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footer12.xml" ContentType="application/vnd.openxmlformats-officedocument.wordprocessingml.footer+xml"/>
  <Override PartName="/word/header20.xml" ContentType="application/vnd.openxmlformats-officedocument.wordprocessingml.header+xml"/>
  <Override PartName="/word/footer13.xml" ContentType="application/vnd.openxmlformats-officedocument.wordprocessingml.footer+xml"/>
  <Override PartName="/word/header21.xml" ContentType="application/vnd.openxmlformats-officedocument.wordprocessingml.header+xml"/>
  <Override PartName="/word/footer14.xml" ContentType="application/vnd.openxmlformats-officedocument.wordprocessingml.footer+xml"/>
  <Override PartName="/word/header22.xml" ContentType="application/vnd.openxmlformats-officedocument.wordprocessingml.header+xml"/>
  <Override PartName="/word/footer15.xml" ContentType="application/vnd.openxmlformats-officedocument.wordprocessingml.footer+xml"/>
  <Override PartName="/word/header23.xml" ContentType="application/vnd.openxmlformats-officedocument.wordprocessingml.header+xml"/>
  <Override PartName="/word/footer1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481D4" w14:textId="5E7D5E2F" w:rsidR="00701521" w:rsidRDefault="00701521">
      <w:pPr>
        <w:jc w:val="center"/>
        <w:rPr>
          <w:rFonts w:ascii="Footlight MT Light" w:eastAsia="Gentium Basic" w:hAnsi="Footlight MT Light" w:cs="Gentium Basic"/>
          <w:b/>
          <w:sz w:val="24"/>
          <w:szCs w:val="24"/>
        </w:rPr>
      </w:pPr>
    </w:p>
    <w:p w14:paraId="0A9321C5" w14:textId="49833D3C" w:rsidR="00701521" w:rsidRDefault="00701521">
      <w:pPr>
        <w:jc w:val="center"/>
        <w:rPr>
          <w:rFonts w:ascii="Footlight MT Light" w:eastAsia="Gentium Basic" w:hAnsi="Footlight MT Light" w:cs="Gentium Basic"/>
          <w:b/>
          <w:sz w:val="24"/>
          <w:szCs w:val="24"/>
        </w:rPr>
      </w:pPr>
    </w:p>
    <w:p w14:paraId="4AD10941" w14:textId="505CD003" w:rsidR="00701521" w:rsidRDefault="00701521">
      <w:pPr>
        <w:jc w:val="center"/>
        <w:rPr>
          <w:rFonts w:ascii="Footlight MT Light" w:eastAsia="Gentium Basic" w:hAnsi="Footlight MT Light" w:cs="Gentium Basic"/>
          <w:b/>
          <w:sz w:val="24"/>
          <w:szCs w:val="24"/>
        </w:rPr>
      </w:pPr>
    </w:p>
    <w:p w14:paraId="13A4F549" w14:textId="3A629E1A" w:rsidR="00701521" w:rsidRDefault="00701521">
      <w:pPr>
        <w:jc w:val="center"/>
        <w:rPr>
          <w:rFonts w:ascii="Footlight MT Light" w:eastAsia="Gentium Basic" w:hAnsi="Footlight MT Light" w:cs="Gentium Basic"/>
          <w:b/>
          <w:sz w:val="24"/>
          <w:szCs w:val="24"/>
        </w:rPr>
      </w:pPr>
    </w:p>
    <w:p w14:paraId="74582834" w14:textId="77777777" w:rsidR="00701521" w:rsidRDefault="00701521">
      <w:pPr>
        <w:jc w:val="center"/>
        <w:rPr>
          <w:rFonts w:ascii="Footlight MT Light" w:eastAsia="Gentium Basic" w:hAnsi="Footlight MT Light" w:cs="Gentium Basic"/>
          <w:b/>
          <w:sz w:val="24"/>
          <w:szCs w:val="24"/>
        </w:rPr>
      </w:pPr>
    </w:p>
    <w:p w14:paraId="7BE0B8E1" w14:textId="77777777" w:rsidR="00701521" w:rsidRDefault="00701521">
      <w:pPr>
        <w:jc w:val="center"/>
        <w:rPr>
          <w:rFonts w:ascii="Footlight MT Light" w:eastAsia="Gentium Basic" w:hAnsi="Footlight MT Light" w:cs="Gentium Basic"/>
          <w:b/>
          <w:sz w:val="24"/>
          <w:szCs w:val="24"/>
        </w:rPr>
      </w:pPr>
    </w:p>
    <w:p w14:paraId="5D3FE66F" w14:textId="77777777" w:rsidR="00701521" w:rsidRDefault="00701521">
      <w:pPr>
        <w:jc w:val="center"/>
        <w:rPr>
          <w:rFonts w:ascii="Footlight MT Light" w:eastAsia="Gentium Basic" w:hAnsi="Footlight MT Light" w:cs="Gentium Basic"/>
          <w:b/>
          <w:sz w:val="24"/>
          <w:szCs w:val="24"/>
        </w:rPr>
      </w:pPr>
    </w:p>
    <w:p w14:paraId="56AB9694" w14:textId="77777777" w:rsidR="00701521" w:rsidRDefault="00701521">
      <w:pPr>
        <w:jc w:val="center"/>
        <w:rPr>
          <w:rFonts w:ascii="Footlight MT Light" w:eastAsia="Gentium Basic" w:hAnsi="Footlight MT Light" w:cs="Gentium Basic"/>
          <w:b/>
          <w:sz w:val="24"/>
          <w:szCs w:val="24"/>
        </w:rPr>
      </w:pPr>
    </w:p>
    <w:p w14:paraId="511BBD6D" w14:textId="77777777" w:rsidR="00701521" w:rsidRDefault="00701521">
      <w:pPr>
        <w:jc w:val="center"/>
        <w:rPr>
          <w:rFonts w:ascii="Footlight MT Light" w:eastAsia="Gentium Basic" w:hAnsi="Footlight MT Light" w:cs="Gentium Basic"/>
          <w:b/>
          <w:sz w:val="24"/>
          <w:szCs w:val="24"/>
        </w:rPr>
      </w:pPr>
    </w:p>
    <w:p w14:paraId="74BA6119" w14:textId="77777777" w:rsidR="00701521" w:rsidRDefault="00701521">
      <w:pPr>
        <w:jc w:val="center"/>
        <w:rPr>
          <w:rFonts w:ascii="Footlight MT Light" w:eastAsia="Gentium Basic" w:hAnsi="Footlight MT Light" w:cs="Gentium Basic"/>
          <w:b/>
          <w:sz w:val="24"/>
          <w:szCs w:val="24"/>
        </w:rPr>
      </w:pPr>
    </w:p>
    <w:p w14:paraId="7A20FCDA" w14:textId="303ECFE5" w:rsidR="002A5D75" w:rsidRPr="00E1230C" w:rsidRDefault="00CD2017">
      <w:pPr>
        <w:jc w:val="center"/>
        <w:rPr>
          <w:rFonts w:ascii="Footlight MT Light" w:eastAsia="Gentium Basic" w:hAnsi="Footlight MT Light" w:cs="Gentium Basic"/>
          <w:sz w:val="36"/>
          <w:szCs w:val="24"/>
        </w:rPr>
      </w:pPr>
      <w:r w:rsidRPr="00E1230C">
        <w:rPr>
          <w:rFonts w:ascii="Footlight MT Light" w:eastAsia="Gentium Basic" w:hAnsi="Footlight MT Light" w:cs="Gentium Basic"/>
          <w:b/>
          <w:sz w:val="36"/>
          <w:szCs w:val="24"/>
        </w:rPr>
        <w:t>Model Dokumen Pemilihan</w:t>
      </w:r>
    </w:p>
    <w:p w14:paraId="5E913479" w14:textId="77777777" w:rsidR="002A5D75" w:rsidRPr="004C74AA" w:rsidRDefault="002A5D75">
      <w:pPr>
        <w:jc w:val="center"/>
        <w:rPr>
          <w:rFonts w:ascii="Footlight MT Light" w:eastAsia="Gentium Basic" w:hAnsi="Footlight MT Light" w:cs="Gentium Basic"/>
          <w:sz w:val="24"/>
          <w:szCs w:val="24"/>
        </w:rPr>
      </w:pPr>
    </w:p>
    <w:p w14:paraId="0396FAC6" w14:textId="77777777" w:rsidR="002A5D75" w:rsidRPr="004C74AA" w:rsidRDefault="002A5D75">
      <w:pPr>
        <w:rPr>
          <w:rFonts w:ascii="Footlight MT Light" w:eastAsia="Gentium Basic" w:hAnsi="Footlight MT Light" w:cs="Gentium Basic"/>
          <w:sz w:val="24"/>
          <w:szCs w:val="24"/>
        </w:rPr>
      </w:pPr>
    </w:p>
    <w:p w14:paraId="521F3839" w14:textId="77777777" w:rsidR="002A5D75" w:rsidRPr="004C74AA" w:rsidRDefault="002A5D75">
      <w:pPr>
        <w:jc w:val="center"/>
        <w:rPr>
          <w:rFonts w:ascii="Footlight MT Light" w:eastAsia="Gentium Basic" w:hAnsi="Footlight MT Light" w:cs="Gentium Basic"/>
          <w:sz w:val="24"/>
          <w:szCs w:val="24"/>
        </w:rPr>
      </w:pPr>
    </w:p>
    <w:tbl>
      <w:tblPr>
        <w:tblStyle w:val="27"/>
        <w:tblW w:w="7931" w:type="dxa"/>
        <w:tblInd w:w="727" w:type="dxa"/>
        <w:tblLayout w:type="fixed"/>
        <w:tblLook w:val="0000" w:firstRow="0" w:lastRow="0" w:firstColumn="0" w:lastColumn="0" w:noHBand="0" w:noVBand="0"/>
      </w:tblPr>
      <w:tblGrid>
        <w:gridCol w:w="7931"/>
      </w:tblGrid>
      <w:tr w:rsidR="002A5D75" w:rsidRPr="004C74AA" w14:paraId="42B21359" w14:textId="77777777">
        <w:tc>
          <w:tcPr>
            <w:tcW w:w="7931" w:type="dxa"/>
            <w:tcBorders>
              <w:top w:val="single" w:sz="6" w:space="0" w:color="000000"/>
              <w:bottom w:val="single" w:sz="6" w:space="0" w:color="000000"/>
            </w:tcBorders>
          </w:tcPr>
          <w:p w14:paraId="12BCC8B0" w14:textId="77777777" w:rsidR="002A5D75" w:rsidRPr="004C74AA" w:rsidRDefault="002A5D75">
            <w:pPr>
              <w:jc w:val="center"/>
              <w:rPr>
                <w:rFonts w:ascii="Footlight MT Light" w:eastAsia="Gentium Basic" w:hAnsi="Footlight MT Light" w:cs="Gentium Basic"/>
                <w:sz w:val="24"/>
                <w:szCs w:val="24"/>
              </w:rPr>
            </w:pPr>
          </w:p>
          <w:p w14:paraId="6F6BC394" w14:textId="77777777" w:rsidR="002A5D75" w:rsidRPr="00E1230C" w:rsidRDefault="00CD2017">
            <w:pPr>
              <w:jc w:val="center"/>
              <w:rPr>
                <w:rFonts w:ascii="Footlight MT Light" w:eastAsia="Gentium Basic" w:hAnsi="Footlight MT Light" w:cs="Gentium Basic"/>
                <w:sz w:val="32"/>
                <w:szCs w:val="24"/>
              </w:rPr>
            </w:pPr>
            <w:r w:rsidRPr="00E1230C">
              <w:rPr>
                <w:rFonts w:ascii="Footlight MT Light" w:eastAsia="Gentium Basic" w:hAnsi="Footlight MT Light" w:cs="Gentium Basic"/>
                <w:b/>
                <w:sz w:val="32"/>
                <w:szCs w:val="24"/>
              </w:rPr>
              <w:t xml:space="preserve">Pengadaan </w:t>
            </w:r>
          </w:p>
          <w:p w14:paraId="143AF516" w14:textId="77777777" w:rsidR="002A5D75" w:rsidRPr="00E1230C" w:rsidRDefault="00CD2017">
            <w:pPr>
              <w:jc w:val="center"/>
              <w:rPr>
                <w:rFonts w:ascii="Footlight MT Light" w:eastAsia="Gentium Basic" w:hAnsi="Footlight MT Light" w:cs="Gentium Basic"/>
                <w:sz w:val="32"/>
                <w:szCs w:val="24"/>
              </w:rPr>
            </w:pPr>
            <w:r w:rsidRPr="00E1230C">
              <w:rPr>
                <w:rFonts w:ascii="Footlight MT Light" w:eastAsia="Gentium Basic" w:hAnsi="Footlight MT Light" w:cs="Gentium Basic"/>
                <w:b/>
                <w:sz w:val="32"/>
                <w:szCs w:val="24"/>
              </w:rPr>
              <w:t>Jasa Konsultansi</w:t>
            </w:r>
          </w:p>
          <w:p w14:paraId="34D90B42" w14:textId="77777777" w:rsidR="002A5D75" w:rsidRPr="00E1230C" w:rsidRDefault="00CD2017">
            <w:pPr>
              <w:jc w:val="center"/>
              <w:rPr>
                <w:rFonts w:ascii="Footlight MT Light" w:eastAsia="Gentium Basic" w:hAnsi="Footlight MT Light" w:cs="Gentium Basic"/>
                <w:sz w:val="32"/>
                <w:szCs w:val="24"/>
              </w:rPr>
            </w:pPr>
            <w:r w:rsidRPr="00E1230C">
              <w:rPr>
                <w:rFonts w:ascii="Footlight MT Light" w:eastAsia="Gentium Basic" w:hAnsi="Footlight MT Light" w:cs="Gentium Basic"/>
                <w:b/>
                <w:sz w:val="32"/>
                <w:szCs w:val="24"/>
              </w:rPr>
              <w:t>Perorangan</w:t>
            </w:r>
          </w:p>
          <w:p w14:paraId="0591BAA6" w14:textId="77777777" w:rsidR="002A5D75" w:rsidRPr="004C74AA" w:rsidRDefault="002A5D75">
            <w:pPr>
              <w:jc w:val="center"/>
              <w:rPr>
                <w:rFonts w:ascii="Footlight MT Light" w:eastAsia="Gentium Basic" w:hAnsi="Footlight MT Light" w:cs="Gentium Basic"/>
                <w:sz w:val="24"/>
                <w:szCs w:val="24"/>
              </w:rPr>
            </w:pPr>
          </w:p>
        </w:tc>
      </w:tr>
    </w:tbl>
    <w:p w14:paraId="449D1B24" w14:textId="77777777" w:rsidR="002A5D75" w:rsidRPr="004C74AA" w:rsidRDefault="002A5D75">
      <w:pPr>
        <w:jc w:val="center"/>
        <w:rPr>
          <w:rFonts w:ascii="Footlight MT Light" w:eastAsia="Gentium Basic" w:hAnsi="Footlight MT Light" w:cs="Gentium Basic"/>
          <w:sz w:val="24"/>
          <w:szCs w:val="24"/>
        </w:rPr>
      </w:pPr>
    </w:p>
    <w:p w14:paraId="5A271DCD" w14:textId="77777777" w:rsidR="002A5D75" w:rsidRPr="004C74AA" w:rsidRDefault="002A5D75">
      <w:pPr>
        <w:jc w:val="center"/>
        <w:rPr>
          <w:rFonts w:ascii="Footlight MT Light" w:eastAsia="Gentium Basic" w:hAnsi="Footlight MT Light" w:cs="Gentium Basic"/>
          <w:sz w:val="24"/>
          <w:szCs w:val="24"/>
        </w:rPr>
      </w:pPr>
    </w:p>
    <w:p w14:paraId="29AF26A1" w14:textId="4E811109" w:rsidR="002A5D75" w:rsidRPr="004C74AA" w:rsidRDefault="00701521">
      <w:pPr>
        <w:jc w:val="center"/>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Dokumen </w:t>
      </w:r>
      <w:r w:rsidRPr="004C74AA">
        <w:rPr>
          <w:rFonts w:ascii="Footlight MT Light" w:eastAsia="Gentium Basic" w:hAnsi="Footlight MT Light" w:cs="Gentium Basic"/>
          <w:sz w:val="24"/>
          <w:szCs w:val="24"/>
        </w:rPr>
        <w:t>Penunjukan Langsung</w:t>
      </w:r>
    </w:p>
    <w:p w14:paraId="3F69AA35" w14:textId="77777777" w:rsidR="002A5D75" w:rsidRPr="004C74AA" w:rsidRDefault="002A5D75">
      <w:pPr>
        <w:jc w:val="center"/>
        <w:rPr>
          <w:rFonts w:ascii="Footlight MT Light" w:eastAsia="Gentium Basic" w:hAnsi="Footlight MT Light" w:cs="Gentium Basic"/>
          <w:sz w:val="24"/>
          <w:szCs w:val="24"/>
        </w:rPr>
      </w:pPr>
    </w:p>
    <w:p w14:paraId="53B3842D" w14:textId="77777777" w:rsidR="002A5D75" w:rsidRPr="004C74AA" w:rsidRDefault="002A5D75">
      <w:pPr>
        <w:jc w:val="center"/>
        <w:rPr>
          <w:rFonts w:ascii="Footlight MT Light" w:eastAsia="Gentium Basic" w:hAnsi="Footlight MT Light" w:cs="Gentium Basic"/>
          <w:sz w:val="24"/>
          <w:szCs w:val="24"/>
        </w:rPr>
      </w:pPr>
    </w:p>
    <w:p w14:paraId="28E292C8" w14:textId="77777777" w:rsidR="002A5D75" w:rsidRPr="004C74AA" w:rsidRDefault="002A5D75">
      <w:pPr>
        <w:jc w:val="center"/>
        <w:rPr>
          <w:rFonts w:ascii="Footlight MT Light" w:eastAsia="Gentium Basic" w:hAnsi="Footlight MT Light" w:cs="Gentium Basic"/>
          <w:sz w:val="24"/>
          <w:szCs w:val="24"/>
        </w:rPr>
      </w:pPr>
    </w:p>
    <w:p w14:paraId="1725D3BB" w14:textId="77777777" w:rsidR="002A5D75" w:rsidRPr="004C74AA" w:rsidRDefault="002A5D75">
      <w:pPr>
        <w:jc w:val="center"/>
        <w:rPr>
          <w:rFonts w:ascii="Footlight MT Light" w:eastAsia="Gentium Basic" w:hAnsi="Footlight MT Light" w:cs="Gentium Basic"/>
          <w:sz w:val="24"/>
          <w:szCs w:val="24"/>
        </w:rPr>
      </w:pPr>
    </w:p>
    <w:p w14:paraId="213874F1" w14:textId="77777777" w:rsidR="002A5D75" w:rsidRPr="004C74AA" w:rsidRDefault="002A5D75">
      <w:pPr>
        <w:jc w:val="center"/>
        <w:rPr>
          <w:rFonts w:ascii="Footlight MT Light" w:eastAsia="Gentium Basic" w:hAnsi="Footlight MT Light" w:cs="Gentium Basic"/>
          <w:sz w:val="24"/>
          <w:szCs w:val="24"/>
        </w:rPr>
      </w:pPr>
    </w:p>
    <w:p w14:paraId="52D118C0" w14:textId="42B1C951" w:rsidR="00701521" w:rsidRDefault="00701521">
      <w:pPr>
        <w:jc w:val="center"/>
        <w:rPr>
          <w:rFonts w:ascii="Footlight MT Light" w:eastAsia="Gentium Basic" w:hAnsi="Footlight MT Light" w:cs="Gentium Basic"/>
          <w:sz w:val="24"/>
          <w:szCs w:val="24"/>
        </w:rPr>
      </w:pPr>
    </w:p>
    <w:p w14:paraId="3984F321" w14:textId="3C701680" w:rsidR="00701521" w:rsidRDefault="00701521">
      <w:pPr>
        <w:jc w:val="center"/>
        <w:rPr>
          <w:rFonts w:ascii="Footlight MT Light" w:eastAsia="Gentium Basic" w:hAnsi="Footlight MT Light" w:cs="Gentium Basic"/>
          <w:sz w:val="24"/>
          <w:szCs w:val="24"/>
        </w:rPr>
      </w:pPr>
    </w:p>
    <w:p w14:paraId="331BFA5A" w14:textId="53601DF8" w:rsidR="00701521" w:rsidRDefault="00701521">
      <w:pPr>
        <w:jc w:val="center"/>
        <w:rPr>
          <w:rFonts w:ascii="Footlight MT Light" w:eastAsia="Gentium Basic" w:hAnsi="Footlight MT Light" w:cs="Gentium Basic"/>
          <w:sz w:val="24"/>
          <w:szCs w:val="24"/>
        </w:rPr>
      </w:pPr>
    </w:p>
    <w:p w14:paraId="296A93AE" w14:textId="78B032DB" w:rsidR="00701521" w:rsidRDefault="00701521">
      <w:pPr>
        <w:jc w:val="center"/>
        <w:rPr>
          <w:rFonts w:ascii="Footlight MT Light" w:eastAsia="Gentium Basic" w:hAnsi="Footlight MT Light" w:cs="Gentium Basic"/>
          <w:sz w:val="24"/>
          <w:szCs w:val="24"/>
        </w:rPr>
      </w:pPr>
    </w:p>
    <w:p w14:paraId="1A9BE1B0" w14:textId="77777777" w:rsidR="00701521" w:rsidRDefault="00701521">
      <w:pPr>
        <w:jc w:val="center"/>
        <w:rPr>
          <w:rFonts w:ascii="Footlight MT Light" w:eastAsia="Gentium Basic" w:hAnsi="Footlight MT Light" w:cs="Gentium Basic"/>
          <w:sz w:val="24"/>
          <w:szCs w:val="24"/>
        </w:rPr>
      </w:pPr>
    </w:p>
    <w:p w14:paraId="77B6BFDF" w14:textId="38EBD0D6" w:rsidR="00701521" w:rsidRDefault="00701521">
      <w:pPr>
        <w:jc w:val="center"/>
        <w:rPr>
          <w:rFonts w:ascii="Footlight MT Light" w:eastAsia="Gentium Basic" w:hAnsi="Footlight MT Light" w:cs="Gentium Basic"/>
          <w:sz w:val="24"/>
          <w:szCs w:val="24"/>
        </w:rPr>
      </w:pPr>
    </w:p>
    <w:p w14:paraId="49B78147" w14:textId="1FE74AF9" w:rsidR="00701521" w:rsidRDefault="00701521">
      <w:pPr>
        <w:jc w:val="center"/>
        <w:rPr>
          <w:rFonts w:ascii="Footlight MT Light" w:eastAsia="Gentium Basic" w:hAnsi="Footlight MT Light" w:cs="Gentium Basic"/>
          <w:sz w:val="24"/>
          <w:szCs w:val="24"/>
        </w:rPr>
      </w:pPr>
    </w:p>
    <w:p w14:paraId="0734058E" w14:textId="71C5DCEB" w:rsidR="00701521" w:rsidRDefault="00701521">
      <w:pPr>
        <w:jc w:val="center"/>
        <w:rPr>
          <w:rFonts w:ascii="Footlight MT Light" w:eastAsia="Gentium Basic" w:hAnsi="Footlight MT Light" w:cs="Gentium Basic"/>
          <w:sz w:val="24"/>
          <w:szCs w:val="24"/>
        </w:rPr>
      </w:pPr>
    </w:p>
    <w:p w14:paraId="4EB91663" w14:textId="77777777" w:rsidR="00701521" w:rsidRPr="004C74AA" w:rsidRDefault="00701521">
      <w:pPr>
        <w:jc w:val="center"/>
        <w:rPr>
          <w:rFonts w:ascii="Footlight MT Light" w:eastAsia="Gentium Basic" w:hAnsi="Footlight MT Light" w:cs="Gentium Basic"/>
          <w:sz w:val="24"/>
          <w:szCs w:val="24"/>
        </w:rPr>
      </w:pPr>
    </w:p>
    <w:p w14:paraId="1FEBC687" w14:textId="77777777" w:rsidR="002A5D75" w:rsidRPr="004C74AA" w:rsidRDefault="002A5D75">
      <w:pPr>
        <w:jc w:val="center"/>
        <w:rPr>
          <w:rFonts w:ascii="Footlight MT Light" w:eastAsia="Gentium Basic" w:hAnsi="Footlight MT Light" w:cs="Gentium Basic"/>
          <w:sz w:val="24"/>
          <w:szCs w:val="24"/>
        </w:rPr>
      </w:pPr>
    </w:p>
    <w:p w14:paraId="332BEEA7" w14:textId="77777777" w:rsidR="002A5D75" w:rsidRPr="004C74AA" w:rsidRDefault="002A5D75">
      <w:pPr>
        <w:jc w:val="center"/>
        <w:rPr>
          <w:rFonts w:ascii="Footlight MT Light" w:eastAsia="Gentium Basic" w:hAnsi="Footlight MT Light" w:cs="Gentium Basic"/>
          <w:sz w:val="24"/>
          <w:szCs w:val="24"/>
        </w:rPr>
      </w:pPr>
    </w:p>
    <w:p w14:paraId="376F4CB1" w14:textId="77777777" w:rsidR="002A5D75" w:rsidRPr="004C74AA" w:rsidRDefault="002A5D75">
      <w:pPr>
        <w:jc w:val="center"/>
        <w:rPr>
          <w:rFonts w:ascii="Footlight MT Light" w:eastAsia="Gentium Basic" w:hAnsi="Footlight MT Light" w:cs="Gentium Basic"/>
          <w:sz w:val="24"/>
          <w:szCs w:val="24"/>
        </w:rPr>
      </w:pPr>
    </w:p>
    <w:p w14:paraId="43DDFBD7" w14:textId="77777777" w:rsidR="002A5D75" w:rsidRPr="004C74AA" w:rsidRDefault="002A5D75">
      <w:pPr>
        <w:jc w:val="center"/>
        <w:rPr>
          <w:rFonts w:ascii="Footlight MT Light" w:eastAsia="Gentium Basic" w:hAnsi="Footlight MT Light" w:cs="Gentium Basic"/>
          <w:sz w:val="24"/>
          <w:szCs w:val="24"/>
        </w:rPr>
      </w:pPr>
    </w:p>
    <w:p w14:paraId="36134345" w14:textId="77777777" w:rsidR="002A5D75" w:rsidRPr="004C74AA" w:rsidRDefault="002A5D75">
      <w:pPr>
        <w:jc w:val="center"/>
        <w:rPr>
          <w:rFonts w:ascii="Footlight MT Light" w:eastAsia="Gentium Basic" w:hAnsi="Footlight MT Light" w:cs="Gentium Basic"/>
          <w:sz w:val="24"/>
          <w:szCs w:val="24"/>
        </w:rPr>
      </w:pPr>
    </w:p>
    <w:p w14:paraId="1C087194" w14:textId="77777777" w:rsidR="002A5D75" w:rsidRPr="004C74AA" w:rsidRDefault="00CD2017">
      <w:pPr>
        <w:jc w:val="center"/>
        <w:rPr>
          <w:rFonts w:ascii="Footlight MT Light" w:eastAsia="Gentium Basic" w:hAnsi="Footlight MT Light" w:cs="Gentium Basic"/>
          <w:sz w:val="24"/>
          <w:szCs w:val="24"/>
        </w:rPr>
        <w:sectPr w:rsidR="002A5D75" w:rsidRPr="004C74AA" w:rsidSect="00701521">
          <w:headerReference w:type="default" r:id="rId8"/>
          <w:footerReference w:type="default" r:id="rId9"/>
          <w:footerReference w:type="first" r:id="rId10"/>
          <w:pgSz w:w="12247" w:h="18711" w:code="10000"/>
          <w:pgMar w:top="1701" w:right="1418" w:bottom="1418" w:left="1418" w:header="720" w:footer="142" w:gutter="0"/>
          <w:pgNumType w:start="1"/>
          <w:cols w:space="720"/>
          <w:vAlign w:val="center"/>
          <w:titlePg/>
        </w:sectPr>
      </w:pPr>
      <w:r w:rsidRPr="004C74AA">
        <w:rPr>
          <w:rFonts w:ascii="Footlight MT Light" w:eastAsia="Gentium Basic" w:hAnsi="Footlight MT Light" w:cs="Gentium Basic"/>
          <w:b/>
          <w:sz w:val="24"/>
          <w:szCs w:val="24"/>
        </w:rPr>
        <w:t>Lembaga Kebijakan Pengadaan Barang/Jasa Pemerintah</w:t>
      </w:r>
    </w:p>
    <w:p w14:paraId="0AFA077F" w14:textId="69A84804" w:rsidR="002A5D75" w:rsidRPr="004C74AA" w:rsidRDefault="00CD2017">
      <w:pPr>
        <w:pBdr>
          <w:bottom w:val="single" w:sz="4" w:space="1" w:color="000000"/>
        </w:pBd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lastRenderedPageBreak/>
        <w:t xml:space="preserve">PETUNJUK PENGGUNAAN </w:t>
      </w:r>
      <w:r w:rsidR="00AD424D" w:rsidRPr="004C74AA">
        <w:rPr>
          <w:rFonts w:ascii="Footlight MT Light" w:eastAsia="Gentium Basic" w:hAnsi="Footlight MT Light" w:cs="Gentium Basic"/>
          <w:b/>
          <w:sz w:val="24"/>
          <w:szCs w:val="24"/>
        </w:rPr>
        <w:t>MODEL</w:t>
      </w:r>
      <w:r w:rsidRPr="004C74AA">
        <w:rPr>
          <w:rFonts w:ascii="Footlight MT Light" w:eastAsia="Gentium Basic" w:hAnsi="Footlight MT Light" w:cs="Gentium Basic"/>
          <w:b/>
          <w:sz w:val="24"/>
          <w:szCs w:val="24"/>
        </w:rPr>
        <w:t xml:space="preserve"> DOKUMEN PEMILIHAN</w:t>
      </w:r>
    </w:p>
    <w:p w14:paraId="34FE469D" w14:textId="77DF9FDC" w:rsidR="002A5D75" w:rsidRPr="004C74AA" w:rsidRDefault="002A5D75">
      <w:pPr>
        <w:jc w:val="center"/>
        <w:rPr>
          <w:rFonts w:ascii="Footlight MT Light" w:eastAsia="Gentium Basic" w:hAnsi="Footlight MT Light" w:cs="Gentium Basic"/>
          <w:sz w:val="24"/>
          <w:szCs w:val="24"/>
        </w:rPr>
      </w:pPr>
    </w:p>
    <w:p w14:paraId="5904B607" w14:textId="77777777" w:rsidR="00AD424D" w:rsidRPr="004C74AA" w:rsidRDefault="00AD424D">
      <w:pPr>
        <w:jc w:val="center"/>
        <w:rPr>
          <w:rFonts w:ascii="Footlight MT Light" w:eastAsia="Gentium Basic" w:hAnsi="Footlight MT Light" w:cs="Gentium Basic"/>
          <w:sz w:val="24"/>
          <w:szCs w:val="24"/>
        </w:rPr>
      </w:pPr>
    </w:p>
    <w:p w14:paraId="19E7C6B6" w14:textId="77777777" w:rsidR="002A5D75" w:rsidRPr="004C74AA" w:rsidRDefault="00CD2017">
      <w:pPr>
        <w:rPr>
          <w:rFonts w:ascii="Footlight MT Light" w:eastAsia="Gentium Basic" w:hAnsi="Footlight MT Light" w:cs="Gentium Basic"/>
          <w:sz w:val="24"/>
          <w:szCs w:val="24"/>
        </w:rPr>
      </w:pPr>
      <w:r w:rsidRPr="004C74AA">
        <w:rPr>
          <w:rFonts w:ascii="Footlight MT Light" w:hAnsi="Footlight MT Light"/>
          <w:noProof/>
          <w:sz w:val="24"/>
          <w:szCs w:val="24"/>
          <w:lang w:val="id-ID" w:eastAsia="id-ID"/>
        </w:rPr>
        <mc:AlternateContent>
          <mc:Choice Requires="wps">
            <w:drawing>
              <wp:anchor distT="0" distB="0" distL="114300" distR="114300" simplePos="0" relativeHeight="251658240" behindDoc="0" locked="0" layoutInCell="1" hidden="0" allowOverlap="1" wp14:anchorId="5857BAD1" wp14:editId="38A6DB5D">
                <wp:simplePos x="0" y="0"/>
                <wp:positionH relativeFrom="column">
                  <wp:posOffset>952500</wp:posOffset>
                </wp:positionH>
                <wp:positionV relativeFrom="paragraph">
                  <wp:posOffset>0</wp:posOffset>
                </wp:positionV>
                <wp:extent cx="4055110" cy="1892300"/>
                <wp:effectExtent l="0" t="0" r="0" b="0"/>
                <wp:wrapSquare wrapText="bothSides" distT="0" distB="0" distL="114300" distR="114300"/>
                <wp:docPr id="5" name="Rectangle 5"/>
                <wp:cNvGraphicFramePr/>
                <a:graphic xmlns:a="http://schemas.openxmlformats.org/drawingml/2006/main">
                  <a:graphicData uri="http://schemas.microsoft.com/office/word/2010/wordprocessingShape">
                    <wps:wsp>
                      <wps:cNvSpPr/>
                      <wps:spPr>
                        <a:xfrm>
                          <a:off x="3323208" y="2838613"/>
                          <a:ext cx="4045585" cy="18827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87C21A6" w14:textId="77777777" w:rsidR="00525655" w:rsidRDefault="00525655" w:rsidP="00701521">
                            <w:pPr>
                              <w:numPr>
                                <w:ilvl w:val="0"/>
                                <w:numId w:val="179"/>
                              </w:numPr>
                              <w:ind w:left="426"/>
                              <w:jc w:val="both"/>
                              <w:rPr>
                                <w:rFonts w:ascii="Footlight MT Light" w:hAnsi="Footlight MT Light"/>
                                <w:sz w:val="22"/>
                                <w:szCs w:val="22"/>
                                <w:lang w:val="en-ID"/>
                              </w:rPr>
                            </w:pPr>
                            <w:r w:rsidRPr="00EE0B50">
                              <w:rPr>
                                <w:rFonts w:ascii="Footlight MT Light" w:hAnsi="Footlight MT Light"/>
                                <w:sz w:val="22"/>
                                <w:szCs w:val="22"/>
                                <w:lang w:val="en-ID"/>
                              </w:rPr>
                              <w:t>Standar Dokumen Penunjukan Langsung ditujukan untuk Penunjukan Langsung dengan nilai paling sedikit di atas Rp</w:t>
                            </w:r>
                            <w:r>
                              <w:rPr>
                                <w:rFonts w:ascii="Footlight MT Light" w:hAnsi="Footlight MT Light"/>
                                <w:sz w:val="22"/>
                                <w:szCs w:val="22"/>
                                <w:lang w:val="en-ID"/>
                              </w:rPr>
                              <w:t>1</w:t>
                            </w:r>
                            <w:r w:rsidRPr="00EE0B50">
                              <w:rPr>
                                <w:rFonts w:ascii="Footlight MT Light" w:hAnsi="Footlight MT Light"/>
                                <w:sz w:val="22"/>
                                <w:szCs w:val="22"/>
                                <w:lang w:val="en-ID"/>
                              </w:rPr>
                              <w:t>00.000.000</w:t>
                            </w:r>
                            <w:proofErr w:type="gramStart"/>
                            <w:r w:rsidRPr="00EE0B50">
                              <w:rPr>
                                <w:rFonts w:ascii="Footlight MT Light" w:hAnsi="Footlight MT Light"/>
                                <w:sz w:val="22"/>
                                <w:szCs w:val="22"/>
                                <w:lang w:val="en-ID"/>
                              </w:rPr>
                              <w:t>,00</w:t>
                            </w:r>
                            <w:proofErr w:type="gramEnd"/>
                            <w:r w:rsidRPr="00EE0B50">
                              <w:rPr>
                                <w:rFonts w:ascii="Footlight MT Light" w:hAnsi="Footlight MT Light"/>
                                <w:sz w:val="22"/>
                                <w:szCs w:val="22"/>
                                <w:lang w:val="en-ID"/>
                              </w:rPr>
                              <w:t xml:space="preserve"> (</w:t>
                            </w:r>
                            <w:r>
                              <w:rPr>
                                <w:rFonts w:ascii="Footlight MT Light" w:hAnsi="Footlight MT Light"/>
                                <w:sz w:val="22"/>
                                <w:szCs w:val="22"/>
                                <w:lang w:val="en-ID"/>
                              </w:rPr>
                              <w:t>se</w:t>
                            </w:r>
                            <w:r w:rsidRPr="00EE0B50">
                              <w:rPr>
                                <w:rFonts w:ascii="Footlight MT Light" w:hAnsi="Footlight MT Light"/>
                                <w:sz w:val="22"/>
                                <w:szCs w:val="22"/>
                                <w:lang w:val="en-ID"/>
                              </w:rPr>
                              <w:t>ratus juta rupiah). Dalam hal Penunjukan Langsung dengan nilai paling banyak sampai dengan Rp</w:t>
                            </w:r>
                            <w:r>
                              <w:rPr>
                                <w:rFonts w:ascii="Footlight MT Light" w:hAnsi="Footlight MT Light"/>
                                <w:sz w:val="22"/>
                                <w:szCs w:val="22"/>
                                <w:lang w:val="en-ID"/>
                              </w:rPr>
                              <w:t>1</w:t>
                            </w:r>
                            <w:r w:rsidRPr="00EE0B50">
                              <w:rPr>
                                <w:rFonts w:ascii="Footlight MT Light" w:hAnsi="Footlight MT Light"/>
                                <w:sz w:val="22"/>
                                <w:szCs w:val="22"/>
                                <w:lang w:val="en-ID"/>
                              </w:rPr>
                              <w:t>00.000.000</w:t>
                            </w:r>
                            <w:proofErr w:type="gramStart"/>
                            <w:r w:rsidRPr="00EE0B50">
                              <w:rPr>
                                <w:rFonts w:ascii="Footlight MT Light" w:hAnsi="Footlight MT Light"/>
                                <w:sz w:val="22"/>
                                <w:szCs w:val="22"/>
                                <w:lang w:val="en-ID"/>
                              </w:rPr>
                              <w:t>,00</w:t>
                            </w:r>
                            <w:proofErr w:type="gramEnd"/>
                            <w:r w:rsidRPr="00EE0B50">
                              <w:rPr>
                                <w:rFonts w:ascii="Footlight MT Light" w:hAnsi="Footlight MT Light"/>
                                <w:sz w:val="22"/>
                                <w:szCs w:val="22"/>
                                <w:lang w:val="en-ID"/>
                              </w:rPr>
                              <w:t xml:space="preserve"> (</w:t>
                            </w:r>
                            <w:r>
                              <w:rPr>
                                <w:rFonts w:ascii="Footlight MT Light" w:hAnsi="Footlight MT Light"/>
                                <w:sz w:val="22"/>
                                <w:szCs w:val="22"/>
                                <w:lang w:val="en-ID"/>
                              </w:rPr>
                              <w:t>se</w:t>
                            </w:r>
                            <w:r w:rsidRPr="00EE0B50">
                              <w:rPr>
                                <w:rFonts w:ascii="Footlight MT Light" w:hAnsi="Footlight MT Light"/>
                                <w:sz w:val="22"/>
                                <w:szCs w:val="22"/>
                                <w:lang w:val="en-ID"/>
                              </w:rPr>
                              <w:t>ratus juta rupiah) maka semua frasa Pokja Pemilihan diartikan sama dengan frasa Pejabat Pengadaan.</w:t>
                            </w:r>
                          </w:p>
                          <w:p w14:paraId="3D23AAEE" w14:textId="77777777" w:rsidR="00525655" w:rsidRDefault="00525655" w:rsidP="00701521">
                            <w:pPr>
                              <w:numPr>
                                <w:ilvl w:val="0"/>
                                <w:numId w:val="179"/>
                              </w:numPr>
                              <w:ind w:left="426"/>
                              <w:jc w:val="both"/>
                              <w:rPr>
                                <w:rFonts w:ascii="Footlight MT Light" w:hAnsi="Footlight MT Light"/>
                                <w:sz w:val="22"/>
                                <w:szCs w:val="22"/>
                                <w:lang w:val="en-ID"/>
                              </w:rPr>
                            </w:pPr>
                            <w:r>
                              <w:rPr>
                                <w:rFonts w:ascii="Footlight MT Light" w:hAnsi="Footlight MT Light"/>
                                <w:sz w:val="22"/>
                                <w:szCs w:val="22"/>
                                <w:lang w:val="en-ID"/>
                              </w:rPr>
                              <w:t>Dalam hal Pelaku Usaha yang diundang pada Penunjukan Langsung telah terkualifikasi dalam SIKaP, maka Pelaku Usaha tersebut dapat langsung diundang untuk menyampaikan Penawaran tanpa melalui proses Prakualifikasi.</w:t>
                            </w:r>
                          </w:p>
                          <w:p w14:paraId="1C614D32" w14:textId="77777777" w:rsidR="00525655" w:rsidRPr="00EE0B50" w:rsidRDefault="00525655" w:rsidP="00701521">
                            <w:pPr>
                              <w:rPr>
                                <w:rFonts w:ascii="Footlight MT Light" w:hAnsi="Footlight MT Light"/>
                                <w:sz w:val="22"/>
                                <w:szCs w:val="22"/>
                                <w:lang w:val="en-ID"/>
                              </w:rPr>
                            </w:pPr>
                          </w:p>
                          <w:p w14:paraId="5BDB3DBF" w14:textId="77777777" w:rsidR="00525655" w:rsidRPr="00EE0B50" w:rsidRDefault="00525655" w:rsidP="00701521">
                            <w:pPr>
                              <w:rPr>
                                <w:rFonts w:ascii="Footlight MT Light" w:hAnsi="Footlight MT Light"/>
                                <w:sz w:val="22"/>
                                <w:szCs w:val="22"/>
                                <w:lang w:val="en-ID"/>
                              </w:rPr>
                            </w:pPr>
                          </w:p>
                          <w:p w14:paraId="53BAC65E" w14:textId="77777777" w:rsidR="00525655" w:rsidRDefault="00525655">
                            <w:pPr>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57BAD1" id="Rectangle 5" o:spid="_x0000_s1026" style="position:absolute;margin-left:75pt;margin-top:0;width:319.3pt;height:149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">
                <v:stroke startarrowwidth="narrow" startarrowlength="short" endarrowwidth="narrow" endarrowlength="short"/>
                <v:textbox inset="2.53958mm,2.53958mm,2.53958mm,2.53958mm">
                  <w:txbxContent>
                    <w:p w14:paraId="287C21A6" w14:textId="77777777" w:rsidR="00525655" w:rsidRDefault="00525655" w:rsidP="00701521">
                      <w:pPr>
                        <w:numPr>
                          <w:ilvl w:val="0"/>
                          <w:numId w:val="179"/>
                        </w:numPr>
                        <w:ind w:left="426"/>
                        <w:jc w:val="both"/>
                        <w:rPr>
                          <w:rFonts w:ascii="Footlight MT Light" w:hAnsi="Footlight MT Light"/>
                          <w:sz w:val="22"/>
                          <w:szCs w:val="22"/>
                          <w:lang w:val="en-ID"/>
                        </w:rPr>
                      </w:pPr>
                      <w:r w:rsidRPr="00EE0B50">
                        <w:rPr>
                          <w:rFonts w:ascii="Footlight MT Light" w:hAnsi="Footlight MT Light"/>
                          <w:sz w:val="22"/>
                          <w:szCs w:val="22"/>
                          <w:lang w:val="en-ID"/>
                        </w:rPr>
                        <w:t>Standar Dokumen Penunjukan Langsung ditujukan untuk Penunjukan Langsung dengan nilai paling sedikit di atas Rp</w:t>
                      </w:r>
                      <w:r>
                        <w:rPr>
                          <w:rFonts w:ascii="Footlight MT Light" w:hAnsi="Footlight MT Light"/>
                          <w:sz w:val="22"/>
                          <w:szCs w:val="22"/>
                          <w:lang w:val="en-ID"/>
                        </w:rPr>
                        <w:t>1</w:t>
                      </w:r>
                      <w:r w:rsidRPr="00EE0B50">
                        <w:rPr>
                          <w:rFonts w:ascii="Footlight MT Light" w:hAnsi="Footlight MT Light"/>
                          <w:sz w:val="22"/>
                          <w:szCs w:val="22"/>
                          <w:lang w:val="en-ID"/>
                        </w:rPr>
                        <w:t>00.000.000,00 (</w:t>
                      </w:r>
                      <w:r>
                        <w:rPr>
                          <w:rFonts w:ascii="Footlight MT Light" w:hAnsi="Footlight MT Light"/>
                          <w:sz w:val="22"/>
                          <w:szCs w:val="22"/>
                          <w:lang w:val="en-ID"/>
                        </w:rPr>
                        <w:t>se</w:t>
                      </w:r>
                      <w:r w:rsidRPr="00EE0B50">
                        <w:rPr>
                          <w:rFonts w:ascii="Footlight MT Light" w:hAnsi="Footlight MT Light"/>
                          <w:sz w:val="22"/>
                          <w:szCs w:val="22"/>
                          <w:lang w:val="en-ID"/>
                        </w:rPr>
                        <w:t>ratus juta rupiah). Dalam hal Penunjukan Langsung dengan nilai paling banyak sampai dengan Rp</w:t>
                      </w:r>
                      <w:r>
                        <w:rPr>
                          <w:rFonts w:ascii="Footlight MT Light" w:hAnsi="Footlight MT Light"/>
                          <w:sz w:val="22"/>
                          <w:szCs w:val="22"/>
                          <w:lang w:val="en-ID"/>
                        </w:rPr>
                        <w:t>1</w:t>
                      </w:r>
                      <w:r w:rsidRPr="00EE0B50">
                        <w:rPr>
                          <w:rFonts w:ascii="Footlight MT Light" w:hAnsi="Footlight MT Light"/>
                          <w:sz w:val="22"/>
                          <w:szCs w:val="22"/>
                          <w:lang w:val="en-ID"/>
                        </w:rPr>
                        <w:t>00.000.000,00 (</w:t>
                      </w:r>
                      <w:r>
                        <w:rPr>
                          <w:rFonts w:ascii="Footlight MT Light" w:hAnsi="Footlight MT Light"/>
                          <w:sz w:val="22"/>
                          <w:szCs w:val="22"/>
                          <w:lang w:val="en-ID"/>
                        </w:rPr>
                        <w:t>se</w:t>
                      </w:r>
                      <w:r w:rsidRPr="00EE0B50">
                        <w:rPr>
                          <w:rFonts w:ascii="Footlight MT Light" w:hAnsi="Footlight MT Light"/>
                          <w:sz w:val="22"/>
                          <w:szCs w:val="22"/>
                          <w:lang w:val="en-ID"/>
                        </w:rPr>
                        <w:t>ratus juta rupiah) maka semua frasa Pokja Pemilihan diartikan sama dengan frasa Pejabat Pengadaan.</w:t>
                      </w:r>
                    </w:p>
                    <w:p w14:paraId="3D23AAEE" w14:textId="77777777" w:rsidR="00525655" w:rsidRDefault="00525655" w:rsidP="00701521">
                      <w:pPr>
                        <w:numPr>
                          <w:ilvl w:val="0"/>
                          <w:numId w:val="179"/>
                        </w:numPr>
                        <w:ind w:left="426"/>
                        <w:jc w:val="both"/>
                        <w:rPr>
                          <w:rFonts w:ascii="Footlight MT Light" w:hAnsi="Footlight MT Light"/>
                          <w:sz w:val="22"/>
                          <w:szCs w:val="22"/>
                          <w:lang w:val="en-ID"/>
                        </w:rPr>
                      </w:pPr>
                      <w:r>
                        <w:rPr>
                          <w:rFonts w:ascii="Footlight MT Light" w:hAnsi="Footlight MT Light"/>
                          <w:sz w:val="22"/>
                          <w:szCs w:val="22"/>
                          <w:lang w:val="en-ID"/>
                        </w:rPr>
                        <w:t>Dalam hal Pelaku Usaha yang diundang pada Penunjukan Langsung telah terkualifikasi dalam SIKaP, maka Pelaku Usaha tersebut dapat langsung diundang untuk menyampaikan Penawaran tanpa melalui proses Prakualifikasi.</w:t>
                      </w:r>
                    </w:p>
                    <w:p w14:paraId="1C614D32" w14:textId="77777777" w:rsidR="00525655" w:rsidRPr="00EE0B50" w:rsidRDefault="00525655" w:rsidP="00701521">
                      <w:pPr>
                        <w:rPr>
                          <w:rFonts w:ascii="Footlight MT Light" w:hAnsi="Footlight MT Light"/>
                          <w:sz w:val="22"/>
                          <w:szCs w:val="22"/>
                          <w:lang w:val="en-ID"/>
                        </w:rPr>
                      </w:pPr>
                    </w:p>
                    <w:p w14:paraId="5BDB3DBF" w14:textId="77777777" w:rsidR="00525655" w:rsidRPr="00EE0B50" w:rsidRDefault="00525655" w:rsidP="00701521">
                      <w:pPr>
                        <w:rPr>
                          <w:rFonts w:ascii="Footlight MT Light" w:hAnsi="Footlight MT Light"/>
                          <w:sz w:val="22"/>
                          <w:szCs w:val="22"/>
                          <w:lang w:val="en-ID"/>
                        </w:rPr>
                      </w:pPr>
                    </w:p>
                    <w:p w14:paraId="53BAC65E" w14:textId="77777777" w:rsidR="00525655" w:rsidRDefault="00525655">
                      <w:pPr>
                        <w:textDirection w:val="btLr"/>
                      </w:pPr>
                    </w:p>
                  </w:txbxContent>
                </v:textbox>
                <w10:wrap type="square"/>
              </v:rect>
            </w:pict>
          </mc:Fallback>
        </mc:AlternateContent>
      </w:r>
    </w:p>
    <w:p w14:paraId="6BBEE724" w14:textId="77777777" w:rsidR="002A5D75" w:rsidRPr="004C74AA" w:rsidRDefault="00CD2017">
      <w:pPr>
        <w:rPr>
          <w:rFonts w:ascii="Footlight MT Light" w:eastAsia="Gentium Basic" w:hAnsi="Footlight MT Light" w:cs="Gentium Basic"/>
          <w:sz w:val="24"/>
          <w:szCs w:val="24"/>
        </w:rPr>
      </w:pPr>
      <w:r w:rsidRPr="004C74AA">
        <w:rPr>
          <w:rFonts w:ascii="Footlight MT Light" w:hAnsi="Footlight MT Light"/>
          <w:sz w:val="24"/>
          <w:szCs w:val="24"/>
        </w:rPr>
        <w:br w:type="page"/>
      </w:r>
    </w:p>
    <w:p w14:paraId="15B644AB" w14:textId="77777777" w:rsidR="002A5D75" w:rsidRPr="004C74AA" w:rsidRDefault="002A5D75">
      <w:pPr>
        <w:rPr>
          <w:rFonts w:ascii="Footlight MT Light" w:eastAsia="Gentium Basic" w:hAnsi="Footlight MT Light" w:cs="Gentium Basic"/>
          <w:sz w:val="24"/>
          <w:szCs w:val="24"/>
        </w:rPr>
      </w:pPr>
    </w:p>
    <w:p w14:paraId="0C751FE1" w14:textId="77777777" w:rsidR="002A5D75" w:rsidRPr="004C74AA" w:rsidRDefault="002A5D75">
      <w:pPr>
        <w:rPr>
          <w:rFonts w:ascii="Footlight MT Light" w:eastAsia="Gentium Basic" w:hAnsi="Footlight MT Light" w:cs="Gentium Basic"/>
          <w:sz w:val="24"/>
          <w:szCs w:val="24"/>
        </w:rPr>
      </w:pPr>
    </w:p>
    <w:p w14:paraId="0454A05B" w14:textId="77777777" w:rsidR="002A5D75" w:rsidRPr="004C74AA" w:rsidRDefault="002A5D75">
      <w:pPr>
        <w:rPr>
          <w:rFonts w:ascii="Footlight MT Light" w:eastAsia="Gentium Basic" w:hAnsi="Footlight MT Light" w:cs="Gentium Basic"/>
          <w:sz w:val="24"/>
          <w:szCs w:val="24"/>
        </w:rPr>
      </w:pPr>
    </w:p>
    <w:p w14:paraId="3D987D94" w14:textId="77777777" w:rsidR="002A5D75" w:rsidRPr="004C74AA" w:rsidRDefault="002A5D75">
      <w:pPr>
        <w:rPr>
          <w:rFonts w:ascii="Footlight MT Light" w:eastAsia="Gentium Basic" w:hAnsi="Footlight MT Light" w:cs="Gentium Basic"/>
          <w:sz w:val="24"/>
          <w:szCs w:val="24"/>
        </w:rPr>
      </w:pPr>
    </w:p>
    <w:p w14:paraId="1E166B4A" w14:textId="77777777" w:rsidR="002A5D75" w:rsidRPr="004C74AA" w:rsidRDefault="002A5D75">
      <w:pPr>
        <w:rPr>
          <w:rFonts w:ascii="Footlight MT Light" w:eastAsia="Gentium Basic" w:hAnsi="Footlight MT Light" w:cs="Gentium Basic"/>
          <w:sz w:val="24"/>
          <w:szCs w:val="24"/>
        </w:rPr>
      </w:pPr>
    </w:p>
    <w:p w14:paraId="5D1EA529" w14:textId="77777777" w:rsidR="002A5D75" w:rsidRPr="004C74AA" w:rsidRDefault="002A5D75">
      <w:pPr>
        <w:rPr>
          <w:rFonts w:ascii="Footlight MT Light" w:eastAsia="Gentium Basic" w:hAnsi="Footlight MT Light" w:cs="Gentium Basic"/>
          <w:sz w:val="24"/>
          <w:szCs w:val="24"/>
        </w:rPr>
      </w:pPr>
    </w:p>
    <w:p w14:paraId="7BB30755" w14:textId="77777777" w:rsidR="002A5D75" w:rsidRPr="004C74AA" w:rsidRDefault="002A5D75">
      <w:pPr>
        <w:rPr>
          <w:rFonts w:ascii="Footlight MT Light" w:eastAsia="Gentium Basic" w:hAnsi="Footlight MT Light" w:cs="Gentium Basic"/>
          <w:sz w:val="24"/>
          <w:szCs w:val="24"/>
        </w:rPr>
      </w:pPr>
    </w:p>
    <w:p w14:paraId="1E2D483C" w14:textId="77777777" w:rsidR="002A5D75" w:rsidRPr="004C74AA" w:rsidRDefault="002A5D75">
      <w:pPr>
        <w:rPr>
          <w:rFonts w:ascii="Footlight MT Light" w:eastAsia="Gentium Basic" w:hAnsi="Footlight MT Light" w:cs="Gentium Basic"/>
          <w:sz w:val="24"/>
          <w:szCs w:val="24"/>
        </w:rPr>
      </w:pPr>
    </w:p>
    <w:p w14:paraId="4A38DF1E" w14:textId="77777777" w:rsidR="002A5D75" w:rsidRPr="004C74AA" w:rsidRDefault="002A5D75">
      <w:pPr>
        <w:rPr>
          <w:rFonts w:ascii="Footlight MT Light" w:eastAsia="Gentium Basic" w:hAnsi="Footlight MT Light" w:cs="Gentium Basic"/>
          <w:sz w:val="24"/>
          <w:szCs w:val="24"/>
        </w:rPr>
      </w:pPr>
    </w:p>
    <w:p w14:paraId="02D45A05" w14:textId="77777777" w:rsidR="002A5D75" w:rsidRPr="004C74AA" w:rsidRDefault="002A5D75">
      <w:pPr>
        <w:rPr>
          <w:rFonts w:ascii="Footlight MT Light" w:eastAsia="Gentium Basic" w:hAnsi="Footlight MT Light" w:cs="Gentium Basic"/>
          <w:sz w:val="24"/>
          <w:szCs w:val="24"/>
        </w:rPr>
      </w:pPr>
    </w:p>
    <w:p w14:paraId="278E164F" w14:textId="77777777" w:rsidR="002A5D75" w:rsidRPr="004C74AA" w:rsidRDefault="002A5D75">
      <w:pPr>
        <w:rPr>
          <w:rFonts w:ascii="Footlight MT Light" w:eastAsia="Gentium Basic" w:hAnsi="Footlight MT Light" w:cs="Gentium Basic"/>
          <w:sz w:val="24"/>
          <w:szCs w:val="24"/>
        </w:rPr>
      </w:pPr>
    </w:p>
    <w:p w14:paraId="10FA99CA" w14:textId="77777777" w:rsidR="002A5D75" w:rsidRPr="004C74AA" w:rsidRDefault="00CD2017">
      <w:pPr>
        <w:pStyle w:val="Title"/>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PENUNJUKAN LANGSUNG</w:t>
      </w:r>
    </w:p>
    <w:p w14:paraId="78EA90A1" w14:textId="77777777" w:rsidR="002A5D75" w:rsidRPr="004C74AA" w:rsidRDefault="00CD2017">
      <w:pPr>
        <w:pStyle w:val="Title"/>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Nomor :</w:t>
      </w:r>
      <w:proofErr w:type="gramEnd"/>
      <w:r w:rsidRPr="004C74AA">
        <w:rPr>
          <w:rFonts w:ascii="Footlight MT Light" w:eastAsia="Gentium Basic" w:hAnsi="Footlight MT Light" w:cs="Gentium Basic"/>
          <w:sz w:val="24"/>
          <w:szCs w:val="24"/>
        </w:rPr>
        <w:t xml:space="preserve"> __________</w:t>
      </w:r>
    </w:p>
    <w:p w14:paraId="59BB5DCF" w14:textId="77777777" w:rsidR="002A5D75" w:rsidRPr="004C74AA" w:rsidRDefault="00CD2017">
      <w:pPr>
        <w:pStyle w:val="Title"/>
        <w:rPr>
          <w:rFonts w:ascii="Footlight MT Light" w:eastAsia="Gentium Basic" w:hAnsi="Footlight MT Light" w:cs="Gentium Basic"/>
          <w:b w:val="0"/>
          <w:sz w:val="24"/>
          <w:szCs w:val="24"/>
        </w:rPr>
      </w:pPr>
      <w:proofErr w:type="gramStart"/>
      <w:r w:rsidRPr="004C74AA">
        <w:rPr>
          <w:rFonts w:ascii="Footlight MT Light" w:eastAsia="Gentium Basic" w:hAnsi="Footlight MT Light" w:cs="Gentium Basic"/>
          <w:sz w:val="24"/>
          <w:szCs w:val="24"/>
        </w:rPr>
        <w:t>Tanggal :</w:t>
      </w:r>
      <w:proofErr w:type="gramEnd"/>
      <w:r w:rsidRPr="004C74AA">
        <w:rPr>
          <w:rFonts w:ascii="Footlight MT Light" w:eastAsia="Gentium Basic" w:hAnsi="Footlight MT Light" w:cs="Gentium Basic"/>
          <w:sz w:val="24"/>
          <w:szCs w:val="24"/>
        </w:rPr>
        <w:t xml:space="preserve"> __________</w:t>
      </w:r>
    </w:p>
    <w:p w14:paraId="040AA8A4" w14:textId="77777777" w:rsidR="002A5D75" w:rsidRPr="004C74AA" w:rsidRDefault="002A5D75">
      <w:pPr>
        <w:pStyle w:val="Title"/>
        <w:rPr>
          <w:rFonts w:ascii="Footlight MT Light" w:eastAsia="Gentium Basic" w:hAnsi="Footlight MT Light" w:cs="Gentium Basic"/>
          <w:sz w:val="24"/>
          <w:szCs w:val="24"/>
        </w:rPr>
      </w:pPr>
    </w:p>
    <w:p w14:paraId="27F45846" w14:textId="77777777" w:rsidR="002A5D75" w:rsidRPr="004C74AA" w:rsidRDefault="00CD2017">
      <w:pPr>
        <w:jc w:val="center"/>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b/>
          <w:sz w:val="24"/>
          <w:szCs w:val="24"/>
        </w:rPr>
        <w:t>untuk</w:t>
      </w:r>
      <w:proofErr w:type="gramEnd"/>
    </w:p>
    <w:p w14:paraId="63EB2DD9" w14:textId="77777777" w:rsidR="002A5D75" w:rsidRPr="004C74AA" w:rsidRDefault="002A5D75">
      <w:pPr>
        <w:rPr>
          <w:rFonts w:ascii="Footlight MT Light" w:eastAsia="Gentium Basic" w:hAnsi="Footlight MT Light" w:cs="Gentium Basic"/>
          <w:sz w:val="24"/>
          <w:szCs w:val="24"/>
        </w:rPr>
      </w:pPr>
    </w:p>
    <w:p w14:paraId="504AD56B"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Pengadaan Konsultan Perorangan</w:t>
      </w:r>
    </w:p>
    <w:p w14:paraId="61EA3FD0"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__________</w:t>
      </w:r>
    </w:p>
    <w:p w14:paraId="729EF583" w14:textId="77777777" w:rsidR="002A5D75" w:rsidRPr="004C74AA" w:rsidRDefault="002A5D75">
      <w:pPr>
        <w:jc w:val="center"/>
        <w:rPr>
          <w:rFonts w:ascii="Footlight MT Light" w:eastAsia="Gentium Basic" w:hAnsi="Footlight MT Light" w:cs="Gentium Basic"/>
          <w:sz w:val="24"/>
          <w:szCs w:val="24"/>
        </w:rPr>
      </w:pPr>
    </w:p>
    <w:p w14:paraId="573D9275" w14:textId="77777777" w:rsidR="002A5D75" w:rsidRPr="004C74AA" w:rsidRDefault="002A5D75">
      <w:pPr>
        <w:jc w:val="center"/>
        <w:rPr>
          <w:rFonts w:ascii="Footlight MT Light" w:eastAsia="Gentium Basic" w:hAnsi="Footlight MT Light" w:cs="Gentium Basic"/>
          <w:sz w:val="24"/>
          <w:szCs w:val="24"/>
        </w:rPr>
      </w:pPr>
    </w:p>
    <w:p w14:paraId="702873AF" w14:textId="77777777" w:rsidR="002A5D75" w:rsidRPr="004C74AA" w:rsidRDefault="002A5D75">
      <w:pPr>
        <w:jc w:val="center"/>
        <w:rPr>
          <w:rFonts w:ascii="Footlight MT Light" w:eastAsia="Gentium Basic" w:hAnsi="Footlight MT Light" w:cs="Gentium Basic"/>
          <w:sz w:val="24"/>
          <w:szCs w:val="24"/>
        </w:rPr>
      </w:pPr>
    </w:p>
    <w:p w14:paraId="5AEAF0F7" w14:textId="77777777" w:rsidR="002A5D75" w:rsidRPr="004C74AA" w:rsidRDefault="002A5D75">
      <w:pPr>
        <w:jc w:val="center"/>
        <w:rPr>
          <w:rFonts w:ascii="Footlight MT Light" w:eastAsia="Gentium Basic" w:hAnsi="Footlight MT Light" w:cs="Gentium Basic"/>
          <w:sz w:val="24"/>
          <w:szCs w:val="24"/>
        </w:rPr>
      </w:pPr>
    </w:p>
    <w:p w14:paraId="022B1F42" w14:textId="77777777" w:rsidR="002A5D75" w:rsidRPr="004C74AA" w:rsidRDefault="002A5D75">
      <w:pPr>
        <w:jc w:val="center"/>
        <w:rPr>
          <w:rFonts w:ascii="Footlight MT Light" w:eastAsia="Gentium Basic" w:hAnsi="Footlight MT Light" w:cs="Gentium Basic"/>
          <w:sz w:val="24"/>
          <w:szCs w:val="24"/>
        </w:rPr>
      </w:pPr>
    </w:p>
    <w:p w14:paraId="4B5ACD31" w14:textId="77777777" w:rsidR="002A5D75" w:rsidRPr="004C74AA" w:rsidRDefault="002A5D75">
      <w:pPr>
        <w:jc w:val="center"/>
        <w:rPr>
          <w:rFonts w:ascii="Footlight MT Light" w:eastAsia="Gentium Basic" w:hAnsi="Footlight MT Light" w:cs="Gentium Basic"/>
          <w:sz w:val="24"/>
          <w:szCs w:val="24"/>
        </w:rPr>
      </w:pPr>
    </w:p>
    <w:p w14:paraId="757E9CB4" w14:textId="77777777" w:rsidR="002A5D75" w:rsidRPr="004C74AA" w:rsidRDefault="002A5D75">
      <w:pPr>
        <w:jc w:val="center"/>
        <w:rPr>
          <w:rFonts w:ascii="Footlight MT Light" w:eastAsia="Gentium Basic" w:hAnsi="Footlight MT Light" w:cs="Gentium Basic"/>
          <w:sz w:val="24"/>
          <w:szCs w:val="24"/>
        </w:rPr>
      </w:pPr>
    </w:p>
    <w:p w14:paraId="154E964F" w14:textId="77777777" w:rsidR="002A5D75" w:rsidRPr="004C74AA" w:rsidRDefault="002A5D75">
      <w:pPr>
        <w:jc w:val="center"/>
        <w:rPr>
          <w:rFonts w:ascii="Footlight MT Light" w:eastAsia="Gentium Basic" w:hAnsi="Footlight MT Light" w:cs="Gentium Basic"/>
          <w:sz w:val="24"/>
          <w:szCs w:val="24"/>
        </w:rPr>
      </w:pPr>
    </w:p>
    <w:p w14:paraId="02E9245A" w14:textId="77777777" w:rsidR="002A5D75" w:rsidRPr="004C74AA" w:rsidRDefault="002A5D75">
      <w:pPr>
        <w:jc w:val="center"/>
        <w:rPr>
          <w:rFonts w:ascii="Footlight MT Light" w:eastAsia="Gentium Basic" w:hAnsi="Footlight MT Light" w:cs="Gentium Basic"/>
          <w:sz w:val="24"/>
          <w:szCs w:val="24"/>
        </w:rPr>
      </w:pPr>
    </w:p>
    <w:p w14:paraId="45244765" w14:textId="77777777" w:rsidR="002A5D75" w:rsidRPr="004C74AA" w:rsidRDefault="002A5D75">
      <w:pPr>
        <w:jc w:val="center"/>
        <w:rPr>
          <w:rFonts w:ascii="Footlight MT Light" w:eastAsia="Gentium Basic" w:hAnsi="Footlight MT Light" w:cs="Gentium Basic"/>
          <w:sz w:val="24"/>
          <w:szCs w:val="24"/>
        </w:rPr>
      </w:pPr>
    </w:p>
    <w:p w14:paraId="1BD3B81A"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Kelompok Kerja </w:t>
      </w:r>
      <w:proofErr w:type="gramStart"/>
      <w:r w:rsidRPr="004C74AA">
        <w:rPr>
          <w:rFonts w:ascii="Footlight MT Light" w:eastAsia="Gentium Basic" w:hAnsi="Footlight MT Light" w:cs="Gentium Basic"/>
          <w:b/>
          <w:sz w:val="24"/>
          <w:szCs w:val="24"/>
        </w:rPr>
        <w:t>Pemilihan :</w:t>
      </w:r>
      <w:proofErr w:type="gramEnd"/>
      <w:r w:rsidRPr="004C74AA">
        <w:rPr>
          <w:rFonts w:ascii="Footlight MT Light" w:eastAsia="Gentium Basic" w:hAnsi="Footlight MT Light" w:cs="Gentium Basic"/>
          <w:b/>
          <w:sz w:val="24"/>
          <w:szCs w:val="24"/>
        </w:rPr>
        <w:t xml:space="preserve"> </w:t>
      </w:r>
      <w:r w:rsidRPr="004C74AA">
        <w:rPr>
          <w:rFonts w:ascii="Footlight MT Light" w:eastAsia="Gentium Basic" w:hAnsi="Footlight MT Light" w:cs="Gentium Basic"/>
          <w:sz w:val="24"/>
          <w:szCs w:val="24"/>
        </w:rPr>
        <w:t>__________</w:t>
      </w:r>
    </w:p>
    <w:p w14:paraId="244A6FB9" w14:textId="77777777" w:rsidR="002A5D75" w:rsidRPr="004C74AA" w:rsidRDefault="002A5D75">
      <w:pPr>
        <w:jc w:val="center"/>
        <w:rPr>
          <w:rFonts w:ascii="Footlight MT Light" w:eastAsia="Gentium Basic" w:hAnsi="Footlight MT Light" w:cs="Gentium Basic"/>
          <w:sz w:val="24"/>
          <w:szCs w:val="24"/>
        </w:rPr>
      </w:pPr>
    </w:p>
    <w:p w14:paraId="56ACE179"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Kementerian/Lembaga/Pemerintah </w:t>
      </w:r>
      <w:proofErr w:type="gramStart"/>
      <w:r w:rsidRPr="004C74AA">
        <w:rPr>
          <w:rFonts w:ascii="Footlight MT Light" w:eastAsia="Gentium Basic" w:hAnsi="Footlight MT Light" w:cs="Gentium Basic"/>
          <w:b/>
          <w:sz w:val="24"/>
          <w:szCs w:val="24"/>
        </w:rPr>
        <w:t>Daerah :</w:t>
      </w:r>
      <w:proofErr w:type="gramEnd"/>
      <w:r w:rsidRPr="004C74AA">
        <w:rPr>
          <w:rFonts w:ascii="Footlight MT Light" w:eastAsia="Gentium Basic" w:hAnsi="Footlight MT Light" w:cs="Gentium Basic"/>
          <w:b/>
          <w:sz w:val="24"/>
          <w:szCs w:val="24"/>
        </w:rPr>
        <w:t xml:space="preserve"> __________ </w:t>
      </w:r>
    </w:p>
    <w:p w14:paraId="4152D3EC" w14:textId="77777777" w:rsidR="002A5D75" w:rsidRPr="004C74AA" w:rsidRDefault="002A5D75">
      <w:pPr>
        <w:jc w:val="center"/>
        <w:rPr>
          <w:rFonts w:ascii="Footlight MT Light" w:eastAsia="Gentium Basic" w:hAnsi="Footlight MT Light" w:cs="Gentium Basic"/>
          <w:sz w:val="24"/>
          <w:szCs w:val="24"/>
        </w:rPr>
      </w:pPr>
    </w:p>
    <w:p w14:paraId="2198CCF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Tahun </w:t>
      </w:r>
      <w:proofErr w:type="gramStart"/>
      <w:r w:rsidRPr="004C74AA">
        <w:rPr>
          <w:rFonts w:ascii="Footlight MT Light" w:eastAsia="Gentium Basic" w:hAnsi="Footlight MT Light" w:cs="Gentium Basic"/>
          <w:b/>
          <w:sz w:val="24"/>
          <w:szCs w:val="24"/>
        </w:rPr>
        <w:t>Anggaran :</w:t>
      </w:r>
      <w:proofErr w:type="gramEnd"/>
      <w:r w:rsidRPr="004C74AA">
        <w:rPr>
          <w:rFonts w:ascii="Footlight MT Light" w:eastAsia="Gentium Basic" w:hAnsi="Footlight MT Light" w:cs="Gentium Basic"/>
          <w:b/>
          <w:sz w:val="24"/>
          <w:szCs w:val="24"/>
        </w:rPr>
        <w:t xml:space="preserve"> </w:t>
      </w:r>
      <w:r w:rsidRPr="004C74AA">
        <w:rPr>
          <w:rFonts w:ascii="Footlight MT Light" w:eastAsia="Gentium Basic" w:hAnsi="Footlight MT Light" w:cs="Gentium Basic"/>
          <w:sz w:val="24"/>
          <w:szCs w:val="24"/>
        </w:rPr>
        <w:t>__________</w:t>
      </w:r>
    </w:p>
    <w:p w14:paraId="7DFBFD76" w14:textId="77777777" w:rsidR="002A5D75" w:rsidRPr="004C74AA" w:rsidRDefault="002A5D75">
      <w:pPr>
        <w:jc w:val="center"/>
        <w:rPr>
          <w:rFonts w:ascii="Footlight MT Light" w:eastAsia="Gentium Basic" w:hAnsi="Footlight MT Light" w:cs="Gentium Basic"/>
          <w:sz w:val="24"/>
          <w:szCs w:val="24"/>
        </w:rPr>
      </w:pPr>
    </w:p>
    <w:p w14:paraId="4737A0FC" w14:textId="77777777" w:rsidR="002A5D75" w:rsidRPr="004C74AA" w:rsidRDefault="002A5D75">
      <w:pPr>
        <w:jc w:val="center"/>
        <w:rPr>
          <w:rFonts w:ascii="Footlight MT Light" w:eastAsia="Gentium Basic" w:hAnsi="Footlight MT Light" w:cs="Gentium Basic"/>
          <w:sz w:val="24"/>
          <w:szCs w:val="24"/>
        </w:rPr>
      </w:pPr>
    </w:p>
    <w:p w14:paraId="3C27CCF9" w14:textId="77777777" w:rsidR="002A5D75" w:rsidRPr="004C74AA" w:rsidRDefault="002A5D75">
      <w:pPr>
        <w:jc w:val="center"/>
        <w:rPr>
          <w:rFonts w:ascii="Footlight MT Light" w:eastAsia="Gentium Basic" w:hAnsi="Footlight MT Light" w:cs="Gentium Basic"/>
          <w:sz w:val="24"/>
          <w:szCs w:val="24"/>
        </w:rPr>
      </w:pPr>
    </w:p>
    <w:p w14:paraId="5DEF35BC" w14:textId="77777777" w:rsidR="002A5D75" w:rsidRPr="004C74AA" w:rsidRDefault="002A5D75">
      <w:pPr>
        <w:jc w:val="center"/>
        <w:rPr>
          <w:rFonts w:ascii="Footlight MT Light" w:eastAsia="Gentium Basic" w:hAnsi="Footlight MT Light" w:cs="Gentium Basic"/>
          <w:sz w:val="24"/>
          <w:szCs w:val="24"/>
        </w:rPr>
      </w:pPr>
    </w:p>
    <w:p w14:paraId="3CED5FDD" w14:textId="77777777" w:rsidR="002A5D75" w:rsidRPr="004C74AA" w:rsidRDefault="002A5D75">
      <w:pPr>
        <w:jc w:val="center"/>
        <w:rPr>
          <w:rFonts w:ascii="Footlight MT Light" w:eastAsia="Gentium Basic" w:hAnsi="Footlight MT Light" w:cs="Gentium Basic"/>
          <w:sz w:val="24"/>
          <w:szCs w:val="24"/>
        </w:rPr>
      </w:pPr>
    </w:p>
    <w:p w14:paraId="798370B5" w14:textId="77777777" w:rsidR="002A5D75" w:rsidRPr="004C74AA" w:rsidRDefault="002A5D75">
      <w:pPr>
        <w:jc w:val="center"/>
        <w:rPr>
          <w:rFonts w:ascii="Footlight MT Light" w:eastAsia="Gentium Basic" w:hAnsi="Footlight MT Light" w:cs="Gentium Basic"/>
          <w:sz w:val="24"/>
          <w:szCs w:val="24"/>
        </w:rPr>
      </w:pPr>
    </w:p>
    <w:p w14:paraId="4287BE46" w14:textId="77777777" w:rsidR="002A5D75" w:rsidRPr="004C74AA" w:rsidRDefault="002A5D75">
      <w:pPr>
        <w:jc w:val="center"/>
        <w:rPr>
          <w:rFonts w:ascii="Footlight MT Light" w:eastAsia="Gentium Basic" w:hAnsi="Footlight MT Light" w:cs="Gentium Basic"/>
          <w:sz w:val="24"/>
          <w:szCs w:val="24"/>
        </w:rPr>
      </w:pPr>
    </w:p>
    <w:p w14:paraId="6C9B5A45" w14:textId="77777777" w:rsidR="002A5D75" w:rsidRPr="004C74AA" w:rsidRDefault="002A5D75">
      <w:pPr>
        <w:jc w:val="center"/>
        <w:rPr>
          <w:rFonts w:ascii="Footlight MT Light" w:eastAsia="Gentium Basic" w:hAnsi="Footlight MT Light" w:cs="Gentium Basic"/>
          <w:sz w:val="24"/>
          <w:szCs w:val="24"/>
        </w:rPr>
      </w:pPr>
    </w:p>
    <w:p w14:paraId="1EE2F6EA" w14:textId="77777777" w:rsidR="002A5D75" w:rsidRPr="004C74AA" w:rsidRDefault="002A5D75">
      <w:pPr>
        <w:jc w:val="center"/>
        <w:rPr>
          <w:rFonts w:ascii="Footlight MT Light" w:eastAsia="Gentium Basic" w:hAnsi="Footlight MT Light" w:cs="Gentium Basic"/>
          <w:sz w:val="24"/>
          <w:szCs w:val="24"/>
        </w:rPr>
      </w:pPr>
    </w:p>
    <w:p w14:paraId="04272D94" w14:textId="77777777" w:rsidR="002A5D75" w:rsidRPr="004C74AA" w:rsidRDefault="002A5D75">
      <w:pPr>
        <w:jc w:val="center"/>
        <w:rPr>
          <w:rFonts w:ascii="Footlight MT Light" w:eastAsia="Gentium Basic" w:hAnsi="Footlight MT Light" w:cs="Gentium Basic"/>
          <w:sz w:val="24"/>
          <w:szCs w:val="24"/>
        </w:rPr>
      </w:pPr>
    </w:p>
    <w:p w14:paraId="6E0C2D93" w14:textId="77777777" w:rsidR="002A5D75" w:rsidRPr="004C74AA" w:rsidRDefault="002A5D75">
      <w:pPr>
        <w:jc w:val="center"/>
        <w:rPr>
          <w:rFonts w:ascii="Footlight MT Light" w:eastAsia="Gentium Basic" w:hAnsi="Footlight MT Light" w:cs="Gentium Basic"/>
          <w:sz w:val="24"/>
          <w:szCs w:val="24"/>
        </w:rPr>
        <w:sectPr w:rsidR="002A5D75" w:rsidRPr="004C74AA">
          <w:headerReference w:type="default" r:id="rId11"/>
          <w:headerReference w:type="first" r:id="rId12"/>
          <w:footerReference w:type="first" r:id="rId13"/>
          <w:pgSz w:w="12247" w:h="18711"/>
          <w:pgMar w:top="1701" w:right="1418" w:bottom="1418" w:left="1418" w:header="680" w:footer="1077" w:gutter="0"/>
          <w:cols w:space="720"/>
          <w:titlePg/>
        </w:sectPr>
      </w:pPr>
    </w:p>
    <w:p w14:paraId="643D640D" w14:textId="589B617E" w:rsidR="002A5D75" w:rsidRDefault="00CD2017">
      <w:pPr>
        <w:jc w:val="center"/>
        <w:rPr>
          <w:rFonts w:ascii="Footlight MT Light" w:eastAsia="Gentium Basic" w:hAnsi="Footlight MT Light" w:cs="Gentium Basic"/>
          <w:b/>
          <w:sz w:val="24"/>
          <w:szCs w:val="24"/>
        </w:rPr>
      </w:pPr>
      <w:r w:rsidRPr="004C74AA">
        <w:rPr>
          <w:rFonts w:ascii="Footlight MT Light" w:eastAsia="Gentium Basic" w:hAnsi="Footlight MT Light" w:cs="Gentium Basic"/>
          <w:b/>
          <w:sz w:val="24"/>
          <w:szCs w:val="24"/>
        </w:rPr>
        <w:lastRenderedPageBreak/>
        <w:t>DAFTAR ISI</w:t>
      </w:r>
    </w:p>
    <w:p w14:paraId="5BF7FF21" w14:textId="77777777" w:rsidR="00AC5B48" w:rsidRPr="004C74AA" w:rsidRDefault="00AC5B48">
      <w:pPr>
        <w:jc w:val="center"/>
        <w:rPr>
          <w:rFonts w:ascii="Footlight MT Light" w:eastAsia="Gentium Basic" w:hAnsi="Footlight MT Light" w:cs="Gentium Basic"/>
          <w:sz w:val="24"/>
          <w:szCs w:val="24"/>
        </w:rPr>
      </w:pPr>
    </w:p>
    <w:p w14:paraId="2234261C" w14:textId="77777777" w:rsidR="002A5D75" w:rsidRPr="00525655" w:rsidRDefault="00CD2017" w:rsidP="003D27C3">
      <w:pPr>
        <w:pBdr>
          <w:top w:val="nil"/>
          <w:left w:val="nil"/>
          <w:bottom w:val="nil"/>
          <w:right w:val="nil"/>
          <w:between w:val="nil"/>
        </w:pBdr>
        <w:tabs>
          <w:tab w:val="right" w:pos="9356"/>
        </w:tabs>
        <w:spacing w:before="60" w:after="60"/>
        <w:jc w:val="both"/>
        <w:rPr>
          <w:rFonts w:ascii="Footlight MT Light" w:eastAsia="Gentium Basic" w:hAnsi="Footlight MT Light" w:cs="Gentium Basic"/>
          <w:color w:val="000000"/>
          <w:sz w:val="24"/>
          <w:szCs w:val="24"/>
        </w:rPr>
      </w:pPr>
      <w:r w:rsidRPr="00525655">
        <w:rPr>
          <w:rFonts w:ascii="Footlight MT Light" w:hAnsi="Footlight MT Light"/>
          <w:sz w:val="24"/>
          <w:szCs w:val="24"/>
        </w:rPr>
        <w:fldChar w:fldCharType="begin"/>
      </w:r>
    </w:p>
    <w:p w14:paraId="7C64327C" w14:textId="444DE843" w:rsidR="000D239E" w:rsidRPr="00525655" w:rsidRDefault="00363D1C" w:rsidP="003D27C3">
      <w:pPr>
        <w:pStyle w:val="TOC1"/>
        <w:tabs>
          <w:tab w:val="right" w:pos="9401"/>
        </w:tabs>
        <w:spacing w:before="60" w:after="60"/>
        <w:rPr>
          <w:rFonts w:ascii="Footlight MT Light" w:eastAsiaTheme="minorEastAsia" w:hAnsi="Footlight MT Light" w:cstheme="minorBidi"/>
          <w:noProof/>
          <w:sz w:val="24"/>
          <w:szCs w:val="24"/>
          <w:lang w:eastAsia="en-US"/>
        </w:rPr>
      </w:pPr>
      <w:sdt>
        <w:sdtPr>
          <w:rPr>
            <w:rFonts w:ascii="Footlight MT Light" w:hAnsi="Footlight MT Light"/>
            <w:sz w:val="24"/>
            <w:szCs w:val="24"/>
          </w:rPr>
          <w:id w:val="-1531647495"/>
          <w:docPartObj>
            <w:docPartGallery w:val="Table of Contents"/>
            <w:docPartUnique/>
          </w:docPartObj>
        </w:sdtPr>
        <w:sdtEndPr/>
        <w:sdtContent>
          <w:r w:rsidR="00CD2017" w:rsidRPr="00525655">
            <w:rPr>
              <w:rFonts w:ascii="Footlight MT Light" w:hAnsi="Footlight MT Light"/>
              <w:sz w:val="24"/>
              <w:szCs w:val="24"/>
            </w:rPr>
            <w:instrText xml:space="preserve"> TOC \h \u \z </w:instrText>
          </w:r>
          <w:r w:rsidR="00CD2017" w:rsidRPr="00525655">
            <w:rPr>
              <w:rFonts w:ascii="Footlight MT Light" w:hAnsi="Footlight MT Light"/>
              <w:sz w:val="24"/>
              <w:szCs w:val="24"/>
            </w:rPr>
            <w:fldChar w:fldCharType="separate"/>
          </w:r>
        </w:sdtContent>
      </w:sdt>
      <w:hyperlink w:anchor="_Toc70577102" w:history="1">
        <w:r w:rsidR="000D239E" w:rsidRPr="00525655">
          <w:rPr>
            <w:rStyle w:val="Hyperlink"/>
            <w:rFonts w:ascii="Footlight MT Light" w:hAnsi="Footlight MT Light"/>
            <w:noProof/>
            <w:sz w:val="24"/>
            <w:szCs w:val="24"/>
          </w:rPr>
          <w:t>BAB I. UMUM</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_Toc70577102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w:t>
        </w:r>
        <w:r w:rsidR="000D239E" w:rsidRPr="00525655">
          <w:rPr>
            <w:rFonts w:ascii="Footlight MT Light" w:hAnsi="Footlight MT Light"/>
            <w:noProof/>
            <w:webHidden/>
            <w:sz w:val="24"/>
            <w:szCs w:val="24"/>
          </w:rPr>
          <w:fldChar w:fldCharType="end"/>
        </w:r>
      </w:hyperlink>
    </w:p>
    <w:p w14:paraId="2AF1BB81" w14:textId="51ED7E5B" w:rsidR="000D239E" w:rsidRPr="00525655" w:rsidRDefault="00363D1C" w:rsidP="003D27C3">
      <w:pPr>
        <w:pStyle w:val="TOC1"/>
        <w:tabs>
          <w:tab w:val="right" w:pos="9401"/>
        </w:tabs>
        <w:spacing w:before="60" w:after="60"/>
        <w:rPr>
          <w:rFonts w:ascii="Footlight MT Light" w:eastAsiaTheme="minorEastAsia" w:hAnsi="Footlight MT Light" w:cstheme="minorBidi"/>
          <w:noProof/>
          <w:sz w:val="24"/>
          <w:szCs w:val="24"/>
          <w:lang w:eastAsia="en-US"/>
        </w:rPr>
      </w:pPr>
      <w:hyperlink w:anchor="_Toc70577103" w:history="1">
        <w:r w:rsidR="000D239E" w:rsidRPr="00525655">
          <w:rPr>
            <w:rStyle w:val="Hyperlink"/>
            <w:rFonts w:ascii="Footlight MT Light" w:hAnsi="Footlight MT Light"/>
            <w:noProof/>
            <w:sz w:val="24"/>
            <w:szCs w:val="24"/>
          </w:rPr>
          <w:t>BAB II. UNDANGAN PENYAMPAIAN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_Toc70577103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2</w:t>
        </w:r>
        <w:r w:rsidR="000D239E" w:rsidRPr="00525655">
          <w:rPr>
            <w:rFonts w:ascii="Footlight MT Light" w:hAnsi="Footlight MT Light"/>
            <w:noProof/>
            <w:webHidden/>
            <w:sz w:val="24"/>
            <w:szCs w:val="24"/>
          </w:rPr>
          <w:fldChar w:fldCharType="end"/>
        </w:r>
      </w:hyperlink>
    </w:p>
    <w:p w14:paraId="16B31277" w14:textId="119C9639" w:rsidR="000D239E" w:rsidRPr="00525655" w:rsidRDefault="00363D1C" w:rsidP="003D27C3">
      <w:pPr>
        <w:pStyle w:val="TOC1"/>
        <w:tabs>
          <w:tab w:val="right" w:pos="9401"/>
        </w:tabs>
        <w:spacing w:before="60" w:after="60"/>
        <w:rPr>
          <w:rFonts w:ascii="Footlight MT Light" w:eastAsiaTheme="minorEastAsia" w:hAnsi="Footlight MT Light" w:cstheme="minorBidi"/>
          <w:noProof/>
          <w:sz w:val="24"/>
          <w:szCs w:val="24"/>
          <w:lang w:eastAsia="en-US"/>
        </w:rPr>
      </w:pPr>
      <w:hyperlink w:anchor="_Toc70577104" w:history="1">
        <w:r w:rsidR="000D239E" w:rsidRPr="00525655">
          <w:rPr>
            <w:rStyle w:val="Hyperlink"/>
            <w:rFonts w:ascii="Footlight MT Light" w:hAnsi="Footlight MT Light"/>
            <w:noProof/>
            <w:sz w:val="24"/>
            <w:szCs w:val="24"/>
          </w:rPr>
          <w:t>BAB III. INSTRUKSI KEPADA PESERTA (IKP)</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_Toc70577104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3</w:t>
        </w:r>
        <w:r w:rsidR="000D239E" w:rsidRPr="00525655">
          <w:rPr>
            <w:rFonts w:ascii="Footlight MT Light" w:hAnsi="Footlight MT Light"/>
            <w:noProof/>
            <w:webHidden/>
            <w:sz w:val="24"/>
            <w:szCs w:val="24"/>
          </w:rPr>
          <w:fldChar w:fldCharType="end"/>
        </w:r>
      </w:hyperlink>
    </w:p>
    <w:p w14:paraId="6ED82775" w14:textId="752A40A7" w:rsidR="000D239E" w:rsidRPr="00525655" w:rsidRDefault="00363D1C" w:rsidP="003D27C3">
      <w:pPr>
        <w:pStyle w:val="TOC1"/>
        <w:tabs>
          <w:tab w:val="left" w:pos="440"/>
          <w:tab w:val="right" w:pos="9401"/>
        </w:tabs>
        <w:spacing w:before="60" w:after="60"/>
        <w:rPr>
          <w:rFonts w:ascii="Footlight MT Light" w:eastAsiaTheme="minorEastAsia" w:hAnsi="Footlight MT Light" w:cstheme="minorBidi"/>
          <w:noProof/>
          <w:sz w:val="24"/>
          <w:szCs w:val="24"/>
          <w:lang w:eastAsia="en-US"/>
        </w:rPr>
      </w:pPr>
      <w:hyperlink w:anchor="_Toc70577105" w:history="1">
        <w:r w:rsidR="000D239E" w:rsidRPr="00525655">
          <w:rPr>
            <w:rStyle w:val="Hyperlink"/>
            <w:rFonts w:ascii="Footlight MT Light" w:hAnsi="Footlight MT Light"/>
            <w:noProof/>
            <w:sz w:val="24"/>
            <w:szCs w:val="24"/>
          </w:rPr>
          <w:t>A.</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UMUM</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_Toc70577105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3</w:t>
        </w:r>
        <w:r w:rsidR="000D239E" w:rsidRPr="00525655">
          <w:rPr>
            <w:rFonts w:ascii="Footlight MT Light" w:hAnsi="Footlight MT Light"/>
            <w:noProof/>
            <w:webHidden/>
            <w:sz w:val="24"/>
            <w:szCs w:val="24"/>
          </w:rPr>
          <w:fldChar w:fldCharType="end"/>
        </w:r>
      </w:hyperlink>
    </w:p>
    <w:p w14:paraId="756EB799" w14:textId="0A82BF74"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06" w:history="1">
        <w:r w:rsidR="000D239E" w:rsidRPr="00525655">
          <w:rPr>
            <w:rStyle w:val="Hyperlink"/>
            <w:rFonts w:ascii="Footlight MT Light" w:hAnsi="Footlight MT Light"/>
            <w:noProof/>
            <w:sz w:val="24"/>
            <w:szCs w:val="24"/>
          </w:rPr>
          <w:t>1.</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Lingkup Pekerjaan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_Toc70577106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3</w:t>
        </w:r>
        <w:r w:rsidR="000D239E" w:rsidRPr="00525655">
          <w:rPr>
            <w:rFonts w:ascii="Footlight MT Light" w:hAnsi="Footlight MT Light"/>
            <w:noProof/>
            <w:webHidden/>
            <w:sz w:val="24"/>
            <w:szCs w:val="24"/>
          </w:rPr>
          <w:fldChar w:fldCharType="end"/>
        </w:r>
      </w:hyperlink>
    </w:p>
    <w:p w14:paraId="338671C7" w14:textId="36EBFF46"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07" w:history="1">
        <w:r w:rsidR="000D239E" w:rsidRPr="00525655">
          <w:rPr>
            <w:rStyle w:val="Hyperlink"/>
            <w:rFonts w:ascii="Footlight MT Light" w:hAnsi="Footlight MT Light" w:cs="Gentium Basic"/>
            <w:noProof/>
            <w:sz w:val="24"/>
            <w:szCs w:val="24"/>
          </w:rPr>
          <w:t>2.</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Sumber</w:t>
        </w:r>
        <w:r w:rsidR="000D239E" w:rsidRPr="00525655">
          <w:rPr>
            <w:rStyle w:val="Hyperlink"/>
            <w:rFonts w:ascii="Footlight MT Light" w:hAnsi="Footlight MT Light" w:cs="Gentium Basic"/>
            <w:noProof/>
            <w:sz w:val="24"/>
            <w:szCs w:val="24"/>
          </w:rPr>
          <w:t xml:space="preserve"> Dana</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_Toc70577107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3</w:t>
        </w:r>
        <w:r w:rsidR="000D239E" w:rsidRPr="00525655">
          <w:rPr>
            <w:rFonts w:ascii="Footlight MT Light" w:hAnsi="Footlight MT Light"/>
            <w:noProof/>
            <w:webHidden/>
            <w:sz w:val="24"/>
            <w:szCs w:val="24"/>
          </w:rPr>
          <w:fldChar w:fldCharType="end"/>
        </w:r>
      </w:hyperlink>
    </w:p>
    <w:p w14:paraId="47C7A93F" w14:textId="0651AC00"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08" w:history="1">
        <w:r w:rsidR="000D239E" w:rsidRPr="00525655">
          <w:rPr>
            <w:rStyle w:val="Hyperlink"/>
            <w:rFonts w:ascii="Footlight MT Light" w:hAnsi="Footlight MT Light" w:cs="Gentium Basic"/>
            <w:noProof/>
            <w:sz w:val="24"/>
            <w:szCs w:val="24"/>
          </w:rPr>
          <w:t>3.</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Peserta</w:t>
        </w:r>
        <w:r w:rsidR="000D239E" w:rsidRPr="00525655">
          <w:rPr>
            <w:rStyle w:val="Hyperlink"/>
            <w:rFonts w:ascii="Footlight MT Light" w:hAnsi="Footlight MT Light" w:cs="Gentium Basic"/>
            <w:noProof/>
            <w:sz w:val="24"/>
            <w:szCs w:val="24"/>
          </w:rPr>
          <w:t xml:space="preserve"> Pemilihan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_Toc70577108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3</w:t>
        </w:r>
        <w:r w:rsidR="000D239E" w:rsidRPr="00525655">
          <w:rPr>
            <w:rFonts w:ascii="Footlight MT Light" w:hAnsi="Footlight MT Light"/>
            <w:noProof/>
            <w:webHidden/>
            <w:sz w:val="24"/>
            <w:szCs w:val="24"/>
          </w:rPr>
          <w:fldChar w:fldCharType="end"/>
        </w:r>
      </w:hyperlink>
    </w:p>
    <w:p w14:paraId="51B4BA71" w14:textId="65EEBE10"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09" w:history="1">
        <w:r w:rsidR="000D239E" w:rsidRPr="00525655">
          <w:rPr>
            <w:rStyle w:val="Hyperlink"/>
            <w:rFonts w:ascii="Footlight MT Light" w:hAnsi="Footlight MT Light" w:cs="Gentium Basic"/>
            <w:noProof/>
            <w:sz w:val="24"/>
            <w:szCs w:val="24"/>
          </w:rPr>
          <w:t>4.</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Pelanggaran</w:t>
        </w:r>
        <w:r w:rsidR="000D239E" w:rsidRPr="00525655">
          <w:rPr>
            <w:rStyle w:val="Hyperlink"/>
            <w:rFonts w:ascii="Footlight MT Light" w:hAnsi="Footlight MT Light" w:cs="Gentium Basic"/>
            <w:noProof/>
            <w:sz w:val="24"/>
            <w:szCs w:val="24"/>
          </w:rPr>
          <w:t xml:space="preserve"> </w:t>
        </w:r>
        <w:r w:rsidR="000D239E" w:rsidRPr="00525655">
          <w:rPr>
            <w:rStyle w:val="Hyperlink"/>
            <w:rFonts w:ascii="Footlight MT Light" w:hAnsi="Footlight MT Light"/>
            <w:noProof/>
            <w:sz w:val="24"/>
            <w:szCs w:val="24"/>
          </w:rPr>
          <w:t>terhadap</w:t>
        </w:r>
        <w:r w:rsidR="000D239E" w:rsidRPr="00525655">
          <w:rPr>
            <w:rStyle w:val="Hyperlink"/>
            <w:rFonts w:ascii="Footlight MT Light" w:hAnsi="Footlight MT Light" w:cs="Gentium Basic"/>
            <w:noProof/>
            <w:sz w:val="24"/>
            <w:szCs w:val="24"/>
          </w:rPr>
          <w:t xml:space="preserve"> Aturan Pengadaan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_Toc70577109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3</w:t>
        </w:r>
        <w:r w:rsidR="000D239E" w:rsidRPr="00525655">
          <w:rPr>
            <w:rFonts w:ascii="Footlight MT Light" w:hAnsi="Footlight MT Light"/>
            <w:noProof/>
            <w:webHidden/>
            <w:sz w:val="24"/>
            <w:szCs w:val="24"/>
          </w:rPr>
          <w:fldChar w:fldCharType="end"/>
        </w:r>
      </w:hyperlink>
    </w:p>
    <w:p w14:paraId="1D6151C0" w14:textId="40BA1E38"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10" w:history="1">
        <w:r w:rsidR="000D239E" w:rsidRPr="00525655">
          <w:rPr>
            <w:rStyle w:val="Hyperlink"/>
            <w:rFonts w:ascii="Footlight MT Light" w:hAnsi="Footlight MT Light" w:cs="Gentium Basic"/>
            <w:noProof/>
            <w:sz w:val="24"/>
            <w:szCs w:val="24"/>
          </w:rPr>
          <w:t>5.</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Larangan Pertentangan Kepentingan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_Toc70577110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4</w:t>
        </w:r>
        <w:r w:rsidR="000D239E" w:rsidRPr="00525655">
          <w:rPr>
            <w:rFonts w:ascii="Footlight MT Light" w:hAnsi="Footlight MT Light"/>
            <w:noProof/>
            <w:webHidden/>
            <w:sz w:val="24"/>
            <w:szCs w:val="24"/>
          </w:rPr>
          <w:fldChar w:fldCharType="end"/>
        </w:r>
      </w:hyperlink>
    </w:p>
    <w:p w14:paraId="3989FE47" w14:textId="33D7014D"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11" w:history="1">
        <w:r w:rsidR="000D239E" w:rsidRPr="00525655">
          <w:rPr>
            <w:rStyle w:val="Hyperlink"/>
            <w:rFonts w:ascii="Footlight MT Light" w:hAnsi="Footlight MT Light" w:cs="Gentium Basic"/>
            <w:noProof/>
            <w:sz w:val="24"/>
            <w:szCs w:val="24"/>
          </w:rPr>
          <w:t>6.</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Pendayagunaan Produksi dalam Negeri</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_Toc70577111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4</w:t>
        </w:r>
        <w:r w:rsidR="000D239E" w:rsidRPr="00525655">
          <w:rPr>
            <w:rFonts w:ascii="Footlight MT Light" w:hAnsi="Footlight MT Light"/>
            <w:noProof/>
            <w:webHidden/>
            <w:sz w:val="24"/>
            <w:szCs w:val="24"/>
          </w:rPr>
          <w:fldChar w:fldCharType="end"/>
        </w:r>
      </w:hyperlink>
    </w:p>
    <w:p w14:paraId="7DECC73A" w14:textId="3EC58E90" w:rsidR="000D239E" w:rsidRPr="00525655" w:rsidRDefault="00363D1C" w:rsidP="003D27C3">
      <w:pPr>
        <w:pStyle w:val="TOC1"/>
        <w:tabs>
          <w:tab w:val="left" w:pos="440"/>
          <w:tab w:val="right" w:pos="9401"/>
        </w:tabs>
        <w:spacing w:before="60" w:after="60"/>
        <w:rPr>
          <w:rFonts w:ascii="Footlight MT Light" w:eastAsiaTheme="minorEastAsia" w:hAnsi="Footlight MT Light" w:cstheme="minorBidi"/>
          <w:noProof/>
          <w:sz w:val="24"/>
          <w:szCs w:val="24"/>
          <w:lang w:eastAsia="en-US"/>
        </w:rPr>
      </w:pPr>
      <w:hyperlink w:anchor="_Toc70577112" w:history="1">
        <w:r w:rsidR="000D239E" w:rsidRPr="00525655">
          <w:rPr>
            <w:rStyle w:val="Hyperlink"/>
            <w:rFonts w:ascii="Footlight MT Light" w:hAnsi="Footlight MT Light"/>
            <w:noProof/>
            <w:sz w:val="24"/>
            <w:szCs w:val="24"/>
          </w:rPr>
          <w:t>B.</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DOKUMEN PENUNJUKAN LANGSUNG</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_Toc70577112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4</w:t>
        </w:r>
        <w:r w:rsidR="000D239E" w:rsidRPr="00525655">
          <w:rPr>
            <w:rFonts w:ascii="Footlight MT Light" w:hAnsi="Footlight MT Light"/>
            <w:noProof/>
            <w:webHidden/>
            <w:sz w:val="24"/>
            <w:szCs w:val="24"/>
          </w:rPr>
          <w:fldChar w:fldCharType="end"/>
        </w:r>
      </w:hyperlink>
    </w:p>
    <w:p w14:paraId="7FA3E950" w14:textId="2A0E847E"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13" w:history="1">
        <w:r w:rsidR="000D239E" w:rsidRPr="00525655">
          <w:rPr>
            <w:rStyle w:val="Hyperlink"/>
            <w:rFonts w:ascii="Footlight MT Light" w:hAnsi="Footlight MT Light" w:cs="Gentium Basic"/>
            <w:noProof/>
            <w:sz w:val="24"/>
            <w:szCs w:val="24"/>
          </w:rPr>
          <w:t>7.</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Isi Dokumen Penunjukan Langsung</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_Toc70577113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4</w:t>
        </w:r>
        <w:r w:rsidR="000D239E" w:rsidRPr="00525655">
          <w:rPr>
            <w:rFonts w:ascii="Footlight MT Light" w:hAnsi="Footlight MT Light"/>
            <w:noProof/>
            <w:webHidden/>
            <w:sz w:val="24"/>
            <w:szCs w:val="24"/>
          </w:rPr>
          <w:fldChar w:fldCharType="end"/>
        </w:r>
      </w:hyperlink>
    </w:p>
    <w:p w14:paraId="4E3A9BF8" w14:textId="63E5301A"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14" w:history="1">
        <w:r w:rsidR="000D239E" w:rsidRPr="00525655">
          <w:rPr>
            <w:rStyle w:val="Hyperlink"/>
            <w:rFonts w:ascii="Footlight MT Light" w:hAnsi="Footlight MT Light" w:cs="Gentium Basic"/>
            <w:noProof/>
            <w:sz w:val="24"/>
            <w:szCs w:val="24"/>
          </w:rPr>
          <w:t>8.</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Bahasa Dokumen Penunjukan Langsung</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_Toc70577114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4</w:t>
        </w:r>
        <w:r w:rsidR="000D239E" w:rsidRPr="00525655">
          <w:rPr>
            <w:rFonts w:ascii="Footlight MT Light" w:hAnsi="Footlight MT Light"/>
            <w:noProof/>
            <w:webHidden/>
            <w:sz w:val="24"/>
            <w:szCs w:val="24"/>
          </w:rPr>
          <w:fldChar w:fldCharType="end"/>
        </w:r>
      </w:hyperlink>
    </w:p>
    <w:p w14:paraId="397E6750" w14:textId="6398AAC5"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15" w:history="1">
        <w:r w:rsidR="000D239E" w:rsidRPr="00525655">
          <w:rPr>
            <w:rStyle w:val="Hyperlink"/>
            <w:rFonts w:ascii="Footlight MT Light" w:hAnsi="Footlight MT Light" w:cs="Gentium Basic"/>
            <w:noProof/>
            <w:sz w:val="24"/>
            <w:szCs w:val="24"/>
          </w:rPr>
          <w:t>9.</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Pemberian Penjelasan (Jika diperlukan)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_Toc70577115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4</w:t>
        </w:r>
        <w:r w:rsidR="000D239E" w:rsidRPr="00525655">
          <w:rPr>
            <w:rFonts w:ascii="Footlight MT Light" w:hAnsi="Footlight MT Light"/>
            <w:noProof/>
            <w:webHidden/>
            <w:sz w:val="24"/>
            <w:szCs w:val="24"/>
          </w:rPr>
          <w:fldChar w:fldCharType="end"/>
        </w:r>
      </w:hyperlink>
    </w:p>
    <w:p w14:paraId="414E4952" w14:textId="064FF28A"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16" w:history="1">
        <w:r w:rsidR="000D239E" w:rsidRPr="00525655">
          <w:rPr>
            <w:rStyle w:val="Hyperlink"/>
            <w:rFonts w:ascii="Footlight MT Light" w:hAnsi="Footlight MT Light" w:cs="Gentium Basic"/>
            <w:noProof/>
            <w:sz w:val="24"/>
            <w:szCs w:val="24"/>
          </w:rPr>
          <w:t>10.</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Perubahan Dokumen Penunjukan Langsung</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_Toc70577116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w:t>
        </w:r>
        <w:r w:rsidR="000D239E" w:rsidRPr="00525655">
          <w:rPr>
            <w:rFonts w:ascii="Footlight MT Light" w:hAnsi="Footlight MT Light"/>
            <w:noProof/>
            <w:webHidden/>
            <w:sz w:val="24"/>
            <w:szCs w:val="24"/>
          </w:rPr>
          <w:fldChar w:fldCharType="end"/>
        </w:r>
      </w:hyperlink>
    </w:p>
    <w:p w14:paraId="735F9FC9" w14:textId="705C10E6"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17" w:history="1">
        <w:r w:rsidR="000D239E" w:rsidRPr="00525655">
          <w:rPr>
            <w:rStyle w:val="Hyperlink"/>
            <w:rFonts w:ascii="Footlight MT Light" w:hAnsi="Footlight MT Light" w:cs="Gentium Basic"/>
            <w:noProof/>
            <w:sz w:val="24"/>
            <w:szCs w:val="24"/>
          </w:rPr>
          <w:t>11.</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Tambahan  Waktu Penyampaian Dokumen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_Toc70577117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w:t>
        </w:r>
        <w:r w:rsidR="000D239E" w:rsidRPr="00525655">
          <w:rPr>
            <w:rFonts w:ascii="Footlight MT Light" w:hAnsi="Footlight MT Light"/>
            <w:noProof/>
            <w:webHidden/>
            <w:sz w:val="24"/>
            <w:szCs w:val="24"/>
          </w:rPr>
          <w:fldChar w:fldCharType="end"/>
        </w:r>
      </w:hyperlink>
    </w:p>
    <w:p w14:paraId="3681C96C" w14:textId="22902440" w:rsidR="000D239E" w:rsidRPr="00525655" w:rsidRDefault="00363D1C" w:rsidP="003D27C3">
      <w:pPr>
        <w:pStyle w:val="TOC1"/>
        <w:tabs>
          <w:tab w:val="left" w:pos="440"/>
          <w:tab w:val="right" w:pos="9401"/>
        </w:tabs>
        <w:spacing w:before="60" w:after="60"/>
        <w:rPr>
          <w:rFonts w:ascii="Footlight MT Light" w:eastAsiaTheme="minorEastAsia" w:hAnsi="Footlight MT Light" w:cstheme="minorBidi"/>
          <w:noProof/>
          <w:sz w:val="24"/>
          <w:szCs w:val="24"/>
          <w:lang w:eastAsia="en-US"/>
        </w:rPr>
      </w:pPr>
      <w:hyperlink w:anchor="_Toc70577118" w:history="1">
        <w:r w:rsidR="000D239E" w:rsidRPr="00525655">
          <w:rPr>
            <w:rStyle w:val="Hyperlink"/>
            <w:rFonts w:ascii="Footlight MT Light" w:hAnsi="Footlight MT Light"/>
            <w:noProof/>
            <w:sz w:val="24"/>
            <w:szCs w:val="24"/>
          </w:rPr>
          <w:t>C.</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PENYIAPAN DOKUMEN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_Toc70577118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w:t>
        </w:r>
        <w:r w:rsidR="000D239E" w:rsidRPr="00525655">
          <w:rPr>
            <w:rFonts w:ascii="Footlight MT Light" w:hAnsi="Footlight MT Light"/>
            <w:noProof/>
            <w:webHidden/>
            <w:sz w:val="24"/>
            <w:szCs w:val="24"/>
          </w:rPr>
          <w:fldChar w:fldCharType="end"/>
        </w:r>
      </w:hyperlink>
    </w:p>
    <w:p w14:paraId="2C190130" w14:textId="2C372926"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19" w:history="1">
        <w:r w:rsidR="000D239E" w:rsidRPr="00525655">
          <w:rPr>
            <w:rStyle w:val="Hyperlink"/>
            <w:rFonts w:ascii="Footlight MT Light" w:hAnsi="Footlight MT Light" w:cs="Gentium Basic"/>
            <w:noProof/>
            <w:sz w:val="24"/>
            <w:szCs w:val="24"/>
          </w:rPr>
          <w:t>12.</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Biaya dalam Penyiapan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_Toc70577119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w:t>
        </w:r>
        <w:r w:rsidR="000D239E" w:rsidRPr="00525655">
          <w:rPr>
            <w:rFonts w:ascii="Footlight MT Light" w:hAnsi="Footlight MT Light"/>
            <w:noProof/>
            <w:webHidden/>
            <w:sz w:val="24"/>
            <w:szCs w:val="24"/>
          </w:rPr>
          <w:fldChar w:fldCharType="end"/>
        </w:r>
      </w:hyperlink>
    </w:p>
    <w:p w14:paraId="564F56D1" w14:textId="34F38B56"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20" w:history="1">
        <w:r w:rsidR="000D239E" w:rsidRPr="00525655">
          <w:rPr>
            <w:rStyle w:val="Hyperlink"/>
            <w:rFonts w:ascii="Footlight MT Light" w:hAnsi="Footlight MT Light" w:cs="Gentium Basic"/>
            <w:noProof/>
            <w:sz w:val="24"/>
            <w:szCs w:val="24"/>
          </w:rPr>
          <w:t>13.</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Bahasa Dokumen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_Toc70577120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w:t>
        </w:r>
        <w:r w:rsidR="000D239E" w:rsidRPr="00525655">
          <w:rPr>
            <w:rFonts w:ascii="Footlight MT Light" w:hAnsi="Footlight MT Light"/>
            <w:noProof/>
            <w:webHidden/>
            <w:sz w:val="24"/>
            <w:szCs w:val="24"/>
          </w:rPr>
          <w:fldChar w:fldCharType="end"/>
        </w:r>
      </w:hyperlink>
    </w:p>
    <w:p w14:paraId="3CC27B99" w14:textId="5929BC00"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21" w:history="1">
        <w:r w:rsidR="000D239E" w:rsidRPr="00525655">
          <w:rPr>
            <w:rStyle w:val="Hyperlink"/>
            <w:rFonts w:ascii="Footlight MT Light" w:hAnsi="Footlight MT Light" w:cs="Gentium Basic"/>
            <w:noProof/>
            <w:sz w:val="24"/>
            <w:szCs w:val="24"/>
          </w:rPr>
          <w:t>14.</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Dokumen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_Toc70577121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6</w:t>
        </w:r>
        <w:r w:rsidR="000D239E" w:rsidRPr="00525655">
          <w:rPr>
            <w:rFonts w:ascii="Footlight MT Light" w:hAnsi="Footlight MT Light"/>
            <w:noProof/>
            <w:webHidden/>
            <w:sz w:val="24"/>
            <w:szCs w:val="24"/>
          </w:rPr>
          <w:fldChar w:fldCharType="end"/>
        </w:r>
      </w:hyperlink>
    </w:p>
    <w:p w14:paraId="0C0C7719" w14:textId="6F89D926"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22" w:history="1">
        <w:r w:rsidR="000D239E" w:rsidRPr="00525655">
          <w:rPr>
            <w:rStyle w:val="Hyperlink"/>
            <w:rFonts w:ascii="Footlight MT Light" w:hAnsi="Footlight MT Light" w:cs="Gentium Basic"/>
            <w:noProof/>
            <w:sz w:val="24"/>
            <w:szCs w:val="24"/>
          </w:rPr>
          <w:t>15.</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Biaya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_Toc70577122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7</w:t>
        </w:r>
        <w:r w:rsidR="000D239E" w:rsidRPr="00525655">
          <w:rPr>
            <w:rFonts w:ascii="Footlight MT Light" w:hAnsi="Footlight MT Light"/>
            <w:noProof/>
            <w:webHidden/>
            <w:sz w:val="24"/>
            <w:szCs w:val="24"/>
          </w:rPr>
          <w:fldChar w:fldCharType="end"/>
        </w:r>
      </w:hyperlink>
    </w:p>
    <w:p w14:paraId="5541BDBE" w14:textId="770A6597"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23" w:history="1">
        <w:r w:rsidR="000D239E" w:rsidRPr="00525655">
          <w:rPr>
            <w:rStyle w:val="Hyperlink"/>
            <w:rFonts w:ascii="Footlight MT Light" w:hAnsi="Footlight MT Light" w:cs="Gentium Basic"/>
            <w:noProof/>
            <w:sz w:val="24"/>
            <w:szCs w:val="24"/>
          </w:rPr>
          <w:t>16.</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Jenis Kontrak dan Cara Pembayaran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_Toc70577123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8</w:t>
        </w:r>
        <w:r w:rsidR="000D239E" w:rsidRPr="00525655">
          <w:rPr>
            <w:rFonts w:ascii="Footlight MT Light" w:hAnsi="Footlight MT Light"/>
            <w:noProof/>
            <w:webHidden/>
            <w:sz w:val="24"/>
            <w:szCs w:val="24"/>
          </w:rPr>
          <w:fldChar w:fldCharType="end"/>
        </w:r>
      </w:hyperlink>
    </w:p>
    <w:p w14:paraId="5618FCB0" w14:textId="3F533E9D"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24" w:history="1">
        <w:r w:rsidR="000D239E" w:rsidRPr="00525655">
          <w:rPr>
            <w:rStyle w:val="Hyperlink"/>
            <w:rFonts w:ascii="Footlight MT Light" w:hAnsi="Footlight MT Light" w:cs="Gentium Basic"/>
            <w:noProof/>
            <w:sz w:val="24"/>
            <w:szCs w:val="24"/>
          </w:rPr>
          <w:t>17.</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Masa Berlaku Penawaran dan Jangka Waktu Pelaksanaan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_Toc70577124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8</w:t>
        </w:r>
        <w:r w:rsidR="000D239E" w:rsidRPr="00525655">
          <w:rPr>
            <w:rFonts w:ascii="Footlight MT Light" w:hAnsi="Footlight MT Light"/>
            <w:noProof/>
            <w:webHidden/>
            <w:sz w:val="24"/>
            <w:szCs w:val="24"/>
          </w:rPr>
          <w:fldChar w:fldCharType="end"/>
        </w:r>
      </w:hyperlink>
    </w:p>
    <w:p w14:paraId="17A2BD8A" w14:textId="4C23186B" w:rsidR="000D239E" w:rsidRPr="00525655" w:rsidRDefault="00363D1C" w:rsidP="003D27C3">
      <w:pPr>
        <w:pStyle w:val="TOC1"/>
        <w:tabs>
          <w:tab w:val="left" w:pos="440"/>
          <w:tab w:val="right" w:pos="9401"/>
        </w:tabs>
        <w:spacing w:before="60" w:after="60"/>
        <w:rPr>
          <w:rFonts w:ascii="Footlight MT Light" w:eastAsiaTheme="minorEastAsia" w:hAnsi="Footlight MT Light" w:cstheme="minorBidi"/>
          <w:noProof/>
          <w:sz w:val="24"/>
          <w:szCs w:val="24"/>
          <w:lang w:eastAsia="en-US"/>
        </w:rPr>
      </w:pPr>
      <w:hyperlink w:anchor="_Toc70577125" w:history="1">
        <w:r w:rsidR="000D239E" w:rsidRPr="00525655">
          <w:rPr>
            <w:rStyle w:val="Hyperlink"/>
            <w:rFonts w:ascii="Footlight MT Light" w:hAnsi="Footlight MT Light"/>
            <w:noProof/>
            <w:sz w:val="24"/>
            <w:szCs w:val="24"/>
          </w:rPr>
          <w:t>D.</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PENYAMPAIAN DOKUMEN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_Toc70577125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8</w:t>
        </w:r>
        <w:r w:rsidR="000D239E" w:rsidRPr="00525655">
          <w:rPr>
            <w:rFonts w:ascii="Footlight MT Light" w:hAnsi="Footlight MT Light"/>
            <w:noProof/>
            <w:webHidden/>
            <w:sz w:val="24"/>
            <w:szCs w:val="24"/>
          </w:rPr>
          <w:fldChar w:fldCharType="end"/>
        </w:r>
      </w:hyperlink>
    </w:p>
    <w:p w14:paraId="594E0330" w14:textId="571EC249"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26" w:history="1">
        <w:r w:rsidR="000D239E" w:rsidRPr="00525655">
          <w:rPr>
            <w:rStyle w:val="Hyperlink"/>
            <w:rFonts w:ascii="Footlight MT Light" w:hAnsi="Footlight MT Light" w:cs="Gentium Basic"/>
            <w:noProof/>
            <w:sz w:val="24"/>
            <w:szCs w:val="24"/>
          </w:rPr>
          <w:t>18.</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Penyampulan dan Penandaan file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_Toc70577126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8</w:t>
        </w:r>
        <w:r w:rsidR="000D239E" w:rsidRPr="00525655">
          <w:rPr>
            <w:rFonts w:ascii="Footlight MT Light" w:hAnsi="Footlight MT Light"/>
            <w:noProof/>
            <w:webHidden/>
            <w:sz w:val="24"/>
            <w:szCs w:val="24"/>
          </w:rPr>
          <w:fldChar w:fldCharType="end"/>
        </w:r>
      </w:hyperlink>
    </w:p>
    <w:p w14:paraId="20DD4126" w14:textId="59769CEA"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27" w:history="1">
        <w:r w:rsidR="000D239E" w:rsidRPr="00525655">
          <w:rPr>
            <w:rStyle w:val="Hyperlink"/>
            <w:rFonts w:ascii="Footlight MT Light" w:hAnsi="Footlight MT Light" w:cs="Gentium Basic"/>
            <w:noProof/>
            <w:sz w:val="24"/>
            <w:szCs w:val="24"/>
          </w:rPr>
          <w:t>19.</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Penyampaian Dokumen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_Toc70577127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8</w:t>
        </w:r>
        <w:r w:rsidR="000D239E" w:rsidRPr="00525655">
          <w:rPr>
            <w:rFonts w:ascii="Footlight MT Light" w:hAnsi="Footlight MT Light"/>
            <w:noProof/>
            <w:webHidden/>
            <w:sz w:val="24"/>
            <w:szCs w:val="24"/>
          </w:rPr>
          <w:fldChar w:fldCharType="end"/>
        </w:r>
      </w:hyperlink>
    </w:p>
    <w:p w14:paraId="63191A2E" w14:textId="4D640012"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28" w:history="1">
        <w:r w:rsidR="000D239E" w:rsidRPr="00525655">
          <w:rPr>
            <w:rStyle w:val="Hyperlink"/>
            <w:rFonts w:ascii="Footlight MT Light" w:hAnsi="Footlight MT Light" w:cs="Gentium Basic"/>
            <w:noProof/>
            <w:sz w:val="24"/>
            <w:szCs w:val="24"/>
          </w:rPr>
          <w:t>20.</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Batas Akhir Waktu Penyampaian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_Toc70577128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8</w:t>
        </w:r>
        <w:r w:rsidR="000D239E" w:rsidRPr="00525655">
          <w:rPr>
            <w:rFonts w:ascii="Footlight MT Light" w:hAnsi="Footlight MT Light"/>
            <w:noProof/>
            <w:webHidden/>
            <w:sz w:val="24"/>
            <w:szCs w:val="24"/>
          </w:rPr>
          <w:fldChar w:fldCharType="end"/>
        </w:r>
      </w:hyperlink>
    </w:p>
    <w:p w14:paraId="550E4C92" w14:textId="562435E0"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29" w:history="1">
        <w:r w:rsidR="000D239E" w:rsidRPr="00525655">
          <w:rPr>
            <w:rStyle w:val="Hyperlink"/>
            <w:rFonts w:ascii="Footlight MT Light" w:hAnsi="Footlight MT Light" w:cs="Gentium Basic"/>
            <w:noProof/>
            <w:sz w:val="24"/>
            <w:szCs w:val="24"/>
          </w:rPr>
          <w:t>21.</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Dokumen Penawaran Terlambat</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_Toc70577129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8</w:t>
        </w:r>
        <w:r w:rsidR="000D239E" w:rsidRPr="00525655">
          <w:rPr>
            <w:rFonts w:ascii="Footlight MT Light" w:hAnsi="Footlight MT Light"/>
            <w:noProof/>
            <w:webHidden/>
            <w:sz w:val="24"/>
            <w:szCs w:val="24"/>
          </w:rPr>
          <w:fldChar w:fldCharType="end"/>
        </w:r>
      </w:hyperlink>
    </w:p>
    <w:p w14:paraId="209C7287" w14:textId="4820431E" w:rsidR="000D239E" w:rsidRPr="00525655" w:rsidRDefault="00363D1C" w:rsidP="003D27C3">
      <w:pPr>
        <w:pStyle w:val="TOC1"/>
        <w:tabs>
          <w:tab w:val="left" w:pos="440"/>
          <w:tab w:val="right" w:pos="9401"/>
        </w:tabs>
        <w:spacing w:before="60" w:after="60"/>
        <w:rPr>
          <w:rFonts w:ascii="Footlight MT Light" w:eastAsiaTheme="minorEastAsia" w:hAnsi="Footlight MT Light" w:cstheme="minorBidi"/>
          <w:noProof/>
          <w:sz w:val="24"/>
          <w:szCs w:val="24"/>
          <w:lang w:eastAsia="en-US"/>
        </w:rPr>
      </w:pPr>
      <w:hyperlink w:anchor="_Toc70577130" w:history="1">
        <w:r w:rsidR="000D239E" w:rsidRPr="00525655">
          <w:rPr>
            <w:rStyle w:val="Hyperlink"/>
            <w:rFonts w:ascii="Footlight MT Light" w:hAnsi="Footlight MT Light"/>
            <w:noProof/>
            <w:sz w:val="24"/>
            <w:szCs w:val="24"/>
          </w:rPr>
          <w:t>E.</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PEMBUKAAN DAN EVALUASI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_Toc70577130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8</w:t>
        </w:r>
        <w:r w:rsidR="000D239E" w:rsidRPr="00525655">
          <w:rPr>
            <w:rFonts w:ascii="Footlight MT Light" w:hAnsi="Footlight MT Light"/>
            <w:noProof/>
            <w:webHidden/>
            <w:sz w:val="24"/>
            <w:szCs w:val="24"/>
          </w:rPr>
          <w:fldChar w:fldCharType="end"/>
        </w:r>
      </w:hyperlink>
    </w:p>
    <w:p w14:paraId="2CE277B1" w14:textId="72BC3E0E"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31" w:history="1">
        <w:r w:rsidR="000D239E" w:rsidRPr="00525655">
          <w:rPr>
            <w:rStyle w:val="Hyperlink"/>
            <w:rFonts w:ascii="Footlight MT Light" w:hAnsi="Footlight MT Light" w:cs="Gentium Basic"/>
            <w:noProof/>
            <w:sz w:val="24"/>
            <w:szCs w:val="24"/>
          </w:rPr>
          <w:t>22.</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Pembukaan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_Toc70577131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8</w:t>
        </w:r>
        <w:r w:rsidR="000D239E" w:rsidRPr="00525655">
          <w:rPr>
            <w:rFonts w:ascii="Footlight MT Light" w:hAnsi="Footlight MT Light"/>
            <w:noProof/>
            <w:webHidden/>
            <w:sz w:val="24"/>
            <w:szCs w:val="24"/>
          </w:rPr>
          <w:fldChar w:fldCharType="end"/>
        </w:r>
      </w:hyperlink>
    </w:p>
    <w:p w14:paraId="07168231" w14:textId="7C6A07D2"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32" w:history="1">
        <w:r w:rsidR="000D239E" w:rsidRPr="00525655">
          <w:rPr>
            <w:rStyle w:val="Hyperlink"/>
            <w:rFonts w:ascii="Footlight MT Light" w:hAnsi="Footlight MT Light" w:cs="Gentium Basic"/>
            <w:noProof/>
            <w:sz w:val="24"/>
            <w:szCs w:val="24"/>
          </w:rPr>
          <w:t>23.</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Evaluasi Dokumen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_Toc70577132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8</w:t>
        </w:r>
        <w:r w:rsidR="000D239E" w:rsidRPr="00525655">
          <w:rPr>
            <w:rFonts w:ascii="Footlight MT Light" w:hAnsi="Footlight MT Light"/>
            <w:noProof/>
            <w:webHidden/>
            <w:sz w:val="24"/>
            <w:szCs w:val="24"/>
          </w:rPr>
          <w:fldChar w:fldCharType="end"/>
        </w:r>
      </w:hyperlink>
    </w:p>
    <w:p w14:paraId="058D50D2" w14:textId="412345BC"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33" w:history="1">
        <w:r w:rsidR="000D239E" w:rsidRPr="00525655">
          <w:rPr>
            <w:rStyle w:val="Hyperlink"/>
            <w:rFonts w:ascii="Footlight MT Light" w:hAnsi="Footlight MT Light" w:cs="Gentium Basic"/>
            <w:noProof/>
            <w:sz w:val="24"/>
            <w:szCs w:val="24"/>
          </w:rPr>
          <w:t>24.</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Klarifikasi dan Negosiasi Teknis dan Biaya</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_Toc70577133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10</w:t>
        </w:r>
        <w:r w:rsidR="000D239E" w:rsidRPr="00525655">
          <w:rPr>
            <w:rFonts w:ascii="Footlight MT Light" w:hAnsi="Footlight MT Light"/>
            <w:noProof/>
            <w:webHidden/>
            <w:sz w:val="24"/>
            <w:szCs w:val="24"/>
          </w:rPr>
          <w:fldChar w:fldCharType="end"/>
        </w:r>
      </w:hyperlink>
    </w:p>
    <w:p w14:paraId="1962328D" w14:textId="3782A247" w:rsidR="000D239E" w:rsidRPr="00525655" w:rsidRDefault="00363D1C" w:rsidP="003D27C3">
      <w:pPr>
        <w:pStyle w:val="TOC1"/>
        <w:tabs>
          <w:tab w:val="left" w:pos="440"/>
          <w:tab w:val="right" w:pos="9401"/>
        </w:tabs>
        <w:spacing w:before="60" w:after="60"/>
        <w:rPr>
          <w:rFonts w:ascii="Footlight MT Light" w:eastAsiaTheme="minorEastAsia" w:hAnsi="Footlight MT Light" w:cstheme="minorBidi"/>
          <w:noProof/>
          <w:sz w:val="24"/>
          <w:szCs w:val="24"/>
          <w:lang w:eastAsia="en-US"/>
        </w:rPr>
      </w:pPr>
      <w:hyperlink w:anchor="_Toc70577134" w:history="1">
        <w:r w:rsidR="000D239E" w:rsidRPr="00525655">
          <w:rPr>
            <w:rStyle w:val="Hyperlink"/>
            <w:rFonts w:ascii="Footlight MT Light" w:hAnsi="Footlight MT Light"/>
            <w:noProof/>
            <w:sz w:val="24"/>
            <w:szCs w:val="24"/>
          </w:rPr>
          <w:t>F.</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PENETAPAN HASIL PENUNJUKAN LANGSUNG</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_Toc70577134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12</w:t>
        </w:r>
        <w:r w:rsidR="000D239E" w:rsidRPr="00525655">
          <w:rPr>
            <w:rFonts w:ascii="Footlight MT Light" w:hAnsi="Footlight MT Light"/>
            <w:noProof/>
            <w:webHidden/>
            <w:sz w:val="24"/>
            <w:szCs w:val="24"/>
          </w:rPr>
          <w:fldChar w:fldCharType="end"/>
        </w:r>
      </w:hyperlink>
    </w:p>
    <w:p w14:paraId="673A0FC8" w14:textId="54699EDB"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35" w:history="1">
        <w:r w:rsidR="000D239E" w:rsidRPr="00525655">
          <w:rPr>
            <w:rStyle w:val="Hyperlink"/>
            <w:rFonts w:ascii="Footlight MT Light" w:hAnsi="Footlight MT Light" w:cs="Gentium Basic"/>
            <w:noProof/>
            <w:sz w:val="24"/>
            <w:szCs w:val="24"/>
          </w:rPr>
          <w:t>25.</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Penetapan Calon Penyedia</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_Toc70577135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12</w:t>
        </w:r>
        <w:r w:rsidR="000D239E" w:rsidRPr="00525655">
          <w:rPr>
            <w:rFonts w:ascii="Footlight MT Light" w:hAnsi="Footlight MT Light"/>
            <w:noProof/>
            <w:webHidden/>
            <w:sz w:val="24"/>
            <w:szCs w:val="24"/>
          </w:rPr>
          <w:fldChar w:fldCharType="end"/>
        </w:r>
      </w:hyperlink>
    </w:p>
    <w:p w14:paraId="397C4D37" w14:textId="68851B3C"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36" w:history="1">
        <w:r w:rsidR="000D239E" w:rsidRPr="00525655">
          <w:rPr>
            <w:rStyle w:val="Hyperlink"/>
            <w:rFonts w:ascii="Footlight MT Light" w:hAnsi="Footlight MT Light" w:cs="Gentium Basic"/>
            <w:noProof/>
            <w:sz w:val="24"/>
            <w:szCs w:val="24"/>
          </w:rPr>
          <w:t>26.</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Berita Acara Hasil Penunjukan Langsung</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_Toc70577136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13</w:t>
        </w:r>
        <w:r w:rsidR="000D239E" w:rsidRPr="00525655">
          <w:rPr>
            <w:rFonts w:ascii="Footlight MT Light" w:hAnsi="Footlight MT Light"/>
            <w:noProof/>
            <w:webHidden/>
            <w:sz w:val="24"/>
            <w:szCs w:val="24"/>
          </w:rPr>
          <w:fldChar w:fldCharType="end"/>
        </w:r>
      </w:hyperlink>
    </w:p>
    <w:p w14:paraId="70AAFD7C" w14:textId="3068C816"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37" w:history="1">
        <w:r w:rsidR="000D239E" w:rsidRPr="00525655">
          <w:rPr>
            <w:rStyle w:val="Hyperlink"/>
            <w:rFonts w:ascii="Footlight MT Light" w:hAnsi="Footlight MT Light" w:cs="Gentium Basic"/>
            <w:noProof/>
            <w:sz w:val="24"/>
            <w:szCs w:val="24"/>
          </w:rPr>
          <w:t>27.</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Pengumuman Calon Penyedia</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_Toc70577137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13</w:t>
        </w:r>
        <w:r w:rsidR="000D239E" w:rsidRPr="00525655">
          <w:rPr>
            <w:rFonts w:ascii="Footlight MT Light" w:hAnsi="Footlight MT Light"/>
            <w:noProof/>
            <w:webHidden/>
            <w:sz w:val="24"/>
            <w:szCs w:val="24"/>
          </w:rPr>
          <w:fldChar w:fldCharType="end"/>
        </w:r>
      </w:hyperlink>
    </w:p>
    <w:p w14:paraId="6ACB7B53" w14:textId="6A8980A7" w:rsidR="000D239E" w:rsidRPr="00525655" w:rsidRDefault="00363D1C" w:rsidP="003D27C3">
      <w:pPr>
        <w:pStyle w:val="TOC1"/>
        <w:tabs>
          <w:tab w:val="left" w:pos="440"/>
          <w:tab w:val="right" w:pos="9401"/>
        </w:tabs>
        <w:spacing w:before="60" w:after="60"/>
        <w:rPr>
          <w:rFonts w:ascii="Footlight MT Light" w:eastAsiaTheme="minorEastAsia" w:hAnsi="Footlight MT Light" w:cstheme="minorBidi"/>
          <w:noProof/>
          <w:sz w:val="24"/>
          <w:szCs w:val="24"/>
          <w:lang w:eastAsia="en-US"/>
        </w:rPr>
      </w:pPr>
      <w:hyperlink w:anchor="_Toc70577138" w:history="1">
        <w:r w:rsidR="000D239E" w:rsidRPr="00525655">
          <w:rPr>
            <w:rStyle w:val="Hyperlink"/>
            <w:rFonts w:ascii="Footlight MT Light" w:hAnsi="Footlight MT Light"/>
            <w:noProof/>
            <w:sz w:val="24"/>
            <w:szCs w:val="24"/>
          </w:rPr>
          <w:t>G.</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PENUNJUKAN PENYEDIA BARANG/JASA</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_Toc70577138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13</w:t>
        </w:r>
        <w:r w:rsidR="000D239E" w:rsidRPr="00525655">
          <w:rPr>
            <w:rFonts w:ascii="Footlight MT Light" w:hAnsi="Footlight MT Light"/>
            <w:noProof/>
            <w:webHidden/>
            <w:sz w:val="24"/>
            <w:szCs w:val="24"/>
          </w:rPr>
          <w:fldChar w:fldCharType="end"/>
        </w:r>
      </w:hyperlink>
    </w:p>
    <w:p w14:paraId="1B4713F8" w14:textId="452CF822"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39" w:history="1">
        <w:r w:rsidR="000D239E" w:rsidRPr="00525655">
          <w:rPr>
            <w:rStyle w:val="Hyperlink"/>
            <w:rFonts w:ascii="Footlight MT Light" w:hAnsi="Footlight MT Light" w:cs="Gentium Basic"/>
            <w:noProof/>
            <w:sz w:val="24"/>
            <w:szCs w:val="24"/>
          </w:rPr>
          <w:t>28.</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Laporan Pokja Pemilihan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_Toc70577139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13</w:t>
        </w:r>
        <w:r w:rsidR="000D239E" w:rsidRPr="00525655">
          <w:rPr>
            <w:rFonts w:ascii="Footlight MT Light" w:hAnsi="Footlight MT Light"/>
            <w:noProof/>
            <w:webHidden/>
            <w:sz w:val="24"/>
            <w:szCs w:val="24"/>
          </w:rPr>
          <w:fldChar w:fldCharType="end"/>
        </w:r>
      </w:hyperlink>
    </w:p>
    <w:p w14:paraId="10D5CB77" w14:textId="26D780DF"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40" w:history="1">
        <w:r w:rsidR="000D239E" w:rsidRPr="00525655">
          <w:rPr>
            <w:rStyle w:val="Hyperlink"/>
            <w:rFonts w:ascii="Footlight MT Light" w:hAnsi="Footlight MT Light" w:cs="Gentium Basic"/>
            <w:noProof/>
            <w:sz w:val="24"/>
            <w:szCs w:val="24"/>
          </w:rPr>
          <w:t>29.</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Penunjukan Penyedia</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_Toc70577140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13</w:t>
        </w:r>
        <w:r w:rsidR="000D239E" w:rsidRPr="00525655">
          <w:rPr>
            <w:rFonts w:ascii="Footlight MT Light" w:hAnsi="Footlight MT Light"/>
            <w:noProof/>
            <w:webHidden/>
            <w:sz w:val="24"/>
            <w:szCs w:val="24"/>
          </w:rPr>
          <w:fldChar w:fldCharType="end"/>
        </w:r>
      </w:hyperlink>
    </w:p>
    <w:p w14:paraId="74EB5ACF" w14:textId="6D10672E" w:rsidR="000D239E" w:rsidRPr="00525655" w:rsidRDefault="00363D1C" w:rsidP="003D27C3">
      <w:pPr>
        <w:pStyle w:val="TOC1"/>
        <w:tabs>
          <w:tab w:val="left" w:pos="440"/>
          <w:tab w:val="right" w:pos="9401"/>
        </w:tabs>
        <w:spacing w:before="60" w:after="60"/>
        <w:rPr>
          <w:rFonts w:ascii="Footlight MT Light" w:eastAsiaTheme="minorEastAsia" w:hAnsi="Footlight MT Light" w:cstheme="minorBidi"/>
          <w:noProof/>
          <w:sz w:val="24"/>
          <w:szCs w:val="24"/>
          <w:lang w:eastAsia="en-US"/>
        </w:rPr>
      </w:pPr>
      <w:hyperlink w:anchor="_Toc70577141" w:history="1">
        <w:r w:rsidR="000D239E" w:rsidRPr="00525655">
          <w:rPr>
            <w:rStyle w:val="Hyperlink"/>
            <w:rFonts w:ascii="Footlight MT Light" w:hAnsi="Footlight MT Light"/>
            <w:noProof/>
            <w:sz w:val="24"/>
            <w:szCs w:val="24"/>
          </w:rPr>
          <w:t>H.</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noProof/>
            <w:sz w:val="24"/>
            <w:szCs w:val="24"/>
          </w:rPr>
          <w:t>PENANDATANGANAN KONTRAK</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_Toc70577141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14</w:t>
        </w:r>
        <w:r w:rsidR="000D239E" w:rsidRPr="00525655">
          <w:rPr>
            <w:rFonts w:ascii="Footlight MT Light" w:hAnsi="Footlight MT Light"/>
            <w:noProof/>
            <w:webHidden/>
            <w:sz w:val="24"/>
            <w:szCs w:val="24"/>
          </w:rPr>
          <w:fldChar w:fldCharType="end"/>
        </w:r>
      </w:hyperlink>
    </w:p>
    <w:p w14:paraId="0407BB74" w14:textId="7CC8CEC5"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42" w:history="1">
        <w:r w:rsidR="000D239E" w:rsidRPr="00525655">
          <w:rPr>
            <w:rStyle w:val="Hyperlink"/>
            <w:rFonts w:ascii="Footlight MT Light" w:hAnsi="Footlight MT Light" w:cs="Gentium Basic"/>
            <w:noProof/>
            <w:sz w:val="24"/>
            <w:szCs w:val="24"/>
          </w:rPr>
          <w:t>30.</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Persiapan Penandatangan-an Kontrak</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_Toc70577142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14</w:t>
        </w:r>
        <w:r w:rsidR="000D239E" w:rsidRPr="00525655">
          <w:rPr>
            <w:rFonts w:ascii="Footlight MT Light" w:hAnsi="Footlight MT Light"/>
            <w:noProof/>
            <w:webHidden/>
            <w:sz w:val="24"/>
            <w:szCs w:val="24"/>
          </w:rPr>
          <w:fldChar w:fldCharType="end"/>
        </w:r>
      </w:hyperlink>
    </w:p>
    <w:p w14:paraId="37AEF52F" w14:textId="3179F003" w:rsidR="000D239E" w:rsidRPr="00525655" w:rsidRDefault="00363D1C" w:rsidP="003D27C3">
      <w:pPr>
        <w:pStyle w:val="TOC2"/>
        <w:tabs>
          <w:tab w:val="left" w:pos="800"/>
          <w:tab w:val="right" w:pos="9401"/>
        </w:tabs>
        <w:spacing w:before="60" w:after="60"/>
        <w:rPr>
          <w:rFonts w:ascii="Footlight MT Light" w:eastAsiaTheme="minorEastAsia" w:hAnsi="Footlight MT Light" w:cstheme="minorBidi"/>
          <w:noProof/>
          <w:sz w:val="24"/>
          <w:szCs w:val="24"/>
          <w:lang w:eastAsia="en-US"/>
        </w:rPr>
      </w:pPr>
      <w:hyperlink w:anchor="_Toc70577143" w:history="1">
        <w:r w:rsidR="000D239E" w:rsidRPr="00525655">
          <w:rPr>
            <w:rStyle w:val="Hyperlink"/>
            <w:rFonts w:ascii="Footlight MT Light" w:hAnsi="Footlight MT Light" w:cs="Gentium Basic"/>
            <w:noProof/>
            <w:sz w:val="24"/>
            <w:szCs w:val="24"/>
          </w:rPr>
          <w:t>31.</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hAnsi="Footlight MT Light" w:cs="Gentium Basic"/>
            <w:noProof/>
            <w:sz w:val="24"/>
            <w:szCs w:val="24"/>
          </w:rPr>
          <w:t>Penandatangan-an Kontrak</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_Toc70577143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15</w:t>
        </w:r>
        <w:r w:rsidR="000D239E" w:rsidRPr="00525655">
          <w:rPr>
            <w:rFonts w:ascii="Footlight MT Light" w:hAnsi="Footlight MT Light"/>
            <w:noProof/>
            <w:webHidden/>
            <w:sz w:val="24"/>
            <w:szCs w:val="24"/>
          </w:rPr>
          <w:fldChar w:fldCharType="end"/>
        </w:r>
      </w:hyperlink>
    </w:p>
    <w:p w14:paraId="4E00CDB6" w14:textId="556BBCF4" w:rsidR="000D239E" w:rsidRPr="00525655" w:rsidRDefault="00363D1C" w:rsidP="003D27C3">
      <w:pPr>
        <w:pStyle w:val="TOC1"/>
        <w:tabs>
          <w:tab w:val="right" w:pos="9401"/>
        </w:tabs>
        <w:spacing w:before="60" w:after="60"/>
        <w:rPr>
          <w:rFonts w:ascii="Footlight MT Light" w:eastAsiaTheme="minorEastAsia" w:hAnsi="Footlight MT Light" w:cstheme="minorBidi"/>
          <w:noProof/>
          <w:sz w:val="24"/>
          <w:szCs w:val="24"/>
          <w:lang w:eastAsia="en-US"/>
        </w:rPr>
      </w:pPr>
      <w:hyperlink w:anchor="_Toc70577144" w:history="1">
        <w:r w:rsidR="000D239E" w:rsidRPr="00525655">
          <w:rPr>
            <w:rStyle w:val="Hyperlink"/>
            <w:rFonts w:ascii="Footlight MT Light" w:hAnsi="Footlight MT Light"/>
            <w:noProof/>
            <w:sz w:val="24"/>
            <w:szCs w:val="24"/>
          </w:rPr>
          <w:t>BAB IV. LEMBAR DATA PEMILIHAN (LDP)</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_Toc70577144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16</w:t>
        </w:r>
        <w:r w:rsidR="000D239E" w:rsidRPr="00525655">
          <w:rPr>
            <w:rFonts w:ascii="Footlight MT Light" w:hAnsi="Footlight MT Light"/>
            <w:noProof/>
            <w:webHidden/>
            <w:sz w:val="24"/>
            <w:szCs w:val="24"/>
          </w:rPr>
          <w:fldChar w:fldCharType="end"/>
        </w:r>
      </w:hyperlink>
    </w:p>
    <w:p w14:paraId="0FE09D75" w14:textId="32D22B9B" w:rsidR="000D239E" w:rsidRPr="00525655" w:rsidRDefault="00363D1C" w:rsidP="003D27C3">
      <w:pPr>
        <w:pStyle w:val="TOC1"/>
        <w:tabs>
          <w:tab w:val="right" w:pos="9401"/>
        </w:tabs>
        <w:spacing w:before="60" w:after="60"/>
        <w:rPr>
          <w:rFonts w:ascii="Footlight MT Light" w:eastAsiaTheme="minorEastAsia" w:hAnsi="Footlight MT Light" w:cstheme="minorBidi"/>
          <w:noProof/>
          <w:sz w:val="24"/>
          <w:szCs w:val="24"/>
          <w:lang w:eastAsia="en-US"/>
        </w:rPr>
      </w:pPr>
      <w:hyperlink w:anchor="_Toc70577145" w:history="1">
        <w:r w:rsidR="000D239E" w:rsidRPr="00525655">
          <w:rPr>
            <w:rStyle w:val="Hyperlink"/>
            <w:rFonts w:ascii="Footlight MT Light" w:hAnsi="Footlight MT Light"/>
            <w:noProof/>
            <w:sz w:val="24"/>
            <w:szCs w:val="24"/>
          </w:rPr>
          <w:t>BAB V. LEMBAR KRITERIA EVALUASI</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_Toc70577145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19</w:t>
        </w:r>
        <w:r w:rsidR="000D239E" w:rsidRPr="00525655">
          <w:rPr>
            <w:rFonts w:ascii="Footlight MT Light" w:hAnsi="Footlight MT Light"/>
            <w:noProof/>
            <w:webHidden/>
            <w:sz w:val="24"/>
            <w:szCs w:val="24"/>
          </w:rPr>
          <w:fldChar w:fldCharType="end"/>
        </w:r>
      </w:hyperlink>
    </w:p>
    <w:p w14:paraId="370538EB" w14:textId="74875167" w:rsidR="000D239E" w:rsidRPr="00525655" w:rsidRDefault="00363D1C" w:rsidP="003D27C3">
      <w:pPr>
        <w:pStyle w:val="TOC1"/>
        <w:tabs>
          <w:tab w:val="right" w:pos="9401"/>
        </w:tabs>
        <w:spacing w:before="60" w:after="60"/>
        <w:rPr>
          <w:rFonts w:ascii="Footlight MT Light" w:eastAsiaTheme="minorEastAsia" w:hAnsi="Footlight MT Light" w:cstheme="minorBidi"/>
          <w:noProof/>
          <w:sz w:val="24"/>
          <w:szCs w:val="24"/>
          <w:lang w:eastAsia="en-US"/>
        </w:rPr>
      </w:pPr>
      <w:hyperlink w:anchor="_Toc70577146" w:history="1">
        <w:r w:rsidR="000D239E" w:rsidRPr="00525655">
          <w:rPr>
            <w:rStyle w:val="Hyperlink"/>
            <w:rFonts w:ascii="Footlight MT Light" w:hAnsi="Footlight MT Light"/>
            <w:noProof/>
            <w:sz w:val="24"/>
            <w:szCs w:val="24"/>
          </w:rPr>
          <w:t>BAB VI. SYARAT-SYARAT UMUM KONTRAK (SSUK)</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_Toc70577146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23</w:t>
        </w:r>
        <w:r w:rsidR="000D239E" w:rsidRPr="00525655">
          <w:rPr>
            <w:rFonts w:ascii="Footlight MT Light" w:hAnsi="Footlight MT Light"/>
            <w:noProof/>
            <w:webHidden/>
            <w:sz w:val="24"/>
            <w:szCs w:val="24"/>
          </w:rPr>
          <w:fldChar w:fldCharType="end"/>
        </w:r>
      </w:hyperlink>
    </w:p>
    <w:p w14:paraId="5E6557AD" w14:textId="7D191E4E" w:rsidR="000D239E" w:rsidRPr="00525655" w:rsidRDefault="00363D1C" w:rsidP="003D27C3">
      <w:pPr>
        <w:pStyle w:val="TOC1"/>
        <w:tabs>
          <w:tab w:val="right" w:pos="9401"/>
        </w:tabs>
        <w:spacing w:before="60" w:after="60"/>
        <w:rPr>
          <w:rFonts w:ascii="Footlight MT Light" w:eastAsiaTheme="minorEastAsia" w:hAnsi="Footlight MT Light" w:cstheme="minorBidi"/>
          <w:noProof/>
          <w:sz w:val="24"/>
          <w:szCs w:val="24"/>
          <w:lang w:eastAsia="en-US"/>
        </w:rPr>
      </w:pPr>
      <w:hyperlink w:anchor="_Toc70577147" w:history="1">
        <w:r w:rsidR="000D239E" w:rsidRPr="00525655">
          <w:rPr>
            <w:rStyle w:val="Hyperlink"/>
            <w:rFonts w:ascii="Footlight MT Light" w:hAnsi="Footlight MT Light"/>
            <w:noProof/>
            <w:sz w:val="24"/>
            <w:szCs w:val="24"/>
          </w:rPr>
          <w:t>BAB VII. SYARAT-SYARAT KHUSUS KONTRAK (SSKK)</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_Toc70577147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43</w:t>
        </w:r>
        <w:r w:rsidR="000D239E" w:rsidRPr="00525655">
          <w:rPr>
            <w:rFonts w:ascii="Footlight MT Light" w:hAnsi="Footlight MT Light"/>
            <w:noProof/>
            <w:webHidden/>
            <w:sz w:val="24"/>
            <w:szCs w:val="24"/>
          </w:rPr>
          <w:fldChar w:fldCharType="end"/>
        </w:r>
      </w:hyperlink>
    </w:p>
    <w:p w14:paraId="70E16C8C" w14:textId="449C0C7F" w:rsidR="000D239E" w:rsidRPr="00525655" w:rsidRDefault="00363D1C" w:rsidP="003D27C3">
      <w:pPr>
        <w:pStyle w:val="TOC1"/>
        <w:tabs>
          <w:tab w:val="right" w:pos="9401"/>
        </w:tabs>
        <w:spacing w:before="60" w:after="60"/>
        <w:rPr>
          <w:rFonts w:ascii="Footlight MT Light" w:eastAsiaTheme="minorEastAsia" w:hAnsi="Footlight MT Light" w:cstheme="minorBidi"/>
          <w:noProof/>
          <w:sz w:val="24"/>
          <w:szCs w:val="24"/>
          <w:lang w:eastAsia="en-US"/>
        </w:rPr>
      </w:pPr>
      <w:hyperlink w:anchor="_Toc70577148" w:history="1">
        <w:r w:rsidR="000D239E" w:rsidRPr="00525655">
          <w:rPr>
            <w:rStyle w:val="Hyperlink"/>
            <w:rFonts w:ascii="Footlight MT Light" w:hAnsi="Footlight MT Light"/>
            <w:noProof/>
            <w:sz w:val="24"/>
            <w:szCs w:val="24"/>
          </w:rPr>
          <w:t>BAB VIII. KERANGKA ACUAN KERJA (KAK)</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_Toc70577148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46</w:t>
        </w:r>
        <w:r w:rsidR="000D239E" w:rsidRPr="00525655">
          <w:rPr>
            <w:rFonts w:ascii="Footlight MT Light" w:hAnsi="Footlight MT Light"/>
            <w:noProof/>
            <w:webHidden/>
            <w:sz w:val="24"/>
            <w:szCs w:val="24"/>
          </w:rPr>
          <w:fldChar w:fldCharType="end"/>
        </w:r>
      </w:hyperlink>
    </w:p>
    <w:p w14:paraId="130E3BDC" w14:textId="37B11B73" w:rsidR="000D239E" w:rsidRPr="00525655" w:rsidRDefault="00363D1C" w:rsidP="003D27C3">
      <w:pPr>
        <w:pStyle w:val="TOC1"/>
        <w:tabs>
          <w:tab w:val="right" w:pos="9401"/>
        </w:tabs>
        <w:spacing w:before="60" w:after="60"/>
        <w:rPr>
          <w:rFonts w:ascii="Footlight MT Light" w:eastAsiaTheme="minorEastAsia" w:hAnsi="Footlight MT Light" w:cstheme="minorBidi"/>
          <w:noProof/>
          <w:sz w:val="24"/>
          <w:szCs w:val="24"/>
          <w:lang w:eastAsia="en-US"/>
        </w:rPr>
      </w:pPr>
      <w:hyperlink w:anchor="_Toc70577149" w:history="1">
        <w:r w:rsidR="000D239E" w:rsidRPr="00525655">
          <w:rPr>
            <w:rStyle w:val="Hyperlink"/>
            <w:rFonts w:ascii="Footlight MT Light" w:hAnsi="Footlight MT Light"/>
            <w:noProof/>
            <w:sz w:val="24"/>
            <w:szCs w:val="24"/>
          </w:rPr>
          <w:t>BAB IX. RANCANGAN DOKUMEN KONTRAK</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_Toc70577149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48</w:t>
        </w:r>
        <w:r w:rsidR="000D239E" w:rsidRPr="00525655">
          <w:rPr>
            <w:rFonts w:ascii="Footlight MT Light" w:hAnsi="Footlight MT Light"/>
            <w:noProof/>
            <w:webHidden/>
            <w:sz w:val="24"/>
            <w:szCs w:val="24"/>
          </w:rPr>
          <w:fldChar w:fldCharType="end"/>
        </w:r>
      </w:hyperlink>
    </w:p>
    <w:p w14:paraId="241B2A49" w14:textId="0DABA1E0" w:rsidR="000D239E" w:rsidRPr="00525655" w:rsidRDefault="00363D1C" w:rsidP="003D27C3">
      <w:pPr>
        <w:pStyle w:val="TOC1"/>
        <w:tabs>
          <w:tab w:val="right" w:pos="9401"/>
        </w:tabs>
        <w:spacing w:before="60" w:after="60"/>
        <w:rPr>
          <w:rFonts w:ascii="Footlight MT Light" w:eastAsiaTheme="minorEastAsia" w:hAnsi="Footlight MT Light" w:cstheme="minorBidi"/>
          <w:noProof/>
          <w:sz w:val="24"/>
          <w:szCs w:val="24"/>
          <w:lang w:eastAsia="en-US"/>
        </w:rPr>
      </w:pPr>
      <w:hyperlink w:anchor="_Toc70577150" w:history="1">
        <w:r w:rsidR="000D239E" w:rsidRPr="00525655">
          <w:rPr>
            <w:rStyle w:val="Hyperlink"/>
            <w:rFonts w:ascii="Footlight MT Light" w:hAnsi="Footlight MT Light"/>
            <w:noProof/>
            <w:sz w:val="24"/>
            <w:szCs w:val="24"/>
          </w:rPr>
          <w:t>BAB X. BENTUK DOKUMEN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_Toc70577150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51</w:t>
        </w:r>
        <w:r w:rsidR="000D239E" w:rsidRPr="00525655">
          <w:rPr>
            <w:rFonts w:ascii="Footlight MT Light" w:hAnsi="Footlight MT Light"/>
            <w:noProof/>
            <w:webHidden/>
            <w:sz w:val="24"/>
            <w:szCs w:val="24"/>
          </w:rPr>
          <w:fldChar w:fldCharType="end"/>
        </w:r>
      </w:hyperlink>
    </w:p>
    <w:p w14:paraId="4131F14F" w14:textId="67FACDA7"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51" w:history="1">
        <w:r w:rsidR="000D239E" w:rsidRPr="00525655">
          <w:rPr>
            <w:rStyle w:val="Hyperlink"/>
            <w:rFonts w:ascii="Footlight MT Light" w:eastAsia="Gentium Basic" w:hAnsi="Footlight MT Light"/>
            <w:noProof/>
            <w:sz w:val="24"/>
            <w:szCs w:val="24"/>
          </w:rPr>
          <w:t>A.</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noProof/>
            <w:sz w:val="24"/>
            <w:szCs w:val="24"/>
          </w:rPr>
          <w:t>BENTUK SURAT PENAWARAN</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_Toc70577151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52</w:t>
        </w:r>
        <w:r w:rsidR="000D239E" w:rsidRPr="00525655">
          <w:rPr>
            <w:rFonts w:ascii="Footlight MT Light" w:hAnsi="Footlight MT Light"/>
            <w:noProof/>
            <w:webHidden/>
            <w:sz w:val="24"/>
            <w:szCs w:val="24"/>
          </w:rPr>
          <w:fldChar w:fldCharType="end"/>
        </w:r>
      </w:hyperlink>
    </w:p>
    <w:p w14:paraId="340345C8" w14:textId="59D665D5"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52" w:history="1">
        <w:r w:rsidR="000D239E" w:rsidRPr="00525655">
          <w:rPr>
            <w:rStyle w:val="Hyperlink"/>
            <w:rFonts w:ascii="Footlight MT Light" w:eastAsia="Gentium Basic" w:hAnsi="Footlight MT Light"/>
            <w:noProof/>
            <w:sz w:val="24"/>
            <w:szCs w:val="24"/>
          </w:rPr>
          <w:t>B.</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noProof/>
            <w:sz w:val="24"/>
            <w:szCs w:val="24"/>
          </w:rPr>
          <w:t>DOKUMEN PENAWARAN TEKNIS</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_Toc70577152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53</w:t>
        </w:r>
        <w:r w:rsidR="000D239E" w:rsidRPr="00525655">
          <w:rPr>
            <w:rFonts w:ascii="Footlight MT Light" w:hAnsi="Footlight MT Light"/>
            <w:noProof/>
            <w:webHidden/>
            <w:sz w:val="24"/>
            <w:szCs w:val="24"/>
          </w:rPr>
          <w:fldChar w:fldCharType="end"/>
        </w:r>
      </w:hyperlink>
    </w:p>
    <w:p w14:paraId="7C98DA93" w14:textId="50628724" w:rsidR="000D239E" w:rsidRPr="00525655" w:rsidRDefault="00363D1C" w:rsidP="00525655">
      <w:pPr>
        <w:pStyle w:val="TOC4"/>
        <w:rPr>
          <w:rFonts w:ascii="Footlight MT Light" w:eastAsiaTheme="minorEastAsia" w:hAnsi="Footlight MT Light" w:cstheme="minorBidi"/>
          <w:noProof/>
          <w:sz w:val="24"/>
          <w:szCs w:val="24"/>
          <w:lang w:eastAsia="en-US"/>
        </w:rPr>
      </w:pPr>
      <w:hyperlink w:anchor="_Toc70577153" w:history="1">
        <w:r w:rsidR="000D239E" w:rsidRPr="00525655">
          <w:rPr>
            <w:rStyle w:val="Hyperlink"/>
            <w:rFonts w:ascii="Footlight MT Light" w:eastAsia="Gentium Basic" w:hAnsi="Footlight MT Light" w:cs="Gentium Basic"/>
            <w:noProof/>
            <w:sz w:val="24"/>
            <w:szCs w:val="24"/>
          </w:rPr>
          <w:t>1.</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cs="Gentium Basic"/>
            <w:noProof/>
            <w:sz w:val="24"/>
            <w:szCs w:val="24"/>
          </w:rPr>
          <w:t>BENTUK DAFTAR PENGALAMAN KERJA SEJENIS 10 (SEPULUH) TAHUN TERAKHIR (Form T-1)</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_Toc70577153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53</w:t>
        </w:r>
        <w:r w:rsidR="000D239E" w:rsidRPr="00525655">
          <w:rPr>
            <w:rFonts w:ascii="Footlight MT Light" w:hAnsi="Footlight MT Light"/>
            <w:noProof/>
            <w:webHidden/>
            <w:sz w:val="24"/>
            <w:szCs w:val="24"/>
          </w:rPr>
          <w:fldChar w:fldCharType="end"/>
        </w:r>
      </w:hyperlink>
    </w:p>
    <w:p w14:paraId="0F064034" w14:textId="3865010E" w:rsidR="000D239E" w:rsidRPr="00525655" w:rsidRDefault="00363D1C" w:rsidP="00525655">
      <w:pPr>
        <w:pStyle w:val="TOC4"/>
        <w:rPr>
          <w:rFonts w:ascii="Footlight MT Light" w:eastAsiaTheme="minorEastAsia" w:hAnsi="Footlight MT Light" w:cstheme="minorBidi"/>
          <w:noProof/>
          <w:sz w:val="24"/>
          <w:szCs w:val="24"/>
          <w:lang w:eastAsia="en-US"/>
        </w:rPr>
      </w:pPr>
      <w:hyperlink w:anchor="_Toc70577154" w:history="1">
        <w:r w:rsidR="000D239E" w:rsidRPr="00525655">
          <w:rPr>
            <w:rStyle w:val="Hyperlink"/>
            <w:rFonts w:ascii="Footlight MT Light" w:eastAsia="Gentium Basic" w:hAnsi="Footlight MT Light" w:cs="Gentium Basic"/>
            <w:noProof/>
            <w:sz w:val="24"/>
            <w:szCs w:val="24"/>
          </w:rPr>
          <w:t>2.</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cs="Gentium Basic"/>
            <w:noProof/>
            <w:sz w:val="24"/>
            <w:szCs w:val="24"/>
          </w:rPr>
          <w:t>BENTUK URAIAN PENGALAMAN KERJA SEJENIS 10 (SEPULUH) TAHUN TERAKHIR (Form T-2)</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_Toc70577154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54</w:t>
        </w:r>
        <w:r w:rsidR="000D239E" w:rsidRPr="00525655">
          <w:rPr>
            <w:rFonts w:ascii="Footlight MT Light" w:hAnsi="Footlight MT Light"/>
            <w:noProof/>
            <w:webHidden/>
            <w:sz w:val="24"/>
            <w:szCs w:val="24"/>
          </w:rPr>
          <w:fldChar w:fldCharType="end"/>
        </w:r>
      </w:hyperlink>
    </w:p>
    <w:p w14:paraId="7DD9B5AC" w14:textId="3E531741" w:rsidR="000D239E" w:rsidRPr="00525655" w:rsidRDefault="00363D1C" w:rsidP="00525655">
      <w:pPr>
        <w:pStyle w:val="TOC4"/>
        <w:rPr>
          <w:rFonts w:ascii="Footlight MT Light" w:eastAsiaTheme="minorEastAsia" w:hAnsi="Footlight MT Light" w:cstheme="minorBidi"/>
          <w:noProof/>
          <w:sz w:val="24"/>
          <w:szCs w:val="24"/>
          <w:lang w:eastAsia="en-US"/>
        </w:rPr>
      </w:pPr>
      <w:hyperlink w:anchor="_Toc70577155" w:history="1">
        <w:r w:rsidR="000D239E" w:rsidRPr="00525655">
          <w:rPr>
            <w:rStyle w:val="Hyperlink"/>
            <w:rFonts w:ascii="Footlight MT Light" w:eastAsia="Gentium Basic" w:hAnsi="Footlight MT Light" w:cs="Gentium Basic"/>
            <w:noProof/>
            <w:sz w:val="24"/>
            <w:szCs w:val="24"/>
          </w:rPr>
          <w:t>3.</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cs="Gentium Basic"/>
            <w:noProof/>
            <w:sz w:val="24"/>
            <w:szCs w:val="24"/>
          </w:rPr>
          <w:t>BENTUK TANGGAPAN DAN SARAN TERHADAP KERANGKA ACUAN KERJA DAN PERSONEL/FASILITAS PENDUKUNG DARI PEJABAT PENANDATANGAN KONTRAK (Form T-3)</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_Toc70577155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55</w:t>
        </w:r>
        <w:r w:rsidR="000D239E" w:rsidRPr="00525655">
          <w:rPr>
            <w:rFonts w:ascii="Footlight MT Light" w:hAnsi="Footlight MT Light"/>
            <w:noProof/>
            <w:webHidden/>
            <w:sz w:val="24"/>
            <w:szCs w:val="24"/>
          </w:rPr>
          <w:fldChar w:fldCharType="end"/>
        </w:r>
      </w:hyperlink>
    </w:p>
    <w:p w14:paraId="241B7CD3" w14:textId="3D11DC85" w:rsidR="000D239E" w:rsidRPr="00525655" w:rsidRDefault="00363D1C" w:rsidP="00525655">
      <w:pPr>
        <w:pStyle w:val="TOC4"/>
        <w:rPr>
          <w:rFonts w:ascii="Footlight MT Light" w:eastAsiaTheme="minorEastAsia" w:hAnsi="Footlight MT Light" w:cstheme="minorBidi"/>
          <w:noProof/>
          <w:sz w:val="24"/>
          <w:szCs w:val="24"/>
          <w:lang w:eastAsia="en-US"/>
        </w:rPr>
      </w:pPr>
      <w:hyperlink w:anchor="_Toc70577156" w:history="1">
        <w:r w:rsidR="000D239E" w:rsidRPr="00525655">
          <w:rPr>
            <w:rStyle w:val="Hyperlink"/>
            <w:rFonts w:ascii="Footlight MT Light" w:eastAsia="Gentium Basic" w:hAnsi="Footlight MT Light" w:cs="Gentium Basic"/>
            <w:noProof/>
            <w:sz w:val="24"/>
            <w:szCs w:val="24"/>
          </w:rPr>
          <w:t>4.</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cs="Gentium Basic"/>
            <w:noProof/>
            <w:sz w:val="24"/>
            <w:szCs w:val="24"/>
          </w:rPr>
          <w:t>BENTUK URAIAN PENDEKATAN, METODOLOGI DAN PROGRAM KERJA (Form T-4)</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_Toc70577156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56</w:t>
        </w:r>
        <w:r w:rsidR="000D239E" w:rsidRPr="00525655">
          <w:rPr>
            <w:rFonts w:ascii="Footlight MT Light" w:hAnsi="Footlight MT Light"/>
            <w:noProof/>
            <w:webHidden/>
            <w:sz w:val="24"/>
            <w:szCs w:val="24"/>
          </w:rPr>
          <w:fldChar w:fldCharType="end"/>
        </w:r>
      </w:hyperlink>
    </w:p>
    <w:p w14:paraId="4D906F83" w14:textId="199EB9E5" w:rsidR="000D239E" w:rsidRPr="00525655" w:rsidRDefault="00363D1C" w:rsidP="00525655">
      <w:pPr>
        <w:pStyle w:val="TOC4"/>
        <w:rPr>
          <w:rFonts w:ascii="Footlight MT Light" w:eastAsiaTheme="minorEastAsia" w:hAnsi="Footlight MT Light" w:cstheme="minorBidi"/>
          <w:noProof/>
          <w:sz w:val="24"/>
          <w:szCs w:val="24"/>
          <w:lang w:eastAsia="en-US"/>
        </w:rPr>
      </w:pPr>
      <w:hyperlink w:anchor="_Toc70577157" w:history="1">
        <w:r w:rsidR="000D239E" w:rsidRPr="00525655">
          <w:rPr>
            <w:rStyle w:val="Hyperlink"/>
            <w:rFonts w:ascii="Footlight MT Light" w:eastAsia="Gentium Basic" w:hAnsi="Footlight MT Light" w:cs="Gentium Basic"/>
            <w:noProof/>
            <w:sz w:val="24"/>
            <w:szCs w:val="24"/>
          </w:rPr>
          <w:t>5.</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cs="Gentium Basic"/>
            <w:noProof/>
            <w:sz w:val="24"/>
            <w:szCs w:val="24"/>
          </w:rPr>
          <w:t>BENTUK JADWAL PELAKSANAAN PEKERJAAN (Form T-5)</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_Toc70577157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57</w:t>
        </w:r>
        <w:r w:rsidR="000D239E" w:rsidRPr="00525655">
          <w:rPr>
            <w:rFonts w:ascii="Footlight MT Light" w:hAnsi="Footlight MT Light"/>
            <w:noProof/>
            <w:webHidden/>
            <w:sz w:val="24"/>
            <w:szCs w:val="24"/>
          </w:rPr>
          <w:fldChar w:fldCharType="end"/>
        </w:r>
      </w:hyperlink>
    </w:p>
    <w:p w14:paraId="3912CBA8" w14:textId="4D28F733" w:rsidR="000D239E" w:rsidRPr="00525655" w:rsidRDefault="00363D1C" w:rsidP="00525655">
      <w:pPr>
        <w:pStyle w:val="TOC4"/>
        <w:rPr>
          <w:rFonts w:ascii="Footlight MT Light" w:eastAsiaTheme="minorEastAsia" w:hAnsi="Footlight MT Light" w:cstheme="minorBidi"/>
          <w:noProof/>
          <w:sz w:val="24"/>
          <w:szCs w:val="24"/>
          <w:lang w:eastAsia="en-US"/>
        </w:rPr>
      </w:pPr>
      <w:hyperlink w:anchor="_Toc70577158" w:history="1">
        <w:r w:rsidR="000D239E" w:rsidRPr="00525655">
          <w:rPr>
            <w:rStyle w:val="Hyperlink"/>
            <w:rFonts w:ascii="Footlight MT Light" w:eastAsia="Gentium Basic" w:hAnsi="Footlight MT Light" w:cs="Gentium Basic"/>
            <w:noProof/>
            <w:sz w:val="24"/>
            <w:szCs w:val="24"/>
          </w:rPr>
          <w:t>6.</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cs="Gentium Basic"/>
            <w:noProof/>
            <w:sz w:val="24"/>
            <w:szCs w:val="24"/>
          </w:rPr>
          <w:t>BENTUK DAFTAR RIWAYAT HIDUP TENAGA AHLI (Form T-6)</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_Toc70577158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58</w:t>
        </w:r>
        <w:r w:rsidR="000D239E" w:rsidRPr="00525655">
          <w:rPr>
            <w:rFonts w:ascii="Footlight MT Light" w:hAnsi="Footlight MT Light"/>
            <w:noProof/>
            <w:webHidden/>
            <w:sz w:val="24"/>
            <w:szCs w:val="24"/>
          </w:rPr>
          <w:fldChar w:fldCharType="end"/>
        </w:r>
      </w:hyperlink>
    </w:p>
    <w:p w14:paraId="211BC86C" w14:textId="1B6BFE4D" w:rsidR="000D239E" w:rsidRPr="00525655" w:rsidRDefault="00363D1C" w:rsidP="00525655">
      <w:pPr>
        <w:pStyle w:val="TOC4"/>
        <w:rPr>
          <w:rFonts w:ascii="Footlight MT Light" w:eastAsiaTheme="minorEastAsia" w:hAnsi="Footlight MT Light" w:cstheme="minorBidi"/>
          <w:noProof/>
          <w:sz w:val="24"/>
          <w:szCs w:val="24"/>
          <w:lang w:eastAsia="en-US"/>
        </w:rPr>
      </w:pPr>
      <w:hyperlink w:anchor="_Toc70577159" w:history="1">
        <w:r w:rsidR="000D239E" w:rsidRPr="00525655">
          <w:rPr>
            <w:rStyle w:val="Hyperlink"/>
            <w:rFonts w:ascii="Footlight MT Light" w:eastAsia="Gentium Basic" w:hAnsi="Footlight MT Light" w:cs="Gentium Basic"/>
            <w:noProof/>
            <w:sz w:val="24"/>
            <w:szCs w:val="24"/>
          </w:rPr>
          <w:t>7.</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cs="Gentium Basic"/>
            <w:noProof/>
            <w:sz w:val="24"/>
            <w:szCs w:val="24"/>
          </w:rPr>
          <w:t>BENTUK SURAT PERNYATAAN KESEDIAAN UNTUK BERTUGAS (Form T-7)</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_Toc70577159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60</w:t>
        </w:r>
        <w:r w:rsidR="000D239E" w:rsidRPr="00525655">
          <w:rPr>
            <w:rFonts w:ascii="Footlight MT Light" w:hAnsi="Footlight MT Light"/>
            <w:noProof/>
            <w:webHidden/>
            <w:sz w:val="24"/>
            <w:szCs w:val="24"/>
          </w:rPr>
          <w:fldChar w:fldCharType="end"/>
        </w:r>
      </w:hyperlink>
    </w:p>
    <w:p w14:paraId="41E48949" w14:textId="53F3BA4A" w:rsidR="000D239E" w:rsidRPr="00525655" w:rsidRDefault="00363D1C" w:rsidP="003D27C3">
      <w:pPr>
        <w:pStyle w:val="TOC2"/>
        <w:tabs>
          <w:tab w:val="left" w:pos="600"/>
          <w:tab w:val="right" w:pos="9401"/>
        </w:tabs>
        <w:spacing w:before="60" w:after="60"/>
        <w:rPr>
          <w:rFonts w:ascii="Footlight MT Light" w:eastAsiaTheme="minorEastAsia" w:hAnsi="Footlight MT Light" w:cstheme="minorBidi"/>
          <w:noProof/>
          <w:sz w:val="24"/>
          <w:szCs w:val="24"/>
          <w:lang w:eastAsia="en-US"/>
        </w:rPr>
      </w:pPr>
      <w:hyperlink w:anchor="_Toc70577160" w:history="1">
        <w:r w:rsidR="000D239E" w:rsidRPr="00525655">
          <w:rPr>
            <w:rStyle w:val="Hyperlink"/>
            <w:rFonts w:ascii="Footlight MT Light" w:eastAsia="Gentium Basic" w:hAnsi="Footlight MT Light"/>
            <w:noProof/>
            <w:sz w:val="24"/>
            <w:szCs w:val="24"/>
          </w:rPr>
          <w:t>C.</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noProof/>
            <w:sz w:val="24"/>
            <w:szCs w:val="24"/>
          </w:rPr>
          <w:t>DOKUMEN PENAWARAN BIAYA</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_Toc70577160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61</w:t>
        </w:r>
        <w:r w:rsidR="000D239E" w:rsidRPr="00525655">
          <w:rPr>
            <w:rFonts w:ascii="Footlight MT Light" w:hAnsi="Footlight MT Light"/>
            <w:noProof/>
            <w:webHidden/>
            <w:sz w:val="24"/>
            <w:szCs w:val="24"/>
          </w:rPr>
          <w:fldChar w:fldCharType="end"/>
        </w:r>
      </w:hyperlink>
    </w:p>
    <w:p w14:paraId="77739C3E" w14:textId="20FBC6F3" w:rsidR="000D239E" w:rsidRPr="00525655" w:rsidRDefault="00363D1C" w:rsidP="00525655">
      <w:pPr>
        <w:pStyle w:val="TOC4"/>
        <w:rPr>
          <w:rFonts w:ascii="Footlight MT Light" w:eastAsiaTheme="minorEastAsia" w:hAnsi="Footlight MT Light" w:cstheme="minorBidi"/>
          <w:noProof/>
          <w:sz w:val="24"/>
          <w:szCs w:val="24"/>
          <w:lang w:eastAsia="en-US"/>
        </w:rPr>
      </w:pPr>
      <w:hyperlink w:anchor="_Toc70577161" w:history="1">
        <w:r w:rsidR="000D239E" w:rsidRPr="00525655">
          <w:rPr>
            <w:rStyle w:val="Hyperlink"/>
            <w:rFonts w:ascii="Footlight MT Light" w:eastAsia="Gentium Basic" w:hAnsi="Footlight MT Light" w:cs="Gentium Basic"/>
            <w:noProof/>
            <w:sz w:val="24"/>
            <w:szCs w:val="24"/>
          </w:rPr>
          <w:t>1.</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cs="Gentium Basic"/>
            <w:noProof/>
            <w:sz w:val="24"/>
            <w:szCs w:val="24"/>
          </w:rPr>
          <w:t>PENAWARAN BIAYA</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_Toc70577161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61</w:t>
        </w:r>
        <w:r w:rsidR="000D239E" w:rsidRPr="00525655">
          <w:rPr>
            <w:rFonts w:ascii="Footlight MT Light" w:hAnsi="Footlight MT Light"/>
            <w:noProof/>
            <w:webHidden/>
            <w:sz w:val="24"/>
            <w:szCs w:val="24"/>
          </w:rPr>
          <w:fldChar w:fldCharType="end"/>
        </w:r>
      </w:hyperlink>
    </w:p>
    <w:p w14:paraId="293DF7DA" w14:textId="4B3C4DF8" w:rsidR="000D239E" w:rsidRPr="00525655" w:rsidRDefault="00363D1C" w:rsidP="00525655">
      <w:pPr>
        <w:pStyle w:val="TOC4"/>
        <w:rPr>
          <w:rFonts w:ascii="Footlight MT Light" w:eastAsiaTheme="minorEastAsia" w:hAnsi="Footlight MT Light" w:cstheme="minorBidi"/>
          <w:noProof/>
          <w:sz w:val="24"/>
          <w:szCs w:val="24"/>
          <w:lang w:eastAsia="en-US"/>
        </w:rPr>
      </w:pPr>
      <w:hyperlink w:anchor="_Toc70577162" w:history="1">
        <w:r w:rsidR="000D239E" w:rsidRPr="00525655">
          <w:rPr>
            <w:rStyle w:val="Hyperlink"/>
            <w:rFonts w:ascii="Footlight MT Light" w:eastAsia="Gentium Basic" w:hAnsi="Footlight MT Light" w:cs="Gentium Basic"/>
            <w:noProof/>
            <w:sz w:val="24"/>
            <w:szCs w:val="24"/>
          </w:rPr>
          <w:t>2.</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cs="Gentium Basic"/>
            <w:noProof/>
            <w:sz w:val="24"/>
            <w:szCs w:val="24"/>
          </w:rPr>
          <w:t>BENTUK REKAPITULASI PENAWARAN BIAYA (Form B-1)</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_Toc70577162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61</w:t>
        </w:r>
        <w:r w:rsidR="000D239E" w:rsidRPr="00525655">
          <w:rPr>
            <w:rFonts w:ascii="Footlight MT Light" w:hAnsi="Footlight MT Light"/>
            <w:noProof/>
            <w:webHidden/>
            <w:sz w:val="24"/>
            <w:szCs w:val="24"/>
          </w:rPr>
          <w:fldChar w:fldCharType="end"/>
        </w:r>
      </w:hyperlink>
    </w:p>
    <w:p w14:paraId="495A2D74" w14:textId="7394A7C5" w:rsidR="000D239E" w:rsidRPr="00525655" w:rsidRDefault="00363D1C" w:rsidP="00525655">
      <w:pPr>
        <w:pStyle w:val="TOC4"/>
        <w:rPr>
          <w:rFonts w:ascii="Footlight MT Light" w:eastAsiaTheme="minorEastAsia" w:hAnsi="Footlight MT Light" w:cstheme="minorBidi"/>
          <w:noProof/>
          <w:sz w:val="24"/>
          <w:szCs w:val="24"/>
          <w:lang w:eastAsia="en-US"/>
        </w:rPr>
      </w:pPr>
      <w:hyperlink w:anchor="_Toc70577163" w:history="1">
        <w:r w:rsidR="000D239E" w:rsidRPr="00525655">
          <w:rPr>
            <w:rStyle w:val="Hyperlink"/>
            <w:rFonts w:ascii="Footlight MT Light" w:eastAsia="Gentium Basic" w:hAnsi="Footlight MT Light" w:cs="Gentium Basic"/>
            <w:noProof/>
            <w:sz w:val="24"/>
            <w:szCs w:val="24"/>
          </w:rPr>
          <w:t>3.</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cs="Gentium Basic"/>
            <w:noProof/>
            <w:sz w:val="24"/>
            <w:szCs w:val="24"/>
          </w:rPr>
          <w:t>BENTUK RINCIAN  BIAYA LANGSUNG PERSONEL (Form B-2)</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_Toc70577163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62</w:t>
        </w:r>
        <w:r w:rsidR="000D239E" w:rsidRPr="00525655">
          <w:rPr>
            <w:rFonts w:ascii="Footlight MT Light" w:hAnsi="Footlight MT Light"/>
            <w:noProof/>
            <w:webHidden/>
            <w:sz w:val="24"/>
            <w:szCs w:val="24"/>
          </w:rPr>
          <w:fldChar w:fldCharType="end"/>
        </w:r>
      </w:hyperlink>
    </w:p>
    <w:p w14:paraId="238E8B04" w14:textId="5DED2EE3" w:rsidR="000D239E" w:rsidRPr="00525655" w:rsidRDefault="00363D1C" w:rsidP="00525655">
      <w:pPr>
        <w:pStyle w:val="TOC4"/>
        <w:rPr>
          <w:rFonts w:ascii="Footlight MT Light" w:eastAsiaTheme="minorEastAsia" w:hAnsi="Footlight MT Light" w:cstheme="minorBidi"/>
          <w:noProof/>
          <w:sz w:val="24"/>
          <w:szCs w:val="24"/>
          <w:lang w:eastAsia="en-US"/>
        </w:rPr>
      </w:pPr>
      <w:hyperlink w:anchor="_Toc70577164" w:history="1">
        <w:r w:rsidR="000D239E" w:rsidRPr="00525655">
          <w:rPr>
            <w:rStyle w:val="Hyperlink"/>
            <w:rFonts w:ascii="Footlight MT Light" w:eastAsia="Gentium Basic" w:hAnsi="Footlight MT Light" w:cs="Gentium Basic"/>
            <w:noProof/>
            <w:sz w:val="24"/>
            <w:szCs w:val="24"/>
          </w:rPr>
          <w:t>4.</w:t>
        </w:r>
        <w:r w:rsidR="000D239E" w:rsidRPr="00525655">
          <w:rPr>
            <w:rFonts w:ascii="Footlight MT Light" w:eastAsiaTheme="minorEastAsia" w:hAnsi="Footlight MT Light" w:cstheme="minorBidi"/>
            <w:noProof/>
            <w:sz w:val="24"/>
            <w:szCs w:val="24"/>
            <w:lang w:eastAsia="en-US"/>
          </w:rPr>
          <w:tab/>
        </w:r>
        <w:r w:rsidR="000D239E" w:rsidRPr="00525655">
          <w:rPr>
            <w:rStyle w:val="Hyperlink"/>
            <w:rFonts w:ascii="Footlight MT Light" w:eastAsia="Gentium Basic" w:hAnsi="Footlight MT Light" w:cs="Gentium Basic"/>
            <w:noProof/>
            <w:sz w:val="24"/>
            <w:szCs w:val="24"/>
          </w:rPr>
          <w:t>BENTUK RINCIAN BIAYA LANGSUNG NON PERSONEL (Form B-3)</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_Toc70577164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63</w:t>
        </w:r>
        <w:r w:rsidR="000D239E" w:rsidRPr="00525655">
          <w:rPr>
            <w:rFonts w:ascii="Footlight MT Light" w:hAnsi="Footlight MT Light"/>
            <w:noProof/>
            <w:webHidden/>
            <w:sz w:val="24"/>
            <w:szCs w:val="24"/>
          </w:rPr>
          <w:fldChar w:fldCharType="end"/>
        </w:r>
      </w:hyperlink>
    </w:p>
    <w:p w14:paraId="2E77E40F" w14:textId="1C7EA34B" w:rsidR="000D239E" w:rsidRPr="00525655" w:rsidRDefault="00363D1C" w:rsidP="003D27C3">
      <w:pPr>
        <w:pStyle w:val="TOC1"/>
        <w:tabs>
          <w:tab w:val="right" w:pos="9401"/>
        </w:tabs>
        <w:spacing w:before="60" w:after="60"/>
        <w:rPr>
          <w:rFonts w:ascii="Footlight MT Light" w:eastAsiaTheme="minorEastAsia" w:hAnsi="Footlight MT Light" w:cstheme="minorBidi"/>
          <w:noProof/>
          <w:sz w:val="24"/>
          <w:szCs w:val="24"/>
          <w:lang w:eastAsia="en-US"/>
        </w:rPr>
      </w:pPr>
      <w:hyperlink w:anchor="_Toc70577165" w:history="1">
        <w:r w:rsidR="000D239E" w:rsidRPr="00525655">
          <w:rPr>
            <w:rStyle w:val="Hyperlink"/>
            <w:rFonts w:ascii="Footlight MT Light" w:hAnsi="Footlight MT Light"/>
            <w:noProof/>
            <w:sz w:val="24"/>
            <w:szCs w:val="24"/>
          </w:rPr>
          <w:t>BAB XI. BENTUK DOKUMEN LAINNYA</w:t>
        </w:r>
        <w:r w:rsidR="000D239E" w:rsidRPr="00525655">
          <w:rPr>
            <w:rFonts w:ascii="Footlight MT Light" w:hAnsi="Footlight MT Light"/>
            <w:noProof/>
            <w:webHidden/>
            <w:sz w:val="24"/>
            <w:szCs w:val="24"/>
          </w:rPr>
          <w:tab/>
        </w:r>
        <w:r w:rsidR="000D239E" w:rsidRPr="00525655">
          <w:rPr>
            <w:rFonts w:ascii="Footlight MT Light" w:hAnsi="Footlight MT Light"/>
            <w:noProof/>
            <w:webHidden/>
            <w:sz w:val="24"/>
            <w:szCs w:val="24"/>
          </w:rPr>
          <w:fldChar w:fldCharType="begin"/>
        </w:r>
        <w:r w:rsidR="000D239E" w:rsidRPr="00525655">
          <w:rPr>
            <w:rFonts w:ascii="Footlight MT Light" w:hAnsi="Footlight MT Light"/>
            <w:noProof/>
            <w:webHidden/>
            <w:sz w:val="24"/>
            <w:szCs w:val="24"/>
          </w:rPr>
          <w:instrText xml:space="preserve"> PAGEREF _Toc70577165 \h </w:instrText>
        </w:r>
        <w:r w:rsidR="000D239E" w:rsidRPr="00525655">
          <w:rPr>
            <w:rFonts w:ascii="Footlight MT Light" w:hAnsi="Footlight MT Light"/>
            <w:noProof/>
            <w:webHidden/>
            <w:sz w:val="24"/>
            <w:szCs w:val="24"/>
          </w:rPr>
        </w:r>
        <w:r w:rsidR="000D239E" w:rsidRPr="00525655">
          <w:rPr>
            <w:rFonts w:ascii="Footlight MT Light" w:hAnsi="Footlight MT Light"/>
            <w:noProof/>
            <w:webHidden/>
            <w:sz w:val="24"/>
            <w:szCs w:val="24"/>
          </w:rPr>
          <w:fldChar w:fldCharType="separate"/>
        </w:r>
        <w:r w:rsidR="00B627A4">
          <w:rPr>
            <w:rFonts w:ascii="Footlight MT Light" w:hAnsi="Footlight MT Light"/>
            <w:noProof/>
            <w:webHidden/>
            <w:sz w:val="24"/>
            <w:szCs w:val="24"/>
          </w:rPr>
          <w:t>64</w:t>
        </w:r>
        <w:r w:rsidR="000D239E" w:rsidRPr="00525655">
          <w:rPr>
            <w:rFonts w:ascii="Footlight MT Light" w:hAnsi="Footlight MT Light"/>
            <w:noProof/>
            <w:webHidden/>
            <w:sz w:val="24"/>
            <w:szCs w:val="24"/>
          </w:rPr>
          <w:fldChar w:fldCharType="end"/>
        </w:r>
      </w:hyperlink>
    </w:p>
    <w:p w14:paraId="1AC0F175" w14:textId="66AFABF1" w:rsidR="002A5D75" w:rsidRPr="00525655" w:rsidRDefault="00CD2017" w:rsidP="003D27C3">
      <w:pPr>
        <w:tabs>
          <w:tab w:val="left" w:pos="851"/>
          <w:tab w:val="left" w:pos="1134"/>
          <w:tab w:val="left" w:pos="2552"/>
          <w:tab w:val="left" w:pos="3119"/>
          <w:tab w:val="right" w:pos="8364"/>
        </w:tabs>
        <w:spacing w:before="60" w:after="60"/>
        <w:ind w:left="851" w:hanging="851"/>
        <w:jc w:val="both"/>
        <w:rPr>
          <w:rFonts w:ascii="Footlight MT Light" w:eastAsia="Gentium Basic" w:hAnsi="Footlight MT Light" w:cs="Gentium Basic"/>
          <w:sz w:val="24"/>
          <w:szCs w:val="24"/>
        </w:rPr>
        <w:sectPr w:rsidR="002A5D75" w:rsidRPr="00525655">
          <w:headerReference w:type="first" r:id="rId14"/>
          <w:footerReference w:type="first" r:id="rId15"/>
          <w:pgSz w:w="12247" w:h="18711"/>
          <w:pgMar w:top="1701" w:right="1418" w:bottom="1418" w:left="1418" w:header="680" w:footer="1077" w:gutter="0"/>
          <w:pgNumType w:start="1"/>
          <w:cols w:space="720"/>
          <w:titlePg/>
        </w:sectPr>
      </w:pPr>
      <w:r w:rsidRPr="00525655">
        <w:rPr>
          <w:rFonts w:ascii="Footlight MT Light" w:hAnsi="Footlight MT Light"/>
          <w:sz w:val="24"/>
          <w:szCs w:val="24"/>
        </w:rPr>
        <w:fldChar w:fldCharType="end"/>
      </w:r>
    </w:p>
    <w:p w14:paraId="76FBCAC6" w14:textId="547CB3E8" w:rsidR="002A5D75" w:rsidRPr="00701521" w:rsidRDefault="00F77E48">
      <w:pPr>
        <w:pStyle w:val="Heading1"/>
        <w:ind w:left="426"/>
        <w:rPr>
          <w:rFonts w:ascii="Footlight MT Light" w:hAnsi="Footlight MT Light"/>
          <w:b w:val="0"/>
          <w:sz w:val="28"/>
          <w:szCs w:val="24"/>
        </w:rPr>
      </w:pPr>
      <w:bookmarkStart w:id="1" w:name="_Toc70577102"/>
      <w:r>
        <w:rPr>
          <w:rFonts w:ascii="Footlight MT Light" w:hAnsi="Footlight MT Light"/>
          <w:sz w:val="28"/>
          <w:szCs w:val="24"/>
        </w:rPr>
        <w:lastRenderedPageBreak/>
        <w:t>BAB</w:t>
      </w:r>
      <w:r w:rsidR="00CD2017" w:rsidRPr="00701521">
        <w:rPr>
          <w:rFonts w:ascii="Footlight MT Light" w:hAnsi="Footlight MT Light"/>
          <w:sz w:val="28"/>
          <w:szCs w:val="24"/>
        </w:rPr>
        <w:t xml:space="preserve"> I</w:t>
      </w:r>
      <w:r>
        <w:rPr>
          <w:rFonts w:ascii="Footlight MT Light" w:hAnsi="Footlight MT Light"/>
          <w:sz w:val="28"/>
          <w:szCs w:val="24"/>
        </w:rPr>
        <w:t>.</w:t>
      </w:r>
      <w:r w:rsidR="00CD2017" w:rsidRPr="00701521">
        <w:rPr>
          <w:rFonts w:ascii="Footlight MT Light" w:hAnsi="Footlight MT Light"/>
          <w:sz w:val="28"/>
          <w:szCs w:val="24"/>
        </w:rPr>
        <w:t xml:space="preserve"> UMUM</w:t>
      </w:r>
      <w:bookmarkEnd w:id="1"/>
    </w:p>
    <w:p w14:paraId="349F13C1" w14:textId="77777777" w:rsidR="002A5D75" w:rsidRPr="004C74AA" w:rsidRDefault="002A5D75">
      <w:pPr>
        <w:pBdr>
          <w:top w:val="nil"/>
          <w:left w:val="nil"/>
          <w:bottom w:val="single" w:sz="4" w:space="1" w:color="000000"/>
          <w:right w:val="nil"/>
          <w:between w:val="nil"/>
        </w:pBdr>
        <w:rPr>
          <w:rFonts w:ascii="Footlight MT Light" w:eastAsia="Gentium Basic" w:hAnsi="Footlight MT Light" w:cs="Gentium Basic"/>
          <w:color w:val="000000"/>
          <w:sz w:val="24"/>
          <w:szCs w:val="24"/>
        </w:rPr>
      </w:pPr>
    </w:p>
    <w:p w14:paraId="55C59679" w14:textId="77777777" w:rsidR="002A5D75" w:rsidRPr="004C74AA" w:rsidRDefault="002A5D75">
      <w:pPr>
        <w:pBdr>
          <w:top w:val="nil"/>
          <w:left w:val="nil"/>
          <w:bottom w:val="nil"/>
          <w:right w:val="nil"/>
          <w:between w:val="nil"/>
        </w:pBdr>
        <w:ind w:left="720"/>
        <w:rPr>
          <w:rFonts w:ascii="Footlight MT Light" w:eastAsia="Gentium Basic" w:hAnsi="Footlight MT Light" w:cs="Gentium Basic"/>
          <w:color w:val="000000"/>
          <w:sz w:val="24"/>
          <w:szCs w:val="24"/>
        </w:rPr>
      </w:pPr>
    </w:p>
    <w:p w14:paraId="182A851D" w14:textId="77777777" w:rsidR="002A5D75" w:rsidRPr="004C74AA" w:rsidRDefault="00CD2017">
      <w:pPr>
        <w:numPr>
          <w:ilvl w:val="0"/>
          <w:numId w:val="13"/>
        </w:numPr>
        <w:pBdr>
          <w:top w:val="nil"/>
          <w:left w:val="nil"/>
          <w:bottom w:val="nil"/>
          <w:right w:val="nil"/>
          <w:between w:val="nil"/>
        </w:pBdr>
        <w:ind w:left="426" w:right="42" w:hanging="426"/>
        <w:jc w:val="both"/>
        <w:rPr>
          <w:rFonts w:ascii="Footlight MT Light" w:hAnsi="Footlight MT Light"/>
          <w:color w:val="000000"/>
          <w:sz w:val="24"/>
          <w:szCs w:val="24"/>
        </w:rPr>
      </w:pPr>
      <w:r w:rsidRPr="004C74AA">
        <w:rPr>
          <w:rFonts w:ascii="Footlight MT Light" w:eastAsia="Gentium Basic" w:hAnsi="Footlight MT Light" w:cs="Gentium Basic"/>
          <w:color w:val="000000"/>
          <w:sz w:val="24"/>
          <w:szCs w:val="24"/>
        </w:rPr>
        <w:t xml:space="preserve">Dokumen Penunjukan Langsung ini disusun </w:t>
      </w:r>
      <w:r w:rsidRPr="004C74AA">
        <w:rPr>
          <w:rFonts w:ascii="Footlight MT Light" w:hAnsi="Footlight MT Light"/>
          <w:color w:val="000000"/>
          <w:sz w:val="24"/>
          <w:szCs w:val="24"/>
        </w:rPr>
        <w:t>Dokumen Pemilihan ini disusun berdasarkan Peraturan Presiden No. 16 Tahun 2018 tentang Pengadaan Barang/Jasa Pemerintah beserta perubahannya dan aturan turunannya untuk membantu peserta dalam menyiapkan Dokumen Penawaran.</w:t>
      </w:r>
    </w:p>
    <w:p w14:paraId="32416541" w14:textId="77777777" w:rsidR="002A5D75" w:rsidRPr="004C74AA" w:rsidRDefault="002A5D75">
      <w:pPr>
        <w:pBdr>
          <w:top w:val="nil"/>
          <w:left w:val="nil"/>
          <w:bottom w:val="nil"/>
          <w:right w:val="nil"/>
          <w:between w:val="nil"/>
        </w:pBdr>
        <w:ind w:left="426" w:right="42"/>
        <w:jc w:val="both"/>
        <w:rPr>
          <w:rFonts w:ascii="Footlight MT Light" w:hAnsi="Footlight MT Light"/>
          <w:color w:val="000000"/>
          <w:sz w:val="24"/>
          <w:szCs w:val="24"/>
        </w:rPr>
      </w:pPr>
    </w:p>
    <w:p w14:paraId="11D63F8A" w14:textId="77777777" w:rsidR="002A5D75" w:rsidRPr="004C74AA" w:rsidRDefault="00CD2017">
      <w:pPr>
        <w:numPr>
          <w:ilvl w:val="0"/>
          <w:numId w:val="13"/>
        </w:numPr>
        <w:pBdr>
          <w:top w:val="nil"/>
          <w:left w:val="nil"/>
          <w:bottom w:val="nil"/>
          <w:right w:val="nil"/>
          <w:between w:val="nil"/>
        </w:pBdr>
        <w:ind w:left="426" w:right="42" w:hanging="426"/>
        <w:jc w:val="both"/>
        <w:rPr>
          <w:rFonts w:ascii="Footlight MT Light" w:hAnsi="Footlight MT Light"/>
          <w:color w:val="000000"/>
          <w:sz w:val="24"/>
          <w:szCs w:val="24"/>
        </w:rPr>
      </w:pPr>
      <w:r w:rsidRPr="004C74AA">
        <w:rPr>
          <w:rFonts w:ascii="Footlight MT Light" w:eastAsia="Gentium Basic" w:hAnsi="Footlight MT Light" w:cs="Gentium Basic"/>
          <w:color w:val="000000"/>
          <w:sz w:val="24"/>
          <w:szCs w:val="24"/>
        </w:rPr>
        <w:t>Dalam hal terdapat pertentangan persyaratan yang tertulis pada Dokumen Pemilihan dengan yang tertulis pada Sistem Pengadaan Secara Elektronik (SPSE), maka yang digunakan adalah persyaratan yang tertulis pada Dokumen Pemilihan.</w:t>
      </w:r>
    </w:p>
    <w:p w14:paraId="63504B33" w14:textId="77777777" w:rsidR="002A5D75" w:rsidRPr="004C74AA" w:rsidRDefault="002A5D75">
      <w:pPr>
        <w:pBdr>
          <w:top w:val="nil"/>
          <w:left w:val="nil"/>
          <w:bottom w:val="nil"/>
          <w:right w:val="nil"/>
          <w:between w:val="nil"/>
        </w:pBdr>
        <w:ind w:right="42"/>
        <w:jc w:val="both"/>
        <w:rPr>
          <w:rFonts w:ascii="Footlight MT Light" w:hAnsi="Footlight MT Light"/>
          <w:color w:val="000000"/>
          <w:sz w:val="24"/>
          <w:szCs w:val="24"/>
        </w:rPr>
      </w:pPr>
    </w:p>
    <w:p w14:paraId="1A61DAF7" w14:textId="77777777" w:rsidR="002A5D75" w:rsidRPr="004C74AA" w:rsidRDefault="00CD2017">
      <w:pPr>
        <w:numPr>
          <w:ilvl w:val="0"/>
          <w:numId w:val="13"/>
        </w:numPr>
        <w:pBdr>
          <w:top w:val="nil"/>
          <w:left w:val="nil"/>
          <w:bottom w:val="nil"/>
          <w:right w:val="nil"/>
          <w:between w:val="nil"/>
        </w:pBdr>
        <w:ind w:left="426" w:right="42" w:hanging="426"/>
        <w:jc w:val="both"/>
        <w:rPr>
          <w:rFonts w:ascii="Footlight MT Light" w:hAnsi="Footlight MT Light"/>
          <w:color w:val="000000"/>
          <w:sz w:val="24"/>
          <w:szCs w:val="24"/>
        </w:rPr>
      </w:pPr>
      <w:r w:rsidRPr="004C74AA">
        <w:rPr>
          <w:rFonts w:ascii="Footlight MT Light" w:eastAsia="Gentium Basic" w:hAnsi="Footlight MT Light" w:cs="Gentium Basic"/>
          <w:color w:val="000000"/>
          <w:sz w:val="24"/>
          <w:szCs w:val="24"/>
        </w:rPr>
        <w:t>Dalam hal terdapat pertentangan ketentuan yang tertulis pada Lembar Data Pemilihan (LDP) dengan Instruksi Kepada Peserta (IKP), maka yang digunakan adalah ketentuan pada Lembar Data Pemilihan (LDP).</w:t>
      </w:r>
    </w:p>
    <w:p w14:paraId="3719FDBD" w14:textId="77777777" w:rsidR="002A5D75" w:rsidRPr="004C74AA" w:rsidRDefault="002A5D75">
      <w:pPr>
        <w:pBdr>
          <w:top w:val="nil"/>
          <w:left w:val="nil"/>
          <w:bottom w:val="nil"/>
          <w:right w:val="nil"/>
          <w:between w:val="nil"/>
        </w:pBdr>
        <w:ind w:left="720"/>
        <w:rPr>
          <w:rFonts w:ascii="Footlight MT Light" w:hAnsi="Footlight MT Light"/>
          <w:color w:val="000000"/>
          <w:sz w:val="24"/>
          <w:szCs w:val="24"/>
        </w:rPr>
      </w:pPr>
    </w:p>
    <w:p w14:paraId="7B28047D" w14:textId="77777777" w:rsidR="002A5D75" w:rsidRPr="004C74AA" w:rsidRDefault="00CD2017">
      <w:pPr>
        <w:numPr>
          <w:ilvl w:val="0"/>
          <w:numId w:val="13"/>
        </w:numPr>
        <w:pBdr>
          <w:top w:val="nil"/>
          <w:left w:val="nil"/>
          <w:bottom w:val="nil"/>
          <w:right w:val="nil"/>
          <w:between w:val="nil"/>
        </w:pBdr>
        <w:ind w:left="426" w:right="42" w:hanging="426"/>
        <w:jc w:val="both"/>
        <w:rPr>
          <w:rFonts w:ascii="Footlight MT Light" w:hAnsi="Footlight MT Light"/>
          <w:color w:val="000000"/>
          <w:sz w:val="24"/>
          <w:szCs w:val="24"/>
        </w:rPr>
      </w:pPr>
      <w:r w:rsidRPr="004C74AA">
        <w:rPr>
          <w:rFonts w:ascii="Footlight MT Light" w:eastAsia="Gentium Basic" w:hAnsi="Footlight MT Light" w:cs="Gentium Basic"/>
          <w:color w:val="000000"/>
          <w:sz w:val="24"/>
          <w:szCs w:val="24"/>
        </w:rPr>
        <w:t xml:space="preserve">Dalam Dokumen Penunjukan Langsung ini dipergunakan pengertian, istilah, dan singkatan sebagai berikut: </w:t>
      </w:r>
    </w:p>
    <w:p w14:paraId="49411E87" w14:textId="77777777" w:rsidR="002A5D75" w:rsidRPr="004C74AA" w:rsidRDefault="002A5D75">
      <w:pPr>
        <w:jc w:val="both"/>
        <w:rPr>
          <w:rFonts w:ascii="Footlight MT Light" w:eastAsia="Gentium Basic" w:hAnsi="Footlight MT Light" w:cs="Gentium Basic"/>
          <w:sz w:val="24"/>
          <w:szCs w:val="24"/>
        </w:rPr>
      </w:pPr>
    </w:p>
    <w:tbl>
      <w:tblPr>
        <w:tblStyle w:val="26"/>
        <w:tblW w:w="8822" w:type="dxa"/>
        <w:tblInd w:w="534" w:type="dxa"/>
        <w:tblLayout w:type="fixed"/>
        <w:tblLook w:val="0000" w:firstRow="0" w:lastRow="0" w:firstColumn="0" w:lastColumn="0" w:noHBand="0" w:noVBand="0"/>
      </w:tblPr>
      <w:tblGrid>
        <w:gridCol w:w="2126"/>
        <w:gridCol w:w="459"/>
        <w:gridCol w:w="6237"/>
      </w:tblGrid>
      <w:tr w:rsidR="002A5D75" w:rsidRPr="004C74AA" w14:paraId="52EF960D" w14:textId="77777777">
        <w:tc>
          <w:tcPr>
            <w:tcW w:w="2126" w:type="dxa"/>
          </w:tcPr>
          <w:p w14:paraId="623D0944" w14:textId="77777777" w:rsidR="002A5D75" w:rsidRPr="004C74AA" w:rsidRDefault="00CD2017">
            <w:pPr>
              <w:tabs>
                <w:tab w:val="left" w:pos="176"/>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Jasa Konsultansi</w:t>
            </w:r>
            <w:r w:rsidRPr="004C74AA">
              <w:rPr>
                <w:rFonts w:ascii="Footlight MT Light" w:eastAsia="Gentium Basic" w:hAnsi="Footlight MT Light" w:cs="Gentium Basic"/>
                <w:sz w:val="24"/>
                <w:szCs w:val="24"/>
              </w:rPr>
              <w:t xml:space="preserve">   </w:t>
            </w:r>
          </w:p>
        </w:tc>
        <w:tc>
          <w:tcPr>
            <w:tcW w:w="459" w:type="dxa"/>
          </w:tcPr>
          <w:p w14:paraId="5A9968F1"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6237" w:type="dxa"/>
          </w:tcPr>
          <w:p w14:paraId="4A5BCD53"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Jasa layanan profesional yang membutuhkan keahlian tertentu diberbagai bidang keilmuan yang mengutamakan adanya olah pikir.</w:t>
            </w:r>
          </w:p>
          <w:p w14:paraId="3EE0D8F2"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02EA604F" w14:textId="77777777">
        <w:tc>
          <w:tcPr>
            <w:tcW w:w="2126" w:type="dxa"/>
          </w:tcPr>
          <w:p w14:paraId="4C5C5E44" w14:textId="77777777" w:rsidR="002A5D75" w:rsidRPr="004C74AA" w:rsidRDefault="00CD2017">
            <w:pPr>
              <w:tabs>
                <w:tab w:val="left" w:pos="176"/>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KAK</w:t>
            </w:r>
          </w:p>
        </w:tc>
        <w:tc>
          <w:tcPr>
            <w:tcW w:w="459" w:type="dxa"/>
          </w:tcPr>
          <w:p w14:paraId="0E9945FA"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6237" w:type="dxa"/>
          </w:tcPr>
          <w:p w14:paraId="291E312F"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Kerangka Acuan Kerja.</w:t>
            </w:r>
          </w:p>
          <w:p w14:paraId="065195BE"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772AB458" w14:textId="77777777">
        <w:tc>
          <w:tcPr>
            <w:tcW w:w="2126" w:type="dxa"/>
          </w:tcPr>
          <w:p w14:paraId="747D78B5" w14:textId="77777777" w:rsidR="002A5D75" w:rsidRPr="004C74AA" w:rsidRDefault="00CD2017">
            <w:pPr>
              <w:tabs>
                <w:tab w:val="left" w:pos="176"/>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HPS</w:t>
            </w:r>
          </w:p>
        </w:tc>
        <w:tc>
          <w:tcPr>
            <w:tcW w:w="459" w:type="dxa"/>
          </w:tcPr>
          <w:p w14:paraId="0C8CB8F0"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6237" w:type="dxa"/>
          </w:tcPr>
          <w:p w14:paraId="0D9F7913"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Harga Perkiraan Sendiri.</w:t>
            </w:r>
          </w:p>
          <w:p w14:paraId="39F495FC"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3881E532" w14:textId="77777777">
        <w:tc>
          <w:tcPr>
            <w:tcW w:w="2126" w:type="dxa"/>
          </w:tcPr>
          <w:p w14:paraId="3C557EF8" w14:textId="77777777" w:rsidR="002A5D75" w:rsidRPr="004C74AA" w:rsidRDefault="00CD2017">
            <w:pPr>
              <w:tabs>
                <w:tab w:val="left" w:pos="176"/>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LDP</w:t>
            </w:r>
          </w:p>
        </w:tc>
        <w:tc>
          <w:tcPr>
            <w:tcW w:w="459" w:type="dxa"/>
          </w:tcPr>
          <w:p w14:paraId="36F4B242"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6237" w:type="dxa"/>
          </w:tcPr>
          <w:p w14:paraId="6467505C"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Lembar Data Pemilihan.</w:t>
            </w:r>
          </w:p>
          <w:p w14:paraId="6A82D713"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6FBF7038" w14:textId="77777777">
        <w:tc>
          <w:tcPr>
            <w:tcW w:w="2126" w:type="dxa"/>
          </w:tcPr>
          <w:p w14:paraId="6A427B37" w14:textId="77777777" w:rsidR="002A5D75" w:rsidRPr="004C74AA" w:rsidRDefault="00CD2017">
            <w:pPr>
              <w:tabs>
                <w:tab w:val="left" w:pos="176"/>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Pokja Pemilihan</w:t>
            </w:r>
          </w:p>
          <w:p w14:paraId="137DD4D6" w14:textId="77777777" w:rsidR="002A5D75" w:rsidRPr="004C74AA" w:rsidRDefault="002A5D75">
            <w:pPr>
              <w:tabs>
                <w:tab w:val="left" w:pos="176"/>
              </w:tabs>
              <w:jc w:val="both"/>
              <w:rPr>
                <w:rFonts w:ascii="Footlight MT Light" w:eastAsia="Gentium Basic" w:hAnsi="Footlight MT Light" w:cs="Gentium Basic"/>
                <w:sz w:val="24"/>
                <w:szCs w:val="24"/>
              </w:rPr>
            </w:pPr>
          </w:p>
        </w:tc>
        <w:tc>
          <w:tcPr>
            <w:tcW w:w="459" w:type="dxa"/>
          </w:tcPr>
          <w:p w14:paraId="5D5ABFC7"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6237" w:type="dxa"/>
          </w:tcPr>
          <w:p w14:paraId="7D7C0B4F" w14:textId="77777777" w:rsidR="002A5D75" w:rsidRPr="004C74AA" w:rsidRDefault="00CD2017">
            <w:pPr>
              <w:spacing w:line="276" w:lineRule="auto"/>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Kelompok Kerja Pemilihan</w:t>
            </w:r>
          </w:p>
          <w:p w14:paraId="1ACAC39F"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4BA8596E" w14:textId="77777777">
        <w:tc>
          <w:tcPr>
            <w:tcW w:w="2126" w:type="dxa"/>
          </w:tcPr>
          <w:p w14:paraId="1E40FCCC" w14:textId="77777777" w:rsidR="002A5D75" w:rsidRPr="004C74AA" w:rsidRDefault="00CD2017">
            <w:pPr>
              <w:tabs>
                <w:tab w:val="left" w:pos="176"/>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PPK</w:t>
            </w:r>
          </w:p>
          <w:p w14:paraId="3E2ED9AE" w14:textId="77777777" w:rsidR="002A5D75" w:rsidRPr="004C74AA" w:rsidRDefault="002A5D75">
            <w:pPr>
              <w:tabs>
                <w:tab w:val="left" w:pos="176"/>
              </w:tabs>
              <w:jc w:val="both"/>
              <w:rPr>
                <w:rFonts w:ascii="Footlight MT Light" w:eastAsia="Gentium Basic" w:hAnsi="Footlight MT Light" w:cs="Gentium Basic"/>
                <w:sz w:val="24"/>
                <w:szCs w:val="24"/>
              </w:rPr>
            </w:pPr>
          </w:p>
        </w:tc>
        <w:tc>
          <w:tcPr>
            <w:tcW w:w="459" w:type="dxa"/>
          </w:tcPr>
          <w:p w14:paraId="2661AB33"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6237" w:type="dxa"/>
          </w:tcPr>
          <w:p w14:paraId="0BF185D8"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Pembuat Komitmen</w:t>
            </w:r>
          </w:p>
        </w:tc>
      </w:tr>
      <w:tr w:rsidR="002A5D75" w:rsidRPr="004C74AA" w14:paraId="1017FE44" w14:textId="77777777">
        <w:tc>
          <w:tcPr>
            <w:tcW w:w="2126" w:type="dxa"/>
          </w:tcPr>
          <w:p w14:paraId="147BA003" w14:textId="77777777" w:rsidR="002A5D75" w:rsidRPr="004C74AA" w:rsidRDefault="00CD2017">
            <w:pPr>
              <w:tabs>
                <w:tab w:val="left" w:pos="176"/>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Pejabat yang berwenang untuk menandatangani Kontrak</w:t>
            </w:r>
          </w:p>
          <w:p w14:paraId="65B65EC4" w14:textId="77777777" w:rsidR="002A5D75" w:rsidRPr="004C74AA" w:rsidRDefault="002A5D75">
            <w:pPr>
              <w:tabs>
                <w:tab w:val="left" w:pos="176"/>
              </w:tabs>
              <w:jc w:val="both"/>
              <w:rPr>
                <w:rFonts w:ascii="Footlight MT Light" w:eastAsia="Gentium Basic" w:hAnsi="Footlight MT Light" w:cs="Gentium Basic"/>
                <w:sz w:val="24"/>
                <w:szCs w:val="24"/>
              </w:rPr>
            </w:pPr>
          </w:p>
        </w:tc>
        <w:tc>
          <w:tcPr>
            <w:tcW w:w="459" w:type="dxa"/>
          </w:tcPr>
          <w:p w14:paraId="205E7094"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6237" w:type="dxa"/>
          </w:tcPr>
          <w:p w14:paraId="62119C67" w14:textId="49430465" w:rsidR="002A5D75" w:rsidRPr="004C74AA" w:rsidRDefault="00CD2017">
            <w:pPr>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yang</w:t>
            </w:r>
            <w:proofErr w:type="gramEnd"/>
            <w:r w:rsidRPr="004C74AA">
              <w:rPr>
                <w:rFonts w:ascii="Footlight MT Light" w:eastAsia="Gentium Basic" w:hAnsi="Footlight MT Light" w:cs="Gentium Basic"/>
                <w:sz w:val="24"/>
                <w:szCs w:val="24"/>
              </w:rPr>
              <w:t xml:space="preserve"> selanjutnya disingkat </w:t>
            </w:r>
            <w:r w:rsidRPr="004C74AA">
              <w:rPr>
                <w:rFonts w:ascii="Footlight MT Light" w:eastAsia="Gentium Basic" w:hAnsi="Footlight MT Light" w:cs="Gentium Basic"/>
                <w:b/>
                <w:sz w:val="24"/>
                <w:szCs w:val="24"/>
              </w:rPr>
              <w:t>Pejabat Penandatangan Kontrak</w:t>
            </w:r>
            <w:r w:rsidRPr="004C74AA">
              <w:rPr>
                <w:rFonts w:ascii="Footlight MT Light" w:eastAsia="Gentium Basic" w:hAnsi="Footlight MT Light" w:cs="Gentium Basic"/>
                <w:sz w:val="24"/>
                <w:szCs w:val="24"/>
              </w:rPr>
              <w:t xml:space="preserve"> adalah pejabat yang memiliki kewenangan untuk mengikat perjanjian atau menandata</w:t>
            </w:r>
            <w:r w:rsidR="00D63514">
              <w:rPr>
                <w:rFonts w:ascii="Footlight MT Light" w:eastAsia="Gentium Basic" w:hAnsi="Footlight MT Light" w:cs="Gentium Basic"/>
                <w:sz w:val="24"/>
                <w:szCs w:val="24"/>
              </w:rPr>
              <w:t xml:space="preserve">ngani Kontrak dengan Penyedia, </w:t>
            </w:r>
            <w:r w:rsidRPr="004C74AA">
              <w:rPr>
                <w:rFonts w:ascii="Footlight MT Light" w:eastAsia="Gentium Basic" w:hAnsi="Footlight MT Light" w:cs="Gentium Basic"/>
                <w:sz w:val="24"/>
                <w:szCs w:val="24"/>
              </w:rPr>
              <w:t>dapat berasal dari PA/KPA.</w:t>
            </w:r>
          </w:p>
          <w:p w14:paraId="58AA15ED"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0E52DF0A" w14:textId="77777777">
        <w:tc>
          <w:tcPr>
            <w:tcW w:w="2126" w:type="dxa"/>
          </w:tcPr>
          <w:p w14:paraId="03823007" w14:textId="77777777" w:rsidR="002A5D75" w:rsidRPr="004C74AA" w:rsidRDefault="00CD2017">
            <w:pPr>
              <w:tabs>
                <w:tab w:val="left" w:pos="176"/>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SPMK</w:t>
            </w:r>
          </w:p>
        </w:tc>
        <w:tc>
          <w:tcPr>
            <w:tcW w:w="459" w:type="dxa"/>
          </w:tcPr>
          <w:p w14:paraId="34792E4C"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6237" w:type="dxa"/>
          </w:tcPr>
          <w:p w14:paraId="27F1E477"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Surat Perintah Mulai Kerja.</w:t>
            </w:r>
          </w:p>
          <w:p w14:paraId="05D66E51"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4B2A8A38" w14:textId="77777777">
        <w:tc>
          <w:tcPr>
            <w:tcW w:w="2126" w:type="dxa"/>
          </w:tcPr>
          <w:p w14:paraId="1C432C4C" w14:textId="77777777" w:rsidR="002A5D75" w:rsidRPr="004C74AA" w:rsidRDefault="00CD2017">
            <w:pPr>
              <w:tabs>
                <w:tab w:val="left" w:pos="176"/>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SPPBJ</w:t>
            </w:r>
          </w:p>
        </w:tc>
        <w:tc>
          <w:tcPr>
            <w:tcW w:w="459" w:type="dxa"/>
          </w:tcPr>
          <w:p w14:paraId="580712C9"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6237" w:type="dxa"/>
          </w:tcPr>
          <w:p w14:paraId="2268852F"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Surat Penunjukan Penyedia Barang/Jasa.</w:t>
            </w:r>
          </w:p>
          <w:p w14:paraId="1ECA1F96"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DCD9DF1" w14:textId="77777777">
        <w:tc>
          <w:tcPr>
            <w:tcW w:w="2126" w:type="dxa"/>
          </w:tcPr>
          <w:p w14:paraId="3A05602F" w14:textId="77777777" w:rsidR="002A5D75" w:rsidRPr="004C74AA" w:rsidRDefault="00CD2017">
            <w:pPr>
              <w:tabs>
                <w:tab w:val="left" w:pos="176"/>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LPSE</w:t>
            </w:r>
          </w:p>
          <w:p w14:paraId="7B47BCBE" w14:textId="77777777" w:rsidR="002A5D75" w:rsidRPr="004C74AA" w:rsidRDefault="002A5D75">
            <w:pPr>
              <w:tabs>
                <w:tab w:val="left" w:pos="176"/>
              </w:tabs>
              <w:jc w:val="both"/>
              <w:rPr>
                <w:rFonts w:ascii="Footlight MT Light" w:eastAsia="Gentium Basic" w:hAnsi="Footlight MT Light" w:cs="Gentium Basic"/>
                <w:sz w:val="24"/>
                <w:szCs w:val="24"/>
              </w:rPr>
            </w:pPr>
          </w:p>
        </w:tc>
        <w:tc>
          <w:tcPr>
            <w:tcW w:w="459" w:type="dxa"/>
          </w:tcPr>
          <w:p w14:paraId="0A20C4C8"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6237" w:type="dxa"/>
          </w:tcPr>
          <w:p w14:paraId="2629D498" w14:textId="77777777" w:rsidR="002A5D75" w:rsidRPr="004C74AA" w:rsidRDefault="00CD2017">
            <w:pPr>
              <w:tabs>
                <w:tab w:val="left" w:pos="567"/>
                <w:tab w:val="left" w:pos="2552"/>
                <w:tab w:val="left" w:pos="2835"/>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Layanan Pengadaan Secara Elektronik</w:t>
            </w:r>
          </w:p>
        </w:tc>
      </w:tr>
      <w:tr w:rsidR="002A5D75" w:rsidRPr="004C74AA" w14:paraId="6B33F3C7" w14:textId="77777777">
        <w:tc>
          <w:tcPr>
            <w:tcW w:w="2126" w:type="dxa"/>
          </w:tcPr>
          <w:p w14:paraId="4430EE68" w14:textId="77777777" w:rsidR="002A5D75" w:rsidRPr="004C74AA" w:rsidRDefault="00CD2017">
            <w:pPr>
              <w:tabs>
                <w:tab w:val="left" w:pos="176"/>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SPSE     </w:t>
            </w:r>
          </w:p>
        </w:tc>
        <w:tc>
          <w:tcPr>
            <w:tcW w:w="459" w:type="dxa"/>
          </w:tcPr>
          <w:p w14:paraId="2436ED0A"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6237" w:type="dxa"/>
          </w:tcPr>
          <w:p w14:paraId="6A3069A1" w14:textId="0A061DB9"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Aplikasi pe</w:t>
            </w:r>
            <w:r w:rsidR="00D63514">
              <w:rPr>
                <w:rFonts w:ascii="Footlight MT Light" w:eastAsia="Gentium Basic" w:hAnsi="Footlight MT Light" w:cs="Gentium Basic"/>
                <w:sz w:val="24"/>
                <w:szCs w:val="24"/>
              </w:rPr>
              <w:t xml:space="preserve">rangkat lunak Sistem Pengadaan </w:t>
            </w:r>
            <w:r w:rsidRPr="004C74AA">
              <w:rPr>
                <w:rFonts w:ascii="Footlight MT Light" w:eastAsia="Gentium Basic" w:hAnsi="Footlight MT Light" w:cs="Gentium Basic"/>
                <w:sz w:val="24"/>
                <w:szCs w:val="24"/>
              </w:rPr>
              <w:t xml:space="preserve">Secara Elektronik (SPSE) berbasis </w:t>
            </w:r>
            <w:r w:rsidRPr="004C74AA">
              <w:rPr>
                <w:rFonts w:ascii="Footlight MT Light" w:eastAsia="Gentium Basic" w:hAnsi="Footlight MT Light" w:cs="Gentium Basic"/>
                <w:i/>
                <w:sz w:val="24"/>
                <w:szCs w:val="24"/>
              </w:rPr>
              <w:t>web</w:t>
            </w:r>
            <w:r w:rsidRPr="004C74AA">
              <w:rPr>
                <w:rFonts w:ascii="Footlight MT Light" w:eastAsia="Gentium Basic" w:hAnsi="Footlight MT Light" w:cs="Gentium Basic"/>
                <w:sz w:val="24"/>
                <w:szCs w:val="24"/>
              </w:rPr>
              <w:t xml:space="preserve"> yang dapat diakses melalui </w:t>
            </w:r>
            <w:r w:rsidRPr="004C74AA">
              <w:rPr>
                <w:rFonts w:ascii="Footlight MT Light" w:eastAsia="Gentium Basic" w:hAnsi="Footlight MT Light" w:cs="Gentium Basic"/>
                <w:i/>
                <w:sz w:val="24"/>
                <w:szCs w:val="24"/>
              </w:rPr>
              <w:t>website</w:t>
            </w:r>
            <w:r w:rsidRPr="004C74AA">
              <w:rPr>
                <w:rFonts w:ascii="Footlight MT Light" w:eastAsia="Gentium Basic" w:hAnsi="Footlight MT Light" w:cs="Gentium Basic"/>
                <w:sz w:val="24"/>
                <w:szCs w:val="24"/>
              </w:rPr>
              <w:t xml:space="preserve"> unit kerja yang melaksanakan fungsi layanan pengadaan secara elektronik.</w:t>
            </w:r>
          </w:p>
          <w:p w14:paraId="5E512CE3" w14:textId="77777777" w:rsidR="002A5D75" w:rsidRPr="004C74AA" w:rsidRDefault="002A5D75">
            <w:pPr>
              <w:jc w:val="both"/>
              <w:rPr>
                <w:rFonts w:ascii="Footlight MT Light" w:eastAsia="Gentium Basic" w:hAnsi="Footlight MT Light" w:cs="Gentium Basic"/>
                <w:sz w:val="24"/>
                <w:szCs w:val="24"/>
              </w:rPr>
            </w:pPr>
          </w:p>
        </w:tc>
      </w:tr>
    </w:tbl>
    <w:p w14:paraId="431C080A" w14:textId="77777777" w:rsidR="002A5D75" w:rsidRPr="004C74AA" w:rsidRDefault="002A5D75">
      <w:pPr>
        <w:pBdr>
          <w:top w:val="nil"/>
          <w:left w:val="nil"/>
          <w:bottom w:val="nil"/>
          <w:right w:val="nil"/>
          <w:between w:val="nil"/>
        </w:pBdr>
        <w:ind w:left="426"/>
        <w:jc w:val="both"/>
        <w:rPr>
          <w:rFonts w:ascii="Footlight MT Light" w:eastAsia="Gentium Basic" w:hAnsi="Footlight MT Light" w:cs="Gentium Basic"/>
          <w:color w:val="000000"/>
          <w:sz w:val="24"/>
          <w:szCs w:val="24"/>
        </w:rPr>
      </w:pPr>
    </w:p>
    <w:p w14:paraId="256D2D18" w14:textId="77777777" w:rsidR="002A5D75" w:rsidRPr="004C74AA" w:rsidRDefault="00CD2017" w:rsidP="00701521">
      <w:pPr>
        <w:numPr>
          <w:ilvl w:val="0"/>
          <w:numId w:val="13"/>
        </w:numPr>
        <w:pBdr>
          <w:top w:val="nil"/>
          <w:left w:val="nil"/>
          <w:bottom w:val="nil"/>
          <w:right w:val="nil"/>
          <w:between w:val="nil"/>
        </w:pBdr>
        <w:ind w:left="426" w:right="42"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Penunjukan Langsung ini dapat diikuti oleh Peserta yang </w:t>
      </w:r>
      <w:proofErr w:type="gramStart"/>
      <w:r w:rsidRPr="004C74AA">
        <w:rPr>
          <w:rFonts w:ascii="Footlight MT Light" w:eastAsia="Gentium Basic" w:hAnsi="Footlight MT Light" w:cs="Gentium Basic"/>
          <w:color w:val="000000"/>
          <w:sz w:val="24"/>
          <w:szCs w:val="24"/>
        </w:rPr>
        <w:t>lulus</w:t>
      </w:r>
      <w:proofErr w:type="gramEnd"/>
      <w:r w:rsidRPr="004C74AA">
        <w:rPr>
          <w:rFonts w:ascii="Footlight MT Light" w:eastAsia="Gentium Basic" w:hAnsi="Footlight MT Light" w:cs="Gentium Basic"/>
          <w:color w:val="000000"/>
          <w:sz w:val="24"/>
          <w:szCs w:val="24"/>
        </w:rPr>
        <w:t xml:space="preserve"> kualifikasi dan diundang untuk menyampaikan Penawaran. </w:t>
      </w:r>
    </w:p>
    <w:p w14:paraId="6867B3CE" w14:textId="77777777" w:rsidR="002A5D75" w:rsidRPr="004C74AA" w:rsidRDefault="00CD2017">
      <w:pPr>
        <w:pStyle w:val="Heading1"/>
        <w:ind w:left="284"/>
        <w:jc w:val="both"/>
        <w:rPr>
          <w:rFonts w:ascii="Footlight MT Light" w:hAnsi="Footlight MT Light"/>
          <w:sz w:val="24"/>
          <w:szCs w:val="24"/>
        </w:rPr>
      </w:pPr>
      <w:r w:rsidRPr="004C74AA">
        <w:rPr>
          <w:rFonts w:ascii="Footlight MT Light" w:hAnsi="Footlight MT Light"/>
          <w:sz w:val="24"/>
          <w:szCs w:val="24"/>
        </w:rPr>
        <w:br w:type="page"/>
      </w:r>
    </w:p>
    <w:p w14:paraId="6D69C79D" w14:textId="77777777" w:rsidR="002A5D75" w:rsidRPr="004C74AA" w:rsidRDefault="00CD2017">
      <w:pPr>
        <w:pStyle w:val="Heading1"/>
        <w:ind w:left="426"/>
        <w:rPr>
          <w:rFonts w:ascii="Footlight MT Light" w:hAnsi="Footlight MT Light"/>
          <w:b w:val="0"/>
          <w:sz w:val="24"/>
          <w:szCs w:val="24"/>
        </w:rPr>
      </w:pPr>
      <w:bookmarkStart w:id="2" w:name="_Toc70577103"/>
      <w:r w:rsidRPr="004C74AA">
        <w:rPr>
          <w:rFonts w:ascii="Footlight MT Light" w:hAnsi="Footlight MT Light"/>
          <w:sz w:val="24"/>
          <w:szCs w:val="24"/>
        </w:rPr>
        <w:lastRenderedPageBreak/>
        <w:t>BAB II. UNDANGAN PENYAMPAIAN PENAWARAN</w:t>
      </w:r>
      <w:bookmarkEnd w:id="2"/>
    </w:p>
    <w:p w14:paraId="0E1BD3D0" w14:textId="77777777" w:rsidR="002A5D75" w:rsidRPr="004C74AA" w:rsidRDefault="002A5D75">
      <w:pPr>
        <w:pBdr>
          <w:bottom w:val="single" w:sz="4" w:space="1" w:color="000000"/>
        </w:pBdr>
        <w:jc w:val="both"/>
        <w:rPr>
          <w:rFonts w:ascii="Footlight MT Light" w:eastAsia="Gentium Basic" w:hAnsi="Footlight MT Light" w:cs="Gentium Basic"/>
          <w:sz w:val="24"/>
          <w:szCs w:val="24"/>
        </w:rPr>
      </w:pPr>
    </w:p>
    <w:p w14:paraId="5C999D1D" w14:textId="0136AF22" w:rsidR="002A5D75" w:rsidRPr="004C74AA" w:rsidRDefault="00701521">
      <w:pPr>
        <w:jc w:val="center"/>
        <w:rPr>
          <w:rFonts w:ascii="Footlight MT Light" w:eastAsia="Gentium Basic" w:hAnsi="Footlight MT Light" w:cs="Gentium Basic"/>
          <w:sz w:val="24"/>
          <w:szCs w:val="24"/>
        </w:rPr>
      </w:pPr>
      <w:r>
        <w:rPr>
          <w:rFonts w:ascii="Footlight MT Light" w:hAnsi="Footlight MT Light"/>
          <w:i/>
          <w:noProof/>
          <w:sz w:val="24"/>
          <w:szCs w:val="24"/>
          <w:lang w:val="id-ID" w:eastAsia="id-ID"/>
        </w:rPr>
        <mc:AlternateContent>
          <mc:Choice Requires="wps">
            <w:drawing>
              <wp:anchor distT="0" distB="0" distL="114300" distR="114300" simplePos="0" relativeHeight="251666432" behindDoc="0" locked="0" layoutInCell="1" allowOverlap="1" wp14:anchorId="16CE6CB8" wp14:editId="29A38944">
                <wp:simplePos x="0" y="0"/>
                <wp:positionH relativeFrom="column">
                  <wp:posOffset>4944110</wp:posOffset>
                </wp:positionH>
                <wp:positionV relativeFrom="paragraph">
                  <wp:posOffset>80010</wp:posOffset>
                </wp:positionV>
                <wp:extent cx="800100" cy="264160"/>
                <wp:effectExtent l="0" t="0" r="19050" b="2159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64160"/>
                        </a:xfrm>
                        <a:prstGeom prst="rect">
                          <a:avLst/>
                        </a:prstGeom>
                        <a:solidFill>
                          <a:srgbClr val="FFFFFF"/>
                        </a:solidFill>
                        <a:ln w="9525">
                          <a:solidFill>
                            <a:srgbClr val="000000"/>
                          </a:solidFill>
                          <a:miter lim="800000"/>
                          <a:headEnd/>
                          <a:tailEnd/>
                        </a:ln>
                      </wps:spPr>
                      <wps:txbx>
                        <w:txbxContent>
                          <w:p w14:paraId="63EF8CDD" w14:textId="77777777" w:rsidR="00525655" w:rsidRDefault="00525655" w:rsidP="00701521">
                            <w:pPr>
                              <w:jc w:val="center"/>
                            </w:pPr>
                            <w:r>
                              <w:rPr>
                                <w:lang w:val="id-ID"/>
                              </w:rPr>
                              <w:t>CONTOHHH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CE6CB8" id="_x0000_t202" coordsize="21600,21600" o:spt="202" path="m,l,21600r21600,l21600,xe">
                <v:stroke joinstyle="miter"/>
                <v:path gradientshapeok="t" o:connecttype="rect"/>
              </v:shapetype>
              <v:shape id="Text Box 6" o:spid="_x0000_s1027" type="#_x0000_t202" style="position:absolute;left:0;text-align:left;margin-left:389.3pt;margin-top:6.3pt;width:63pt;height:2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">
                <v:textbox>
                  <w:txbxContent>
                    <w:p w14:paraId="63EF8CDD" w14:textId="77777777" w:rsidR="00525655" w:rsidRDefault="00525655" w:rsidP="00701521">
                      <w:pPr>
                        <w:jc w:val="center"/>
                      </w:pPr>
                      <w:r>
                        <w:rPr>
                          <w:lang w:val="id-ID"/>
                        </w:rPr>
                        <w:t>CONTOHHH</w:t>
                      </w:r>
                    </w:p>
                  </w:txbxContent>
                </v:textbox>
                <w10:wrap type="square"/>
              </v:shape>
            </w:pict>
          </mc:Fallback>
        </mc:AlternateContent>
      </w:r>
    </w:p>
    <w:p w14:paraId="0C2D577A" w14:textId="25C13C65" w:rsidR="002A5D75" w:rsidRPr="004C74AA" w:rsidRDefault="002A5D75">
      <w:pPr>
        <w:jc w:val="center"/>
        <w:rPr>
          <w:rFonts w:ascii="Footlight MT Light" w:eastAsia="Gentium Basic" w:hAnsi="Footlight MT Light" w:cs="Gentium Basic"/>
          <w:sz w:val="24"/>
          <w:szCs w:val="24"/>
        </w:rPr>
      </w:pPr>
    </w:p>
    <w:p w14:paraId="4281930D" w14:textId="5896633F" w:rsidR="002A5D75" w:rsidRPr="004C74AA" w:rsidRDefault="002A5D75">
      <w:pPr>
        <w:jc w:val="center"/>
        <w:rPr>
          <w:rFonts w:ascii="Footlight MT Light" w:eastAsia="Gentium Basic" w:hAnsi="Footlight MT Light" w:cs="Gentium Basic"/>
          <w:sz w:val="24"/>
          <w:szCs w:val="24"/>
        </w:rPr>
      </w:pPr>
    </w:p>
    <w:p w14:paraId="7FF3283E" w14:textId="624A7EA3"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kop</w:t>
      </w:r>
      <w:proofErr w:type="gramEnd"/>
      <w:r w:rsidRPr="004C74AA">
        <w:rPr>
          <w:rFonts w:ascii="Footlight MT Light" w:eastAsia="Gentium Basic" w:hAnsi="Footlight MT Light" w:cs="Gentium Basic"/>
          <w:i/>
          <w:sz w:val="24"/>
          <w:szCs w:val="24"/>
        </w:rPr>
        <w:t xml:space="preserve"> surat K/L/PD]</w:t>
      </w:r>
    </w:p>
    <w:p w14:paraId="2E5BE084" w14:textId="0F356B03" w:rsidR="002A5D75" w:rsidRPr="004C74AA" w:rsidRDefault="002A5D75">
      <w:pPr>
        <w:jc w:val="center"/>
        <w:rPr>
          <w:rFonts w:ascii="Footlight MT Light" w:eastAsia="Gentium Basic" w:hAnsi="Footlight MT Light" w:cs="Gentium Basic"/>
          <w:sz w:val="24"/>
          <w:szCs w:val="24"/>
        </w:rPr>
      </w:pPr>
    </w:p>
    <w:p w14:paraId="15C0E386" w14:textId="77777777" w:rsidR="002A5D75" w:rsidRPr="004C74AA" w:rsidRDefault="00CD2017">
      <w:pPr>
        <w:tabs>
          <w:tab w:val="left" w:pos="993"/>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Nomor</w:t>
      </w:r>
      <w:r w:rsidRPr="004C74AA">
        <w:rPr>
          <w:rFonts w:ascii="Footlight MT Light" w:eastAsia="Gentium Basic" w:hAnsi="Footlight MT Light" w:cs="Gentium Basic"/>
          <w:sz w:val="24"/>
          <w:szCs w:val="24"/>
        </w:rPr>
        <w:tab/>
        <w:t xml:space="preserve">: _____         </w:t>
      </w:r>
      <w:r w:rsidRPr="004C74AA">
        <w:rPr>
          <w:rFonts w:ascii="Footlight MT Light" w:eastAsia="Gentium Basic" w:hAnsi="Footlight MT Light" w:cs="Gentium Basic"/>
          <w:sz w:val="24"/>
          <w:szCs w:val="24"/>
        </w:rPr>
        <w:tab/>
      </w:r>
      <w:r w:rsidRPr="004C74AA">
        <w:rPr>
          <w:rFonts w:ascii="Footlight MT Light" w:eastAsia="Gentium Basic" w:hAnsi="Footlight MT Light" w:cs="Gentium Basic"/>
          <w:sz w:val="24"/>
          <w:szCs w:val="24"/>
        </w:rPr>
        <w:tab/>
        <w:t xml:space="preserve">                                  __________, ____________ ____</w:t>
      </w:r>
    </w:p>
    <w:p w14:paraId="23E54EAB" w14:textId="77777777" w:rsidR="002A5D75" w:rsidRPr="004C74AA" w:rsidRDefault="00CD2017">
      <w:pPr>
        <w:tabs>
          <w:tab w:val="left" w:pos="993"/>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Lampiran</w:t>
      </w:r>
      <w:r w:rsidRPr="004C74AA">
        <w:rPr>
          <w:rFonts w:ascii="Footlight MT Light" w:eastAsia="Gentium Basic" w:hAnsi="Footlight MT Light" w:cs="Gentium Basic"/>
          <w:sz w:val="24"/>
          <w:szCs w:val="24"/>
        </w:rPr>
        <w:tab/>
        <w:t>: 1 (satu) Berkas</w:t>
      </w:r>
    </w:p>
    <w:p w14:paraId="2F07B86F" w14:textId="77777777" w:rsidR="002A5D75" w:rsidRPr="004C74AA" w:rsidRDefault="002A5D75">
      <w:pPr>
        <w:rPr>
          <w:rFonts w:ascii="Footlight MT Light" w:eastAsia="Gentium Basic" w:hAnsi="Footlight MT Light" w:cs="Gentium Basic"/>
          <w:sz w:val="24"/>
          <w:szCs w:val="24"/>
        </w:rPr>
      </w:pPr>
    </w:p>
    <w:p w14:paraId="563B4AA5"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Kepada Yth.</w:t>
      </w:r>
    </w:p>
    <w:p w14:paraId="3BAB915B"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w:t>
      </w:r>
    </w:p>
    <w:p w14:paraId="3FF41BBD" w14:textId="77777777" w:rsidR="002A5D75" w:rsidRPr="004C74AA" w:rsidRDefault="00CD2017">
      <w:pPr>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di</w:t>
      </w:r>
      <w:proofErr w:type="gramEnd"/>
      <w:r w:rsidRPr="004C74AA">
        <w:rPr>
          <w:rFonts w:ascii="Footlight MT Light" w:eastAsia="Gentium Basic" w:hAnsi="Footlight MT Light" w:cs="Gentium Basic"/>
          <w:sz w:val="24"/>
          <w:szCs w:val="24"/>
        </w:rPr>
        <w:t xml:space="preserve"> __________</w:t>
      </w:r>
    </w:p>
    <w:p w14:paraId="12D8E6AC" w14:textId="77777777" w:rsidR="002A5D75" w:rsidRPr="004C74AA" w:rsidRDefault="002A5D75">
      <w:pPr>
        <w:ind w:firstLine="720"/>
        <w:rPr>
          <w:rFonts w:ascii="Footlight MT Light" w:eastAsia="Gentium Basic" w:hAnsi="Footlight MT Light" w:cs="Gentium Basic"/>
          <w:sz w:val="24"/>
          <w:szCs w:val="24"/>
        </w:rPr>
      </w:pPr>
    </w:p>
    <w:p w14:paraId="26161320" w14:textId="77777777" w:rsidR="002A5D75" w:rsidRPr="004C74AA" w:rsidRDefault="00CD2017">
      <w:pPr>
        <w:spacing w:before="60"/>
        <w:ind w:left="851" w:hanging="851"/>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Perihal :</w:t>
      </w:r>
      <w:proofErr w:type="gramEnd"/>
      <w:r w:rsidRPr="004C74AA">
        <w:rPr>
          <w:rFonts w:ascii="Footlight MT Light" w:eastAsia="Gentium Basic" w:hAnsi="Footlight MT Light" w:cs="Gentium Basic"/>
          <w:sz w:val="24"/>
          <w:szCs w:val="24"/>
        </w:rPr>
        <w:t xml:space="preserve"> Undangan Penyampaian Penawaran Penunjukan Langsung Pengadaan _________ </w:t>
      </w:r>
      <w:r w:rsidRPr="004C74AA">
        <w:rPr>
          <w:rFonts w:ascii="Footlight MT Light" w:eastAsia="Gentium Basic" w:hAnsi="Footlight MT Light" w:cs="Gentium Basic"/>
          <w:i/>
          <w:sz w:val="24"/>
          <w:szCs w:val="24"/>
        </w:rPr>
        <w:t>[nama paket]</w:t>
      </w:r>
    </w:p>
    <w:p w14:paraId="37E886C5" w14:textId="77777777" w:rsidR="002A5D75" w:rsidRPr="004C74AA" w:rsidRDefault="002A5D75">
      <w:pPr>
        <w:ind w:firstLine="2880"/>
        <w:rPr>
          <w:rFonts w:ascii="Footlight MT Light" w:eastAsia="Gentium Basic" w:hAnsi="Footlight MT Light" w:cs="Gentium Basic"/>
          <w:sz w:val="24"/>
          <w:szCs w:val="24"/>
        </w:rPr>
      </w:pPr>
    </w:p>
    <w:p w14:paraId="6E870CBB"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Sesuai dengan hasil kualifikasi Penunjukan Langsung untuk Pengadaan </w:t>
      </w:r>
      <w:r w:rsidRPr="004C74AA">
        <w:rPr>
          <w:rFonts w:ascii="Footlight MT Light" w:eastAsia="Gentium Basic" w:hAnsi="Footlight MT Light" w:cs="Gentium Basic"/>
          <w:sz w:val="24"/>
          <w:szCs w:val="24"/>
        </w:rPr>
        <w:br/>
        <w:t>_____</w:t>
      </w:r>
      <w:proofErr w:type="gramStart"/>
      <w:r w:rsidRPr="004C74AA">
        <w:rPr>
          <w:rFonts w:ascii="Footlight MT Light" w:eastAsia="Gentium Basic" w:hAnsi="Footlight MT Light" w:cs="Gentium Basic"/>
          <w:sz w:val="24"/>
          <w:szCs w:val="24"/>
        </w:rPr>
        <w:t>_</w:t>
      </w:r>
      <w:r w:rsidRPr="004C74AA">
        <w:rPr>
          <w:rFonts w:ascii="Footlight MT Light" w:eastAsia="Gentium Basic" w:hAnsi="Footlight MT Light" w:cs="Gentium Basic"/>
          <w:i/>
          <w:sz w:val="24"/>
          <w:szCs w:val="24"/>
        </w:rPr>
        <w:t>[</w:t>
      </w:r>
      <w:proofErr w:type="gramEnd"/>
      <w:r w:rsidRPr="004C74AA">
        <w:rPr>
          <w:rFonts w:ascii="Footlight MT Light" w:eastAsia="Gentium Basic" w:hAnsi="Footlight MT Light" w:cs="Gentium Basic"/>
          <w:i/>
          <w:sz w:val="24"/>
          <w:szCs w:val="24"/>
        </w:rPr>
        <w:t>nama paket]</w:t>
      </w:r>
      <w:r w:rsidRPr="004C74AA">
        <w:rPr>
          <w:rFonts w:ascii="Footlight MT Light" w:eastAsia="Gentium Basic" w:hAnsi="Footlight MT Light" w:cs="Gentium Basic"/>
          <w:sz w:val="24"/>
          <w:szCs w:val="24"/>
        </w:rPr>
        <w:t>, dengan ini mengundang Saudara untuk menyampaikan Dokumen Penawaran yang akan dilaksanakan :</w:t>
      </w:r>
    </w:p>
    <w:p w14:paraId="4E00419E" w14:textId="77777777" w:rsidR="002A5D75" w:rsidRPr="004C74AA" w:rsidRDefault="002A5D75">
      <w:pPr>
        <w:rPr>
          <w:rFonts w:ascii="Footlight MT Light" w:eastAsia="Gentium Basic" w:hAnsi="Footlight MT Light" w:cs="Gentium Basic"/>
          <w:sz w:val="24"/>
          <w:szCs w:val="24"/>
        </w:rPr>
      </w:pPr>
    </w:p>
    <w:p w14:paraId="7AE22296" w14:textId="77777777" w:rsidR="002A5D75" w:rsidRPr="004C74AA" w:rsidRDefault="00CD2017">
      <w:pPr>
        <w:numPr>
          <w:ilvl w:val="0"/>
          <w:numId w:val="157"/>
        </w:num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Pemberian Penjelasan </w:t>
      </w:r>
    </w:p>
    <w:p w14:paraId="5055CCAD" w14:textId="77777777" w:rsidR="002A5D75" w:rsidRPr="004C74AA" w:rsidRDefault="00CD2017">
      <w:pPr>
        <w:tabs>
          <w:tab w:val="left" w:pos="2835"/>
        </w:tabs>
        <w:ind w:left="3119" w:hanging="2835"/>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Hari/Tanggal</w:t>
      </w:r>
      <w:r w:rsidRPr="004C74AA">
        <w:rPr>
          <w:rFonts w:ascii="Footlight MT Light" w:eastAsia="Gentium Basic" w:hAnsi="Footlight MT Light" w:cs="Gentium Basic"/>
          <w:sz w:val="24"/>
          <w:szCs w:val="24"/>
        </w:rPr>
        <w:tab/>
        <w:t>: _____________</w:t>
      </w:r>
    </w:p>
    <w:p w14:paraId="0699F02D" w14:textId="77777777" w:rsidR="002A5D75" w:rsidRPr="004C74AA" w:rsidRDefault="00CD2017">
      <w:pPr>
        <w:tabs>
          <w:tab w:val="left" w:pos="2835"/>
        </w:tabs>
        <w:ind w:left="3119" w:hanging="2835"/>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Waktu</w:t>
      </w:r>
      <w:r w:rsidRPr="004C74AA">
        <w:rPr>
          <w:rFonts w:ascii="Footlight MT Light" w:eastAsia="Gentium Basic" w:hAnsi="Footlight MT Light" w:cs="Gentium Basic"/>
          <w:sz w:val="24"/>
          <w:szCs w:val="24"/>
        </w:rPr>
        <w:tab/>
        <w:t>: _____________</w:t>
      </w:r>
    </w:p>
    <w:p w14:paraId="5A9FB454" w14:textId="77777777" w:rsidR="002A5D75" w:rsidRPr="004C74AA" w:rsidRDefault="00CD2017">
      <w:pPr>
        <w:tabs>
          <w:tab w:val="left" w:pos="2835"/>
        </w:tabs>
        <w:ind w:left="3119" w:hanging="2835"/>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Tempat dan alamat </w:t>
      </w:r>
      <w:r w:rsidRPr="004C74AA">
        <w:rPr>
          <w:rFonts w:ascii="Footlight MT Light" w:eastAsia="Gentium Basic" w:hAnsi="Footlight MT Light" w:cs="Gentium Basic"/>
          <w:sz w:val="24"/>
          <w:szCs w:val="24"/>
        </w:rPr>
        <w:tab/>
        <w:t xml:space="preserve">: _____________ </w:t>
      </w:r>
      <w:r w:rsidRPr="004C74AA">
        <w:rPr>
          <w:rFonts w:ascii="Footlight MT Light" w:eastAsia="Gentium Basic" w:hAnsi="Footlight MT Light" w:cs="Gentium Basic"/>
          <w:i/>
          <w:sz w:val="24"/>
          <w:szCs w:val="24"/>
        </w:rPr>
        <w:t>[Ruang</w:t>
      </w:r>
      <w:proofErr w:type="gramStart"/>
      <w:r w:rsidRPr="004C74AA">
        <w:rPr>
          <w:rFonts w:ascii="Footlight MT Light" w:eastAsia="Gentium Basic" w:hAnsi="Footlight MT Light" w:cs="Gentium Basic"/>
          <w:i/>
          <w:sz w:val="24"/>
          <w:szCs w:val="24"/>
        </w:rPr>
        <w:t>,Gedung,Lantai</w:t>
      </w:r>
      <w:proofErr w:type="gramEnd"/>
      <w:r w:rsidRPr="004C74AA">
        <w:rPr>
          <w:rFonts w:ascii="Footlight MT Light" w:eastAsia="Gentium Basic" w:hAnsi="Footlight MT Light" w:cs="Gentium Basic"/>
          <w:i/>
          <w:sz w:val="24"/>
          <w:szCs w:val="24"/>
        </w:rPr>
        <w:t>, Jalan,dst.]</w:t>
      </w:r>
    </w:p>
    <w:p w14:paraId="3BD5ED62" w14:textId="77777777" w:rsidR="002A5D75" w:rsidRPr="004C74AA" w:rsidRDefault="002A5D75">
      <w:pPr>
        <w:tabs>
          <w:tab w:val="left" w:pos="2835"/>
        </w:tabs>
        <w:ind w:left="3119" w:hanging="2835"/>
        <w:rPr>
          <w:rFonts w:ascii="Footlight MT Light" w:eastAsia="Gentium Basic" w:hAnsi="Footlight MT Light" w:cs="Gentium Basic"/>
          <w:sz w:val="24"/>
          <w:szCs w:val="24"/>
        </w:rPr>
      </w:pPr>
    </w:p>
    <w:p w14:paraId="19008D8A" w14:textId="77777777" w:rsidR="002A5D75" w:rsidRPr="004C74AA" w:rsidRDefault="00CD2017">
      <w:pPr>
        <w:numPr>
          <w:ilvl w:val="0"/>
          <w:numId w:val="157"/>
        </w:num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Penyampaian Dokumen Penawaran </w:t>
      </w:r>
    </w:p>
    <w:p w14:paraId="45429ECE" w14:textId="77777777" w:rsidR="002A5D75" w:rsidRPr="004C74AA" w:rsidRDefault="00CD2017">
      <w:pPr>
        <w:tabs>
          <w:tab w:val="left" w:pos="2835"/>
        </w:tabs>
        <w:ind w:left="3119" w:hanging="2835"/>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Hari/Tanggal</w:t>
      </w:r>
      <w:r w:rsidRPr="004C74AA">
        <w:rPr>
          <w:rFonts w:ascii="Footlight MT Light" w:eastAsia="Gentium Basic" w:hAnsi="Footlight MT Light" w:cs="Gentium Basic"/>
          <w:sz w:val="24"/>
          <w:szCs w:val="24"/>
        </w:rPr>
        <w:tab/>
        <w:t>: _____________ s/d _____________</w:t>
      </w:r>
    </w:p>
    <w:p w14:paraId="27D31D1A" w14:textId="77777777" w:rsidR="002A5D75" w:rsidRPr="004C74AA" w:rsidRDefault="00CD2017">
      <w:pPr>
        <w:tabs>
          <w:tab w:val="left" w:pos="2835"/>
        </w:tabs>
        <w:ind w:left="3119" w:hanging="2835"/>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Waktu</w:t>
      </w:r>
      <w:r w:rsidRPr="004C74AA">
        <w:rPr>
          <w:rFonts w:ascii="Footlight MT Light" w:eastAsia="Gentium Basic" w:hAnsi="Footlight MT Light" w:cs="Gentium Basic"/>
          <w:sz w:val="24"/>
          <w:szCs w:val="24"/>
        </w:rPr>
        <w:tab/>
        <w:t>: _____________</w:t>
      </w:r>
    </w:p>
    <w:p w14:paraId="6910473C" w14:textId="77777777" w:rsidR="002A5D75" w:rsidRPr="004C74AA" w:rsidRDefault="00CD2017">
      <w:pPr>
        <w:tabs>
          <w:tab w:val="left" w:pos="2835"/>
        </w:tabs>
        <w:ind w:left="3119" w:hanging="2835"/>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Tempat dan alamat </w:t>
      </w:r>
      <w:r w:rsidRPr="004C74AA">
        <w:rPr>
          <w:rFonts w:ascii="Footlight MT Light" w:eastAsia="Gentium Basic" w:hAnsi="Footlight MT Light" w:cs="Gentium Basic"/>
          <w:sz w:val="24"/>
          <w:szCs w:val="24"/>
        </w:rPr>
        <w:tab/>
        <w:t xml:space="preserve">: _____________ </w:t>
      </w:r>
      <w:r w:rsidRPr="004C74AA">
        <w:rPr>
          <w:rFonts w:ascii="Footlight MT Light" w:eastAsia="Gentium Basic" w:hAnsi="Footlight MT Light" w:cs="Gentium Basic"/>
          <w:i/>
          <w:sz w:val="24"/>
          <w:szCs w:val="24"/>
        </w:rPr>
        <w:t>[Ruang</w:t>
      </w:r>
      <w:proofErr w:type="gramStart"/>
      <w:r w:rsidRPr="004C74AA">
        <w:rPr>
          <w:rFonts w:ascii="Footlight MT Light" w:eastAsia="Gentium Basic" w:hAnsi="Footlight MT Light" w:cs="Gentium Basic"/>
          <w:i/>
          <w:sz w:val="24"/>
          <w:szCs w:val="24"/>
        </w:rPr>
        <w:t>,Gedung,Lantai</w:t>
      </w:r>
      <w:proofErr w:type="gramEnd"/>
      <w:r w:rsidRPr="004C74AA">
        <w:rPr>
          <w:rFonts w:ascii="Footlight MT Light" w:eastAsia="Gentium Basic" w:hAnsi="Footlight MT Light" w:cs="Gentium Basic"/>
          <w:i/>
          <w:sz w:val="24"/>
          <w:szCs w:val="24"/>
        </w:rPr>
        <w:t>, Jalan,dst.]</w:t>
      </w:r>
    </w:p>
    <w:p w14:paraId="3089AC01" w14:textId="77777777" w:rsidR="002A5D75" w:rsidRPr="004C74AA" w:rsidRDefault="002A5D75">
      <w:pPr>
        <w:tabs>
          <w:tab w:val="left" w:pos="2835"/>
        </w:tabs>
        <w:ind w:left="3119" w:hanging="2835"/>
        <w:rPr>
          <w:rFonts w:ascii="Footlight MT Light" w:eastAsia="Gentium Basic" w:hAnsi="Footlight MT Light" w:cs="Gentium Basic"/>
          <w:sz w:val="24"/>
          <w:szCs w:val="24"/>
        </w:rPr>
      </w:pPr>
    </w:p>
    <w:p w14:paraId="2C9868B9" w14:textId="67B3B615" w:rsidR="002A5D75" w:rsidRDefault="005017D1">
      <w:pPr>
        <w:rPr>
          <w:rFonts w:ascii="Footlight MT Light" w:eastAsia="Gentium Basic" w:hAnsi="Footlight MT Light" w:cs="Gentium Basic"/>
          <w:sz w:val="24"/>
          <w:szCs w:val="24"/>
        </w:rPr>
      </w:pPr>
      <w:r>
        <w:rPr>
          <w:rFonts w:ascii="Footlight MT Light" w:eastAsia="Gentium Basic" w:hAnsi="Footlight MT Light" w:cs="Gentium Basic"/>
          <w:sz w:val="24"/>
          <w:szCs w:val="24"/>
        </w:rPr>
        <w:t>Jadwal sebagaimana dimaksud tercantum dalam SPSE.</w:t>
      </w:r>
    </w:p>
    <w:p w14:paraId="010FA377" w14:textId="77777777" w:rsidR="005017D1" w:rsidRPr="004C74AA" w:rsidRDefault="005017D1">
      <w:pPr>
        <w:rPr>
          <w:rFonts w:ascii="Footlight MT Light" w:eastAsia="Gentium Basic" w:hAnsi="Footlight MT Light" w:cs="Gentium Basic"/>
          <w:sz w:val="24"/>
          <w:szCs w:val="24"/>
        </w:rPr>
      </w:pPr>
    </w:p>
    <w:p w14:paraId="6DF64A2F" w14:textId="77777777" w:rsidR="002A5D75" w:rsidRPr="004C74AA" w:rsidRDefault="00CD2017">
      <w:pPr>
        <w:tabs>
          <w:tab w:val="left" w:pos="4820"/>
        </w:tabs>
        <w:ind w:left="-11"/>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Demikian disampaikan, atas perhatian dan kerjasama Saudara diucapkan terima kasih.</w:t>
      </w:r>
    </w:p>
    <w:p w14:paraId="1C88EA22" w14:textId="77777777" w:rsidR="002A5D75" w:rsidRPr="004C74AA" w:rsidRDefault="002A5D75">
      <w:pPr>
        <w:spacing w:before="60"/>
        <w:rPr>
          <w:rFonts w:ascii="Footlight MT Light" w:eastAsia="Gentium Basic" w:hAnsi="Footlight MT Light" w:cs="Gentium Basic"/>
          <w:sz w:val="24"/>
          <w:szCs w:val="24"/>
        </w:rPr>
      </w:pPr>
      <w:bookmarkStart w:id="3" w:name="_1fob9te" w:colFirst="0" w:colLast="0"/>
      <w:bookmarkEnd w:id="3"/>
    </w:p>
    <w:p w14:paraId="4B8AD3F9" w14:textId="77777777" w:rsidR="002A5D75" w:rsidRPr="004C74AA" w:rsidRDefault="00CD2017">
      <w:pPr>
        <w:spacing w:before="60"/>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[Kelompok Kerja _________ UKPBJ ____________]</w:t>
      </w:r>
      <w:r w:rsidRPr="004C74AA">
        <w:rPr>
          <w:rFonts w:ascii="Footlight MT Light" w:eastAsia="Gentium Basic" w:hAnsi="Footlight MT Light" w:cs="Gentium Basic"/>
          <w:i/>
          <w:sz w:val="24"/>
          <w:szCs w:val="24"/>
        </w:rPr>
        <w:tab/>
      </w:r>
    </w:p>
    <w:p w14:paraId="27F2C516" w14:textId="77777777" w:rsidR="002A5D75" w:rsidRPr="004C74AA" w:rsidRDefault="002A5D75">
      <w:pPr>
        <w:rPr>
          <w:rFonts w:ascii="Footlight MT Light" w:eastAsia="Gentium Basic" w:hAnsi="Footlight MT Light" w:cs="Gentium Basic"/>
          <w:sz w:val="24"/>
          <w:szCs w:val="24"/>
        </w:rPr>
      </w:pPr>
    </w:p>
    <w:p w14:paraId="277F975D" w14:textId="77777777" w:rsidR="002A5D75" w:rsidRPr="004C74AA" w:rsidRDefault="002A5D75">
      <w:pPr>
        <w:rPr>
          <w:rFonts w:ascii="Footlight MT Light" w:eastAsia="Gentium Basic" w:hAnsi="Footlight MT Light" w:cs="Gentium Basic"/>
          <w:sz w:val="24"/>
          <w:szCs w:val="24"/>
        </w:rPr>
      </w:pPr>
    </w:p>
    <w:p w14:paraId="64DE915E" w14:textId="77777777" w:rsidR="002A5D75" w:rsidRPr="004C74AA" w:rsidRDefault="002A5D75">
      <w:pPr>
        <w:rPr>
          <w:rFonts w:ascii="Footlight MT Light" w:eastAsia="Gentium Basic" w:hAnsi="Footlight MT Light" w:cs="Gentium Basic"/>
          <w:sz w:val="24"/>
          <w:szCs w:val="24"/>
        </w:rPr>
      </w:pPr>
    </w:p>
    <w:p w14:paraId="497BA109"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tanda</w:t>
      </w:r>
      <w:proofErr w:type="gramEnd"/>
      <w:r w:rsidRPr="004C74AA">
        <w:rPr>
          <w:rFonts w:ascii="Footlight MT Light" w:eastAsia="Gentium Basic" w:hAnsi="Footlight MT Light" w:cs="Gentium Basic"/>
          <w:i/>
          <w:sz w:val="24"/>
          <w:szCs w:val="24"/>
        </w:rPr>
        <w:t xml:space="preserve"> tangan]</w:t>
      </w:r>
    </w:p>
    <w:p w14:paraId="26DDA09A" w14:textId="77777777" w:rsidR="002A5D75" w:rsidRPr="004C74AA" w:rsidRDefault="002A5D75">
      <w:pPr>
        <w:rPr>
          <w:rFonts w:ascii="Footlight MT Light" w:eastAsia="Gentium Basic" w:hAnsi="Footlight MT Light" w:cs="Gentium Basic"/>
          <w:sz w:val="24"/>
          <w:szCs w:val="24"/>
        </w:rPr>
      </w:pPr>
    </w:p>
    <w:p w14:paraId="1F66EE9E" w14:textId="77777777" w:rsidR="002A5D75" w:rsidRPr="004C74AA" w:rsidRDefault="002A5D75">
      <w:pPr>
        <w:rPr>
          <w:rFonts w:ascii="Footlight MT Light" w:eastAsia="Gentium Basic" w:hAnsi="Footlight MT Light" w:cs="Gentium Basic"/>
          <w:sz w:val="24"/>
          <w:szCs w:val="24"/>
        </w:rPr>
      </w:pPr>
    </w:p>
    <w:p w14:paraId="4ADCDF7E" w14:textId="77777777" w:rsidR="002A5D75" w:rsidRPr="004C74AA" w:rsidRDefault="00CD2017">
      <w:pPr>
        <w:rPr>
          <w:rFonts w:ascii="Footlight MT Light" w:eastAsia="Gentium Basic" w:hAnsi="Footlight MT Light" w:cs="Gentium Basic"/>
          <w:sz w:val="24"/>
          <w:szCs w:val="24"/>
          <w:u w:val="single"/>
        </w:rPr>
      </w:pPr>
      <w:r w:rsidRPr="004C74AA">
        <w:rPr>
          <w:rFonts w:ascii="Footlight MT Light" w:eastAsia="Gentium Basic" w:hAnsi="Footlight MT Light" w:cs="Gentium Basic"/>
          <w:sz w:val="24"/>
          <w:szCs w:val="24"/>
          <w:u w:val="single"/>
        </w:rPr>
        <w:t>...................................................</w:t>
      </w:r>
    </w:p>
    <w:p w14:paraId="1676B22D" w14:textId="77777777" w:rsidR="002A5D75" w:rsidRPr="004C74AA" w:rsidRDefault="00CD2017">
      <w:pPr>
        <w:rPr>
          <w:rFonts w:ascii="Footlight MT Light" w:eastAsia="Gentium Basic" w:hAnsi="Footlight MT Light" w:cs="Gentium Basic"/>
          <w:sz w:val="24"/>
          <w:szCs w:val="24"/>
          <w:u w:val="single"/>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nama</w:t>
      </w:r>
      <w:proofErr w:type="gramEnd"/>
      <w:r w:rsidRPr="004C74AA">
        <w:rPr>
          <w:rFonts w:ascii="Footlight MT Light" w:eastAsia="Gentium Basic" w:hAnsi="Footlight MT Light" w:cs="Gentium Basic"/>
          <w:i/>
          <w:sz w:val="24"/>
          <w:szCs w:val="24"/>
        </w:rPr>
        <w:t xml:space="preserve"> lengkap]</w:t>
      </w:r>
    </w:p>
    <w:p w14:paraId="629E342C" w14:textId="77777777" w:rsidR="002A5D75" w:rsidRPr="004C74AA" w:rsidRDefault="002A5D75">
      <w:pPr>
        <w:spacing w:before="60"/>
        <w:jc w:val="center"/>
        <w:rPr>
          <w:rFonts w:ascii="Footlight MT Light" w:eastAsia="Gentium Basic" w:hAnsi="Footlight MT Light" w:cs="Gentium Basic"/>
          <w:sz w:val="24"/>
          <w:szCs w:val="24"/>
          <w:u w:val="single"/>
        </w:rPr>
      </w:pPr>
    </w:p>
    <w:p w14:paraId="6A44754B" w14:textId="77777777" w:rsidR="002A5D75" w:rsidRPr="004C74AA" w:rsidRDefault="002A5D75">
      <w:pPr>
        <w:spacing w:before="60"/>
        <w:jc w:val="center"/>
        <w:rPr>
          <w:rFonts w:ascii="Footlight MT Light" w:eastAsia="Gentium Basic" w:hAnsi="Footlight MT Light" w:cs="Gentium Basic"/>
          <w:sz w:val="24"/>
          <w:szCs w:val="24"/>
          <w:u w:val="single"/>
        </w:rPr>
      </w:pPr>
    </w:p>
    <w:p w14:paraId="5F549B01" w14:textId="77777777" w:rsidR="002A5D75" w:rsidRPr="004C74AA" w:rsidRDefault="002A5D75">
      <w:pPr>
        <w:spacing w:before="60"/>
        <w:jc w:val="center"/>
        <w:rPr>
          <w:rFonts w:ascii="Footlight MT Light" w:eastAsia="Gentium Basic" w:hAnsi="Footlight MT Light" w:cs="Gentium Basic"/>
          <w:sz w:val="24"/>
          <w:szCs w:val="24"/>
          <w:u w:val="single"/>
        </w:rPr>
      </w:pPr>
    </w:p>
    <w:p w14:paraId="4BCB709F" w14:textId="77777777" w:rsidR="002A5D75" w:rsidRPr="004C74AA" w:rsidRDefault="002A5D75">
      <w:pPr>
        <w:spacing w:before="60"/>
        <w:jc w:val="center"/>
        <w:rPr>
          <w:rFonts w:ascii="Footlight MT Light" w:eastAsia="Gentium Basic" w:hAnsi="Footlight MT Light" w:cs="Gentium Basic"/>
          <w:sz w:val="24"/>
          <w:szCs w:val="24"/>
          <w:u w:val="single"/>
        </w:rPr>
      </w:pPr>
    </w:p>
    <w:p w14:paraId="56AC55E2" w14:textId="77777777" w:rsidR="002A5D75" w:rsidRPr="004C74AA" w:rsidRDefault="002A5D75">
      <w:pPr>
        <w:spacing w:before="60"/>
        <w:jc w:val="center"/>
        <w:rPr>
          <w:rFonts w:ascii="Footlight MT Light" w:eastAsia="Gentium Basic" w:hAnsi="Footlight MT Light" w:cs="Gentium Basic"/>
          <w:sz w:val="24"/>
          <w:szCs w:val="24"/>
          <w:u w:val="single"/>
        </w:rPr>
      </w:pPr>
    </w:p>
    <w:p w14:paraId="2C679BF0" w14:textId="77777777" w:rsidR="002A5D75" w:rsidRPr="004C74AA" w:rsidRDefault="002A5D75">
      <w:pPr>
        <w:spacing w:before="60"/>
        <w:jc w:val="center"/>
        <w:rPr>
          <w:rFonts w:ascii="Footlight MT Light" w:eastAsia="Gentium Basic" w:hAnsi="Footlight MT Light" w:cs="Gentium Basic"/>
          <w:sz w:val="24"/>
          <w:szCs w:val="24"/>
          <w:u w:val="single"/>
        </w:rPr>
      </w:pPr>
    </w:p>
    <w:p w14:paraId="1DD6220D" w14:textId="77777777" w:rsidR="002A5D75" w:rsidRPr="004C74AA" w:rsidRDefault="002A5D75">
      <w:pPr>
        <w:spacing w:before="60"/>
        <w:jc w:val="center"/>
        <w:rPr>
          <w:rFonts w:ascii="Footlight MT Light" w:eastAsia="Gentium Basic" w:hAnsi="Footlight MT Light" w:cs="Gentium Basic"/>
          <w:sz w:val="24"/>
          <w:szCs w:val="24"/>
          <w:u w:val="single"/>
        </w:rPr>
      </w:pPr>
    </w:p>
    <w:p w14:paraId="3AE51AB9" w14:textId="77777777" w:rsidR="002A5D75" w:rsidRPr="004C74AA" w:rsidRDefault="002A5D75">
      <w:pPr>
        <w:spacing w:before="60"/>
        <w:jc w:val="center"/>
        <w:rPr>
          <w:rFonts w:ascii="Footlight MT Light" w:eastAsia="Gentium Basic" w:hAnsi="Footlight MT Light" w:cs="Gentium Basic"/>
          <w:sz w:val="24"/>
          <w:szCs w:val="24"/>
          <w:u w:val="single"/>
        </w:rPr>
      </w:pPr>
    </w:p>
    <w:p w14:paraId="023F086C" w14:textId="77777777" w:rsidR="002A5D75" w:rsidRPr="004C74AA" w:rsidRDefault="002A5D75">
      <w:pPr>
        <w:spacing w:before="60"/>
        <w:jc w:val="center"/>
        <w:rPr>
          <w:rFonts w:ascii="Footlight MT Light" w:eastAsia="Gentium Basic" w:hAnsi="Footlight MT Light" w:cs="Gentium Basic"/>
          <w:sz w:val="24"/>
          <w:szCs w:val="24"/>
          <w:u w:val="single"/>
        </w:rPr>
      </w:pPr>
    </w:p>
    <w:p w14:paraId="071EE761" w14:textId="77777777" w:rsidR="004C74AA" w:rsidRDefault="004C74AA">
      <w:pPr>
        <w:rPr>
          <w:rFonts w:ascii="Footlight MT Light" w:eastAsia="Gentium Basic" w:hAnsi="Footlight MT Light" w:cs="Gentium Basic"/>
          <w:b/>
          <w:sz w:val="24"/>
          <w:szCs w:val="24"/>
        </w:rPr>
      </w:pPr>
      <w:r>
        <w:rPr>
          <w:rFonts w:ascii="Footlight MT Light" w:hAnsi="Footlight MT Light"/>
          <w:sz w:val="24"/>
          <w:szCs w:val="24"/>
        </w:rPr>
        <w:br w:type="page"/>
      </w:r>
    </w:p>
    <w:p w14:paraId="4732C936" w14:textId="1133B121" w:rsidR="002A5D75" w:rsidRPr="004C74AA" w:rsidRDefault="00CD2017">
      <w:pPr>
        <w:pStyle w:val="Heading1"/>
        <w:pBdr>
          <w:bottom w:val="single" w:sz="4" w:space="1" w:color="000000"/>
        </w:pBdr>
        <w:ind w:left="426"/>
        <w:rPr>
          <w:rFonts w:ascii="Footlight MT Light" w:hAnsi="Footlight MT Light"/>
          <w:sz w:val="24"/>
          <w:szCs w:val="24"/>
        </w:rPr>
      </w:pPr>
      <w:bookmarkStart w:id="4" w:name="_Toc70577104"/>
      <w:r w:rsidRPr="004C74AA">
        <w:rPr>
          <w:rFonts w:ascii="Footlight MT Light" w:hAnsi="Footlight MT Light"/>
          <w:sz w:val="24"/>
          <w:szCs w:val="24"/>
        </w:rPr>
        <w:lastRenderedPageBreak/>
        <w:t>BAB III. INSTRUKSI KEPADA PESERTA (IKP)</w:t>
      </w:r>
      <w:bookmarkEnd w:id="4"/>
    </w:p>
    <w:p w14:paraId="025DFC62" w14:textId="77777777" w:rsidR="002A5D75" w:rsidRPr="004C74AA" w:rsidRDefault="002A5D75">
      <w:pPr>
        <w:rPr>
          <w:rFonts w:ascii="Footlight MT Light" w:eastAsia="Gentium Basic" w:hAnsi="Footlight MT Light" w:cs="Gentium Basic"/>
          <w:sz w:val="24"/>
          <w:szCs w:val="24"/>
        </w:rPr>
      </w:pPr>
    </w:p>
    <w:p w14:paraId="6AA7E4F6" w14:textId="40BF8FA9" w:rsidR="002A5D75" w:rsidRDefault="00CD2017">
      <w:pPr>
        <w:pStyle w:val="Heading1"/>
        <w:numPr>
          <w:ilvl w:val="3"/>
          <w:numId w:val="7"/>
        </w:numPr>
        <w:ind w:left="426"/>
        <w:jc w:val="left"/>
        <w:rPr>
          <w:rFonts w:ascii="Footlight MT Light" w:hAnsi="Footlight MT Light"/>
          <w:sz w:val="24"/>
          <w:szCs w:val="24"/>
        </w:rPr>
      </w:pPr>
      <w:bookmarkStart w:id="5" w:name="_Toc70577105"/>
      <w:r w:rsidRPr="004C74AA">
        <w:rPr>
          <w:rFonts w:ascii="Footlight MT Light" w:hAnsi="Footlight MT Light"/>
          <w:sz w:val="24"/>
          <w:szCs w:val="24"/>
        </w:rPr>
        <w:t>UMUM</w:t>
      </w:r>
      <w:bookmarkEnd w:id="5"/>
    </w:p>
    <w:p w14:paraId="0FF7293A" w14:textId="77777777" w:rsidR="00701521" w:rsidRPr="00701521" w:rsidRDefault="00701521" w:rsidP="00701521"/>
    <w:tbl>
      <w:tblPr>
        <w:tblStyle w:val="25"/>
        <w:tblW w:w="9214" w:type="dxa"/>
        <w:tblLayout w:type="fixed"/>
        <w:tblLook w:val="0000" w:firstRow="0" w:lastRow="0" w:firstColumn="0" w:lastColumn="0" w:noHBand="0" w:noVBand="0"/>
      </w:tblPr>
      <w:tblGrid>
        <w:gridCol w:w="2376"/>
        <w:gridCol w:w="6838"/>
      </w:tblGrid>
      <w:tr w:rsidR="002A5D75" w:rsidRPr="004C74AA" w14:paraId="7242354E" w14:textId="77777777">
        <w:tc>
          <w:tcPr>
            <w:tcW w:w="2376" w:type="dxa"/>
          </w:tcPr>
          <w:p w14:paraId="61ECB3EA" w14:textId="77777777" w:rsidR="002A5D75" w:rsidRPr="001B63EC" w:rsidRDefault="00CD2017" w:rsidP="00DC517A">
            <w:pPr>
              <w:pStyle w:val="Char"/>
              <w:numPr>
                <w:ilvl w:val="0"/>
                <w:numId w:val="182"/>
              </w:numPr>
              <w:ind w:left="447" w:hanging="425"/>
              <w:outlineLvl w:val="1"/>
            </w:pPr>
            <w:bookmarkStart w:id="6" w:name="_Toc70577106"/>
            <w:r w:rsidRPr="001B63EC">
              <w:t>Lingkup Pekerjaan</w:t>
            </w:r>
            <w:bookmarkEnd w:id="6"/>
          </w:p>
        </w:tc>
        <w:tc>
          <w:tcPr>
            <w:tcW w:w="6838" w:type="dxa"/>
          </w:tcPr>
          <w:p w14:paraId="50BEF3A5" w14:textId="77777777" w:rsidR="002A5D75" w:rsidRPr="00DC517A" w:rsidRDefault="00CD2017" w:rsidP="00DC517A">
            <w:pPr>
              <w:pStyle w:val="ListParagraph"/>
              <w:numPr>
                <w:ilvl w:val="0"/>
                <w:numId w:val="183"/>
              </w:numPr>
              <w:ind w:left="623" w:hanging="623"/>
              <w:rPr>
                <w:rFonts w:eastAsia="Gentium Basic" w:cs="Gentium Basic"/>
                <w:color w:val="000000"/>
              </w:rPr>
            </w:pPr>
            <w:r w:rsidRPr="00DC517A">
              <w:rPr>
                <w:rFonts w:eastAsia="Gentium Basic" w:cs="Gentium Basic"/>
                <w:color w:val="000000"/>
              </w:rPr>
              <w:t>Pokja Pemilihan mengundang peserta untuk menyampaikan Penawaran atas paket pekerjaan pengadaan jasa konsultansi dengan kode Rencana Umum Pengadaan (RUP) sebagaimana tercantum dalam LDP.</w:t>
            </w:r>
          </w:p>
          <w:p w14:paraId="4895E066" w14:textId="77777777" w:rsidR="002A5D75" w:rsidRPr="004C74AA" w:rsidRDefault="002A5D75" w:rsidP="00DC517A">
            <w:pPr>
              <w:ind w:left="623" w:hanging="623"/>
              <w:rPr>
                <w:rFonts w:ascii="Footlight MT Light" w:eastAsia="Gentium Basic" w:hAnsi="Footlight MT Light" w:cs="Gentium Basic"/>
                <w:sz w:val="24"/>
                <w:szCs w:val="24"/>
              </w:rPr>
            </w:pPr>
          </w:p>
          <w:p w14:paraId="38CE92A1" w14:textId="77777777" w:rsidR="002A5D75" w:rsidRPr="00DC517A" w:rsidRDefault="00CD2017" w:rsidP="00DC517A">
            <w:pPr>
              <w:pStyle w:val="ListParagraph"/>
              <w:numPr>
                <w:ilvl w:val="0"/>
                <w:numId w:val="183"/>
              </w:numPr>
              <w:ind w:left="623" w:hanging="623"/>
              <w:rPr>
                <w:rFonts w:eastAsia="Gentium Basic" w:cs="Gentium Basic"/>
                <w:color w:val="000000"/>
              </w:rPr>
            </w:pPr>
            <w:r w:rsidRPr="00DC517A">
              <w:rPr>
                <w:rFonts w:eastAsia="Gentium Basic" w:cs="Gentium Basic"/>
                <w:color w:val="000000"/>
              </w:rPr>
              <w:t>Nama paket pengadaan sebagaimana tercantum dalam LDP.</w:t>
            </w:r>
          </w:p>
          <w:p w14:paraId="67DC01B4" w14:textId="77777777" w:rsidR="002A5D75" w:rsidRPr="004C74AA" w:rsidRDefault="002A5D75" w:rsidP="00DC517A">
            <w:pPr>
              <w:ind w:left="623" w:hanging="623"/>
              <w:rPr>
                <w:rFonts w:ascii="Footlight MT Light" w:eastAsia="Gentium Basic" w:hAnsi="Footlight MT Light" w:cs="Gentium Basic"/>
                <w:sz w:val="24"/>
                <w:szCs w:val="24"/>
              </w:rPr>
            </w:pPr>
          </w:p>
          <w:p w14:paraId="7E3A40B6" w14:textId="77777777" w:rsidR="002A5D75" w:rsidRPr="00DC517A" w:rsidRDefault="00CD2017" w:rsidP="00DC517A">
            <w:pPr>
              <w:pStyle w:val="ListParagraph"/>
              <w:numPr>
                <w:ilvl w:val="0"/>
                <w:numId w:val="183"/>
              </w:numPr>
              <w:ind w:left="623" w:hanging="623"/>
              <w:rPr>
                <w:rFonts w:eastAsia="Gentium Basic" w:cs="Gentium Basic"/>
                <w:color w:val="000000"/>
              </w:rPr>
            </w:pPr>
            <w:r w:rsidRPr="00DC517A">
              <w:rPr>
                <w:rFonts w:eastAsia="Gentium Basic" w:cs="Gentium Basic"/>
                <w:color w:val="000000"/>
              </w:rPr>
              <w:t>Uraian singkat paket pengadaan sebagaimana tercantum dalam LDP.</w:t>
            </w:r>
          </w:p>
          <w:p w14:paraId="1BD17CA8" w14:textId="77777777" w:rsidR="002A5D75" w:rsidRPr="004C74AA" w:rsidRDefault="002A5D75" w:rsidP="00DC517A">
            <w:pPr>
              <w:ind w:left="623" w:hanging="623"/>
              <w:rPr>
                <w:rFonts w:ascii="Footlight MT Light" w:eastAsia="Gentium Basic" w:hAnsi="Footlight MT Light" w:cs="Gentium Basic"/>
                <w:color w:val="000000"/>
                <w:sz w:val="24"/>
                <w:szCs w:val="24"/>
              </w:rPr>
            </w:pPr>
          </w:p>
          <w:p w14:paraId="4EA7FA4B" w14:textId="77777777" w:rsidR="002A5D75" w:rsidRPr="00DC517A" w:rsidRDefault="00CD2017" w:rsidP="00DC517A">
            <w:pPr>
              <w:pStyle w:val="ListParagraph"/>
              <w:numPr>
                <w:ilvl w:val="0"/>
                <w:numId w:val="183"/>
              </w:numPr>
              <w:ind w:left="623" w:hanging="623"/>
              <w:rPr>
                <w:rFonts w:eastAsia="Gentium Basic" w:cs="Gentium Basic"/>
              </w:rPr>
            </w:pPr>
            <w:r w:rsidRPr="00DC517A">
              <w:rPr>
                <w:rFonts w:eastAsia="Gentium Basic" w:cs="Gentium Basic"/>
              </w:rPr>
              <w:t>Peserta yang ditunjuk berkewajiban untuk menyelesaikan pekerjaan dalam jangka waktu sebagaimana tercantum dalam LDP, berdasarkan ketentuan yang terdapat dalam kontrak dengan mutu sesuai Kerangka Acuan Kerja dan biaya sesuai kontrak.</w:t>
            </w:r>
          </w:p>
          <w:p w14:paraId="1D39F11B" w14:textId="77777777" w:rsidR="002A5D75" w:rsidRPr="004C74AA" w:rsidRDefault="002A5D75" w:rsidP="00DC517A">
            <w:pPr>
              <w:ind w:left="623" w:hanging="623"/>
              <w:rPr>
                <w:rFonts w:ascii="Footlight MT Light" w:eastAsia="Gentium Basic" w:hAnsi="Footlight MT Light" w:cs="Gentium Basic"/>
                <w:color w:val="000000"/>
                <w:sz w:val="24"/>
                <w:szCs w:val="24"/>
              </w:rPr>
            </w:pPr>
          </w:p>
          <w:p w14:paraId="52E354D3" w14:textId="77777777" w:rsidR="002A5D75" w:rsidRPr="00DC517A" w:rsidRDefault="00CD2017" w:rsidP="00DC517A">
            <w:pPr>
              <w:pStyle w:val="ListParagraph"/>
              <w:numPr>
                <w:ilvl w:val="0"/>
                <w:numId w:val="183"/>
              </w:numPr>
              <w:ind w:left="623" w:hanging="623"/>
              <w:rPr>
                <w:rFonts w:eastAsia="Gentium Basic" w:cs="Gentium Basic"/>
              </w:rPr>
            </w:pPr>
            <w:r w:rsidRPr="00DC517A">
              <w:rPr>
                <w:rFonts w:eastAsia="Gentium Basic" w:cs="Gentium Basic"/>
              </w:rPr>
              <w:t>Nama Satuan Kerja/Perangkat Daerah sebagaimana tercantum dalam LDP.</w:t>
            </w:r>
          </w:p>
          <w:p w14:paraId="763A0F72" w14:textId="77777777" w:rsidR="002A5D75" w:rsidRPr="004C74AA" w:rsidRDefault="002A5D75" w:rsidP="00DC517A">
            <w:pPr>
              <w:ind w:left="623" w:hanging="623"/>
              <w:rPr>
                <w:rFonts w:ascii="Footlight MT Light" w:eastAsia="Gentium Basic" w:hAnsi="Footlight MT Light" w:cs="Gentium Basic"/>
                <w:sz w:val="24"/>
                <w:szCs w:val="24"/>
                <w:highlight w:val="yellow"/>
              </w:rPr>
            </w:pPr>
          </w:p>
          <w:p w14:paraId="2C6F7EBA" w14:textId="77777777" w:rsidR="002A5D75" w:rsidRPr="00DC517A" w:rsidRDefault="00CD2017" w:rsidP="00DC517A">
            <w:pPr>
              <w:pStyle w:val="ListParagraph"/>
              <w:numPr>
                <w:ilvl w:val="0"/>
                <w:numId w:val="183"/>
              </w:numPr>
              <w:ind w:left="623" w:hanging="623"/>
              <w:rPr>
                <w:rFonts w:eastAsia="Gentium Basic" w:cs="Gentium Basic"/>
              </w:rPr>
            </w:pPr>
            <w:r w:rsidRPr="00DC517A">
              <w:rPr>
                <w:rFonts w:eastAsia="Gentium Basic" w:cs="Gentium Basic"/>
              </w:rPr>
              <w:t>Nama UKPBJ sebagaimana tercantum dalam LDP.</w:t>
            </w:r>
          </w:p>
          <w:p w14:paraId="4C5D7837" w14:textId="77777777" w:rsidR="002A5D75" w:rsidRPr="004C74AA" w:rsidRDefault="002A5D75" w:rsidP="00DC517A">
            <w:pPr>
              <w:ind w:left="623" w:hanging="623"/>
              <w:rPr>
                <w:rFonts w:ascii="Footlight MT Light" w:eastAsia="Gentium Basic" w:hAnsi="Footlight MT Light" w:cs="Gentium Basic"/>
                <w:sz w:val="24"/>
                <w:szCs w:val="24"/>
                <w:highlight w:val="yellow"/>
              </w:rPr>
            </w:pPr>
          </w:p>
          <w:p w14:paraId="38D9BD3B" w14:textId="77777777" w:rsidR="002A5D75" w:rsidRPr="00DC517A" w:rsidRDefault="00CD2017" w:rsidP="00DC517A">
            <w:pPr>
              <w:pStyle w:val="ListParagraph"/>
              <w:numPr>
                <w:ilvl w:val="0"/>
                <w:numId w:val="183"/>
              </w:numPr>
              <w:ind w:left="623" w:hanging="623"/>
              <w:rPr>
                <w:rFonts w:eastAsia="Gentium Basic" w:cs="Gentium Basic"/>
              </w:rPr>
            </w:pPr>
            <w:r w:rsidRPr="00DC517A">
              <w:rPr>
                <w:rFonts w:eastAsia="Gentium Basic" w:cs="Gentium Basic"/>
              </w:rPr>
              <w:t>Nama Pokja Pemilihan sebagaimana tercantum dalam LDP.</w:t>
            </w:r>
          </w:p>
          <w:p w14:paraId="143D65D1" w14:textId="77777777" w:rsidR="002A5D75" w:rsidRPr="004C74AA" w:rsidRDefault="002A5D75" w:rsidP="00DC517A">
            <w:pPr>
              <w:ind w:left="623" w:hanging="623"/>
              <w:rPr>
                <w:rFonts w:ascii="Footlight MT Light" w:eastAsia="Gentium Basic" w:hAnsi="Footlight MT Light" w:cs="Gentium Basic"/>
                <w:sz w:val="24"/>
                <w:szCs w:val="24"/>
              </w:rPr>
            </w:pPr>
          </w:p>
          <w:p w14:paraId="1277AD30" w14:textId="77777777" w:rsidR="002A5D75" w:rsidRPr="00DC517A" w:rsidRDefault="00CD2017" w:rsidP="00DC517A">
            <w:pPr>
              <w:pStyle w:val="ListParagraph"/>
              <w:numPr>
                <w:ilvl w:val="0"/>
                <w:numId w:val="183"/>
              </w:numPr>
              <w:ind w:left="623" w:hanging="623"/>
              <w:rPr>
                <w:rFonts w:eastAsia="Gentium Basic" w:cs="Gentium Basic"/>
              </w:rPr>
            </w:pPr>
            <w:r w:rsidRPr="00DC517A">
              <w:rPr>
                <w:rFonts w:eastAsia="Gentium Basic" w:cs="Gentium Basic"/>
              </w:rPr>
              <w:t>Alamat Pokja Pemilihan sebagaimana tercantum dalam LDP.</w:t>
            </w:r>
          </w:p>
          <w:p w14:paraId="143BCF00" w14:textId="77777777" w:rsidR="002A5D75" w:rsidRPr="004C74AA" w:rsidRDefault="002A5D75" w:rsidP="00DC517A">
            <w:pPr>
              <w:ind w:left="623" w:hanging="623"/>
              <w:rPr>
                <w:rFonts w:ascii="Footlight MT Light" w:eastAsia="Gentium Basic" w:hAnsi="Footlight MT Light" w:cs="Gentium Basic"/>
                <w:sz w:val="24"/>
                <w:szCs w:val="24"/>
              </w:rPr>
            </w:pPr>
          </w:p>
          <w:p w14:paraId="5580EE31" w14:textId="77777777" w:rsidR="002A5D75" w:rsidRPr="00DC517A" w:rsidRDefault="00CD2017" w:rsidP="00DC517A">
            <w:pPr>
              <w:pStyle w:val="ListParagraph"/>
              <w:numPr>
                <w:ilvl w:val="0"/>
                <w:numId w:val="183"/>
              </w:numPr>
              <w:ind w:left="623" w:hanging="623"/>
              <w:rPr>
                <w:rFonts w:eastAsia="Gentium Basic" w:cs="Gentium Basic"/>
              </w:rPr>
            </w:pPr>
            <w:r w:rsidRPr="00DC517A">
              <w:rPr>
                <w:rFonts w:eastAsia="Gentium Basic" w:cs="Gentium Basic"/>
                <w:i/>
              </w:rPr>
              <w:t>Website</w:t>
            </w:r>
            <w:r w:rsidRPr="00DC517A">
              <w:rPr>
                <w:rFonts w:eastAsia="Gentium Basic" w:cs="Gentium Basic"/>
              </w:rPr>
              <w:t xml:space="preserve"> Satuan Kerja/Kementerian/Lembaga/Perangkat Daerah sebagaimana tercantum dalam LDP.</w:t>
            </w:r>
          </w:p>
          <w:p w14:paraId="4E3EBAAC" w14:textId="77777777" w:rsidR="002A5D75" w:rsidRPr="004C74AA" w:rsidRDefault="002A5D75" w:rsidP="00DC517A">
            <w:pPr>
              <w:ind w:left="623" w:hanging="623"/>
              <w:rPr>
                <w:rFonts w:ascii="Footlight MT Light" w:eastAsia="Gentium Basic" w:hAnsi="Footlight MT Light" w:cs="Gentium Basic"/>
                <w:sz w:val="24"/>
                <w:szCs w:val="24"/>
              </w:rPr>
            </w:pPr>
          </w:p>
          <w:p w14:paraId="578C2F66" w14:textId="77777777" w:rsidR="002A5D75" w:rsidRPr="00DC517A" w:rsidRDefault="00CD2017" w:rsidP="00DC517A">
            <w:pPr>
              <w:pStyle w:val="ListParagraph"/>
              <w:numPr>
                <w:ilvl w:val="0"/>
                <w:numId w:val="183"/>
              </w:numPr>
              <w:ind w:left="623" w:hanging="623"/>
              <w:rPr>
                <w:rFonts w:eastAsia="Gentium Basic" w:cs="Gentium Basic"/>
              </w:rPr>
            </w:pPr>
            <w:r w:rsidRPr="00DC517A">
              <w:rPr>
                <w:rFonts w:eastAsia="Gentium Basic" w:cs="Gentium Basic"/>
                <w:i/>
              </w:rPr>
              <w:t>Website</w:t>
            </w:r>
            <w:r w:rsidRPr="00DC517A">
              <w:rPr>
                <w:rFonts w:eastAsia="Gentium Basic" w:cs="Gentium Basic"/>
              </w:rPr>
              <w:t xml:space="preserve"> SPSE sebagaimana tercantum dalam LDP.</w:t>
            </w:r>
          </w:p>
          <w:p w14:paraId="380350DE" w14:textId="77777777" w:rsidR="002A5D75" w:rsidRPr="004C74AA" w:rsidRDefault="002A5D75" w:rsidP="00DC517A">
            <w:pPr>
              <w:rPr>
                <w:rFonts w:ascii="Footlight MT Light" w:eastAsia="Gentium Basic" w:hAnsi="Footlight MT Light" w:cs="Gentium Basic"/>
                <w:sz w:val="24"/>
                <w:szCs w:val="24"/>
              </w:rPr>
            </w:pPr>
          </w:p>
        </w:tc>
      </w:tr>
      <w:tr w:rsidR="002A5D75" w:rsidRPr="004C74AA" w14:paraId="42A74D4F" w14:textId="77777777">
        <w:tc>
          <w:tcPr>
            <w:tcW w:w="2376" w:type="dxa"/>
          </w:tcPr>
          <w:p w14:paraId="7103D750" w14:textId="77777777" w:rsidR="002A5D75" w:rsidRPr="001B63EC" w:rsidRDefault="00CD2017" w:rsidP="001B63EC">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7" w:name="_Toc70577107"/>
            <w:r w:rsidRPr="001B63EC">
              <w:t>Sumber</w:t>
            </w:r>
            <w:r w:rsidRPr="001B63EC">
              <w:rPr>
                <w:rFonts w:cs="Gentium Basic"/>
                <w:color w:val="000000"/>
                <w:szCs w:val="24"/>
              </w:rPr>
              <w:t xml:space="preserve"> Dana</w:t>
            </w:r>
            <w:bookmarkEnd w:id="7"/>
          </w:p>
          <w:p w14:paraId="3B67FA25" w14:textId="77777777" w:rsidR="002A5D75" w:rsidRPr="001B63EC" w:rsidRDefault="002A5D75">
            <w:pPr>
              <w:pBdr>
                <w:top w:val="nil"/>
                <w:left w:val="nil"/>
                <w:bottom w:val="nil"/>
                <w:right w:val="nil"/>
                <w:between w:val="nil"/>
              </w:pBdr>
              <w:tabs>
                <w:tab w:val="left" w:pos="360"/>
              </w:tabs>
              <w:rPr>
                <w:rFonts w:ascii="Footlight MT Light" w:eastAsia="Gentium Basic" w:hAnsi="Footlight MT Light" w:cs="Gentium Basic"/>
                <w:b/>
                <w:color w:val="000000"/>
                <w:sz w:val="24"/>
                <w:szCs w:val="24"/>
              </w:rPr>
            </w:pPr>
          </w:p>
        </w:tc>
        <w:tc>
          <w:tcPr>
            <w:tcW w:w="6838" w:type="dxa"/>
          </w:tcPr>
          <w:p w14:paraId="1EF42E71"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Pengadaan ini dibiayai dari sumber pendanaan sebagaimana tercantum dalam LDP.</w:t>
            </w:r>
          </w:p>
          <w:p w14:paraId="18A66617"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53CE3963" w14:textId="77777777">
        <w:tc>
          <w:tcPr>
            <w:tcW w:w="2376" w:type="dxa"/>
          </w:tcPr>
          <w:p w14:paraId="274D9815" w14:textId="77777777" w:rsidR="002A5D75" w:rsidRPr="001B63EC" w:rsidRDefault="00CD2017" w:rsidP="001B63EC">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8" w:name="_Toc70577108"/>
            <w:r w:rsidRPr="001B63EC">
              <w:t>Peserta</w:t>
            </w:r>
            <w:r w:rsidRPr="001B63EC">
              <w:rPr>
                <w:rFonts w:cs="Gentium Basic"/>
                <w:color w:val="000000"/>
                <w:szCs w:val="24"/>
              </w:rPr>
              <w:t xml:space="preserve"> Pemilihan</w:t>
            </w:r>
            <w:bookmarkEnd w:id="8"/>
            <w:r w:rsidRPr="001B63EC">
              <w:rPr>
                <w:rFonts w:cs="Gentium Basic"/>
                <w:strike/>
                <w:color w:val="000000"/>
                <w:szCs w:val="24"/>
              </w:rPr>
              <w:t xml:space="preserve"> </w:t>
            </w:r>
          </w:p>
          <w:p w14:paraId="66D022EF" w14:textId="77777777" w:rsidR="002A5D75" w:rsidRPr="001B63EC" w:rsidRDefault="002A5D75">
            <w:pPr>
              <w:ind w:left="426" w:hanging="426"/>
              <w:rPr>
                <w:rFonts w:ascii="Footlight MT Light" w:eastAsia="Gentium Basic" w:hAnsi="Footlight MT Light" w:cs="Gentium Basic"/>
                <w:b/>
                <w:sz w:val="24"/>
                <w:szCs w:val="24"/>
              </w:rPr>
            </w:pPr>
          </w:p>
        </w:tc>
        <w:tc>
          <w:tcPr>
            <w:tcW w:w="6838" w:type="dxa"/>
          </w:tcPr>
          <w:p w14:paraId="59D92BB3"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Peserta Penunjukan Langsung ini adalah peserta yang </w:t>
            </w:r>
            <w:proofErr w:type="gramStart"/>
            <w:r w:rsidRPr="004C74AA">
              <w:rPr>
                <w:rFonts w:ascii="Footlight MT Light" w:eastAsia="Gentium Basic" w:hAnsi="Footlight MT Light" w:cs="Gentium Basic"/>
                <w:sz w:val="24"/>
                <w:szCs w:val="24"/>
              </w:rPr>
              <w:t>lulus</w:t>
            </w:r>
            <w:proofErr w:type="gramEnd"/>
            <w:r w:rsidRPr="004C74AA">
              <w:rPr>
                <w:rFonts w:ascii="Footlight MT Light" w:eastAsia="Gentium Basic" w:hAnsi="Footlight MT Light" w:cs="Gentium Basic"/>
                <w:sz w:val="24"/>
                <w:szCs w:val="24"/>
              </w:rPr>
              <w:t xml:space="preserve"> kualifikasi dan diundang untuk menyampaikan Penawaran. </w:t>
            </w:r>
          </w:p>
          <w:p w14:paraId="7B6E5C0C"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046D2F3D" w14:textId="77777777">
        <w:tc>
          <w:tcPr>
            <w:tcW w:w="2376" w:type="dxa"/>
          </w:tcPr>
          <w:p w14:paraId="297C5CB7" w14:textId="1D124981" w:rsidR="002A5D75" w:rsidRPr="001B63EC" w:rsidRDefault="00FF6A6C" w:rsidP="001B63EC">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9" w:name="_Toc70577109"/>
            <w:r w:rsidRPr="001B63EC">
              <w:t>Pelanggaran</w:t>
            </w:r>
            <w:r w:rsidRPr="001B63EC">
              <w:rPr>
                <w:rFonts w:cs="Gentium Basic"/>
                <w:color w:val="000000"/>
                <w:szCs w:val="24"/>
              </w:rPr>
              <w:t xml:space="preserve"> </w:t>
            </w:r>
            <w:r w:rsidRPr="001B63EC">
              <w:t>terhadap</w:t>
            </w:r>
            <w:r w:rsidRPr="001B63EC">
              <w:rPr>
                <w:rFonts w:cs="Gentium Basic"/>
                <w:color w:val="000000"/>
                <w:szCs w:val="24"/>
              </w:rPr>
              <w:t xml:space="preserve"> Aturan Pengadaan</w:t>
            </w:r>
            <w:bookmarkEnd w:id="9"/>
          </w:p>
        </w:tc>
        <w:tc>
          <w:tcPr>
            <w:tcW w:w="6838" w:type="dxa"/>
          </w:tcPr>
          <w:p w14:paraId="22FD927A" w14:textId="77777777" w:rsidR="002A5D75" w:rsidRPr="004C74AA" w:rsidRDefault="00CD2017">
            <w:pPr>
              <w:numPr>
                <w:ilvl w:val="1"/>
                <w:numId w:val="72"/>
              </w:numPr>
              <w:ind w:left="740" w:hanging="70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Peserta berkewajiban untuk mematuhi etika pengadaan dengan tidak melakukan tindakan sebagai berikut:</w:t>
            </w:r>
          </w:p>
          <w:p w14:paraId="74E91C6C" w14:textId="47A9BCEA" w:rsidR="002A5D75" w:rsidRPr="004C74AA" w:rsidRDefault="00CD2017">
            <w:pPr>
              <w:numPr>
                <w:ilvl w:val="1"/>
                <w:numId w:val="69"/>
              </w:numPr>
              <w:ind w:left="1026" w:hanging="28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berusaha mempengaruhi anggota Pokja Pemilihan dalam bentuk dan cara apapun, untuk memenuhi keinginan peserta yang bertentangan dengan Dokumen Pemilihan dan/atau peraturan perundang-undangan; </w:t>
            </w:r>
          </w:p>
          <w:p w14:paraId="2DF44DBA" w14:textId="77777777" w:rsidR="002A5D75" w:rsidRPr="004C74AA" w:rsidRDefault="00CD2017">
            <w:pPr>
              <w:numPr>
                <w:ilvl w:val="1"/>
                <w:numId w:val="69"/>
              </w:numPr>
              <w:ind w:left="1026" w:hanging="28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membuat dan/atau menyampaikan dokumen dan/atau keterangan palsu/tidak benar untuk memenuhi persyaratan dalam Dokumen Pemilihan; dan/atau</w:t>
            </w:r>
          </w:p>
          <w:p w14:paraId="1056A107" w14:textId="77777777" w:rsidR="002A5D75" w:rsidRPr="004C74AA" w:rsidRDefault="00CD2017">
            <w:pPr>
              <w:numPr>
                <w:ilvl w:val="1"/>
                <w:numId w:val="69"/>
              </w:numPr>
              <w:ind w:left="1026" w:hanging="285"/>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mengundurkan</w:t>
            </w:r>
            <w:proofErr w:type="gramEnd"/>
            <w:r w:rsidRPr="004C74AA">
              <w:rPr>
                <w:rFonts w:ascii="Footlight MT Light" w:eastAsia="Gentium Basic" w:hAnsi="Footlight MT Light" w:cs="Gentium Basic"/>
                <w:sz w:val="24"/>
                <w:szCs w:val="24"/>
              </w:rPr>
              <w:t xml:space="preserve"> diri dengan alasan yang tidak dapat diterima oleh Pokja Pemilihan.</w:t>
            </w:r>
          </w:p>
          <w:p w14:paraId="666C55D1" w14:textId="77777777" w:rsidR="002A5D75" w:rsidRPr="004C74AA" w:rsidRDefault="002A5D75">
            <w:pPr>
              <w:ind w:left="1026"/>
              <w:jc w:val="both"/>
              <w:rPr>
                <w:rFonts w:ascii="Footlight MT Light" w:eastAsia="Gentium Basic" w:hAnsi="Footlight MT Light" w:cs="Gentium Basic"/>
                <w:sz w:val="24"/>
                <w:szCs w:val="24"/>
              </w:rPr>
            </w:pPr>
          </w:p>
          <w:p w14:paraId="65252FAE" w14:textId="4CA2ED31" w:rsidR="002A5D75" w:rsidRPr="004C74AA" w:rsidRDefault="00CD2017">
            <w:pPr>
              <w:numPr>
                <w:ilvl w:val="1"/>
                <w:numId w:val="72"/>
              </w:numPr>
              <w:ind w:left="740" w:hanging="70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Peserta yang terbukti melakukan perbuatan sebagaimana dimaksud pada klausul 4.1 dikenakan </w:t>
            </w:r>
            <w:r w:rsidR="00701521">
              <w:rPr>
                <w:rFonts w:ascii="Footlight MT Light" w:eastAsia="Gentium Basic" w:hAnsi="Footlight MT Light" w:cs="Gentium Basic"/>
                <w:sz w:val="24"/>
                <w:szCs w:val="24"/>
              </w:rPr>
              <w:t>sanksi administratif</w:t>
            </w:r>
            <w:r w:rsidRPr="004C74AA">
              <w:rPr>
                <w:rFonts w:ascii="Footlight MT Light" w:eastAsia="Gentium Basic" w:hAnsi="Footlight MT Light" w:cs="Gentium Basic"/>
                <w:sz w:val="24"/>
                <w:szCs w:val="24"/>
              </w:rPr>
              <w:t xml:space="preserve"> sebagai berikut:</w:t>
            </w:r>
          </w:p>
          <w:p w14:paraId="5EA3109C" w14:textId="2A2259DD" w:rsidR="002A5D75" w:rsidRPr="004C74AA" w:rsidRDefault="00CD2017">
            <w:pPr>
              <w:numPr>
                <w:ilvl w:val="0"/>
                <w:numId w:val="163"/>
              </w:numPr>
              <w:ind w:left="1023"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digugurkan dari proses Penunjukan Langsung atau pembatalan penetapan pemenang;</w:t>
            </w:r>
            <w:r w:rsidR="00701521" w:rsidRPr="004C74AA">
              <w:rPr>
                <w:rFonts w:ascii="Footlight MT Light" w:eastAsia="Gentium Basic" w:hAnsi="Footlight MT Light" w:cs="Gentium Basic"/>
                <w:sz w:val="24"/>
                <w:szCs w:val="24"/>
              </w:rPr>
              <w:t xml:space="preserve"> dan/atau</w:t>
            </w:r>
          </w:p>
          <w:p w14:paraId="30C107D1" w14:textId="15A56F52" w:rsidR="002A5D75" w:rsidRPr="004C74AA" w:rsidRDefault="00701521">
            <w:pPr>
              <w:numPr>
                <w:ilvl w:val="0"/>
                <w:numId w:val="163"/>
              </w:numPr>
              <w:ind w:left="1023" w:hanging="283"/>
              <w:jc w:val="both"/>
              <w:rPr>
                <w:rFonts w:ascii="Footlight MT Light" w:eastAsia="Gentium Basic" w:hAnsi="Footlight MT Light" w:cs="Gentium Basic"/>
                <w:sz w:val="24"/>
                <w:szCs w:val="24"/>
              </w:rPr>
            </w:pPr>
            <w:r>
              <w:rPr>
                <w:rFonts w:ascii="Footlight MT Light" w:eastAsia="Gentium Basic" w:hAnsi="Footlight MT Light" w:cs="Gentium Basic"/>
                <w:sz w:val="24"/>
                <w:szCs w:val="24"/>
              </w:rPr>
              <w:t>Sanksi Daftar Hitam.</w:t>
            </w:r>
          </w:p>
          <w:p w14:paraId="716680EE" w14:textId="77777777" w:rsidR="002A5D75" w:rsidRPr="004C74AA" w:rsidRDefault="002A5D75" w:rsidP="00701521">
            <w:pPr>
              <w:ind w:left="1023"/>
              <w:jc w:val="both"/>
              <w:rPr>
                <w:rFonts w:ascii="Footlight MT Light" w:eastAsia="Gentium Basic" w:hAnsi="Footlight MT Light" w:cs="Gentium Basic"/>
                <w:sz w:val="24"/>
                <w:szCs w:val="24"/>
              </w:rPr>
            </w:pPr>
          </w:p>
        </w:tc>
      </w:tr>
      <w:tr w:rsidR="002A5D75" w:rsidRPr="004C74AA" w14:paraId="227B67DF" w14:textId="77777777">
        <w:trPr>
          <w:trHeight w:val="70"/>
        </w:trPr>
        <w:tc>
          <w:tcPr>
            <w:tcW w:w="2376" w:type="dxa"/>
          </w:tcPr>
          <w:p w14:paraId="6BB9E58A" w14:textId="77777777" w:rsidR="002A5D75" w:rsidRPr="00DC517A"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10" w:name="_Toc70577110"/>
            <w:r w:rsidRPr="00DC517A">
              <w:rPr>
                <w:rFonts w:cs="Gentium Basic"/>
                <w:color w:val="000000"/>
                <w:szCs w:val="24"/>
              </w:rPr>
              <w:lastRenderedPageBreak/>
              <w:t>Larangan Pertentangan Kepentingan</w:t>
            </w:r>
            <w:bookmarkEnd w:id="10"/>
            <w:r w:rsidRPr="00DC517A">
              <w:rPr>
                <w:rFonts w:cs="Gentium Basic"/>
                <w:color w:val="000000"/>
                <w:szCs w:val="24"/>
              </w:rPr>
              <w:t xml:space="preserve"> </w:t>
            </w:r>
          </w:p>
          <w:p w14:paraId="55A7C9AE" w14:textId="77777777" w:rsidR="002A5D75" w:rsidRPr="00DC517A" w:rsidRDefault="002A5D75">
            <w:pPr>
              <w:rPr>
                <w:rFonts w:ascii="Footlight MT Light" w:eastAsia="Gentium Basic" w:hAnsi="Footlight MT Light" w:cs="Gentium Basic"/>
                <w:b/>
                <w:sz w:val="24"/>
                <w:szCs w:val="24"/>
              </w:rPr>
            </w:pPr>
          </w:p>
          <w:p w14:paraId="20F0FD71" w14:textId="77777777" w:rsidR="002A5D75" w:rsidRPr="00DC517A" w:rsidRDefault="002A5D75">
            <w:pPr>
              <w:rPr>
                <w:rFonts w:ascii="Footlight MT Light" w:eastAsia="Gentium Basic" w:hAnsi="Footlight MT Light" w:cs="Gentium Basic"/>
                <w:b/>
                <w:sz w:val="24"/>
                <w:szCs w:val="24"/>
              </w:rPr>
            </w:pPr>
          </w:p>
          <w:p w14:paraId="58379ABC" w14:textId="77777777" w:rsidR="002A5D75" w:rsidRPr="00DC517A" w:rsidRDefault="002A5D75">
            <w:pPr>
              <w:rPr>
                <w:rFonts w:ascii="Footlight MT Light" w:eastAsia="Gentium Basic" w:hAnsi="Footlight MT Light" w:cs="Gentium Basic"/>
                <w:b/>
                <w:sz w:val="24"/>
                <w:szCs w:val="24"/>
              </w:rPr>
            </w:pPr>
          </w:p>
          <w:p w14:paraId="68381176" w14:textId="77777777" w:rsidR="002A5D75" w:rsidRPr="00DC517A" w:rsidRDefault="002A5D75">
            <w:pPr>
              <w:rPr>
                <w:rFonts w:ascii="Footlight MT Light" w:eastAsia="Gentium Basic" w:hAnsi="Footlight MT Light" w:cs="Gentium Basic"/>
                <w:b/>
                <w:sz w:val="24"/>
                <w:szCs w:val="24"/>
              </w:rPr>
            </w:pPr>
          </w:p>
          <w:p w14:paraId="4A02BCAD" w14:textId="77777777" w:rsidR="002A5D75" w:rsidRPr="00DC517A" w:rsidRDefault="002A5D75">
            <w:pPr>
              <w:rPr>
                <w:rFonts w:ascii="Footlight MT Light" w:eastAsia="Gentium Basic" w:hAnsi="Footlight MT Light" w:cs="Gentium Basic"/>
                <w:b/>
                <w:sz w:val="24"/>
                <w:szCs w:val="24"/>
              </w:rPr>
            </w:pPr>
          </w:p>
        </w:tc>
        <w:tc>
          <w:tcPr>
            <w:tcW w:w="6838" w:type="dxa"/>
          </w:tcPr>
          <w:p w14:paraId="660D0665" w14:textId="77777777" w:rsidR="002A5D75" w:rsidRPr="004C74AA" w:rsidRDefault="00CD2017">
            <w:pPr>
              <w:numPr>
                <w:ilvl w:val="1"/>
                <w:numId w:val="116"/>
              </w:numPr>
              <w:ind w:left="740" w:right="4" w:hanging="74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Para pihak dalam melaksanakan tugas, fungsi dan perannya, menghindari dan mencegah pertentangan kepentingan para pihak yang terkait, baik secara langsung maupun tidak langsung.</w:t>
            </w:r>
          </w:p>
          <w:p w14:paraId="1CBB50D2" w14:textId="77777777" w:rsidR="002A5D75" w:rsidRPr="004C74AA" w:rsidRDefault="002A5D75">
            <w:pPr>
              <w:ind w:left="534" w:right="4"/>
              <w:jc w:val="both"/>
              <w:rPr>
                <w:rFonts w:ascii="Footlight MT Light" w:eastAsia="Gentium Basic" w:hAnsi="Footlight MT Light" w:cs="Gentium Basic"/>
                <w:sz w:val="24"/>
                <w:szCs w:val="24"/>
              </w:rPr>
            </w:pPr>
          </w:p>
          <w:p w14:paraId="591852FE" w14:textId="77777777" w:rsidR="002A5D75" w:rsidRPr="004C74AA" w:rsidRDefault="00CD2017">
            <w:pPr>
              <w:numPr>
                <w:ilvl w:val="1"/>
                <w:numId w:val="116"/>
              </w:numPr>
              <w:ind w:left="740" w:right="4" w:hanging="74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Pegawai Kementerian/Lembaga/Perangkat Daerah dilarang menjadi Peserta kecuali cuti di luar tanggungan Negara.</w:t>
            </w:r>
          </w:p>
          <w:p w14:paraId="1534B7C9" w14:textId="77777777" w:rsidR="002A5D75" w:rsidRPr="004C74AA" w:rsidRDefault="002A5D75">
            <w:pPr>
              <w:ind w:right="4"/>
              <w:jc w:val="both"/>
              <w:rPr>
                <w:rFonts w:ascii="Footlight MT Light" w:eastAsia="Gentium Basic" w:hAnsi="Footlight MT Light" w:cs="Gentium Basic"/>
                <w:sz w:val="24"/>
                <w:szCs w:val="24"/>
              </w:rPr>
            </w:pPr>
          </w:p>
        </w:tc>
      </w:tr>
      <w:tr w:rsidR="002A5D75" w:rsidRPr="004C74AA" w14:paraId="57B7AE23" w14:textId="77777777">
        <w:trPr>
          <w:trHeight w:val="960"/>
        </w:trPr>
        <w:tc>
          <w:tcPr>
            <w:tcW w:w="2376" w:type="dxa"/>
          </w:tcPr>
          <w:p w14:paraId="734CA548" w14:textId="77777777" w:rsidR="002A5D75" w:rsidRPr="00DC517A"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11" w:name="_Toc70577111"/>
            <w:r w:rsidRPr="00DC517A">
              <w:rPr>
                <w:rFonts w:cs="Gentium Basic"/>
                <w:color w:val="000000"/>
                <w:szCs w:val="24"/>
              </w:rPr>
              <w:t>Pendayagunaan Produksi dalam Negeri</w:t>
            </w:r>
            <w:bookmarkEnd w:id="11"/>
          </w:p>
        </w:tc>
        <w:tc>
          <w:tcPr>
            <w:tcW w:w="6838" w:type="dxa"/>
          </w:tcPr>
          <w:p w14:paraId="5E6DC21A"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Penggunaan bahan/peralatan/perangkat lunak yang berasal dari luar negeri (impor) dilakukan dengan ketentuan komponen berupa bahan/peralatan/perangkat lunak yang diproduksi di dalam negeri belum memenuhi persyaratan.</w:t>
            </w:r>
          </w:p>
          <w:p w14:paraId="33BC3E88" w14:textId="77777777" w:rsidR="002A5D75" w:rsidRPr="004C74AA" w:rsidRDefault="00CD2017">
            <w:pPr>
              <w:tabs>
                <w:tab w:val="left" w:pos="81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w:t>
            </w:r>
          </w:p>
        </w:tc>
      </w:tr>
    </w:tbl>
    <w:p w14:paraId="3CA0608A" w14:textId="77777777" w:rsidR="002A5D75" w:rsidRPr="004C74AA" w:rsidRDefault="00CD2017">
      <w:pPr>
        <w:pStyle w:val="Heading1"/>
        <w:numPr>
          <w:ilvl w:val="3"/>
          <w:numId w:val="7"/>
        </w:numPr>
        <w:ind w:left="426"/>
        <w:jc w:val="left"/>
        <w:rPr>
          <w:rFonts w:ascii="Footlight MT Light" w:hAnsi="Footlight MT Light"/>
          <w:sz w:val="24"/>
          <w:szCs w:val="24"/>
        </w:rPr>
      </w:pPr>
      <w:bookmarkStart w:id="12" w:name="_Toc70577112"/>
      <w:r w:rsidRPr="004C74AA">
        <w:rPr>
          <w:rFonts w:ascii="Footlight MT Light" w:hAnsi="Footlight MT Light"/>
          <w:sz w:val="24"/>
          <w:szCs w:val="24"/>
        </w:rPr>
        <w:t>DOKUMEN PENUNJUKAN LANGSUNG</w:t>
      </w:r>
      <w:bookmarkEnd w:id="12"/>
    </w:p>
    <w:p w14:paraId="6FA45038" w14:textId="77777777" w:rsidR="002A5D75" w:rsidRPr="004C74AA" w:rsidRDefault="002A5D75">
      <w:pPr>
        <w:jc w:val="center"/>
        <w:rPr>
          <w:rFonts w:ascii="Footlight MT Light" w:eastAsia="Gentium Basic" w:hAnsi="Footlight MT Light" w:cs="Gentium Basic"/>
          <w:sz w:val="24"/>
          <w:szCs w:val="24"/>
        </w:rPr>
      </w:pPr>
    </w:p>
    <w:tbl>
      <w:tblPr>
        <w:tblStyle w:val="24"/>
        <w:tblW w:w="9214" w:type="dxa"/>
        <w:tblLayout w:type="fixed"/>
        <w:tblLook w:val="0000" w:firstRow="0" w:lastRow="0" w:firstColumn="0" w:lastColumn="0" w:noHBand="0" w:noVBand="0"/>
      </w:tblPr>
      <w:tblGrid>
        <w:gridCol w:w="2410"/>
        <w:gridCol w:w="6804"/>
      </w:tblGrid>
      <w:tr w:rsidR="002A5D75" w:rsidRPr="004C74AA" w14:paraId="38AC8C15" w14:textId="77777777">
        <w:tc>
          <w:tcPr>
            <w:tcW w:w="2410" w:type="dxa"/>
          </w:tcPr>
          <w:p w14:paraId="0DA65621" w14:textId="77777777" w:rsidR="002A5D75" w:rsidRPr="00DC517A"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13" w:name="_Toc70577113"/>
            <w:r w:rsidRPr="00DC517A">
              <w:rPr>
                <w:rFonts w:cs="Gentium Basic"/>
                <w:color w:val="000000"/>
                <w:szCs w:val="24"/>
              </w:rPr>
              <w:t>Isi Dokumen Penunjukan Langsung</w:t>
            </w:r>
            <w:bookmarkEnd w:id="13"/>
            <w:r w:rsidRPr="00DC517A">
              <w:rPr>
                <w:rFonts w:cs="Gentium Basic"/>
                <w:color w:val="000000"/>
                <w:szCs w:val="24"/>
              </w:rPr>
              <w:t xml:space="preserve"> </w:t>
            </w:r>
          </w:p>
        </w:tc>
        <w:tc>
          <w:tcPr>
            <w:tcW w:w="6804" w:type="dxa"/>
          </w:tcPr>
          <w:p w14:paraId="4142E51D" w14:textId="77777777" w:rsidR="002A5D75" w:rsidRPr="004C74AA" w:rsidRDefault="00CD2017">
            <w:pPr>
              <w:numPr>
                <w:ilvl w:val="0"/>
                <w:numId w:val="38"/>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Penunjukan Langsung meliputi:</w:t>
            </w:r>
          </w:p>
          <w:p w14:paraId="3E5C5B0F" w14:textId="77777777" w:rsidR="002A5D75" w:rsidRPr="004C74AA" w:rsidRDefault="00CD2017">
            <w:pPr>
              <w:numPr>
                <w:ilvl w:val="0"/>
                <w:numId w:val="162"/>
              </w:numPr>
              <w:ind w:left="959"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Ketentuan umum</w:t>
            </w:r>
          </w:p>
          <w:p w14:paraId="781E19E6" w14:textId="77777777" w:rsidR="002A5D75" w:rsidRPr="004C74AA" w:rsidRDefault="00CD2017">
            <w:pPr>
              <w:numPr>
                <w:ilvl w:val="0"/>
                <w:numId w:val="162"/>
              </w:numPr>
              <w:ind w:left="959"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Undangan/pengumuman;</w:t>
            </w:r>
          </w:p>
          <w:p w14:paraId="35D48963" w14:textId="77777777" w:rsidR="002A5D75" w:rsidRPr="004C74AA" w:rsidRDefault="00CD2017">
            <w:pPr>
              <w:numPr>
                <w:ilvl w:val="0"/>
                <w:numId w:val="162"/>
              </w:numPr>
              <w:ind w:left="959"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Instruksi Kepada Peserta (IKP);</w:t>
            </w:r>
          </w:p>
          <w:p w14:paraId="35A7661E" w14:textId="77777777" w:rsidR="002A5D75" w:rsidRPr="004C74AA" w:rsidRDefault="00CD2017">
            <w:pPr>
              <w:numPr>
                <w:ilvl w:val="0"/>
                <w:numId w:val="162"/>
              </w:numPr>
              <w:ind w:left="959"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Lembar Data Pemilihan (LDP);</w:t>
            </w:r>
          </w:p>
          <w:p w14:paraId="72056DDA" w14:textId="77777777" w:rsidR="002A5D75" w:rsidRPr="004C74AA" w:rsidRDefault="00CD2017">
            <w:pPr>
              <w:numPr>
                <w:ilvl w:val="0"/>
                <w:numId w:val="162"/>
              </w:numPr>
              <w:ind w:left="959"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Kerangka Acuan Kerja (KAK);</w:t>
            </w:r>
          </w:p>
          <w:p w14:paraId="5554460C" w14:textId="77777777" w:rsidR="002A5D75" w:rsidRPr="004C74AA" w:rsidRDefault="00CD2017">
            <w:pPr>
              <w:numPr>
                <w:ilvl w:val="0"/>
                <w:numId w:val="162"/>
              </w:numPr>
              <w:ind w:left="959"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Lembar Kriteria Evaluasi;</w:t>
            </w:r>
          </w:p>
          <w:p w14:paraId="1D100BF5" w14:textId="77777777" w:rsidR="002A5D75" w:rsidRPr="004C74AA" w:rsidRDefault="00CD2017">
            <w:pPr>
              <w:numPr>
                <w:ilvl w:val="0"/>
                <w:numId w:val="162"/>
              </w:numPr>
              <w:ind w:left="959"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Daftar Keluaran dan harga;</w:t>
            </w:r>
          </w:p>
          <w:p w14:paraId="0BA7886E" w14:textId="77777777" w:rsidR="002A5D75" w:rsidRPr="004C74AA" w:rsidRDefault="00CD2017">
            <w:pPr>
              <w:numPr>
                <w:ilvl w:val="0"/>
                <w:numId w:val="162"/>
              </w:numPr>
              <w:ind w:left="959"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Bentuk Dokumen Penawaran:</w:t>
            </w:r>
          </w:p>
          <w:p w14:paraId="35298FF2" w14:textId="77777777" w:rsidR="002A5D75" w:rsidRPr="004C74AA" w:rsidRDefault="00CD2017">
            <w:pPr>
              <w:numPr>
                <w:ilvl w:val="0"/>
                <w:numId w:val="15"/>
              </w:num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administrasi</w:t>
            </w:r>
          </w:p>
          <w:p w14:paraId="1684024B" w14:textId="77777777" w:rsidR="002A5D75" w:rsidRPr="004C74AA" w:rsidRDefault="00CD2017">
            <w:pPr>
              <w:numPr>
                <w:ilvl w:val="0"/>
                <w:numId w:val="15"/>
              </w:num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Teknis; dan</w:t>
            </w:r>
          </w:p>
          <w:p w14:paraId="6158C6BE" w14:textId="77777777" w:rsidR="002A5D75" w:rsidRPr="004C74AA" w:rsidRDefault="00CD2017">
            <w:pPr>
              <w:numPr>
                <w:ilvl w:val="0"/>
                <w:numId w:val="15"/>
              </w:num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Biaya.</w:t>
            </w:r>
          </w:p>
          <w:p w14:paraId="25CD5C83" w14:textId="77777777" w:rsidR="002A5D75" w:rsidRPr="004C74AA" w:rsidRDefault="00CD2017">
            <w:pPr>
              <w:numPr>
                <w:ilvl w:val="0"/>
                <w:numId w:val="162"/>
              </w:numPr>
              <w:ind w:left="959"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Bentuk Dokumen lain:</w:t>
            </w:r>
          </w:p>
          <w:p w14:paraId="5262E03C" w14:textId="77777777" w:rsidR="002A5D75" w:rsidRPr="004C74AA" w:rsidRDefault="00CD2017">
            <w:pPr>
              <w:numPr>
                <w:ilvl w:val="0"/>
                <w:numId w:val="154"/>
              </w:numPr>
              <w:ind w:left="1384" w:hanging="35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Surat Penunjukan Penyedia Barang/Jasa (SPPBJ);</w:t>
            </w:r>
          </w:p>
          <w:p w14:paraId="3641450D" w14:textId="77777777" w:rsidR="002A5D75" w:rsidRPr="004C74AA" w:rsidRDefault="00CD2017">
            <w:pPr>
              <w:numPr>
                <w:ilvl w:val="0"/>
                <w:numId w:val="154"/>
              </w:numPr>
              <w:ind w:left="1384" w:hanging="35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Rancangan Kontrak (pokok perjanjian, Syarat-Syarat Umum Kontrak dan Syarat-Syarat Khusus Kontrak, Dokumen lain yang merupakan bagian dari Kontrak</w:t>
            </w:r>
          </w:p>
          <w:p w14:paraId="0102C2BE" w14:textId="77777777" w:rsidR="002A5D75" w:rsidRPr="004C74AA" w:rsidRDefault="00CD2017">
            <w:pPr>
              <w:numPr>
                <w:ilvl w:val="0"/>
                <w:numId w:val="154"/>
              </w:numPr>
              <w:ind w:left="1384" w:hanging="35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Surat Perintah Mulai Kerja (SPMK); dan</w:t>
            </w:r>
          </w:p>
          <w:p w14:paraId="61F59D48" w14:textId="18416288" w:rsidR="002A5D75" w:rsidRPr="004C74AA" w:rsidRDefault="00E1230C">
            <w:pPr>
              <w:numPr>
                <w:ilvl w:val="0"/>
                <w:numId w:val="154"/>
              </w:numPr>
              <w:ind w:left="1384" w:hanging="358"/>
              <w:jc w:val="both"/>
              <w:rPr>
                <w:rFonts w:ascii="Footlight MT Light" w:eastAsia="Gentium Basic" w:hAnsi="Footlight MT Light" w:cs="Gentium Basic"/>
                <w:sz w:val="24"/>
                <w:szCs w:val="24"/>
              </w:rPr>
            </w:pPr>
            <w:r>
              <w:rPr>
                <w:rFonts w:ascii="Footlight MT Light" w:eastAsia="Gentium Basic" w:hAnsi="Footlight MT Light" w:cs="Gentium Basic"/>
                <w:sz w:val="24"/>
                <w:szCs w:val="24"/>
              </w:rPr>
              <w:t>Jaminan Uang muka (</w:t>
            </w:r>
            <w:r w:rsidR="00CD2017" w:rsidRPr="004C74AA">
              <w:rPr>
                <w:rFonts w:ascii="Footlight MT Light" w:eastAsia="Gentium Basic" w:hAnsi="Footlight MT Light" w:cs="Gentium Basic"/>
                <w:sz w:val="24"/>
                <w:szCs w:val="24"/>
              </w:rPr>
              <w:t xml:space="preserve">apabila dipersyaratkan).  </w:t>
            </w:r>
          </w:p>
          <w:p w14:paraId="269FBE15" w14:textId="77777777" w:rsidR="002A5D75" w:rsidRPr="004C74AA" w:rsidRDefault="002A5D75">
            <w:pPr>
              <w:ind w:left="1809" w:hanging="1269"/>
              <w:jc w:val="both"/>
              <w:rPr>
                <w:rFonts w:ascii="Footlight MT Light" w:eastAsia="Gentium Basic" w:hAnsi="Footlight MT Light" w:cs="Gentium Basic"/>
                <w:sz w:val="24"/>
                <w:szCs w:val="24"/>
              </w:rPr>
            </w:pPr>
          </w:p>
          <w:p w14:paraId="594BF249" w14:textId="611975B0" w:rsidR="002A5D75" w:rsidRPr="004C74AA" w:rsidRDefault="00CD2017">
            <w:pPr>
              <w:numPr>
                <w:ilvl w:val="0"/>
                <w:numId w:val="38"/>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Peserta berkewajiban memeriksa keseluruhan isi Dokumen Penunjukan </w:t>
            </w:r>
            <w:r w:rsidR="00E1230C">
              <w:rPr>
                <w:rFonts w:ascii="Footlight MT Light" w:eastAsia="Gentium Basic" w:hAnsi="Footlight MT Light" w:cs="Gentium Basic"/>
                <w:sz w:val="24"/>
                <w:szCs w:val="24"/>
              </w:rPr>
              <w:t xml:space="preserve">Langsung ini. </w:t>
            </w:r>
            <w:r w:rsidRPr="004C74AA">
              <w:rPr>
                <w:rFonts w:ascii="Footlight MT Light" w:eastAsia="Gentium Basic" w:hAnsi="Footlight MT Light" w:cs="Gentium Basic"/>
                <w:sz w:val="24"/>
                <w:szCs w:val="24"/>
              </w:rPr>
              <w:t xml:space="preserve">Kelalaian peserta </w:t>
            </w:r>
            <w:r w:rsidR="00E1230C">
              <w:rPr>
                <w:rFonts w:ascii="Footlight MT Light" w:eastAsia="Gentium Basic" w:hAnsi="Footlight MT Light" w:cs="Gentium Basic"/>
                <w:sz w:val="24"/>
                <w:szCs w:val="24"/>
              </w:rPr>
              <w:t xml:space="preserve">yang </w:t>
            </w:r>
            <w:r w:rsidRPr="004C74AA">
              <w:rPr>
                <w:rFonts w:ascii="Footlight MT Light" w:eastAsia="Gentium Basic" w:hAnsi="Footlight MT Light" w:cs="Gentium Basic"/>
                <w:sz w:val="24"/>
                <w:szCs w:val="24"/>
              </w:rPr>
              <w:t>menyebabkan Dokumen Penawaran tidak memenuhi persyaratan yang ditetapkan dalam Dokumen Penunjukan Langsung ini sepenuhnya merupakan risiko peserta.</w:t>
            </w:r>
          </w:p>
          <w:p w14:paraId="519ABF5F"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072FBBF0" w14:textId="77777777">
        <w:tc>
          <w:tcPr>
            <w:tcW w:w="2410" w:type="dxa"/>
          </w:tcPr>
          <w:p w14:paraId="4E86E309" w14:textId="77777777" w:rsidR="002A5D75" w:rsidRPr="00DC517A"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14" w:name="_Toc70577114"/>
            <w:r w:rsidRPr="00DC517A">
              <w:rPr>
                <w:rFonts w:cs="Gentium Basic"/>
                <w:color w:val="000000"/>
                <w:szCs w:val="24"/>
              </w:rPr>
              <w:t>Bahasa Dokumen Penunjukan Langsung</w:t>
            </w:r>
            <w:bookmarkEnd w:id="14"/>
          </w:p>
          <w:p w14:paraId="27C0AF35" w14:textId="77777777" w:rsidR="002A5D75" w:rsidRPr="00DC517A" w:rsidRDefault="002A5D75">
            <w:pPr>
              <w:rPr>
                <w:rFonts w:ascii="Footlight MT Light" w:eastAsia="Gentium Basic" w:hAnsi="Footlight MT Light" w:cs="Gentium Basic"/>
                <w:b/>
                <w:sz w:val="24"/>
                <w:szCs w:val="24"/>
              </w:rPr>
            </w:pPr>
          </w:p>
        </w:tc>
        <w:tc>
          <w:tcPr>
            <w:tcW w:w="6804" w:type="dxa"/>
          </w:tcPr>
          <w:p w14:paraId="260E3D0D"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Penunjukan Langsung beserta seluruh korespondensi tertulis dalam proses pemilihan menggunakan Bahasa Indonesia.</w:t>
            </w:r>
          </w:p>
          <w:p w14:paraId="0B48E96D" w14:textId="77777777" w:rsidR="002A5D75" w:rsidRPr="004C74AA" w:rsidRDefault="002A5D75">
            <w:pPr>
              <w:ind w:left="540"/>
              <w:jc w:val="both"/>
              <w:rPr>
                <w:rFonts w:ascii="Footlight MT Light" w:eastAsia="Gentium Basic" w:hAnsi="Footlight MT Light" w:cs="Gentium Basic"/>
                <w:sz w:val="24"/>
                <w:szCs w:val="24"/>
              </w:rPr>
            </w:pPr>
          </w:p>
        </w:tc>
      </w:tr>
      <w:tr w:rsidR="002A5D75" w:rsidRPr="004C74AA" w14:paraId="7D25FE76" w14:textId="77777777">
        <w:tc>
          <w:tcPr>
            <w:tcW w:w="2410" w:type="dxa"/>
          </w:tcPr>
          <w:p w14:paraId="1DD7C691" w14:textId="742B4DCA" w:rsidR="002A5D75" w:rsidRPr="00DC517A"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15" w:name="_Toc70577115"/>
            <w:r w:rsidRPr="00DC517A">
              <w:rPr>
                <w:rFonts w:cs="Gentium Basic"/>
                <w:color w:val="000000"/>
                <w:szCs w:val="24"/>
              </w:rPr>
              <w:t>Pemberian Penjelasan</w:t>
            </w:r>
            <w:r w:rsidR="00DC517A" w:rsidRPr="00DC517A">
              <w:rPr>
                <w:rFonts w:cs="Gentium Basic"/>
                <w:color w:val="000000"/>
                <w:szCs w:val="24"/>
              </w:rPr>
              <w:t xml:space="preserve"> </w:t>
            </w:r>
            <w:r w:rsidRPr="00DC517A">
              <w:rPr>
                <w:rFonts w:cs="Gentium Basic"/>
                <w:szCs w:val="24"/>
              </w:rPr>
              <w:t>(Jika diperlukan)</w:t>
            </w:r>
            <w:bookmarkEnd w:id="15"/>
          </w:p>
        </w:tc>
        <w:tc>
          <w:tcPr>
            <w:tcW w:w="6804" w:type="dxa"/>
          </w:tcPr>
          <w:p w14:paraId="79E96F7B" w14:textId="77777777" w:rsidR="002A5D75" w:rsidRPr="004C74AA" w:rsidRDefault="00CD2017">
            <w:pPr>
              <w:numPr>
                <w:ilvl w:val="1"/>
                <w:numId w:val="24"/>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Pemberian penjelasan dilakukan melalui rapat Pemberian penjelasan.</w:t>
            </w:r>
          </w:p>
          <w:p w14:paraId="0B66B47A" w14:textId="77777777" w:rsidR="002A5D75" w:rsidRPr="004C74AA" w:rsidRDefault="002A5D75">
            <w:pPr>
              <w:rPr>
                <w:rFonts w:ascii="Footlight MT Light" w:eastAsia="Gentium Basic" w:hAnsi="Footlight MT Light" w:cs="Gentium Basic"/>
                <w:sz w:val="24"/>
                <w:szCs w:val="24"/>
              </w:rPr>
            </w:pPr>
          </w:p>
          <w:p w14:paraId="7E266A48" w14:textId="77777777" w:rsidR="002A5D75" w:rsidRPr="004C74AA" w:rsidRDefault="00CD2017">
            <w:pPr>
              <w:numPr>
                <w:ilvl w:val="1"/>
                <w:numId w:val="24"/>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Pokja Pemilihan memberikan informasi yang dianggap penting terkait dengan Dokumen Penunjukan Langsung</w:t>
            </w:r>
            <w:r w:rsidRPr="004C74AA">
              <w:rPr>
                <w:rFonts w:ascii="Footlight MT Light" w:eastAsia="Gentium Basic" w:hAnsi="Footlight MT Light" w:cs="Gentium Basic"/>
                <w:i/>
                <w:sz w:val="24"/>
                <w:szCs w:val="24"/>
              </w:rPr>
              <w:t>.</w:t>
            </w:r>
          </w:p>
          <w:p w14:paraId="22C854AD" w14:textId="77777777" w:rsidR="002A5D75" w:rsidRPr="004C74AA" w:rsidRDefault="00CD2017">
            <w:pPr>
              <w:ind w:left="53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w:t>
            </w:r>
          </w:p>
          <w:p w14:paraId="7A6548E3" w14:textId="77777777" w:rsidR="002A5D75" w:rsidRPr="004C74AA" w:rsidRDefault="00CD2017">
            <w:pPr>
              <w:numPr>
                <w:ilvl w:val="1"/>
                <w:numId w:val="24"/>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Apabila diperlukan, Pokja Pemilihan dapat memberikan penjelasan lanjutan dengan </w:t>
            </w:r>
            <w:proofErr w:type="gramStart"/>
            <w:r w:rsidRPr="004C74AA">
              <w:rPr>
                <w:rFonts w:ascii="Footlight MT Light" w:eastAsia="Gentium Basic" w:hAnsi="Footlight MT Light" w:cs="Gentium Basic"/>
                <w:sz w:val="24"/>
                <w:szCs w:val="24"/>
              </w:rPr>
              <w:t>cara</w:t>
            </w:r>
            <w:proofErr w:type="gramEnd"/>
            <w:r w:rsidRPr="004C74AA">
              <w:rPr>
                <w:rFonts w:ascii="Footlight MT Light" w:eastAsia="Gentium Basic" w:hAnsi="Footlight MT Light" w:cs="Gentium Basic"/>
                <w:sz w:val="24"/>
                <w:szCs w:val="24"/>
              </w:rPr>
              <w:t xml:space="preserve"> melakukan peninjauan lapangan, dengan waktu dan tempat pelaksanaan sebagaimana tercantum dalam LDP. Biaya peninjauan lapangan ditanggung oleh masing-masing pihak.</w:t>
            </w:r>
          </w:p>
          <w:p w14:paraId="1AAA16B7" w14:textId="77777777" w:rsidR="002A5D75" w:rsidRPr="004C74AA" w:rsidRDefault="002A5D75">
            <w:pPr>
              <w:ind w:left="567"/>
              <w:jc w:val="both"/>
              <w:rPr>
                <w:rFonts w:ascii="Footlight MT Light" w:eastAsia="Gentium Basic" w:hAnsi="Footlight MT Light" w:cs="Gentium Basic"/>
                <w:sz w:val="24"/>
                <w:szCs w:val="24"/>
              </w:rPr>
            </w:pPr>
          </w:p>
          <w:p w14:paraId="0A3633D7" w14:textId="77777777" w:rsidR="002A5D75" w:rsidRPr="004C74AA" w:rsidRDefault="00CD2017">
            <w:pPr>
              <w:numPr>
                <w:ilvl w:val="1"/>
                <w:numId w:val="24"/>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 xml:space="preserve">Pokja Pemilihan dapat memberikan penjelasan ulang. </w:t>
            </w:r>
          </w:p>
          <w:p w14:paraId="5C6F6BE9" w14:textId="77777777" w:rsidR="002A5D75" w:rsidRPr="004C74AA" w:rsidRDefault="002A5D75">
            <w:pPr>
              <w:ind w:left="534"/>
              <w:jc w:val="both"/>
              <w:rPr>
                <w:rFonts w:ascii="Footlight MT Light" w:eastAsia="Gentium Basic" w:hAnsi="Footlight MT Light" w:cs="Gentium Basic"/>
                <w:sz w:val="24"/>
                <w:szCs w:val="24"/>
              </w:rPr>
            </w:pPr>
          </w:p>
          <w:p w14:paraId="398BBB50" w14:textId="77777777" w:rsidR="002A5D75" w:rsidRPr="004C74AA" w:rsidRDefault="00CD2017">
            <w:pPr>
              <w:numPr>
                <w:ilvl w:val="1"/>
                <w:numId w:val="24"/>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Pokja Pemilihan membuat Berita Acara Pemberian Penjelasan (BAPP).</w:t>
            </w:r>
          </w:p>
          <w:p w14:paraId="409DB498"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5CFBB1CA" w14:textId="77777777">
        <w:tc>
          <w:tcPr>
            <w:tcW w:w="2410" w:type="dxa"/>
          </w:tcPr>
          <w:p w14:paraId="359FED81" w14:textId="77777777" w:rsidR="002A5D75" w:rsidRPr="00DC517A"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16" w:name="_Toc70577116"/>
            <w:r w:rsidRPr="00DC517A">
              <w:rPr>
                <w:rFonts w:cs="Gentium Basic"/>
                <w:color w:val="000000"/>
                <w:szCs w:val="24"/>
              </w:rPr>
              <w:lastRenderedPageBreak/>
              <w:t>Perubahan Dokumen Penunjukan Langsung</w:t>
            </w:r>
            <w:bookmarkEnd w:id="16"/>
          </w:p>
        </w:tc>
        <w:tc>
          <w:tcPr>
            <w:tcW w:w="6804" w:type="dxa"/>
          </w:tcPr>
          <w:p w14:paraId="5367326C" w14:textId="77777777" w:rsidR="002A5D75" w:rsidRPr="004C74AA" w:rsidRDefault="00CD2017">
            <w:pPr>
              <w:numPr>
                <w:ilvl w:val="0"/>
                <w:numId w:val="139"/>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Apabila pada saat pemberian penjelasan terdapat hal-hal/ketentuan baru atau perubahan penting yang perlu ditampung, maka Pokja Pemilihan menuangkan ke dalam Adendum Dokumen Penunjukan Langsung. </w:t>
            </w:r>
          </w:p>
          <w:p w14:paraId="39063ACB" w14:textId="77777777" w:rsidR="002A5D75" w:rsidRPr="004C74AA" w:rsidRDefault="002A5D75">
            <w:pPr>
              <w:ind w:left="534"/>
              <w:jc w:val="both"/>
              <w:rPr>
                <w:rFonts w:ascii="Footlight MT Light" w:eastAsia="Gentium Basic" w:hAnsi="Footlight MT Light" w:cs="Gentium Basic"/>
                <w:sz w:val="24"/>
                <w:szCs w:val="24"/>
              </w:rPr>
            </w:pPr>
          </w:p>
          <w:p w14:paraId="3F0A4441" w14:textId="77777777" w:rsidR="002A5D75" w:rsidRPr="004C74AA" w:rsidRDefault="00CD2017">
            <w:pPr>
              <w:numPr>
                <w:ilvl w:val="0"/>
                <w:numId w:val="139"/>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Perubahan rancangan kontrak, Kerangka Acuan Kerja (KAK), gambar dan/atau HPS, harus mendapatkan persetujuan Pejabat Penandatangan Kontrak sebelum dituangkan dalam Adendum Dokumen Penunjukan Langsung.</w:t>
            </w:r>
          </w:p>
          <w:p w14:paraId="07E94889" w14:textId="77777777" w:rsidR="002A5D75" w:rsidRPr="004C74AA" w:rsidRDefault="002A5D75">
            <w:pPr>
              <w:ind w:left="534"/>
              <w:jc w:val="both"/>
              <w:rPr>
                <w:rFonts w:ascii="Footlight MT Light" w:eastAsia="Gentium Basic" w:hAnsi="Footlight MT Light" w:cs="Gentium Basic"/>
                <w:sz w:val="24"/>
                <w:szCs w:val="24"/>
              </w:rPr>
            </w:pPr>
          </w:p>
          <w:p w14:paraId="1B9057DC" w14:textId="77777777" w:rsidR="002A5D75" w:rsidRPr="004C74AA" w:rsidRDefault="00CD2017">
            <w:pPr>
              <w:numPr>
                <w:ilvl w:val="0"/>
                <w:numId w:val="139"/>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Apabila ketentuan baru atau perubahan penting tersebut tidak dituangkan dalam Adendum Dokumen Penunjukan Langsung atau tidak disetujui Pejabat Penandatangan Kontrak maka ketentuan baru atau perubahan tersebut dianggap tidak ada dan ketentuan yang berlaku adalah yang tercantum dalam Dokumen Penunjukan Langsung yang awal.</w:t>
            </w:r>
          </w:p>
          <w:p w14:paraId="0B874D38" w14:textId="77777777" w:rsidR="002A5D75" w:rsidRPr="004C74AA" w:rsidRDefault="002A5D75">
            <w:pPr>
              <w:ind w:left="534"/>
              <w:jc w:val="both"/>
              <w:rPr>
                <w:rFonts w:ascii="Footlight MT Light" w:eastAsia="Gentium Basic" w:hAnsi="Footlight MT Light" w:cs="Gentium Basic"/>
                <w:sz w:val="24"/>
                <w:szCs w:val="24"/>
              </w:rPr>
            </w:pPr>
          </w:p>
          <w:p w14:paraId="60AA1CF5" w14:textId="77777777" w:rsidR="002A5D75" w:rsidRPr="004C74AA" w:rsidRDefault="00CD2017">
            <w:pPr>
              <w:numPr>
                <w:ilvl w:val="0"/>
                <w:numId w:val="139"/>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Setelah Pemberian Penjelasan dan sebelum batas akhir waktu penyampaian penawaran, Pokja Pemilihan dapat menetapkan Adendum Dokumen Penunjukan Langsung, berdasarkan informasi baru yang mempengaruhi substansi Dokumen Penunjukan Langsung.</w:t>
            </w:r>
          </w:p>
          <w:p w14:paraId="7925C502" w14:textId="77777777" w:rsidR="002A5D75" w:rsidRPr="004C74AA" w:rsidRDefault="002A5D75">
            <w:pPr>
              <w:ind w:left="534"/>
              <w:jc w:val="both"/>
              <w:rPr>
                <w:rFonts w:ascii="Footlight MT Light" w:eastAsia="Gentium Basic" w:hAnsi="Footlight MT Light" w:cs="Gentium Basic"/>
                <w:sz w:val="24"/>
                <w:szCs w:val="24"/>
              </w:rPr>
            </w:pPr>
          </w:p>
          <w:p w14:paraId="3903CE0B" w14:textId="77777777" w:rsidR="002A5D75" w:rsidRPr="004C74AA" w:rsidRDefault="00CD2017">
            <w:pPr>
              <w:numPr>
                <w:ilvl w:val="0"/>
                <w:numId w:val="139"/>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Pokja Pemilihan menyampaikan Adendum Dokumen Penunjukan Langsung. Apabila adendum Dokumen Penunjukan Langsung disampaikan kurang dari 3 (tiga) hari sebelum batas akhir penyampaian penawaran, maka Pokja Pemilihan wajib memperpanjang batas akhir penyampaian penawaran.</w:t>
            </w:r>
          </w:p>
          <w:p w14:paraId="6204609F"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316236A7" w14:textId="77777777">
        <w:tc>
          <w:tcPr>
            <w:tcW w:w="2410" w:type="dxa"/>
          </w:tcPr>
          <w:p w14:paraId="3EE08027" w14:textId="77777777" w:rsidR="002A5D75" w:rsidRPr="00DC517A"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17" w:name="_Toc70577117"/>
            <w:r w:rsidRPr="00DC517A">
              <w:rPr>
                <w:rFonts w:cs="Gentium Basic"/>
                <w:color w:val="000000"/>
                <w:szCs w:val="24"/>
              </w:rPr>
              <w:t>Tambahan  Waktu Penyampaian Dokumen Penawaran</w:t>
            </w:r>
            <w:bookmarkEnd w:id="17"/>
          </w:p>
        </w:tc>
        <w:tc>
          <w:tcPr>
            <w:tcW w:w="6804" w:type="dxa"/>
          </w:tcPr>
          <w:p w14:paraId="45A135FA" w14:textId="77777777" w:rsidR="002A5D75" w:rsidRPr="004C74AA" w:rsidRDefault="00CD2017">
            <w:pPr>
              <w:ind w:left="1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Apabila Adendum Dokumen Penunjukan Langsung mengakibatkan kebutuhan penambahan waktu penyiapan dokumen penawaran maka Pokja Pemilihan memperpanjang batas akhir penyampaian penawaran.</w:t>
            </w:r>
          </w:p>
          <w:p w14:paraId="54A0A18B" w14:textId="77777777" w:rsidR="002A5D75" w:rsidRPr="004C74AA" w:rsidRDefault="002A5D75">
            <w:pPr>
              <w:jc w:val="both"/>
              <w:rPr>
                <w:rFonts w:ascii="Footlight MT Light" w:eastAsia="Gentium Basic" w:hAnsi="Footlight MT Light" w:cs="Gentium Basic"/>
                <w:sz w:val="24"/>
                <w:szCs w:val="24"/>
              </w:rPr>
            </w:pPr>
          </w:p>
        </w:tc>
      </w:tr>
    </w:tbl>
    <w:p w14:paraId="1FD76063" w14:textId="77777777" w:rsidR="002A5D75" w:rsidRPr="004C74AA" w:rsidRDefault="002A5D75">
      <w:pPr>
        <w:rPr>
          <w:rFonts w:ascii="Footlight MT Light" w:eastAsia="Gentium Basic" w:hAnsi="Footlight MT Light" w:cs="Gentium Basic"/>
          <w:sz w:val="24"/>
          <w:szCs w:val="24"/>
        </w:rPr>
      </w:pPr>
    </w:p>
    <w:p w14:paraId="249986E4" w14:textId="77777777" w:rsidR="002A5D75" w:rsidRPr="004C74AA" w:rsidRDefault="00CD2017">
      <w:pPr>
        <w:pStyle w:val="Heading1"/>
        <w:numPr>
          <w:ilvl w:val="3"/>
          <w:numId w:val="7"/>
        </w:numPr>
        <w:ind w:left="426"/>
        <w:jc w:val="left"/>
        <w:rPr>
          <w:rFonts w:ascii="Footlight MT Light" w:hAnsi="Footlight MT Light"/>
          <w:sz w:val="24"/>
          <w:szCs w:val="24"/>
        </w:rPr>
      </w:pPr>
      <w:bookmarkStart w:id="18" w:name="_Toc70577118"/>
      <w:r w:rsidRPr="004C74AA">
        <w:rPr>
          <w:rFonts w:ascii="Footlight MT Light" w:hAnsi="Footlight MT Light"/>
          <w:sz w:val="24"/>
          <w:szCs w:val="24"/>
        </w:rPr>
        <w:t>PENYIAPAN DOKUMEN PENAWARAN</w:t>
      </w:r>
      <w:bookmarkEnd w:id="18"/>
    </w:p>
    <w:p w14:paraId="30D892E6" w14:textId="77777777" w:rsidR="002A5D75" w:rsidRPr="004C74AA" w:rsidRDefault="002A5D75">
      <w:pPr>
        <w:jc w:val="center"/>
        <w:rPr>
          <w:rFonts w:ascii="Footlight MT Light" w:eastAsia="Gentium Basic" w:hAnsi="Footlight MT Light" w:cs="Gentium Basic"/>
          <w:sz w:val="24"/>
          <w:szCs w:val="24"/>
        </w:rPr>
      </w:pPr>
    </w:p>
    <w:tbl>
      <w:tblPr>
        <w:tblStyle w:val="23"/>
        <w:tblW w:w="9214" w:type="dxa"/>
        <w:tblLayout w:type="fixed"/>
        <w:tblLook w:val="0000" w:firstRow="0" w:lastRow="0" w:firstColumn="0" w:lastColumn="0" w:noHBand="0" w:noVBand="0"/>
      </w:tblPr>
      <w:tblGrid>
        <w:gridCol w:w="2410"/>
        <w:gridCol w:w="6804"/>
      </w:tblGrid>
      <w:tr w:rsidR="002A5D75" w:rsidRPr="004C74AA" w14:paraId="28040A68" w14:textId="77777777">
        <w:tc>
          <w:tcPr>
            <w:tcW w:w="2410" w:type="dxa"/>
          </w:tcPr>
          <w:p w14:paraId="7F8852A0"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19" w:name="_Toc70577119"/>
            <w:r w:rsidRPr="000D239E">
              <w:rPr>
                <w:rFonts w:cs="Gentium Basic"/>
                <w:color w:val="000000"/>
                <w:szCs w:val="24"/>
              </w:rPr>
              <w:t>Biaya dalam Penyiapan Penawaran</w:t>
            </w:r>
            <w:bookmarkEnd w:id="19"/>
          </w:p>
          <w:p w14:paraId="2BD6B27F" w14:textId="77777777" w:rsidR="002A5D75" w:rsidRPr="000D239E" w:rsidRDefault="002A5D75">
            <w:pPr>
              <w:rPr>
                <w:rFonts w:ascii="Footlight MT Light" w:eastAsia="Gentium Basic" w:hAnsi="Footlight MT Light" w:cs="Gentium Basic"/>
                <w:b/>
                <w:sz w:val="24"/>
                <w:szCs w:val="24"/>
              </w:rPr>
            </w:pPr>
          </w:p>
        </w:tc>
        <w:tc>
          <w:tcPr>
            <w:tcW w:w="6804" w:type="dxa"/>
          </w:tcPr>
          <w:p w14:paraId="668A7B0A" w14:textId="77777777" w:rsidR="002A5D75" w:rsidRPr="004C74AA" w:rsidRDefault="00CD2017">
            <w:pPr>
              <w:numPr>
                <w:ilvl w:val="1"/>
                <w:numId w:val="142"/>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Peserta menanggung semua biaya dalam penyiapan dan penyampaian penawaran.</w:t>
            </w:r>
          </w:p>
          <w:p w14:paraId="699F24B8" w14:textId="77777777" w:rsidR="002A5D75" w:rsidRPr="004C74AA" w:rsidRDefault="002A5D75">
            <w:pPr>
              <w:ind w:left="534"/>
              <w:jc w:val="both"/>
              <w:rPr>
                <w:rFonts w:ascii="Footlight MT Light" w:eastAsia="Gentium Basic" w:hAnsi="Footlight MT Light" w:cs="Gentium Basic"/>
                <w:sz w:val="24"/>
                <w:szCs w:val="24"/>
              </w:rPr>
            </w:pPr>
          </w:p>
          <w:p w14:paraId="19508AE0" w14:textId="77777777" w:rsidR="002A5D75" w:rsidRPr="004C74AA" w:rsidRDefault="00CD2017">
            <w:pPr>
              <w:numPr>
                <w:ilvl w:val="1"/>
                <w:numId w:val="142"/>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Pokja Pemilihan tidak bertanggungjawab dan tidak menanggung kerugian apapun yang dialami Peserta.</w:t>
            </w:r>
          </w:p>
          <w:p w14:paraId="41EC79A8" w14:textId="77777777" w:rsidR="002A5D75" w:rsidRPr="004C74AA" w:rsidRDefault="002A5D75">
            <w:pPr>
              <w:ind w:left="512" w:hanging="512"/>
              <w:jc w:val="both"/>
              <w:rPr>
                <w:rFonts w:ascii="Footlight MT Light" w:eastAsia="Gentium Basic" w:hAnsi="Footlight MT Light" w:cs="Gentium Basic"/>
                <w:sz w:val="24"/>
                <w:szCs w:val="24"/>
              </w:rPr>
            </w:pPr>
          </w:p>
        </w:tc>
      </w:tr>
      <w:tr w:rsidR="002A5D75" w:rsidRPr="004C74AA" w14:paraId="7CFD7872" w14:textId="77777777">
        <w:tc>
          <w:tcPr>
            <w:tcW w:w="2410" w:type="dxa"/>
          </w:tcPr>
          <w:p w14:paraId="3E101298"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20" w:name="_Toc70577120"/>
            <w:r w:rsidRPr="000D239E">
              <w:rPr>
                <w:rFonts w:cs="Gentium Basic"/>
                <w:color w:val="000000"/>
                <w:szCs w:val="24"/>
              </w:rPr>
              <w:t>Bahasa Dokumen Penawaran</w:t>
            </w:r>
            <w:bookmarkEnd w:id="20"/>
          </w:p>
        </w:tc>
        <w:tc>
          <w:tcPr>
            <w:tcW w:w="6804" w:type="dxa"/>
          </w:tcPr>
          <w:p w14:paraId="09A630C2" w14:textId="77777777" w:rsidR="002A5D75" w:rsidRPr="004C74AA" w:rsidRDefault="00CD2017">
            <w:pPr>
              <w:numPr>
                <w:ilvl w:val="1"/>
                <w:numId w:val="124"/>
              </w:numPr>
              <w:ind w:left="708" w:hanging="67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Semua Dokumen Penawaran harus menggunakan Bahasa Indonesia. </w:t>
            </w:r>
            <w:r w:rsidRPr="004C74AA">
              <w:rPr>
                <w:rFonts w:ascii="Footlight MT Light" w:eastAsia="Gentium Basic" w:hAnsi="Footlight MT Light" w:cs="Gentium Basic"/>
                <w:sz w:val="24"/>
                <w:szCs w:val="24"/>
              </w:rPr>
              <w:tab/>
            </w:r>
          </w:p>
          <w:p w14:paraId="47A9264B" w14:textId="77777777" w:rsidR="002A5D75" w:rsidRPr="004C74AA" w:rsidRDefault="002A5D75">
            <w:pPr>
              <w:ind w:left="600" w:hanging="567"/>
              <w:jc w:val="both"/>
              <w:rPr>
                <w:rFonts w:ascii="Footlight MT Light" w:eastAsia="Gentium Basic" w:hAnsi="Footlight MT Light" w:cs="Gentium Basic"/>
                <w:sz w:val="24"/>
                <w:szCs w:val="24"/>
              </w:rPr>
            </w:pPr>
          </w:p>
          <w:p w14:paraId="3F2EDE58" w14:textId="77777777" w:rsidR="002A5D75" w:rsidRPr="004C74AA" w:rsidRDefault="00CD2017">
            <w:pPr>
              <w:numPr>
                <w:ilvl w:val="1"/>
                <w:numId w:val="124"/>
              </w:numPr>
              <w:ind w:left="708" w:hanging="67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penunjang yang terkait dengan Dokumen Penawaran dapat menggunakan Bahasa Indonesia atau bahasa asing.</w:t>
            </w:r>
          </w:p>
          <w:p w14:paraId="31D0985D" w14:textId="38F5500B" w:rsidR="00E1230C" w:rsidRPr="004C74AA" w:rsidRDefault="00E1230C" w:rsidP="00E1230C">
            <w:pPr>
              <w:jc w:val="both"/>
              <w:rPr>
                <w:rFonts w:ascii="Footlight MT Light" w:eastAsia="Gentium Basic" w:hAnsi="Footlight MT Light" w:cs="Gentium Basic"/>
                <w:sz w:val="24"/>
                <w:szCs w:val="24"/>
              </w:rPr>
            </w:pPr>
          </w:p>
          <w:p w14:paraId="25706EFD" w14:textId="77777777" w:rsidR="002A5D75" w:rsidRPr="004C74AA" w:rsidRDefault="00CD2017">
            <w:pPr>
              <w:numPr>
                <w:ilvl w:val="1"/>
                <w:numId w:val="124"/>
              </w:numPr>
              <w:ind w:left="708" w:hanging="67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Dokumen penunjang yang berbahasa asing perlu disertai terjemahan dalam Bahasa Indonesia. Dalam hal terjadi perbedaan penafsiran, maka yang berlaku adalah dokumen penunjang yang berbahasa asing.</w:t>
            </w:r>
          </w:p>
          <w:p w14:paraId="655EB2C7"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51F9FA90" w14:textId="77777777">
        <w:tc>
          <w:tcPr>
            <w:tcW w:w="2410" w:type="dxa"/>
          </w:tcPr>
          <w:p w14:paraId="2302ACCB"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21" w:name="_Toc70577121"/>
            <w:r w:rsidRPr="000D239E">
              <w:rPr>
                <w:rFonts w:cs="Gentium Basic"/>
                <w:color w:val="000000"/>
                <w:szCs w:val="24"/>
              </w:rPr>
              <w:lastRenderedPageBreak/>
              <w:t>Dokumen Penawaran</w:t>
            </w:r>
            <w:bookmarkEnd w:id="21"/>
          </w:p>
        </w:tc>
        <w:tc>
          <w:tcPr>
            <w:tcW w:w="6804" w:type="dxa"/>
          </w:tcPr>
          <w:p w14:paraId="38ABB97E" w14:textId="6C10A97F" w:rsidR="002A5D75" w:rsidRPr="004C74AA" w:rsidRDefault="00E1230C">
            <w:pPr>
              <w:numPr>
                <w:ilvl w:val="0"/>
                <w:numId w:val="145"/>
              </w:numPr>
              <w:pBdr>
                <w:top w:val="nil"/>
                <w:left w:val="nil"/>
                <w:bottom w:val="nil"/>
                <w:right w:val="nil"/>
                <w:between w:val="nil"/>
              </w:pBdr>
              <w:ind w:left="708" w:hanging="708"/>
              <w:jc w:val="both"/>
              <w:rPr>
                <w:rFonts w:ascii="Footlight MT Light" w:eastAsia="Gentium Basic" w:hAnsi="Footlight MT Light" w:cs="Gentium Basic"/>
                <w:color w:val="000000"/>
                <w:sz w:val="24"/>
                <w:szCs w:val="24"/>
              </w:rPr>
            </w:pPr>
            <w:r>
              <w:rPr>
                <w:rFonts w:ascii="Footlight MT Light" w:eastAsia="Gentium Basic" w:hAnsi="Footlight MT Light" w:cs="Gentium Basic"/>
                <w:color w:val="000000"/>
                <w:sz w:val="24"/>
                <w:szCs w:val="24"/>
              </w:rPr>
              <w:t xml:space="preserve">Dokumen </w:t>
            </w:r>
            <w:r w:rsidR="00CD2017" w:rsidRPr="004C74AA">
              <w:rPr>
                <w:rFonts w:ascii="Footlight MT Light" w:eastAsia="Gentium Basic" w:hAnsi="Footlight MT Light" w:cs="Gentium Basic"/>
                <w:color w:val="000000"/>
                <w:sz w:val="24"/>
                <w:szCs w:val="24"/>
              </w:rPr>
              <w:t>Penawaran 1 file, meliputi:</w:t>
            </w:r>
          </w:p>
          <w:p w14:paraId="2EF7F722" w14:textId="77777777" w:rsidR="002A5D75" w:rsidRPr="004C74AA" w:rsidRDefault="00CD2017">
            <w:pPr>
              <w:numPr>
                <w:ilvl w:val="0"/>
                <w:numId w:val="39"/>
              </w:numPr>
              <w:pBdr>
                <w:top w:val="nil"/>
                <w:left w:val="nil"/>
                <w:bottom w:val="nil"/>
                <w:right w:val="nil"/>
                <w:between w:val="nil"/>
              </w:pBdr>
              <w:ind w:left="991" w:hanging="283"/>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dokumen administrasi</w:t>
            </w:r>
          </w:p>
          <w:p w14:paraId="79D09D74" w14:textId="20FF27D6" w:rsidR="002A5D75" w:rsidRPr="004C74AA" w:rsidRDefault="00E1230C">
            <w:pPr>
              <w:numPr>
                <w:ilvl w:val="0"/>
                <w:numId w:val="39"/>
              </w:numPr>
              <w:ind w:left="991" w:hanging="283"/>
              <w:jc w:val="both"/>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dokumen </w:t>
            </w:r>
            <w:r w:rsidR="00CD2017" w:rsidRPr="004C74AA">
              <w:rPr>
                <w:rFonts w:ascii="Footlight MT Light" w:eastAsia="Gentium Basic" w:hAnsi="Footlight MT Light" w:cs="Gentium Basic"/>
                <w:sz w:val="24"/>
                <w:szCs w:val="24"/>
              </w:rPr>
              <w:t>teknis; dan</w:t>
            </w:r>
          </w:p>
          <w:p w14:paraId="53355DA1" w14:textId="77777777" w:rsidR="002A5D75" w:rsidRPr="004C74AA" w:rsidRDefault="00CD2017">
            <w:pPr>
              <w:numPr>
                <w:ilvl w:val="0"/>
                <w:numId w:val="39"/>
              </w:numPr>
              <w:ind w:left="991"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biaya</w:t>
            </w:r>
          </w:p>
          <w:p w14:paraId="4155D84F" w14:textId="77777777" w:rsidR="002A5D75" w:rsidRPr="004C74AA" w:rsidRDefault="002A5D75">
            <w:pPr>
              <w:jc w:val="both"/>
              <w:rPr>
                <w:rFonts w:ascii="Footlight MT Light" w:eastAsia="Gentium Basic" w:hAnsi="Footlight MT Light" w:cs="Gentium Basic"/>
                <w:sz w:val="24"/>
                <w:szCs w:val="24"/>
              </w:rPr>
            </w:pPr>
          </w:p>
          <w:p w14:paraId="15581AFB" w14:textId="14EEAF54" w:rsidR="002A5D75" w:rsidRPr="004C74AA" w:rsidRDefault="00CD2017">
            <w:pPr>
              <w:numPr>
                <w:ilvl w:val="0"/>
                <w:numId w:val="145"/>
              </w:numPr>
              <w:pBdr>
                <w:top w:val="nil"/>
                <w:left w:val="nil"/>
                <w:bottom w:val="nil"/>
                <w:right w:val="nil"/>
                <w:between w:val="nil"/>
              </w:pBdr>
              <w:ind w:left="708" w:hanging="70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Dokumen pena</w:t>
            </w:r>
            <w:r w:rsidR="00357045">
              <w:rPr>
                <w:rFonts w:ascii="Footlight MT Light" w:eastAsia="Gentium Basic" w:hAnsi="Footlight MT Light" w:cs="Gentium Basic"/>
                <w:color w:val="000000"/>
                <w:sz w:val="24"/>
                <w:szCs w:val="24"/>
              </w:rPr>
              <w:t>waran administrasi terdiri atas</w:t>
            </w:r>
            <w:r w:rsidRPr="004C74AA">
              <w:rPr>
                <w:rFonts w:ascii="Footlight MT Light" w:eastAsia="Gentium Basic" w:hAnsi="Footlight MT Light" w:cs="Gentium Basic"/>
                <w:color w:val="000000"/>
                <w:sz w:val="24"/>
                <w:szCs w:val="24"/>
              </w:rPr>
              <w:t>:</w:t>
            </w:r>
          </w:p>
          <w:p w14:paraId="700FBF36" w14:textId="5C69671C" w:rsidR="002A5D75" w:rsidRPr="004C74AA" w:rsidRDefault="00CD2017">
            <w:pPr>
              <w:numPr>
                <w:ilvl w:val="6"/>
                <w:numId w:val="17"/>
              </w:numPr>
              <w:pBdr>
                <w:top w:val="nil"/>
                <w:left w:val="nil"/>
                <w:bottom w:val="nil"/>
                <w:right w:val="nil"/>
                <w:between w:val="nil"/>
              </w:pBdr>
              <w:ind w:left="999" w:hanging="29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Surat Penawaran</w:t>
            </w:r>
            <w:r w:rsidR="00357045">
              <w:rPr>
                <w:rFonts w:ascii="Footlight MT Light" w:eastAsia="Gentium Basic" w:hAnsi="Footlight MT Light" w:cs="Gentium Basic"/>
                <w:color w:val="000000"/>
                <w:sz w:val="24"/>
                <w:szCs w:val="24"/>
              </w:rPr>
              <w:t>, yang di dalamnya mencantumkan</w:t>
            </w:r>
            <w:r w:rsidRPr="004C74AA">
              <w:rPr>
                <w:rFonts w:ascii="Footlight MT Light" w:eastAsia="Gentium Basic" w:hAnsi="Footlight MT Light" w:cs="Gentium Basic"/>
                <w:color w:val="000000"/>
                <w:sz w:val="24"/>
                <w:szCs w:val="24"/>
              </w:rPr>
              <w:t>:</w:t>
            </w:r>
          </w:p>
          <w:p w14:paraId="27276504" w14:textId="77777777" w:rsidR="002A5D75" w:rsidRPr="004C74AA" w:rsidRDefault="00CD2017">
            <w:pPr>
              <w:numPr>
                <w:ilvl w:val="0"/>
                <w:numId w:val="16"/>
              </w:numPr>
              <w:ind w:left="1275"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tanggal;</w:t>
            </w:r>
          </w:p>
          <w:p w14:paraId="2D5B2199" w14:textId="77777777" w:rsidR="002A5D75" w:rsidRPr="004C74AA" w:rsidRDefault="00CD2017">
            <w:pPr>
              <w:numPr>
                <w:ilvl w:val="0"/>
                <w:numId w:val="16"/>
              </w:numPr>
              <w:ind w:left="1275"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masa berlaku penawaran sebagaimana tercantum dalam LDP;</w:t>
            </w:r>
          </w:p>
          <w:p w14:paraId="1C24A794" w14:textId="77777777" w:rsidR="002A5D75" w:rsidRPr="004C74AA" w:rsidRDefault="00CD2017">
            <w:pPr>
              <w:numPr>
                <w:ilvl w:val="0"/>
                <w:numId w:val="16"/>
              </w:numPr>
              <w:ind w:left="1275"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jangka waktu pelaksanaan pekerjaan sebagaimana tercantum dalam LDP;</w:t>
            </w:r>
          </w:p>
          <w:p w14:paraId="453D86B2" w14:textId="77777777" w:rsidR="002A5D75" w:rsidRPr="004C74AA" w:rsidRDefault="00CD2017">
            <w:pPr>
              <w:numPr>
                <w:ilvl w:val="0"/>
                <w:numId w:val="16"/>
              </w:numPr>
              <w:ind w:left="1275"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harga penawaran (dalam angka dan huruf); dan</w:t>
            </w:r>
          </w:p>
          <w:p w14:paraId="646541C3" w14:textId="77777777" w:rsidR="002A5D75" w:rsidRPr="004C74AA" w:rsidRDefault="00CD2017">
            <w:pPr>
              <w:numPr>
                <w:ilvl w:val="0"/>
                <w:numId w:val="16"/>
              </w:numPr>
              <w:ind w:left="1275"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tanda tangan oleh pelaku Usaha perorangan</w:t>
            </w:r>
          </w:p>
          <w:p w14:paraId="1B98D3A6" w14:textId="77777777" w:rsidR="002A5D75" w:rsidRPr="004C74AA" w:rsidRDefault="002A5D75">
            <w:pPr>
              <w:ind w:left="991"/>
              <w:jc w:val="both"/>
              <w:rPr>
                <w:rFonts w:ascii="Footlight MT Light" w:eastAsia="Gentium Basic" w:hAnsi="Footlight MT Light" w:cs="Gentium Basic"/>
                <w:color w:val="000000"/>
                <w:sz w:val="24"/>
                <w:szCs w:val="24"/>
              </w:rPr>
            </w:pPr>
          </w:p>
          <w:p w14:paraId="50FC39CE" w14:textId="3E872D99" w:rsidR="002A5D75" w:rsidRPr="004C74AA" w:rsidRDefault="00357045">
            <w:pPr>
              <w:numPr>
                <w:ilvl w:val="0"/>
                <w:numId w:val="145"/>
              </w:numPr>
              <w:pBdr>
                <w:top w:val="nil"/>
                <w:left w:val="nil"/>
                <w:bottom w:val="nil"/>
                <w:right w:val="nil"/>
                <w:between w:val="nil"/>
              </w:pBdr>
              <w:ind w:left="708" w:hanging="708"/>
              <w:jc w:val="both"/>
              <w:rPr>
                <w:rFonts w:ascii="Footlight MT Light" w:eastAsia="Gentium Basic" w:hAnsi="Footlight MT Light" w:cs="Gentium Basic"/>
                <w:color w:val="000000"/>
                <w:sz w:val="24"/>
                <w:szCs w:val="24"/>
              </w:rPr>
            </w:pPr>
            <w:r>
              <w:rPr>
                <w:rFonts w:ascii="Footlight MT Light" w:eastAsia="Gentium Basic" w:hAnsi="Footlight MT Light" w:cs="Gentium Basic"/>
                <w:color w:val="000000"/>
                <w:sz w:val="24"/>
                <w:szCs w:val="24"/>
              </w:rPr>
              <w:t>Dokumen penawaran</w:t>
            </w:r>
            <w:r w:rsidR="00CD2017" w:rsidRPr="004C74AA">
              <w:rPr>
                <w:rFonts w:ascii="Footlight MT Light" w:eastAsia="Gentium Basic" w:hAnsi="Footlight MT Light" w:cs="Gentium Basic"/>
                <w:color w:val="000000"/>
                <w:sz w:val="24"/>
                <w:szCs w:val="24"/>
              </w:rPr>
              <w:t xml:space="preserve"> teknis, meliputi:</w:t>
            </w:r>
          </w:p>
          <w:p w14:paraId="77427E02" w14:textId="77777777" w:rsidR="002A5D75" w:rsidRPr="004C74AA" w:rsidRDefault="00CD2017">
            <w:pPr>
              <w:numPr>
                <w:ilvl w:val="1"/>
                <w:numId w:val="12"/>
              </w:numPr>
              <w:pBdr>
                <w:top w:val="nil"/>
                <w:left w:val="nil"/>
                <w:bottom w:val="nil"/>
                <w:right w:val="nil"/>
                <w:between w:val="nil"/>
              </w:pBdr>
              <w:ind w:left="991" w:hanging="283"/>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Unsur pengalaman bekerja selama 10 (sepuluh) tahun terakhir yang terdiri dari sub-unsur:</w:t>
            </w:r>
          </w:p>
          <w:p w14:paraId="4CE8FB53" w14:textId="77777777" w:rsidR="002A5D75" w:rsidRPr="004C74AA" w:rsidRDefault="00CD2017">
            <w:pPr>
              <w:numPr>
                <w:ilvl w:val="0"/>
                <w:numId w:val="160"/>
              </w:numPr>
              <w:pBdr>
                <w:top w:val="nil"/>
                <w:left w:val="nil"/>
                <w:bottom w:val="nil"/>
                <w:right w:val="nil"/>
                <w:between w:val="nil"/>
              </w:pBdr>
              <w:ind w:left="1275"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pengalaman dalam melaksanakan pekerjaan sejenis dengan pekerjaan yang dipersyaratkan dalam KAK dilihat dari ruang lingkup, kompleksitas dan nilai pekerjaan;</w:t>
            </w:r>
          </w:p>
          <w:p w14:paraId="20FE8EDF" w14:textId="77777777" w:rsidR="002A5D75" w:rsidRPr="004C74AA" w:rsidRDefault="00CD2017">
            <w:pPr>
              <w:numPr>
                <w:ilvl w:val="0"/>
                <w:numId w:val="160"/>
              </w:numPr>
              <w:pBdr>
                <w:top w:val="nil"/>
                <w:left w:val="nil"/>
                <w:bottom w:val="nil"/>
                <w:right w:val="nil"/>
                <w:between w:val="nil"/>
              </w:pBdr>
              <w:ind w:left="1275"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pengalaman bekerja di lokasi pekerjaan</w:t>
            </w:r>
          </w:p>
          <w:p w14:paraId="60BBD42E" w14:textId="413A271E" w:rsidR="002A5D75" w:rsidRPr="004C74AA" w:rsidRDefault="00CD2017">
            <w:pPr>
              <w:numPr>
                <w:ilvl w:val="1"/>
                <w:numId w:val="12"/>
              </w:numPr>
              <w:ind w:left="991"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Unsur Proposal Teknis, yang terdiri dari sub unsur:</w:t>
            </w:r>
          </w:p>
          <w:p w14:paraId="20C7DA61" w14:textId="77777777" w:rsidR="002A5D75" w:rsidRPr="004C74AA" w:rsidRDefault="00CD2017">
            <w:pPr>
              <w:numPr>
                <w:ilvl w:val="0"/>
                <w:numId w:val="93"/>
              </w:numPr>
              <w:ind w:left="1315" w:hanging="32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Pendekatan teknis dan metodologi:</w:t>
            </w:r>
          </w:p>
          <w:p w14:paraId="2E1183C5" w14:textId="77777777" w:rsidR="002A5D75" w:rsidRPr="004C74AA" w:rsidRDefault="00CD2017">
            <w:pPr>
              <w:numPr>
                <w:ilvl w:val="0"/>
                <w:numId w:val="60"/>
              </w:numPr>
              <w:pBdr>
                <w:top w:val="nil"/>
                <w:left w:val="nil"/>
                <w:bottom w:val="nil"/>
                <w:right w:val="nil"/>
                <w:between w:val="nil"/>
              </w:pBdr>
              <w:ind w:left="174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Pemahaman atas lingkup pekerjaan yang tercantum dalam KAK;</w:t>
            </w:r>
          </w:p>
          <w:p w14:paraId="70F8EFCF" w14:textId="77777777" w:rsidR="002A5D75" w:rsidRPr="004C74AA" w:rsidRDefault="00CD2017">
            <w:pPr>
              <w:numPr>
                <w:ilvl w:val="0"/>
                <w:numId w:val="60"/>
              </w:numPr>
              <w:pBdr>
                <w:top w:val="nil"/>
                <w:left w:val="nil"/>
                <w:bottom w:val="nil"/>
                <w:right w:val="nil"/>
                <w:between w:val="nil"/>
              </w:pBdr>
              <w:ind w:left="174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Kualitas metodologi yang menggambarkan:</w:t>
            </w:r>
          </w:p>
          <w:p w14:paraId="1914D0D6" w14:textId="77777777" w:rsidR="002A5D75" w:rsidRPr="004C74AA" w:rsidRDefault="00CD2017">
            <w:pPr>
              <w:numPr>
                <w:ilvl w:val="0"/>
                <w:numId w:val="57"/>
              </w:numPr>
              <w:pBdr>
                <w:top w:val="nil"/>
                <w:left w:val="nil"/>
                <w:bottom w:val="nil"/>
                <w:right w:val="nil"/>
                <w:between w:val="nil"/>
              </w:pBdr>
              <w:ind w:left="216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Ketepatan Analisa yang disampaikan dan langkah pemecahan yang diusulkan.</w:t>
            </w:r>
          </w:p>
          <w:p w14:paraId="4E9C664D" w14:textId="77777777" w:rsidR="002A5D75" w:rsidRPr="004C74AA" w:rsidRDefault="00CD2017">
            <w:pPr>
              <w:numPr>
                <w:ilvl w:val="0"/>
                <w:numId w:val="57"/>
              </w:numPr>
              <w:pBdr>
                <w:top w:val="nil"/>
                <w:left w:val="nil"/>
                <w:bottom w:val="nil"/>
                <w:right w:val="nil"/>
                <w:between w:val="nil"/>
              </w:pBdr>
              <w:ind w:left="216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Inovasi.</w:t>
            </w:r>
          </w:p>
          <w:p w14:paraId="610D7987" w14:textId="77777777" w:rsidR="002A5D75" w:rsidRPr="004C74AA" w:rsidRDefault="00CD2017">
            <w:pPr>
              <w:numPr>
                <w:ilvl w:val="0"/>
                <w:numId w:val="57"/>
              </w:numPr>
              <w:pBdr>
                <w:top w:val="nil"/>
                <w:left w:val="nil"/>
                <w:bottom w:val="nil"/>
                <w:right w:val="nil"/>
                <w:between w:val="nil"/>
              </w:pBdr>
              <w:ind w:left="216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Dukungan data.</w:t>
            </w:r>
          </w:p>
          <w:p w14:paraId="5CFC1CEA" w14:textId="77777777" w:rsidR="002A5D75" w:rsidRPr="004C74AA" w:rsidRDefault="00CD2017">
            <w:pPr>
              <w:numPr>
                <w:ilvl w:val="0"/>
                <w:numId w:val="93"/>
              </w:numPr>
              <w:ind w:left="1315" w:hanging="32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Rencana kerja:</w:t>
            </w:r>
          </w:p>
          <w:p w14:paraId="4EEE13ED" w14:textId="77777777" w:rsidR="002A5D75" w:rsidRPr="004C74AA" w:rsidRDefault="00CD2017">
            <w:pPr>
              <w:numPr>
                <w:ilvl w:val="0"/>
                <w:numId w:val="91"/>
              </w:numPr>
              <w:pBdr>
                <w:top w:val="nil"/>
                <w:left w:val="nil"/>
                <w:bottom w:val="nil"/>
                <w:right w:val="nil"/>
                <w:between w:val="nil"/>
              </w:pBdr>
              <w:ind w:left="174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Program kerja, </w:t>
            </w:r>
          </w:p>
          <w:p w14:paraId="1E7F398D" w14:textId="77777777" w:rsidR="002A5D75" w:rsidRPr="004C74AA" w:rsidRDefault="00CD2017">
            <w:pPr>
              <w:numPr>
                <w:ilvl w:val="0"/>
                <w:numId w:val="91"/>
              </w:numPr>
              <w:pBdr>
                <w:top w:val="nil"/>
                <w:left w:val="nil"/>
                <w:bottom w:val="nil"/>
                <w:right w:val="nil"/>
                <w:between w:val="nil"/>
              </w:pBdr>
              <w:ind w:left="174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jadwal kerja, dan </w:t>
            </w:r>
          </w:p>
          <w:p w14:paraId="11CF9085" w14:textId="77777777" w:rsidR="002A5D75" w:rsidRPr="004C74AA" w:rsidRDefault="00CD2017">
            <w:pPr>
              <w:numPr>
                <w:ilvl w:val="0"/>
                <w:numId w:val="91"/>
              </w:numPr>
              <w:pBdr>
                <w:top w:val="nil"/>
                <w:left w:val="nil"/>
                <w:bottom w:val="nil"/>
                <w:right w:val="nil"/>
                <w:between w:val="nil"/>
              </w:pBdr>
              <w:ind w:left="174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jangka waktu pelaksanaan;</w:t>
            </w:r>
          </w:p>
          <w:p w14:paraId="62E7FDEE" w14:textId="77777777" w:rsidR="002A5D75" w:rsidRPr="004C74AA" w:rsidRDefault="00CD2017">
            <w:pPr>
              <w:numPr>
                <w:ilvl w:val="1"/>
                <w:numId w:val="12"/>
              </w:numPr>
              <w:ind w:left="991"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Unsur kualifikasi Pendidikan tenaga ahli, yang terdiri dari sub unsur:</w:t>
            </w:r>
          </w:p>
          <w:p w14:paraId="79057577" w14:textId="77777777" w:rsidR="002A5D75" w:rsidRPr="004C74AA" w:rsidRDefault="00CD2017">
            <w:pPr>
              <w:numPr>
                <w:ilvl w:val="0"/>
                <w:numId w:val="107"/>
              </w:numPr>
              <w:ind w:left="1315" w:hanging="32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Tingkat pendidikan;</w:t>
            </w:r>
          </w:p>
          <w:p w14:paraId="6178468C" w14:textId="77777777" w:rsidR="002A5D75" w:rsidRPr="004C74AA" w:rsidRDefault="00CD2017">
            <w:pPr>
              <w:numPr>
                <w:ilvl w:val="0"/>
                <w:numId w:val="107"/>
              </w:numPr>
              <w:ind w:left="1315" w:hanging="32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Sertifikat profesional;</w:t>
            </w:r>
          </w:p>
          <w:p w14:paraId="5E374D7D" w14:textId="77777777" w:rsidR="002A5D75" w:rsidRPr="004C74AA" w:rsidRDefault="00CD2017">
            <w:pPr>
              <w:numPr>
                <w:ilvl w:val="0"/>
                <w:numId w:val="107"/>
              </w:numPr>
              <w:ind w:left="1315" w:hanging="32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Penguasaan bahasa asing; dan</w:t>
            </w:r>
          </w:p>
          <w:p w14:paraId="0AA48C14" w14:textId="77777777" w:rsidR="002A5D75" w:rsidRPr="004C74AA" w:rsidRDefault="00CD2017">
            <w:pPr>
              <w:numPr>
                <w:ilvl w:val="0"/>
                <w:numId w:val="107"/>
              </w:numPr>
              <w:ind w:left="1315" w:hanging="32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Pengenalan situasi dan kondisi setempat</w:t>
            </w:r>
          </w:p>
          <w:p w14:paraId="659EA2AC" w14:textId="77777777" w:rsidR="002A5D75" w:rsidRPr="004C74AA" w:rsidRDefault="002A5D75">
            <w:pPr>
              <w:ind w:left="1315"/>
              <w:jc w:val="both"/>
              <w:rPr>
                <w:rFonts w:ascii="Footlight MT Light" w:eastAsia="Gentium Basic" w:hAnsi="Footlight MT Light" w:cs="Gentium Basic"/>
                <w:sz w:val="24"/>
                <w:szCs w:val="24"/>
                <w:highlight w:val="yellow"/>
              </w:rPr>
            </w:pPr>
          </w:p>
          <w:p w14:paraId="11D37E4C" w14:textId="77777777" w:rsidR="002A5D75" w:rsidRPr="004C74AA" w:rsidRDefault="00CD2017">
            <w:pPr>
              <w:numPr>
                <w:ilvl w:val="0"/>
                <w:numId w:val="145"/>
              </w:numPr>
              <w:pBdr>
                <w:top w:val="nil"/>
                <w:left w:val="nil"/>
                <w:bottom w:val="nil"/>
                <w:right w:val="nil"/>
                <w:between w:val="nil"/>
              </w:pBdr>
              <w:ind w:left="708" w:hanging="70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Bentuk dokumen penawaran teknis yang disampaikan sesuai dengan contoh persyaratan sebagaimana tercantum dalam BAB X huruf B.</w:t>
            </w:r>
          </w:p>
          <w:p w14:paraId="79A0ECF7" w14:textId="77777777" w:rsidR="002A5D75" w:rsidRPr="004C74AA" w:rsidRDefault="002A5D75">
            <w:pPr>
              <w:pBdr>
                <w:top w:val="nil"/>
                <w:left w:val="nil"/>
                <w:bottom w:val="nil"/>
                <w:right w:val="nil"/>
                <w:between w:val="nil"/>
              </w:pBdr>
              <w:ind w:left="567"/>
              <w:jc w:val="both"/>
              <w:rPr>
                <w:rFonts w:ascii="Footlight MT Light" w:eastAsia="Gentium Basic" w:hAnsi="Footlight MT Light" w:cs="Gentium Basic"/>
                <w:color w:val="000000"/>
                <w:sz w:val="24"/>
                <w:szCs w:val="24"/>
              </w:rPr>
            </w:pPr>
          </w:p>
          <w:p w14:paraId="2DAFCB40" w14:textId="77777777" w:rsidR="002A5D75" w:rsidRPr="004C74AA" w:rsidRDefault="00CD2017">
            <w:pPr>
              <w:numPr>
                <w:ilvl w:val="0"/>
                <w:numId w:val="145"/>
              </w:numPr>
              <w:pBdr>
                <w:top w:val="nil"/>
                <w:left w:val="nil"/>
                <w:bottom w:val="nil"/>
                <w:right w:val="nil"/>
                <w:between w:val="nil"/>
              </w:pBdr>
              <w:ind w:left="708" w:hanging="70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Penawaran biaya meliputi:</w:t>
            </w:r>
          </w:p>
          <w:p w14:paraId="4C15121E" w14:textId="77777777" w:rsidR="002A5D75" w:rsidRPr="004C74AA" w:rsidRDefault="00CD2017">
            <w:pPr>
              <w:numPr>
                <w:ilvl w:val="0"/>
                <w:numId w:val="5"/>
              </w:numPr>
              <w:ind w:left="991" w:hanging="283"/>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surat</w:t>
            </w:r>
            <w:proofErr w:type="gramEnd"/>
            <w:r w:rsidRPr="004C74AA">
              <w:rPr>
                <w:rFonts w:ascii="Footlight MT Light" w:eastAsia="Gentium Basic" w:hAnsi="Footlight MT Light" w:cs="Gentium Basic"/>
                <w:sz w:val="24"/>
                <w:szCs w:val="24"/>
              </w:rPr>
              <w:t xml:space="preserve"> penawaran yang mencantumkan nilai penawaran.</w:t>
            </w:r>
          </w:p>
          <w:p w14:paraId="5F64E7C2" w14:textId="77777777" w:rsidR="002A5D75" w:rsidRPr="004C74AA" w:rsidRDefault="00CD2017">
            <w:pPr>
              <w:numPr>
                <w:ilvl w:val="0"/>
                <w:numId w:val="5"/>
              </w:numPr>
              <w:ind w:left="991"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rincian penawaran biaya terdiri dari:</w:t>
            </w:r>
          </w:p>
          <w:p w14:paraId="3D1BD5AB" w14:textId="77777777" w:rsidR="002A5D75" w:rsidRPr="004C74AA" w:rsidRDefault="00CD2017">
            <w:pPr>
              <w:numPr>
                <w:ilvl w:val="0"/>
                <w:numId w:val="147"/>
              </w:numPr>
              <w:pBdr>
                <w:top w:val="nil"/>
                <w:left w:val="nil"/>
                <w:bottom w:val="nil"/>
                <w:right w:val="nil"/>
                <w:between w:val="nil"/>
              </w:pBdr>
              <w:ind w:left="1309"/>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rekapitulasi penawaran biaya;</w:t>
            </w:r>
          </w:p>
          <w:p w14:paraId="6FE0D2F1" w14:textId="77777777" w:rsidR="002A5D75" w:rsidRPr="004C74AA" w:rsidRDefault="00CD2017">
            <w:pPr>
              <w:numPr>
                <w:ilvl w:val="0"/>
                <w:numId w:val="147"/>
              </w:numPr>
              <w:pBdr>
                <w:top w:val="nil"/>
                <w:left w:val="nil"/>
                <w:bottom w:val="nil"/>
                <w:right w:val="nil"/>
                <w:between w:val="nil"/>
              </w:pBdr>
              <w:ind w:left="1309"/>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rincian Biaya Langsung Personel </w:t>
            </w:r>
            <w:r w:rsidRPr="004C74AA">
              <w:rPr>
                <w:rFonts w:ascii="Footlight MT Light" w:eastAsia="Gentium Basic" w:hAnsi="Footlight MT Light" w:cs="Gentium Basic"/>
                <w:i/>
                <w:color w:val="000000"/>
                <w:sz w:val="24"/>
                <w:szCs w:val="24"/>
              </w:rPr>
              <w:t>(remuneration); dan</w:t>
            </w:r>
          </w:p>
          <w:p w14:paraId="1F094EE1" w14:textId="77777777" w:rsidR="002A5D75" w:rsidRPr="004C74AA" w:rsidRDefault="00CD2017">
            <w:pPr>
              <w:numPr>
                <w:ilvl w:val="0"/>
                <w:numId w:val="147"/>
              </w:numPr>
              <w:pBdr>
                <w:top w:val="nil"/>
                <w:left w:val="nil"/>
                <w:bottom w:val="nil"/>
                <w:right w:val="nil"/>
                <w:between w:val="nil"/>
              </w:pBdr>
              <w:ind w:left="1309"/>
              <w:jc w:val="both"/>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color w:val="000000"/>
                <w:sz w:val="24"/>
                <w:szCs w:val="24"/>
              </w:rPr>
              <w:lastRenderedPageBreak/>
              <w:t>rincian</w:t>
            </w:r>
            <w:proofErr w:type="gramEnd"/>
            <w:r w:rsidRPr="004C74AA">
              <w:rPr>
                <w:rFonts w:ascii="Footlight MT Light" w:eastAsia="Gentium Basic" w:hAnsi="Footlight MT Light" w:cs="Gentium Basic"/>
                <w:color w:val="000000"/>
                <w:sz w:val="24"/>
                <w:szCs w:val="24"/>
              </w:rPr>
              <w:t xml:space="preserve"> Biaya Langsung Non-Personel </w:t>
            </w:r>
            <w:r w:rsidRPr="004C74AA">
              <w:rPr>
                <w:rFonts w:ascii="Footlight MT Light" w:eastAsia="Gentium Basic" w:hAnsi="Footlight MT Light" w:cs="Gentium Basic"/>
                <w:i/>
                <w:color w:val="000000"/>
                <w:sz w:val="24"/>
                <w:szCs w:val="24"/>
              </w:rPr>
              <w:t>(direct reimburseable cost).</w:t>
            </w:r>
          </w:p>
          <w:p w14:paraId="4323D3CC" w14:textId="77777777" w:rsidR="002A5D75" w:rsidRPr="004C74AA" w:rsidRDefault="00CD2017">
            <w:pPr>
              <w:numPr>
                <w:ilvl w:val="0"/>
                <w:numId w:val="5"/>
              </w:numPr>
              <w:ind w:left="991" w:hanging="283"/>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dokumen</w:t>
            </w:r>
            <w:proofErr w:type="gramEnd"/>
            <w:r w:rsidRPr="004C74AA">
              <w:rPr>
                <w:rFonts w:ascii="Footlight MT Light" w:eastAsia="Gentium Basic" w:hAnsi="Footlight MT Light" w:cs="Gentium Basic"/>
                <w:sz w:val="24"/>
                <w:szCs w:val="24"/>
              </w:rPr>
              <w:t xml:space="preserve"> lain yang dipersyaratkan.</w:t>
            </w:r>
          </w:p>
          <w:p w14:paraId="50810C94" w14:textId="77777777" w:rsidR="002A5D75" w:rsidRPr="004C74AA" w:rsidRDefault="002A5D75">
            <w:pPr>
              <w:jc w:val="both"/>
              <w:rPr>
                <w:rFonts w:ascii="Footlight MT Light" w:eastAsia="Gentium Basic" w:hAnsi="Footlight MT Light" w:cs="Gentium Basic"/>
                <w:sz w:val="24"/>
                <w:szCs w:val="24"/>
              </w:rPr>
            </w:pPr>
          </w:p>
          <w:p w14:paraId="01CC70F2" w14:textId="77777777" w:rsidR="002A5D75" w:rsidRPr="004C74AA" w:rsidRDefault="00CD2017">
            <w:pPr>
              <w:numPr>
                <w:ilvl w:val="0"/>
                <w:numId w:val="145"/>
              </w:numPr>
              <w:pBdr>
                <w:top w:val="nil"/>
                <w:left w:val="nil"/>
                <w:bottom w:val="nil"/>
                <w:right w:val="nil"/>
                <w:between w:val="nil"/>
              </w:pBdr>
              <w:ind w:left="708" w:hanging="70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Untuk Kontrak Lumsum rincian penawaran biaya hanya digunakan untuk dasar perhitungan nilai penawaran bukan dasar untuk pembayaran Kontrak.</w:t>
            </w:r>
          </w:p>
          <w:p w14:paraId="1B15ABF7" w14:textId="77777777" w:rsidR="002A5D75" w:rsidRPr="004C74AA" w:rsidRDefault="002A5D75">
            <w:pPr>
              <w:pBdr>
                <w:top w:val="nil"/>
                <w:left w:val="nil"/>
                <w:bottom w:val="nil"/>
                <w:right w:val="nil"/>
                <w:between w:val="nil"/>
              </w:pBdr>
              <w:ind w:left="567"/>
              <w:jc w:val="both"/>
              <w:rPr>
                <w:rFonts w:ascii="Footlight MT Light" w:eastAsia="Gentium Basic" w:hAnsi="Footlight MT Light" w:cs="Gentium Basic"/>
                <w:color w:val="000000"/>
                <w:sz w:val="24"/>
                <w:szCs w:val="24"/>
              </w:rPr>
            </w:pPr>
          </w:p>
          <w:p w14:paraId="2972D11D" w14:textId="77777777" w:rsidR="002A5D75" w:rsidRPr="004C74AA" w:rsidRDefault="00CD2017">
            <w:pPr>
              <w:numPr>
                <w:ilvl w:val="0"/>
                <w:numId w:val="145"/>
              </w:numPr>
              <w:pBdr>
                <w:top w:val="nil"/>
                <w:left w:val="nil"/>
                <w:bottom w:val="nil"/>
                <w:right w:val="nil"/>
                <w:between w:val="nil"/>
              </w:pBdr>
              <w:ind w:left="708" w:hanging="70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Biaya Langsung Personel adalah biaya langsung yang diperlukan untuk membayar remunerasi tenaga ahli berdasarkan Kontrak. </w:t>
            </w:r>
          </w:p>
          <w:p w14:paraId="34CD20B9" w14:textId="77777777" w:rsidR="002A5D75" w:rsidRPr="004C74AA" w:rsidRDefault="002A5D75">
            <w:pPr>
              <w:pBdr>
                <w:top w:val="nil"/>
                <w:left w:val="nil"/>
                <w:bottom w:val="nil"/>
                <w:right w:val="nil"/>
                <w:between w:val="nil"/>
              </w:pBdr>
              <w:ind w:left="567"/>
              <w:jc w:val="both"/>
              <w:rPr>
                <w:rFonts w:ascii="Footlight MT Light" w:eastAsia="Gentium Basic" w:hAnsi="Footlight MT Light" w:cs="Gentium Basic"/>
                <w:color w:val="000000"/>
                <w:sz w:val="24"/>
                <w:szCs w:val="24"/>
              </w:rPr>
            </w:pPr>
          </w:p>
          <w:p w14:paraId="3C6D3538" w14:textId="60D94E1A" w:rsidR="002A5D75" w:rsidRPr="004C74AA" w:rsidRDefault="00CD2017">
            <w:pPr>
              <w:numPr>
                <w:ilvl w:val="0"/>
                <w:numId w:val="145"/>
              </w:numPr>
              <w:pBdr>
                <w:top w:val="nil"/>
                <w:left w:val="nil"/>
                <w:bottom w:val="nil"/>
                <w:right w:val="nil"/>
                <w:between w:val="nil"/>
              </w:pBdr>
              <w:ind w:left="708" w:hanging="70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Biaya Langsung Personel telah memperhitungkan gaji dasar </w:t>
            </w:r>
            <w:r w:rsidRPr="004C74AA">
              <w:rPr>
                <w:rFonts w:ascii="Footlight MT Light" w:eastAsia="Gentium Basic" w:hAnsi="Footlight MT Light" w:cs="Gentium Basic"/>
                <w:i/>
                <w:color w:val="000000"/>
                <w:sz w:val="24"/>
                <w:szCs w:val="24"/>
              </w:rPr>
              <w:t>(basic salary)</w:t>
            </w:r>
            <w:r w:rsidRPr="004C74AA">
              <w:rPr>
                <w:rFonts w:ascii="Footlight MT Light" w:eastAsia="Gentium Basic" w:hAnsi="Footlight MT Light" w:cs="Gentium Basic"/>
                <w:color w:val="000000"/>
                <w:sz w:val="24"/>
                <w:szCs w:val="24"/>
              </w:rPr>
              <w:t xml:space="preserve">, beban biaya sosial </w:t>
            </w:r>
            <w:r w:rsidRPr="004C74AA">
              <w:rPr>
                <w:rFonts w:ascii="Footlight MT Light" w:eastAsia="Gentium Basic" w:hAnsi="Footlight MT Light" w:cs="Gentium Basic"/>
                <w:i/>
                <w:color w:val="000000"/>
                <w:sz w:val="24"/>
                <w:szCs w:val="24"/>
              </w:rPr>
              <w:t>(social charge)</w:t>
            </w:r>
            <w:r w:rsidRPr="004C74AA">
              <w:rPr>
                <w:rFonts w:ascii="Footlight MT Light" w:eastAsia="Gentium Basic" w:hAnsi="Footlight MT Light" w:cs="Gentium Basic"/>
                <w:color w:val="000000"/>
                <w:sz w:val="24"/>
                <w:szCs w:val="24"/>
              </w:rPr>
              <w:t xml:space="preserve">, beban biaya umum </w:t>
            </w:r>
            <w:r w:rsidRPr="004C74AA">
              <w:rPr>
                <w:rFonts w:ascii="Footlight MT Light" w:eastAsia="Gentium Basic" w:hAnsi="Footlight MT Light" w:cs="Gentium Basic"/>
                <w:i/>
                <w:color w:val="000000"/>
                <w:sz w:val="24"/>
                <w:szCs w:val="24"/>
              </w:rPr>
              <w:t>(overhead cost)</w:t>
            </w:r>
            <w:r w:rsidRPr="004C74AA">
              <w:rPr>
                <w:rFonts w:ascii="Footlight MT Light" w:eastAsia="Gentium Basic" w:hAnsi="Footlight MT Light" w:cs="Gentium Basic"/>
                <w:color w:val="000000"/>
                <w:sz w:val="24"/>
                <w:szCs w:val="24"/>
              </w:rPr>
              <w:t xml:space="preserve">, dan keuntungan </w:t>
            </w:r>
            <w:r w:rsidRPr="004C74AA">
              <w:rPr>
                <w:rFonts w:ascii="Footlight MT Light" w:eastAsia="Gentium Basic" w:hAnsi="Footlight MT Light" w:cs="Gentium Basic"/>
                <w:i/>
                <w:color w:val="000000"/>
                <w:sz w:val="24"/>
                <w:szCs w:val="24"/>
              </w:rPr>
              <w:t>(profit/fee</w:t>
            </w:r>
            <w:r w:rsidRPr="004C74AA">
              <w:rPr>
                <w:rFonts w:ascii="Footlight MT Light" w:eastAsia="Gentium Basic" w:hAnsi="Footlight MT Light" w:cs="Gentium Basic"/>
                <w:color w:val="000000"/>
                <w:sz w:val="24"/>
                <w:szCs w:val="24"/>
              </w:rPr>
              <w:t>).</w:t>
            </w:r>
          </w:p>
          <w:p w14:paraId="449F8148" w14:textId="77777777" w:rsidR="002A5D75" w:rsidRPr="004C74AA" w:rsidRDefault="002A5D75">
            <w:pPr>
              <w:tabs>
                <w:tab w:val="left" w:pos="959"/>
              </w:tabs>
              <w:jc w:val="both"/>
              <w:rPr>
                <w:rFonts w:ascii="Footlight MT Light" w:eastAsia="Gentium Basic" w:hAnsi="Footlight MT Light" w:cs="Gentium Basic"/>
                <w:sz w:val="24"/>
                <w:szCs w:val="24"/>
              </w:rPr>
            </w:pPr>
          </w:p>
          <w:p w14:paraId="362F7C20" w14:textId="79428731" w:rsidR="002A5D75" w:rsidRPr="004C74AA" w:rsidRDefault="00CD2017">
            <w:pPr>
              <w:numPr>
                <w:ilvl w:val="0"/>
                <w:numId w:val="145"/>
              </w:numPr>
              <w:pBdr>
                <w:top w:val="nil"/>
                <w:left w:val="nil"/>
                <w:bottom w:val="nil"/>
                <w:right w:val="nil"/>
                <w:between w:val="nil"/>
              </w:pBdr>
              <w:ind w:left="708" w:hanging="70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Biaya Langsung Personel dapat dihitung menurut jumlah satuan waktu tertentu (bulan, minggu, hari atau jam) dengan konversi menurut satuan waktu sebagai berikut:</w:t>
            </w:r>
          </w:p>
          <w:p w14:paraId="56B9B0B7" w14:textId="77777777" w:rsidR="002A5D75" w:rsidRPr="004C74AA" w:rsidRDefault="00CD2017">
            <w:pPr>
              <w:tabs>
                <w:tab w:val="left" w:pos="708"/>
              </w:tabs>
              <w:ind w:left="14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SBOM = SBOB/4,1</w:t>
            </w:r>
          </w:p>
          <w:p w14:paraId="2CBD3532" w14:textId="77777777" w:rsidR="002A5D75" w:rsidRPr="004C74AA" w:rsidRDefault="00CD2017">
            <w:pPr>
              <w:tabs>
                <w:tab w:val="left" w:pos="534"/>
              </w:tabs>
              <w:ind w:left="14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SBOH = (SBOB/22) x 1,1</w:t>
            </w:r>
          </w:p>
          <w:p w14:paraId="71AE9B66" w14:textId="77777777" w:rsidR="002A5D75" w:rsidRPr="004C74AA" w:rsidRDefault="00CD2017">
            <w:pPr>
              <w:tabs>
                <w:tab w:val="left" w:pos="534"/>
              </w:tabs>
              <w:ind w:left="14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SBOJ   = (SBOH/8) x 1,3</w:t>
            </w:r>
          </w:p>
          <w:p w14:paraId="528C88E5" w14:textId="4A9EE551" w:rsidR="002A5D75" w:rsidRPr="004C74AA" w:rsidRDefault="00CD2017">
            <w:pPr>
              <w:tabs>
                <w:tab w:val="left" w:pos="534"/>
              </w:tabs>
              <w:ind w:left="14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w:t>
            </w:r>
            <w:r w:rsidR="00E1230C">
              <w:rPr>
                <w:rFonts w:ascii="Footlight MT Light" w:eastAsia="Gentium Basic" w:hAnsi="Footlight MT Light" w:cs="Gentium Basic"/>
                <w:sz w:val="24"/>
                <w:szCs w:val="24"/>
              </w:rPr>
              <w:t>Dimana</w:t>
            </w:r>
            <w:r w:rsidRPr="004C74AA">
              <w:rPr>
                <w:rFonts w:ascii="Footlight MT Light" w:eastAsia="Gentium Basic" w:hAnsi="Footlight MT Light" w:cs="Gentium Basic"/>
                <w:sz w:val="24"/>
                <w:szCs w:val="24"/>
              </w:rPr>
              <w:t>:</w:t>
            </w:r>
          </w:p>
          <w:p w14:paraId="746CA84F" w14:textId="77777777" w:rsidR="002A5D75" w:rsidRPr="004C74AA" w:rsidRDefault="00CD2017">
            <w:pPr>
              <w:tabs>
                <w:tab w:val="left" w:pos="534"/>
              </w:tabs>
              <w:ind w:left="14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SBOB = Satuan Biaya Orang Bulan</w:t>
            </w:r>
          </w:p>
          <w:p w14:paraId="0781C6DA" w14:textId="77777777" w:rsidR="002A5D75" w:rsidRPr="004C74AA" w:rsidRDefault="00CD2017">
            <w:pPr>
              <w:tabs>
                <w:tab w:val="left" w:pos="534"/>
              </w:tabs>
              <w:ind w:left="14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SBOM = Satuan Biaya Orang Minggu</w:t>
            </w:r>
          </w:p>
          <w:p w14:paraId="18B65F42" w14:textId="77777777" w:rsidR="002A5D75" w:rsidRPr="004C74AA" w:rsidRDefault="00CD2017">
            <w:pPr>
              <w:tabs>
                <w:tab w:val="left" w:pos="534"/>
              </w:tabs>
              <w:ind w:left="14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SBOH = Satuan Biaya Orang Hari</w:t>
            </w:r>
          </w:p>
          <w:p w14:paraId="27711416" w14:textId="77777777" w:rsidR="002A5D75" w:rsidRPr="004C74AA" w:rsidRDefault="00CD2017">
            <w:pPr>
              <w:tabs>
                <w:tab w:val="left" w:pos="534"/>
              </w:tabs>
              <w:ind w:left="14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SBOJ = Satuan Biaya Orang Jam</w:t>
            </w:r>
          </w:p>
          <w:p w14:paraId="381C50CE" w14:textId="77777777" w:rsidR="002A5D75" w:rsidRPr="004C74AA" w:rsidRDefault="002A5D75">
            <w:pPr>
              <w:tabs>
                <w:tab w:val="left" w:pos="534"/>
              </w:tabs>
              <w:ind w:left="1080"/>
              <w:jc w:val="both"/>
              <w:rPr>
                <w:rFonts w:ascii="Footlight MT Light" w:eastAsia="Gentium Basic" w:hAnsi="Footlight MT Light" w:cs="Gentium Basic"/>
                <w:sz w:val="24"/>
                <w:szCs w:val="24"/>
              </w:rPr>
            </w:pPr>
          </w:p>
          <w:p w14:paraId="3154CD3F" w14:textId="77777777" w:rsidR="002A5D75" w:rsidRPr="004C74AA" w:rsidRDefault="00CD2017">
            <w:pPr>
              <w:numPr>
                <w:ilvl w:val="0"/>
                <w:numId w:val="145"/>
              </w:numPr>
              <w:pBdr>
                <w:top w:val="nil"/>
                <w:left w:val="nil"/>
                <w:bottom w:val="nil"/>
                <w:right w:val="nil"/>
                <w:between w:val="nil"/>
              </w:pBdr>
              <w:ind w:left="708" w:hanging="70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Biaya Langsung Non Personel adalah biaya langsung yang diperlukan untuk menunjang pelaksanaan Kontrak yang dibuat dengan mempertimbangkan dan berdasarkan harga pasar yang wajar dan dapat dipertanggungjawabkan serta sesuai dengan perkiraan kegiatan. </w:t>
            </w:r>
          </w:p>
          <w:p w14:paraId="1D52BEA2" w14:textId="77777777" w:rsidR="002A5D75" w:rsidRPr="004C74AA" w:rsidRDefault="002A5D75">
            <w:pPr>
              <w:pBdr>
                <w:top w:val="nil"/>
                <w:left w:val="nil"/>
                <w:bottom w:val="nil"/>
                <w:right w:val="nil"/>
                <w:between w:val="nil"/>
              </w:pBdr>
              <w:ind w:left="567"/>
              <w:jc w:val="both"/>
              <w:rPr>
                <w:rFonts w:ascii="Footlight MT Light" w:eastAsia="Gentium Basic" w:hAnsi="Footlight MT Light" w:cs="Gentium Basic"/>
                <w:color w:val="000000"/>
                <w:sz w:val="24"/>
                <w:szCs w:val="24"/>
              </w:rPr>
            </w:pPr>
          </w:p>
          <w:p w14:paraId="0A68110A" w14:textId="77777777" w:rsidR="002A5D75" w:rsidRPr="004C74AA" w:rsidRDefault="00CD2017">
            <w:pPr>
              <w:numPr>
                <w:ilvl w:val="0"/>
                <w:numId w:val="145"/>
              </w:numPr>
              <w:pBdr>
                <w:top w:val="nil"/>
                <w:left w:val="nil"/>
                <w:bottom w:val="nil"/>
                <w:right w:val="nil"/>
                <w:between w:val="nil"/>
              </w:pBdr>
              <w:ind w:left="748" w:hanging="74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Biaya Non Personel dapat dibayarkan secara Lumsum, Harga Satuan, dan/atau penggantian biaya sesuai nilai yang dibelanjakan </w:t>
            </w:r>
            <w:r w:rsidRPr="004C74AA">
              <w:rPr>
                <w:rFonts w:ascii="Footlight MT Light" w:eastAsia="Gentium Basic" w:hAnsi="Footlight MT Light" w:cs="Gentium Basic"/>
                <w:i/>
                <w:color w:val="000000"/>
                <w:sz w:val="24"/>
                <w:szCs w:val="24"/>
              </w:rPr>
              <w:t>(at cost).</w:t>
            </w:r>
          </w:p>
          <w:p w14:paraId="55626B59" w14:textId="77777777" w:rsidR="002A5D75" w:rsidRPr="004C74AA" w:rsidRDefault="002A5D75">
            <w:pPr>
              <w:tabs>
                <w:tab w:val="left" w:pos="959"/>
              </w:tabs>
              <w:jc w:val="both"/>
              <w:rPr>
                <w:rFonts w:ascii="Footlight MT Light" w:eastAsia="Gentium Basic" w:hAnsi="Footlight MT Light" w:cs="Gentium Basic"/>
                <w:sz w:val="24"/>
                <w:szCs w:val="24"/>
              </w:rPr>
            </w:pPr>
          </w:p>
          <w:p w14:paraId="3BBD1072" w14:textId="77777777" w:rsidR="002A5D75" w:rsidRPr="004C74AA" w:rsidRDefault="00CD2017">
            <w:pPr>
              <w:numPr>
                <w:ilvl w:val="0"/>
                <w:numId w:val="145"/>
              </w:numPr>
              <w:pBdr>
                <w:top w:val="nil"/>
                <w:left w:val="nil"/>
                <w:bottom w:val="nil"/>
                <w:right w:val="nil"/>
                <w:between w:val="nil"/>
              </w:pBdr>
              <w:ind w:left="748" w:hanging="74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Biaya Langsung Non Personel pada prinsipnya tidak melebihi 40% (empat puluh persen) dari total biaya.</w:t>
            </w:r>
          </w:p>
          <w:p w14:paraId="5F2CBA75"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69F312C" w14:textId="77777777">
        <w:tc>
          <w:tcPr>
            <w:tcW w:w="2410" w:type="dxa"/>
          </w:tcPr>
          <w:p w14:paraId="7E0E3AE7"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22" w:name="_Toc70577122"/>
            <w:r w:rsidRPr="000D239E">
              <w:rPr>
                <w:rFonts w:cs="Gentium Basic"/>
                <w:color w:val="000000"/>
                <w:szCs w:val="24"/>
              </w:rPr>
              <w:lastRenderedPageBreak/>
              <w:t>Biaya Penawaran</w:t>
            </w:r>
            <w:bookmarkEnd w:id="22"/>
          </w:p>
        </w:tc>
        <w:tc>
          <w:tcPr>
            <w:tcW w:w="6804" w:type="dxa"/>
          </w:tcPr>
          <w:p w14:paraId="02F6B2E6" w14:textId="68FE3748" w:rsidR="002A5D75" w:rsidRPr="004C74AA" w:rsidRDefault="00CD2017">
            <w:pPr>
              <w:numPr>
                <w:ilvl w:val="0"/>
                <w:numId w:val="132"/>
              </w:numPr>
              <w:pBdr>
                <w:top w:val="nil"/>
                <w:left w:val="nil"/>
                <w:bottom w:val="nil"/>
                <w:right w:val="nil"/>
                <w:between w:val="nil"/>
              </w:pBdr>
              <w:ind w:left="708" w:hanging="67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Penawara</w:t>
            </w:r>
            <w:r w:rsidR="00E1230C">
              <w:rPr>
                <w:rFonts w:ascii="Footlight MT Light" w:eastAsia="Gentium Basic" w:hAnsi="Footlight MT Light" w:cs="Gentium Basic"/>
                <w:color w:val="000000"/>
                <w:sz w:val="24"/>
                <w:szCs w:val="24"/>
              </w:rPr>
              <w:t xml:space="preserve">n biaya dicantumkan pada Surat </w:t>
            </w:r>
            <w:r w:rsidRPr="004C74AA">
              <w:rPr>
                <w:rFonts w:ascii="Footlight MT Light" w:eastAsia="Gentium Basic" w:hAnsi="Footlight MT Light" w:cs="Gentium Basic"/>
                <w:color w:val="000000"/>
                <w:sz w:val="24"/>
                <w:szCs w:val="24"/>
              </w:rPr>
              <w:t>Penawaran</w:t>
            </w:r>
            <w:r w:rsidR="00E1230C">
              <w:rPr>
                <w:rFonts w:ascii="Footlight MT Light" w:eastAsia="Gentium Basic" w:hAnsi="Footlight MT Light" w:cs="Gentium Basic"/>
                <w:color w:val="000000"/>
                <w:sz w:val="24"/>
                <w:szCs w:val="24"/>
              </w:rPr>
              <w:t>.</w:t>
            </w:r>
          </w:p>
          <w:p w14:paraId="4D39C226" w14:textId="77777777" w:rsidR="002A5D75" w:rsidRPr="004C74AA" w:rsidRDefault="002A5D75">
            <w:pPr>
              <w:ind w:left="534"/>
              <w:jc w:val="both"/>
              <w:rPr>
                <w:rFonts w:ascii="Footlight MT Light" w:eastAsia="Gentium Basic" w:hAnsi="Footlight MT Light" w:cs="Gentium Basic"/>
                <w:color w:val="0000FF"/>
                <w:sz w:val="24"/>
                <w:szCs w:val="24"/>
              </w:rPr>
            </w:pPr>
          </w:p>
          <w:p w14:paraId="3BDA062C" w14:textId="77777777" w:rsidR="002A5D75" w:rsidRPr="004C74AA" w:rsidRDefault="00CD2017">
            <w:pPr>
              <w:numPr>
                <w:ilvl w:val="0"/>
                <w:numId w:val="132"/>
              </w:numPr>
              <w:pBdr>
                <w:top w:val="nil"/>
                <w:left w:val="nil"/>
                <w:bottom w:val="nil"/>
                <w:right w:val="nil"/>
                <w:between w:val="nil"/>
              </w:pBdr>
              <w:ind w:left="708" w:hanging="67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Untuk kontrak berdasarkan Waktu Penugasan peserta mencantumkan harga satuan dan biaya total untuk tiap mata pembayaran/pekerjaan dalam Rincian Biaya Langsung Personel dan Non-Personel. Jika harga satuan ditulis nol atau tidak dicantumkan maka kegiatan dalam mata pembayaran tersebut dianggap telah termasuk dalam harga satuan kegiatan yang lain dan kegiatan tersebut tetap harus dilaksanakan.</w:t>
            </w:r>
          </w:p>
          <w:p w14:paraId="362B92B6" w14:textId="77777777" w:rsidR="002A5D75" w:rsidRPr="004C74AA" w:rsidRDefault="002A5D75">
            <w:pPr>
              <w:ind w:left="534"/>
              <w:jc w:val="both"/>
              <w:rPr>
                <w:rFonts w:ascii="Footlight MT Light" w:eastAsia="Gentium Basic" w:hAnsi="Footlight MT Light" w:cs="Gentium Basic"/>
                <w:sz w:val="24"/>
                <w:szCs w:val="24"/>
              </w:rPr>
            </w:pPr>
          </w:p>
          <w:p w14:paraId="40A829F5" w14:textId="77777777" w:rsidR="002A5D75" w:rsidRPr="004C74AA" w:rsidRDefault="00CD2017">
            <w:pPr>
              <w:numPr>
                <w:ilvl w:val="0"/>
                <w:numId w:val="132"/>
              </w:numPr>
              <w:pBdr>
                <w:top w:val="nil"/>
                <w:left w:val="nil"/>
                <w:bottom w:val="nil"/>
                <w:right w:val="nil"/>
                <w:between w:val="nil"/>
              </w:pBdr>
              <w:ind w:left="708" w:hanging="67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Untuk kontrak lumsum (apabila dipersyaratkan), peserta mencantumkan harga satuan untuk tiap mata pembayaran/pekerjaan dalam rincian biaya langsung personel dan non personel.</w:t>
            </w:r>
          </w:p>
          <w:p w14:paraId="0E5E6DAE" w14:textId="77777777" w:rsidR="002A5D75" w:rsidRPr="004C74AA" w:rsidRDefault="002A5D75">
            <w:pPr>
              <w:rPr>
                <w:rFonts w:ascii="Footlight MT Light" w:eastAsia="Gentium Basic" w:hAnsi="Footlight MT Light" w:cs="Gentium Basic"/>
                <w:sz w:val="24"/>
                <w:szCs w:val="24"/>
              </w:rPr>
            </w:pPr>
          </w:p>
          <w:p w14:paraId="57A25F3C" w14:textId="269D0F35" w:rsidR="002A5D75" w:rsidRPr="004C74AA" w:rsidRDefault="00CD2017">
            <w:pPr>
              <w:numPr>
                <w:ilvl w:val="0"/>
                <w:numId w:val="132"/>
              </w:numPr>
              <w:pBdr>
                <w:top w:val="nil"/>
                <w:left w:val="nil"/>
                <w:bottom w:val="nil"/>
                <w:right w:val="nil"/>
                <w:between w:val="nil"/>
              </w:pBdr>
              <w:ind w:left="708" w:hanging="67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lastRenderedPageBreak/>
              <w:t xml:space="preserve">Biaya tidak langsung </w:t>
            </w:r>
            <w:r w:rsidRPr="004C74AA">
              <w:rPr>
                <w:rFonts w:ascii="Footlight MT Light" w:eastAsia="Gentium Basic" w:hAnsi="Footlight MT Light" w:cs="Gentium Basic"/>
                <w:i/>
                <w:color w:val="000000"/>
                <w:sz w:val="24"/>
                <w:szCs w:val="24"/>
              </w:rPr>
              <w:t>(overhead cost)</w:t>
            </w:r>
            <w:r w:rsidRPr="004C74AA">
              <w:rPr>
                <w:rFonts w:ascii="Footlight MT Light" w:eastAsia="Gentium Basic" w:hAnsi="Footlight MT Light" w:cs="Gentium Basic"/>
                <w:color w:val="000000"/>
                <w:sz w:val="24"/>
                <w:szCs w:val="24"/>
              </w:rPr>
              <w:t xml:space="preserve"> dan keuntungan serta semua pajak, </w:t>
            </w:r>
            <w:proofErr w:type="gramStart"/>
            <w:r w:rsidRPr="004C74AA">
              <w:rPr>
                <w:rFonts w:ascii="Footlight MT Light" w:eastAsia="Gentium Basic" w:hAnsi="Footlight MT Light" w:cs="Gentium Basic"/>
                <w:color w:val="000000"/>
                <w:sz w:val="24"/>
                <w:szCs w:val="24"/>
              </w:rPr>
              <w:t>bea</w:t>
            </w:r>
            <w:proofErr w:type="gramEnd"/>
            <w:r w:rsidRPr="004C74AA">
              <w:rPr>
                <w:rFonts w:ascii="Footlight MT Light" w:eastAsia="Gentium Basic" w:hAnsi="Footlight MT Light" w:cs="Gentium Basic"/>
                <w:color w:val="000000"/>
                <w:sz w:val="24"/>
                <w:szCs w:val="24"/>
              </w:rPr>
              <w:t>, retribusi, dan pungutan lain yang sah serta biaya asuransi yang harus dibayar oleh Penyedia untuk pelaksan</w:t>
            </w:r>
            <w:r w:rsidR="00E1230C">
              <w:rPr>
                <w:rFonts w:ascii="Footlight MT Light" w:eastAsia="Gentium Basic" w:hAnsi="Footlight MT Light" w:cs="Gentium Basic"/>
                <w:color w:val="000000"/>
                <w:sz w:val="24"/>
                <w:szCs w:val="24"/>
              </w:rPr>
              <w:t xml:space="preserve">aan pengadaan Jasa Konsultansi </w:t>
            </w:r>
            <w:r w:rsidRPr="004C74AA">
              <w:rPr>
                <w:rFonts w:ascii="Footlight MT Light" w:eastAsia="Gentium Basic" w:hAnsi="Footlight MT Light" w:cs="Gentium Basic"/>
                <w:color w:val="000000"/>
                <w:sz w:val="24"/>
                <w:szCs w:val="24"/>
              </w:rPr>
              <w:t>ini telah diperhitungkan dalam harga penawaran.</w:t>
            </w:r>
          </w:p>
          <w:p w14:paraId="0B2C7564" w14:textId="77777777" w:rsidR="002A5D75" w:rsidRPr="004C74AA" w:rsidRDefault="002A5D75">
            <w:pPr>
              <w:jc w:val="both"/>
              <w:rPr>
                <w:rFonts w:ascii="Footlight MT Light" w:eastAsia="Gentium Basic" w:hAnsi="Footlight MT Light" w:cs="Gentium Basic"/>
                <w:sz w:val="24"/>
                <w:szCs w:val="24"/>
              </w:rPr>
            </w:pPr>
          </w:p>
          <w:p w14:paraId="43A022B8" w14:textId="77777777" w:rsidR="002A5D75" w:rsidRPr="004C74AA" w:rsidRDefault="00CD2017">
            <w:pPr>
              <w:numPr>
                <w:ilvl w:val="0"/>
                <w:numId w:val="132"/>
              </w:numPr>
              <w:pBdr>
                <w:top w:val="nil"/>
                <w:left w:val="nil"/>
                <w:bottom w:val="nil"/>
                <w:right w:val="nil"/>
                <w:between w:val="nil"/>
              </w:pBdr>
              <w:ind w:left="708" w:hanging="67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Untuk kontrak yang masa pelaksanaannya lebih dari 18 (delapan belas) bulan dapat diberlakukan penyesuaian harga sebagaimana diatur dalam Syarat-Syarat Umum Kontrak (SSUK). </w:t>
            </w:r>
          </w:p>
          <w:p w14:paraId="7160B8D1" w14:textId="77777777" w:rsidR="002A5D75" w:rsidRPr="004C74AA" w:rsidRDefault="002A5D75">
            <w:pPr>
              <w:ind w:left="512" w:hanging="512"/>
              <w:jc w:val="both"/>
              <w:rPr>
                <w:rFonts w:ascii="Footlight MT Light" w:eastAsia="Gentium Basic" w:hAnsi="Footlight MT Light" w:cs="Gentium Basic"/>
                <w:sz w:val="24"/>
                <w:szCs w:val="24"/>
              </w:rPr>
            </w:pPr>
          </w:p>
        </w:tc>
      </w:tr>
      <w:tr w:rsidR="002A5D75" w:rsidRPr="004C74AA" w14:paraId="11345F88" w14:textId="77777777">
        <w:trPr>
          <w:trHeight w:val="1275"/>
        </w:trPr>
        <w:tc>
          <w:tcPr>
            <w:tcW w:w="2410" w:type="dxa"/>
          </w:tcPr>
          <w:p w14:paraId="442E3994"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23" w:name="_Toc70577123"/>
            <w:r w:rsidRPr="000D239E">
              <w:rPr>
                <w:rFonts w:cs="Gentium Basic"/>
                <w:color w:val="000000"/>
                <w:szCs w:val="24"/>
              </w:rPr>
              <w:lastRenderedPageBreak/>
              <w:t>Jenis Kontrak dan Cara Pembayaran</w:t>
            </w:r>
            <w:bookmarkEnd w:id="23"/>
          </w:p>
          <w:p w14:paraId="3C63BF61" w14:textId="77777777" w:rsidR="002A5D75" w:rsidRPr="000D239E" w:rsidRDefault="002A5D75">
            <w:pPr>
              <w:rPr>
                <w:rFonts w:ascii="Footlight MT Light" w:eastAsia="Gentium Basic" w:hAnsi="Footlight MT Light" w:cs="Gentium Basic"/>
                <w:b/>
                <w:sz w:val="24"/>
                <w:szCs w:val="24"/>
              </w:rPr>
            </w:pPr>
          </w:p>
        </w:tc>
        <w:tc>
          <w:tcPr>
            <w:tcW w:w="6804" w:type="dxa"/>
          </w:tcPr>
          <w:p w14:paraId="59B1B332"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Jenis Kontrak dan cara pembayaran atas pelaksanaan pengadaan Jasa Konsultansi ini dilakukan </w:t>
            </w:r>
            <w:proofErr w:type="gramStart"/>
            <w:r w:rsidRPr="004C74AA">
              <w:rPr>
                <w:rFonts w:ascii="Footlight MT Light" w:eastAsia="Gentium Basic" w:hAnsi="Footlight MT Light" w:cs="Gentium Basic"/>
                <w:sz w:val="24"/>
                <w:szCs w:val="24"/>
              </w:rPr>
              <w:t>sebagaimana  yang</w:t>
            </w:r>
            <w:proofErr w:type="gramEnd"/>
            <w:r w:rsidRPr="004C74AA">
              <w:rPr>
                <w:rFonts w:ascii="Footlight MT Light" w:eastAsia="Gentium Basic" w:hAnsi="Footlight MT Light" w:cs="Gentium Basic"/>
                <w:sz w:val="24"/>
                <w:szCs w:val="24"/>
              </w:rPr>
              <w:t xml:space="preserve"> ditetapkan dalam LDP.</w:t>
            </w:r>
          </w:p>
        </w:tc>
      </w:tr>
      <w:tr w:rsidR="002A5D75" w:rsidRPr="004C74AA" w14:paraId="0F195926" w14:textId="77777777">
        <w:trPr>
          <w:trHeight w:val="1134"/>
        </w:trPr>
        <w:tc>
          <w:tcPr>
            <w:tcW w:w="2410" w:type="dxa"/>
          </w:tcPr>
          <w:p w14:paraId="21419A22"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24" w:name="_Toc70577124"/>
            <w:r w:rsidRPr="000D239E">
              <w:rPr>
                <w:rFonts w:cs="Gentium Basic"/>
                <w:color w:val="000000"/>
                <w:szCs w:val="24"/>
              </w:rPr>
              <w:t>Masa Berlaku Penawaran dan Jangka Waktu Pelaksanaan</w:t>
            </w:r>
            <w:bookmarkEnd w:id="24"/>
          </w:p>
          <w:p w14:paraId="6CC2C6E4" w14:textId="77777777" w:rsidR="002A5D75" w:rsidRPr="000D239E" w:rsidRDefault="002A5D75">
            <w:pPr>
              <w:rPr>
                <w:rFonts w:ascii="Footlight MT Light" w:eastAsia="Gentium Basic" w:hAnsi="Footlight MT Light" w:cs="Gentium Basic"/>
                <w:b/>
                <w:sz w:val="24"/>
                <w:szCs w:val="24"/>
              </w:rPr>
            </w:pPr>
          </w:p>
        </w:tc>
        <w:tc>
          <w:tcPr>
            <w:tcW w:w="6804" w:type="dxa"/>
          </w:tcPr>
          <w:p w14:paraId="0755100B"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Masa berlaku penawaran dan Jangka waktu pelaksanaan sesuai dengan ketentuan sebagaimana tercantum dalam LDP.</w:t>
            </w:r>
          </w:p>
          <w:p w14:paraId="6555292C" w14:textId="77777777" w:rsidR="002A5D75" w:rsidRPr="004C74AA" w:rsidRDefault="002A5D75">
            <w:pPr>
              <w:jc w:val="both"/>
              <w:rPr>
                <w:rFonts w:ascii="Footlight MT Light" w:eastAsia="Gentium Basic" w:hAnsi="Footlight MT Light" w:cs="Gentium Basic"/>
                <w:sz w:val="24"/>
                <w:szCs w:val="24"/>
              </w:rPr>
            </w:pPr>
          </w:p>
        </w:tc>
      </w:tr>
    </w:tbl>
    <w:p w14:paraId="5A7DCA50" w14:textId="77777777" w:rsidR="002A5D75" w:rsidRPr="004C74AA" w:rsidRDefault="00CD2017">
      <w:pPr>
        <w:pStyle w:val="Heading1"/>
        <w:numPr>
          <w:ilvl w:val="0"/>
          <w:numId w:val="25"/>
        </w:numPr>
        <w:ind w:left="426"/>
        <w:jc w:val="left"/>
        <w:rPr>
          <w:rFonts w:ascii="Footlight MT Light" w:hAnsi="Footlight MT Light"/>
          <w:sz w:val="24"/>
          <w:szCs w:val="24"/>
        </w:rPr>
      </w:pPr>
      <w:bookmarkStart w:id="25" w:name="_Toc70577125"/>
      <w:r w:rsidRPr="004C74AA">
        <w:rPr>
          <w:rFonts w:ascii="Footlight MT Light" w:hAnsi="Footlight MT Light"/>
          <w:sz w:val="24"/>
          <w:szCs w:val="24"/>
        </w:rPr>
        <w:t>PENYAMPAIAN DOKUMEN PENAWARAN</w:t>
      </w:r>
      <w:bookmarkEnd w:id="25"/>
    </w:p>
    <w:p w14:paraId="26C75227" w14:textId="77777777" w:rsidR="002A5D75" w:rsidRPr="004C74AA" w:rsidRDefault="002A5D75">
      <w:pPr>
        <w:jc w:val="center"/>
        <w:rPr>
          <w:rFonts w:ascii="Footlight MT Light" w:eastAsia="Gentium Basic" w:hAnsi="Footlight MT Light" w:cs="Gentium Basic"/>
          <w:sz w:val="24"/>
          <w:szCs w:val="24"/>
        </w:rPr>
      </w:pPr>
    </w:p>
    <w:tbl>
      <w:tblPr>
        <w:tblStyle w:val="22"/>
        <w:tblW w:w="9214" w:type="dxa"/>
        <w:tblLayout w:type="fixed"/>
        <w:tblLook w:val="0000" w:firstRow="0" w:lastRow="0" w:firstColumn="0" w:lastColumn="0" w:noHBand="0" w:noVBand="0"/>
      </w:tblPr>
      <w:tblGrid>
        <w:gridCol w:w="2410"/>
        <w:gridCol w:w="6804"/>
      </w:tblGrid>
      <w:tr w:rsidR="002A5D75" w:rsidRPr="004C74AA" w14:paraId="6C1DA4BF" w14:textId="77777777">
        <w:tc>
          <w:tcPr>
            <w:tcW w:w="2410" w:type="dxa"/>
          </w:tcPr>
          <w:p w14:paraId="47A77C02" w14:textId="3CA3402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26" w:name="_Toc70577126"/>
            <w:r w:rsidRPr="000D239E">
              <w:rPr>
                <w:rFonts w:cs="Gentium Basic"/>
                <w:color w:val="000000"/>
                <w:szCs w:val="24"/>
              </w:rPr>
              <w:t xml:space="preserve">Penyampulan dan Penandaan </w:t>
            </w:r>
            <w:r w:rsidR="00357045" w:rsidRPr="000D239E">
              <w:rPr>
                <w:rFonts w:cs="Gentium Basic"/>
                <w:i/>
                <w:color w:val="000000"/>
                <w:szCs w:val="24"/>
              </w:rPr>
              <w:t xml:space="preserve">file </w:t>
            </w:r>
            <w:r w:rsidRPr="000D239E">
              <w:rPr>
                <w:rFonts w:cs="Gentium Basic"/>
                <w:color w:val="000000"/>
                <w:szCs w:val="24"/>
              </w:rPr>
              <w:t>Penawaran</w:t>
            </w:r>
            <w:bookmarkEnd w:id="26"/>
          </w:p>
          <w:p w14:paraId="7F4D2A65" w14:textId="77777777" w:rsidR="002A5D75" w:rsidRPr="000D239E" w:rsidRDefault="002A5D75">
            <w:pPr>
              <w:rPr>
                <w:rFonts w:ascii="Footlight MT Light" w:eastAsia="Gentium Basic" w:hAnsi="Footlight MT Light" w:cs="Gentium Basic"/>
                <w:b/>
                <w:sz w:val="24"/>
                <w:szCs w:val="24"/>
              </w:rPr>
            </w:pPr>
          </w:p>
        </w:tc>
        <w:tc>
          <w:tcPr>
            <w:tcW w:w="6804" w:type="dxa"/>
          </w:tcPr>
          <w:p w14:paraId="4E606472"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Penawaran disampaikan dalam 1 (satu) sampul/</w:t>
            </w:r>
            <w:r w:rsidRPr="004C74AA">
              <w:rPr>
                <w:rFonts w:ascii="Footlight MT Light" w:eastAsia="Gentium Basic" w:hAnsi="Footlight MT Light" w:cs="Gentium Basic"/>
                <w:i/>
                <w:sz w:val="24"/>
                <w:szCs w:val="24"/>
              </w:rPr>
              <w:t>file</w:t>
            </w:r>
            <w:r w:rsidRPr="004C74AA">
              <w:rPr>
                <w:rFonts w:ascii="Footlight MT Light" w:eastAsia="Gentium Basic" w:hAnsi="Footlight MT Light" w:cs="Gentium Basic"/>
                <w:sz w:val="24"/>
                <w:szCs w:val="24"/>
              </w:rPr>
              <w:t>.</w:t>
            </w:r>
          </w:p>
          <w:p w14:paraId="62FA37B6" w14:textId="77777777" w:rsidR="002A5D75" w:rsidRPr="004C74AA" w:rsidRDefault="002A5D75">
            <w:pPr>
              <w:jc w:val="both"/>
              <w:rPr>
                <w:rFonts w:ascii="Footlight MT Light" w:eastAsia="Gentium Basic" w:hAnsi="Footlight MT Light" w:cs="Gentium Basic"/>
                <w:sz w:val="24"/>
                <w:szCs w:val="24"/>
              </w:rPr>
            </w:pPr>
          </w:p>
          <w:p w14:paraId="34383A34"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7C293A0B" w14:textId="77777777">
        <w:tc>
          <w:tcPr>
            <w:tcW w:w="2410" w:type="dxa"/>
          </w:tcPr>
          <w:p w14:paraId="484614A5"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27" w:name="_Toc70577127"/>
            <w:r w:rsidRPr="000D239E">
              <w:rPr>
                <w:rFonts w:cs="Gentium Basic"/>
                <w:color w:val="000000"/>
                <w:szCs w:val="24"/>
              </w:rPr>
              <w:t>Penyampaian Dokumen Penawaran</w:t>
            </w:r>
            <w:bookmarkEnd w:id="27"/>
          </w:p>
          <w:p w14:paraId="4392CF17" w14:textId="77777777" w:rsidR="002A5D75" w:rsidRPr="000D239E" w:rsidRDefault="002A5D75">
            <w:pPr>
              <w:rPr>
                <w:rFonts w:ascii="Footlight MT Light" w:eastAsia="Gentium Basic" w:hAnsi="Footlight MT Light" w:cs="Gentium Basic"/>
                <w:b/>
                <w:sz w:val="24"/>
                <w:szCs w:val="24"/>
              </w:rPr>
            </w:pPr>
          </w:p>
        </w:tc>
        <w:tc>
          <w:tcPr>
            <w:tcW w:w="6804" w:type="dxa"/>
          </w:tcPr>
          <w:p w14:paraId="721F7454"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Surat Penawaran sudah ditandatangani peserta.</w:t>
            </w:r>
          </w:p>
          <w:p w14:paraId="3BBEA597" w14:textId="77777777" w:rsidR="002A5D75" w:rsidRPr="004C74AA" w:rsidRDefault="002A5D75">
            <w:pPr>
              <w:jc w:val="both"/>
              <w:rPr>
                <w:rFonts w:ascii="Footlight MT Light" w:eastAsia="Gentium Basic" w:hAnsi="Footlight MT Light" w:cs="Gentium Basic"/>
                <w:sz w:val="24"/>
                <w:szCs w:val="24"/>
              </w:rPr>
            </w:pPr>
          </w:p>
          <w:p w14:paraId="1BE35B10"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01A8AB2A" w14:textId="77777777">
        <w:tc>
          <w:tcPr>
            <w:tcW w:w="2410" w:type="dxa"/>
          </w:tcPr>
          <w:p w14:paraId="54A4B1E7"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28" w:name="_Toc70577128"/>
            <w:r w:rsidRPr="000D239E">
              <w:rPr>
                <w:rFonts w:cs="Gentium Basic"/>
                <w:color w:val="000000"/>
                <w:szCs w:val="24"/>
              </w:rPr>
              <w:t>Batas Akhir Waktu Penyampaian Penawaran</w:t>
            </w:r>
            <w:bookmarkEnd w:id="28"/>
          </w:p>
          <w:p w14:paraId="4D49D923" w14:textId="77777777" w:rsidR="002A5D75" w:rsidRPr="000D239E" w:rsidRDefault="002A5D75">
            <w:pPr>
              <w:rPr>
                <w:rFonts w:ascii="Footlight MT Light" w:eastAsia="Gentium Basic" w:hAnsi="Footlight MT Light" w:cs="Gentium Basic"/>
                <w:b/>
                <w:sz w:val="24"/>
                <w:szCs w:val="24"/>
              </w:rPr>
            </w:pPr>
          </w:p>
        </w:tc>
        <w:tc>
          <w:tcPr>
            <w:tcW w:w="6804" w:type="dxa"/>
          </w:tcPr>
          <w:p w14:paraId="251BF4F9" w14:textId="77777777" w:rsidR="002A5D75" w:rsidRPr="004C74AA" w:rsidRDefault="00CD2017">
            <w:pPr>
              <w:numPr>
                <w:ilvl w:val="1"/>
                <w:numId w:val="27"/>
              </w:numPr>
              <w:pBdr>
                <w:top w:val="nil"/>
                <w:left w:val="nil"/>
                <w:bottom w:val="nil"/>
                <w:right w:val="nil"/>
                <w:between w:val="nil"/>
              </w:pBdr>
              <w:ind w:left="603" w:hanging="56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Penawaran harus disampaikan kepada Pokja Pemilihan paling lambat sesuai waktu yang ditentukan dalam LDP.</w:t>
            </w:r>
          </w:p>
          <w:p w14:paraId="3C91C574" w14:textId="77777777" w:rsidR="002A5D75" w:rsidRPr="004C74AA" w:rsidRDefault="002A5D75">
            <w:pPr>
              <w:ind w:left="675"/>
              <w:rPr>
                <w:rFonts w:ascii="Footlight MT Light" w:eastAsia="Gentium Basic" w:hAnsi="Footlight MT Light" w:cs="Gentium Basic"/>
                <w:sz w:val="24"/>
                <w:szCs w:val="24"/>
              </w:rPr>
            </w:pPr>
          </w:p>
          <w:p w14:paraId="3F50DA8B" w14:textId="77777777" w:rsidR="002A5D75" w:rsidRPr="004C74AA" w:rsidRDefault="00CD2017">
            <w:pPr>
              <w:numPr>
                <w:ilvl w:val="1"/>
                <w:numId w:val="27"/>
              </w:numPr>
              <w:pBdr>
                <w:top w:val="nil"/>
                <w:left w:val="nil"/>
                <w:bottom w:val="nil"/>
                <w:right w:val="nil"/>
                <w:between w:val="nil"/>
              </w:pBdr>
              <w:ind w:left="603" w:hanging="56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Jika diperlukan Pokja Pemilihan dan peserta dapat menyepakati perubahan batas akhir waktu penyampaian penawaran.</w:t>
            </w:r>
          </w:p>
          <w:p w14:paraId="1BDCD373"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0B0DA4EE" w14:textId="77777777">
        <w:trPr>
          <w:trHeight w:val="356"/>
        </w:trPr>
        <w:tc>
          <w:tcPr>
            <w:tcW w:w="2410" w:type="dxa"/>
          </w:tcPr>
          <w:p w14:paraId="3EBB0934"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29" w:name="_Toc70577129"/>
            <w:r w:rsidRPr="000D239E">
              <w:rPr>
                <w:rFonts w:cs="Gentium Basic"/>
                <w:color w:val="000000"/>
                <w:szCs w:val="24"/>
              </w:rPr>
              <w:t>Dokumen Penawaran Terlambat</w:t>
            </w:r>
            <w:bookmarkEnd w:id="29"/>
          </w:p>
        </w:tc>
        <w:tc>
          <w:tcPr>
            <w:tcW w:w="6804" w:type="dxa"/>
          </w:tcPr>
          <w:p w14:paraId="285CEA68"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Pokja Pemilihan menolak Dokumen Penawaran yang disampaikan setelah perpanjangan batas akhir waktu penyampaian Dokumen Penawaran.</w:t>
            </w:r>
          </w:p>
          <w:p w14:paraId="0F9966E9" w14:textId="77777777" w:rsidR="002A5D75" w:rsidRPr="004C74AA" w:rsidRDefault="002A5D75">
            <w:pPr>
              <w:tabs>
                <w:tab w:val="left" w:pos="600"/>
              </w:tabs>
              <w:jc w:val="both"/>
              <w:rPr>
                <w:rFonts w:ascii="Footlight MT Light" w:eastAsia="Gentium Basic" w:hAnsi="Footlight MT Light" w:cs="Gentium Basic"/>
                <w:sz w:val="24"/>
                <w:szCs w:val="24"/>
              </w:rPr>
            </w:pPr>
          </w:p>
        </w:tc>
      </w:tr>
    </w:tbl>
    <w:p w14:paraId="257CFF5A" w14:textId="20A3BAB7" w:rsidR="002A5D75" w:rsidRPr="004C74AA" w:rsidRDefault="00E1230C">
      <w:pPr>
        <w:pStyle w:val="Heading1"/>
        <w:numPr>
          <w:ilvl w:val="0"/>
          <w:numId w:val="25"/>
        </w:numPr>
        <w:ind w:left="426"/>
        <w:jc w:val="left"/>
        <w:rPr>
          <w:rFonts w:ascii="Footlight MT Light" w:hAnsi="Footlight MT Light"/>
          <w:sz w:val="24"/>
          <w:szCs w:val="24"/>
        </w:rPr>
      </w:pPr>
      <w:bookmarkStart w:id="30" w:name="_Toc70577130"/>
      <w:r>
        <w:rPr>
          <w:rFonts w:ascii="Footlight MT Light" w:hAnsi="Footlight MT Light"/>
          <w:sz w:val="24"/>
          <w:szCs w:val="24"/>
        </w:rPr>
        <w:t xml:space="preserve">PEMBUKAAN DAN </w:t>
      </w:r>
      <w:r w:rsidR="00CD2017" w:rsidRPr="004C74AA">
        <w:rPr>
          <w:rFonts w:ascii="Footlight MT Light" w:hAnsi="Footlight MT Light"/>
          <w:sz w:val="24"/>
          <w:szCs w:val="24"/>
        </w:rPr>
        <w:t>EVALUASI PENAWARAN</w:t>
      </w:r>
      <w:bookmarkEnd w:id="30"/>
      <w:r w:rsidR="00CD2017" w:rsidRPr="004C74AA">
        <w:rPr>
          <w:rFonts w:ascii="Footlight MT Light" w:hAnsi="Footlight MT Light"/>
          <w:sz w:val="24"/>
          <w:szCs w:val="24"/>
        </w:rPr>
        <w:t xml:space="preserve"> </w:t>
      </w:r>
    </w:p>
    <w:p w14:paraId="475CDEB6" w14:textId="77777777" w:rsidR="002A5D75" w:rsidRPr="004C74AA" w:rsidRDefault="002A5D75">
      <w:pPr>
        <w:jc w:val="center"/>
        <w:rPr>
          <w:rFonts w:ascii="Footlight MT Light" w:eastAsia="Gentium Basic" w:hAnsi="Footlight MT Light" w:cs="Gentium Basic"/>
          <w:sz w:val="24"/>
          <w:szCs w:val="24"/>
        </w:rPr>
      </w:pPr>
    </w:p>
    <w:tbl>
      <w:tblPr>
        <w:tblStyle w:val="21"/>
        <w:tblW w:w="9225" w:type="dxa"/>
        <w:tblLayout w:type="fixed"/>
        <w:tblLook w:val="0000" w:firstRow="0" w:lastRow="0" w:firstColumn="0" w:lastColumn="0" w:noHBand="0" w:noVBand="0"/>
      </w:tblPr>
      <w:tblGrid>
        <w:gridCol w:w="2505"/>
        <w:gridCol w:w="6720"/>
      </w:tblGrid>
      <w:tr w:rsidR="002A5D75" w:rsidRPr="004C74AA" w14:paraId="5454F872" w14:textId="77777777">
        <w:trPr>
          <w:trHeight w:val="849"/>
        </w:trPr>
        <w:tc>
          <w:tcPr>
            <w:tcW w:w="2505" w:type="dxa"/>
          </w:tcPr>
          <w:p w14:paraId="50D8BCBD"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31" w:name="_Toc70577131"/>
            <w:r w:rsidRPr="000D239E">
              <w:rPr>
                <w:rFonts w:cs="Gentium Basic"/>
                <w:color w:val="000000"/>
                <w:szCs w:val="24"/>
              </w:rPr>
              <w:t>Pembukaan Penawaran</w:t>
            </w:r>
            <w:bookmarkEnd w:id="31"/>
            <w:r w:rsidRPr="000D239E">
              <w:rPr>
                <w:rFonts w:cs="Gentium Basic"/>
                <w:color w:val="000000"/>
                <w:szCs w:val="24"/>
              </w:rPr>
              <w:t xml:space="preserve">   </w:t>
            </w:r>
          </w:p>
          <w:p w14:paraId="25CD8996" w14:textId="77777777" w:rsidR="002A5D75" w:rsidRPr="000D239E" w:rsidRDefault="002A5D75">
            <w:pPr>
              <w:rPr>
                <w:rFonts w:ascii="Footlight MT Light" w:eastAsia="Gentium Basic" w:hAnsi="Footlight MT Light" w:cs="Gentium Basic"/>
                <w:b/>
                <w:sz w:val="24"/>
                <w:szCs w:val="24"/>
              </w:rPr>
            </w:pPr>
          </w:p>
        </w:tc>
        <w:tc>
          <w:tcPr>
            <w:tcW w:w="6720" w:type="dxa"/>
          </w:tcPr>
          <w:p w14:paraId="5923FAAF" w14:textId="77777777" w:rsidR="002A5D75" w:rsidRPr="004C74AA" w:rsidRDefault="00CD2017">
            <w:pPr>
              <w:tabs>
                <w:tab w:val="left" w:pos="600"/>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Penawaran dibuka Pokja Pemilihan segera setelah Dokumen Penawaran diterima.</w:t>
            </w:r>
          </w:p>
        </w:tc>
      </w:tr>
      <w:tr w:rsidR="002A5D75" w:rsidRPr="004C74AA" w14:paraId="67D9823A" w14:textId="77777777">
        <w:trPr>
          <w:trHeight w:val="993"/>
        </w:trPr>
        <w:tc>
          <w:tcPr>
            <w:tcW w:w="2505" w:type="dxa"/>
          </w:tcPr>
          <w:p w14:paraId="5ACC0454"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32" w:name="_Toc70577132"/>
            <w:r w:rsidRPr="000D239E">
              <w:rPr>
                <w:rFonts w:cs="Gentium Basic"/>
                <w:color w:val="000000"/>
                <w:szCs w:val="24"/>
              </w:rPr>
              <w:t>Evaluasi Dokumen Penawaran</w:t>
            </w:r>
            <w:bookmarkEnd w:id="32"/>
          </w:p>
        </w:tc>
        <w:tc>
          <w:tcPr>
            <w:tcW w:w="6720" w:type="dxa"/>
          </w:tcPr>
          <w:p w14:paraId="5FCEFF54" w14:textId="77777777" w:rsidR="002A5D75" w:rsidRPr="004C74AA" w:rsidRDefault="00CD2017">
            <w:pPr>
              <w:numPr>
                <w:ilvl w:val="0"/>
                <w:numId w:val="141"/>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Metode evaluasi penawaran konsultan perorangan penunjukan langsung menggunakan metode evaluasi kualitas. Penentuan pemenang berdasarkan kualitas penawaran teknis terbaik, dilanjutkan dengan klarifikasi dan negosiasi teknis dan biaya.</w:t>
            </w:r>
          </w:p>
          <w:p w14:paraId="23261A2D" w14:textId="77777777" w:rsidR="002A5D75" w:rsidRPr="004C74AA" w:rsidRDefault="002A5D75">
            <w:pPr>
              <w:jc w:val="both"/>
              <w:rPr>
                <w:rFonts w:ascii="Footlight MT Light" w:eastAsia="Gentium Basic" w:hAnsi="Footlight MT Light" w:cs="Gentium Basic"/>
                <w:sz w:val="24"/>
                <w:szCs w:val="24"/>
              </w:rPr>
            </w:pPr>
          </w:p>
          <w:p w14:paraId="07C6EFF7" w14:textId="77777777" w:rsidR="002A5D75" w:rsidRPr="004C74AA" w:rsidRDefault="00CD2017">
            <w:pPr>
              <w:numPr>
                <w:ilvl w:val="0"/>
                <w:numId w:val="141"/>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Evaluasi Administrasi: </w:t>
            </w:r>
          </w:p>
          <w:p w14:paraId="75F0925F" w14:textId="77777777" w:rsidR="002A5D75" w:rsidRPr="004C74AA" w:rsidRDefault="00CD2017">
            <w:pPr>
              <w:numPr>
                <w:ilvl w:val="1"/>
                <w:numId w:val="40"/>
              </w:numPr>
              <w:ind w:left="991"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evaluasi administrasi meliputi pemeriksaan kelengkapan Dokumen Penawaran sebagaimana dimaksud pada klausul 14;</w:t>
            </w:r>
          </w:p>
          <w:p w14:paraId="292C36D5" w14:textId="77777777" w:rsidR="002A5D75" w:rsidRPr="004C74AA" w:rsidRDefault="00CD2017">
            <w:pPr>
              <w:numPr>
                <w:ilvl w:val="1"/>
                <w:numId w:val="40"/>
              </w:numPr>
              <w:ind w:left="991"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penawaran dinyatakan memenuhi persyaratan administrasi, apabila Penawaran lengkap sesuai yang diminta/dipersyaratkan;</w:t>
            </w:r>
          </w:p>
          <w:p w14:paraId="204047A6" w14:textId="77777777" w:rsidR="002A5D75" w:rsidRPr="004C74AA" w:rsidRDefault="00CD2017">
            <w:pPr>
              <w:numPr>
                <w:ilvl w:val="1"/>
                <w:numId w:val="40"/>
              </w:numPr>
              <w:ind w:left="991"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Pokja Pemilihan dapat melakukan klarifikasi terhadap hal-hal yang kurang jelas dan meragukan; dan</w:t>
            </w:r>
          </w:p>
          <w:p w14:paraId="5D095C9B" w14:textId="77777777" w:rsidR="002A5D75" w:rsidRPr="004C74AA" w:rsidRDefault="00CD2017">
            <w:pPr>
              <w:numPr>
                <w:ilvl w:val="1"/>
                <w:numId w:val="40"/>
              </w:numPr>
              <w:ind w:left="991" w:hanging="283"/>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apabila</w:t>
            </w:r>
            <w:proofErr w:type="gramEnd"/>
            <w:r w:rsidRPr="004C74AA">
              <w:rPr>
                <w:rFonts w:ascii="Footlight MT Light" w:eastAsia="Gentium Basic" w:hAnsi="Footlight MT Light" w:cs="Gentium Basic"/>
                <w:sz w:val="24"/>
                <w:szCs w:val="24"/>
              </w:rPr>
              <w:t xml:space="preserve"> peserta tidak memenuhi persyaratan administrasi, maka Penunjukan Langsung dinyatakan gagal.</w:t>
            </w:r>
          </w:p>
          <w:p w14:paraId="4B329414" w14:textId="77777777" w:rsidR="002A5D75" w:rsidRPr="004C74AA" w:rsidRDefault="002A5D75">
            <w:pPr>
              <w:jc w:val="both"/>
              <w:rPr>
                <w:rFonts w:ascii="Footlight MT Light" w:eastAsia="Gentium Basic" w:hAnsi="Footlight MT Light" w:cs="Gentium Basic"/>
                <w:sz w:val="24"/>
                <w:szCs w:val="24"/>
              </w:rPr>
            </w:pPr>
          </w:p>
          <w:p w14:paraId="6E67A113" w14:textId="77777777" w:rsidR="002A5D75" w:rsidRPr="004C74AA" w:rsidRDefault="00CD2017">
            <w:pPr>
              <w:numPr>
                <w:ilvl w:val="0"/>
                <w:numId w:val="141"/>
              </w:numPr>
              <w:ind w:left="708"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Evaluasi Teknis: </w:t>
            </w:r>
          </w:p>
          <w:p w14:paraId="189B3FA1" w14:textId="77777777" w:rsidR="002A5D75" w:rsidRPr="004C74AA" w:rsidRDefault="00CD2017">
            <w:pPr>
              <w:numPr>
                <w:ilvl w:val="1"/>
                <w:numId w:val="146"/>
              </w:numPr>
              <w:ind w:left="1060" w:hanging="35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Evaluasi teknis dilakukan apabila peserta lulus evaluasi administrasi;</w:t>
            </w:r>
          </w:p>
          <w:p w14:paraId="16E4C25B" w14:textId="0C7AA076" w:rsidR="002A5D75" w:rsidRPr="004C74AA" w:rsidRDefault="00CD2017">
            <w:pPr>
              <w:numPr>
                <w:ilvl w:val="1"/>
                <w:numId w:val="146"/>
              </w:numPr>
              <w:ind w:left="1060" w:hanging="35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Unsur-unsur yang dieval</w:t>
            </w:r>
            <w:r w:rsidR="00357045">
              <w:rPr>
                <w:rFonts w:ascii="Footlight MT Light" w:eastAsia="Gentium Basic" w:hAnsi="Footlight MT Light" w:cs="Gentium Basic"/>
                <w:sz w:val="24"/>
                <w:szCs w:val="24"/>
              </w:rPr>
              <w:t xml:space="preserve">uasi teknis sesuai dengan yang </w:t>
            </w:r>
            <w:r w:rsidRPr="004C74AA">
              <w:rPr>
                <w:rFonts w:ascii="Footlight MT Light" w:eastAsia="Gentium Basic" w:hAnsi="Footlight MT Light" w:cs="Gentium Basic"/>
                <w:sz w:val="24"/>
                <w:szCs w:val="24"/>
              </w:rPr>
              <w:t xml:space="preserve">ditetapkan dalam kriteria evaluasi; </w:t>
            </w:r>
          </w:p>
          <w:p w14:paraId="6100DFBE" w14:textId="77777777" w:rsidR="002A5D75" w:rsidRPr="004C74AA" w:rsidRDefault="00CD2017">
            <w:pPr>
              <w:numPr>
                <w:ilvl w:val="1"/>
                <w:numId w:val="146"/>
              </w:numPr>
              <w:ind w:left="1060" w:hanging="35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Evaluasi teknis dengan sistem gugur (</w:t>
            </w:r>
            <w:r w:rsidRPr="004C74AA">
              <w:rPr>
                <w:rFonts w:ascii="Footlight MT Light" w:eastAsia="Gentium Basic" w:hAnsi="Footlight MT Light" w:cs="Gentium Basic"/>
                <w:i/>
                <w:sz w:val="24"/>
                <w:szCs w:val="24"/>
              </w:rPr>
              <w:t>pass and fail</w:t>
            </w:r>
            <w:r w:rsidRPr="004C74AA">
              <w:rPr>
                <w:rFonts w:ascii="Footlight MT Light" w:eastAsia="Gentium Basic" w:hAnsi="Footlight MT Light" w:cs="Gentium Basic"/>
                <w:sz w:val="24"/>
                <w:szCs w:val="24"/>
              </w:rPr>
              <w:t xml:space="preserve">) dilakukan dengan cara memeriksa pemenuhan unsur dan kriteria evaluasi sesuai yang ditetapkan dalam LDP; </w:t>
            </w:r>
          </w:p>
          <w:p w14:paraId="79946F2F" w14:textId="77777777" w:rsidR="002A5D75" w:rsidRPr="004C74AA" w:rsidRDefault="00CD2017">
            <w:pPr>
              <w:numPr>
                <w:ilvl w:val="1"/>
                <w:numId w:val="146"/>
              </w:numPr>
              <w:ind w:left="1060" w:hanging="35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Unsur-unsur sebagaimana dimaksud pada huruf b meliputi: </w:t>
            </w:r>
          </w:p>
          <w:p w14:paraId="4E7A653F" w14:textId="77777777" w:rsidR="002A5D75" w:rsidRPr="004C74AA" w:rsidRDefault="00CD2017">
            <w:pPr>
              <w:numPr>
                <w:ilvl w:val="1"/>
                <w:numId w:val="26"/>
              </w:numPr>
              <w:ind w:left="1455" w:hanging="35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pengalaman tenaga ahli;  </w:t>
            </w:r>
          </w:p>
          <w:p w14:paraId="488AEF70" w14:textId="77777777" w:rsidR="002A5D75" w:rsidRPr="004C74AA" w:rsidRDefault="00CD2017">
            <w:pPr>
              <w:numPr>
                <w:ilvl w:val="1"/>
                <w:numId w:val="26"/>
              </w:numPr>
              <w:ind w:left="1455" w:hanging="35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proposal teknis;</w:t>
            </w:r>
          </w:p>
          <w:p w14:paraId="15107574" w14:textId="77777777" w:rsidR="002A5D75" w:rsidRPr="004C74AA" w:rsidRDefault="00CD2017">
            <w:pPr>
              <w:numPr>
                <w:ilvl w:val="1"/>
                <w:numId w:val="26"/>
              </w:numPr>
              <w:ind w:left="1455" w:hanging="354"/>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kualifikasi</w:t>
            </w:r>
            <w:proofErr w:type="gramEnd"/>
            <w:r w:rsidRPr="004C74AA">
              <w:rPr>
                <w:rFonts w:ascii="Footlight MT Light" w:eastAsia="Gentium Basic" w:hAnsi="Footlight MT Light" w:cs="Gentium Basic"/>
                <w:sz w:val="24"/>
                <w:szCs w:val="24"/>
              </w:rPr>
              <w:t xml:space="preserve"> tenaga ahli.</w:t>
            </w:r>
          </w:p>
          <w:p w14:paraId="3376ADD8" w14:textId="77777777" w:rsidR="002A5D75" w:rsidRPr="004C74AA" w:rsidRDefault="00CD2017">
            <w:pPr>
              <w:numPr>
                <w:ilvl w:val="1"/>
                <w:numId w:val="146"/>
              </w:numPr>
              <w:ind w:left="1060" w:hanging="35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Kriteria evaluasi sebagaimana tercantum dalam Lembar Kriteria Evaluasi.</w:t>
            </w:r>
          </w:p>
          <w:p w14:paraId="6AF814FA" w14:textId="77777777" w:rsidR="002A5D75" w:rsidRPr="004C74AA" w:rsidRDefault="00CD2017">
            <w:pPr>
              <w:numPr>
                <w:ilvl w:val="1"/>
                <w:numId w:val="146"/>
              </w:numPr>
              <w:ind w:left="1060" w:hanging="35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Apabila peserta tidak </w:t>
            </w:r>
            <w:proofErr w:type="gramStart"/>
            <w:r w:rsidRPr="004C74AA">
              <w:rPr>
                <w:rFonts w:ascii="Footlight MT Light" w:eastAsia="Gentium Basic" w:hAnsi="Footlight MT Light" w:cs="Gentium Basic"/>
                <w:sz w:val="24"/>
                <w:szCs w:val="24"/>
              </w:rPr>
              <w:t>lulus</w:t>
            </w:r>
            <w:proofErr w:type="gramEnd"/>
            <w:r w:rsidRPr="004C74AA">
              <w:rPr>
                <w:rFonts w:ascii="Footlight MT Light" w:eastAsia="Gentium Basic" w:hAnsi="Footlight MT Light" w:cs="Gentium Basic"/>
                <w:sz w:val="24"/>
                <w:szCs w:val="24"/>
              </w:rPr>
              <w:t xml:space="preserve"> evaluasi teknis maka Penunjukan Langsung dinyatakan gagal.</w:t>
            </w:r>
          </w:p>
          <w:p w14:paraId="4A49AF09" w14:textId="77777777" w:rsidR="002A5D75" w:rsidRPr="004C74AA" w:rsidRDefault="002A5D75">
            <w:pPr>
              <w:ind w:left="1060"/>
              <w:jc w:val="both"/>
              <w:rPr>
                <w:rFonts w:ascii="Footlight MT Light" w:eastAsia="Gentium Basic" w:hAnsi="Footlight MT Light" w:cs="Gentium Basic"/>
                <w:sz w:val="24"/>
                <w:szCs w:val="24"/>
              </w:rPr>
            </w:pPr>
          </w:p>
          <w:p w14:paraId="07CCBB9F" w14:textId="77777777" w:rsidR="002A5D75" w:rsidRPr="004C74AA" w:rsidRDefault="00CD2017">
            <w:pPr>
              <w:numPr>
                <w:ilvl w:val="0"/>
                <w:numId w:val="141"/>
              </w:numPr>
              <w:ind w:left="603" w:hanging="60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Evaluasi Penawaran Biaya meliputi:</w:t>
            </w:r>
          </w:p>
          <w:p w14:paraId="544683F3" w14:textId="77777777" w:rsidR="002A5D75" w:rsidRPr="004C74AA" w:rsidRDefault="00CD2017">
            <w:pPr>
              <w:numPr>
                <w:ilvl w:val="0"/>
                <w:numId w:val="148"/>
              </w:numPr>
              <w:ind w:left="1030" w:hanging="35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Nilai penawaran untuk Kontrak Lumsum berdasarkan harga yang tercantum dalam </w:t>
            </w:r>
            <w:proofErr w:type="gramStart"/>
            <w:r w:rsidRPr="004C74AA">
              <w:rPr>
                <w:rFonts w:ascii="Footlight MT Light" w:eastAsia="Gentium Basic" w:hAnsi="Footlight MT Light" w:cs="Gentium Basic"/>
                <w:sz w:val="24"/>
                <w:szCs w:val="24"/>
              </w:rPr>
              <w:t>surat</w:t>
            </w:r>
            <w:proofErr w:type="gramEnd"/>
            <w:r w:rsidRPr="004C74AA">
              <w:rPr>
                <w:rFonts w:ascii="Footlight MT Light" w:eastAsia="Gentium Basic" w:hAnsi="Footlight MT Light" w:cs="Gentium Basic"/>
                <w:sz w:val="24"/>
                <w:szCs w:val="24"/>
              </w:rPr>
              <w:t xml:space="preserve"> penawaran biaya.</w:t>
            </w:r>
          </w:p>
          <w:p w14:paraId="3040DC2B" w14:textId="77777777" w:rsidR="002A5D75" w:rsidRPr="004C74AA" w:rsidRDefault="00CD2017">
            <w:pPr>
              <w:numPr>
                <w:ilvl w:val="0"/>
                <w:numId w:val="148"/>
              </w:numPr>
              <w:ind w:left="1030" w:hanging="35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Nilai penawaran untuk kontrak Waktu Penugasan berdasarkan biaya setelah koreksi aritmatik dengan ketentuan:</w:t>
            </w:r>
          </w:p>
          <w:p w14:paraId="434B1DC3" w14:textId="77777777" w:rsidR="002A5D75" w:rsidRPr="004C74AA" w:rsidRDefault="00CD2017">
            <w:pPr>
              <w:numPr>
                <w:ilvl w:val="0"/>
                <w:numId w:val="129"/>
              </w:numPr>
              <w:ind w:left="1485"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waktu penugasan tenaga ahli </w:t>
            </w:r>
            <w:r w:rsidRPr="004C74AA">
              <w:rPr>
                <w:rFonts w:ascii="Footlight MT Light" w:eastAsia="Gentium Basic" w:hAnsi="Footlight MT Light" w:cs="Gentium Basic"/>
                <w:i/>
                <w:sz w:val="24"/>
                <w:szCs w:val="24"/>
              </w:rPr>
              <w:t>(man/month)</w:t>
            </w:r>
            <w:r w:rsidRPr="004C74AA">
              <w:rPr>
                <w:rFonts w:ascii="Footlight MT Light" w:eastAsia="Gentium Basic" w:hAnsi="Footlight MT Light" w:cs="Gentium Basic"/>
                <w:sz w:val="24"/>
                <w:szCs w:val="24"/>
              </w:rPr>
              <w:t xml:space="preserve"> dan/atau volume jenis biaya langsung non-personel yang tercantum dalam Rekapitulasi Penawaran Biaya disesuaikan dengan waktu penugasan tenaga ahli dan/atau volume jenis biaya langsung non-personel yang tercantum dalam Dokumen Penunjukan Langsung;</w:t>
            </w:r>
          </w:p>
          <w:p w14:paraId="33C187E6" w14:textId="6CC1D62F" w:rsidR="002A5D75" w:rsidRPr="004C74AA" w:rsidRDefault="00357045">
            <w:pPr>
              <w:numPr>
                <w:ilvl w:val="0"/>
                <w:numId w:val="129"/>
              </w:numPr>
              <w:ind w:left="1485" w:hanging="425"/>
              <w:jc w:val="both"/>
              <w:rPr>
                <w:rFonts w:ascii="Footlight MT Light" w:eastAsia="Gentium Basic" w:hAnsi="Footlight MT Light" w:cs="Gentium Basic"/>
                <w:sz w:val="24"/>
                <w:szCs w:val="24"/>
              </w:rPr>
            </w:pPr>
            <w:r>
              <w:rPr>
                <w:rFonts w:ascii="Footlight MT Light" w:eastAsia="Gentium Basic" w:hAnsi="Footlight MT Light" w:cs="Gentium Basic"/>
                <w:sz w:val="24"/>
                <w:szCs w:val="24"/>
              </w:rPr>
              <w:t xml:space="preserve">apabila terjadi </w:t>
            </w:r>
            <w:r w:rsidR="00CD2017" w:rsidRPr="004C74AA">
              <w:rPr>
                <w:rFonts w:ascii="Footlight MT Light" w:eastAsia="Gentium Basic" w:hAnsi="Footlight MT Light" w:cs="Gentium Basic"/>
                <w:sz w:val="24"/>
                <w:szCs w:val="24"/>
              </w:rPr>
              <w:t xml:space="preserve">kesalahan hasil perkalian antara waktu penugasan tenaga ahli </w:t>
            </w:r>
            <w:r w:rsidR="00CD2017" w:rsidRPr="004C74AA">
              <w:rPr>
                <w:rFonts w:ascii="Footlight MT Light" w:eastAsia="Gentium Basic" w:hAnsi="Footlight MT Light" w:cs="Gentium Basic"/>
                <w:i/>
                <w:sz w:val="24"/>
                <w:szCs w:val="24"/>
              </w:rPr>
              <w:t>(man/month)</w:t>
            </w:r>
            <w:r w:rsidR="00CD2017" w:rsidRPr="004C74AA">
              <w:rPr>
                <w:rFonts w:ascii="Footlight MT Light" w:eastAsia="Gentium Basic" w:hAnsi="Footlight MT Light" w:cs="Gentium Basic"/>
                <w:sz w:val="24"/>
                <w:szCs w:val="24"/>
              </w:rPr>
              <w:t xml:space="preserve"> dan/atau volume jenis biaya langsung non-personel dan remunerasi/harga satuan, maka dilakukan pembetulan dan harga yang berlaku adalah hasil perkalian sebenarnya (setelah koreksi aritmatik); </w:t>
            </w:r>
          </w:p>
          <w:p w14:paraId="22875607" w14:textId="77777777" w:rsidR="002A5D75" w:rsidRPr="004C74AA" w:rsidRDefault="00CD2017">
            <w:pPr>
              <w:numPr>
                <w:ilvl w:val="0"/>
                <w:numId w:val="129"/>
              </w:numPr>
              <w:ind w:left="1485"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penawaran biaya hasil koreksi aritmatik pada bagian harga satuan dapat mengubah biaya penawaran; dan</w:t>
            </w:r>
          </w:p>
          <w:p w14:paraId="3CFC0B5B" w14:textId="77777777" w:rsidR="002A5D75" w:rsidRPr="004C74AA" w:rsidRDefault="00CD2017">
            <w:pPr>
              <w:numPr>
                <w:ilvl w:val="0"/>
                <w:numId w:val="129"/>
              </w:numPr>
              <w:ind w:left="1485"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Apabila hasil koreksi aritmatik melebihi nilai HPS, maka Penawaran peserta tidak digugurkan.</w:t>
            </w:r>
          </w:p>
          <w:p w14:paraId="2C4C8078" w14:textId="77777777" w:rsidR="002A5D75" w:rsidRPr="004C74AA" w:rsidRDefault="00CD2017">
            <w:pPr>
              <w:numPr>
                <w:ilvl w:val="0"/>
                <w:numId w:val="148"/>
              </w:numPr>
              <w:ind w:left="1030" w:hanging="35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Unsur-unsur yang perlu diteliti dan dinilai dalam evaluasi penawaran biaya pada Kontrak berdasarkan Waktu Penugasan dilakukan terhadap:</w:t>
            </w:r>
          </w:p>
          <w:p w14:paraId="0DE95057" w14:textId="77777777" w:rsidR="002A5D75" w:rsidRPr="004C74AA" w:rsidRDefault="00CD2017">
            <w:pPr>
              <w:numPr>
                <w:ilvl w:val="1"/>
                <w:numId w:val="94"/>
              </w:numPr>
              <w:ind w:left="144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kewajaran biaya pada Rincian Biaya Langsung Personel </w:t>
            </w:r>
            <w:r w:rsidRPr="004C74AA">
              <w:rPr>
                <w:rFonts w:ascii="Footlight MT Light" w:eastAsia="Gentium Basic" w:hAnsi="Footlight MT Light" w:cs="Gentium Basic"/>
                <w:i/>
                <w:sz w:val="24"/>
                <w:szCs w:val="24"/>
              </w:rPr>
              <w:t>(remuneration);</w:t>
            </w:r>
          </w:p>
          <w:p w14:paraId="4ABBDDCA" w14:textId="77777777" w:rsidR="002A5D75" w:rsidRPr="004C74AA" w:rsidRDefault="00CD2017">
            <w:pPr>
              <w:numPr>
                <w:ilvl w:val="1"/>
                <w:numId w:val="94"/>
              </w:numPr>
              <w:ind w:left="144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 xml:space="preserve">kewajaran waktu penugasan tenaga ahli </w:t>
            </w:r>
            <w:r w:rsidRPr="004C74AA">
              <w:rPr>
                <w:rFonts w:ascii="Footlight MT Light" w:eastAsia="Gentium Basic" w:hAnsi="Footlight MT Light" w:cs="Gentium Basic"/>
                <w:i/>
                <w:sz w:val="24"/>
                <w:szCs w:val="24"/>
              </w:rPr>
              <w:t>(man/ month)</w:t>
            </w:r>
            <w:r w:rsidRPr="004C74AA">
              <w:rPr>
                <w:rFonts w:ascii="Footlight MT Light" w:eastAsia="Gentium Basic" w:hAnsi="Footlight MT Light" w:cs="Gentium Basic"/>
                <w:sz w:val="24"/>
                <w:szCs w:val="24"/>
              </w:rPr>
              <w:t xml:space="preserve"> sesuai Proposal Teknis;</w:t>
            </w:r>
          </w:p>
          <w:p w14:paraId="24387377" w14:textId="77777777" w:rsidR="002A5D75" w:rsidRPr="004C74AA" w:rsidRDefault="00CD2017">
            <w:pPr>
              <w:numPr>
                <w:ilvl w:val="1"/>
                <w:numId w:val="94"/>
              </w:numPr>
              <w:ind w:left="1447"/>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kewajaran</w:t>
            </w:r>
            <w:proofErr w:type="gramEnd"/>
            <w:r w:rsidRPr="004C74AA">
              <w:rPr>
                <w:rFonts w:ascii="Footlight MT Light" w:eastAsia="Gentium Basic" w:hAnsi="Footlight MT Light" w:cs="Gentium Basic"/>
                <w:sz w:val="24"/>
                <w:szCs w:val="24"/>
              </w:rPr>
              <w:t xml:space="preserve"> biaya pada Rincian Biaya Langsung Non-Personel </w:t>
            </w:r>
            <w:r w:rsidRPr="004C74AA">
              <w:rPr>
                <w:rFonts w:ascii="Footlight MT Light" w:eastAsia="Gentium Basic" w:hAnsi="Footlight MT Light" w:cs="Gentium Basic"/>
                <w:i/>
                <w:sz w:val="24"/>
                <w:szCs w:val="24"/>
              </w:rPr>
              <w:t>(direct reimbursable cost)</w:t>
            </w:r>
            <w:r w:rsidRPr="004C74AA">
              <w:rPr>
                <w:rFonts w:ascii="Footlight MT Light" w:eastAsia="Gentium Basic" w:hAnsi="Footlight MT Light" w:cs="Gentium Basic"/>
                <w:sz w:val="24"/>
                <w:szCs w:val="24"/>
              </w:rPr>
              <w:t>.</w:t>
            </w:r>
          </w:p>
          <w:p w14:paraId="6016B58E" w14:textId="77777777" w:rsidR="002A5D75" w:rsidRPr="004C74AA" w:rsidRDefault="00CD2017">
            <w:pPr>
              <w:numPr>
                <w:ilvl w:val="0"/>
                <w:numId w:val="148"/>
              </w:numPr>
              <w:ind w:left="1030" w:hanging="35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Apabila diperlukan Pokja Pemilihan dapat melakukan klarifikasi kepada Peserta terkait hasil pemeriksaan biaya penawaran pada Kontrak Lumsum dan hasil koreksi aritmatik pada Kontrak berdasarkan Waktu Penugasan.</w:t>
            </w:r>
          </w:p>
          <w:p w14:paraId="24B250FB" w14:textId="477B4BC6" w:rsidR="00243339" w:rsidRPr="004C74AA" w:rsidRDefault="00243339" w:rsidP="00243339">
            <w:pPr>
              <w:ind w:left="1030"/>
              <w:jc w:val="both"/>
              <w:rPr>
                <w:rFonts w:ascii="Footlight MT Light" w:eastAsia="Gentium Basic" w:hAnsi="Footlight MT Light" w:cs="Gentium Basic"/>
                <w:sz w:val="24"/>
                <w:szCs w:val="24"/>
              </w:rPr>
            </w:pPr>
          </w:p>
        </w:tc>
      </w:tr>
      <w:tr w:rsidR="002A5D75" w:rsidRPr="004C74AA" w14:paraId="1F34B2FD" w14:textId="77777777">
        <w:trPr>
          <w:trHeight w:val="639"/>
        </w:trPr>
        <w:tc>
          <w:tcPr>
            <w:tcW w:w="2505" w:type="dxa"/>
          </w:tcPr>
          <w:p w14:paraId="1E65CB21"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33" w:name="_Toc70577133"/>
            <w:r w:rsidRPr="000D239E">
              <w:rPr>
                <w:rFonts w:cs="Gentium Basic"/>
                <w:color w:val="000000"/>
                <w:szCs w:val="24"/>
              </w:rPr>
              <w:lastRenderedPageBreak/>
              <w:t>Klarifikasi dan Negosiasi Teknis dan Biaya</w:t>
            </w:r>
            <w:bookmarkEnd w:id="33"/>
          </w:p>
        </w:tc>
        <w:tc>
          <w:tcPr>
            <w:tcW w:w="6720" w:type="dxa"/>
          </w:tcPr>
          <w:p w14:paraId="422E8595"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Pokja Pemilihan melakukan klarifikasi dan negosiasi teknis dan </w:t>
            </w:r>
            <w:r w:rsidRPr="00357045">
              <w:rPr>
                <w:rFonts w:ascii="Footlight MT Light" w:hAnsi="Footlight MT Light"/>
                <w:sz w:val="24"/>
                <w:szCs w:val="24"/>
              </w:rPr>
              <w:t>biaya</w:t>
            </w:r>
            <w:r w:rsidRPr="004C74AA">
              <w:rPr>
                <w:rFonts w:ascii="Footlight MT Light" w:eastAsia="Gentium Basic" w:hAnsi="Footlight MT Light" w:cs="Gentium Basic"/>
                <w:sz w:val="24"/>
                <w:szCs w:val="24"/>
              </w:rPr>
              <w:t>.</w:t>
            </w:r>
          </w:p>
          <w:p w14:paraId="0DC781BE" w14:textId="77777777" w:rsidR="002A5D75" w:rsidRPr="004C74AA" w:rsidRDefault="002A5D75">
            <w:pPr>
              <w:ind w:left="603"/>
              <w:jc w:val="both"/>
              <w:rPr>
                <w:rFonts w:ascii="Footlight MT Light" w:eastAsia="Gentium Basic" w:hAnsi="Footlight MT Light" w:cs="Gentium Basic"/>
                <w:sz w:val="24"/>
                <w:szCs w:val="24"/>
              </w:rPr>
            </w:pPr>
          </w:p>
          <w:p w14:paraId="39C91CFB" w14:textId="2AD0F035"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357045">
              <w:rPr>
                <w:rFonts w:ascii="Footlight MT Light" w:hAnsi="Footlight MT Light"/>
                <w:sz w:val="24"/>
                <w:szCs w:val="24"/>
              </w:rPr>
              <w:t>Klarifikasi</w:t>
            </w:r>
            <w:r w:rsidRPr="004C74AA">
              <w:rPr>
                <w:rFonts w:ascii="Footlight MT Light" w:eastAsia="Gentium Basic" w:hAnsi="Footlight MT Light" w:cs="Gentium Basic"/>
                <w:sz w:val="24"/>
                <w:szCs w:val="24"/>
              </w:rPr>
              <w:t xml:space="preserve"> dan </w:t>
            </w:r>
            <w:r w:rsidR="00243339" w:rsidRPr="004C74AA">
              <w:rPr>
                <w:rFonts w:ascii="Footlight MT Light" w:eastAsia="Gentium Basic" w:hAnsi="Footlight MT Light" w:cs="Gentium Basic"/>
                <w:sz w:val="24"/>
                <w:szCs w:val="24"/>
              </w:rPr>
              <w:t>n</w:t>
            </w:r>
            <w:r w:rsidRPr="004C74AA">
              <w:rPr>
                <w:rFonts w:ascii="Footlight MT Light" w:eastAsia="Gentium Basic" w:hAnsi="Footlight MT Light" w:cs="Gentium Basic"/>
                <w:sz w:val="24"/>
                <w:szCs w:val="24"/>
              </w:rPr>
              <w:t xml:space="preserve">egosiasi </w:t>
            </w:r>
            <w:r w:rsidR="00243339" w:rsidRPr="004C74AA">
              <w:rPr>
                <w:rFonts w:ascii="Footlight MT Light" w:eastAsia="Gentium Basic" w:hAnsi="Footlight MT Light" w:cs="Gentium Basic"/>
                <w:sz w:val="24"/>
                <w:szCs w:val="24"/>
              </w:rPr>
              <w:t>t</w:t>
            </w:r>
            <w:r w:rsidRPr="004C74AA">
              <w:rPr>
                <w:rFonts w:ascii="Footlight MT Light" w:eastAsia="Gentium Basic" w:hAnsi="Footlight MT Light" w:cs="Gentium Basic"/>
                <w:sz w:val="24"/>
                <w:szCs w:val="24"/>
              </w:rPr>
              <w:t xml:space="preserve">eknis dan </w:t>
            </w:r>
            <w:r w:rsidR="00243339" w:rsidRPr="004C74AA">
              <w:rPr>
                <w:rFonts w:ascii="Footlight MT Light" w:eastAsia="Gentium Basic" w:hAnsi="Footlight MT Light" w:cs="Gentium Basic"/>
                <w:sz w:val="24"/>
                <w:szCs w:val="24"/>
              </w:rPr>
              <w:t>b</w:t>
            </w:r>
            <w:r w:rsidRPr="004C74AA">
              <w:rPr>
                <w:rFonts w:ascii="Footlight MT Light" w:eastAsia="Gentium Basic" w:hAnsi="Footlight MT Light" w:cs="Gentium Basic"/>
                <w:sz w:val="24"/>
                <w:szCs w:val="24"/>
              </w:rPr>
              <w:t>iaya dilakukan dengan ketentuan sebagai berikut:</w:t>
            </w:r>
          </w:p>
          <w:p w14:paraId="7369A38B" w14:textId="77777777" w:rsidR="002A5D75" w:rsidRPr="004C74AA" w:rsidRDefault="00CD2017">
            <w:pPr>
              <w:numPr>
                <w:ilvl w:val="0"/>
                <w:numId w:val="135"/>
              </w:numPr>
              <w:pBdr>
                <w:top w:val="nil"/>
                <w:left w:val="nil"/>
                <w:bottom w:val="nil"/>
                <w:right w:val="nil"/>
                <w:between w:val="nil"/>
              </w:pBdr>
              <w:ind w:left="103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Klarifikasi teknis dan biaya dilakukan terhadap hal-hal yang kurang jelas dan meragukan;</w:t>
            </w:r>
          </w:p>
          <w:p w14:paraId="36B40DF2" w14:textId="77777777" w:rsidR="002A5D75" w:rsidRPr="004C74AA" w:rsidRDefault="00CD2017">
            <w:pPr>
              <w:numPr>
                <w:ilvl w:val="0"/>
                <w:numId w:val="135"/>
              </w:numPr>
              <w:pBdr>
                <w:top w:val="nil"/>
                <w:left w:val="nil"/>
                <w:bottom w:val="nil"/>
                <w:right w:val="nil"/>
                <w:between w:val="nil"/>
              </w:pBdr>
              <w:ind w:left="103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Negosiasi teknis dilakukan untuk mendapatkan hasil yang optimal; dan</w:t>
            </w:r>
          </w:p>
          <w:p w14:paraId="3487DFE5" w14:textId="77777777" w:rsidR="002A5D75" w:rsidRPr="004C74AA" w:rsidRDefault="00CD2017">
            <w:pPr>
              <w:numPr>
                <w:ilvl w:val="0"/>
                <w:numId w:val="135"/>
              </w:numPr>
              <w:pBdr>
                <w:top w:val="nil"/>
                <w:left w:val="nil"/>
                <w:bottom w:val="nil"/>
                <w:right w:val="nil"/>
                <w:between w:val="nil"/>
              </w:pBdr>
              <w:ind w:left="103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Hasil negosiasi biaya sebagai dasar penetapan nilai kontrak.</w:t>
            </w:r>
          </w:p>
          <w:p w14:paraId="5BA52C02" w14:textId="77777777" w:rsidR="002A5D75" w:rsidRPr="004C74AA" w:rsidRDefault="002A5D75">
            <w:pPr>
              <w:ind w:left="600"/>
              <w:jc w:val="both"/>
              <w:rPr>
                <w:rFonts w:ascii="Footlight MT Light" w:eastAsia="Gentium Basic" w:hAnsi="Footlight MT Light" w:cs="Gentium Basic"/>
                <w:sz w:val="24"/>
                <w:szCs w:val="24"/>
              </w:rPr>
            </w:pPr>
          </w:p>
          <w:p w14:paraId="6A961E11"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357045">
              <w:rPr>
                <w:rFonts w:ascii="Footlight MT Light" w:hAnsi="Footlight MT Light"/>
                <w:sz w:val="24"/>
                <w:szCs w:val="24"/>
              </w:rPr>
              <w:t>Klarifikasi</w:t>
            </w:r>
            <w:r w:rsidRPr="004C74AA">
              <w:rPr>
                <w:rFonts w:ascii="Footlight MT Light" w:eastAsia="Gentium Basic" w:hAnsi="Footlight MT Light" w:cs="Gentium Basic"/>
                <w:sz w:val="24"/>
                <w:szCs w:val="24"/>
              </w:rPr>
              <w:t xml:space="preserve"> dan negosiasi teknis dan biaya dilakukan untuk:</w:t>
            </w:r>
          </w:p>
          <w:p w14:paraId="1C0C6E1C" w14:textId="77777777" w:rsidR="002A5D75" w:rsidRPr="004C74AA" w:rsidRDefault="00CD2017" w:rsidP="00357045">
            <w:pPr>
              <w:numPr>
                <w:ilvl w:val="1"/>
                <w:numId w:val="19"/>
              </w:numPr>
              <w:pBdr>
                <w:top w:val="nil"/>
                <w:left w:val="nil"/>
                <w:bottom w:val="nil"/>
                <w:right w:val="nil"/>
                <w:between w:val="nil"/>
              </w:pBdr>
              <w:ind w:left="1026" w:hanging="381"/>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meyakinkan kejelasan substansi teknis, metode, dan biaya, serta mempertimbangkan kebutuhan perangkat/fasilitas pendukung yang proporsional guna pencapaian hasil kerja yang optimal; dan</w:t>
            </w:r>
          </w:p>
          <w:p w14:paraId="23E8EC49" w14:textId="77777777" w:rsidR="002A5D75" w:rsidRPr="004C74AA" w:rsidRDefault="00CD2017" w:rsidP="00357045">
            <w:pPr>
              <w:numPr>
                <w:ilvl w:val="1"/>
                <w:numId w:val="19"/>
              </w:numPr>
              <w:pBdr>
                <w:top w:val="nil"/>
                <w:left w:val="nil"/>
                <w:bottom w:val="nil"/>
                <w:right w:val="nil"/>
                <w:between w:val="nil"/>
              </w:pBdr>
              <w:ind w:left="1026" w:hanging="381"/>
              <w:jc w:val="both"/>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color w:val="000000"/>
                <w:sz w:val="24"/>
                <w:szCs w:val="24"/>
              </w:rPr>
              <w:t>memperoleh</w:t>
            </w:r>
            <w:proofErr w:type="gramEnd"/>
            <w:r w:rsidRPr="004C74AA">
              <w:rPr>
                <w:rFonts w:ascii="Footlight MT Light" w:eastAsia="Gentium Basic" w:hAnsi="Footlight MT Light" w:cs="Gentium Basic"/>
                <w:color w:val="000000"/>
                <w:sz w:val="24"/>
                <w:szCs w:val="24"/>
              </w:rPr>
              <w:t xml:space="preserve"> kesepakatan biaya yang efisien dan efektif dengan tetap mempertahankan hasil yang ingin dicapai sesuai dengan penawaran teknis yang diajukan peserta tanpa mengurangi kualitas penawaran teknis.</w:t>
            </w:r>
          </w:p>
          <w:p w14:paraId="39BD6444" w14:textId="77777777" w:rsidR="002A5D75" w:rsidRPr="004C74AA" w:rsidRDefault="002A5D75">
            <w:pPr>
              <w:ind w:left="1026" w:hanging="534"/>
              <w:jc w:val="both"/>
              <w:rPr>
                <w:rFonts w:ascii="Footlight MT Light" w:eastAsia="Gentium Basic" w:hAnsi="Footlight MT Light" w:cs="Gentium Basic"/>
                <w:sz w:val="24"/>
                <w:szCs w:val="24"/>
              </w:rPr>
            </w:pPr>
          </w:p>
          <w:p w14:paraId="31BC63F0"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Aspek-aspek teknis yang perlu diklarifikasi dan di negosiasi terutama:</w:t>
            </w:r>
          </w:p>
          <w:p w14:paraId="2352C2DC" w14:textId="77777777" w:rsidR="002A5D75" w:rsidRPr="004C74AA" w:rsidRDefault="00CD2017" w:rsidP="00357045">
            <w:pPr>
              <w:numPr>
                <w:ilvl w:val="1"/>
                <w:numId w:val="117"/>
              </w:numPr>
              <w:ind w:left="1029" w:hanging="3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lingkup dan sasaran jasa konsultansi;</w:t>
            </w:r>
          </w:p>
          <w:p w14:paraId="390A2F24" w14:textId="77777777" w:rsidR="002A5D75" w:rsidRPr="004C74AA" w:rsidRDefault="00CD2017" w:rsidP="00357045">
            <w:pPr>
              <w:numPr>
                <w:ilvl w:val="1"/>
                <w:numId w:val="117"/>
              </w:numPr>
              <w:ind w:left="1029" w:hanging="3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metodologi pelaksanaan pekerjaan;</w:t>
            </w:r>
          </w:p>
          <w:p w14:paraId="56BF3AEA" w14:textId="77777777" w:rsidR="002A5D75" w:rsidRPr="004C74AA" w:rsidRDefault="00CD2017" w:rsidP="00357045">
            <w:pPr>
              <w:numPr>
                <w:ilvl w:val="1"/>
                <w:numId w:val="117"/>
              </w:numPr>
              <w:ind w:left="1029" w:hanging="3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program alih pengetahuan;</w:t>
            </w:r>
          </w:p>
          <w:p w14:paraId="0143FDC0" w14:textId="77777777" w:rsidR="002A5D75" w:rsidRPr="004C74AA" w:rsidRDefault="00CD2017" w:rsidP="00357045">
            <w:pPr>
              <w:numPr>
                <w:ilvl w:val="1"/>
                <w:numId w:val="117"/>
              </w:numPr>
              <w:ind w:left="1029" w:hanging="3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jadwal pelaksanaan pekerjaan; dan/atau</w:t>
            </w:r>
          </w:p>
          <w:p w14:paraId="286A60F4" w14:textId="77777777" w:rsidR="002A5D75" w:rsidRPr="004C74AA" w:rsidRDefault="00CD2017" w:rsidP="00357045">
            <w:pPr>
              <w:numPr>
                <w:ilvl w:val="1"/>
                <w:numId w:val="117"/>
              </w:numPr>
              <w:ind w:left="1029" w:hanging="384"/>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fasilitas</w:t>
            </w:r>
            <w:proofErr w:type="gramEnd"/>
            <w:r w:rsidRPr="004C74AA">
              <w:rPr>
                <w:rFonts w:ascii="Footlight MT Light" w:eastAsia="Gentium Basic" w:hAnsi="Footlight MT Light" w:cs="Gentium Basic"/>
                <w:sz w:val="24"/>
                <w:szCs w:val="24"/>
              </w:rPr>
              <w:t xml:space="preserve"> penunjang.</w:t>
            </w:r>
          </w:p>
          <w:p w14:paraId="14163EF2" w14:textId="77777777" w:rsidR="002A5D75" w:rsidRPr="004C74AA" w:rsidRDefault="002A5D75">
            <w:pPr>
              <w:ind w:left="600"/>
              <w:jc w:val="both"/>
              <w:rPr>
                <w:rFonts w:ascii="Footlight MT Light" w:eastAsia="Gentium Basic" w:hAnsi="Footlight MT Light" w:cs="Gentium Basic"/>
                <w:sz w:val="24"/>
                <w:szCs w:val="24"/>
              </w:rPr>
            </w:pPr>
          </w:p>
          <w:p w14:paraId="347981C6"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Aspek-aspek biaya yang perlu diklarifikasi dan di negosiasi terutama:</w:t>
            </w:r>
          </w:p>
          <w:p w14:paraId="34745F6F" w14:textId="77777777" w:rsidR="002A5D75" w:rsidRPr="004C74AA" w:rsidRDefault="00CD2017">
            <w:pPr>
              <w:numPr>
                <w:ilvl w:val="1"/>
                <w:numId w:val="158"/>
              </w:numPr>
              <w:ind w:left="102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Tenaga ahli; </w:t>
            </w:r>
          </w:p>
          <w:p w14:paraId="6F7E06FE" w14:textId="77777777" w:rsidR="002A5D75" w:rsidRPr="004C74AA" w:rsidRDefault="00CD2017">
            <w:pPr>
              <w:numPr>
                <w:ilvl w:val="1"/>
                <w:numId w:val="158"/>
              </w:numPr>
              <w:ind w:left="102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kesesuaian rencana kerja, metodologi dan jenis pengeluaran; dan</w:t>
            </w:r>
          </w:p>
          <w:p w14:paraId="50DF226A" w14:textId="77777777" w:rsidR="002A5D75" w:rsidRPr="004C74AA" w:rsidRDefault="00CD2017">
            <w:pPr>
              <w:numPr>
                <w:ilvl w:val="1"/>
                <w:numId w:val="158"/>
              </w:numPr>
              <w:ind w:left="1026"/>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volume</w:t>
            </w:r>
            <w:proofErr w:type="gramEnd"/>
            <w:r w:rsidRPr="004C74AA">
              <w:rPr>
                <w:rFonts w:ascii="Footlight MT Light" w:eastAsia="Gentium Basic" w:hAnsi="Footlight MT Light" w:cs="Gentium Basic"/>
                <w:sz w:val="24"/>
                <w:szCs w:val="24"/>
              </w:rPr>
              <w:t xml:space="preserve"> kegiatan dan jenis pengeluaran.</w:t>
            </w:r>
          </w:p>
          <w:p w14:paraId="1B38208A" w14:textId="77777777" w:rsidR="002A5D75" w:rsidRPr="004C74AA" w:rsidRDefault="002A5D75">
            <w:pPr>
              <w:ind w:left="1026"/>
              <w:jc w:val="both"/>
              <w:rPr>
                <w:rFonts w:ascii="Footlight MT Light" w:eastAsia="Gentium Basic" w:hAnsi="Footlight MT Light" w:cs="Gentium Basic"/>
                <w:sz w:val="24"/>
                <w:szCs w:val="24"/>
              </w:rPr>
            </w:pPr>
          </w:p>
          <w:p w14:paraId="5345146A"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Untuk Penawaran biaya pada Kontrak Lumsum Pokja </w:t>
            </w:r>
            <w:r w:rsidRPr="00357045">
              <w:rPr>
                <w:rFonts w:ascii="Footlight MT Light" w:hAnsi="Footlight MT Light"/>
                <w:sz w:val="24"/>
                <w:szCs w:val="24"/>
              </w:rPr>
              <w:t>Pemilihan</w:t>
            </w:r>
            <w:r w:rsidRPr="004C74AA">
              <w:rPr>
                <w:rFonts w:ascii="Footlight MT Light" w:eastAsia="Gentium Basic" w:hAnsi="Footlight MT Light" w:cs="Gentium Basic"/>
                <w:sz w:val="24"/>
                <w:szCs w:val="24"/>
              </w:rPr>
              <w:t xml:space="preserve"> melakukan klarifikasi dan negosiasi teknis kepada Peserta. Hasil klarifikasi dan negosiasi teknis dapat merubah biaya penawaran.</w:t>
            </w:r>
          </w:p>
          <w:p w14:paraId="1C2D0EE3" w14:textId="77777777" w:rsidR="002A5D75" w:rsidRPr="004C74AA" w:rsidRDefault="002A5D75">
            <w:pPr>
              <w:ind w:left="603"/>
              <w:jc w:val="both"/>
              <w:rPr>
                <w:rFonts w:ascii="Footlight MT Light" w:eastAsia="Gentium Basic" w:hAnsi="Footlight MT Light" w:cs="Gentium Basic"/>
                <w:sz w:val="24"/>
                <w:szCs w:val="24"/>
              </w:rPr>
            </w:pPr>
          </w:p>
          <w:p w14:paraId="07A0CEEB" w14:textId="3006A2B9"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Untuk Kontrak berdasarkan Waktu Penugasan perlu diklarifikasi dan di negosiasi biaya satuan dibandingkan dengan </w:t>
            </w:r>
            <w:r w:rsidRPr="00357045">
              <w:rPr>
                <w:rFonts w:ascii="Footlight MT Light" w:hAnsi="Footlight MT Light"/>
                <w:sz w:val="24"/>
                <w:szCs w:val="24"/>
              </w:rPr>
              <w:t>biaya</w:t>
            </w:r>
            <w:r w:rsidRPr="004C74AA">
              <w:rPr>
                <w:rFonts w:ascii="Footlight MT Light" w:eastAsia="Gentium Basic" w:hAnsi="Footlight MT Light" w:cs="Gentium Basic"/>
                <w:sz w:val="24"/>
                <w:szCs w:val="24"/>
              </w:rPr>
              <w:t xml:space="preserve"> yang berlaku di pasaran</w:t>
            </w:r>
            <w:r w:rsidR="00E7533F" w:rsidRPr="004C74AA">
              <w:rPr>
                <w:rFonts w:ascii="Footlight MT Light" w:eastAsia="Gentium Basic" w:hAnsi="Footlight MT Light" w:cs="Gentium Basic"/>
                <w:sz w:val="24"/>
                <w:szCs w:val="24"/>
              </w:rPr>
              <w:t>, harga standar rumenerasi pemerintah</w:t>
            </w:r>
            <w:r w:rsidRPr="004C74AA">
              <w:rPr>
                <w:rFonts w:ascii="Footlight MT Light" w:eastAsia="Gentium Basic" w:hAnsi="Footlight MT Light" w:cs="Gentium Basic"/>
                <w:sz w:val="24"/>
                <w:szCs w:val="24"/>
              </w:rPr>
              <w:t xml:space="preserve"> dan/atau HPS.</w:t>
            </w:r>
          </w:p>
          <w:p w14:paraId="3F2EC68B" w14:textId="0A7AC023" w:rsidR="002A5D75" w:rsidRDefault="002A5D75">
            <w:pPr>
              <w:ind w:left="600"/>
              <w:jc w:val="both"/>
              <w:rPr>
                <w:rFonts w:ascii="Footlight MT Light" w:eastAsia="Gentium Basic" w:hAnsi="Footlight MT Light" w:cs="Gentium Basic"/>
                <w:sz w:val="24"/>
                <w:szCs w:val="24"/>
              </w:rPr>
            </w:pPr>
          </w:p>
          <w:p w14:paraId="2229AF32" w14:textId="77777777" w:rsidR="00357045" w:rsidRPr="004C74AA" w:rsidRDefault="00357045">
            <w:pPr>
              <w:ind w:left="600"/>
              <w:jc w:val="both"/>
              <w:rPr>
                <w:rFonts w:ascii="Footlight MT Light" w:eastAsia="Gentium Basic" w:hAnsi="Footlight MT Light" w:cs="Gentium Basic"/>
                <w:sz w:val="24"/>
                <w:szCs w:val="24"/>
              </w:rPr>
            </w:pPr>
          </w:p>
          <w:p w14:paraId="00838CAE" w14:textId="7E7CF8B8"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 xml:space="preserve">Biaya </w:t>
            </w:r>
            <w:r w:rsidRPr="00357045">
              <w:rPr>
                <w:rFonts w:ascii="Footlight MT Light" w:hAnsi="Footlight MT Light"/>
                <w:sz w:val="24"/>
                <w:szCs w:val="24"/>
              </w:rPr>
              <w:t>yang</w:t>
            </w:r>
            <w:r w:rsidRPr="004C74AA">
              <w:rPr>
                <w:rFonts w:ascii="Footlight MT Light" w:eastAsia="Gentium Basic" w:hAnsi="Footlight MT Light" w:cs="Gentium Basic"/>
                <w:sz w:val="24"/>
                <w:szCs w:val="24"/>
              </w:rPr>
              <w:t xml:space="preserve"> dapat dinegosiasikan:</w:t>
            </w:r>
          </w:p>
          <w:p w14:paraId="51B89BF1" w14:textId="77777777" w:rsidR="002A5D75" w:rsidRPr="004C74AA" w:rsidRDefault="00CD2017" w:rsidP="00357045">
            <w:pPr>
              <w:numPr>
                <w:ilvl w:val="0"/>
                <w:numId w:val="71"/>
              </w:numPr>
              <w:ind w:left="1070"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Biaya langsung personel (remunerasi tenaga ahli); dan</w:t>
            </w:r>
          </w:p>
          <w:p w14:paraId="32435740" w14:textId="77777777" w:rsidR="002A5D75" w:rsidRPr="004C74AA" w:rsidRDefault="00CD2017" w:rsidP="00357045">
            <w:pPr>
              <w:numPr>
                <w:ilvl w:val="0"/>
                <w:numId w:val="71"/>
              </w:numPr>
              <w:ind w:left="1070"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Biaya langsung non-personel baik yang bersifat lumsum, harga satuan, maupun </w:t>
            </w:r>
            <w:r w:rsidRPr="004C74AA">
              <w:rPr>
                <w:rFonts w:ascii="Footlight MT Light" w:eastAsia="Gentium Basic" w:hAnsi="Footlight MT Light" w:cs="Gentium Basic"/>
                <w:i/>
                <w:sz w:val="24"/>
                <w:szCs w:val="24"/>
              </w:rPr>
              <w:t>at cost.</w:t>
            </w:r>
          </w:p>
          <w:p w14:paraId="5C770A5D" w14:textId="77777777" w:rsidR="002A5D75" w:rsidRPr="004C74AA" w:rsidRDefault="002A5D75">
            <w:pPr>
              <w:ind w:left="1026"/>
              <w:jc w:val="both"/>
              <w:rPr>
                <w:rFonts w:ascii="Footlight MT Light" w:eastAsia="Gentium Basic" w:hAnsi="Footlight MT Light" w:cs="Gentium Basic"/>
                <w:sz w:val="24"/>
                <w:szCs w:val="24"/>
              </w:rPr>
            </w:pPr>
          </w:p>
          <w:p w14:paraId="5DD58300"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357045">
              <w:rPr>
                <w:rFonts w:ascii="Footlight MT Light" w:hAnsi="Footlight MT Light"/>
                <w:sz w:val="24"/>
                <w:szCs w:val="24"/>
              </w:rPr>
              <w:t>Klarifikasi</w:t>
            </w:r>
            <w:r w:rsidRPr="004C74AA">
              <w:rPr>
                <w:rFonts w:ascii="Footlight MT Light" w:eastAsia="Gentium Basic" w:hAnsi="Footlight MT Light" w:cs="Gentium Basic"/>
                <w:sz w:val="24"/>
                <w:szCs w:val="24"/>
              </w:rPr>
              <w:t xml:space="preserve"> dan negosiasi terhadap remunerasi tenaga ahli dilakukan berdasarkan: </w:t>
            </w:r>
          </w:p>
          <w:p w14:paraId="630F8272" w14:textId="77777777" w:rsidR="002A5D75" w:rsidRPr="004C74AA" w:rsidRDefault="00CD2017" w:rsidP="00357045">
            <w:pPr>
              <w:numPr>
                <w:ilvl w:val="0"/>
                <w:numId w:val="133"/>
              </w:numPr>
              <w:ind w:left="1070" w:hanging="425"/>
              <w:jc w:val="both"/>
              <w:rPr>
                <w:rFonts w:ascii="Footlight MT Light" w:hAnsi="Footlight MT Light"/>
                <w:sz w:val="24"/>
                <w:szCs w:val="24"/>
              </w:rPr>
            </w:pPr>
            <w:r w:rsidRPr="004C74AA">
              <w:rPr>
                <w:rFonts w:ascii="Footlight MT Light" w:hAnsi="Footlight MT Light"/>
                <w:sz w:val="24"/>
                <w:szCs w:val="24"/>
              </w:rPr>
              <w:t>Klarifikasi biaya pada Rincian Komponen Remunerasi Personel dan Rincian Biaya Langsung Personel didasarkan pada peraturan perundang-undangan yang terkait dengan standar remunerasi tenaga ahli.</w:t>
            </w:r>
          </w:p>
          <w:p w14:paraId="650C3B62" w14:textId="77777777" w:rsidR="002A5D75" w:rsidRPr="004C74AA" w:rsidRDefault="00CD2017" w:rsidP="00357045">
            <w:pPr>
              <w:numPr>
                <w:ilvl w:val="0"/>
                <w:numId w:val="133"/>
              </w:numPr>
              <w:ind w:left="1070" w:hanging="425"/>
              <w:jc w:val="both"/>
              <w:rPr>
                <w:rFonts w:ascii="Footlight MT Light" w:hAnsi="Footlight MT Light"/>
                <w:sz w:val="24"/>
                <w:szCs w:val="24"/>
              </w:rPr>
            </w:pPr>
            <w:r w:rsidRPr="004C74AA">
              <w:rPr>
                <w:rFonts w:ascii="Footlight MT Light" w:hAnsi="Footlight MT Light"/>
                <w:sz w:val="24"/>
                <w:szCs w:val="24"/>
              </w:rPr>
              <w:t>Apabila biaya tenaga ahli lebih rendah dari standar remunerasi minimal berdasarkan pada peraturan perundang-undangan yang terkait standar remunerasi tenaga ahli maka:</w:t>
            </w:r>
          </w:p>
          <w:p w14:paraId="30F2E6D5" w14:textId="652ED833" w:rsidR="00AD424D" w:rsidRPr="00357045" w:rsidRDefault="00CD2017" w:rsidP="00357045">
            <w:pPr>
              <w:pStyle w:val="ListParagraph"/>
              <w:numPr>
                <w:ilvl w:val="0"/>
                <w:numId w:val="181"/>
              </w:numPr>
              <w:ind w:left="1495"/>
              <w:jc w:val="both"/>
              <w:rPr>
                <w:rFonts w:eastAsia="Gentium Basic" w:cs="Gentium Basic"/>
              </w:rPr>
            </w:pPr>
            <w:r w:rsidRPr="00357045">
              <w:rPr>
                <w:rFonts w:eastAsia="Gentium Basic" w:cs="Gentium Basic"/>
              </w:rPr>
              <w:t>dilakukan negosiasi sehingga remunerasi tenaga    ahli tersebut sama dengan remunera</w:t>
            </w:r>
            <w:r w:rsidR="00AD424D" w:rsidRPr="00357045">
              <w:rPr>
                <w:rFonts w:eastAsia="Gentium Basic" w:cs="Gentium Basic"/>
              </w:rPr>
              <w:t>si</w:t>
            </w:r>
            <w:r w:rsidR="00AB605B" w:rsidRPr="00357045">
              <w:rPr>
                <w:rFonts w:eastAsia="Gentium Basic" w:cs="Gentium Basic"/>
              </w:rPr>
              <w:t>; dan</w:t>
            </w:r>
          </w:p>
          <w:p w14:paraId="71E50772" w14:textId="18BCB893" w:rsidR="002A5D75" w:rsidRPr="00357045" w:rsidRDefault="00CD2017" w:rsidP="00357045">
            <w:pPr>
              <w:pStyle w:val="ListParagraph"/>
              <w:numPr>
                <w:ilvl w:val="0"/>
                <w:numId w:val="181"/>
              </w:numPr>
              <w:ind w:left="1495"/>
              <w:jc w:val="both"/>
              <w:rPr>
                <w:rFonts w:eastAsia="Gentium Basic" w:cs="Gentium Basic"/>
              </w:rPr>
            </w:pPr>
            <w:r w:rsidRPr="00357045">
              <w:rPr>
                <w:rFonts w:eastAsia="Gentium Basic" w:cs="Gentium Basic"/>
              </w:rPr>
              <w:t>negosiasi tersebut tanpa menambah nilai penawaran</w:t>
            </w:r>
            <w:r w:rsidR="00357045">
              <w:rPr>
                <w:rFonts w:eastAsia="Gentium Basic" w:cs="Gentium Basic"/>
                <w:lang w:val="en-US"/>
              </w:rPr>
              <w:t>.</w:t>
            </w:r>
          </w:p>
          <w:p w14:paraId="7A5BA2F0" w14:textId="5F03A532" w:rsidR="002A5D75" w:rsidRPr="004C74AA" w:rsidRDefault="00CD2017" w:rsidP="00357045">
            <w:pPr>
              <w:numPr>
                <w:ilvl w:val="0"/>
                <w:numId w:val="133"/>
              </w:numPr>
              <w:ind w:left="1070" w:hanging="425"/>
              <w:jc w:val="both"/>
              <w:rPr>
                <w:rFonts w:ascii="Footlight MT Light" w:hAnsi="Footlight MT Light"/>
                <w:sz w:val="24"/>
                <w:szCs w:val="24"/>
              </w:rPr>
            </w:pPr>
            <w:r w:rsidRPr="004C74AA">
              <w:rPr>
                <w:rFonts w:ascii="Footlight MT Light" w:hAnsi="Footlight MT Light"/>
                <w:sz w:val="24"/>
                <w:szCs w:val="24"/>
              </w:rPr>
              <w:t>Apabila biaya tenaga ahli lebih tinggi dari standar   remunerasi minimal berdasarkan pada peraturan perundang-undangan yang terkait dengan standar remunerasi tenaga ahli maka harus dapat dibuktikan dengan:</w:t>
            </w:r>
          </w:p>
          <w:p w14:paraId="2886BB36" w14:textId="77777777" w:rsidR="002A5D75" w:rsidRPr="004C74AA" w:rsidRDefault="00CD2017" w:rsidP="00357045">
            <w:pPr>
              <w:numPr>
                <w:ilvl w:val="0"/>
                <w:numId w:val="14"/>
              </w:numPr>
              <w:ind w:left="1495"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daftar gaji yang telah diaudit dan/atau bukti setor pajak penghasilan tenaga ahli konsultan yang bersangkutan;</w:t>
            </w:r>
          </w:p>
          <w:p w14:paraId="53C8E15B" w14:textId="77777777" w:rsidR="002A5D75" w:rsidRPr="004C74AA" w:rsidRDefault="00CD2017" w:rsidP="00357045">
            <w:pPr>
              <w:numPr>
                <w:ilvl w:val="0"/>
                <w:numId w:val="14"/>
              </w:numPr>
              <w:ind w:left="1495" w:hanging="425"/>
              <w:jc w:val="both"/>
              <w:rPr>
                <w:rFonts w:ascii="Footlight MT Light" w:eastAsia="Gentium Basic" w:hAnsi="Footlight MT Light" w:cs="Gentium Basic"/>
                <w:sz w:val="24"/>
                <w:szCs w:val="24"/>
              </w:rPr>
            </w:pPr>
            <w:r w:rsidRPr="004C74AA">
              <w:rPr>
                <w:rFonts w:ascii="Footlight MT Light" w:hAnsi="Footlight MT Light"/>
                <w:sz w:val="24"/>
                <w:szCs w:val="24"/>
              </w:rPr>
              <w:t>indeks/koefisien pengali tenaga kerja terhadap Upah Minimum Provinsi atau Upah Minimum Kabupaten/Kota yang ditetapkan oleh Gubernur; atau</w:t>
            </w:r>
          </w:p>
          <w:p w14:paraId="5C7A389F" w14:textId="77777777" w:rsidR="002A5D75" w:rsidRPr="004C74AA" w:rsidRDefault="00CD2017" w:rsidP="00357045">
            <w:pPr>
              <w:numPr>
                <w:ilvl w:val="0"/>
                <w:numId w:val="14"/>
              </w:numPr>
              <w:ind w:left="1495" w:hanging="425"/>
              <w:jc w:val="both"/>
              <w:rPr>
                <w:rFonts w:ascii="Footlight MT Light" w:hAnsi="Footlight MT Light"/>
                <w:sz w:val="24"/>
                <w:szCs w:val="24"/>
              </w:rPr>
            </w:pPr>
            <w:proofErr w:type="gramStart"/>
            <w:r w:rsidRPr="004C74AA">
              <w:rPr>
                <w:rFonts w:ascii="Footlight MT Light" w:eastAsia="Gentium Basic" w:hAnsi="Footlight MT Light" w:cs="Gentium Basic"/>
                <w:sz w:val="24"/>
                <w:szCs w:val="24"/>
              </w:rPr>
              <w:t>kontrak</w:t>
            </w:r>
            <w:proofErr w:type="gramEnd"/>
            <w:r w:rsidRPr="004C74AA">
              <w:rPr>
                <w:rFonts w:ascii="Footlight MT Light" w:eastAsia="Gentium Basic" w:hAnsi="Footlight MT Light" w:cs="Gentium Basic"/>
                <w:sz w:val="24"/>
                <w:szCs w:val="24"/>
              </w:rPr>
              <w:t xml:space="preserve"> pekerjaan sejenis yang pernah dilaksanakan sebelumnya.</w:t>
            </w:r>
          </w:p>
          <w:p w14:paraId="57DB206D" w14:textId="77777777" w:rsidR="002A5D75" w:rsidRPr="004C74AA" w:rsidRDefault="002A5D75">
            <w:pPr>
              <w:ind w:left="600" w:hanging="534"/>
              <w:jc w:val="both"/>
              <w:rPr>
                <w:rFonts w:ascii="Footlight MT Light" w:eastAsia="Gentium Basic" w:hAnsi="Footlight MT Light" w:cs="Gentium Basic"/>
                <w:sz w:val="24"/>
                <w:szCs w:val="24"/>
              </w:rPr>
            </w:pPr>
          </w:p>
          <w:p w14:paraId="0C77C852" w14:textId="44E90C41" w:rsidR="002A5D75" w:rsidRPr="00357045"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hAnsi="Footlight MT Light"/>
                <w:sz w:val="24"/>
                <w:szCs w:val="24"/>
              </w:rPr>
              <w:t xml:space="preserve">Apabila tidak dapat membuktikan maka dilakukan negosiasi dengan </w:t>
            </w:r>
            <w:proofErr w:type="gramStart"/>
            <w:r w:rsidRPr="004C74AA">
              <w:rPr>
                <w:rFonts w:ascii="Footlight MT Light" w:hAnsi="Footlight MT Light"/>
                <w:sz w:val="24"/>
                <w:szCs w:val="24"/>
              </w:rPr>
              <w:t>cara</w:t>
            </w:r>
            <w:proofErr w:type="gramEnd"/>
            <w:r w:rsidRPr="004C74AA">
              <w:rPr>
                <w:rFonts w:ascii="Footlight MT Light" w:hAnsi="Footlight MT Light"/>
                <w:sz w:val="24"/>
                <w:szCs w:val="24"/>
              </w:rPr>
              <w:t xml:space="preserve"> menurunkan nilai biaya tenaga ahli senilai standar remunerasi minimal tenaga ahli berdasarkan pada peraturan perundang-undangan yang terkait dengan standar remunerasi tenaga ahli.</w:t>
            </w:r>
          </w:p>
          <w:p w14:paraId="3B87EFEE" w14:textId="77777777" w:rsidR="00357045" w:rsidRPr="004C74AA" w:rsidRDefault="00357045" w:rsidP="00357045">
            <w:pPr>
              <w:ind w:left="645"/>
              <w:jc w:val="both"/>
              <w:rPr>
                <w:rFonts w:ascii="Footlight MT Light" w:eastAsia="Gentium Basic" w:hAnsi="Footlight MT Light" w:cs="Gentium Basic"/>
                <w:sz w:val="24"/>
                <w:szCs w:val="24"/>
              </w:rPr>
            </w:pPr>
          </w:p>
          <w:p w14:paraId="6A4CB9A5"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hAnsi="Footlight MT Light"/>
                <w:sz w:val="24"/>
                <w:szCs w:val="24"/>
              </w:rPr>
              <w:t xml:space="preserve">Unit </w:t>
            </w:r>
            <w:r w:rsidRPr="00357045">
              <w:rPr>
                <w:rFonts w:ascii="Footlight MT Light" w:eastAsia="Gentium Basic" w:hAnsi="Footlight MT Light" w:cs="Gentium Basic"/>
                <w:sz w:val="24"/>
                <w:szCs w:val="24"/>
              </w:rPr>
              <w:t>biaya</w:t>
            </w:r>
            <w:r w:rsidRPr="004C74AA">
              <w:rPr>
                <w:rFonts w:ascii="Footlight MT Light" w:hAnsi="Footlight MT Light"/>
                <w:sz w:val="24"/>
                <w:szCs w:val="24"/>
              </w:rPr>
              <w:t xml:space="preserve"> personel dihitung berdasarkan satuan waktu yang </w:t>
            </w:r>
            <w:r w:rsidRPr="00357045">
              <w:rPr>
                <w:rFonts w:ascii="Footlight MT Light" w:eastAsia="Gentium Basic" w:hAnsi="Footlight MT Light" w:cs="Gentium Basic"/>
                <w:sz w:val="24"/>
                <w:szCs w:val="24"/>
              </w:rPr>
              <w:t>dihitung</w:t>
            </w:r>
            <w:r w:rsidRPr="004C74AA">
              <w:rPr>
                <w:rFonts w:ascii="Footlight MT Light" w:hAnsi="Footlight MT Light"/>
                <w:sz w:val="24"/>
                <w:szCs w:val="24"/>
              </w:rPr>
              <w:t xml:space="preserve"> berdasarkan tingkat kehadiran dengan ketentuan </w:t>
            </w:r>
            <w:r w:rsidRPr="00357045">
              <w:rPr>
                <w:rFonts w:ascii="Footlight MT Light" w:eastAsia="Gentium Basic" w:hAnsi="Footlight MT Light" w:cs="Gentium Basic"/>
                <w:sz w:val="24"/>
                <w:szCs w:val="24"/>
              </w:rPr>
              <w:t>sebagai</w:t>
            </w:r>
            <w:r w:rsidRPr="004C74AA">
              <w:rPr>
                <w:rFonts w:ascii="Footlight MT Light" w:hAnsi="Footlight MT Light"/>
                <w:sz w:val="24"/>
                <w:szCs w:val="24"/>
              </w:rPr>
              <w:t xml:space="preserve"> berikut:</w:t>
            </w:r>
          </w:p>
          <w:p w14:paraId="3F93D58A" w14:textId="5F9263D7" w:rsidR="00AB605B" w:rsidRPr="00357045" w:rsidRDefault="00CD2017" w:rsidP="00357045">
            <w:pPr>
              <w:pStyle w:val="ListParagraph"/>
              <w:numPr>
                <w:ilvl w:val="1"/>
                <w:numId w:val="136"/>
              </w:numPr>
              <w:ind w:left="1070" w:hanging="425"/>
              <w:jc w:val="both"/>
            </w:pPr>
            <w:r w:rsidRPr="00357045">
              <w:t>1 (satu) bulan dihitung minimal 22 (dua puluh dua)</w:t>
            </w:r>
            <w:r w:rsidR="00357045" w:rsidRPr="00357045">
              <w:t xml:space="preserve"> </w:t>
            </w:r>
            <w:r w:rsidRPr="00357045">
              <w:t>hari kerja; da</w:t>
            </w:r>
            <w:r w:rsidR="00AB605B" w:rsidRPr="00357045">
              <w:t>n</w:t>
            </w:r>
          </w:p>
          <w:p w14:paraId="2E920587" w14:textId="4875694D" w:rsidR="002A5D75" w:rsidRPr="00357045" w:rsidRDefault="00CD2017" w:rsidP="00357045">
            <w:pPr>
              <w:pStyle w:val="ListParagraph"/>
              <w:numPr>
                <w:ilvl w:val="1"/>
                <w:numId w:val="136"/>
              </w:numPr>
              <w:ind w:left="1070" w:hanging="425"/>
              <w:jc w:val="both"/>
            </w:pPr>
            <w:r w:rsidRPr="00357045">
              <w:t>1 (satu) hari kerja dihitung minimal 8 (delapan) jam kerja.</w:t>
            </w:r>
          </w:p>
          <w:p w14:paraId="49CBE318" w14:textId="77777777" w:rsidR="00357045" w:rsidRPr="004C74AA" w:rsidRDefault="00357045" w:rsidP="00357045">
            <w:pPr>
              <w:ind w:left="919" w:hanging="289"/>
              <w:jc w:val="both"/>
              <w:rPr>
                <w:rFonts w:ascii="Footlight MT Light" w:hAnsi="Footlight MT Light"/>
                <w:sz w:val="24"/>
                <w:szCs w:val="24"/>
              </w:rPr>
            </w:pPr>
          </w:p>
          <w:p w14:paraId="32EACD15"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Biaya Langsun Non-Personel dapat dibayarkan sesuai dengan pengeluaran (at cost), Harga Satuan, dan/atau Lumsum. </w:t>
            </w:r>
          </w:p>
          <w:p w14:paraId="74CA6B94" w14:textId="77777777" w:rsidR="002A5D75" w:rsidRPr="004C74AA" w:rsidRDefault="002A5D75">
            <w:pPr>
              <w:ind w:left="600"/>
              <w:jc w:val="both"/>
              <w:rPr>
                <w:rFonts w:ascii="Footlight MT Light" w:eastAsia="Gentium Basic" w:hAnsi="Footlight MT Light" w:cs="Gentium Basic"/>
                <w:sz w:val="24"/>
                <w:szCs w:val="24"/>
              </w:rPr>
            </w:pPr>
          </w:p>
          <w:p w14:paraId="148DFB83"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Biaya Langsung Non-Personel yang diganti sesuai dengan nilai yang dibelanjakan (at cost) meliputi biaya perjalanan, biaya pengurusan </w:t>
            </w:r>
            <w:proofErr w:type="gramStart"/>
            <w:r w:rsidRPr="004C74AA">
              <w:rPr>
                <w:rFonts w:ascii="Footlight MT Light" w:eastAsia="Gentium Basic" w:hAnsi="Footlight MT Light" w:cs="Gentium Basic"/>
                <w:sz w:val="24"/>
                <w:szCs w:val="24"/>
              </w:rPr>
              <w:t>surat</w:t>
            </w:r>
            <w:proofErr w:type="gramEnd"/>
            <w:r w:rsidRPr="004C74AA">
              <w:rPr>
                <w:rFonts w:ascii="Footlight MT Light" w:eastAsia="Gentium Basic" w:hAnsi="Footlight MT Light" w:cs="Gentium Basic"/>
                <w:sz w:val="24"/>
                <w:szCs w:val="24"/>
              </w:rPr>
              <w:t xml:space="preserve"> ijin.</w:t>
            </w:r>
          </w:p>
          <w:p w14:paraId="25F6960D" w14:textId="65A060E0" w:rsidR="002A5D75" w:rsidRDefault="002A5D75">
            <w:pPr>
              <w:ind w:left="600"/>
              <w:jc w:val="both"/>
              <w:rPr>
                <w:rFonts w:ascii="Footlight MT Light" w:eastAsia="Gentium Basic" w:hAnsi="Footlight MT Light" w:cs="Gentium Basic"/>
                <w:sz w:val="24"/>
                <w:szCs w:val="24"/>
              </w:rPr>
            </w:pPr>
          </w:p>
          <w:p w14:paraId="1BA928E3" w14:textId="77777777" w:rsidR="00357045" w:rsidRPr="004C74AA" w:rsidRDefault="00357045">
            <w:pPr>
              <w:ind w:left="600"/>
              <w:jc w:val="both"/>
              <w:rPr>
                <w:rFonts w:ascii="Footlight MT Light" w:eastAsia="Gentium Basic" w:hAnsi="Footlight MT Light" w:cs="Gentium Basic"/>
                <w:sz w:val="24"/>
                <w:szCs w:val="24"/>
              </w:rPr>
            </w:pPr>
          </w:p>
          <w:p w14:paraId="7FE732CE"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 xml:space="preserve">Biaya Langsung Non-Personel yang didasarkan Harga Satuan meliputi biaya untuk pembelian ATK, sewa peralatan, biaya pengiriman dokumen, biaya komunikasi, biaya pencetakan laporan, sewa kendaraan, sewa </w:t>
            </w:r>
            <w:proofErr w:type="gramStart"/>
            <w:r w:rsidRPr="004C74AA">
              <w:rPr>
                <w:rFonts w:ascii="Footlight MT Light" w:eastAsia="Gentium Basic" w:hAnsi="Footlight MT Light" w:cs="Gentium Basic"/>
                <w:sz w:val="24"/>
                <w:szCs w:val="24"/>
              </w:rPr>
              <w:t>kantor</w:t>
            </w:r>
            <w:proofErr w:type="gramEnd"/>
            <w:r w:rsidRPr="004C74AA">
              <w:rPr>
                <w:rFonts w:ascii="Footlight MT Light" w:eastAsia="Gentium Basic" w:hAnsi="Footlight MT Light" w:cs="Gentium Basic"/>
                <w:sz w:val="24"/>
                <w:szCs w:val="24"/>
              </w:rPr>
              <w:t>.</w:t>
            </w:r>
          </w:p>
          <w:p w14:paraId="639510FB" w14:textId="77777777" w:rsidR="002A5D75" w:rsidRPr="004C74AA" w:rsidRDefault="002A5D75">
            <w:pPr>
              <w:ind w:left="600"/>
              <w:jc w:val="both"/>
              <w:rPr>
                <w:rFonts w:ascii="Footlight MT Light" w:eastAsia="Gentium Basic" w:hAnsi="Footlight MT Light" w:cs="Gentium Basic"/>
                <w:sz w:val="24"/>
                <w:szCs w:val="24"/>
              </w:rPr>
            </w:pPr>
          </w:p>
          <w:p w14:paraId="68B948AB"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Biaya Langsung Non-Personel yang didasarkan Lumsum meliputi biaya untuk penyelenggaraan seminar/workshop/ lokakarya.</w:t>
            </w:r>
          </w:p>
          <w:p w14:paraId="2725C002" w14:textId="77777777" w:rsidR="002A5D75" w:rsidRPr="004C74AA" w:rsidRDefault="002A5D75">
            <w:pPr>
              <w:ind w:left="600"/>
              <w:jc w:val="both"/>
              <w:rPr>
                <w:rFonts w:ascii="Footlight MT Light" w:eastAsia="Gentium Basic" w:hAnsi="Footlight MT Light" w:cs="Gentium Basic"/>
                <w:sz w:val="24"/>
                <w:szCs w:val="24"/>
              </w:rPr>
            </w:pPr>
          </w:p>
          <w:p w14:paraId="6E43D82D"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Biaya Langsung Non-Personel pada prinsipnya tidak melebihi 40% (empat puluh persen) dari total biaya, kecuali untuk jenis pekerjaan konsultansi yang bersifat khusus, seperti: pekerjaan penilaian aset, survei untuk memetakan cadangan minyak bumi, pemetaan udara, survei lapangan, pengukuran, penyelidikan tanah dan lain-lain.</w:t>
            </w:r>
          </w:p>
          <w:p w14:paraId="3BC9332E" w14:textId="77777777" w:rsidR="002A5D75" w:rsidRPr="004C74AA" w:rsidRDefault="002A5D75">
            <w:pPr>
              <w:ind w:left="1254"/>
              <w:jc w:val="both"/>
              <w:rPr>
                <w:rFonts w:ascii="Footlight MT Light" w:eastAsia="Gentium Basic" w:hAnsi="Footlight MT Light" w:cs="Gentium Basic"/>
                <w:sz w:val="24"/>
                <w:szCs w:val="24"/>
              </w:rPr>
            </w:pPr>
          </w:p>
          <w:p w14:paraId="30BD36DE"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Negosiasi biaya dilakukan terhadap penawaran biaya terkoreksi yang melebihi pagu anggaran dengan menggunakan acuan HPS tanpa mengurangi kualitas penawaran teknis.</w:t>
            </w:r>
          </w:p>
          <w:p w14:paraId="65EE9D3E" w14:textId="77777777" w:rsidR="002A5D75" w:rsidRPr="004C74AA" w:rsidRDefault="002A5D75">
            <w:pPr>
              <w:jc w:val="both"/>
              <w:rPr>
                <w:rFonts w:ascii="Footlight MT Light" w:eastAsia="Gentium Basic" w:hAnsi="Footlight MT Light" w:cs="Gentium Basic"/>
                <w:sz w:val="24"/>
                <w:szCs w:val="24"/>
              </w:rPr>
            </w:pPr>
          </w:p>
          <w:p w14:paraId="0E132F04"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Apabila klarifikasi dan negosiasi teknis dan biaya dengan peserta tidak menghasilkan kesepakatan, maka Penunjukan Langsung dinyatakan gagal.</w:t>
            </w:r>
          </w:p>
          <w:p w14:paraId="10FF579D" w14:textId="77777777" w:rsidR="002A5D75" w:rsidRPr="004C74AA" w:rsidRDefault="002A5D75">
            <w:pPr>
              <w:ind w:left="1254"/>
              <w:jc w:val="both"/>
              <w:rPr>
                <w:rFonts w:ascii="Footlight MT Light" w:eastAsia="Gentium Basic" w:hAnsi="Footlight MT Light" w:cs="Gentium Basic"/>
                <w:sz w:val="24"/>
                <w:szCs w:val="24"/>
              </w:rPr>
            </w:pPr>
          </w:p>
          <w:p w14:paraId="2ED0ED7D"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Dalam hal Pertemuan klarifikasi dan negosiasi dilakukan secara daring melalui media </w:t>
            </w:r>
            <w:r w:rsidRPr="004C74AA">
              <w:rPr>
                <w:rFonts w:ascii="Footlight MT Light" w:eastAsia="Gentium Basic" w:hAnsi="Footlight MT Light" w:cs="Gentium Basic"/>
                <w:i/>
                <w:sz w:val="24"/>
                <w:szCs w:val="24"/>
              </w:rPr>
              <w:t>video call</w:t>
            </w:r>
            <w:r w:rsidRPr="004C74AA">
              <w:rPr>
                <w:rFonts w:ascii="Footlight MT Light" w:eastAsia="Gentium Basic" w:hAnsi="Footlight MT Light" w:cs="Gentium Basic"/>
                <w:sz w:val="24"/>
                <w:szCs w:val="24"/>
              </w:rPr>
              <w:t>, Pokja Pemilihan mendokumentasikan pertemuan dalam format video dan/atau foto</w:t>
            </w:r>
          </w:p>
          <w:p w14:paraId="2033AAE1" w14:textId="77777777" w:rsidR="002A5D75" w:rsidRPr="004C74AA" w:rsidRDefault="002A5D75">
            <w:pPr>
              <w:jc w:val="both"/>
              <w:rPr>
                <w:rFonts w:ascii="Footlight MT Light" w:eastAsia="Gentium Basic" w:hAnsi="Footlight MT Light" w:cs="Gentium Basic"/>
                <w:sz w:val="24"/>
                <w:szCs w:val="24"/>
              </w:rPr>
            </w:pPr>
          </w:p>
          <w:p w14:paraId="792F44BD"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Pokja Pemilihan membuat Berita Acara Hasil Klarifikasi dan Negosiasi.</w:t>
            </w:r>
          </w:p>
          <w:p w14:paraId="256D000C" w14:textId="77777777" w:rsidR="002A5D75" w:rsidRPr="004C74AA" w:rsidRDefault="002A5D75">
            <w:pPr>
              <w:ind w:left="600"/>
              <w:jc w:val="both"/>
              <w:rPr>
                <w:rFonts w:ascii="Footlight MT Light" w:eastAsia="Gentium Basic" w:hAnsi="Footlight MT Light" w:cs="Gentium Basic"/>
                <w:sz w:val="24"/>
                <w:szCs w:val="24"/>
              </w:rPr>
            </w:pPr>
          </w:p>
          <w:p w14:paraId="61A789B9"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Apabila terjadi keterlambatan jadwal sampai dengan tahapan Klarifikasi dan Negosiasi Teknis dan Biaya, dan </w:t>
            </w:r>
            <w:proofErr w:type="gramStart"/>
            <w:r w:rsidRPr="004C74AA">
              <w:rPr>
                <w:rFonts w:ascii="Footlight MT Light" w:eastAsia="Gentium Basic" w:hAnsi="Footlight MT Light" w:cs="Gentium Basic"/>
                <w:sz w:val="24"/>
                <w:szCs w:val="24"/>
              </w:rPr>
              <w:t>akan</w:t>
            </w:r>
            <w:proofErr w:type="gramEnd"/>
            <w:r w:rsidRPr="004C74AA">
              <w:rPr>
                <w:rFonts w:ascii="Footlight MT Light" w:eastAsia="Gentium Basic" w:hAnsi="Footlight MT Light" w:cs="Gentium Basic"/>
                <w:sz w:val="24"/>
                <w:szCs w:val="24"/>
              </w:rPr>
              <w:t xml:space="preserve"> mengakibatkan surat penawaran habis masa berlakunya maka dilakukan konfirmasi kepada peserta untuk memperpanjang masa berlaku surat penawaran secara tertulis sampai dengan perkiraan jadwal penandatanganan kontrak. </w:t>
            </w:r>
          </w:p>
          <w:p w14:paraId="735B7557" w14:textId="77777777" w:rsidR="002A5D75" w:rsidRPr="004C74AA" w:rsidRDefault="002A5D75">
            <w:pPr>
              <w:ind w:left="600"/>
              <w:jc w:val="both"/>
              <w:rPr>
                <w:rFonts w:ascii="Footlight MT Light" w:eastAsia="Gentium Basic" w:hAnsi="Footlight MT Light" w:cs="Gentium Basic"/>
                <w:sz w:val="24"/>
                <w:szCs w:val="24"/>
              </w:rPr>
            </w:pPr>
          </w:p>
          <w:p w14:paraId="16B18378" w14:textId="77777777" w:rsidR="002A5D75" w:rsidRPr="004C74AA" w:rsidRDefault="00CD2017" w:rsidP="00357045">
            <w:pPr>
              <w:numPr>
                <w:ilvl w:val="0"/>
                <w:numId w:val="136"/>
              </w:numPr>
              <w:ind w:left="645"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Apabila peserta tidak bersedia memperpanjang masa berlaku </w:t>
            </w:r>
            <w:proofErr w:type="gramStart"/>
            <w:r w:rsidRPr="004C74AA">
              <w:rPr>
                <w:rFonts w:ascii="Footlight MT Light" w:eastAsia="Gentium Basic" w:hAnsi="Footlight MT Light" w:cs="Gentium Basic"/>
                <w:sz w:val="24"/>
                <w:szCs w:val="24"/>
              </w:rPr>
              <w:t>surat</w:t>
            </w:r>
            <w:proofErr w:type="gramEnd"/>
            <w:r w:rsidRPr="004C74AA">
              <w:rPr>
                <w:rFonts w:ascii="Footlight MT Light" w:eastAsia="Gentium Basic" w:hAnsi="Footlight MT Light" w:cs="Gentium Basic"/>
                <w:sz w:val="24"/>
                <w:szCs w:val="24"/>
              </w:rPr>
              <w:t xml:space="preserve"> penawaran maka dianggap mengundurkan diri dan tidak dikenakan sanksi.</w:t>
            </w:r>
          </w:p>
          <w:p w14:paraId="330D459F" w14:textId="77777777" w:rsidR="002A5D75" w:rsidRPr="004C74AA" w:rsidRDefault="002A5D75">
            <w:pPr>
              <w:jc w:val="both"/>
              <w:rPr>
                <w:rFonts w:ascii="Footlight MT Light" w:eastAsia="Gentium Basic" w:hAnsi="Footlight MT Light" w:cs="Gentium Basic"/>
                <w:sz w:val="24"/>
                <w:szCs w:val="24"/>
              </w:rPr>
            </w:pPr>
          </w:p>
        </w:tc>
      </w:tr>
    </w:tbl>
    <w:p w14:paraId="43C35FAA" w14:textId="77777777" w:rsidR="002A5D75" w:rsidRPr="004C74AA" w:rsidRDefault="00CD2017">
      <w:pPr>
        <w:pStyle w:val="Heading1"/>
        <w:numPr>
          <w:ilvl w:val="0"/>
          <w:numId w:val="25"/>
        </w:numPr>
        <w:ind w:left="426"/>
        <w:jc w:val="left"/>
        <w:rPr>
          <w:rFonts w:ascii="Footlight MT Light" w:hAnsi="Footlight MT Light"/>
          <w:sz w:val="24"/>
          <w:szCs w:val="24"/>
        </w:rPr>
      </w:pPr>
      <w:bookmarkStart w:id="34" w:name="_Toc70577134"/>
      <w:r w:rsidRPr="004C74AA">
        <w:rPr>
          <w:rFonts w:ascii="Footlight MT Light" w:hAnsi="Footlight MT Light"/>
          <w:sz w:val="24"/>
          <w:szCs w:val="24"/>
        </w:rPr>
        <w:lastRenderedPageBreak/>
        <w:t>PENETAPAN HASIL PENUNJUKAN LANGSUNG</w:t>
      </w:r>
      <w:bookmarkEnd w:id="34"/>
    </w:p>
    <w:p w14:paraId="3939C8BC" w14:textId="77777777" w:rsidR="002A5D75" w:rsidRPr="004C74AA" w:rsidRDefault="002A5D75">
      <w:pPr>
        <w:rPr>
          <w:rFonts w:ascii="Footlight MT Light" w:eastAsia="Gentium Basic" w:hAnsi="Footlight MT Light" w:cs="Gentium Basic"/>
          <w:sz w:val="24"/>
          <w:szCs w:val="24"/>
        </w:rPr>
      </w:pPr>
    </w:p>
    <w:tbl>
      <w:tblPr>
        <w:tblStyle w:val="20"/>
        <w:tblW w:w="9214" w:type="dxa"/>
        <w:tblLayout w:type="fixed"/>
        <w:tblLook w:val="0000" w:firstRow="0" w:lastRow="0" w:firstColumn="0" w:lastColumn="0" w:noHBand="0" w:noVBand="0"/>
      </w:tblPr>
      <w:tblGrid>
        <w:gridCol w:w="2410"/>
        <w:gridCol w:w="6804"/>
      </w:tblGrid>
      <w:tr w:rsidR="002A5D75" w:rsidRPr="004C74AA" w14:paraId="3F8AC20D" w14:textId="77777777">
        <w:tc>
          <w:tcPr>
            <w:tcW w:w="2410" w:type="dxa"/>
          </w:tcPr>
          <w:p w14:paraId="78D6B52D"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35" w:name="_Toc70577135"/>
            <w:r w:rsidRPr="000D239E">
              <w:rPr>
                <w:rFonts w:cs="Gentium Basic"/>
                <w:color w:val="000000"/>
                <w:szCs w:val="24"/>
              </w:rPr>
              <w:t>Penetapan Calon Penyedia</w:t>
            </w:r>
            <w:bookmarkEnd w:id="35"/>
          </w:p>
        </w:tc>
        <w:tc>
          <w:tcPr>
            <w:tcW w:w="6804" w:type="dxa"/>
          </w:tcPr>
          <w:p w14:paraId="5FF17A3A"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Untuk penetapan calon Penyedia dengan nilai Pagu Anggaran paling sedikit di atas Rp10.000.000.000 (sepuluh miliar rupiah) dilakukan sebagai berikut:</w:t>
            </w:r>
          </w:p>
          <w:p w14:paraId="4DEAFF13" w14:textId="77777777" w:rsidR="002A5D75" w:rsidRPr="004C74AA" w:rsidRDefault="00CD2017">
            <w:pPr>
              <w:numPr>
                <w:ilvl w:val="0"/>
                <w:numId w:val="134"/>
              </w:numPr>
              <w:pBdr>
                <w:top w:val="nil"/>
                <w:left w:val="nil"/>
                <w:bottom w:val="nil"/>
                <w:right w:val="nil"/>
                <w:between w:val="nil"/>
              </w:pBdr>
              <w:ind w:left="45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Pokja Pemilihan mengusulkan penetapan calon Penyedia kepada PA/KPA melalui UKPBJ. </w:t>
            </w:r>
          </w:p>
          <w:p w14:paraId="4B486D58" w14:textId="77777777" w:rsidR="002A5D75" w:rsidRPr="004C74AA" w:rsidRDefault="00CD2017">
            <w:pPr>
              <w:numPr>
                <w:ilvl w:val="0"/>
                <w:numId w:val="134"/>
              </w:numPr>
              <w:pBdr>
                <w:top w:val="nil"/>
                <w:left w:val="nil"/>
                <w:bottom w:val="nil"/>
                <w:right w:val="nil"/>
                <w:between w:val="nil"/>
              </w:pBdr>
              <w:ind w:left="45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PA/KPA menetapkan calon Penyedia berdasarkan usulan Pokja Pemilihan. Apabila PA/KPA tidak sependapat dengan usulan Pokja Pemilihan, maka PA/KPA menolak untuk menetapkan calon Penyedia dan menyatakan Penunjukan Langsung gagal.</w:t>
            </w:r>
          </w:p>
          <w:p w14:paraId="3497A2F5" w14:textId="77777777" w:rsidR="002A5D75" w:rsidRPr="004C74AA" w:rsidRDefault="00CD2017">
            <w:pPr>
              <w:numPr>
                <w:ilvl w:val="0"/>
                <w:numId w:val="134"/>
              </w:numPr>
              <w:pBdr>
                <w:top w:val="nil"/>
                <w:left w:val="nil"/>
                <w:bottom w:val="nil"/>
                <w:right w:val="nil"/>
                <w:between w:val="nil"/>
              </w:pBdr>
              <w:ind w:left="45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PA/KPA menyampaikan </w:t>
            </w:r>
            <w:proofErr w:type="gramStart"/>
            <w:r w:rsidRPr="004C74AA">
              <w:rPr>
                <w:rFonts w:ascii="Footlight MT Light" w:eastAsia="Gentium Basic" w:hAnsi="Footlight MT Light" w:cs="Gentium Basic"/>
                <w:color w:val="000000"/>
                <w:sz w:val="24"/>
                <w:szCs w:val="24"/>
              </w:rPr>
              <w:t>surat</w:t>
            </w:r>
            <w:proofErr w:type="gramEnd"/>
            <w:r w:rsidRPr="004C74AA">
              <w:rPr>
                <w:rFonts w:ascii="Footlight MT Light" w:eastAsia="Gentium Basic" w:hAnsi="Footlight MT Light" w:cs="Gentium Basic"/>
                <w:color w:val="000000"/>
                <w:sz w:val="24"/>
                <w:szCs w:val="24"/>
              </w:rPr>
              <w:t xml:space="preserve"> penolakan kepada UKPBJ paling lambat 14 (empat belas) hari kerja setelah usulan penetapan </w:t>
            </w:r>
            <w:r w:rsidRPr="004C74AA">
              <w:rPr>
                <w:rFonts w:ascii="Footlight MT Light" w:eastAsia="Gentium Basic" w:hAnsi="Footlight MT Light" w:cs="Gentium Basic"/>
                <w:color w:val="000000"/>
                <w:sz w:val="24"/>
                <w:szCs w:val="24"/>
              </w:rPr>
              <w:lastRenderedPageBreak/>
              <w:t xml:space="preserve">calon Penyedia diterima. Dalam hal PA/KPA tidak memberikan keputusan (penetapan atau penolakan) maka PA/KPA dianggap menyetujui usulan Pokja Pemilihan. </w:t>
            </w:r>
          </w:p>
          <w:p w14:paraId="3853709D" w14:textId="77777777" w:rsidR="002A5D75" w:rsidRPr="004C74AA" w:rsidRDefault="00CD2017">
            <w:pPr>
              <w:numPr>
                <w:ilvl w:val="0"/>
                <w:numId w:val="134"/>
              </w:numPr>
              <w:pBdr>
                <w:top w:val="nil"/>
                <w:left w:val="nil"/>
                <w:bottom w:val="nil"/>
                <w:right w:val="nil"/>
                <w:between w:val="nil"/>
              </w:pBdr>
              <w:ind w:left="45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Dalam hal PA/KPA tidak sependapat selanjutnya UKPBJ memerintahkan Pokja Pemilihan bersangkutan untuk menindaklanjuti penolakan tersebut.</w:t>
            </w:r>
          </w:p>
          <w:p w14:paraId="7414082E" w14:textId="77777777" w:rsidR="002A5D75" w:rsidRPr="004C74AA" w:rsidRDefault="002A5D75">
            <w:pPr>
              <w:pBdr>
                <w:top w:val="nil"/>
                <w:left w:val="nil"/>
                <w:bottom w:val="nil"/>
                <w:right w:val="nil"/>
                <w:between w:val="nil"/>
              </w:pBdr>
              <w:ind w:left="1030"/>
              <w:jc w:val="both"/>
              <w:rPr>
                <w:rFonts w:ascii="Footlight MT Light" w:eastAsia="Gentium Basic" w:hAnsi="Footlight MT Light" w:cs="Gentium Basic"/>
                <w:color w:val="000000"/>
                <w:sz w:val="24"/>
                <w:szCs w:val="24"/>
              </w:rPr>
            </w:pPr>
          </w:p>
        </w:tc>
      </w:tr>
      <w:tr w:rsidR="002A5D75" w:rsidRPr="004C74AA" w14:paraId="3DD8E262" w14:textId="77777777">
        <w:tc>
          <w:tcPr>
            <w:tcW w:w="2410" w:type="dxa"/>
          </w:tcPr>
          <w:p w14:paraId="49433195"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36" w:name="_Toc70577136"/>
            <w:r w:rsidRPr="000D239E">
              <w:rPr>
                <w:rFonts w:cs="Gentium Basic"/>
                <w:color w:val="000000"/>
                <w:szCs w:val="24"/>
              </w:rPr>
              <w:lastRenderedPageBreak/>
              <w:t>Berita Acara Hasil Penunjukan Langsung</w:t>
            </w:r>
            <w:bookmarkEnd w:id="36"/>
          </w:p>
        </w:tc>
        <w:tc>
          <w:tcPr>
            <w:tcW w:w="6804" w:type="dxa"/>
          </w:tcPr>
          <w:p w14:paraId="31D1F832" w14:textId="77777777" w:rsidR="002A5D75" w:rsidRPr="004C74AA" w:rsidRDefault="00CD2017">
            <w:p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Pokja Pemilihan membuat Berita Acara Hasil Penunjukan Langsung (BAHP) yang paling sedikit memuat:</w:t>
            </w:r>
          </w:p>
          <w:p w14:paraId="5F2B728D" w14:textId="77777777" w:rsidR="002A5D75" w:rsidRPr="004C74AA" w:rsidRDefault="00CD2017">
            <w:pPr>
              <w:numPr>
                <w:ilvl w:val="0"/>
                <w:numId w:val="137"/>
              </w:numPr>
              <w:pBdr>
                <w:top w:val="nil"/>
                <w:left w:val="nil"/>
                <w:bottom w:val="nil"/>
                <w:right w:val="nil"/>
                <w:between w:val="nil"/>
              </w:pBdr>
              <w:ind w:left="46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Tanggal dibuatnya Berita Acara;</w:t>
            </w:r>
          </w:p>
          <w:p w14:paraId="20D663A4" w14:textId="77777777" w:rsidR="002A5D75" w:rsidRPr="004C74AA" w:rsidRDefault="00CD2017">
            <w:pPr>
              <w:numPr>
                <w:ilvl w:val="0"/>
                <w:numId w:val="137"/>
              </w:numPr>
              <w:pBdr>
                <w:top w:val="nil"/>
                <w:left w:val="nil"/>
                <w:bottom w:val="nil"/>
                <w:right w:val="nil"/>
                <w:between w:val="nil"/>
              </w:pBdr>
              <w:ind w:left="46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Nama peserta;</w:t>
            </w:r>
          </w:p>
          <w:p w14:paraId="5BB94AF1" w14:textId="77777777" w:rsidR="002A5D75" w:rsidRPr="004C74AA" w:rsidRDefault="00CD2017">
            <w:pPr>
              <w:numPr>
                <w:ilvl w:val="0"/>
                <w:numId w:val="137"/>
              </w:numPr>
              <w:pBdr>
                <w:top w:val="nil"/>
                <w:left w:val="nil"/>
                <w:bottom w:val="nil"/>
                <w:right w:val="nil"/>
                <w:between w:val="nil"/>
              </w:pBdr>
              <w:ind w:left="46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Biaya penawaran atau biaya penawaran terkoreksi dari peserta;</w:t>
            </w:r>
          </w:p>
          <w:p w14:paraId="6E7CDA83" w14:textId="77777777" w:rsidR="002A5D75" w:rsidRPr="004C74AA" w:rsidRDefault="00CD2017">
            <w:pPr>
              <w:numPr>
                <w:ilvl w:val="0"/>
                <w:numId w:val="137"/>
              </w:numPr>
              <w:pBdr>
                <w:top w:val="nil"/>
                <w:left w:val="nil"/>
                <w:bottom w:val="nil"/>
                <w:right w:val="nil"/>
                <w:between w:val="nil"/>
              </w:pBdr>
              <w:ind w:left="46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Biaya penawaran hasil negosiasi;</w:t>
            </w:r>
          </w:p>
          <w:p w14:paraId="46D7C10F" w14:textId="77777777" w:rsidR="002A5D75" w:rsidRPr="004C74AA" w:rsidRDefault="00CD2017">
            <w:pPr>
              <w:numPr>
                <w:ilvl w:val="0"/>
                <w:numId w:val="137"/>
              </w:numPr>
              <w:pBdr>
                <w:top w:val="nil"/>
                <w:left w:val="nil"/>
                <w:bottom w:val="nil"/>
                <w:right w:val="nil"/>
                <w:between w:val="nil"/>
              </w:pBdr>
              <w:ind w:left="46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Kriteria dan unsur yang dievaluasi;</w:t>
            </w:r>
          </w:p>
          <w:p w14:paraId="5E1644D3" w14:textId="77777777" w:rsidR="002A5D75" w:rsidRPr="004C74AA" w:rsidRDefault="00CD2017">
            <w:pPr>
              <w:numPr>
                <w:ilvl w:val="0"/>
                <w:numId w:val="137"/>
              </w:numPr>
              <w:pBdr>
                <w:top w:val="nil"/>
                <w:left w:val="nil"/>
                <w:bottom w:val="nil"/>
                <w:right w:val="nil"/>
                <w:between w:val="nil"/>
              </w:pBdr>
              <w:ind w:left="46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Keterangan-keterangan lain yang dianggap perlu hal ikhwal pelaksanaan Penunjukan Langsung; dan</w:t>
            </w:r>
          </w:p>
          <w:p w14:paraId="175B2D78" w14:textId="77777777" w:rsidR="002A5D75" w:rsidRPr="004C74AA" w:rsidRDefault="00CD2017">
            <w:pPr>
              <w:numPr>
                <w:ilvl w:val="0"/>
                <w:numId w:val="137"/>
              </w:numPr>
              <w:pBdr>
                <w:top w:val="nil"/>
                <w:left w:val="nil"/>
                <w:bottom w:val="nil"/>
                <w:right w:val="nil"/>
                <w:between w:val="nil"/>
              </w:pBdr>
              <w:ind w:left="46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Pernyataan bahwa Penunjukan Langsung gagal apabila penawaran tidak memenuhi syarat (apabila ada).</w:t>
            </w:r>
          </w:p>
          <w:p w14:paraId="1FEC0DC4"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3F17DBF" w14:textId="77777777">
        <w:tc>
          <w:tcPr>
            <w:tcW w:w="2410" w:type="dxa"/>
          </w:tcPr>
          <w:p w14:paraId="44719CB2"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37" w:name="_Toc70577137"/>
            <w:r w:rsidRPr="000D239E">
              <w:rPr>
                <w:rFonts w:cs="Gentium Basic"/>
                <w:color w:val="000000"/>
                <w:szCs w:val="24"/>
              </w:rPr>
              <w:t>Pengumuman Calon Penyedia</w:t>
            </w:r>
            <w:bookmarkEnd w:id="37"/>
          </w:p>
          <w:p w14:paraId="5595435C" w14:textId="77777777" w:rsidR="002A5D75" w:rsidRPr="000D239E" w:rsidRDefault="002A5D75">
            <w:pPr>
              <w:rPr>
                <w:rFonts w:ascii="Footlight MT Light" w:eastAsia="Gentium Basic" w:hAnsi="Footlight MT Light" w:cs="Gentium Basic"/>
                <w:b/>
                <w:sz w:val="24"/>
                <w:szCs w:val="24"/>
              </w:rPr>
            </w:pPr>
          </w:p>
        </w:tc>
        <w:tc>
          <w:tcPr>
            <w:tcW w:w="6804" w:type="dxa"/>
          </w:tcPr>
          <w:p w14:paraId="5A46136F" w14:textId="77777777" w:rsidR="002A5D75" w:rsidRPr="004C74AA" w:rsidRDefault="00CD2017">
            <w:pPr>
              <w:ind w:left="3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Pokja Pemilihan mengumumkan Calon Penyedia melalui SPSE.</w:t>
            </w:r>
          </w:p>
          <w:p w14:paraId="4D64828F" w14:textId="77777777" w:rsidR="002A5D75" w:rsidRPr="004C74AA" w:rsidRDefault="002A5D75">
            <w:pPr>
              <w:jc w:val="both"/>
              <w:rPr>
                <w:rFonts w:ascii="Footlight MT Light" w:eastAsia="Gentium Basic" w:hAnsi="Footlight MT Light" w:cs="Gentium Basic"/>
                <w:sz w:val="24"/>
                <w:szCs w:val="24"/>
              </w:rPr>
            </w:pPr>
          </w:p>
        </w:tc>
      </w:tr>
    </w:tbl>
    <w:p w14:paraId="0271BB0B" w14:textId="77777777" w:rsidR="002A5D75" w:rsidRPr="004C74AA" w:rsidRDefault="00CD2017">
      <w:pPr>
        <w:pStyle w:val="Heading1"/>
        <w:numPr>
          <w:ilvl w:val="0"/>
          <w:numId w:val="25"/>
        </w:numPr>
        <w:ind w:left="426"/>
        <w:jc w:val="left"/>
        <w:rPr>
          <w:rFonts w:ascii="Footlight MT Light" w:hAnsi="Footlight MT Light"/>
          <w:sz w:val="24"/>
          <w:szCs w:val="24"/>
        </w:rPr>
      </w:pPr>
      <w:bookmarkStart w:id="38" w:name="_Toc70577138"/>
      <w:r w:rsidRPr="004C74AA">
        <w:rPr>
          <w:rFonts w:ascii="Footlight MT Light" w:hAnsi="Footlight MT Light"/>
          <w:sz w:val="24"/>
          <w:szCs w:val="24"/>
        </w:rPr>
        <w:t>PENUNJUKAN PENYEDIA BARANG/JASA</w:t>
      </w:r>
      <w:bookmarkEnd w:id="38"/>
    </w:p>
    <w:p w14:paraId="60214061" w14:textId="77777777" w:rsidR="002A5D75" w:rsidRPr="004C74AA" w:rsidRDefault="002A5D75">
      <w:pPr>
        <w:rPr>
          <w:rFonts w:ascii="Footlight MT Light" w:eastAsia="Gentium Basic" w:hAnsi="Footlight MT Light" w:cs="Gentium Basic"/>
          <w:sz w:val="24"/>
          <w:szCs w:val="24"/>
        </w:rPr>
      </w:pPr>
    </w:p>
    <w:tbl>
      <w:tblPr>
        <w:tblStyle w:val="19"/>
        <w:tblW w:w="9214" w:type="dxa"/>
        <w:tblLayout w:type="fixed"/>
        <w:tblLook w:val="0000" w:firstRow="0" w:lastRow="0" w:firstColumn="0" w:lastColumn="0" w:noHBand="0" w:noVBand="0"/>
      </w:tblPr>
      <w:tblGrid>
        <w:gridCol w:w="2410"/>
        <w:gridCol w:w="6804"/>
      </w:tblGrid>
      <w:tr w:rsidR="002A5D75" w:rsidRPr="004C74AA" w14:paraId="3202DD61" w14:textId="77777777">
        <w:tc>
          <w:tcPr>
            <w:tcW w:w="2410" w:type="dxa"/>
          </w:tcPr>
          <w:p w14:paraId="76AFA998"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39" w:name="_Toc70577139"/>
            <w:r w:rsidRPr="000D239E">
              <w:rPr>
                <w:rFonts w:cs="Gentium Basic"/>
                <w:color w:val="000000"/>
                <w:szCs w:val="24"/>
              </w:rPr>
              <w:t>Laporan Pokja Pemilihan</w:t>
            </w:r>
            <w:bookmarkEnd w:id="39"/>
            <w:r w:rsidRPr="000D239E">
              <w:rPr>
                <w:rFonts w:cs="Gentium Basic"/>
                <w:color w:val="000000"/>
                <w:szCs w:val="24"/>
              </w:rPr>
              <w:t xml:space="preserve"> </w:t>
            </w:r>
          </w:p>
          <w:p w14:paraId="4C0A33B0" w14:textId="77777777" w:rsidR="002A5D75" w:rsidRPr="000D239E" w:rsidRDefault="002A5D75">
            <w:pPr>
              <w:jc w:val="both"/>
              <w:rPr>
                <w:rFonts w:ascii="Footlight MT Light" w:eastAsia="Gentium Basic" w:hAnsi="Footlight MT Light" w:cs="Gentium Basic"/>
                <w:b/>
                <w:sz w:val="24"/>
                <w:szCs w:val="24"/>
              </w:rPr>
            </w:pPr>
          </w:p>
        </w:tc>
        <w:tc>
          <w:tcPr>
            <w:tcW w:w="6804" w:type="dxa"/>
          </w:tcPr>
          <w:p w14:paraId="3E6DD05D"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Pokja Pemilihan menyampaikan laporan hasil Penunjukan Langsung kepada Pejabat Penandatangan Kontrak melalui UKPBJ dengan melampirkan BAHP.</w:t>
            </w:r>
          </w:p>
          <w:p w14:paraId="15DF4911" w14:textId="77777777" w:rsidR="002A5D75" w:rsidRPr="004C74AA" w:rsidRDefault="00CD2017">
            <w:pPr>
              <w:tabs>
                <w:tab w:val="left" w:pos="146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b/>
            </w:r>
            <w:r w:rsidRPr="004C74AA">
              <w:rPr>
                <w:rFonts w:ascii="Footlight MT Light" w:eastAsia="Gentium Basic" w:hAnsi="Footlight MT Light" w:cs="Gentium Basic"/>
                <w:sz w:val="24"/>
                <w:szCs w:val="24"/>
              </w:rPr>
              <w:tab/>
            </w:r>
          </w:p>
        </w:tc>
      </w:tr>
      <w:tr w:rsidR="002A5D75" w:rsidRPr="004C74AA" w14:paraId="6FDFCAAC" w14:textId="77777777">
        <w:tc>
          <w:tcPr>
            <w:tcW w:w="2410" w:type="dxa"/>
          </w:tcPr>
          <w:p w14:paraId="32F3A1AA" w14:textId="77777777"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40" w:name="_Toc70577140"/>
            <w:r w:rsidRPr="000D239E">
              <w:rPr>
                <w:rFonts w:cs="Gentium Basic"/>
                <w:color w:val="000000"/>
                <w:szCs w:val="24"/>
              </w:rPr>
              <w:t>Penunjukan Penyedia</w:t>
            </w:r>
            <w:bookmarkEnd w:id="40"/>
          </w:p>
          <w:p w14:paraId="478DBEEA" w14:textId="77777777" w:rsidR="002A5D75" w:rsidRPr="000D239E" w:rsidRDefault="002A5D75">
            <w:pPr>
              <w:pBdr>
                <w:top w:val="nil"/>
                <w:left w:val="nil"/>
                <w:bottom w:val="nil"/>
                <w:right w:val="nil"/>
                <w:between w:val="nil"/>
              </w:pBdr>
              <w:rPr>
                <w:rFonts w:ascii="Footlight MT Light" w:eastAsia="Gentium Basic" w:hAnsi="Footlight MT Light" w:cs="Gentium Basic"/>
                <w:b/>
                <w:color w:val="000000"/>
                <w:sz w:val="24"/>
                <w:szCs w:val="24"/>
              </w:rPr>
            </w:pPr>
          </w:p>
        </w:tc>
        <w:tc>
          <w:tcPr>
            <w:tcW w:w="6804" w:type="dxa"/>
          </w:tcPr>
          <w:p w14:paraId="23E1EDC7" w14:textId="77777777" w:rsidR="002A5D75" w:rsidRPr="004C74AA" w:rsidRDefault="00CD2017">
            <w:pPr>
              <w:numPr>
                <w:ilvl w:val="0"/>
                <w:numId w:val="110"/>
              </w:numPr>
              <w:ind w:left="635" w:hanging="63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sebelum menetapkan SPPBJ melakukan reviu atas laporan hasil pemilihan Penyedia dari Pokja Pemilihan untuk memastikan:</w:t>
            </w:r>
          </w:p>
          <w:p w14:paraId="2D6BABCF" w14:textId="77777777" w:rsidR="002A5D75" w:rsidRPr="004C74AA" w:rsidRDefault="00CD2017" w:rsidP="00357045">
            <w:pPr>
              <w:numPr>
                <w:ilvl w:val="2"/>
                <w:numId w:val="124"/>
              </w:numPr>
              <w:pBdr>
                <w:top w:val="nil"/>
                <w:left w:val="nil"/>
                <w:bottom w:val="nil"/>
                <w:right w:val="nil"/>
                <w:between w:val="nil"/>
              </w:pBdr>
              <w:ind w:left="1024"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bahwa proses Penunjukan Langsung sudah dilaksanakan berdasarkan prosedur yang ditetapkan; dan</w:t>
            </w:r>
          </w:p>
          <w:p w14:paraId="16AAE6BD" w14:textId="77777777" w:rsidR="002A5D75" w:rsidRPr="004C74AA" w:rsidRDefault="00CD2017" w:rsidP="00357045">
            <w:pPr>
              <w:numPr>
                <w:ilvl w:val="2"/>
                <w:numId w:val="124"/>
              </w:numPr>
              <w:pBdr>
                <w:top w:val="nil"/>
                <w:left w:val="nil"/>
                <w:bottom w:val="nil"/>
                <w:right w:val="nil"/>
                <w:between w:val="nil"/>
              </w:pBdr>
              <w:ind w:left="1024" w:hanging="425"/>
              <w:jc w:val="both"/>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color w:val="000000"/>
                <w:sz w:val="24"/>
                <w:szCs w:val="24"/>
              </w:rPr>
              <w:t>bahwa</w:t>
            </w:r>
            <w:proofErr w:type="gramEnd"/>
            <w:r w:rsidRPr="004C74AA">
              <w:rPr>
                <w:rFonts w:ascii="Footlight MT Light" w:eastAsia="Gentium Basic" w:hAnsi="Footlight MT Light" w:cs="Gentium Basic"/>
                <w:color w:val="000000"/>
                <w:sz w:val="24"/>
                <w:szCs w:val="24"/>
              </w:rPr>
              <w:t xml:space="preserve"> calon Penyedia memiliki kemampuan untuk melaksanakan Kontrak.</w:t>
            </w:r>
          </w:p>
          <w:p w14:paraId="35629F87" w14:textId="77777777" w:rsidR="002A5D75" w:rsidRPr="004C74AA" w:rsidRDefault="002A5D75">
            <w:pPr>
              <w:ind w:left="635"/>
              <w:jc w:val="both"/>
              <w:rPr>
                <w:rFonts w:ascii="Footlight MT Light" w:eastAsia="Gentium Basic" w:hAnsi="Footlight MT Light" w:cs="Gentium Basic"/>
                <w:sz w:val="24"/>
                <w:szCs w:val="24"/>
              </w:rPr>
            </w:pPr>
          </w:p>
          <w:p w14:paraId="238EC0BB" w14:textId="77777777" w:rsidR="002A5D75" w:rsidRPr="004C74AA" w:rsidRDefault="00CD2017">
            <w:pPr>
              <w:numPr>
                <w:ilvl w:val="0"/>
                <w:numId w:val="110"/>
              </w:numPr>
              <w:ind w:left="635" w:hanging="63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Dalam hal Pejabat Penandatangan Kontrak menyetujui hasil Penunjukan Langsung, maka Pejabat Penandatangan Kontrak menerbitkan SPPBJ.</w:t>
            </w:r>
          </w:p>
          <w:p w14:paraId="368492BC" w14:textId="77777777" w:rsidR="002A5D75" w:rsidRPr="004C74AA" w:rsidRDefault="002A5D75">
            <w:pPr>
              <w:rPr>
                <w:rFonts w:ascii="Footlight MT Light" w:eastAsia="Gentium Basic" w:hAnsi="Footlight MT Light" w:cs="Gentium Basic"/>
                <w:sz w:val="24"/>
                <w:szCs w:val="24"/>
              </w:rPr>
            </w:pPr>
          </w:p>
          <w:p w14:paraId="16FE171B" w14:textId="77777777" w:rsidR="002A5D75" w:rsidRPr="004C74AA" w:rsidRDefault="00CD2017">
            <w:pPr>
              <w:numPr>
                <w:ilvl w:val="0"/>
                <w:numId w:val="110"/>
              </w:numPr>
              <w:ind w:left="635" w:hanging="63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mengirimkan SPPBJ kepada calon Penyedia dan memasukkan data SPPBJ pada SPSE.</w:t>
            </w:r>
          </w:p>
          <w:p w14:paraId="2CC9345C" w14:textId="77777777" w:rsidR="002A5D75" w:rsidRPr="004C74AA" w:rsidRDefault="002A5D75">
            <w:pPr>
              <w:ind w:left="675"/>
              <w:rPr>
                <w:rFonts w:ascii="Footlight MT Light" w:eastAsia="Gentium Basic" w:hAnsi="Footlight MT Light" w:cs="Gentium Basic"/>
                <w:sz w:val="24"/>
                <w:szCs w:val="24"/>
              </w:rPr>
            </w:pPr>
          </w:p>
          <w:p w14:paraId="3DEA8730" w14:textId="77777777" w:rsidR="002A5D75" w:rsidRPr="004C74AA" w:rsidRDefault="00CD2017">
            <w:pPr>
              <w:numPr>
                <w:ilvl w:val="0"/>
                <w:numId w:val="110"/>
              </w:numPr>
              <w:ind w:left="635" w:hanging="63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Calon Penyedia yang ditunjuk wajib menerima keputusan tersebut, dengan ketentuan:</w:t>
            </w:r>
          </w:p>
          <w:p w14:paraId="69510724" w14:textId="77777777" w:rsidR="002A5D75" w:rsidRPr="004C74AA" w:rsidRDefault="00CD2017">
            <w:pPr>
              <w:numPr>
                <w:ilvl w:val="0"/>
                <w:numId w:val="56"/>
              </w:numPr>
              <w:ind w:left="1060"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apabila yang bersangkutan mengundurkan diri dengan alasan yang dapat diterima secara obyektif oleh Pejabat Penandatangan Kontrak maka yang bersangkutan tidak dikenakan sanksi; </w:t>
            </w:r>
          </w:p>
          <w:p w14:paraId="648BCD96" w14:textId="77777777" w:rsidR="002A5D75" w:rsidRPr="004C74AA" w:rsidRDefault="00CD2017">
            <w:pPr>
              <w:numPr>
                <w:ilvl w:val="0"/>
                <w:numId w:val="56"/>
              </w:numPr>
              <w:ind w:left="1060"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apabila yang bersangkutan mengundurkan diri dengan alasan yang tidak dapat diterima secara obyektif oleh Pejabat Penandatangan Kontrak maka yang bersangkutan dikenakan sanksi Daftar Hitam; atau </w:t>
            </w:r>
          </w:p>
          <w:p w14:paraId="625AE7B4" w14:textId="77777777" w:rsidR="002A5D75" w:rsidRPr="004C74AA" w:rsidRDefault="00CD2017">
            <w:pPr>
              <w:numPr>
                <w:ilvl w:val="0"/>
                <w:numId w:val="56"/>
              </w:numPr>
              <w:ind w:left="1060" w:hanging="425"/>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apabila</w:t>
            </w:r>
            <w:proofErr w:type="gramEnd"/>
            <w:r w:rsidRPr="004C74AA">
              <w:rPr>
                <w:rFonts w:ascii="Footlight MT Light" w:eastAsia="Gentium Basic" w:hAnsi="Footlight MT Light" w:cs="Gentium Basic"/>
                <w:sz w:val="24"/>
                <w:szCs w:val="24"/>
              </w:rPr>
              <w:t xml:space="preserve"> yang bersangkutan tidak bersedia ditunjuk karena  masa penawarannya dalam Dokumen Penunjukan Langsung sudah tidak berlaku maka yang bersangkutan tidak dikenakan sanksi.  </w:t>
            </w:r>
          </w:p>
          <w:p w14:paraId="5477DA07" w14:textId="77777777" w:rsidR="002A5D75" w:rsidRPr="004C74AA" w:rsidRDefault="002A5D75">
            <w:pPr>
              <w:ind w:left="1101"/>
              <w:rPr>
                <w:rFonts w:ascii="Footlight MT Light" w:eastAsia="Gentium Basic" w:hAnsi="Footlight MT Light" w:cs="Gentium Basic"/>
                <w:sz w:val="24"/>
                <w:szCs w:val="24"/>
              </w:rPr>
            </w:pPr>
          </w:p>
          <w:p w14:paraId="14F41F21" w14:textId="77777777" w:rsidR="002A5D75" w:rsidRPr="004C74AA" w:rsidRDefault="00CD2017">
            <w:pPr>
              <w:numPr>
                <w:ilvl w:val="0"/>
                <w:numId w:val="110"/>
              </w:numPr>
              <w:ind w:left="635" w:hanging="63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Apabila Calon Penyedia yang ditunjuk mengundurkan diri, maka Penunjukan Langsung dinyatakan gagal.</w:t>
            </w:r>
          </w:p>
          <w:p w14:paraId="745AEDA2" w14:textId="77777777" w:rsidR="002A5D75" w:rsidRPr="004C74AA" w:rsidRDefault="002A5D75">
            <w:pPr>
              <w:ind w:left="675"/>
              <w:rPr>
                <w:rFonts w:ascii="Footlight MT Light" w:eastAsia="Gentium Basic" w:hAnsi="Footlight MT Light" w:cs="Gentium Basic"/>
                <w:sz w:val="24"/>
                <w:szCs w:val="24"/>
              </w:rPr>
            </w:pPr>
          </w:p>
          <w:p w14:paraId="5F5B45FA" w14:textId="77777777" w:rsidR="002A5D75" w:rsidRPr="004C74AA" w:rsidRDefault="00CD2017">
            <w:pPr>
              <w:numPr>
                <w:ilvl w:val="0"/>
                <w:numId w:val="110"/>
              </w:numPr>
              <w:ind w:left="635" w:hanging="63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SPPBJ diterbitkan paling lambat 5 (</w:t>
            </w:r>
            <w:proofErr w:type="gramStart"/>
            <w:r w:rsidRPr="004C74AA">
              <w:rPr>
                <w:rFonts w:ascii="Footlight MT Light" w:eastAsia="Gentium Basic" w:hAnsi="Footlight MT Light" w:cs="Gentium Basic"/>
                <w:sz w:val="24"/>
                <w:szCs w:val="24"/>
              </w:rPr>
              <w:t>lima</w:t>
            </w:r>
            <w:proofErr w:type="gramEnd"/>
            <w:r w:rsidRPr="004C74AA">
              <w:rPr>
                <w:rFonts w:ascii="Footlight MT Light" w:eastAsia="Gentium Basic" w:hAnsi="Footlight MT Light" w:cs="Gentium Basic"/>
                <w:sz w:val="24"/>
                <w:szCs w:val="24"/>
              </w:rPr>
              <w:t>) hari kerja setelah menerima laporan hasil pelaksanaan Penunjukan Langsung.</w:t>
            </w:r>
          </w:p>
          <w:p w14:paraId="4B9877D6" w14:textId="77777777" w:rsidR="002A5D75" w:rsidRPr="004C74AA" w:rsidRDefault="002A5D75">
            <w:pPr>
              <w:ind w:left="675"/>
              <w:rPr>
                <w:rFonts w:ascii="Footlight MT Light" w:eastAsia="Gentium Basic" w:hAnsi="Footlight MT Light" w:cs="Gentium Basic"/>
                <w:sz w:val="24"/>
                <w:szCs w:val="24"/>
              </w:rPr>
            </w:pPr>
          </w:p>
          <w:p w14:paraId="333A3BC9" w14:textId="77777777" w:rsidR="002A5D75" w:rsidRPr="004C74AA" w:rsidRDefault="00CD2017">
            <w:pPr>
              <w:numPr>
                <w:ilvl w:val="0"/>
                <w:numId w:val="110"/>
              </w:numPr>
              <w:ind w:left="635" w:hanging="63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Dalam hal Pejabat Penandatangan Kontrak tidak menyetujui hasil Penunjukan Langsung maka Pejabat Penandatangan Kontrak menyampaikan penolakan tersebut kepada Pokja Pemilihan melalui UKPBJ disertai dengan alasan dan bukti. Selanjutnya, Pejabat Penandatangan Kontrak dan Pokja Pemilihan melakukan pembahasan bersama terkait perbedaan pendapat atas hasil Penunjukan Langsung.</w:t>
            </w:r>
          </w:p>
          <w:p w14:paraId="5C146F33" w14:textId="77777777" w:rsidR="002A5D75" w:rsidRPr="004C74AA" w:rsidRDefault="002A5D75">
            <w:pPr>
              <w:rPr>
                <w:rFonts w:ascii="Footlight MT Light" w:eastAsia="Gentium Basic" w:hAnsi="Footlight MT Light" w:cs="Gentium Basic"/>
                <w:sz w:val="24"/>
                <w:szCs w:val="24"/>
              </w:rPr>
            </w:pPr>
          </w:p>
          <w:p w14:paraId="16FAE7EC" w14:textId="77777777" w:rsidR="002A5D75" w:rsidRPr="004C74AA" w:rsidRDefault="00CD2017">
            <w:pPr>
              <w:numPr>
                <w:ilvl w:val="0"/>
                <w:numId w:val="110"/>
              </w:numPr>
              <w:ind w:left="635" w:hanging="63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Dalam hal tidak tercapai kesepakatan, maka pengambilan keputusan atas hasil Penunjukan Langsung diserahkan kepada PA/KPA paling lambat 6 (enam) hari kerja setelah tidak tercapai kesepakatan. </w:t>
            </w:r>
          </w:p>
          <w:p w14:paraId="32A00DE5" w14:textId="77777777" w:rsidR="002A5D75" w:rsidRPr="004C74AA" w:rsidRDefault="002A5D75">
            <w:pPr>
              <w:ind w:left="675"/>
              <w:rPr>
                <w:rFonts w:ascii="Footlight MT Light" w:eastAsia="Gentium Basic" w:hAnsi="Footlight MT Light" w:cs="Gentium Basic"/>
                <w:sz w:val="24"/>
                <w:szCs w:val="24"/>
              </w:rPr>
            </w:pPr>
          </w:p>
          <w:p w14:paraId="4141D6C5" w14:textId="77777777" w:rsidR="002A5D75" w:rsidRPr="004C74AA" w:rsidRDefault="00CD2017">
            <w:pPr>
              <w:numPr>
                <w:ilvl w:val="0"/>
                <w:numId w:val="110"/>
              </w:numPr>
              <w:ind w:left="635" w:hanging="63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PA/KPA memutuskan hasil Penunjukan Langsung dengan ketentuan:</w:t>
            </w:r>
          </w:p>
          <w:p w14:paraId="15D90F79" w14:textId="77777777" w:rsidR="002A5D75" w:rsidRPr="004C74AA" w:rsidRDefault="00CD2017">
            <w:pPr>
              <w:numPr>
                <w:ilvl w:val="0"/>
                <w:numId w:val="81"/>
              </w:numPr>
              <w:ind w:left="1026" w:hanging="391"/>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apabila</w:t>
            </w:r>
            <w:proofErr w:type="gramEnd"/>
            <w:r w:rsidRPr="004C74AA">
              <w:rPr>
                <w:rFonts w:ascii="Footlight MT Light" w:eastAsia="Gentium Basic" w:hAnsi="Footlight MT Light" w:cs="Gentium Basic"/>
                <w:sz w:val="24"/>
                <w:szCs w:val="24"/>
              </w:rPr>
              <w:t xml:space="preserve"> PA/KPA sependapat dengan Pejabat Penandatangan Kontrak, PA/KPA memerintahkan Pokja Pemilihan untuk menyatakan Penunjukan Langsung gagal.</w:t>
            </w:r>
          </w:p>
          <w:p w14:paraId="43334882" w14:textId="77777777" w:rsidR="002A5D75" w:rsidRPr="004C74AA" w:rsidRDefault="00CD2017">
            <w:pPr>
              <w:numPr>
                <w:ilvl w:val="0"/>
                <w:numId w:val="81"/>
              </w:numPr>
              <w:ind w:left="1026" w:hanging="391"/>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apabila</w:t>
            </w:r>
            <w:proofErr w:type="gramEnd"/>
            <w:r w:rsidRPr="004C74AA">
              <w:rPr>
                <w:rFonts w:ascii="Footlight MT Light" w:eastAsia="Gentium Basic" w:hAnsi="Footlight MT Light" w:cs="Gentium Basic"/>
                <w:sz w:val="24"/>
                <w:szCs w:val="24"/>
              </w:rPr>
              <w:t xml:space="preserve"> PA/KPA sependapat dengan Pokja Pemilihan, PA/KPA memerintahkan Pejabat Penandatangan Kontrak untuk menerbitkan SPPBJ paling lambat 5 (lima) hari kerja sejak diperintahkan.</w:t>
            </w:r>
          </w:p>
          <w:p w14:paraId="21717BDE" w14:textId="77777777" w:rsidR="002A5D75" w:rsidRPr="004C74AA" w:rsidRDefault="00CD2017">
            <w:pPr>
              <w:numPr>
                <w:ilvl w:val="0"/>
                <w:numId w:val="81"/>
              </w:numPr>
              <w:ind w:left="1026" w:hanging="39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Keputusan PA/KPA sebagaimana dimaksud pada huruf a dan b bersifat final.</w:t>
            </w:r>
          </w:p>
          <w:p w14:paraId="19A9C8EB" w14:textId="77777777" w:rsidR="002A5D75" w:rsidRPr="004C74AA" w:rsidRDefault="002A5D75">
            <w:pPr>
              <w:ind w:left="1026"/>
              <w:jc w:val="both"/>
              <w:rPr>
                <w:rFonts w:ascii="Footlight MT Light" w:eastAsia="Gentium Basic" w:hAnsi="Footlight MT Light" w:cs="Gentium Basic"/>
                <w:sz w:val="24"/>
                <w:szCs w:val="24"/>
              </w:rPr>
            </w:pPr>
          </w:p>
          <w:p w14:paraId="218DADF9" w14:textId="77777777" w:rsidR="002A5D75" w:rsidRPr="004C74AA" w:rsidRDefault="00CD2017">
            <w:pPr>
              <w:numPr>
                <w:ilvl w:val="0"/>
                <w:numId w:val="110"/>
              </w:numPr>
              <w:ind w:left="635" w:hanging="63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Dalam hal PA/KPA yang bertindak sebagai Pejabat Penandatangan Kontrak tidak bersedia menerbitkan SPPBJ karena tidak sependapat atas penetapan calon penyedia maka PA/KPA menyampaikan penolakan tersebut kepada Pokja Pemilihan disertai dengan alasan dan bukti dengan tembusan kepada Kepala UKPBJ, serta memerintahkan untuk melakukan penyampaian penawaran ulang atau Penunjukan Langsung ulang paling lambat 6 (enam) hari kerja setelah laporan hasil Penunjukan Langsung diterima. </w:t>
            </w:r>
          </w:p>
          <w:p w14:paraId="5357F1B0" w14:textId="77777777" w:rsidR="002A5D75" w:rsidRPr="004C74AA" w:rsidRDefault="002A5D75">
            <w:pPr>
              <w:jc w:val="both"/>
              <w:rPr>
                <w:rFonts w:ascii="Footlight MT Light" w:eastAsia="Gentium Basic" w:hAnsi="Footlight MT Light" w:cs="Gentium Basic"/>
                <w:sz w:val="24"/>
                <w:szCs w:val="24"/>
              </w:rPr>
            </w:pPr>
          </w:p>
        </w:tc>
      </w:tr>
    </w:tbl>
    <w:p w14:paraId="776F0B3D" w14:textId="77777777" w:rsidR="002A5D75" w:rsidRPr="004C74AA" w:rsidRDefault="00CD2017">
      <w:pPr>
        <w:pStyle w:val="Heading1"/>
        <w:numPr>
          <w:ilvl w:val="0"/>
          <w:numId w:val="25"/>
        </w:numPr>
        <w:ind w:left="426"/>
        <w:jc w:val="left"/>
        <w:rPr>
          <w:rFonts w:ascii="Footlight MT Light" w:hAnsi="Footlight MT Light"/>
          <w:sz w:val="24"/>
          <w:szCs w:val="24"/>
        </w:rPr>
      </w:pPr>
      <w:bookmarkStart w:id="41" w:name="_Toc70577141"/>
      <w:r w:rsidRPr="004C74AA">
        <w:rPr>
          <w:rFonts w:ascii="Footlight MT Light" w:hAnsi="Footlight MT Light"/>
          <w:sz w:val="24"/>
          <w:szCs w:val="24"/>
        </w:rPr>
        <w:lastRenderedPageBreak/>
        <w:t>PENANDATANGANAN KONTRAK</w:t>
      </w:r>
      <w:bookmarkEnd w:id="41"/>
    </w:p>
    <w:p w14:paraId="7A0F0C95" w14:textId="77777777" w:rsidR="002A5D75" w:rsidRPr="004C74AA" w:rsidRDefault="002A5D75">
      <w:pPr>
        <w:rPr>
          <w:rFonts w:ascii="Footlight MT Light" w:eastAsia="Gentium Basic" w:hAnsi="Footlight MT Light" w:cs="Gentium Basic"/>
          <w:sz w:val="24"/>
          <w:szCs w:val="24"/>
        </w:rPr>
      </w:pPr>
    </w:p>
    <w:tbl>
      <w:tblPr>
        <w:tblStyle w:val="18"/>
        <w:tblW w:w="9214" w:type="dxa"/>
        <w:tblLayout w:type="fixed"/>
        <w:tblLook w:val="0000" w:firstRow="0" w:lastRow="0" w:firstColumn="0" w:lastColumn="0" w:noHBand="0" w:noVBand="0"/>
      </w:tblPr>
      <w:tblGrid>
        <w:gridCol w:w="2410"/>
        <w:gridCol w:w="6804"/>
      </w:tblGrid>
      <w:tr w:rsidR="002A5D75" w:rsidRPr="004C74AA" w14:paraId="74E11362" w14:textId="77777777">
        <w:tc>
          <w:tcPr>
            <w:tcW w:w="2410" w:type="dxa"/>
          </w:tcPr>
          <w:p w14:paraId="2E629FD9" w14:textId="7FC7E6F5" w:rsidR="002A5D75" w:rsidRPr="000D239E" w:rsidRDefault="00CD2017" w:rsidP="00DC517A">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42" w:name="_Toc70577142"/>
            <w:r w:rsidRPr="000D239E">
              <w:rPr>
                <w:rFonts w:cs="Gentium Basic"/>
                <w:color w:val="000000"/>
                <w:szCs w:val="24"/>
              </w:rPr>
              <w:t>Persiapan Penandatangan</w:t>
            </w:r>
            <w:r w:rsidR="00DC517A" w:rsidRPr="000D239E">
              <w:rPr>
                <w:rFonts w:cs="Gentium Basic"/>
                <w:color w:val="000000"/>
                <w:szCs w:val="24"/>
              </w:rPr>
              <w:t>-</w:t>
            </w:r>
            <w:r w:rsidRPr="000D239E">
              <w:rPr>
                <w:rFonts w:cs="Gentium Basic"/>
                <w:color w:val="000000"/>
                <w:szCs w:val="24"/>
              </w:rPr>
              <w:t>an Kontrak</w:t>
            </w:r>
            <w:bookmarkEnd w:id="42"/>
          </w:p>
        </w:tc>
        <w:tc>
          <w:tcPr>
            <w:tcW w:w="6804" w:type="dxa"/>
          </w:tcPr>
          <w:p w14:paraId="189B1B15" w14:textId="77777777" w:rsidR="002A5D75" w:rsidRPr="004C74AA" w:rsidRDefault="00CD2017">
            <w:pPr>
              <w:numPr>
                <w:ilvl w:val="0"/>
                <w:numId w:val="144"/>
              </w:numPr>
              <w:pBdr>
                <w:top w:val="nil"/>
                <w:left w:val="nil"/>
                <w:bottom w:val="nil"/>
                <w:right w:val="nil"/>
                <w:between w:val="nil"/>
              </w:pBdr>
              <w:ind w:left="562" w:hanging="562"/>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Setelah SPPBJ diterbitkan, </w:t>
            </w:r>
            <w:r w:rsidRPr="004C74AA">
              <w:rPr>
                <w:rFonts w:ascii="Footlight MT Light" w:eastAsia="Gentium Basic" w:hAnsi="Footlight MT Light" w:cs="Gentium Basic"/>
                <w:sz w:val="24"/>
                <w:szCs w:val="24"/>
              </w:rPr>
              <w:t>Pejabat Penandatangan Kontrak</w:t>
            </w:r>
            <w:r w:rsidRPr="004C74AA">
              <w:rPr>
                <w:rFonts w:ascii="Footlight MT Light" w:eastAsia="Gentium Basic" w:hAnsi="Footlight MT Light" w:cs="Gentium Basic"/>
                <w:color w:val="000000"/>
                <w:sz w:val="24"/>
                <w:szCs w:val="24"/>
              </w:rPr>
              <w:t xml:space="preserve"> melakukan rapat persiapan penandatanganan kontrak dengan Calon Penyedia dengan ketentuan sebagai berikut:</w:t>
            </w:r>
          </w:p>
          <w:p w14:paraId="116AA08A" w14:textId="77777777" w:rsidR="002A5D75" w:rsidRPr="004C74AA" w:rsidRDefault="00CD2017">
            <w:pPr>
              <w:numPr>
                <w:ilvl w:val="0"/>
                <w:numId w:val="99"/>
              </w:numPr>
              <w:pBdr>
                <w:top w:val="nil"/>
                <w:left w:val="nil"/>
                <w:bottom w:val="nil"/>
                <w:right w:val="nil"/>
                <w:between w:val="nil"/>
              </w:pBdr>
              <w:ind w:left="102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finalisasi rancangan Kontrak dengan memeriksa konsep Kontrak meliputi substansi, bahasa, redaksional, angka dan huruf serta membubuhkan paraf pada setiap lembar Dokumen Kontrak;</w:t>
            </w:r>
          </w:p>
          <w:p w14:paraId="429D928B" w14:textId="0124AF76" w:rsidR="002A5D75" w:rsidRPr="004C74AA" w:rsidRDefault="00CD2017">
            <w:pPr>
              <w:numPr>
                <w:ilvl w:val="0"/>
                <w:numId w:val="99"/>
              </w:numPr>
              <w:pBdr>
                <w:top w:val="nil"/>
                <w:left w:val="nil"/>
                <w:bottom w:val="nil"/>
                <w:right w:val="nil"/>
                <w:between w:val="nil"/>
              </w:pBdr>
              <w:ind w:left="102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memeriksa kelengkapan dokumen pendukung Kontrak, antara lain: kesesuaian/keberlakuan pernyataan </w:t>
            </w:r>
            <w:r w:rsidR="00DC517A">
              <w:rPr>
                <w:rFonts w:ascii="Footlight MT Light" w:eastAsia="Gentium Basic" w:hAnsi="Footlight MT Light" w:cs="Gentium Basic"/>
                <w:color w:val="000000"/>
                <w:sz w:val="24"/>
                <w:szCs w:val="24"/>
              </w:rPr>
              <w:t xml:space="preserve">dalam Data Isian Kualifikasi, </w:t>
            </w:r>
            <w:r w:rsidRPr="004C74AA">
              <w:rPr>
                <w:rFonts w:ascii="Footlight MT Light" w:eastAsia="Gentium Basic" w:hAnsi="Footlight MT Light" w:cs="Gentium Basic"/>
                <w:color w:val="000000"/>
                <w:sz w:val="24"/>
                <w:szCs w:val="24"/>
              </w:rPr>
              <w:t>dan dokumen lainnya;</w:t>
            </w:r>
          </w:p>
          <w:p w14:paraId="320BB21E" w14:textId="77777777" w:rsidR="002A5D75" w:rsidRPr="004C74AA" w:rsidRDefault="00CD2017">
            <w:pPr>
              <w:numPr>
                <w:ilvl w:val="0"/>
                <w:numId w:val="99"/>
              </w:numPr>
              <w:pBdr>
                <w:top w:val="nil"/>
                <w:left w:val="nil"/>
                <w:bottom w:val="nil"/>
                <w:right w:val="nil"/>
                <w:between w:val="nil"/>
              </w:pBdr>
              <w:ind w:left="102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merencanakan waktu penandatanganan kontrak; dan/atau</w:t>
            </w:r>
          </w:p>
          <w:p w14:paraId="05BCF7A7" w14:textId="77777777" w:rsidR="002A5D75" w:rsidRPr="004C74AA" w:rsidRDefault="00CD2017">
            <w:pPr>
              <w:numPr>
                <w:ilvl w:val="0"/>
                <w:numId w:val="99"/>
              </w:numPr>
              <w:pBdr>
                <w:top w:val="nil"/>
                <w:left w:val="nil"/>
                <w:bottom w:val="nil"/>
                <w:right w:val="nil"/>
                <w:between w:val="nil"/>
              </w:pBdr>
              <w:ind w:left="1024"/>
              <w:jc w:val="both"/>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color w:val="000000"/>
                <w:sz w:val="24"/>
                <w:szCs w:val="24"/>
              </w:rPr>
              <w:lastRenderedPageBreak/>
              <w:t>memeriksa</w:t>
            </w:r>
            <w:proofErr w:type="gramEnd"/>
            <w:r w:rsidRPr="004C74AA">
              <w:rPr>
                <w:rFonts w:ascii="Footlight MT Light" w:eastAsia="Gentium Basic" w:hAnsi="Footlight MT Light" w:cs="Gentium Basic"/>
                <w:color w:val="000000"/>
                <w:sz w:val="24"/>
                <w:szCs w:val="24"/>
              </w:rPr>
              <w:t xml:space="preserve"> hal-hal lain yang telah diklarifikasi dan/atau dikonfirmasi pada saat evaluasi penawaran.</w:t>
            </w:r>
          </w:p>
          <w:p w14:paraId="3D757179" w14:textId="77777777" w:rsidR="002A5D75" w:rsidRPr="004C74AA" w:rsidRDefault="002A5D75">
            <w:pPr>
              <w:pBdr>
                <w:top w:val="nil"/>
                <w:left w:val="nil"/>
                <w:bottom w:val="nil"/>
                <w:right w:val="nil"/>
                <w:between w:val="nil"/>
              </w:pBdr>
              <w:ind w:left="993"/>
              <w:jc w:val="both"/>
              <w:rPr>
                <w:rFonts w:ascii="Footlight MT Light" w:eastAsia="Gentium Basic" w:hAnsi="Footlight MT Light" w:cs="Gentium Basic"/>
                <w:color w:val="000000"/>
                <w:sz w:val="24"/>
                <w:szCs w:val="24"/>
              </w:rPr>
            </w:pPr>
          </w:p>
          <w:p w14:paraId="5D8F0473" w14:textId="77777777" w:rsidR="002A5D75" w:rsidRPr="004C74AA" w:rsidRDefault="00CD2017">
            <w:pPr>
              <w:numPr>
                <w:ilvl w:val="0"/>
                <w:numId w:val="144"/>
              </w:numPr>
              <w:pBdr>
                <w:top w:val="nil"/>
                <w:left w:val="nil"/>
                <w:bottom w:val="nil"/>
                <w:right w:val="nil"/>
                <w:between w:val="nil"/>
              </w:pBdr>
              <w:ind w:left="562" w:hanging="562"/>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sz w:val="24"/>
                <w:szCs w:val="24"/>
              </w:rPr>
              <w:t>Pejabat Penandatangan Kontrak</w:t>
            </w:r>
            <w:r w:rsidRPr="004C74AA">
              <w:rPr>
                <w:rFonts w:ascii="Footlight MT Light" w:eastAsia="Gentium Basic" w:hAnsi="Footlight MT Light" w:cs="Gentium Basic"/>
                <w:color w:val="000000"/>
                <w:sz w:val="24"/>
                <w:szCs w:val="24"/>
              </w:rPr>
              <w:t xml:space="preserve"> dan Calon Penyedia tidak diperkenankan mengubah substansi Dokumen Pemilihan, Dokumen Penawaran, dan Hasil Pemilihan kecuali mempersingkat jangka waktu pelaksanaan pekerjaan. </w:t>
            </w:r>
          </w:p>
          <w:p w14:paraId="52AA9348"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576944A9" w14:textId="77777777">
        <w:tc>
          <w:tcPr>
            <w:tcW w:w="2410" w:type="dxa"/>
          </w:tcPr>
          <w:p w14:paraId="79B19BD2" w14:textId="6FFFB87D" w:rsidR="002A5D75" w:rsidRPr="000D239E" w:rsidRDefault="00CD2017" w:rsidP="000D239E">
            <w:pPr>
              <w:pStyle w:val="Char"/>
              <w:numPr>
                <w:ilvl w:val="0"/>
                <w:numId w:val="182"/>
              </w:numPr>
              <w:pBdr>
                <w:top w:val="nil"/>
                <w:left w:val="nil"/>
                <w:bottom w:val="nil"/>
                <w:right w:val="nil"/>
                <w:between w:val="nil"/>
              </w:pBdr>
              <w:ind w:left="447" w:hanging="425"/>
              <w:outlineLvl w:val="1"/>
              <w:rPr>
                <w:rFonts w:cs="Gentium Basic"/>
                <w:color w:val="000000"/>
                <w:szCs w:val="24"/>
              </w:rPr>
            </w:pPr>
            <w:bookmarkStart w:id="43" w:name="_Toc70577143"/>
            <w:r w:rsidRPr="000D239E">
              <w:rPr>
                <w:rFonts w:cs="Gentium Basic"/>
                <w:color w:val="000000"/>
                <w:szCs w:val="24"/>
              </w:rPr>
              <w:lastRenderedPageBreak/>
              <w:t>Penandatangan</w:t>
            </w:r>
            <w:r w:rsidR="000D239E" w:rsidRPr="000D239E">
              <w:rPr>
                <w:rFonts w:cs="Gentium Basic"/>
                <w:color w:val="000000"/>
                <w:szCs w:val="24"/>
              </w:rPr>
              <w:t>-</w:t>
            </w:r>
            <w:r w:rsidRPr="000D239E">
              <w:rPr>
                <w:rFonts w:cs="Gentium Basic"/>
                <w:color w:val="000000"/>
                <w:szCs w:val="24"/>
              </w:rPr>
              <w:t>an Kontrak</w:t>
            </w:r>
            <w:bookmarkEnd w:id="43"/>
            <w:r w:rsidRPr="000D239E">
              <w:rPr>
                <w:rFonts w:cs="Gentium Basic"/>
                <w:color w:val="000000"/>
                <w:szCs w:val="24"/>
              </w:rPr>
              <w:t xml:space="preserve"> </w:t>
            </w:r>
          </w:p>
        </w:tc>
        <w:tc>
          <w:tcPr>
            <w:tcW w:w="6804" w:type="dxa"/>
          </w:tcPr>
          <w:p w14:paraId="2DB3C5FF" w14:textId="77777777" w:rsidR="002A5D75" w:rsidRPr="004C74AA" w:rsidRDefault="00CD2017" w:rsidP="00AB605B">
            <w:pPr>
              <w:numPr>
                <w:ilvl w:val="1"/>
                <w:numId w:val="138"/>
              </w:numPr>
              <w:pBdr>
                <w:top w:val="nil"/>
                <w:left w:val="nil"/>
                <w:bottom w:val="nil"/>
                <w:right w:val="nil"/>
                <w:between w:val="nil"/>
              </w:pBdr>
              <w:ind w:left="599" w:hanging="599"/>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Pejabat Penandatangan Kontrak dan Calon Penyedia memeriksa rancangan Kontrak dan membubuhkan paraf pada setiap lembar dokumen Kontrak.</w:t>
            </w:r>
          </w:p>
          <w:p w14:paraId="64BF811B" w14:textId="77777777" w:rsidR="002A5D75" w:rsidRPr="004C74AA" w:rsidRDefault="002A5D75">
            <w:pPr>
              <w:tabs>
                <w:tab w:val="left" w:pos="635"/>
              </w:tabs>
              <w:ind w:left="635" w:hanging="635"/>
              <w:rPr>
                <w:rFonts w:ascii="Footlight MT Light" w:eastAsia="Gentium Basic" w:hAnsi="Footlight MT Light" w:cs="Gentium Basic"/>
                <w:sz w:val="24"/>
                <w:szCs w:val="24"/>
              </w:rPr>
            </w:pPr>
          </w:p>
          <w:p w14:paraId="21C8CEDD" w14:textId="77777777" w:rsidR="002A5D75" w:rsidRPr="004C74AA" w:rsidRDefault="00CD2017">
            <w:pPr>
              <w:numPr>
                <w:ilvl w:val="1"/>
                <w:numId w:val="138"/>
              </w:numPr>
              <w:pBdr>
                <w:top w:val="nil"/>
                <w:left w:val="nil"/>
                <w:bottom w:val="nil"/>
                <w:right w:val="nil"/>
                <w:between w:val="nil"/>
              </w:pBdr>
              <w:ind w:left="604" w:hanging="60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Kontrak dibuat sekurang-kurangnya 2 (dua) Kontrak asli, terdiri dari:</w:t>
            </w:r>
          </w:p>
          <w:p w14:paraId="2FB4B6E6" w14:textId="77777777" w:rsidR="002A5D75" w:rsidRPr="004C74AA" w:rsidRDefault="00CD2017" w:rsidP="00AB605B">
            <w:pPr>
              <w:numPr>
                <w:ilvl w:val="5"/>
                <w:numId w:val="98"/>
              </w:numPr>
              <w:ind w:left="882"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Kontrak asli pertama untuk Pejabat Penandatangan Kontrak dibubuhi meterai pada bagian yang ditandatangani oleh Penyedia; dan  </w:t>
            </w:r>
          </w:p>
          <w:p w14:paraId="42D95B63" w14:textId="77777777" w:rsidR="002A5D75" w:rsidRPr="004C74AA" w:rsidRDefault="00CD2017" w:rsidP="00AB605B">
            <w:pPr>
              <w:numPr>
                <w:ilvl w:val="5"/>
                <w:numId w:val="98"/>
              </w:numPr>
              <w:ind w:left="882"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Kontrak asli kedua untuk Penyedia dibubuhi meterai pada bagian yang ditandatangani oleh Pejabat Penandatangan Kontrak.</w:t>
            </w:r>
          </w:p>
          <w:p w14:paraId="2793C9E5" w14:textId="77777777" w:rsidR="002A5D75" w:rsidRPr="004C74AA" w:rsidRDefault="002A5D75">
            <w:pPr>
              <w:ind w:left="1060"/>
              <w:jc w:val="both"/>
              <w:rPr>
                <w:rFonts w:ascii="Footlight MT Light" w:eastAsia="Gentium Basic" w:hAnsi="Footlight MT Light" w:cs="Gentium Basic"/>
                <w:sz w:val="24"/>
                <w:szCs w:val="24"/>
              </w:rPr>
            </w:pPr>
          </w:p>
          <w:p w14:paraId="6BB5235D" w14:textId="77777777" w:rsidR="002A5D75" w:rsidRPr="004C74AA" w:rsidRDefault="00CD2017">
            <w:pPr>
              <w:numPr>
                <w:ilvl w:val="1"/>
                <w:numId w:val="138"/>
              </w:numPr>
              <w:pBdr>
                <w:top w:val="nil"/>
                <w:left w:val="nil"/>
                <w:bottom w:val="nil"/>
                <w:right w:val="nil"/>
                <w:between w:val="nil"/>
              </w:pBdr>
              <w:ind w:left="604" w:hanging="60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Apabila diperlukan dapat dibuat rangkap/salinan Kontrak tanpa dibubuhi meterai.</w:t>
            </w:r>
          </w:p>
          <w:p w14:paraId="1F1AAA70" w14:textId="77777777" w:rsidR="002A5D75" w:rsidRPr="004C74AA" w:rsidRDefault="002A5D75">
            <w:pPr>
              <w:rPr>
                <w:rFonts w:ascii="Footlight MT Light" w:eastAsia="Gentium Basic" w:hAnsi="Footlight MT Light" w:cs="Gentium Basic"/>
                <w:sz w:val="24"/>
                <w:szCs w:val="24"/>
              </w:rPr>
            </w:pPr>
          </w:p>
          <w:p w14:paraId="5D0943B5" w14:textId="77777777" w:rsidR="002A5D75" w:rsidRPr="004C74AA" w:rsidRDefault="00CD2017">
            <w:pPr>
              <w:numPr>
                <w:ilvl w:val="1"/>
                <w:numId w:val="138"/>
              </w:numPr>
              <w:pBdr>
                <w:top w:val="nil"/>
                <w:left w:val="nil"/>
                <w:bottom w:val="nil"/>
                <w:right w:val="nil"/>
                <w:between w:val="nil"/>
              </w:pBdr>
              <w:ind w:left="604" w:hanging="60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Penandatanganan Kontrak dilakukan paling lambat </w:t>
            </w:r>
            <w:r w:rsidRPr="004C74AA">
              <w:rPr>
                <w:rFonts w:ascii="Footlight MT Light" w:eastAsia="Gentium Basic" w:hAnsi="Footlight MT Light" w:cs="Gentium Basic"/>
                <w:color w:val="000000"/>
                <w:sz w:val="24"/>
                <w:szCs w:val="24"/>
              </w:rPr>
              <w:br/>
              <w:t>14 (empat belas) hari kerja setelah diterbitkan SPPBJ, kecuali apabila DIPA/DPA belum disahkan.</w:t>
            </w:r>
          </w:p>
          <w:p w14:paraId="4777595C" w14:textId="77777777" w:rsidR="002A5D75" w:rsidRPr="004C74AA" w:rsidRDefault="002A5D75">
            <w:pPr>
              <w:ind w:left="675"/>
              <w:rPr>
                <w:rFonts w:ascii="Footlight MT Light" w:eastAsia="Gentium Basic" w:hAnsi="Footlight MT Light" w:cs="Gentium Basic"/>
                <w:sz w:val="24"/>
                <w:szCs w:val="24"/>
              </w:rPr>
            </w:pPr>
          </w:p>
          <w:p w14:paraId="48ABF9C2" w14:textId="77777777" w:rsidR="002A5D75" w:rsidRPr="004C74AA" w:rsidRDefault="00CD2017">
            <w:pPr>
              <w:numPr>
                <w:ilvl w:val="1"/>
                <w:numId w:val="138"/>
              </w:numPr>
              <w:pBdr>
                <w:top w:val="nil"/>
                <w:left w:val="nil"/>
                <w:bottom w:val="nil"/>
                <w:right w:val="nil"/>
                <w:between w:val="nil"/>
              </w:pBdr>
              <w:ind w:left="604" w:hanging="60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Kontrak mulai berlaku pada tanggal penandatanganan Kontrak oleh Para Pihak atau pada tanggal yang ditetapkan dalam Kontrak setelah Kontrak ditandatangani.</w:t>
            </w:r>
          </w:p>
          <w:p w14:paraId="0899716E" w14:textId="77777777" w:rsidR="002A5D75" w:rsidRPr="004C74AA" w:rsidRDefault="002A5D75">
            <w:pPr>
              <w:rPr>
                <w:rFonts w:ascii="Footlight MT Light" w:eastAsia="Gentium Basic" w:hAnsi="Footlight MT Light" w:cs="Gentium Basic"/>
                <w:sz w:val="24"/>
                <w:szCs w:val="24"/>
              </w:rPr>
            </w:pPr>
          </w:p>
          <w:p w14:paraId="01A1364C" w14:textId="77777777" w:rsidR="002A5D75" w:rsidRPr="004C74AA" w:rsidRDefault="00CD2017">
            <w:pPr>
              <w:numPr>
                <w:ilvl w:val="1"/>
                <w:numId w:val="138"/>
              </w:numPr>
              <w:pBdr>
                <w:top w:val="nil"/>
                <w:left w:val="nil"/>
                <w:bottom w:val="nil"/>
                <w:right w:val="nil"/>
                <w:between w:val="nil"/>
              </w:pBdr>
              <w:ind w:left="604" w:hanging="60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Penandatanganan Kontrak dapat dilakukan setelah DIPA/DPA disahkan. Dalam hal penandatangan kontrak dilakukan sebelum tahun anggaran, maka Kontrak mulai berlaku dan dilaksanakan setelah DIPA/DPA berlaku efektif.</w:t>
            </w:r>
          </w:p>
          <w:p w14:paraId="20ACB0F7" w14:textId="77777777" w:rsidR="002A5D75" w:rsidRPr="004C74AA" w:rsidRDefault="002A5D75">
            <w:pPr>
              <w:ind w:left="635"/>
              <w:rPr>
                <w:rFonts w:ascii="Footlight MT Light" w:eastAsia="Gentium Basic" w:hAnsi="Footlight MT Light" w:cs="Gentium Basic"/>
                <w:sz w:val="24"/>
                <w:szCs w:val="24"/>
              </w:rPr>
            </w:pPr>
          </w:p>
          <w:p w14:paraId="1C0DC5C8" w14:textId="77777777" w:rsidR="002A5D75" w:rsidRPr="004C74AA" w:rsidRDefault="00CD2017">
            <w:pPr>
              <w:numPr>
                <w:ilvl w:val="1"/>
                <w:numId w:val="138"/>
              </w:numPr>
              <w:pBdr>
                <w:top w:val="nil"/>
                <w:left w:val="nil"/>
                <w:bottom w:val="nil"/>
                <w:right w:val="nil"/>
                <w:between w:val="nil"/>
              </w:pBdr>
              <w:ind w:left="604" w:hanging="60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Pejabat Penandatangan Kontrak memasukkan data Kontrak yang telah ditandatangani pada SPSE.</w:t>
            </w:r>
          </w:p>
        </w:tc>
      </w:tr>
    </w:tbl>
    <w:p w14:paraId="7C7BF606" w14:textId="77777777" w:rsidR="002A5D75" w:rsidRPr="004C74AA" w:rsidRDefault="002A5D75">
      <w:pPr>
        <w:rPr>
          <w:rFonts w:ascii="Footlight MT Light" w:eastAsia="Gentium Basic" w:hAnsi="Footlight MT Light" w:cs="Gentium Basic"/>
          <w:sz w:val="24"/>
          <w:szCs w:val="24"/>
        </w:rPr>
        <w:sectPr w:rsidR="002A5D75" w:rsidRPr="004C74AA" w:rsidSect="00D408AC">
          <w:headerReference w:type="even" r:id="rId16"/>
          <w:headerReference w:type="default" r:id="rId17"/>
          <w:headerReference w:type="first" r:id="rId18"/>
          <w:footerReference w:type="first" r:id="rId19"/>
          <w:pgSz w:w="12247" w:h="18711"/>
          <w:pgMar w:top="1701" w:right="1757" w:bottom="1418" w:left="1418" w:header="680" w:footer="1077" w:gutter="0"/>
          <w:pgNumType w:fmt="numberInDash" w:start="1"/>
          <w:cols w:space="720"/>
          <w:titlePg/>
        </w:sectPr>
      </w:pPr>
      <w:bookmarkStart w:id="44" w:name="_2u6wntf" w:colFirst="0" w:colLast="0"/>
      <w:bookmarkEnd w:id="44"/>
    </w:p>
    <w:p w14:paraId="3A9A389E" w14:textId="77777777" w:rsidR="002A5D75" w:rsidRPr="004C74AA" w:rsidRDefault="002A5D75">
      <w:pPr>
        <w:rPr>
          <w:rFonts w:ascii="Footlight MT Light" w:eastAsia="Gentium Basic" w:hAnsi="Footlight MT Light" w:cs="Gentium Basic"/>
          <w:sz w:val="24"/>
          <w:szCs w:val="24"/>
        </w:rPr>
      </w:pPr>
    </w:p>
    <w:p w14:paraId="497AE9BA" w14:textId="77777777" w:rsidR="002A5D75" w:rsidRPr="004C74AA" w:rsidRDefault="00CD2017">
      <w:pPr>
        <w:pStyle w:val="Heading1"/>
        <w:pBdr>
          <w:bottom w:val="single" w:sz="4" w:space="1" w:color="000000"/>
        </w:pBdr>
        <w:rPr>
          <w:rFonts w:ascii="Footlight MT Light" w:hAnsi="Footlight MT Light"/>
          <w:sz w:val="24"/>
          <w:szCs w:val="24"/>
        </w:rPr>
      </w:pPr>
      <w:bookmarkStart w:id="45" w:name="_Toc70577144"/>
      <w:r w:rsidRPr="004C74AA">
        <w:rPr>
          <w:rFonts w:ascii="Footlight MT Light" w:hAnsi="Footlight MT Light"/>
          <w:sz w:val="24"/>
          <w:szCs w:val="24"/>
        </w:rPr>
        <w:t>BAB IV. LEMBAR DATA PEMILIHAN (LDP)</w:t>
      </w:r>
      <w:bookmarkEnd w:id="45"/>
    </w:p>
    <w:p w14:paraId="0B6566BB" w14:textId="77777777" w:rsidR="002A5D75" w:rsidRPr="004C74AA" w:rsidRDefault="002A5D75">
      <w:pPr>
        <w:jc w:val="both"/>
        <w:rPr>
          <w:rFonts w:ascii="Footlight MT Light" w:eastAsia="Gentium Basic" w:hAnsi="Footlight MT Light" w:cs="Gentium Basic"/>
          <w:sz w:val="24"/>
          <w:szCs w:val="24"/>
        </w:rPr>
      </w:pPr>
    </w:p>
    <w:p w14:paraId="4C22C576" w14:textId="11B33BA2" w:rsidR="002A5D75" w:rsidRPr="004C74AA" w:rsidRDefault="002A5D75">
      <w:pPr>
        <w:jc w:val="both"/>
        <w:rPr>
          <w:rFonts w:ascii="Footlight MT Light" w:eastAsia="Gentium Basic" w:hAnsi="Footlight MT Light" w:cs="Gentium Basic"/>
          <w:sz w:val="24"/>
          <w:szCs w:val="24"/>
        </w:rPr>
      </w:pPr>
    </w:p>
    <w:p w14:paraId="2403655C" w14:textId="301A7669" w:rsidR="00AD424D" w:rsidRPr="004C74AA" w:rsidRDefault="00357045">
      <w:pPr>
        <w:jc w:val="both"/>
        <w:rPr>
          <w:rFonts w:ascii="Footlight MT Light" w:eastAsia="Gentium Basic" w:hAnsi="Footlight MT Light" w:cs="Gentium Basic"/>
          <w:sz w:val="24"/>
          <w:szCs w:val="24"/>
        </w:rPr>
      </w:pPr>
      <w:r w:rsidRPr="009A6C55">
        <w:rPr>
          <w:rFonts w:ascii="Footlight MT Light" w:hAnsi="Footlight MT Light" w:cs="Arial"/>
          <w:b/>
          <w:bCs/>
          <w:noProof/>
          <w:sz w:val="24"/>
          <w:szCs w:val="24"/>
          <w:lang w:val="id-ID" w:eastAsia="id-ID"/>
        </w:rPr>
        <mc:AlternateContent>
          <mc:Choice Requires="wps">
            <w:drawing>
              <wp:anchor distT="45720" distB="45720" distL="114300" distR="114300" simplePos="0" relativeHeight="251668480" behindDoc="0" locked="0" layoutInCell="1" allowOverlap="1" wp14:anchorId="7144C1DD" wp14:editId="66744884">
                <wp:simplePos x="0" y="0"/>
                <wp:positionH relativeFrom="margin">
                  <wp:posOffset>851535</wp:posOffset>
                </wp:positionH>
                <wp:positionV relativeFrom="paragraph">
                  <wp:posOffset>145415</wp:posOffset>
                </wp:positionV>
                <wp:extent cx="4036060" cy="1952625"/>
                <wp:effectExtent l="0" t="0" r="2159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1952625"/>
                        </a:xfrm>
                        <a:prstGeom prst="rect">
                          <a:avLst/>
                        </a:prstGeom>
                        <a:solidFill>
                          <a:srgbClr val="FFFFFF"/>
                        </a:solidFill>
                        <a:ln w="9525">
                          <a:solidFill>
                            <a:srgbClr val="000000"/>
                          </a:solidFill>
                          <a:miter lim="800000"/>
                          <a:headEnd/>
                          <a:tailEnd/>
                        </a:ln>
                      </wps:spPr>
                      <wps:txbx>
                        <w:txbxContent>
                          <w:p w14:paraId="48994871" w14:textId="77777777" w:rsidR="00525655" w:rsidRPr="00FE1361" w:rsidRDefault="00525655" w:rsidP="00357045">
                            <w:pPr>
                              <w:jc w:val="center"/>
                              <w:rPr>
                                <w:rFonts w:ascii="Footlight MT Light" w:hAnsi="Footlight MT Light"/>
                                <w:b/>
                                <w:sz w:val="24"/>
                                <w:szCs w:val="24"/>
                                <w:lang w:val="id-ID"/>
                              </w:rPr>
                            </w:pPr>
                            <w:r w:rsidRPr="00FE1361">
                              <w:rPr>
                                <w:rFonts w:ascii="Footlight MT Light" w:hAnsi="Footlight MT Light"/>
                                <w:b/>
                                <w:sz w:val="24"/>
                                <w:szCs w:val="24"/>
                                <w:lang w:val="id-ID"/>
                              </w:rPr>
                              <w:t>Catatan dalam pengisian lembar data pemilihan (LDP)</w:t>
                            </w:r>
                          </w:p>
                          <w:p w14:paraId="3B7CFF80" w14:textId="77777777" w:rsidR="00525655" w:rsidRPr="00FE1361" w:rsidRDefault="00525655" w:rsidP="00357045">
                            <w:pPr>
                              <w:jc w:val="both"/>
                              <w:rPr>
                                <w:rFonts w:ascii="Footlight MT Light" w:hAnsi="Footlight MT Light"/>
                                <w:b/>
                                <w:lang w:val="id-ID"/>
                              </w:rPr>
                            </w:pPr>
                          </w:p>
                          <w:p w14:paraId="4562B348" w14:textId="77777777" w:rsidR="00525655" w:rsidRPr="00FE1361" w:rsidRDefault="00525655" w:rsidP="00357045">
                            <w:pPr>
                              <w:jc w:val="both"/>
                              <w:rPr>
                                <w:rFonts w:ascii="Footlight MT Light" w:hAnsi="Footlight MT Light"/>
                              </w:rPr>
                            </w:pPr>
                            <w:r w:rsidRPr="00FE1361">
                              <w:rPr>
                                <w:rFonts w:ascii="Footlight MT Light" w:hAnsi="Footlight MT Light"/>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penyiapan LDP, penomoran klausul  pada LDP disesuaikan dengan nomor klausul pada IKP.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44C1DD" id="Text Box 2" o:spid="_x0000_s1028" type="#_x0000_t202" style="position:absolute;left:0;text-align:left;margin-left:67.05pt;margin-top:11.45pt;width:317.8pt;height:153.7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">
                <v:textbox>
                  <w:txbxContent>
                    <w:p w14:paraId="48994871" w14:textId="77777777" w:rsidR="00525655" w:rsidRPr="00FE1361" w:rsidRDefault="00525655" w:rsidP="00357045">
                      <w:pPr>
                        <w:jc w:val="center"/>
                        <w:rPr>
                          <w:rFonts w:ascii="Footlight MT Light" w:hAnsi="Footlight MT Light"/>
                          <w:b/>
                          <w:sz w:val="24"/>
                          <w:szCs w:val="24"/>
                          <w:lang w:val="id-ID"/>
                        </w:rPr>
                      </w:pPr>
                      <w:r w:rsidRPr="00FE1361">
                        <w:rPr>
                          <w:rFonts w:ascii="Footlight MT Light" w:hAnsi="Footlight MT Light"/>
                          <w:b/>
                          <w:sz w:val="24"/>
                          <w:szCs w:val="24"/>
                          <w:lang w:val="id-ID"/>
                        </w:rPr>
                        <w:t>Catatan dalam pengisian lembar data pemilihan (LDP)</w:t>
                      </w:r>
                    </w:p>
                    <w:p w14:paraId="3B7CFF80" w14:textId="77777777" w:rsidR="00525655" w:rsidRPr="00FE1361" w:rsidRDefault="00525655" w:rsidP="00357045">
                      <w:pPr>
                        <w:jc w:val="both"/>
                        <w:rPr>
                          <w:rFonts w:ascii="Footlight MT Light" w:hAnsi="Footlight MT Light"/>
                          <w:b/>
                          <w:lang w:val="id-ID"/>
                        </w:rPr>
                      </w:pPr>
                    </w:p>
                    <w:p w14:paraId="4562B348" w14:textId="77777777" w:rsidR="00525655" w:rsidRPr="00FE1361" w:rsidRDefault="00525655" w:rsidP="00357045">
                      <w:pPr>
                        <w:jc w:val="both"/>
                        <w:rPr>
                          <w:rFonts w:ascii="Footlight MT Light" w:hAnsi="Footlight MT Light"/>
                        </w:rPr>
                      </w:pPr>
                      <w:r w:rsidRPr="00FE1361">
                        <w:rPr>
                          <w:rFonts w:ascii="Footlight MT Light" w:hAnsi="Footlight MT Light"/>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penyiapan LDP, penomoran klausul  pada LDP disesuaikan dengan nomor klausul pada IKP.</w:t>
                      </w:r>
                    </w:p>
                  </w:txbxContent>
                </v:textbox>
                <w10:wrap type="square" anchorx="margin"/>
              </v:shape>
            </w:pict>
          </mc:Fallback>
        </mc:AlternateContent>
      </w:r>
    </w:p>
    <w:p w14:paraId="55DA7127" w14:textId="208F2F68" w:rsidR="002A5D75" w:rsidRPr="004C74AA" w:rsidRDefault="002A5D75" w:rsidP="00AD424D">
      <w:pPr>
        <w:ind w:left="1276"/>
        <w:jc w:val="both"/>
        <w:rPr>
          <w:rFonts w:ascii="Footlight MT Light" w:eastAsia="Gentium Basic" w:hAnsi="Footlight MT Light" w:cs="Gentium Basic"/>
          <w:sz w:val="24"/>
          <w:szCs w:val="24"/>
        </w:rPr>
      </w:pPr>
    </w:p>
    <w:p w14:paraId="3833C42E" w14:textId="4FB6DFB4" w:rsidR="002A5D75" w:rsidRPr="004C74AA" w:rsidRDefault="002A5D75">
      <w:pPr>
        <w:jc w:val="both"/>
        <w:rPr>
          <w:rFonts w:ascii="Footlight MT Light" w:eastAsia="Gentium Basic" w:hAnsi="Footlight MT Light" w:cs="Gentium Basic"/>
          <w:sz w:val="24"/>
          <w:szCs w:val="24"/>
        </w:rPr>
      </w:pPr>
    </w:p>
    <w:p w14:paraId="34F9D87A" w14:textId="77777777" w:rsidR="002A5D75" w:rsidRPr="004C74AA" w:rsidRDefault="002A5D75">
      <w:pPr>
        <w:jc w:val="both"/>
        <w:rPr>
          <w:rFonts w:ascii="Footlight MT Light" w:eastAsia="Gentium Basic" w:hAnsi="Footlight MT Light" w:cs="Gentium Basic"/>
          <w:sz w:val="24"/>
          <w:szCs w:val="24"/>
        </w:rPr>
      </w:pPr>
    </w:p>
    <w:p w14:paraId="6FF289E6" w14:textId="77777777" w:rsidR="002A5D75" w:rsidRPr="004C74AA" w:rsidRDefault="00CD2017">
      <w:pPr>
        <w:rPr>
          <w:rFonts w:ascii="Footlight MT Light" w:eastAsia="Gentium Basic" w:hAnsi="Footlight MT Light" w:cs="Gentium Basic"/>
          <w:sz w:val="24"/>
          <w:szCs w:val="24"/>
        </w:rPr>
      </w:pPr>
      <w:r w:rsidRPr="004C74AA">
        <w:rPr>
          <w:rFonts w:ascii="Footlight MT Light" w:hAnsi="Footlight MT Light"/>
          <w:sz w:val="24"/>
          <w:szCs w:val="24"/>
        </w:rPr>
        <w:br w:type="page"/>
      </w:r>
    </w:p>
    <w:p w14:paraId="46A124A1"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lastRenderedPageBreak/>
        <w:t>LEMBAR DATA PEMILIHAN (LDP)</w:t>
      </w:r>
    </w:p>
    <w:p w14:paraId="2F0719DE" w14:textId="77777777" w:rsidR="002A5D75" w:rsidRPr="004C74AA" w:rsidRDefault="002A5D75">
      <w:pPr>
        <w:pBdr>
          <w:bottom w:val="single" w:sz="4" w:space="1" w:color="000000"/>
        </w:pBdr>
        <w:jc w:val="center"/>
        <w:rPr>
          <w:rFonts w:ascii="Footlight MT Light" w:eastAsia="Gentium Basic" w:hAnsi="Footlight MT Light" w:cs="Gentium Basic"/>
          <w:sz w:val="24"/>
          <w:szCs w:val="24"/>
        </w:rPr>
      </w:pPr>
    </w:p>
    <w:p w14:paraId="3E782A46" w14:textId="77777777" w:rsidR="002A5D75" w:rsidRPr="004C74AA" w:rsidRDefault="002A5D75">
      <w:pPr>
        <w:rPr>
          <w:rFonts w:ascii="Footlight MT Light" w:eastAsia="Gentium Basic" w:hAnsi="Footlight MT Light" w:cs="Gentium Basic"/>
          <w:sz w:val="24"/>
          <w:szCs w:val="24"/>
        </w:rPr>
      </w:pPr>
    </w:p>
    <w:tbl>
      <w:tblPr>
        <w:tblStyle w:val="17"/>
        <w:tblW w:w="9072" w:type="dxa"/>
        <w:tblLayout w:type="fixed"/>
        <w:tblLook w:val="0000" w:firstRow="0" w:lastRow="0" w:firstColumn="0" w:lastColumn="0" w:noHBand="0" w:noVBand="0"/>
      </w:tblPr>
      <w:tblGrid>
        <w:gridCol w:w="2410"/>
        <w:gridCol w:w="6662"/>
      </w:tblGrid>
      <w:tr w:rsidR="002A5D75" w:rsidRPr="004C74AA" w14:paraId="2D1C5C1A" w14:textId="77777777">
        <w:tc>
          <w:tcPr>
            <w:tcW w:w="9072" w:type="dxa"/>
            <w:gridSpan w:val="2"/>
          </w:tcPr>
          <w:p w14:paraId="22FA83FE" w14:textId="77777777" w:rsidR="002A5D75" w:rsidRPr="004C74AA" w:rsidRDefault="00CD2017">
            <w:pPr>
              <w:numPr>
                <w:ilvl w:val="0"/>
                <w:numId w:val="100"/>
              </w:numPr>
              <w:pBdr>
                <w:top w:val="nil"/>
                <w:left w:val="nil"/>
                <w:bottom w:val="nil"/>
                <w:right w:val="nil"/>
                <w:between w:val="nil"/>
              </w:pBdr>
              <w:ind w:left="314" w:right="-72" w:hanging="31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UMUM</w:t>
            </w:r>
          </w:p>
          <w:p w14:paraId="7FA66277" w14:textId="77777777" w:rsidR="002A5D75" w:rsidRPr="004C74AA" w:rsidRDefault="002A5D75">
            <w:pPr>
              <w:pBdr>
                <w:top w:val="nil"/>
                <w:left w:val="nil"/>
                <w:bottom w:val="nil"/>
                <w:right w:val="nil"/>
                <w:between w:val="nil"/>
              </w:pBdr>
              <w:ind w:left="314" w:right="-72"/>
              <w:jc w:val="both"/>
              <w:rPr>
                <w:rFonts w:ascii="Footlight MT Light" w:eastAsia="Gentium Basic" w:hAnsi="Footlight MT Light" w:cs="Gentium Basic"/>
                <w:color w:val="000000"/>
                <w:sz w:val="24"/>
                <w:szCs w:val="24"/>
              </w:rPr>
            </w:pPr>
          </w:p>
        </w:tc>
      </w:tr>
      <w:tr w:rsidR="002A5D75" w:rsidRPr="004C74AA" w14:paraId="6C446650" w14:textId="77777777">
        <w:tc>
          <w:tcPr>
            <w:tcW w:w="2410" w:type="dxa"/>
          </w:tcPr>
          <w:p w14:paraId="34062870" w14:textId="77777777" w:rsidR="002A5D75" w:rsidRPr="004C74AA" w:rsidRDefault="00CD2017">
            <w:pPr>
              <w:numPr>
                <w:ilvl w:val="0"/>
                <w:numId w:val="51"/>
              </w:numPr>
              <w:pBdr>
                <w:top w:val="nil"/>
                <w:left w:val="nil"/>
                <w:bottom w:val="nil"/>
                <w:right w:val="nil"/>
                <w:between w:val="nil"/>
              </w:pBdr>
              <w:ind w:left="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Lingkup Pekerjaan</w:t>
            </w:r>
          </w:p>
        </w:tc>
        <w:tc>
          <w:tcPr>
            <w:tcW w:w="6662" w:type="dxa"/>
          </w:tcPr>
          <w:p w14:paraId="6B4A261A" w14:textId="77777777" w:rsidR="002A5D75" w:rsidRPr="004C74AA" w:rsidRDefault="00CD2017">
            <w:pPr>
              <w:numPr>
                <w:ilvl w:val="1"/>
                <w:numId w:val="101"/>
              </w:numPr>
              <w:pBdr>
                <w:top w:val="nil"/>
                <w:left w:val="nil"/>
                <w:bottom w:val="nil"/>
                <w:right w:val="nil"/>
                <w:between w:val="nil"/>
              </w:pBdr>
              <w:ind w:left="884" w:right="-72" w:hanging="8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Kode RUP: __________</w:t>
            </w:r>
          </w:p>
          <w:p w14:paraId="16A4B659" w14:textId="77777777" w:rsidR="002A5D75" w:rsidRPr="004C74AA" w:rsidRDefault="002A5D75">
            <w:pPr>
              <w:pBdr>
                <w:top w:val="nil"/>
                <w:left w:val="nil"/>
                <w:bottom w:val="nil"/>
                <w:right w:val="nil"/>
                <w:between w:val="nil"/>
              </w:pBdr>
              <w:ind w:left="351" w:right="-72"/>
              <w:rPr>
                <w:rFonts w:ascii="Footlight MT Light" w:eastAsia="Gentium Basic" w:hAnsi="Footlight MT Light" w:cs="Gentium Basic"/>
                <w:color w:val="000000"/>
                <w:sz w:val="24"/>
                <w:szCs w:val="24"/>
              </w:rPr>
            </w:pPr>
          </w:p>
          <w:p w14:paraId="47F43465" w14:textId="77777777" w:rsidR="002A5D75" w:rsidRPr="004C74AA" w:rsidRDefault="00CD2017">
            <w:pPr>
              <w:numPr>
                <w:ilvl w:val="1"/>
                <w:numId w:val="101"/>
              </w:numPr>
              <w:pBdr>
                <w:top w:val="nil"/>
                <w:left w:val="nil"/>
                <w:bottom w:val="nil"/>
                <w:right w:val="nil"/>
                <w:between w:val="nil"/>
              </w:pBdr>
              <w:ind w:left="884" w:right="-72" w:hanging="8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Nama paket pengadaan: __________</w:t>
            </w:r>
          </w:p>
          <w:p w14:paraId="7E8AEC24" w14:textId="77777777" w:rsidR="002A5D75" w:rsidRPr="004C74AA" w:rsidRDefault="002A5D75">
            <w:pPr>
              <w:ind w:left="351" w:right="-72"/>
              <w:rPr>
                <w:rFonts w:ascii="Footlight MT Light" w:eastAsia="Gentium Basic" w:hAnsi="Footlight MT Light" w:cs="Gentium Basic"/>
                <w:sz w:val="24"/>
                <w:szCs w:val="24"/>
              </w:rPr>
            </w:pPr>
          </w:p>
          <w:p w14:paraId="32921F09" w14:textId="77777777" w:rsidR="002A5D75" w:rsidRPr="004C74AA" w:rsidRDefault="00CD2017">
            <w:pPr>
              <w:numPr>
                <w:ilvl w:val="1"/>
                <w:numId w:val="101"/>
              </w:numPr>
              <w:pBdr>
                <w:top w:val="nil"/>
                <w:left w:val="nil"/>
                <w:bottom w:val="nil"/>
                <w:right w:val="nil"/>
                <w:between w:val="nil"/>
              </w:pBdr>
              <w:ind w:left="884" w:right="-72" w:hanging="8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Uraian singkat paket pengadaan: __________</w:t>
            </w:r>
          </w:p>
          <w:p w14:paraId="2ABD5CC9" w14:textId="77777777" w:rsidR="002A5D75" w:rsidRPr="004C74AA" w:rsidRDefault="00CD2017">
            <w:pPr>
              <w:pBdr>
                <w:top w:val="nil"/>
                <w:left w:val="nil"/>
                <w:bottom w:val="nil"/>
                <w:right w:val="nil"/>
                <w:between w:val="nil"/>
              </w:pBdr>
              <w:ind w:left="8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[diisi dengan uraian secara singkat dan jelas  pekerjaan yang akan dilaksanakan]</w:t>
            </w:r>
          </w:p>
          <w:p w14:paraId="3D9D4D8E" w14:textId="77777777" w:rsidR="002A5D75" w:rsidRPr="004C74AA" w:rsidRDefault="002A5D75">
            <w:pPr>
              <w:ind w:right="-72"/>
              <w:rPr>
                <w:rFonts w:ascii="Footlight MT Light" w:eastAsia="Gentium Basic" w:hAnsi="Footlight MT Light" w:cs="Gentium Basic"/>
                <w:sz w:val="24"/>
                <w:szCs w:val="24"/>
              </w:rPr>
            </w:pPr>
          </w:p>
          <w:p w14:paraId="56B525D0" w14:textId="77777777" w:rsidR="002A5D75" w:rsidRPr="004C74AA" w:rsidRDefault="00CD2017">
            <w:pPr>
              <w:numPr>
                <w:ilvl w:val="1"/>
                <w:numId w:val="101"/>
              </w:numPr>
              <w:pBdr>
                <w:top w:val="nil"/>
                <w:left w:val="nil"/>
                <w:bottom w:val="nil"/>
                <w:right w:val="nil"/>
                <w:between w:val="nil"/>
              </w:pBdr>
              <w:ind w:left="884" w:hanging="8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Jangka waktu penyelesaian pekerjaan</w:t>
            </w:r>
            <w:proofErr w:type="gramStart"/>
            <w:r w:rsidRPr="004C74AA">
              <w:rPr>
                <w:rFonts w:ascii="Footlight MT Light" w:eastAsia="Gentium Basic" w:hAnsi="Footlight MT Light" w:cs="Gentium Basic"/>
                <w:color w:val="000000"/>
                <w:sz w:val="24"/>
                <w:szCs w:val="24"/>
              </w:rPr>
              <w:t>:_</w:t>
            </w:r>
            <w:proofErr w:type="gramEnd"/>
            <w:r w:rsidRPr="004C74AA">
              <w:rPr>
                <w:rFonts w:ascii="Footlight MT Light" w:eastAsia="Gentium Basic" w:hAnsi="Footlight MT Light" w:cs="Gentium Basic"/>
                <w:color w:val="000000"/>
                <w:sz w:val="24"/>
                <w:szCs w:val="24"/>
              </w:rPr>
              <w:t>____ (________) hari kalender.</w:t>
            </w:r>
          </w:p>
          <w:p w14:paraId="7E78859C" w14:textId="77777777" w:rsidR="002A5D75" w:rsidRPr="004C74AA" w:rsidRDefault="00CD2017">
            <w:pPr>
              <w:pBdr>
                <w:top w:val="nil"/>
                <w:left w:val="nil"/>
                <w:bottom w:val="nil"/>
                <w:right w:val="nil"/>
                <w:between w:val="nil"/>
              </w:pBdr>
              <w:ind w:left="884" w:right="-72"/>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[diisi waktu yang diperlukan untuk menyelesaikan pekerjaan]</w:t>
            </w:r>
          </w:p>
          <w:p w14:paraId="70AAA4D6" w14:textId="77777777" w:rsidR="002A5D75" w:rsidRPr="004C74AA" w:rsidRDefault="002A5D75">
            <w:pPr>
              <w:pBdr>
                <w:top w:val="nil"/>
                <w:left w:val="nil"/>
                <w:bottom w:val="nil"/>
                <w:right w:val="nil"/>
                <w:between w:val="nil"/>
              </w:pBdr>
              <w:ind w:left="351" w:right="-72"/>
              <w:rPr>
                <w:rFonts w:ascii="Footlight MT Light" w:eastAsia="Gentium Basic" w:hAnsi="Footlight MT Light" w:cs="Gentium Basic"/>
                <w:color w:val="000000"/>
                <w:sz w:val="24"/>
                <w:szCs w:val="24"/>
              </w:rPr>
            </w:pPr>
          </w:p>
          <w:p w14:paraId="5D82869F" w14:textId="77777777" w:rsidR="002A5D75" w:rsidRPr="004C74AA" w:rsidRDefault="00CD2017">
            <w:pPr>
              <w:numPr>
                <w:ilvl w:val="1"/>
                <w:numId w:val="101"/>
              </w:numPr>
              <w:pBdr>
                <w:top w:val="nil"/>
                <w:left w:val="nil"/>
                <w:bottom w:val="nil"/>
                <w:right w:val="nil"/>
                <w:between w:val="nil"/>
              </w:pBdr>
              <w:ind w:left="884" w:right="101" w:hanging="8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Nama Satuan Kerja/Perangkat Daerah: __________</w:t>
            </w:r>
          </w:p>
          <w:p w14:paraId="73737CB7" w14:textId="77777777" w:rsidR="002A5D75" w:rsidRPr="004C74AA" w:rsidRDefault="002A5D75">
            <w:pPr>
              <w:pBdr>
                <w:top w:val="nil"/>
                <w:left w:val="nil"/>
                <w:bottom w:val="nil"/>
                <w:right w:val="nil"/>
                <w:between w:val="nil"/>
              </w:pBdr>
              <w:ind w:left="351" w:right="-72"/>
              <w:rPr>
                <w:rFonts w:ascii="Footlight MT Light" w:eastAsia="Gentium Basic" w:hAnsi="Footlight MT Light" w:cs="Gentium Basic"/>
                <w:color w:val="000000"/>
                <w:sz w:val="24"/>
                <w:szCs w:val="24"/>
              </w:rPr>
            </w:pPr>
          </w:p>
          <w:p w14:paraId="30847B75" w14:textId="77777777" w:rsidR="002A5D75" w:rsidRPr="004C74AA" w:rsidRDefault="00CD2017">
            <w:pPr>
              <w:numPr>
                <w:ilvl w:val="1"/>
                <w:numId w:val="101"/>
              </w:numPr>
              <w:pBdr>
                <w:top w:val="nil"/>
                <w:left w:val="nil"/>
                <w:bottom w:val="nil"/>
                <w:right w:val="nil"/>
                <w:between w:val="nil"/>
              </w:pBdr>
              <w:ind w:left="884" w:right="-72" w:hanging="8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Nama UKPBJ: __________</w:t>
            </w:r>
          </w:p>
          <w:p w14:paraId="6580FE76" w14:textId="77777777" w:rsidR="002A5D75" w:rsidRPr="004C74AA" w:rsidRDefault="00CD2017">
            <w:pPr>
              <w:pBdr>
                <w:top w:val="nil"/>
                <w:left w:val="nil"/>
                <w:bottom w:val="nil"/>
                <w:right w:val="nil"/>
                <w:between w:val="nil"/>
              </w:pBdr>
              <w:ind w:left="884"/>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[diisi nama UKPBJ, contoh: Subbagian Layanan Pengadaan LKPP, Badan Pelayanan Pengadaan Barang dan Jasa Provinsi DKI Jakarta, dll]</w:t>
            </w:r>
          </w:p>
          <w:p w14:paraId="20AECF3C" w14:textId="77777777" w:rsidR="002A5D75" w:rsidRPr="004C74AA" w:rsidRDefault="002A5D75">
            <w:pPr>
              <w:pBdr>
                <w:top w:val="nil"/>
                <w:left w:val="nil"/>
                <w:bottom w:val="nil"/>
                <w:right w:val="nil"/>
                <w:between w:val="nil"/>
              </w:pBdr>
              <w:ind w:left="351" w:right="-72"/>
              <w:rPr>
                <w:rFonts w:ascii="Footlight MT Light" w:eastAsia="Gentium Basic" w:hAnsi="Footlight MT Light" w:cs="Gentium Basic"/>
                <w:color w:val="000000"/>
                <w:sz w:val="24"/>
                <w:szCs w:val="24"/>
              </w:rPr>
            </w:pPr>
          </w:p>
          <w:p w14:paraId="6D50E685" w14:textId="77777777" w:rsidR="002A5D75" w:rsidRPr="004C74AA" w:rsidRDefault="00CD2017">
            <w:pPr>
              <w:numPr>
                <w:ilvl w:val="1"/>
                <w:numId w:val="101"/>
              </w:numPr>
              <w:pBdr>
                <w:top w:val="nil"/>
                <w:left w:val="nil"/>
                <w:bottom w:val="nil"/>
                <w:right w:val="nil"/>
                <w:between w:val="nil"/>
              </w:pBdr>
              <w:ind w:left="884" w:right="-72" w:hanging="8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Nama Pokja Pemilihan: __________</w:t>
            </w:r>
          </w:p>
          <w:p w14:paraId="53A85F39" w14:textId="77777777" w:rsidR="002A5D75" w:rsidRPr="004C74AA" w:rsidRDefault="00CD2017">
            <w:pPr>
              <w:pBdr>
                <w:top w:val="nil"/>
                <w:left w:val="nil"/>
                <w:bottom w:val="nil"/>
                <w:right w:val="nil"/>
                <w:between w:val="nil"/>
              </w:pBdr>
              <w:ind w:left="884" w:right="-72"/>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[diisi nama Pokja Pemilihan, contoh : Pokja Pengadaan Jasa Konsultansi]</w:t>
            </w:r>
          </w:p>
          <w:p w14:paraId="7D59DE8D" w14:textId="77777777" w:rsidR="002A5D75" w:rsidRPr="004C74AA" w:rsidRDefault="002A5D75">
            <w:pPr>
              <w:pBdr>
                <w:top w:val="nil"/>
                <w:left w:val="nil"/>
                <w:bottom w:val="nil"/>
                <w:right w:val="nil"/>
                <w:between w:val="nil"/>
              </w:pBdr>
              <w:ind w:left="770" w:right="-72"/>
              <w:rPr>
                <w:rFonts w:ascii="Footlight MT Light" w:eastAsia="Gentium Basic" w:hAnsi="Footlight MT Light" w:cs="Gentium Basic"/>
                <w:color w:val="000000"/>
                <w:sz w:val="24"/>
                <w:szCs w:val="24"/>
              </w:rPr>
            </w:pPr>
          </w:p>
          <w:p w14:paraId="7BBBC70C" w14:textId="77777777" w:rsidR="002A5D75" w:rsidRPr="004C74AA" w:rsidRDefault="00CD2017">
            <w:pPr>
              <w:numPr>
                <w:ilvl w:val="1"/>
                <w:numId w:val="101"/>
              </w:numPr>
              <w:pBdr>
                <w:top w:val="nil"/>
                <w:left w:val="nil"/>
                <w:bottom w:val="nil"/>
                <w:right w:val="nil"/>
                <w:between w:val="nil"/>
              </w:pBdr>
              <w:ind w:left="884" w:right="-72" w:hanging="8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Alamat Pokja Pemilihan: __________</w:t>
            </w:r>
          </w:p>
          <w:p w14:paraId="6DD01310" w14:textId="77777777" w:rsidR="002A5D75" w:rsidRPr="004C74AA" w:rsidRDefault="002A5D75">
            <w:pPr>
              <w:pBdr>
                <w:top w:val="nil"/>
                <w:left w:val="nil"/>
                <w:bottom w:val="nil"/>
                <w:right w:val="nil"/>
                <w:between w:val="nil"/>
              </w:pBdr>
              <w:ind w:left="770" w:right="-72"/>
              <w:rPr>
                <w:rFonts w:ascii="Footlight MT Light" w:eastAsia="Gentium Basic" w:hAnsi="Footlight MT Light" w:cs="Gentium Basic"/>
                <w:color w:val="000000"/>
                <w:sz w:val="24"/>
                <w:szCs w:val="24"/>
              </w:rPr>
            </w:pPr>
          </w:p>
          <w:p w14:paraId="627848D1" w14:textId="77777777" w:rsidR="002A5D75" w:rsidRPr="004C74AA" w:rsidRDefault="00CD2017">
            <w:pPr>
              <w:numPr>
                <w:ilvl w:val="1"/>
                <w:numId w:val="101"/>
              </w:numPr>
              <w:pBdr>
                <w:top w:val="nil"/>
                <w:left w:val="nil"/>
                <w:bottom w:val="nil"/>
                <w:right w:val="nil"/>
                <w:between w:val="nil"/>
              </w:pBdr>
              <w:ind w:left="884" w:right="-72" w:hanging="8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Website</w:t>
            </w:r>
            <w:r w:rsidRPr="004C74AA">
              <w:rPr>
                <w:rFonts w:ascii="Footlight MT Light" w:eastAsia="Gentium Basic" w:hAnsi="Footlight MT Light" w:cs="Gentium Basic"/>
                <w:color w:val="000000"/>
                <w:sz w:val="24"/>
                <w:szCs w:val="24"/>
              </w:rPr>
              <w:t xml:space="preserve"> Satuan Kerja/Kementerian/Lembaga/   Perangkat Daerah: __________</w:t>
            </w:r>
          </w:p>
          <w:p w14:paraId="3B8E6B71" w14:textId="77777777" w:rsidR="002A5D75" w:rsidRPr="004C74AA" w:rsidRDefault="002A5D75">
            <w:pPr>
              <w:ind w:right="-72"/>
              <w:jc w:val="both"/>
              <w:rPr>
                <w:rFonts w:ascii="Footlight MT Light" w:eastAsia="Gentium Basic" w:hAnsi="Footlight MT Light" w:cs="Gentium Basic"/>
                <w:sz w:val="24"/>
                <w:szCs w:val="24"/>
              </w:rPr>
            </w:pPr>
          </w:p>
          <w:p w14:paraId="61BCAF02" w14:textId="77777777" w:rsidR="002A5D75" w:rsidRPr="004C74AA" w:rsidRDefault="00CD2017">
            <w:pPr>
              <w:numPr>
                <w:ilvl w:val="1"/>
                <w:numId w:val="101"/>
              </w:numPr>
              <w:pBdr>
                <w:top w:val="nil"/>
                <w:left w:val="nil"/>
                <w:bottom w:val="nil"/>
                <w:right w:val="nil"/>
                <w:between w:val="nil"/>
              </w:pBdr>
              <w:ind w:left="884" w:right="-72" w:hanging="8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Website</w:t>
            </w:r>
            <w:r w:rsidRPr="004C74AA">
              <w:rPr>
                <w:rFonts w:ascii="Footlight MT Light" w:eastAsia="Gentium Basic" w:hAnsi="Footlight MT Light" w:cs="Gentium Basic"/>
                <w:color w:val="000000"/>
                <w:sz w:val="24"/>
                <w:szCs w:val="24"/>
              </w:rPr>
              <w:t xml:space="preserve"> SPSE </w:t>
            </w:r>
            <w:r w:rsidRPr="004C74AA">
              <w:rPr>
                <w:rFonts w:ascii="Footlight MT Light" w:eastAsia="Gentium Basic" w:hAnsi="Footlight MT Light" w:cs="Gentium Basic"/>
                <w:i/>
                <w:color w:val="000000"/>
                <w:sz w:val="24"/>
                <w:szCs w:val="24"/>
              </w:rPr>
              <w:t>____________</w:t>
            </w:r>
          </w:p>
          <w:p w14:paraId="1E92BB37" w14:textId="77777777" w:rsidR="002A5D75" w:rsidRPr="004C74AA" w:rsidRDefault="00CD2017">
            <w:pPr>
              <w:pBdr>
                <w:top w:val="nil"/>
                <w:left w:val="nil"/>
                <w:bottom w:val="nil"/>
                <w:right w:val="nil"/>
                <w:between w:val="nil"/>
              </w:pBdr>
              <w:ind w:left="884" w:right="-72"/>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[contoh: lpse.lkpp.go.id]</w:t>
            </w:r>
          </w:p>
          <w:p w14:paraId="7E24FE80" w14:textId="77777777" w:rsidR="002A5D75" w:rsidRPr="004C74AA" w:rsidRDefault="002A5D75">
            <w:pPr>
              <w:ind w:right="-72"/>
              <w:jc w:val="both"/>
              <w:rPr>
                <w:rFonts w:ascii="Footlight MT Light" w:eastAsia="Gentium Basic" w:hAnsi="Footlight MT Light" w:cs="Gentium Basic"/>
                <w:sz w:val="24"/>
                <w:szCs w:val="24"/>
              </w:rPr>
            </w:pPr>
          </w:p>
        </w:tc>
      </w:tr>
      <w:tr w:rsidR="002A5D75" w:rsidRPr="004C74AA" w14:paraId="6E4FAA71" w14:textId="77777777">
        <w:tc>
          <w:tcPr>
            <w:tcW w:w="2410" w:type="dxa"/>
          </w:tcPr>
          <w:p w14:paraId="171607F9" w14:textId="77777777" w:rsidR="002A5D75" w:rsidRPr="004C74AA" w:rsidRDefault="00CD2017">
            <w:pPr>
              <w:numPr>
                <w:ilvl w:val="0"/>
                <w:numId w:val="51"/>
              </w:numPr>
              <w:pBdr>
                <w:top w:val="nil"/>
                <w:left w:val="nil"/>
                <w:bottom w:val="nil"/>
                <w:right w:val="nil"/>
                <w:between w:val="nil"/>
              </w:pBdr>
              <w:ind w:left="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Sumber Dana</w:t>
            </w:r>
          </w:p>
        </w:tc>
        <w:tc>
          <w:tcPr>
            <w:tcW w:w="6662" w:type="dxa"/>
          </w:tcPr>
          <w:p w14:paraId="433C8724" w14:textId="77777777" w:rsidR="002A5D75" w:rsidRPr="004C74AA" w:rsidRDefault="00CD2017">
            <w:pPr>
              <w:ind w:right="-72"/>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Pengadaan ini dibiayai dari sumber pendanaan:</w:t>
            </w:r>
          </w:p>
          <w:p w14:paraId="041945F3" w14:textId="77777777" w:rsidR="002A5D75" w:rsidRPr="004C74AA" w:rsidRDefault="00CD2017">
            <w:pPr>
              <w:ind w:right="-72"/>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DIPA/DPA _________ </w:t>
            </w:r>
            <w:r w:rsidRPr="004C74AA">
              <w:rPr>
                <w:rFonts w:ascii="Footlight MT Light" w:eastAsia="Gentium Basic" w:hAnsi="Footlight MT Light" w:cs="Gentium Basic"/>
                <w:i/>
                <w:sz w:val="24"/>
                <w:szCs w:val="24"/>
              </w:rPr>
              <w:t>[Satuan Kerja]</w:t>
            </w:r>
            <w:r w:rsidRPr="004C74AA">
              <w:rPr>
                <w:rFonts w:ascii="Footlight MT Light" w:eastAsia="Gentium Basic" w:hAnsi="Footlight MT Light" w:cs="Gentium Basic"/>
                <w:sz w:val="24"/>
                <w:szCs w:val="24"/>
              </w:rPr>
              <w:t xml:space="preserve">  </w:t>
            </w:r>
            <w:r w:rsidRPr="004C74AA">
              <w:rPr>
                <w:rFonts w:ascii="Footlight MT Light" w:eastAsia="Gentium Basic" w:hAnsi="Footlight MT Light" w:cs="Gentium Basic"/>
                <w:sz w:val="24"/>
                <w:szCs w:val="24"/>
              </w:rPr>
              <w:br/>
              <w:t>Tahun Anggaran _______</w:t>
            </w:r>
          </w:p>
          <w:p w14:paraId="589D34E5" w14:textId="77777777" w:rsidR="002A5D75" w:rsidRPr="004C74AA" w:rsidRDefault="00CD2017">
            <w:pPr>
              <w:ind w:right="103"/>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[diisi sumber dana dan tahun anggaran yang sesuai dokumen anggaran untuk pembiayaan dimaksud]</w:t>
            </w:r>
          </w:p>
          <w:p w14:paraId="2203292F" w14:textId="77777777" w:rsidR="002A5D75" w:rsidRPr="004C74AA" w:rsidRDefault="002A5D75">
            <w:pPr>
              <w:ind w:right="103"/>
              <w:jc w:val="both"/>
              <w:rPr>
                <w:rFonts w:ascii="Footlight MT Light" w:eastAsia="Gentium Basic" w:hAnsi="Footlight MT Light" w:cs="Gentium Basic"/>
                <w:sz w:val="24"/>
                <w:szCs w:val="24"/>
              </w:rPr>
            </w:pPr>
          </w:p>
        </w:tc>
      </w:tr>
      <w:tr w:rsidR="002A5D75" w:rsidRPr="004C74AA" w14:paraId="4E2B27C0" w14:textId="77777777">
        <w:tc>
          <w:tcPr>
            <w:tcW w:w="9072" w:type="dxa"/>
            <w:gridSpan w:val="2"/>
          </w:tcPr>
          <w:p w14:paraId="014A9E00" w14:textId="77777777" w:rsidR="002A5D75" w:rsidRPr="004C74AA" w:rsidRDefault="00CD2017">
            <w:pPr>
              <w:numPr>
                <w:ilvl w:val="0"/>
                <w:numId w:val="100"/>
              </w:numPr>
              <w:pBdr>
                <w:top w:val="nil"/>
                <w:left w:val="nil"/>
                <w:bottom w:val="nil"/>
                <w:right w:val="nil"/>
                <w:between w:val="nil"/>
              </w:pBdr>
              <w:ind w:left="314" w:right="-72" w:hanging="31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DOKUMEN PENUNJUKAN LANGSUNG</w:t>
            </w:r>
          </w:p>
          <w:p w14:paraId="269C1DAC" w14:textId="77777777" w:rsidR="002A5D75" w:rsidRPr="004C74AA" w:rsidRDefault="002A5D75">
            <w:pPr>
              <w:pBdr>
                <w:top w:val="nil"/>
                <w:left w:val="nil"/>
                <w:bottom w:val="nil"/>
                <w:right w:val="nil"/>
                <w:between w:val="nil"/>
              </w:pBdr>
              <w:ind w:left="314" w:right="-72"/>
              <w:jc w:val="both"/>
              <w:rPr>
                <w:rFonts w:ascii="Footlight MT Light" w:eastAsia="Gentium Basic" w:hAnsi="Footlight MT Light" w:cs="Gentium Basic"/>
                <w:color w:val="000000"/>
                <w:sz w:val="24"/>
                <w:szCs w:val="24"/>
              </w:rPr>
            </w:pPr>
          </w:p>
        </w:tc>
      </w:tr>
      <w:tr w:rsidR="002A5D75" w:rsidRPr="004C74AA" w14:paraId="735B5702" w14:textId="77777777">
        <w:tc>
          <w:tcPr>
            <w:tcW w:w="2410" w:type="dxa"/>
          </w:tcPr>
          <w:p w14:paraId="68A0D50A" w14:textId="77777777" w:rsidR="002A5D75" w:rsidRPr="004C74AA" w:rsidRDefault="00CD2017">
            <w:pPr>
              <w:numPr>
                <w:ilvl w:val="0"/>
                <w:numId w:val="51"/>
              </w:numPr>
              <w:pBdr>
                <w:top w:val="nil"/>
                <w:left w:val="nil"/>
                <w:bottom w:val="nil"/>
                <w:right w:val="nil"/>
                <w:between w:val="nil"/>
              </w:pBdr>
              <w:ind w:left="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Pemberian Penjelasan</w:t>
            </w:r>
          </w:p>
        </w:tc>
        <w:tc>
          <w:tcPr>
            <w:tcW w:w="6662" w:type="dxa"/>
          </w:tcPr>
          <w:p w14:paraId="7D19D285" w14:textId="77777777" w:rsidR="002A5D75" w:rsidRPr="004C74AA" w:rsidRDefault="00CD2017">
            <w:pPr>
              <w:ind w:right="-7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Peninjauan Lapangan akan dilaksanakan   pada:</w:t>
            </w:r>
          </w:p>
          <w:p w14:paraId="62AE3C1D" w14:textId="77777777" w:rsidR="002A5D75" w:rsidRPr="004C74AA" w:rsidRDefault="00CD2017">
            <w:pPr>
              <w:ind w:left="630"/>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Hari</w:t>
            </w:r>
            <w:r w:rsidRPr="004C74AA">
              <w:rPr>
                <w:rFonts w:ascii="Footlight MT Light" w:eastAsia="Gentium Basic" w:hAnsi="Footlight MT Light" w:cs="Gentium Basic"/>
                <w:sz w:val="24"/>
                <w:szCs w:val="24"/>
              </w:rPr>
              <w:tab/>
              <w:t xml:space="preserve"> : ____________________</w:t>
            </w:r>
          </w:p>
          <w:p w14:paraId="514511DB" w14:textId="77777777" w:rsidR="002A5D75" w:rsidRPr="004C74AA" w:rsidRDefault="00CD2017">
            <w:pPr>
              <w:ind w:left="630"/>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Tanggal</w:t>
            </w:r>
            <w:r w:rsidRPr="004C74AA">
              <w:rPr>
                <w:rFonts w:ascii="Footlight MT Light" w:eastAsia="Gentium Basic" w:hAnsi="Footlight MT Light" w:cs="Gentium Basic"/>
                <w:sz w:val="24"/>
                <w:szCs w:val="24"/>
              </w:rPr>
              <w:tab/>
              <w:t xml:space="preserve"> : ____________________</w:t>
            </w:r>
          </w:p>
          <w:p w14:paraId="61CAD8EC" w14:textId="77777777" w:rsidR="002A5D75" w:rsidRPr="004C74AA" w:rsidRDefault="00CD2017">
            <w:pPr>
              <w:ind w:left="630"/>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Pukul</w:t>
            </w:r>
            <w:r w:rsidRPr="004C74AA">
              <w:rPr>
                <w:rFonts w:ascii="Footlight MT Light" w:eastAsia="Gentium Basic" w:hAnsi="Footlight MT Light" w:cs="Gentium Basic"/>
                <w:sz w:val="24"/>
                <w:szCs w:val="24"/>
              </w:rPr>
              <w:tab/>
              <w:t xml:space="preserve"> : _________s.d ________</w:t>
            </w:r>
          </w:p>
          <w:p w14:paraId="3DF0B1D2" w14:textId="77777777" w:rsidR="002A5D75" w:rsidRPr="004C74AA" w:rsidRDefault="00CD2017">
            <w:pPr>
              <w:ind w:left="630"/>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Tempat  : ____________________</w:t>
            </w:r>
          </w:p>
          <w:p w14:paraId="55E2A832" w14:textId="77777777" w:rsidR="002A5D75" w:rsidRPr="004C74AA" w:rsidRDefault="00CD2017">
            <w:pPr>
              <w:ind w:left="630"/>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[dalam hal dilakukan Peninjauan Lapangan]</w:t>
            </w:r>
            <w:r w:rsidRPr="004C74AA">
              <w:rPr>
                <w:rFonts w:ascii="Footlight MT Light" w:eastAsia="Gentium Basic" w:hAnsi="Footlight MT Light" w:cs="Gentium Basic"/>
                <w:i/>
                <w:sz w:val="24"/>
                <w:szCs w:val="24"/>
              </w:rPr>
              <w:br/>
            </w:r>
          </w:p>
        </w:tc>
      </w:tr>
      <w:tr w:rsidR="002A5D75" w:rsidRPr="004C74AA" w14:paraId="1B0A0B08" w14:textId="77777777">
        <w:tc>
          <w:tcPr>
            <w:tcW w:w="9072" w:type="dxa"/>
            <w:gridSpan w:val="2"/>
          </w:tcPr>
          <w:p w14:paraId="1225E78F" w14:textId="77777777" w:rsidR="002A5D75" w:rsidRPr="004C74AA" w:rsidRDefault="00CD2017">
            <w:pPr>
              <w:numPr>
                <w:ilvl w:val="0"/>
                <w:numId w:val="100"/>
              </w:numPr>
              <w:pBdr>
                <w:top w:val="nil"/>
                <w:left w:val="nil"/>
                <w:bottom w:val="nil"/>
                <w:right w:val="nil"/>
                <w:between w:val="nil"/>
              </w:pBdr>
              <w:ind w:left="314" w:right="-72" w:hanging="31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PENYIAPAN DOKUMEN PENAWARAN</w:t>
            </w:r>
          </w:p>
          <w:p w14:paraId="533107EE" w14:textId="77777777" w:rsidR="002A5D75" w:rsidRPr="004C74AA" w:rsidRDefault="002A5D75">
            <w:pPr>
              <w:pBdr>
                <w:top w:val="nil"/>
                <w:left w:val="nil"/>
                <w:bottom w:val="nil"/>
                <w:right w:val="nil"/>
                <w:between w:val="nil"/>
              </w:pBdr>
              <w:ind w:left="314" w:right="-72"/>
              <w:jc w:val="both"/>
              <w:rPr>
                <w:rFonts w:ascii="Footlight MT Light" w:eastAsia="Gentium Basic" w:hAnsi="Footlight MT Light" w:cs="Gentium Basic"/>
                <w:color w:val="000000"/>
                <w:sz w:val="24"/>
                <w:szCs w:val="24"/>
              </w:rPr>
            </w:pPr>
          </w:p>
        </w:tc>
      </w:tr>
      <w:tr w:rsidR="002A5D75" w:rsidRPr="004C74AA" w14:paraId="717EB11A" w14:textId="77777777">
        <w:tc>
          <w:tcPr>
            <w:tcW w:w="2410" w:type="dxa"/>
          </w:tcPr>
          <w:p w14:paraId="6B55F604" w14:textId="77777777" w:rsidR="002A5D75" w:rsidRPr="004C74AA" w:rsidRDefault="00CD2017">
            <w:pPr>
              <w:numPr>
                <w:ilvl w:val="0"/>
                <w:numId w:val="51"/>
              </w:numPr>
              <w:pBdr>
                <w:top w:val="nil"/>
                <w:left w:val="nil"/>
                <w:bottom w:val="nil"/>
                <w:right w:val="nil"/>
                <w:between w:val="nil"/>
              </w:pBdr>
              <w:ind w:left="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Jenis Kontrak dan Cara Pembayaran</w:t>
            </w:r>
          </w:p>
        </w:tc>
        <w:tc>
          <w:tcPr>
            <w:tcW w:w="6662" w:type="dxa"/>
          </w:tcPr>
          <w:p w14:paraId="5BCBD590"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Jenis Kontrak__________</w:t>
            </w:r>
          </w:p>
          <w:p w14:paraId="35CCD48C"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[diisi dengan kontrak lumsum/waktu penugasan]</w:t>
            </w:r>
          </w:p>
          <w:p w14:paraId="0E02D388"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Cara pembayaran: </w:t>
            </w:r>
            <w:r w:rsidRPr="004C74AA">
              <w:rPr>
                <w:rFonts w:ascii="Footlight MT Light" w:eastAsia="Gentium Basic" w:hAnsi="Footlight MT Light" w:cs="Gentium Basic"/>
                <w:i/>
                <w:sz w:val="24"/>
                <w:szCs w:val="24"/>
              </w:rPr>
              <w:t>_____________</w:t>
            </w:r>
          </w:p>
          <w:p w14:paraId="1D79C5A0"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[diisi dengan termin/bulan/sekaligus]</w:t>
            </w:r>
          </w:p>
          <w:p w14:paraId="639F4DF6" w14:textId="77777777" w:rsidR="002A5D75" w:rsidRPr="004C74AA" w:rsidRDefault="002A5D75">
            <w:pPr>
              <w:ind w:right="103"/>
              <w:jc w:val="both"/>
              <w:rPr>
                <w:rFonts w:ascii="Footlight MT Light" w:eastAsia="Gentium Basic" w:hAnsi="Footlight MT Light" w:cs="Gentium Basic"/>
                <w:sz w:val="24"/>
                <w:szCs w:val="24"/>
              </w:rPr>
            </w:pPr>
          </w:p>
        </w:tc>
      </w:tr>
      <w:tr w:rsidR="002A5D75" w:rsidRPr="004C74AA" w14:paraId="6EBD9DA4" w14:textId="77777777">
        <w:trPr>
          <w:trHeight w:val="1418"/>
        </w:trPr>
        <w:tc>
          <w:tcPr>
            <w:tcW w:w="2410" w:type="dxa"/>
          </w:tcPr>
          <w:p w14:paraId="245D3160" w14:textId="77777777" w:rsidR="002A5D75" w:rsidRPr="004C74AA" w:rsidRDefault="00CD2017">
            <w:pPr>
              <w:numPr>
                <w:ilvl w:val="0"/>
                <w:numId w:val="51"/>
              </w:numPr>
              <w:pBdr>
                <w:top w:val="nil"/>
                <w:left w:val="nil"/>
                <w:bottom w:val="nil"/>
                <w:right w:val="nil"/>
                <w:between w:val="nil"/>
              </w:pBdr>
              <w:ind w:left="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Masa Berlakunya Penawaran Dan Jangka Waktu Pelaksanaan</w:t>
            </w:r>
          </w:p>
          <w:p w14:paraId="263BFE54" w14:textId="77777777" w:rsidR="002A5D75" w:rsidRPr="004C74AA" w:rsidRDefault="002A5D75">
            <w:pPr>
              <w:rPr>
                <w:rFonts w:ascii="Footlight MT Light" w:eastAsia="Gentium Basic" w:hAnsi="Footlight MT Light" w:cs="Gentium Basic"/>
                <w:sz w:val="24"/>
                <w:szCs w:val="24"/>
              </w:rPr>
            </w:pPr>
          </w:p>
        </w:tc>
        <w:tc>
          <w:tcPr>
            <w:tcW w:w="6662" w:type="dxa"/>
          </w:tcPr>
          <w:p w14:paraId="669896CF" w14:textId="77777777" w:rsidR="002A5D75" w:rsidRPr="004C74AA" w:rsidRDefault="00CD2017">
            <w:pPr>
              <w:ind w:left="33" w:firstLine="3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Masa berlaku penawaran selama ______ (__________) hari kalender sejak batas akhir penyampaian Dokumen Penawaran. </w:t>
            </w:r>
          </w:p>
          <w:p w14:paraId="06DE692E" w14:textId="77777777" w:rsidR="002A5D75" w:rsidRPr="004C74AA" w:rsidRDefault="002A5D75">
            <w:pPr>
              <w:jc w:val="both"/>
              <w:rPr>
                <w:rFonts w:ascii="Footlight MT Light" w:eastAsia="Gentium Basic" w:hAnsi="Footlight MT Light" w:cs="Gentium Basic"/>
                <w:sz w:val="24"/>
                <w:szCs w:val="24"/>
              </w:rPr>
            </w:pPr>
          </w:p>
          <w:p w14:paraId="1D75C55B" w14:textId="77777777" w:rsidR="002A5D75" w:rsidRPr="004C74AA" w:rsidRDefault="00CD2017">
            <w:pPr>
              <w:ind w:left="33" w:firstLine="3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Jangka waktu pelaksanaan pekerjaan sesuai dengan SSKK Klausul 13.</w:t>
            </w:r>
          </w:p>
          <w:p w14:paraId="4A20FE03" w14:textId="77777777" w:rsidR="002A5D75" w:rsidRPr="004C74AA" w:rsidRDefault="002A5D75">
            <w:pPr>
              <w:ind w:left="33" w:firstLine="33"/>
              <w:rPr>
                <w:rFonts w:ascii="Footlight MT Light" w:eastAsia="Gentium Basic" w:hAnsi="Footlight MT Light" w:cs="Gentium Basic"/>
                <w:sz w:val="24"/>
                <w:szCs w:val="24"/>
              </w:rPr>
            </w:pPr>
          </w:p>
        </w:tc>
      </w:tr>
      <w:tr w:rsidR="002A5D75" w:rsidRPr="004C74AA" w14:paraId="3478B731" w14:textId="77777777">
        <w:tc>
          <w:tcPr>
            <w:tcW w:w="9072" w:type="dxa"/>
            <w:gridSpan w:val="2"/>
          </w:tcPr>
          <w:p w14:paraId="7B5593A3" w14:textId="77777777" w:rsidR="002A5D75" w:rsidRPr="004C74AA" w:rsidRDefault="00CD2017">
            <w:pPr>
              <w:numPr>
                <w:ilvl w:val="0"/>
                <w:numId w:val="100"/>
              </w:numPr>
              <w:pBdr>
                <w:top w:val="nil"/>
                <w:left w:val="nil"/>
                <w:bottom w:val="nil"/>
                <w:right w:val="nil"/>
                <w:between w:val="nil"/>
              </w:pBdr>
              <w:ind w:left="314" w:right="-72" w:hanging="31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PENYAMPAIAN DOKUMEN PENAWARAN</w:t>
            </w:r>
          </w:p>
          <w:p w14:paraId="1D0DC62F" w14:textId="77777777" w:rsidR="002A5D75" w:rsidRPr="004C74AA" w:rsidRDefault="002A5D75">
            <w:pPr>
              <w:ind w:right="-72"/>
              <w:jc w:val="both"/>
              <w:rPr>
                <w:rFonts w:ascii="Footlight MT Light" w:eastAsia="Gentium Basic" w:hAnsi="Footlight MT Light" w:cs="Gentium Basic"/>
                <w:sz w:val="24"/>
                <w:szCs w:val="24"/>
              </w:rPr>
            </w:pPr>
          </w:p>
        </w:tc>
      </w:tr>
      <w:tr w:rsidR="002A5D75" w:rsidRPr="004C74AA" w14:paraId="6347C30D" w14:textId="77777777">
        <w:tc>
          <w:tcPr>
            <w:tcW w:w="2410" w:type="dxa"/>
          </w:tcPr>
          <w:p w14:paraId="16189C88" w14:textId="77777777" w:rsidR="002A5D75" w:rsidRPr="004C74AA" w:rsidRDefault="00CD2017">
            <w:pPr>
              <w:numPr>
                <w:ilvl w:val="0"/>
                <w:numId w:val="51"/>
              </w:numPr>
              <w:pBdr>
                <w:top w:val="nil"/>
                <w:left w:val="nil"/>
                <w:bottom w:val="nil"/>
                <w:right w:val="nil"/>
                <w:between w:val="nil"/>
              </w:pBdr>
              <w:ind w:left="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Batas Akhir Waktu Penyampaian Penawaran</w:t>
            </w:r>
          </w:p>
        </w:tc>
        <w:tc>
          <w:tcPr>
            <w:tcW w:w="6662" w:type="dxa"/>
          </w:tcPr>
          <w:p w14:paraId="4939DD0E" w14:textId="77777777" w:rsidR="002A5D75" w:rsidRPr="004C74AA" w:rsidRDefault="00CD2017">
            <w:pPr>
              <w:tabs>
                <w:tab w:val="left" w:pos="884"/>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Batas akhir penyampaian dokumen Penawaran :</w:t>
            </w:r>
          </w:p>
          <w:p w14:paraId="4BE23F25" w14:textId="2E827782" w:rsidR="002A5D75" w:rsidRPr="004C74AA" w:rsidRDefault="00CD2017">
            <w:pPr>
              <w:tabs>
                <w:tab w:val="left" w:pos="884"/>
              </w:tabs>
              <w:ind w:left="884" w:hanging="8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Hari : __________________</w:t>
            </w:r>
          </w:p>
          <w:p w14:paraId="419D5F35" w14:textId="199EC1B3" w:rsidR="002A5D75" w:rsidRPr="004C74AA" w:rsidRDefault="00CD2017">
            <w:pPr>
              <w:tabs>
                <w:tab w:val="left" w:pos="884"/>
              </w:tabs>
              <w:ind w:left="884" w:hanging="8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Tanggal : _______________</w:t>
            </w:r>
          </w:p>
          <w:p w14:paraId="4D5A5C41" w14:textId="19FA0BFE" w:rsidR="002A5D75" w:rsidRPr="004C74AA" w:rsidRDefault="00CD2017">
            <w:pPr>
              <w:tabs>
                <w:tab w:val="left" w:pos="884"/>
              </w:tabs>
              <w:ind w:left="884" w:hanging="8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Pukul : _________________</w:t>
            </w:r>
          </w:p>
          <w:p w14:paraId="1E9207F3" w14:textId="77777777" w:rsidR="002A5D75" w:rsidRPr="004C74AA" w:rsidRDefault="002A5D75">
            <w:pPr>
              <w:tabs>
                <w:tab w:val="left" w:pos="884"/>
              </w:tabs>
              <w:ind w:left="884" w:hanging="884"/>
              <w:jc w:val="both"/>
              <w:rPr>
                <w:rFonts w:ascii="Footlight MT Light" w:eastAsia="Gentium Basic" w:hAnsi="Footlight MT Light" w:cs="Gentium Basic"/>
                <w:sz w:val="24"/>
                <w:szCs w:val="24"/>
              </w:rPr>
            </w:pPr>
          </w:p>
        </w:tc>
      </w:tr>
      <w:tr w:rsidR="002A5D75" w:rsidRPr="004C74AA" w14:paraId="6B1F468A" w14:textId="77777777">
        <w:tc>
          <w:tcPr>
            <w:tcW w:w="9072" w:type="dxa"/>
            <w:gridSpan w:val="2"/>
          </w:tcPr>
          <w:p w14:paraId="5312B864" w14:textId="77777777" w:rsidR="002A5D75" w:rsidRPr="004C74AA" w:rsidRDefault="00CD2017">
            <w:pPr>
              <w:numPr>
                <w:ilvl w:val="0"/>
                <w:numId w:val="100"/>
              </w:numPr>
              <w:pBdr>
                <w:top w:val="nil"/>
                <w:left w:val="nil"/>
                <w:bottom w:val="nil"/>
                <w:right w:val="nil"/>
                <w:between w:val="nil"/>
              </w:pBdr>
              <w:ind w:left="314" w:right="-72" w:hanging="31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PEMBUKAAN DAN EVALUASI PENAWARAN</w:t>
            </w:r>
          </w:p>
          <w:p w14:paraId="1038B909" w14:textId="77777777" w:rsidR="002A5D75" w:rsidRPr="004C74AA" w:rsidRDefault="002A5D75">
            <w:pPr>
              <w:pBdr>
                <w:top w:val="nil"/>
                <w:left w:val="nil"/>
                <w:bottom w:val="nil"/>
                <w:right w:val="nil"/>
                <w:between w:val="nil"/>
              </w:pBdr>
              <w:ind w:left="314" w:right="-72"/>
              <w:jc w:val="both"/>
              <w:rPr>
                <w:rFonts w:ascii="Footlight MT Light" w:eastAsia="Gentium Basic" w:hAnsi="Footlight MT Light" w:cs="Gentium Basic"/>
                <w:color w:val="000000"/>
                <w:sz w:val="24"/>
                <w:szCs w:val="24"/>
              </w:rPr>
            </w:pPr>
          </w:p>
        </w:tc>
      </w:tr>
      <w:tr w:rsidR="002A5D75" w:rsidRPr="004C74AA" w14:paraId="4C8F713F" w14:textId="77777777">
        <w:tc>
          <w:tcPr>
            <w:tcW w:w="2410" w:type="dxa"/>
          </w:tcPr>
          <w:p w14:paraId="29E205C9" w14:textId="77777777" w:rsidR="002A5D75" w:rsidRPr="004C74AA" w:rsidRDefault="00CD2017">
            <w:pPr>
              <w:numPr>
                <w:ilvl w:val="0"/>
                <w:numId w:val="51"/>
              </w:numPr>
              <w:pBdr>
                <w:top w:val="nil"/>
                <w:left w:val="nil"/>
                <w:bottom w:val="nil"/>
                <w:right w:val="nil"/>
                <w:between w:val="nil"/>
              </w:pBdr>
              <w:ind w:left="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 xml:space="preserve">Evaluasi Dokumen Penawaran </w:t>
            </w:r>
          </w:p>
          <w:p w14:paraId="5F04A7FD" w14:textId="77777777" w:rsidR="002A5D75" w:rsidRPr="004C74AA" w:rsidRDefault="002A5D75">
            <w:pPr>
              <w:rPr>
                <w:rFonts w:ascii="Footlight MT Light" w:eastAsia="Gentium Basic" w:hAnsi="Footlight MT Light" w:cs="Gentium Basic"/>
                <w:sz w:val="24"/>
                <w:szCs w:val="24"/>
              </w:rPr>
            </w:pPr>
          </w:p>
        </w:tc>
        <w:tc>
          <w:tcPr>
            <w:tcW w:w="6662" w:type="dxa"/>
          </w:tcPr>
          <w:p w14:paraId="50AD890C" w14:textId="77777777" w:rsidR="002A5D75" w:rsidRPr="004C74AA" w:rsidRDefault="00CD2017">
            <w:pPr>
              <w:ind w:left="20" w:hanging="2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Kriteria evaluasi teknis tercantum dalam Bab V</w:t>
            </w:r>
            <w:r w:rsidRPr="004C74AA">
              <w:rPr>
                <w:rFonts w:ascii="Footlight MT Light" w:eastAsia="Gentium Basic" w:hAnsi="Footlight MT Light" w:cs="Gentium Basic"/>
                <w:color w:val="FF0000"/>
                <w:sz w:val="24"/>
                <w:szCs w:val="24"/>
              </w:rPr>
              <w:t xml:space="preserve"> </w:t>
            </w:r>
            <w:r w:rsidRPr="004C74AA">
              <w:rPr>
                <w:rFonts w:ascii="Footlight MT Light" w:eastAsia="Gentium Basic" w:hAnsi="Footlight MT Light" w:cs="Gentium Basic"/>
                <w:sz w:val="24"/>
                <w:szCs w:val="24"/>
              </w:rPr>
              <w:t>Lembar Kriteria Evaluasi.</w:t>
            </w:r>
          </w:p>
          <w:p w14:paraId="2C6F8008"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8DA7AF3" w14:textId="77777777">
        <w:tc>
          <w:tcPr>
            <w:tcW w:w="2410" w:type="dxa"/>
          </w:tcPr>
          <w:p w14:paraId="35F85C86" w14:textId="77777777" w:rsidR="002A5D75" w:rsidRPr="004C74AA" w:rsidRDefault="00CD2017">
            <w:pPr>
              <w:numPr>
                <w:ilvl w:val="0"/>
                <w:numId w:val="51"/>
              </w:numPr>
              <w:pBdr>
                <w:top w:val="nil"/>
                <w:left w:val="nil"/>
                <w:bottom w:val="nil"/>
                <w:right w:val="nil"/>
                <w:between w:val="nil"/>
              </w:pBdr>
              <w:ind w:left="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Klarifikasi Dan Negosiasi Teknis Dan Biaya</w:t>
            </w:r>
          </w:p>
        </w:tc>
        <w:tc>
          <w:tcPr>
            <w:tcW w:w="6662" w:type="dxa"/>
          </w:tcPr>
          <w:p w14:paraId="140243F8" w14:textId="77777777" w:rsidR="002A5D75" w:rsidRPr="004C74AA" w:rsidRDefault="00CD2017">
            <w:pPr>
              <w:ind w:left="20" w:hanging="2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Unit biaya personel berdasarkan satuan waktu dihitung sebagai berikut:</w:t>
            </w:r>
          </w:p>
          <w:p w14:paraId="35F638EB" w14:textId="77777777" w:rsidR="002A5D75" w:rsidRPr="004C74AA" w:rsidRDefault="002A5D75">
            <w:pPr>
              <w:ind w:right="-72"/>
              <w:jc w:val="both"/>
              <w:rPr>
                <w:rFonts w:ascii="Footlight MT Light" w:eastAsia="Gentium Basic" w:hAnsi="Footlight MT Light" w:cs="Gentium Basic"/>
                <w:sz w:val="24"/>
                <w:szCs w:val="24"/>
              </w:rPr>
            </w:pPr>
          </w:p>
          <w:p w14:paraId="41F24F36" w14:textId="42F3FA76" w:rsidR="002A5D75" w:rsidRPr="004C74AA" w:rsidRDefault="00CD2017" w:rsidP="00357045">
            <w:pPr>
              <w:tabs>
                <w:tab w:val="left" w:pos="0"/>
                <w:tab w:val="left" w:pos="1166"/>
              </w:tabs>
              <w:ind w:right="-7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bulan       : ____ </w:t>
            </w:r>
          </w:p>
          <w:p w14:paraId="07D59B2B" w14:textId="564F4EE0" w:rsidR="002A5D75" w:rsidRPr="004C74AA" w:rsidRDefault="00CD2017">
            <w:pPr>
              <w:tabs>
                <w:tab w:val="left" w:pos="0"/>
              </w:tabs>
              <w:ind w:right="-7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hari kerja : ____ </w:t>
            </w:r>
          </w:p>
          <w:p w14:paraId="28AE7E37" w14:textId="4BB88DA7" w:rsidR="002A5D75" w:rsidRPr="004C74AA" w:rsidRDefault="00CD2017">
            <w:pPr>
              <w:tabs>
                <w:tab w:val="left" w:pos="0"/>
              </w:tabs>
              <w:ind w:right="-7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jam kerja : _____</w:t>
            </w:r>
          </w:p>
          <w:p w14:paraId="492CC34B" w14:textId="77777777" w:rsidR="002A5D75" w:rsidRPr="004C74AA" w:rsidRDefault="00CD2017" w:rsidP="00357045">
            <w:pPr>
              <w:tabs>
                <w:tab w:val="left" w:pos="0"/>
                <w:tab w:val="left" w:pos="1734"/>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[diisi dengan memillih salah satu satuan waktu sesuai dengan yang dipersyaratkan]</w:t>
            </w:r>
          </w:p>
          <w:p w14:paraId="554D00BE" w14:textId="77777777" w:rsidR="002A5D75" w:rsidRPr="004C74AA" w:rsidRDefault="002A5D75">
            <w:pPr>
              <w:tabs>
                <w:tab w:val="left" w:pos="0"/>
              </w:tabs>
              <w:jc w:val="both"/>
              <w:rPr>
                <w:rFonts w:ascii="Footlight MT Light" w:eastAsia="Gentium Basic" w:hAnsi="Footlight MT Light" w:cs="Gentium Basic"/>
                <w:sz w:val="24"/>
                <w:szCs w:val="24"/>
              </w:rPr>
            </w:pPr>
          </w:p>
          <w:p w14:paraId="06225377" w14:textId="77777777" w:rsidR="002A5D75" w:rsidRPr="004C74AA" w:rsidRDefault="00CD2017" w:rsidP="00357045">
            <w:pPr>
              <w:tabs>
                <w:tab w:val="left" w:pos="0"/>
                <w:tab w:val="left" w:pos="1734"/>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[Keterangan:</w:t>
            </w:r>
          </w:p>
          <w:p w14:paraId="6DE8B8EB" w14:textId="77777777" w:rsidR="002A5D75" w:rsidRPr="004C74AA" w:rsidRDefault="00CD2017" w:rsidP="00357045">
            <w:pPr>
              <w:tabs>
                <w:tab w:val="left" w:pos="0"/>
                <w:tab w:val="left" w:pos="1734"/>
              </w:tabs>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1 (satu) bulan dihitung minimal 22 (dua puluh dua) hari kerja; dan</w:t>
            </w:r>
          </w:p>
          <w:p w14:paraId="140B1486" w14:textId="77777777" w:rsidR="002A5D75" w:rsidRPr="004C74AA" w:rsidRDefault="00CD2017" w:rsidP="00357045">
            <w:pPr>
              <w:tabs>
                <w:tab w:val="left" w:pos="0"/>
                <w:tab w:val="left" w:pos="1734"/>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i/>
                <w:color w:val="000000"/>
                <w:sz w:val="24"/>
                <w:szCs w:val="24"/>
              </w:rPr>
              <w:t>1 (satu) hari kerja dihitung minimal 8 (delapan) jam kerja]</w:t>
            </w:r>
          </w:p>
          <w:p w14:paraId="081F039E" w14:textId="77777777" w:rsidR="002A5D75" w:rsidRPr="004C74AA" w:rsidRDefault="002A5D75">
            <w:pPr>
              <w:tabs>
                <w:tab w:val="left" w:pos="884"/>
              </w:tabs>
              <w:jc w:val="both"/>
              <w:rPr>
                <w:rFonts w:ascii="Footlight MT Light" w:eastAsia="Gentium Basic" w:hAnsi="Footlight MT Light" w:cs="Gentium Basic"/>
                <w:sz w:val="24"/>
                <w:szCs w:val="24"/>
              </w:rPr>
            </w:pPr>
          </w:p>
        </w:tc>
      </w:tr>
      <w:tr w:rsidR="002A5D75" w:rsidRPr="004C74AA" w14:paraId="24F16B4A" w14:textId="77777777">
        <w:tc>
          <w:tcPr>
            <w:tcW w:w="9072" w:type="dxa"/>
            <w:gridSpan w:val="2"/>
          </w:tcPr>
          <w:p w14:paraId="60AB78BE" w14:textId="77777777" w:rsidR="002A5D75" w:rsidRPr="004C74AA" w:rsidRDefault="00CD2017">
            <w:pPr>
              <w:numPr>
                <w:ilvl w:val="0"/>
                <w:numId w:val="100"/>
              </w:numPr>
              <w:pBdr>
                <w:top w:val="nil"/>
                <w:left w:val="nil"/>
                <w:bottom w:val="nil"/>
                <w:right w:val="nil"/>
                <w:between w:val="nil"/>
              </w:pBdr>
              <w:ind w:left="314" w:right="-72" w:hanging="31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PENETAPAN HASIL PENUNJUKAN LANGSUNG</w:t>
            </w:r>
          </w:p>
          <w:p w14:paraId="2D440144" w14:textId="77777777" w:rsidR="002A5D75" w:rsidRPr="004C74AA" w:rsidRDefault="002A5D75">
            <w:pPr>
              <w:pBdr>
                <w:top w:val="nil"/>
                <w:left w:val="nil"/>
                <w:bottom w:val="nil"/>
                <w:right w:val="nil"/>
                <w:between w:val="nil"/>
              </w:pBdr>
              <w:ind w:left="314" w:right="-72"/>
              <w:jc w:val="both"/>
              <w:rPr>
                <w:rFonts w:ascii="Footlight MT Light" w:eastAsia="Gentium Basic" w:hAnsi="Footlight MT Light" w:cs="Gentium Basic"/>
                <w:color w:val="000000"/>
                <w:sz w:val="24"/>
                <w:szCs w:val="24"/>
              </w:rPr>
            </w:pPr>
          </w:p>
        </w:tc>
      </w:tr>
      <w:tr w:rsidR="002A5D75" w:rsidRPr="004C74AA" w14:paraId="2855F603" w14:textId="77777777">
        <w:tc>
          <w:tcPr>
            <w:tcW w:w="2410" w:type="dxa"/>
          </w:tcPr>
          <w:p w14:paraId="5CADCAB3" w14:textId="77777777" w:rsidR="002A5D75" w:rsidRPr="004C74AA" w:rsidRDefault="00CD2017">
            <w:pPr>
              <w:numPr>
                <w:ilvl w:val="0"/>
                <w:numId w:val="51"/>
              </w:numPr>
              <w:pBdr>
                <w:top w:val="nil"/>
                <w:left w:val="nil"/>
                <w:bottom w:val="nil"/>
                <w:right w:val="nil"/>
                <w:between w:val="nil"/>
              </w:pBdr>
              <w:ind w:left="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Penetapan Calon Penyedia</w:t>
            </w:r>
          </w:p>
          <w:p w14:paraId="1246268C" w14:textId="77777777" w:rsidR="002A5D75" w:rsidRPr="004C74AA" w:rsidRDefault="002A5D75">
            <w:pPr>
              <w:rPr>
                <w:rFonts w:ascii="Footlight MT Light" w:eastAsia="Gentium Basic" w:hAnsi="Footlight MT Light" w:cs="Gentium Basic"/>
                <w:sz w:val="24"/>
                <w:szCs w:val="24"/>
              </w:rPr>
            </w:pPr>
          </w:p>
        </w:tc>
        <w:tc>
          <w:tcPr>
            <w:tcW w:w="6662" w:type="dxa"/>
          </w:tcPr>
          <w:p w14:paraId="28418374"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Calon Penyedia ditetapkan oleh: _____________</w:t>
            </w:r>
            <w:r w:rsidRPr="004C74AA">
              <w:rPr>
                <w:rFonts w:ascii="Footlight MT Light" w:eastAsia="Gentium Basic" w:hAnsi="Footlight MT Light" w:cs="Gentium Basic"/>
                <w:sz w:val="24"/>
                <w:szCs w:val="24"/>
              </w:rPr>
              <w:br/>
            </w:r>
            <w:r w:rsidRPr="004C74AA">
              <w:rPr>
                <w:rFonts w:ascii="Footlight MT Light" w:eastAsia="Gentium Basic" w:hAnsi="Footlight MT Light" w:cs="Gentium Basic"/>
                <w:i/>
                <w:sz w:val="24"/>
                <w:szCs w:val="24"/>
              </w:rPr>
              <w:t>[diisi dengan Pokja Pemilihan atau PA/KPA]</w:t>
            </w:r>
          </w:p>
          <w:p w14:paraId="745CD4A0" w14:textId="77777777" w:rsidR="002A5D75" w:rsidRPr="004C74AA" w:rsidRDefault="002A5D75">
            <w:pPr>
              <w:jc w:val="both"/>
              <w:rPr>
                <w:rFonts w:ascii="Footlight MT Light" w:eastAsia="Gentium Basic" w:hAnsi="Footlight MT Light" w:cs="Gentium Basic"/>
                <w:sz w:val="24"/>
                <w:szCs w:val="24"/>
              </w:rPr>
            </w:pPr>
          </w:p>
        </w:tc>
      </w:tr>
    </w:tbl>
    <w:p w14:paraId="04CB9C8C" w14:textId="77777777" w:rsidR="002A5D75" w:rsidRPr="004C74AA" w:rsidRDefault="002A5D75">
      <w:pPr>
        <w:pStyle w:val="Heading1"/>
        <w:rPr>
          <w:rFonts w:ascii="Footlight MT Light" w:hAnsi="Footlight MT Light"/>
          <w:sz w:val="24"/>
          <w:szCs w:val="24"/>
        </w:rPr>
        <w:sectPr w:rsidR="002A5D75" w:rsidRPr="004C74AA" w:rsidSect="00D408AC">
          <w:headerReference w:type="even" r:id="rId20"/>
          <w:headerReference w:type="default" r:id="rId21"/>
          <w:footerReference w:type="default" r:id="rId22"/>
          <w:headerReference w:type="first" r:id="rId23"/>
          <w:pgSz w:w="12247" w:h="18711"/>
          <w:pgMar w:top="1701" w:right="1757" w:bottom="1418" w:left="1418" w:header="680" w:footer="1077" w:gutter="0"/>
          <w:pgNumType w:fmt="numberInDash"/>
          <w:cols w:space="720"/>
        </w:sectPr>
      </w:pPr>
    </w:p>
    <w:p w14:paraId="124156F7" w14:textId="77777777" w:rsidR="002A5D75" w:rsidRPr="004C74AA" w:rsidRDefault="00CD2017">
      <w:pPr>
        <w:pStyle w:val="Heading1"/>
        <w:rPr>
          <w:rFonts w:ascii="Footlight MT Light" w:hAnsi="Footlight MT Light"/>
          <w:sz w:val="24"/>
          <w:szCs w:val="24"/>
        </w:rPr>
      </w:pPr>
      <w:bookmarkStart w:id="46" w:name="_Toc70577145"/>
      <w:r w:rsidRPr="004C74AA">
        <w:rPr>
          <w:rFonts w:ascii="Footlight MT Light" w:hAnsi="Footlight MT Light"/>
          <w:sz w:val="24"/>
          <w:szCs w:val="24"/>
        </w:rPr>
        <w:lastRenderedPageBreak/>
        <w:t>BAB V. LEMBAR KRITERIA EVALUASI</w:t>
      </w:r>
      <w:bookmarkEnd w:id="46"/>
    </w:p>
    <w:p w14:paraId="6FB20CBB" w14:textId="77777777" w:rsidR="002A5D75" w:rsidRPr="004C74AA" w:rsidRDefault="002A5D75">
      <w:pPr>
        <w:pBdr>
          <w:bottom w:val="single" w:sz="4" w:space="1" w:color="000000"/>
        </w:pBdr>
        <w:jc w:val="center"/>
        <w:rPr>
          <w:rFonts w:ascii="Footlight MT Light" w:eastAsia="Gentium Basic" w:hAnsi="Footlight MT Light" w:cs="Gentium Basic"/>
          <w:sz w:val="24"/>
          <w:szCs w:val="24"/>
        </w:rPr>
      </w:pPr>
    </w:p>
    <w:p w14:paraId="4CA9F492" w14:textId="7EC47934" w:rsidR="00A45243" w:rsidRPr="004C74AA" w:rsidRDefault="00A45243" w:rsidP="000B5586">
      <w:pPr>
        <w:tabs>
          <w:tab w:val="left" w:pos="3490"/>
        </w:tabs>
        <w:rPr>
          <w:rFonts w:ascii="Footlight MT Light" w:eastAsia="Gentium Basic" w:hAnsi="Footlight MT Light" w:cs="Gentium Basic"/>
          <w:sz w:val="24"/>
          <w:szCs w:val="24"/>
        </w:rPr>
      </w:pPr>
    </w:p>
    <w:p w14:paraId="65C9680E" w14:textId="77777777" w:rsidR="002A5D75" w:rsidRPr="004C74AA" w:rsidRDefault="002A5D75">
      <w:pPr>
        <w:pBdr>
          <w:top w:val="nil"/>
          <w:left w:val="nil"/>
          <w:bottom w:val="nil"/>
          <w:right w:val="nil"/>
          <w:between w:val="nil"/>
        </w:pBdr>
        <w:ind w:left="-851"/>
        <w:jc w:val="both"/>
        <w:rPr>
          <w:rFonts w:ascii="Footlight MT Light" w:eastAsia="Gentium Basic" w:hAnsi="Footlight MT Light" w:cs="Gentium Basic"/>
          <w:color w:val="000000"/>
          <w:sz w:val="24"/>
          <w:szCs w:val="24"/>
        </w:rPr>
      </w:pPr>
    </w:p>
    <w:p w14:paraId="7AA9DD2A" w14:textId="77777777" w:rsidR="002A5D75" w:rsidRPr="004C74AA" w:rsidRDefault="00CD2017">
      <w:p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Penetapan kriteria penilaian di bawah ini merupakan </w:t>
      </w:r>
      <w:r w:rsidRPr="004C74AA">
        <w:rPr>
          <w:rFonts w:ascii="Footlight MT Light" w:eastAsia="Gentium Basic" w:hAnsi="Footlight MT Light" w:cs="Gentium Basic"/>
          <w:b/>
          <w:color w:val="000000"/>
          <w:sz w:val="24"/>
          <w:szCs w:val="24"/>
        </w:rPr>
        <w:t>contoh</w:t>
      </w:r>
      <w:r w:rsidRPr="004C74AA">
        <w:rPr>
          <w:rFonts w:ascii="Footlight MT Light" w:eastAsia="Gentium Basic" w:hAnsi="Footlight MT Light" w:cs="Gentium Basic"/>
          <w:color w:val="000000"/>
          <w:sz w:val="24"/>
          <w:szCs w:val="24"/>
        </w:rPr>
        <w:t>. Pokja Pemilihan menetapkan kriteria penilaian disesuaikan dengan kompleksitas pekerjaan.</w:t>
      </w:r>
    </w:p>
    <w:p w14:paraId="3B49BF4D" w14:textId="77777777" w:rsidR="00A45243" w:rsidRPr="004C74AA" w:rsidRDefault="00A45243" w:rsidP="00A45243">
      <w:pPr>
        <w:rPr>
          <w:rFonts w:ascii="Footlight MT Light" w:hAnsi="Footlight MT Light"/>
          <w:sz w:val="24"/>
          <w:szCs w:val="24"/>
        </w:rPr>
      </w:pPr>
    </w:p>
    <w:tbl>
      <w:tblPr>
        <w:tblStyle w:val="TableGrid"/>
        <w:tblW w:w="9498" w:type="dxa"/>
        <w:tblInd w:w="-5" w:type="dxa"/>
        <w:tblLayout w:type="fixed"/>
        <w:tblLook w:val="04A0" w:firstRow="1" w:lastRow="0" w:firstColumn="1" w:lastColumn="0" w:noHBand="0" w:noVBand="1"/>
      </w:tblPr>
      <w:tblGrid>
        <w:gridCol w:w="568"/>
        <w:gridCol w:w="2409"/>
        <w:gridCol w:w="1701"/>
        <w:gridCol w:w="1843"/>
        <w:gridCol w:w="2977"/>
      </w:tblGrid>
      <w:tr w:rsidR="000B5586" w:rsidRPr="004C74AA" w14:paraId="4D54F907" w14:textId="77777777" w:rsidTr="00357045">
        <w:trPr>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5107C309" w14:textId="77777777" w:rsidR="000B5586" w:rsidRPr="004C74AA" w:rsidRDefault="000B5586" w:rsidP="00F267E6">
            <w:pPr>
              <w:rPr>
                <w:rFonts w:ascii="Footlight MT Light" w:hAnsi="Footlight MT Light" w:cs="Arial"/>
                <w:b/>
                <w:bCs/>
                <w:sz w:val="24"/>
                <w:szCs w:val="24"/>
                <w:lang w:val="en-ID"/>
              </w:rPr>
            </w:pPr>
            <w:r w:rsidRPr="004C74AA">
              <w:rPr>
                <w:rFonts w:ascii="Footlight MT Light" w:hAnsi="Footlight MT Light" w:cs="Arial"/>
                <w:b/>
                <w:bCs/>
                <w:sz w:val="24"/>
                <w:szCs w:val="24"/>
                <w:lang w:val="en-ID"/>
              </w:rPr>
              <w:t>No.</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1D22349" w14:textId="77777777" w:rsidR="000B5586" w:rsidRPr="004C74AA" w:rsidRDefault="000B5586" w:rsidP="00F267E6">
            <w:pPr>
              <w:ind w:right="-108"/>
              <w:jc w:val="center"/>
              <w:rPr>
                <w:rFonts w:ascii="Footlight MT Light" w:hAnsi="Footlight MT Light" w:cs="Arial"/>
                <w:b/>
                <w:bCs/>
                <w:sz w:val="24"/>
                <w:szCs w:val="24"/>
                <w:lang w:val="en-ID"/>
              </w:rPr>
            </w:pPr>
            <w:r w:rsidRPr="004C74AA">
              <w:rPr>
                <w:rFonts w:ascii="Footlight MT Light" w:hAnsi="Footlight MT Light" w:cs="Arial"/>
                <w:b/>
                <w:bCs/>
                <w:sz w:val="24"/>
                <w:szCs w:val="24"/>
                <w:lang w:val="en-ID"/>
              </w:rPr>
              <w:t>Uraian Evaluasi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A07A63" w14:textId="77777777" w:rsidR="000B5586" w:rsidRPr="004C74AA" w:rsidRDefault="000B5586" w:rsidP="00F267E6">
            <w:pPr>
              <w:jc w:val="center"/>
              <w:rPr>
                <w:rFonts w:ascii="Footlight MT Light" w:hAnsi="Footlight MT Light" w:cs="Arial"/>
                <w:b/>
                <w:bCs/>
                <w:sz w:val="24"/>
                <w:szCs w:val="24"/>
                <w:lang w:val="en-ID"/>
              </w:rPr>
            </w:pPr>
            <w:r w:rsidRPr="004C74AA">
              <w:rPr>
                <w:rFonts w:ascii="Footlight MT Light" w:hAnsi="Footlight MT Light" w:cs="Arial"/>
                <w:b/>
                <w:bCs/>
                <w:sz w:val="24"/>
                <w:szCs w:val="24"/>
                <w:lang w:val="en-ID"/>
              </w:rPr>
              <w:t>Bobot</w:t>
            </w:r>
          </w:p>
        </w:tc>
        <w:tc>
          <w:tcPr>
            <w:tcW w:w="1843" w:type="dxa"/>
            <w:tcBorders>
              <w:top w:val="single" w:sz="4" w:space="0" w:color="auto"/>
              <w:left w:val="single" w:sz="4" w:space="0" w:color="auto"/>
              <w:bottom w:val="single" w:sz="4" w:space="0" w:color="auto"/>
              <w:right w:val="single" w:sz="4" w:space="0" w:color="auto"/>
            </w:tcBorders>
            <w:hideMark/>
          </w:tcPr>
          <w:p w14:paraId="606A9246" w14:textId="77777777" w:rsidR="000B5586" w:rsidRPr="004C74AA" w:rsidRDefault="000B5586" w:rsidP="00F267E6">
            <w:pPr>
              <w:jc w:val="center"/>
              <w:rPr>
                <w:rFonts w:ascii="Footlight MT Light" w:hAnsi="Footlight MT Light" w:cs="Arial"/>
                <w:b/>
                <w:bCs/>
                <w:sz w:val="24"/>
                <w:szCs w:val="24"/>
                <w:lang w:val="en-ID"/>
              </w:rPr>
            </w:pPr>
            <w:r w:rsidRPr="004C74AA">
              <w:rPr>
                <w:rFonts w:ascii="Footlight MT Light" w:hAnsi="Footlight MT Light" w:cs="Arial"/>
                <w:b/>
                <w:bCs/>
                <w:sz w:val="24"/>
                <w:szCs w:val="24"/>
                <w:lang w:val="en-ID"/>
              </w:rPr>
              <w:t>Nilai Akhir</w:t>
            </w:r>
          </w:p>
          <w:p w14:paraId="737A7F89" w14:textId="77777777" w:rsidR="000B5586" w:rsidRPr="004C74AA" w:rsidRDefault="000B5586" w:rsidP="00F267E6">
            <w:pPr>
              <w:jc w:val="center"/>
              <w:rPr>
                <w:rFonts w:ascii="Footlight MT Light" w:hAnsi="Footlight MT Light" w:cs="Arial"/>
                <w:b/>
                <w:bCs/>
                <w:sz w:val="24"/>
                <w:szCs w:val="24"/>
                <w:lang w:val="en-ID"/>
              </w:rPr>
            </w:pPr>
            <w:r w:rsidRPr="004C74AA">
              <w:rPr>
                <w:rFonts w:ascii="Footlight MT Light" w:hAnsi="Footlight MT Light" w:cs="Arial"/>
                <w:b/>
                <w:bCs/>
                <w:sz w:val="24"/>
                <w:szCs w:val="24"/>
                <w:lang w:val="en-ID"/>
              </w:rPr>
              <w:t>(Bobot * Nilai yang didapatkan)</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D7BB17E" w14:textId="77777777" w:rsidR="000B5586" w:rsidRPr="004C74AA" w:rsidRDefault="000B5586" w:rsidP="00F267E6">
            <w:pPr>
              <w:jc w:val="center"/>
              <w:rPr>
                <w:rFonts w:ascii="Footlight MT Light" w:hAnsi="Footlight MT Light" w:cs="Arial"/>
                <w:b/>
                <w:bCs/>
                <w:sz w:val="24"/>
                <w:szCs w:val="24"/>
                <w:lang w:val="en-ID"/>
              </w:rPr>
            </w:pPr>
            <w:r w:rsidRPr="004C74AA">
              <w:rPr>
                <w:rFonts w:ascii="Footlight MT Light" w:hAnsi="Footlight MT Light" w:cs="Arial"/>
                <w:b/>
                <w:bCs/>
                <w:sz w:val="24"/>
                <w:szCs w:val="24"/>
                <w:lang w:val="en-ID"/>
              </w:rPr>
              <w:t>Kriteria Penilaian</w:t>
            </w:r>
          </w:p>
        </w:tc>
      </w:tr>
      <w:tr w:rsidR="000B5586" w:rsidRPr="004C74AA" w14:paraId="05E3F138" w14:textId="77777777" w:rsidTr="00357045">
        <w:trPr>
          <w:trHeight w:val="370"/>
        </w:trPr>
        <w:tc>
          <w:tcPr>
            <w:tcW w:w="568" w:type="dxa"/>
            <w:tcBorders>
              <w:top w:val="single" w:sz="4" w:space="0" w:color="auto"/>
              <w:left w:val="single" w:sz="4" w:space="0" w:color="auto"/>
              <w:bottom w:val="nil"/>
              <w:right w:val="single" w:sz="4" w:space="0" w:color="auto"/>
            </w:tcBorders>
            <w:vAlign w:val="center"/>
            <w:hideMark/>
          </w:tcPr>
          <w:p w14:paraId="4FE25B9B" w14:textId="77777777"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Cs/>
                <w:sz w:val="24"/>
                <w:szCs w:val="24"/>
                <w:lang w:val="en-ID"/>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E12FE3" w14:textId="77777777" w:rsidR="000B5586" w:rsidRPr="004C74AA" w:rsidRDefault="000B5586" w:rsidP="00F267E6">
            <w:pPr>
              <w:ind w:right="-72"/>
              <w:rPr>
                <w:rFonts w:ascii="Footlight MT Light" w:hAnsi="Footlight MT Light"/>
                <w:sz w:val="24"/>
                <w:szCs w:val="24"/>
              </w:rPr>
            </w:pPr>
            <w:r w:rsidRPr="004C74AA">
              <w:rPr>
                <w:rFonts w:ascii="Footlight MT Light" w:hAnsi="Footlight MT Light"/>
                <w:sz w:val="24"/>
                <w:szCs w:val="24"/>
              </w:rPr>
              <w:t>Unsur Pengalaman</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F6E47F" w14:textId="2CD19D6D" w:rsidR="000B5586" w:rsidRPr="004C74AA" w:rsidRDefault="000B5586" w:rsidP="000B5586">
            <w:pPr>
              <w:jc w:val="center"/>
              <w:rPr>
                <w:rFonts w:ascii="Footlight MT Light" w:hAnsi="Footlight MT Light" w:cs="Arial"/>
                <w:b/>
                <w:bCs/>
                <w:i/>
                <w:sz w:val="24"/>
                <w:szCs w:val="24"/>
                <w:lang w:val="en-ID"/>
              </w:rPr>
            </w:pPr>
            <w:r w:rsidRPr="004C74AA">
              <w:rPr>
                <w:rFonts w:ascii="Footlight MT Light" w:hAnsi="Footlight MT Light" w:cs="Arial"/>
                <w:bCs/>
                <w:i/>
                <w:sz w:val="24"/>
                <w:szCs w:val="24"/>
                <w:lang w:val="en-ID"/>
              </w:rPr>
              <w:t>0</w:t>
            </w:r>
          </w:p>
        </w:tc>
        <w:tc>
          <w:tcPr>
            <w:tcW w:w="1843" w:type="dxa"/>
            <w:tcBorders>
              <w:top w:val="single" w:sz="4" w:space="0" w:color="auto"/>
              <w:left w:val="single" w:sz="4" w:space="0" w:color="auto"/>
              <w:bottom w:val="single" w:sz="4" w:space="0" w:color="auto"/>
              <w:right w:val="single" w:sz="4" w:space="0" w:color="auto"/>
            </w:tcBorders>
          </w:tcPr>
          <w:p w14:paraId="4C07DDD0" w14:textId="77777777" w:rsidR="000B5586" w:rsidRPr="004C74AA" w:rsidRDefault="000B5586" w:rsidP="00F267E6">
            <w:pPr>
              <w:rPr>
                <w:rFonts w:ascii="Footlight MT Light" w:hAnsi="Footlight MT Light" w:cs="Arial"/>
                <w:b/>
                <w:bCs/>
                <w:sz w:val="24"/>
                <w:szCs w:val="24"/>
                <w:lang w:val="en-ID"/>
              </w:rPr>
            </w:pPr>
          </w:p>
        </w:tc>
        <w:tc>
          <w:tcPr>
            <w:tcW w:w="2977" w:type="dxa"/>
            <w:tcBorders>
              <w:top w:val="single" w:sz="4" w:space="0" w:color="auto"/>
              <w:left w:val="single" w:sz="4" w:space="0" w:color="auto"/>
              <w:bottom w:val="single" w:sz="4" w:space="0" w:color="auto"/>
              <w:right w:val="single" w:sz="4" w:space="0" w:color="auto"/>
            </w:tcBorders>
          </w:tcPr>
          <w:p w14:paraId="6655D547" w14:textId="7FD762CD" w:rsidR="000B5586" w:rsidRPr="004C74AA" w:rsidRDefault="000B5586" w:rsidP="00F267E6">
            <w:pPr>
              <w:rPr>
                <w:rFonts w:ascii="Footlight MT Light" w:hAnsi="Footlight MT Light" w:cs="Arial"/>
                <w:b/>
                <w:bCs/>
                <w:sz w:val="24"/>
                <w:szCs w:val="24"/>
                <w:lang w:val="en-ID"/>
              </w:rPr>
            </w:pPr>
            <w:r w:rsidRPr="004C74AA">
              <w:rPr>
                <w:rFonts w:ascii="Footlight MT Light" w:hAnsi="Footlight MT Light" w:cs="Arial"/>
                <w:bCs/>
                <w:sz w:val="24"/>
                <w:szCs w:val="24"/>
                <w:lang w:val="en-US"/>
              </w:rPr>
              <w:t>Sudah dinilai ditahap kualifikasi</w:t>
            </w:r>
          </w:p>
        </w:tc>
      </w:tr>
      <w:tr w:rsidR="000B5586" w:rsidRPr="004C74AA" w14:paraId="25E9802C" w14:textId="77777777" w:rsidTr="00357045">
        <w:trPr>
          <w:trHeight w:val="379"/>
        </w:trPr>
        <w:tc>
          <w:tcPr>
            <w:tcW w:w="568" w:type="dxa"/>
            <w:tcBorders>
              <w:top w:val="single" w:sz="4" w:space="0" w:color="auto"/>
              <w:left w:val="single" w:sz="4" w:space="0" w:color="auto"/>
              <w:bottom w:val="nil"/>
              <w:right w:val="single" w:sz="4" w:space="0" w:color="auto"/>
            </w:tcBorders>
            <w:vAlign w:val="center"/>
            <w:hideMark/>
          </w:tcPr>
          <w:p w14:paraId="0CBF0640" w14:textId="77777777"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Cs/>
                <w:sz w:val="24"/>
                <w:szCs w:val="24"/>
                <w:lang w:val="en-ID"/>
              </w:rPr>
              <w:t>2.</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75F6CBD" w14:textId="77777777" w:rsidR="000B5586" w:rsidRPr="004C74AA" w:rsidRDefault="000B5586" w:rsidP="00F267E6">
            <w:pPr>
              <w:ind w:right="-72"/>
              <w:rPr>
                <w:rFonts w:ascii="Footlight MT Light" w:hAnsi="Footlight MT Light" w:cs="Arial"/>
                <w:bCs/>
                <w:sz w:val="24"/>
                <w:szCs w:val="24"/>
              </w:rPr>
            </w:pPr>
            <w:r w:rsidRPr="004C74AA">
              <w:rPr>
                <w:rFonts w:ascii="Footlight MT Light" w:hAnsi="Footlight MT Light" w:cs="Arial"/>
                <w:bCs/>
                <w:sz w:val="24"/>
                <w:szCs w:val="24"/>
              </w:rPr>
              <w:t>Unsur Proposal Teknis</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2DB5DEF" w14:textId="0FE99BC8" w:rsidR="000B5586" w:rsidRPr="004C74AA" w:rsidRDefault="000B5586" w:rsidP="00F267E6">
            <w:pPr>
              <w:jc w:val="center"/>
              <w:rPr>
                <w:rFonts w:ascii="Footlight MT Light" w:hAnsi="Footlight MT Light" w:cs="Arial"/>
                <w:b/>
                <w:bCs/>
                <w:sz w:val="24"/>
                <w:szCs w:val="24"/>
                <w:lang w:val="en-ID"/>
              </w:rPr>
            </w:pPr>
            <w:r w:rsidRPr="004C74AA">
              <w:rPr>
                <w:rFonts w:ascii="Footlight MT Light" w:hAnsi="Footlight MT Light" w:cs="Arial"/>
                <w:bCs/>
                <w:i/>
                <w:sz w:val="24"/>
                <w:szCs w:val="24"/>
                <w:lang w:val="en-ID"/>
              </w:rPr>
              <w:t>60%</w:t>
            </w:r>
          </w:p>
        </w:tc>
        <w:tc>
          <w:tcPr>
            <w:tcW w:w="1843" w:type="dxa"/>
            <w:tcBorders>
              <w:top w:val="single" w:sz="4" w:space="0" w:color="auto"/>
              <w:left w:val="single" w:sz="4" w:space="0" w:color="auto"/>
              <w:bottom w:val="single" w:sz="4" w:space="0" w:color="auto"/>
              <w:right w:val="single" w:sz="4" w:space="0" w:color="auto"/>
            </w:tcBorders>
          </w:tcPr>
          <w:p w14:paraId="0AF7C6CB" w14:textId="77777777" w:rsidR="000B5586" w:rsidRPr="004C74AA" w:rsidRDefault="000B5586" w:rsidP="00F267E6">
            <w:pPr>
              <w:rPr>
                <w:rFonts w:ascii="Footlight MT Light" w:hAnsi="Footlight MT Light" w:cs="Arial"/>
                <w:bCs/>
                <w:sz w:val="24"/>
                <w:szCs w:val="24"/>
                <w:lang w:val="en-ID"/>
              </w:rPr>
            </w:pPr>
          </w:p>
        </w:tc>
        <w:tc>
          <w:tcPr>
            <w:tcW w:w="2977" w:type="dxa"/>
            <w:tcBorders>
              <w:top w:val="single" w:sz="4" w:space="0" w:color="auto"/>
              <w:left w:val="single" w:sz="4" w:space="0" w:color="auto"/>
              <w:bottom w:val="single" w:sz="4" w:space="0" w:color="auto"/>
              <w:right w:val="single" w:sz="4" w:space="0" w:color="auto"/>
            </w:tcBorders>
          </w:tcPr>
          <w:p w14:paraId="5E921982" w14:textId="77777777" w:rsidR="000B5586" w:rsidRPr="004C74AA" w:rsidRDefault="000B5586" w:rsidP="00F267E6">
            <w:pPr>
              <w:rPr>
                <w:rFonts w:ascii="Footlight MT Light" w:hAnsi="Footlight MT Light" w:cs="Arial"/>
                <w:bCs/>
                <w:sz w:val="24"/>
                <w:szCs w:val="24"/>
                <w:lang w:val="en-ID"/>
              </w:rPr>
            </w:pPr>
          </w:p>
        </w:tc>
      </w:tr>
      <w:tr w:rsidR="000B5586" w:rsidRPr="004C74AA" w14:paraId="19BF1E76" w14:textId="77777777" w:rsidTr="00357045">
        <w:tc>
          <w:tcPr>
            <w:tcW w:w="568" w:type="dxa"/>
            <w:tcBorders>
              <w:top w:val="nil"/>
              <w:left w:val="single" w:sz="4" w:space="0" w:color="auto"/>
              <w:bottom w:val="nil"/>
              <w:right w:val="single" w:sz="4" w:space="0" w:color="auto"/>
            </w:tcBorders>
          </w:tcPr>
          <w:p w14:paraId="09E6D9B3"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783A66F7" w14:textId="77777777" w:rsidR="000B5586" w:rsidRPr="004C74AA" w:rsidRDefault="000B5586" w:rsidP="00A45243">
            <w:pPr>
              <w:numPr>
                <w:ilvl w:val="0"/>
                <w:numId w:val="167"/>
              </w:numPr>
              <w:ind w:left="462" w:right="-72" w:hanging="426"/>
              <w:rPr>
                <w:rFonts w:ascii="Footlight MT Light" w:hAnsi="Footlight MT Light"/>
                <w:sz w:val="24"/>
                <w:szCs w:val="24"/>
                <w:lang w:val="en-ID"/>
              </w:rPr>
            </w:pPr>
            <w:r w:rsidRPr="004C74AA">
              <w:rPr>
                <w:rFonts w:ascii="Footlight MT Light" w:hAnsi="Footlight MT Light"/>
                <w:sz w:val="24"/>
                <w:szCs w:val="24"/>
                <w:lang w:val="en-ID"/>
              </w:rPr>
              <w:t>Pemahaman atas jasa layanan yang tercantum dalam KAK</w:t>
            </w:r>
          </w:p>
        </w:tc>
        <w:tc>
          <w:tcPr>
            <w:tcW w:w="1701" w:type="dxa"/>
            <w:tcBorders>
              <w:top w:val="single" w:sz="4" w:space="0" w:color="auto"/>
              <w:left w:val="single" w:sz="4" w:space="0" w:color="auto"/>
              <w:bottom w:val="single" w:sz="4" w:space="0" w:color="auto"/>
              <w:right w:val="single" w:sz="4" w:space="0" w:color="auto"/>
            </w:tcBorders>
            <w:hideMark/>
          </w:tcPr>
          <w:p w14:paraId="738D01BF" w14:textId="6DAB8E37"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Cs/>
                <w:i/>
                <w:sz w:val="24"/>
                <w:szCs w:val="24"/>
                <w:lang w:val="en-ID"/>
              </w:rPr>
              <w:t>20%</w:t>
            </w:r>
          </w:p>
        </w:tc>
        <w:tc>
          <w:tcPr>
            <w:tcW w:w="1843" w:type="dxa"/>
            <w:tcBorders>
              <w:top w:val="single" w:sz="4" w:space="0" w:color="auto"/>
              <w:left w:val="single" w:sz="4" w:space="0" w:color="auto"/>
              <w:bottom w:val="single" w:sz="4" w:space="0" w:color="auto"/>
              <w:right w:val="single" w:sz="4" w:space="0" w:color="auto"/>
            </w:tcBorders>
          </w:tcPr>
          <w:p w14:paraId="36BF9C17" w14:textId="77777777" w:rsidR="000B5586" w:rsidRPr="004C74AA" w:rsidRDefault="000B5586" w:rsidP="00F267E6">
            <w:pPr>
              <w:ind w:right="31"/>
              <w:jc w:val="both"/>
              <w:rPr>
                <w:rFonts w:ascii="Footlight MT Light" w:hAnsi="Footlight MT Light" w:cs="Arial"/>
                <w:bCs/>
                <w:sz w:val="24"/>
                <w:szCs w:val="24"/>
                <w:lang w:val="en-ID"/>
              </w:rPr>
            </w:pPr>
          </w:p>
        </w:tc>
        <w:tc>
          <w:tcPr>
            <w:tcW w:w="2977" w:type="dxa"/>
            <w:tcBorders>
              <w:top w:val="single" w:sz="4" w:space="0" w:color="auto"/>
              <w:left w:val="single" w:sz="4" w:space="0" w:color="auto"/>
              <w:bottom w:val="single" w:sz="4" w:space="0" w:color="auto"/>
              <w:right w:val="single" w:sz="4" w:space="0" w:color="auto"/>
            </w:tcBorders>
          </w:tcPr>
          <w:p w14:paraId="6FD3EB3B" w14:textId="77777777" w:rsidR="000B5586" w:rsidRPr="004C74AA" w:rsidRDefault="000B5586" w:rsidP="00F267E6">
            <w:pPr>
              <w:jc w:val="both"/>
              <w:rPr>
                <w:rFonts w:ascii="Footlight MT Light" w:hAnsi="Footlight MT Light"/>
                <w:sz w:val="24"/>
                <w:szCs w:val="24"/>
              </w:rPr>
            </w:pPr>
            <w:r w:rsidRPr="004C74AA">
              <w:rPr>
                <w:rFonts w:ascii="Footlight MT Light" w:hAnsi="Footlight MT Light"/>
                <w:sz w:val="24"/>
                <w:szCs w:val="24"/>
              </w:rPr>
              <w:t>ketentuan penilaian:</w:t>
            </w:r>
          </w:p>
          <w:p w14:paraId="2FF41E36" w14:textId="77777777" w:rsidR="000B5586" w:rsidRPr="004C74AA" w:rsidRDefault="000B5586" w:rsidP="00A45243">
            <w:pPr>
              <w:numPr>
                <w:ilvl w:val="0"/>
                <w:numId w:val="168"/>
              </w:numPr>
              <w:ind w:left="315" w:hanging="284"/>
              <w:jc w:val="both"/>
              <w:rPr>
                <w:rFonts w:ascii="Footlight MT Light" w:hAnsi="Footlight MT Light"/>
                <w:i/>
                <w:sz w:val="24"/>
                <w:szCs w:val="24"/>
              </w:rPr>
            </w:pPr>
            <w:r w:rsidRPr="004C74AA">
              <w:rPr>
                <w:rFonts w:ascii="Footlight MT Light" w:hAnsi="Footlight MT Light"/>
                <w:sz w:val="24"/>
                <w:szCs w:val="24"/>
              </w:rPr>
              <w:t>apabila memberikan tanggapan dengan sangat baik yang menggambarkan pemahaman peserta atas jasa layanan yang tercantum dalam KAK, diberi nilai 100 (seratus);</w:t>
            </w:r>
            <w:r w:rsidRPr="004C74AA">
              <w:rPr>
                <w:rFonts w:ascii="Footlight MT Light" w:hAnsi="Footlight MT Light"/>
                <w:i/>
                <w:sz w:val="24"/>
                <w:szCs w:val="24"/>
              </w:rPr>
              <w:t xml:space="preserve"> (deskripsikan yang dimaksud dengan sangat baik)</w:t>
            </w:r>
          </w:p>
          <w:p w14:paraId="4337C71F" w14:textId="77777777" w:rsidR="000B5586" w:rsidRPr="004C74AA" w:rsidRDefault="000B5586" w:rsidP="00A45243">
            <w:pPr>
              <w:numPr>
                <w:ilvl w:val="0"/>
                <w:numId w:val="168"/>
              </w:numPr>
              <w:ind w:left="315" w:hanging="284"/>
              <w:jc w:val="both"/>
              <w:rPr>
                <w:rFonts w:ascii="Footlight MT Light" w:hAnsi="Footlight MT Light"/>
                <w:i/>
                <w:sz w:val="24"/>
                <w:szCs w:val="24"/>
              </w:rPr>
            </w:pPr>
            <w:r w:rsidRPr="004C74AA">
              <w:rPr>
                <w:rFonts w:ascii="Footlight MT Light" w:hAnsi="Footlight MT Light"/>
                <w:sz w:val="24"/>
                <w:szCs w:val="24"/>
              </w:rPr>
              <w:t xml:space="preserve">apabila memberikan tanggapan dengan cukup baik yang menggambarkan pemahaman peserta atas jasa layanan yang tercantum dalam KAK, diberi nilai 60 (enam puluh); </w:t>
            </w:r>
            <w:r w:rsidRPr="004C74AA">
              <w:rPr>
                <w:rFonts w:ascii="Footlight MT Light" w:hAnsi="Footlight MT Light"/>
                <w:i/>
                <w:sz w:val="24"/>
                <w:szCs w:val="24"/>
              </w:rPr>
              <w:t>(deskripsikan yang dimaksud dengan cukup baik)</w:t>
            </w:r>
          </w:p>
          <w:p w14:paraId="4DDED15E" w14:textId="77777777" w:rsidR="000B5586" w:rsidRPr="004C74AA" w:rsidRDefault="000B5586" w:rsidP="00A45243">
            <w:pPr>
              <w:numPr>
                <w:ilvl w:val="0"/>
                <w:numId w:val="168"/>
              </w:numPr>
              <w:ind w:left="315" w:hanging="284"/>
              <w:jc w:val="both"/>
              <w:rPr>
                <w:rFonts w:ascii="Footlight MT Light" w:hAnsi="Footlight MT Light"/>
                <w:i/>
                <w:sz w:val="24"/>
                <w:szCs w:val="24"/>
              </w:rPr>
            </w:pPr>
            <w:r w:rsidRPr="004C74AA">
              <w:rPr>
                <w:rFonts w:ascii="Footlight MT Light" w:hAnsi="Footlight MT Light"/>
                <w:sz w:val="24"/>
                <w:szCs w:val="24"/>
              </w:rPr>
              <w:t>apabila memberikan tanggapan yang kurang menggambarkan pemahaman peserta atas jasa layanan yang tercantum dalam KAK, diberi nilai 20 (dua puluh);</w:t>
            </w:r>
            <w:r w:rsidRPr="004C74AA">
              <w:rPr>
                <w:rFonts w:ascii="Footlight MT Light" w:hAnsi="Footlight MT Light"/>
                <w:i/>
                <w:sz w:val="24"/>
                <w:szCs w:val="24"/>
              </w:rPr>
              <w:t xml:space="preserve"> (deskripsikan yang dimaksud kurang)</w:t>
            </w:r>
          </w:p>
          <w:p w14:paraId="7812EC92" w14:textId="77777777" w:rsidR="000B5586" w:rsidRPr="004C74AA" w:rsidRDefault="000B5586" w:rsidP="00A45243">
            <w:pPr>
              <w:numPr>
                <w:ilvl w:val="0"/>
                <w:numId w:val="168"/>
              </w:numPr>
              <w:ind w:left="315" w:hanging="284"/>
              <w:jc w:val="both"/>
              <w:rPr>
                <w:rFonts w:ascii="Footlight MT Light" w:hAnsi="Footlight MT Light"/>
                <w:sz w:val="24"/>
                <w:szCs w:val="24"/>
              </w:rPr>
            </w:pPr>
            <w:r w:rsidRPr="004C74AA">
              <w:rPr>
                <w:rFonts w:ascii="Footlight MT Light" w:hAnsi="Footlight MT Light"/>
                <w:sz w:val="24"/>
                <w:szCs w:val="24"/>
              </w:rPr>
              <w:t>kriteria penilaian selain “sangat baik”, “cukup baik”, dan “kurang” dapat ditambahkan beserta nilainya.</w:t>
            </w:r>
          </w:p>
          <w:p w14:paraId="090A8CB0" w14:textId="77777777" w:rsidR="000B5586" w:rsidRPr="004C74AA" w:rsidRDefault="000B5586" w:rsidP="00A45243">
            <w:pPr>
              <w:numPr>
                <w:ilvl w:val="0"/>
                <w:numId w:val="168"/>
              </w:numPr>
              <w:ind w:left="315" w:hanging="284"/>
              <w:jc w:val="both"/>
              <w:rPr>
                <w:rFonts w:ascii="Footlight MT Light" w:hAnsi="Footlight MT Light"/>
                <w:sz w:val="24"/>
                <w:szCs w:val="24"/>
                <w:lang w:val="en-ID"/>
              </w:rPr>
            </w:pPr>
            <w:r w:rsidRPr="004C74AA">
              <w:rPr>
                <w:rFonts w:ascii="Footlight MT Light" w:hAnsi="Footlight MT Light"/>
                <w:sz w:val="24"/>
                <w:szCs w:val="24"/>
              </w:rPr>
              <w:t>Apabila peserta tidak memberikan tanggapan atas jasa layanan yang tercantum dalam KAK, maka diberikan nilai 0.</w:t>
            </w:r>
          </w:p>
          <w:p w14:paraId="74C3E1EC" w14:textId="77777777" w:rsidR="000B5586" w:rsidRPr="004C74AA" w:rsidRDefault="000B5586" w:rsidP="00F267E6">
            <w:pPr>
              <w:ind w:left="31"/>
              <w:jc w:val="both"/>
              <w:rPr>
                <w:rFonts w:ascii="Footlight MT Light" w:hAnsi="Footlight MT Light"/>
                <w:sz w:val="24"/>
                <w:szCs w:val="24"/>
                <w:lang w:val="en-ID"/>
              </w:rPr>
            </w:pPr>
          </w:p>
        </w:tc>
      </w:tr>
      <w:tr w:rsidR="000B5586" w:rsidRPr="004C74AA" w14:paraId="5A92BFB4" w14:textId="77777777" w:rsidTr="00357045">
        <w:tc>
          <w:tcPr>
            <w:tcW w:w="568" w:type="dxa"/>
            <w:tcBorders>
              <w:top w:val="nil"/>
              <w:left w:val="single" w:sz="4" w:space="0" w:color="auto"/>
              <w:bottom w:val="nil"/>
              <w:right w:val="single" w:sz="4" w:space="0" w:color="auto"/>
            </w:tcBorders>
          </w:tcPr>
          <w:p w14:paraId="540054EE"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2BC713EA" w14:textId="77777777" w:rsidR="000B5586" w:rsidRPr="004C74AA" w:rsidRDefault="000B5586" w:rsidP="00A45243">
            <w:pPr>
              <w:numPr>
                <w:ilvl w:val="0"/>
                <w:numId w:val="167"/>
              </w:numPr>
              <w:ind w:left="462" w:right="-72" w:hanging="426"/>
              <w:rPr>
                <w:rFonts w:ascii="Footlight MT Light" w:hAnsi="Footlight MT Light"/>
                <w:i/>
                <w:sz w:val="24"/>
                <w:szCs w:val="24"/>
              </w:rPr>
            </w:pPr>
            <w:r w:rsidRPr="004C74AA">
              <w:rPr>
                <w:rFonts w:ascii="Footlight MT Light" w:hAnsi="Footlight MT Light"/>
                <w:sz w:val="24"/>
                <w:szCs w:val="24"/>
                <w:lang w:val="en-ID"/>
              </w:rPr>
              <w:t>Kualitas</w:t>
            </w:r>
            <w:r w:rsidRPr="004C74AA">
              <w:rPr>
                <w:rFonts w:ascii="Footlight MT Light" w:hAnsi="Footlight MT Light"/>
                <w:sz w:val="24"/>
                <w:szCs w:val="24"/>
              </w:rPr>
              <w:t xml:space="preserve"> metodologi</w:t>
            </w:r>
            <w:r w:rsidRPr="004C74AA">
              <w:rPr>
                <w:rFonts w:ascii="Footlight MT Light" w:hAnsi="Footlight MT Light"/>
                <w:i/>
                <w:sz w:val="24"/>
                <w:szCs w:val="24"/>
                <w:lang w:val="en-ID"/>
              </w:rPr>
              <w:t xml:space="preserve"> </w:t>
            </w:r>
            <w:r w:rsidRPr="004C74AA">
              <w:rPr>
                <w:rFonts w:ascii="Footlight MT Light" w:hAnsi="Footlight MT Light"/>
                <w:sz w:val="24"/>
                <w:szCs w:val="24"/>
                <w:lang w:val="en-ID"/>
              </w:rPr>
              <w:t xml:space="preserve">yang menggambarkan : </w:t>
            </w:r>
          </w:p>
        </w:tc>
        <w:tc>
          <w:tcPr>
            <w:tcW w:w="1701" w:type="dxa"/>
            <w:tcBorders>
              <w:top w:val="single" w:sz="4" w:space="0" w:color="auto"/>
              <w:left w:val="single" w:sz="4" w:space="0" w:color="auto"/>
              <w:bottom w:val="single" w:sz="4" w:space="0" w:color="auto"/>
              <w:right w:val="single" w:sz="4" w:space="0" w:color="auto"/>
            </w:tcBorders>
            <w:hideMark/>
          </w:tcPr>
          <w:p w14:paraId="0F53CF9A" w14:textId="4B436661"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Cs/>
                <w:i/>
                <w:sz w:val="24"/>
                <w:szCs w:val="24"/>
                <w:lang w:val="en-ID"/>
              </w:rPr>
              <w:t>20%</w:t>
            </w:r>
          </w:p>
        </w:tc>
        <w:tc>
          <w:tcPr>
            <w:tcW w:w="1843" w:type="dxa"/>
            <w:tcBorders>
              <w:top w:val="single" w:sz="4" w:space="0" w:color="auto"/>
              <w:left w:val="single" w:sz="4" w:space="0" w:color="auto"/>
              <w:bottom w:val="single" w:sz="4" w:space="0" w:color="auto"/>
              <w:right w:val="single" w:sz="4" w:space="0" w:color="auto"/>
            </w:tcBorders>
          </w:tcPr>
          <w:p w14:paraId="22381C89" w14:textId="77777777" w:rsidR="000B5586" w:rsidRPr="004C74AA" w:rsidRDefault="000B5586" w:rsidP="00F267E6">
            <w:pPr>
              <w:rPr>
                <w:rFonts w:ascii="Footlight MT Light" w:hAnsi="Footlight MT Light" w:cs="Arial"/>
                <w:bCs/>
                <w:sz w:val="24"/>
                <w:szCs w:val="24"/>
                <w:lang w:val="en-ID"/>
              </w:rPr>
            </w:pPr>
          </w:p>
        </w:tc>
        <w:tc>
          <w:tcPr>
            <w:tcW w:w="2977" w:type="dxa"/>
            <w:tcBorders>
              <w:top w:val="single" w:sz="4" w:space="0" w:color="auto"/>
              <w:left w:val="single" w:sz="4" w:space="0" w:color="auto"/>
              <w:bottom w:val="single" w:sz="4" w:space="0" w:color="auto"/>
              <w:right w:val="single" w:sz="4" w:space="0" w:color="auto"/>
            </w:tcBorders>
            <w:vAlign w:val="center"/>
          </w:tcPr>
          <w:p w14:paraId="5DAB76C1" w14:textId="77777777" w:rsidR="000B5586" w:rsidRPr="004C74AA" w:rsidRDefault="000B5586" w:rsidP="00F267E6">
            <w:pPr>
              <w:rPr>
                <w:rFonts w:ascii="Footlight MT Light" w:hAnsi="Footlight MT Light" w:cs="Arial"/>
                <w:bCs/>
                <w:sz w:val="24"/>
                <w:szCs w:val="24"/>
                <w:lang w:val="en-ID"/>
              </w:rPr>
            </w:pPr>
            <w:r w:rsidRPr="004C74AA">
              <w:rPr>
                <w:rFonts w:ascii="Footlight MT Light" w:hAnsi="Footlight MT Light" w:cs="Arial"/>
                <w:bCs/>
                <w:sz w:val="24"/>
                <w:szCs w:val="24"/>
                <w:lang w:val="en-ID"/>
              </w:rPr>
              <w:t>Nilai Subunsur Kualitas Metodologi dihitung dengan cara nilai rata-rata komponen sub unsur dikali bobot subunsur.</w:t>
            </w:r>
          </w:p>
          <w:p w14:paraId="15F7B2CA" w14:textId="77777777" w:rsidR="000B5586" w:rsidRPr="004C74AA" w:rsidRDefault="000B5586" w:rsidP="00F267E6">
            <w:pPr>
              <w:rPr>
                <w:rFonts w:ascii="Footlight MT Light" w:hAnsi="Footlight MT Light" w:cs="Arial"/>
                <w:bCs/>
                <w:sz w:val="24"/>
                <w:szCs w:val="24"/>
                <w:lang w:val="en-ID"/>
              </w:rPr>
            </w:pPr>
          </w:p>
        </w:tc>
      </w:tr>
      <w:tr w:rsidR="000B5586" w:rsidRPr="004C74AA" w14:paraId="4812D54A" w14:textId="77777777" w:rsidTr="00357045">
        <w:tc>
          <w:tcPr>
            <w:tcW w:w="568" w:type="dxa"/>
            <w:tcBorders>
              <w:top w:val="nil"/>
              <w:left w:val="single" w:sz="4" w:space="0" w:color="auto"/>
              <w:bottom w:val="nil"/>
              <w:right w:val="single" w:sz="4" w:space="0" w:color="auto"/>
            </w:tcBorders>
          </w:tcPr>
          <w:p w14:paraId="4AD151CE"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5B3C1783" w14:textId="77777777" w:rsidR="000B5586" w:rsidRPr="004C74AA" w:rsidRDefault="000B5586" w:rsidP="00A45243">
            <w:pPr>
              <w:numPr>
                <w:ilvl w:val="0"/>
                <w:numId w:val="169"/>
              </w:numPr>
              <w:ind w:left="745" w:right="-72" w:hanging="283"/>
              <w:rPr>
                <w:rFonts w:ascii="Footlight MT Light" w:hAnsi="Footlight MT Light"/>
                <w:sz w:val="24"/>
                <w:szCs w:val="24"/>
                <w:lang w:val="en-ID"/>
              </w:rPr>
            </w:pPr>
            <w:r w:rsidRPr="004C74AA">
              <w:rPr>
                <w:rFonts w:ascii="Footlight MT Light" w:hAnsi="Footlight MT Light"/>
                <w:sz w:val="24"/>
                <w:szCs w:val="24"/>
                <w:lang w:val="en-ID"/>
              </w:rPr>
              <w:t>Ketepatan analisa yang disampaikan dan langkah pemecahan yang diusulkan</w:t>
            </w:r>
          </w:p>
        </w:tc>
        <w:tc>
          <w:tcPr>
            <w:tcW w:w="1701" w:type="dxa"/>
            <w:tcBorders>
              <w:top w:val="single" w:sz="4" w:space="0" w:color="auto"/>
              <w:left w:val="single" w:sz="4" w:space="0" w:color="auto"/>
              <w:bottom w:val="single" w:sz="4" w:space="0" w:color="auto"/>
              <w:right w:val="single" w:sz="4" w:space="0" w:color="auto"/>
            </w:tcBorders>
            <w:hideMark/>
          </w:tcPr>
          <w:p w14:paraId="2B5EE7F7"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5608E9A8" w14:textId="77777777" w:rsidR="000B5586" w:rsidRPr="004C74AA" w:rsidRDefault="000B5586" w:rsidP="00F267E6">
            <w:pPr>
              <w:rPr>
                <w:rFonts w:ascii="Footlight MT Light" w:hAnsi="Footlight MT Light" w:cs="Arial"/>
                <w:bCs/>
                <w:sz w:val="24"/>
                <w:szCs w:val="24"/>
                <w:lang w:val="en-ID"/>
              </w:rPr>
            </w:pP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2EF8AB46" w14:textId="77777777" w:rsidR="000B5586" w:rsidRPr="004C74AA" w:rsidRDefault="000B5586" w:rsidP="00F267E6">
            <w:pPr>
              <w:rPr>
                <w:rFonts w:ascii="Footlight MT Light" w:hAnsi="Footlight MT Light" w:cs="Arial"/>
                <w:bCs/>
                <w:sz w:val="24"/>
                <w:szCs w:val="24"/>
                <w:lang w:val="en-ID"/>
              </w:rPr>
            </w:pPr>
            <w:r w:rsidRPr="004C74AA">
              <w:rPr>
                <w:rFonts w:ascii="Footlight MT Light" w:hAnsi="Footlight MT Light" w:cs="Arial"/>
                <w:bCs/>
                <w:sz w:val="24"/>
                <w:szCs w:val="24"/>
                <w:lang w:val="en-ID"/>
              </w:rPr>
              <w:t>Kriteria penilaian:</w:t>
            </w:r>
          </w:p>
          <w:p w14:paraId="14CF5CB9" w14:textId="77777777" w:rsidR="000B5586" w:rsidRPr="004C74AA" w:rsidRDefault="000B5586" w:rsidP="00A45243">
            <w:pPr>
              <w:pStyle w:val="ListParagraph"/>
              <w:numPr>
                <w:ilvl w:val="0"/>
                <w:numId w:val="170"/>
              </w:numPr>
              <w:ind w:left="320" w:right="31" w:hanging="283"/>
              <w:rPr>
                <w:lang w:val="en-ID" w:eastAsia="id-ID"/>
              </w:rPr>
            </w:pPr>
            <w:r w:rsidRPr="004C74AA">
              <w:rPr>
                <w:rFonts w:cs="Arial"/>
                <w:bCs/>
                <w:lang w:val="en-ID" w:eastAsia="id-ID"/>
              </w:rPr>
              <w:t>sangat baik diberi nilai 100;</w:t>
            </w:r>
          </w:p>
          <w:p w14:paraId="7224D2D6" w14:textId="77777777" w:rsidR="000B5586" w:rsidRPr="004C74AA" w:rsidRDefault="000B5586" w:rsidP="00A45243">
            <w:pPr>
              <w:pStyle w:val="ListParagraph"/>
              <w:numPr>
                <w:ilvl w:val="0"/>
                <w:numId w:val="170"/>
              </w:numPr>
              <w:ind w:left="320" w:right="31" w:hanging="283"/>
              <w:rPr>
                <w:lang w:val="en-ID" w:eastAsia="id-ID"/>
              </w:rPr>
            </w:pPr>
            <w:r w:rsidRPr="004C74AA">
              <w:rPr>
                <w:rFonts w:cs="Arial"/>
                <w:bCs/>
                <w:lang w:val="en-ID" w:eastAsia="id-ID"/>
              </w:rPr>
              <w:t>cukup baik diberi nilai 60;</w:t>
            </w:r>
          </w:p>
          <w:p w14:paraId="09B94D56" w14:textId="77777777" w:rsidR="000B5586" w:rsidRPr="004C74AA" w:rsidRDefault="000B5586" w:rsidP="00A45243">
            <w:pPr>
              <w:pStyle w:val="ListParagraph"/>
              <w:numPr>
                <w:ilvl w:val="0"/>
                <w:numId w:val="170"/>
              </w:numPr>
              <w:ind w:left="320" w:right="31" w:hanging="283"/>
              <w:rPr>
                <w:lang w:val="en-ID" w:eastAsia="id-ID"/>
              </w:rPr>
            </w:pPr>
            <w:r w:rsidRPr="004C74AA">
              <w:rPr>
                <w:rFonts w:cs="Arial"/>
                <w:bCs/>
                <w:lang w:val="en-ID" w:eastAsia="id-ID"/>
              </w:rPr>
              <w:t>kurang diberi nilai 20;</w:t>
            </w:r>
          </w:p>
          <w:p w14:paraId="24D89DCE" w14:textId="77777777" w:rsidR="000B5586" w:rsidRPr="004C74AA" w:rsidRDefault="000B5586" w:rsidP="00A45243">
            <w:pPr>
              <w:pStyle w:val="ListParagraph"/>
              <w:numPr>
                <w:ilvl w:val="0"/>
                <w:numId w:val="170"/>
              </w:numPr>
              <w:ind w:left="320" w:right="31" w:hanging="283"/>
              <w:rPr>
                <w:rFonts w:cs="Arial"/>
                <w:bCs/>
                <w:lang w:val="en-ID" w:eastAsia="id-ID"/>
              </w:rPr>
            </w:pPr>
            <w:proofErr w:type="gramStart"/>
            <w:r w:rsidRPr="004C74AA">
              <w:rPr>
                <w:rFonts w:cs="Arial"/>
                <w:bCs/>
                <w:lang w:val="en-ID" w:eastAsia="id-ID"/>
              </w:rPr>
              <w:t>tidak</w:t>
            </w:r>
            <w:proofErr w:type="gramEnd"/>
            <w:r w:rsidRPr="004C74AA">
              <w:rPr>
                <w:rFonts w:cs="Arial"/>
                <w:bCs/>
                <w:lang w:val="en-ID" w:eastAsia="id-ID"/>
              </w:rPr>
              <w:t xml:space="preserve"> menyajikan diberi nilai 0.</w:t>
            </w:r>
          </w:p>
          <w:p w14:paraId="252ABF34" w14:textId="77777777" w:rsidR="000B5586" w:rsidRPr="004C74AA" w:rsidRDefault="000B5586" w:rsidP="00F267E6">
            <w:pPr>
              <w:rPr>
                <w:rFonts w:ascii="Footlight MT Light" w:hAnsi="Footlight MT Light" w:cs="Arial"/>
                <w:bCs/>
                <w:sz w:val="24"/>
                <w:szCs w:val="24"/>
                <w:lang w:val="en-ID"/>
              </w:rPr>
            </w:pPr>
          </w:p>
          <w:p w14:paraId="73F5FFC9" w14:textId="77777777" w:rsidR="000B5586" w:rsidRPr="004C74AA" w:rsidRDefault="000B5586" w:rsidP="00F267E6">
            <w:pPr>
              <w:rPr>
                <w:rFonts w:ascii="Footlight MT Light" w:hAnsi="Footlight MT Light" w:cs="Arial"/>
                <w:bCs/>
                <w:sz w:val="24"/>
                <w:szCs w:val="24"/>
                <w:lang w:val="en-ID"/>
              </w:rPr>
            </w:pPr>
            <w:proofErr w:type="gramStart"/>
            <w:r w:rsidRPr="004C74AA">
              <w:rPr>
                <w:rFonts w:ascii="Footlight MT Light" w:hAnsi="Footlight MT Light" w:cs="Arial"/>
                <w:bCs/>
                <w:sz w:val="24"/>
                <w:szCs w:val="24"/>
                <w:lang w:val="en-ID"/>
              </w:rPr>
              <w:t>deskripsikan</w:t>
            </w:r>
            <w:proofErr w:type="gramEnd"/>
            <w:r w:rsidRPr="004C74AA">
              <w:rPr>
                <w:rFonts w:ascii="Footlight MT Light" w:hAnsi="Footlight MT Light" w:cs="Arial"/>
                <w:bCs/>
                <w:sz w:val="24"/>
                <w:szCs w:val="24"/>
                <w:lang w:val="en-ID"/>
              </w:rPr>
              <w:t xml:space="preserve"> secara jelas untuk setiap kriteria sesuai dengan tujuan yang akan dicapai.</w:t>
            </w:r>
          </w:p>
          <w:p w14:paraId="3F62B050" w14:textId="77777777" w:rsidR="000B5586" w:rsidRPr="004C74AA" w:rsidRDefault="000B5586" w:rsidP="00F267E6">
            <w:pPr>
              <w:rPr>
                <w:rFonts w:ascii="Footlight MT Light" w:hAnsi="Footlight MT Light" w:cs="Arial"/>
                <w:bCs/>
                <w:sz w:val="24"/>
                <w:szCs w:val="24"/>
                <w:lang w:val="en-ID"/>
              </w:rPr>
            </w:pPr>
          </w:p>
        </w:tc>
      </w:tr>
      <w:tr w:rsidR="000B5586" w:rsidRPr="004C74AA" w14:paraId="5B34F0AA" w14:textId="77777777" w:rsidTr="00357045">
        <w:tc>
          <w:tcPr>
            <w:tcW w:w="568" w:type="dxa"/>
            <w:tcBorders>
              <w:top w:val="nil"/>
              <w:left w:val="single" w:sz="4" w:space="0" w:color="auto"/>
              <w:bottom w:val="nil"/>
              <w:right w:val="single" w:sz="4" w:space="0" w:color="auto"/>
            </w:tcBorders>
          </w:tcPr>
          <w:p w14:paraId="158D44C3"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tcPr>
          <w:p w14:paraId="6793AE40" w14:textId="77777777" w:rsidR="000B5586" w:rsidRPr="004C74AA" w:rsidRDefault="000B5586" w:rsidP="00A45243">
            <w:pPr>
              <w:numPr>
                <w:ilvl w:val="0"/>
                <w:numId w:val="169"/>
              </w:numPr>
              <w:ind w:left="745" w:right="-72" w:hanging="283"/>
              <w:rPr>
                <w:rFonts w:ascii="Footlight MT Light" w:hAnsi="Footlight MT Light"/>
                <w:sz w:val="24"/>
                <w:szCs w:val="24"/>
              </w:rPr>
            </w:pPr>
            <w:r w:rsidRPr="004C74AA">
              <w:rPr>
                <w:rFonts w:ascii="Footlight MT Light" w:hAnsi="Footlight MT Light"/>
                <w:sz w:val="24"/>
                <w:szCs w:val="24"/>
              </w:rPr>
              <w:t>konsistensi antara metodologi dengan  rencana kerja</w:t>
            </w:r>
          </w:p>
          <w:p w14:paraId="2790BD0B" w14:textId="77777777" w:rsidR="000B5586" w:rsidRPr="004C74AA" w:rsidRDefault="000B5586" w:rsidP="00F267E6">
            <w:pPr>
              <w:ind w:right="-72"/>
              <w:rPr>
                <w:rFonts w:ascii="Footlight MT Light" w:hAnsi="Footlight MT Light"/>
                <w:sz w:val="24"/>
                <w:szCs w:val="24"/>
                <w:lang w:val="en-ID"/>
              </w:rPr>
            </w:pPr>
          </w:p>
        </w:tc>
        <w:tc>
          <w:tcPr>
            <w:tcW w:w="1701" w:type="dxa"/>
            <w:tcBorders>
              <w:top w:val="single" w:sz="4" w:space="0" w:color="auto"/>
              <w:left w:val="single" w:sz="4" w:space="0" w:color="auto"/>
              <w:bottom w:val="single" w:sz="4" w:space="0" w:color="auto"/>
              <w:right w:val="single" w:sz="4" w:space="0" w:color="auto"/>
            </w:tcBorders>
            <w:hideMark/>
          </w:tcPr>
          <w:p w14:paraId="76B12922"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30D7429C" w14:textId="77777777" w:rsidR="000B5586" w:rsidRPr="004C74AA" w:rsidRDefault="000B5586" w:rsidP="00F267E6">
            <w:pPr>
              <w:rPr>
                <w:rFonts w:ascii="Footlight MT Light" w:hAnsi="Footlight MT Light" w:cs="Arial"/>
                <w:bCs/>
                <w:sz w:val="24"/>
                <w:szCs w:val="24"/>
                <w:lang w:val="en-ID"/>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4D233855" w14:textId="77777777" w:rsidR="000B5586" w:rsidRPr="004C74AA" w:rsidRDefault="000B5586" w:rsidP="00F267E6">
            <w:pPr>
              <w:rPr>
                <w:rFonts w:ascii="Footlight MT Light" w:hAnsi="Footlight MT Light" w:cs="Arial"/>
                <w:bCs/>
                <w:sz w:val="24"/>
                <w:szCs w:val="24"/>
                <w:lang w:val="en-ID"/>
              </w:rPr>
            </w:pPr>
          </w:p>
        </w:tc>
      </w:tr>
      <w:tr w:rsidR="000B5586" w:rsidRPr="004C74AA" w14:paraId="2522D1E8" w14:textId="77777777" w:rsidTr="00357045">
        <w:tc>
          <w:tcPr>
            <w:tcW w:w="568" w:type="dxa"/>
            <w:tcBorders>
              <w:top w:val="nil"/>
              <w:left w:val="single" w:sz="4" w:space="0" w:color="auto"/>
              <w:bottom w:val="nil"/>
              <w:right w:val="single" w:sz="4" w:space="0" w:color="auto"/>
            </w:tcBorders>
          </w:tcPr>
          <w:p w14:paraId="19019728"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tcPr>
          <w:p w14:paraId="6D10947F" w14:textId="77777777" w:rsidR="000B5586" w:rsidRPr="004C74AA" w:rsidRDefault="000B5586" w:rsidP="00A45243">
            <w:pPr>
              <w:numPr>
                <w:ilvl w:val="0"/>
                <w:numId w:val="169"/>
              </w:numPr>
              <w:ind w:left="745" w:right="-72" w:hanging="283"/>
              <w:rPr>
                <w:rFonts w:ascii="Footlight MT Light" w:hAnsi="Footlight MT Light"/>
                <w:sz w:val="24"/>
                <w:szCs w:val="24"/>
              </w:rPr>
            </w:pPr>
            <w:r w:rsidRPr="004C74AA">
              <w:rPr>
                <w:rFonts w:ascii="Footlight MT Light" w:hAnsi="Footlight MT Light"/>
                <w:sz w:val="24"/>
                <w:szCs w:val="24"/>
                <w:lang w:val="en-US"/>
              </w:rPr>
              <w:t>apresiasi terhadap inovasi</w:t>
            </w:r>
          </w:p>
        </w:tc>
        <w:tc>
          <w:tcPr>
            <w:tcW w:w="1701" w:type="dxa"/>
            <w:tcBorders>
              <w:top w:val="single" w:sz="4" w:space="0" w:color="auto"/>
              <w:left w:val="single" w:sz="4" w:space="0" w:color="auto"/>
              <w:bottom w:val="single" w:sz="4" w:space="0" w:color="auto"/>
              <w:right w:val="single" w:sz="4" w:space="0" w:color="auto"/>
            </w:tcBorders>
          </w:tcPr>
          <w:p w14:paraId="301DCA78"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0024A0A9" w14:textId="77777777" w:rsidR="000B5586" w:rsidRPr="004C74AA" w:rsidRDefault="000B5586" w:rsidP="00F267E6">
            <w:pPr>
              <w:rPr>
                <w:rFonts w:ascii="Footlight MT Light" w:hAnsi="Footlight MT Light" w:cs="Arial"/>
                <w:bCs/>
                <w:sz w:val="24"/>
                <w:szCs w:val="24"/>
                <w:lang w:val="en-ID"/>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18343004" w14:textId="77777777" w:rsidR="000B5586" w:rsidRPr="004C74AA" w:rsidRDefault="000B5586" w:rsidP="00F267E6">
            <w:pPr>
              <w:rPr>
                <w:rFonts w:ascii="Footlight MT Light" w:hAnsi="Footlight MT Light" w:cs="Arial"/>
                <w:bCs/>
                <w:sz w:val="24"/>
                <w:szCs w:val="24"/>
                <w:lang w:val="en-ID"/>
              </w:rPr>
            </w:pPr>
          </w:p>
        </w:tc>
      </w:tr>
      <w:tr w:rsidR="000B5586" w:rsidRPr="004C74AA" w14:paraId="7F02508D" w14:textId="77777777" w:rsidTr="00357045">
        <w:tc>
          <w:tcPr>
            <w:tcW w:w="568" w:type="dxa"/>
            <w:tcBorders>
              <w:top w:val="nil"/>
              <w:left w:val="single" w:sz="4" w:space="0" w:color="auto"/>
              <w:bottom w:val="nil"/>
              <w:right w:val="single" w:sz="4" w:space="0" w:color="auto"/>
            </w:tcBorders>
          </w:tcPr>
          <w:p w14:paraId="43DB6D4D"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tcPr>
          <w:p w14:paraId="53FCE968" w14:textId="77777777" w:rsidR="000B5586" w:rsidRPr="004C74AA" w:rsidRDefault="000B5586" w:rsidP="00A45243">
            <w:pPr>
              <w:numPr>
                <w:ilvl w:val="0"/>
                <w:numId w:val="169"/>
              </w:numPr>
              <w:ind w:left="745" w:right="-72" w:hanging="283"/>
              <w:rPr>
                <w:rFonts w:ascii="Footlight MT Light" w:hAnsi="Footlight MT Light"/>
                <w:sz w:val="24"/>
                <w:szCs w:val="24"/>
              </w:rPr>
            </w:pPr>
            <w:r w:rsidRPr="004C74AA">
              <w:rPr>
                <w:rFonts w:ascii="Footlight MT Light" w:hAnsi="Footlight MT Light"/>
                <w:sz w:val="24"/>
                <w:szCs w:val="24"/>
              </w:rPr>
              <w:t>dukungan data yang tersedia terhadap KAK</w:t>
            </w:r>
          </w:p>
          <w:p w14:paraId="28930ABB" w14:textId="77777777" w:rsidR="000B5586" w:rsidRPr="004C74AA" w:rsidRDefault="000B5586" w:rsidP="00F267E6">
            <w:pPr>
              <w:ind w:right="-72"/>
              <w:rPr>
                <w:rFonts w:ascii="Footlight MT Light" w:hAnsi="Footlight MT Light"/>
                <w:sz w:val="24"/>
                <w:szCs w:val="24"/>
                <w:lang w:val="en-ID"/>
              </w:rPr>
            </w:pPr>
          </w:p>
        </w:tc>
        <w:tc>
          <w:tcPr>
            <w:tcW w:w="1701" w:type="dxa"/>
            <w:tcBorders>
              <w:top w:val="single" w:sz="4" w:space="0" w:color="auto"/>
              <w:left w:val="single" w:sz="4" w:space="0" w:color="auto"/>
              <w:bottom w:val="single" w:sz="4" w:space="0" w:color="auto"/>
              <w:right w:val="single" w:sz="4" w:space="0" w:color="auto"/>
            </w:tcBorders>
            <w:hideMark/>
          </w:tcPr>
          <w:p w14:paraId="2C0F7A82"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48DC7FF1" w14:textId="77777777" w:rsidR="000B5586" w:rsidRPr="004C74AA" w:rsidRDefault="000B5586" w:rsidP="00F267E6">
            <w:pPr>
              <w:rPr>
                <w:rFonts w:ascii="Footlight MT Light" w:hAnsi="Footlight MT Light" w:cs="Arial"/>
                <w:bCs/>
                <w:sz w:val="24"/>
                <w:szCs w:val="24"/>
                <w:lang w:val="en-ID"/>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4E2510CC" w14:textId="77777777" w:rsidR="000B5586" w:rsidRPr="004C74AA" w:rsidRDefault="000B5586" w:rsidP="00F267E6">
            <w:pPr>
              <w:rPr>
                <w:rFonts w:ascii="Footlight MT Light" w:hAnsi="Footlight MT Light" w:cs="Arial"/>
                <w:bCs/>
                <w:sz w:val="24"/>
                <w:szCs w:val="24"/>
                <w:lang w:val="en-ID"/>
              </w:rPr>
            </w:pPr>
          </w:p>
        </w:tc>
      </w:tr>
      <w:tr w:rsidR="000B5586" w:rsidRPr="004C74AA" w14:paraId="445C1A19" w14:textId="77777777" w:rsidTr="00357045">
        <w:tc>
          <w:tcPr>
            <w:tcW w:w="568" w:type="dxa"/>
            <w:tcBorders>
              <w:top w:val="nil"/>
              <w:left w:val="single" w:sz="4" w:space="0" w:color="auto"/>
              <w:bottom w:val="nil"/>
              <w:right w:val="single" w:sz="4" w:space="0" w:color="auto"/>
            </w:tcBorders>
          </w:tcPr>
          <w:p w14:paraId="16D92763"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tcPr>
          <w:p w14:paraId="23C8C5AD" w14:textId="77777777" w:rsidR="000B5586" w:rsidRPr="004C74AA" w:rsidRDefault="000B5586" w:rsidP="00A45243">
            <w:pPr>
              <w:numPr>
                <w:ilvl w:val="0"/>
                <w:numId w:val="169"/>
              </w:numPr>
              <w:ind w:left="745" w:right="-72" w:hanging="283"/>
              <w:rPr>
                <w:rFonts w:ascii="Footlight MT Light" w:hAnsi="Footlight MT Light"/>
                <w:sz w:val="24"/>
                <w:szCs w:val="24"/>
              </w:rPr>
            </w:pPr>
            <w:r w:rsidRPr="004C74AA">
              <w:rPr>
                <w:rFonts w:ascii="Footlight MT Light" w:hAnsi="Footlight MT Light"/>
                <w:sz w:val="24"/>
                <w:szCs w:val="24"/>
                <w:lang w:val="en-US"/>
              </w:rPr>
              <w:t>uraian tugas</w:t>
            </w:r>
          </w:p>
        </w:tc>
        <w:tc>
          <w:tcPr>
            <w:tcW w:w="1701" w:type="dxa"/>
            <w:tcBorders>
              <w:top w:val="single" w:sz="4" w:space="0" w:color="auto"/>
              <w:left w:val="single" w:sz="4" w:space="0" w:color="auto"/>
              <w:bottom w:val="single" w:sz="4" w:space="0" w:color="auto"/>
              <w:right w:val="single" w:sz="4" w:space="0" w:color="auto"/>
            </w:tcBorders>
          </w:tcPr>
          <w:p w14:paraId="685446FA"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51C41871" w14:textId="77777777" w:rsidR="000B5586" w:rsidRPr="004C74AA" w:rsidRDefault="000B5586" w:rsidP="00F267E6">
            <w:pPr>
              <w:rPr>
                <w:rFonts w:ascii="Footlight MT Light" w:hAnsi="Footlight MT Light" w:cs="Arial"/>
                <w:bCs/>
                <w:sz w:val="24"/>
                <w:szCs w:val="24"/>
                <w:lang w:val="en-ID"/>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6AEA94D2" w14:textId="77777777" w:rsidR="000B5586" w:rsidRPr="004C74AA" w:rsidRDefault="000B5586" w:rsidP="00F267E6">
            <w:pPr>
              <w:rPr>
                <w:rFonts w:ascii="Footlight MT Light" w:hAnsi="Footlight MT Light" w:cs="Arial"/>
                <w:bCs/>
                <w:sz w:val="24"/>
                <w:szCs w:val="24"/>
                <w:lang w:val="en-ID"/>
              </w:rPr>
            </w:pPr>
          </w:p>
        </w:tc>
      </w:tr>
      <w:tr w:rsidR="000B5586" w:rsidRPr="004C74AA" w14:paraId="475D4A3D" w14:textId="77777777" w:rsidTr="00357045">
        <w:tc>
          <w:tcPr>
            <w:tcW w:w="568" w:type="dxa"/>
            <w:tcBorders>
              <w:top w:val="nil"/>
              <w:left w:val="single" w:sz="4" w:space="0" w:color="auto"/>
              <w:bottom w:val="nil"/>
              <w:right w:val="single" w:sz="4" w:space="0" w:color="auto"/>
            </w:tcBorders>
          </w:tcPr>
          <w:p w14:paraId="1C621ACF"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7AAB35FC" w14:textId="77777777" w:rsidR="000B5586" w:rsidRPr="004C74AA" w:rsidRDefault="000B5586" w:rsidP="00A45243">
            <w:pPr>
              <w:numPr>
                <w:ilvl w:val="0"/>
                <w:numId w:val="169"/>
              </w:numPr>
              <w:ind w:left="745" w:right="-72" w:hanging="283"/>
              <w:rPr>
                <w:rFonts w:ascii="Footlight MT Light" w:hAnsi="Footlight MT Light"/>
                <w:sz w:val="24"/>
                <w:szCs w:val="24"/>
              </w:rPr>
            </w:pPr>
            <w:r w:rsidRPr="004C74AA">
              <w:rPr>
                <w:rFonts w:ascii="Footlight MT Light" w:hAnsi="Footlight MT Light"/>
                <w:sz w:val="24"/>
                <w:szCs w:val="24"/>
              </w:rPr>
              <w:t>program kerja, jadwal pekerjaan</w:t>
            </w:r>
            <w:r w:rsidRPr="004C74AA">
              <w:rPr>
                <w:rFonts w:ascii="Footlight MT Light" w:hAnsi="Footlight MT Light"/>
                <w:sz w:val="24"/>
                <w:szCs w:val="24"/>
                <w:lang w:val="en-US"/>
              </w:rPr>
              <w:t>, dan jadwal penugasan</w:t>
            </w:r>
          </w:p>
        </w:tc>
        <w:tc>
          <w:tcPr>
            <w:tcW w:w="1701" w:type="dxa"/>
            <w:tcBorders>
              <w:top w:val="single" w:sz="4" w:space="0" w:color="auto"/>
              <w:left w:val="single" w:sz="4" w:space="0" w:color="auto"/>
              <w:bottom w:val="single" w:sz="4" w:space="0" w:color="auto"/>
              <w:right w:val="single" w:sz="4" w:space="0" w:color="auto"/>
            </w:tcBorders>
            <w:hideMark/>
          </w:tcPr>
          <w:p w14:paraId="15430CFF"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2F796778" w14:textId="77777777" w:rsidR="000B5586" w:rsidRPr="004C74AA" w:rsidRDefault="000B5586" w:rsidP="00F267E6">
            <w:pPr>
              <w:rPr>
                <w:rFonts w:ascii="Footlight MT Light" w:hAnsi="Footlight MT Light" w:cs="Arial"/>
                <w:bCs/>
                <w:sz w:val="24"/>
                <w:szCs w:val="24"/>
                <w:lang w:val="en-ID"/>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5F83338B" w14:textId="77777777" w:rsidR="000B5586" w:rsidRPr="004C74AA" w:rsidRDefault="000B5586" w:rsidP="00F267E6">
            <w:pPr>
              <w:rPr>
                <w:rFonts w:ascii="Footlight MT Light" w:hAnsi="Footlight MT Light" w:cs="Arial"/>
                <w:bCs/>
                <w:sz w:val="24"/>
                <w:szCs w:val="24"/>
                <w:lang w:val="en-ID"/>
              </w:rPr>
            </w:pPr>
          </w:p>
        </w:tc>
      </w:tr>
      <w:tr w:rsidR="000B5586" w:rsidRPr="004C74AA" w14:paraId="3720A403" w14:textId="77777777" w:rsidTr="00357045">
        <w:tc>
          <w:tcPr>
            <w:tcW w:w="568" w:type="dxa"/>
            <w:tcBorders>
              <w:top w:val="nil"/>
              <w:left w:val="single" w:sz="4" w:space="0" w:color="auto"/>
              <w:bottom w:val="nil"/>
              <w:right w:val="single" w:sz="4" w:space="0" w:color="auto"/>
            </w:tcBorders>
          </w:tcPr>
          <w:p w14:paraId="60F5F1D5"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tcPr>
          <w:p w14:paraId="564B52E4" w14:textId="77777777" w:rsidR="000B5586" w:rsidRPr="004C74AA" w:rsidRDefault="000B5586" w:rsidP="00A45243">
            <w:pPr>
              <w:numPr>
                <w:ilvl w:val="0"/>
                <w:numId w:val="169"/>
              </w:numPr>
              <w:ind w:left="745" w:right="-72" w:hanging="283"/>
              <w:rPr>
                <w:rFonts w:ascii="Footlight MT Light" w:hAnsi="Footlight MT Light"/>
                <w:sz w:val="24"/>
                <w:szCs w:val="24"/>
              </w:rPr>
            </w:pPr>
            <w:r w:rsidRPr="004C74AA">
              <w:rPr>
                <w:rFonts w:ascii="Footlight MT Light" w:hAnsi="Footlight MT Light"/>
                <w:sz w:val="24"/>
                <w:szCs w:val="24"/>
                <w:lang w:val="en-US"/>
              </w:rPr>
              <w:t>organisasi</w:t>
            </w:r>
          </w:p>
        </w:tc>
        <w:tc>
          <w:tcPr>
            <w:tcW w:w="1701" w:type="dxa"/>
            <w:tcBorders>
              <w:top w:val="single" w:sz="4" w:space="0" w:color="auto"/>
              <w:left w:val="single" w:sz="4" w:space="0" w:color="auto"/>
              <w:bottom w:val="single" w:sz="4" w:space="0" w:color="auto"/>
              <w:right w:val="single" w:sz="4" w:space="0" w:color="auto"/>
            </w:tcBorders>
          </w:tcPr>
          <w:p w14:paraId="22B7DEDB"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5FB86884" w14:textId="77777777" w:rsidR="000B5586" w:rsidRPr="004C74AA" w:rsidRDefault="000B5586" w:rsidP="00F267E6">
            <w:pPr>
              <w:rPr>
                <w:rFonts w:ascii="Footlight MT Light" w:hAnsi="Footlight MT Light" w:cs="Arial"/>
                <w:bCs/>
                <w:sz w:val="24"/>
                <w:szCs w:val="24"/>
                <w:lang w:val="en-ID"/>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408E88BD" w14:textId="77777777" w:rsidR="000B5586" w:rsidRPr="004C74AA" w:rsidRDefault="000B5586" w:rsidP="00F267E6">
            <w:pPr>
              <w:rPr>
                <w:rFonts w:ascii="Footlight MT Light" w:hAnsi="Footlight MT Light" w:cs="Arial"/>
                <w:bCs/>
                <w:sz w:val="24"/>
                <w:szCs w:val="24"/>
                <w:lang w:val="en-ID"/>
              </w:rPr>
            </w:pPr>
          </w:p>
        </w:tc>
      </w:tr>
      <w:tr w:rsidR="000B5586" w:rsidRPr="004C74AA" w14:paraId="3BA982C5" w14:textId="77777777" w:rsidTr="00357045">
        <w:tc>
          <w:tcPr>
            <w:tcW w:w="568" w:type="dxa"/>
            <w:tcBorders>
              <w:top w:val="nil"/>
              <w:left w:val="single" w:sz="4" w:space="0" w:color="auto"/>
              <w:bottom w:val="nil"/>
              <w:right w:val="single" w:sz="4" w:space="0" w:color="auto"/>
            </w:tcBorders>
          </w:tcPr>
          <w:p w14:paraId="7A40C966"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227B44BE" w14:textId="77777777" w:rsidR="000B5586" w:rsidRPr="004C74AA" w:rsidRDefault="000B5586" w:rsidP="00A45243">
            <w:pPr>
              <w:numPr>
                <w:ilvl w:val="0"/>
                <w:numId w:val="169"/>
              </w:numPr>
              <w:ind w:left="745" w:right="-72" w:hanging="283"/>
              <w:rPr>
                <w:rFonts w:ascii="Footlight MT Light" w:hAnsi="Footlight MT Light"/>
                <w:sz w:val="24"/>
                <w:szCs w:val="24"/>
                <w:lang w:val="en-ID"/>
              </w:rPr>
            </w:pPr>
            <w:r w:rsidRPr="004C74AA">
              <w:rPr>
                <w:rFonts w:ascii="Footlight MT Light" w:hAnsi="Footlight MT Light"/>
                <w:sz w:val="24"/>
                <w:szCs w:val="24"/>
                <w:lang w:val="en-US"/>
              </w:rPr>
              <w:t>fasilitas</w:t>
            </w:r>
            <w:r w:rsidRPr="004C74AA">
              <w:rPr>
                <w:rFonts w:ascii="Footlight MT Light" w:hAnsi="Footlight MT Light"/>
                <w:sz w:val="24"/>
                <w:szCs w:val="24"/>
              </w:rPr>
              <w:t xml:space="preserve"> penunjang</w:t>
            </w:r>
          </w:p>
        </w:tc>
        <w:tc>
          <w:tcPr>
            <w:tcW w:w="1701" w:type="dxa"/>
            <w:tcBorders>
              <w:top w:val="single" w:sz="4" w:space="0" w:color="auto"/>
              <w:left w:val="single" w:sz="4" w:space="0" w:color="auto"/>
              <w:bottom w:val="single" w:sz="4" w:space="0" w:color="auto"/>
              <w:right w:val="single" w:sz="4" w:space="0" w:color="auto"/>
            </w:tcBorders>
            <w:hideMark/>
          </w:tcPr>
          <w:p w14:paraId="6E08FC12"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4D43894A" w14:textId="77777777" w:rsidR="000B5586" w:rsidRPr="004C74AA" w:rsidRDefault="000B5586" w:rsidP="00F267E6">
            <w:pPr>
              <w:rPr>
                <w:rFonts w:ascii="Footlight MT Light" w:hAnsi="Footlight MT Light" w:cs="Arial"/>
                <w:bCs/>
                <w:sz w:val="24"/>
                <w:szCs w:val="24"/>
                <w:lang w:val="en-ID"/>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32F6A876" w14:textId="77777777" w:rsidR="000B5586" w:rsidRPr="004C74AA" w:rsidRDefault="000B5586" w:rsidP="00F267E6">
            <w:pPr>
              <w:rPr>
                <w:rFonts w:ascii="Footlight MT Light" w:hAnsi="Footlight MT Light" w:cs="Arial"/>
                <w:bCs/>
                <w:sz w:val="24"/>
                <w:szCs w:val="24"/>
                <w:lang w:val="en-ID"/>
              </w:rPr>
            </w:pPr>
          </w:p>
        </w:tc>
      </w:tr>
      <w:tr w:rsidR="000B5586" w:rsidRPr="004C74AA" w14:paraId="549BCAC4" w14:textId="77777777" w:rsidTr="00357045">
        <w:tc>
          <w:tcPr>
            <w:tcW w:w="568" w:type="dxa"/>
            <w:tcBorders>
              <w:top w:val="nil"/>
              <w:left w:val="single" w:sz="4" w:space="0" w:color="auto"/>
              <w:bottom w:val="nil"/>
              <w:right w:val="single" w:sz="4" w:space="0" w:color="auto"/>
            </w:tcBorders>
          </w:tcPr>
          <w:p w14:paraId="710A997A"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3EAEDC53" w14:textId="77777777" w:rsidR="000B5586" w:rsidRPr="004C74AA" w:rsidRDefault="000B5586" w:rsidP="00A45243">
            <w:pPr>
              <w:numPr>
                <w:ilvl w:val="0"/>
                <w:numId w:val="167"/>
              </w:numPr>
              <w:ind w:left="462" w:right="-72" w:hanging="426"/>
              <w:rPr>
                <w:rFonts w:ascii="Footlight MT Light" w:hAnsi="Footlight MT Light"/>
                <w:sz w:val="24"/>
                <w:szCs w:val="24"/>
                <w:lang w:val="en-ID"/>
              </w:rPr>
            </w:pPr>
            <w:r w:rsidRPr="004C74AA">
              <w:rPr>
                <w:rFonts w:ascii="Footlight MT Light" w:hAnsi="Footlight MT Light"/>
                <w:sz w:val="24"/>
                <w:szCs w:val="24"/>
              </w:rPr>
              <w:t>hasil kerja (</w:t>
            </w:r>
            <w:r w:rsidRPr="004C74AA">
              <w:rPr>
                <w:rFonts w:ascii="Footlight MT Light" w:hAnsi="Footlight MT Light"/>
                <w:i/>
                <w:sz w:val="24"/>
                <w:szCs w:val="24"/>
              </w:rPr>
              <w:t>deliverable</w:t>
            </w:r>
            <w:r w:rsidRPr="004C74AA">
              <w:rPr>
                <w:rFonts w:ascii="Footlight MT Light" w:hAnsi="Footlight MT Light"/>
                <w:sz w:val="24"/>
                <w:szCs w:val="24"/>
              </w:rPr>
              <w:t>)</w:t>
            </w:r>
            <w:r w:rsidRPr="004C74AA">
              <w:rPr>
                <w:rFonts w:ascii="Footlight MT Light" w:hAnsi="Footlight MT Light"/>
                <w:sz w:val="24"/>
                <w:szCs w:val="24"/>
                <w:lang w:val="en-US"/>
              </w:rPr>
              <w:t>, terdiri atas:</w:t>
            </w:r>
          </w:p>
        </w:tc>
        <w:tc>
          <w:tcPr>
            <w:tcW w:w="1701" w:type="dxa"/>
            <w:tcBorders>
              <w:top w:val="single" w:sz="4" w:space="0" w:color="auto"/>
              <w:left w:val="single" w:sz="4" w:space="0" w:color="auto"/>
              <w:bottom w:val="single" w:sz="4" w:space="0" w:color="auto"/>
              <w:right w:val="single" w:sz="4" w:space="0" w:color="auto"/>
            </w:tcBorders>
            <w:hideMark/>
          </w:tcPr>
          <w:p w14:paraId="5547317F" w14:textId="2A8EF97A"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Cs/>
                <w:i/>
                <w:sz w:val="24"/>
                <w:szCs w:val="24"/>
                <w:lang w:val="en-ID"/>
              </w:rPr>
              <w:t>10%</w:t>
            </w:r>
          </w:p>
        </w:tc>
        <w:tc>
          <w:tcPr>
            <w:tcW w:w="1843" w:type="dxa"/>
            <w:tcBorders>
              <w:top w:val="single" w:sz="4" w:space="0" w:color="auto"/>
              <w:left w:val="single" w:sz="4" w:space="0" w:color="auto"/>
              <w:bottom w:val="single" w:sz="4" w:space="0" w:color="auto"/>
              <w:right w:val="single" w:sz="4" w:space="0" w:color="auto"/>
            </w:tcBorders>
          </w:tcPr>
          <w:p w14:paraId="439BA5DD" w14:textId="77777777" w:rsidR="000B5586" w:rsidRPr="004C74AA" w:rsidRDefault="000B5586" w:rsidP="00F267E6">
            <w:pPr>
              <w:jc w:val="both"/>
              <w:rPr>
                <w:rFonts w:ascii="Footlight MT Light" w:hAnsi="Footlight MT Light" w:cs="Arial"/>
                <w:bCs/>
                <w:sz w:val="24"/>
                <w:szCs w:val="24"/>
                <w:lang w:val="en-ID"/>
              </w:rPr>
            </w:pPr>
          </w:p>
        </w:tc>
        <w:tc>
          <w:tcPr>
            <w:tcW w:w="2977" w:type="dxa"/>
            <w:tcBorders>
              <w:top w:val="single" w:sz="4" w:space="0" w:color="auto"/>
              <w:left w:val="single" w:sz="4" w:space="0" w:color="auto"/>
              <w:bottom w:val="single" w:sz="4" w:space="0" w:color="auto"/>
              <w:right w:val="single" w:sz="4" w:space="0" w:color="auto"/>
            </w:tcBorders>
            <w:vAlign w:val="center"/>
          </w:tcPr>
          <w:p w14:paraId="4536ED65" w14:textId="77777777" w:rsidR="000B5586" w:rsidRPr="004C74AA" w:rsidRDefault="000B5586" w:rsidP="00F267E6">
            <w:pPr>
              <w:rPr>
                <w:rFonts w:ascii="Footlight MT Light" w:hAnsi="Footlight MT Light" w:cs="Arial"/>
                <w:bCs/>
                <w:sz w:val="24"/>
                <w:szCs w:val="24"/>
                <w:lang w:val="en-ID"/>
              </w:rPr>
            </w:pPr>
            <w:r w:rsidRPr="004C74AA">
              <w:rPr>
                <w:rFonts w:ascii="Footlight MT Light" w:hAnsi="Footlight MT Light" w:cs="Arial"/>
                <w:bCs/>
                <w:sz w:val="24"/>
                <w:szCs w:val="24"/>
                <w:lang w:val="en-ID"/>
              </w:rPr>
              <w:t xml:space="preserve">Nilai Subunsur </w:t>
            </w:r>
            <w:r w:rsidRPr="004C74AA">
              <w:rPr>
                <w:rFonts w:ascii="Footlight MT Light" w:hAnsi="Footlight MT Light"/>
                <w:sz w:val="24"/>
                <w:szCs w:val="24"/>
              </w:rPr>
              <w:t>hasil kerja (</w:t>
            </w:r>
            <w:r w:rsidRPr="004C74AA">
              <w:rPr>
                <w:rFonts w:ascii="Footlight MT Light" w:hAnsi="Footlight MT Light"/>
                <w:i/>
                <w:sz w:val="24"/>
                <w:szCs w:val="24"/>
              </w:rPr>
              <w:t>deliverable</w:t>
            </w:r>
            <w:r w:rsidRPr="004C74AA">
              <w:rPr>
                <w:rFonts w:ascii="Footlight MT Light" w:hAnsi="Footlight MT Light"/>
                <w:sz w:val="24"/>
                <w:szCs w:val="24"/>
              </w:rPr>
              <w:t>)</w:t>
            </w:r>
            <w:r w:rsidRPr="004C74AA">
              <w:rPr>
                <w:rFonts w:ascii="Footlight MT Light" w:hAnsi="Footlight MT Light"/>
                <w:sz w:val="24"/>
                <w:szCs w:val="24"/>
                <w:lang w:val="en-US"/>
              </w:rPr>
              <w:t xml:space="preserve"> </w:t>
            </w:r>
            <w:r w:rsidRPr="004C74AA">
              <w:rPr>
                <w:rFonts w:ascii="Footlight MT Light" w:hAnsi="Footlight MT Light" w:cs="Arial"/>
                <w:bCs/>
                <w:sz w:val="24"/>
                <w:szCs w:val="24"/>
                <w:lang w:val="en-ID"/>
              </w:rPr>
              <w:t>dihitung dengan cara nilai rata-rata komponen subunsur dikali bobot subunsur.</w:t>
            </w:r>
          </w:p>
          <w:p w14:paraId="673E1AEC" w14:textId="77777777" w:rsidR="000B5586" w:rsidRPr="004C74AA" w:rsidRDefault="000B5586" w:rsidP="00F267E6">
            <w:pPr>
              <w:jc w:val="both"/>
              <w:rPr>
                <w:rFonts w:ascii="Footlight MT Light" w:hAnsi="Footlight MT Light" w:cs="Arial"/>
                <w:bCs/>
                <w:sz w:val="24"/>
                <w:szCs w:val="24"/>
                <w:lang w:val="en-ID"/>
              </w:rPr>
            </w:pPr>
          </w:p>
        </w:tc>
      </w:tr>
      <w:tr w:rsidR="000B5586" w:rsidRPr="004C74AA" w14:paraId="760C8400" w14:textId="77777777" w:rsidTr="00357045">
        <w:tc>
          <w:tcPr>
            <w:tcW w:w="568" w:type="dxa"/>
            <w:tcBorders>
              <w:top w:val="nil"/>
              <w:left w:val="single" w:sz="4" w:space="0" w:color="auto"/>
              <w:bottom w:val="single" w:sz="4" w:space="0" w:color="auto"/>
              <w:right w:val="single" w:sz="4" w:space="0" w:color="auto"/>
            </w:tcBorders>
          </w:tcPr>
          <w:p w14:paraId="77BEA4C8"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67C475DA" w14:textId="77777777" w:rsidR="000B5586" w:rsidRPr="004C74AA" w:rsidRDefault="000B5586" w:rsidP="00A45243">
            <w:pPr>
              <w:numPr>
                <w:ilvl w:val="0"/>
                <w:numId w:val="171"/>
              </w:numPr>
              <w:ind w:left="745" w:right="-72" w:hanging="283"/>
              <w:rPr>
                <w:rFonts w:ascii="Footlight MT Light" w:hAnsi="Footlight MT Light"/>
                <w:sz w:val="24"/>
                <w:szCs w:val="24"/>
              </w:rPr>
            </w:pPr>
            <w:r w:rsidRPr="004C74AA">
              <w:rPr>
                <w:rFonts w:ascii="Footlight MT Light" w:hAnsi="Footlight MT Light"/>
                <w:sz w:val="24"/>
                <w:szCs w:val="24"/>
              </w:rPr>
              <w:t>penyajian analisis dan gambar-gambar kerja</w:t>
            </w:r>
          </w:p>
        </w:tc>
        <w:tc>
          <w:tcPr>
            <w:tcW w:w="1701" w:type="dxa"/>
            <w:tcBorders>
              <w:top w:val="single" w:sz="4" w:space="0" w:color="auto"/>
              <w:left w:val="single" w:sz="4" w:space="0" w:color="auto"/>
              <w:bottom w:val="single" w:sz="4" w:space="0" w:color="auto"/>
              <w:right w:val="single" w:sz="4" w:space="0" w:color="auto"/>
            </w:tcBorders>
            <w:hideMark/>
          </w:tcPr>
          <w:p w14:paraId="76EA2D4B" w14:textId="77777777"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5FDFADCC" w14:textId="77777777" w:rsidR="000B5586" w:rsidRPr="004C74AA" w:rsidRDefault="000B5586" w:rsidP="00F267E6">
            <w:pPr>
              <w:jc w:val="both"/>
              <w:rPr>
                <w:rFonts w:ascii="Footlight MT Light" w:hAnsi="Footlight MT Light" w:cs="Arial"/>
                <w:bCs/>
                <w:sz w:val="24"/>
                <w:szCs w:val="24"/>
                <w:lang w:val="en-ID"/>
              </w:rPr>
            </w:pP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231B4BC5" w14:textId="77777777" w:rsidR="000B5586" w:rsidRPr="004C74AA" w:rsidRDefault="000B5586" w:rsidP="00F267E6">
            <w:pPr>
              <w:rPr>
                <w:rFonts w:ascii="Footlight MT Light" w:hAnsi="Footlight MT Light" w:cs="Arial"/>
                <w:bCs/>
                <w:sz w:val="24"/>
                <w:szCs w:val="24"/>
                <w:lang w:val="en-ID"/>
              </w:rPr>
            </w:pPr>
            <w:r w:rsidRPr="004C74AA">
              <w:rPr>
                <w:rFonts w:ascii="Footlight MT Light" w:hAnsi="Footlight MT Light" w:cs="Arial"/>
                <w:bCs/>
                <w:sz w:val="24"/>
                <w:szCs w:val="24"/>
                <w:lang w:val="en-ID"/>
              </w:rPr>
              <w:t>Kriteria penilaian:</w:t>
            </w:r>
          </w:p>
          <w:p w14:paraId="6936842E" w14:textId="77777777" w:rsidR="000B5586" w:rsidRPr="004C74AA" w:rsidRDefault="000B5586" w:rsidP="00A45243">
            <w:pPr>
              <w:pStyle w:val="ListParagraph"/>
              <w:numPr>
                <w:ilvl w:val="0"/>
                <w:numId w:val="172"/>
              </w:numPr>
              <w:ind w:left="320" w:right="31" w:hanging="283"/>
              <w:rPr>
                <w:lang w:val="en-ID" w:eastAsia="id-ID"/>
              </w:rPr>
            </w:pPr>
            <w:r w:rsidRPr="004C74AA">
              <w:rPr>
                <w:rFonts w:cs="Arial"/>
                <w:bCs/>
                <w:lang w:val="en-ID" w:eastAsia="id-ID"/>
              </w:rPr>
              <w:t>sangat baik diberi nilai 100;</w:t>
            </w:r>
          </w:p>
          <w:p w14:paraId="6B79BAB7" w14:textId="77777777" w:rsidR="000B5586" w:rsidRPr="004C74AA" w:rsidRDefault="000B5586" w:rsidP="00A45243">
            <w:pPr>
              <w:pStyle w:val="ListParagraph"/>
              <w:numPr>
                <w:ilvl w:val="0"/>
                <w:numId w:val="172"/>
              </w:numPr>
              <w:ind w:left="320" w:right="31" w:hanging="283"/>
              <w:rPr>
                <w:lang w:val="en-ID" w:eastAsia="id-ID"/>
              </w:rPr>
            </w:pPr>
            <w:r w:rsidRPr="004C74AA">
              <w:rPr>
                <w:rFonts w:cs="Arial"/>
                <w:bCs/>
                <w:lang w:val="en-ID" w:eastAsia="id-ID"/>
              </w:rPr>
              <w:t>cukup baik diberi nilai 60;</w:t>
            </w:r>
          </w:p>
          <w:p w14:paraId="37FCEECC" w14:textId="77777777" w:rsidR="000B5586" w:rsidRPr="004C74AA" w:rsidRDefault="000B5586" w:rsidP="00A45243">
            <w:pPr>
              <w:pStyle w:val="ListParagraph"/>
              <w:numPr>
                <w:ilvl w:val="0"/>
                <w:numId w:val="172"/>
              </w:numPr>
              <w:ind w:left="320" w:right="31" w:hanging="283"/>
              <w:rPr>
                <w:lang w:val="en-ID" w:eastAsia="id-ID"/>
              </w:rPr>
            </w:pPr>
            <w:r w:rsidRPr="004C74AA">
              <w:rPr>
                <w:rFonts w:cs="Arial"/>
                <w:bCs/>
                <w:lang w:val="en-ID" w:eastAsia="id-ID"/>
              </w:rPr>
              <w:t>kurang diberi nilai 20;</w:t>
            </w:r>
          </w:p>
          <w:p w14:paraId="7D61ECBC" w14:textId="77777777" w:rsidR="000B5586" w:rsidRPr="004C74AA" w:rsidRDefault="000B5586" w:rsidP="00A45243">
            <w:pPr>
              <w:pStyle w:val="ListParagraph"/>
              <w:numPr>
                <w:ilvl w:val="0"/>
                <w:numId w:val="172"/>
              </w:numPr>
              <w:ind w:left="320" w:right="31" w:hanging="283"/>
              <w:rPr>
                <w:rFonts w:cs="Arial"/>
                <w:bCs/>
                <w:lang w:val="en-ID" w:eastAsia="id-ID"/>
              </w:rPr>
            </w:pPr>
            <w:proofErr w:type="gramStart"/>
            <w:r w:rsidRPr="004C74AA">
              <w:rPr>
                <w:rFonts w:cs="Arial"/>
                <w:bCs/>
                <w:lang w:val="en-ID" w:eastAsia="id-ID"/>
              </w:rPr>
              <w:t>tidak</w:t>
            </w:r>
            <w:proofErr w:type="gramEnd"/>
            <w:r w:rsidRPr="004C74AA">
              <w:rPr>
                <w:rFonts w:cs="Arial"/>
                <w:bCs/>
                <w:lang w:val="en-ID" w:eastAsia="id-ID"/>
              </w:rPr>
              <w:t xml:space="preserve"> menyajikan diberi nilai 0.</w:t>
            </w:r>
          </w:p>
          <w:p w14:paraId="30C3E654" w14:textId="77777777" w:rsidR="000B5586" w:rsidRPr="004C74AA" w:rsidRDefault="000B5586" w:rsidP="00F267E6">
            <w:pPr>
              <w:rPr>
                <w:rFonts w:ascii="Footlight MT Light" w:hAnsi="Footlight MT Light" w:cs="Arial"/>
                <w:bCs/>
                <w:sz w:val="24"/>
                <w:szCs w:val="24"/>
                <w:lang w:val="en-ID"/>
              </w:rPr>
            </w:pPr>
          </w:p>
          <w:p w14:paraId="6667EC12" w14:textId="77777777" w:rsidR="000B5586" w:rsidRPr="004C74AA" w:rsidRDefault="000B5586" w:rsidP="00F267E6">
            <w:pPr>
              <w:rPr>
                <w:rFonts w:ascii="Footlight MT Light" w:hAnsi="Footlight MT Light" w:cs="Arial"/>
                <w:bCs/>
                <w:sz w:val="24"/>
                <w:szCs w:val="24"/>
                <w:lang w:val="en-ID"/>
              </w:rPr>
            </w:pPr>
            <w:proofErr w:type="gramStart"/>
            <w:r w:rsidRPr="004C74AA">
              <w:rPr>
                <w:rFonts w:ascii="Footlight MT Light" w:hAnsi="Footlight MT Light" w:cs="Arial"/>
                <w:bCs/>
                <w:sz w:val="24"/>
                <w:szCs w:val="24"/>
                <w:lang w:val="en-ID"/>
              </w:rPr>
              <w:t>deskripsikan</w:t>
            </w:r>
            <w:proofErr w:type="gramEnd"/>
            <w:r w:rsidRPr="004C74AA">
              <w:rPr>
                <w:rFonts w:ascii="Footlight MT Light" w:hAnsi="Footlight MT Light" w:cs="Arial"/>
                <w:bCs/>
                <w:sz w:val="24"/>
                <w:szCs w:val="24"/>
                <w:lang w:val="en-ID"/>
              </w:rPr>
              <w:t xml:space="preserve"> secara jelas untuk setiap kriteria sesuai dengan tujuan yang akan dicapai.</w:t>
            </w:r>
          </w:p>
          <w:p w14:paraId="3BD85A49" w14:textId="77777777" w:rsidR="000B5586" w:rsidRPr="004C74AA" w:rsidRDefault="000B5586" w:rsidP="00F267E6">
            <w:pPr>
              <w:jc w:val="both"/>
              <w:rPr>
                <w:rFonts w:ascii="Footlight MT Light" w:hAnsi="Footlight MT Light" w:cs="Arial"/>
                <w:bCs/>
                <w:sz w:val="24"/>
                <w:szCs w:val="24"/>
                <w:lang w:val="en-ID"/>
              </w:rPr>
            </w:pPr>
          </w:p>
        </w:tc>
      </w:tr>
      <w:tr w:rsidR="000B5586" w:rsidRPr="004C74AA" w14:paraId="3595AB1C" w14:textId="77777777" w:rsidTr="00357045">
        <w:tc>
          <w:tcPr>
            <w:tcW w:w="568" w:type="dxa"/>
            <w:tcBorders>
              <w:top w:val="single" w:sz="4" w:space="0" w:color="auto"/>
              <w:left w:val="single" w:sz="4" w:space="0" w:color="auto"/>
              <w:bottom w:val="single" w:sz="4" w:space="0" w:color="auto"/>
              <w:right w:val="single" w:sz="4" w:space="0" w:color="auto"/>
            </w:tcBorders>
          </w:tcPr>
          <w:p w14:paraId="5930D9E7"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42244DF5" w14:textId="77777777" w:rsidR="000B5586" w:rsidRPr="004C74AA" w:rsidRDefault="000B5586" w:rsidP="00A45243">
            <w:pPr>
              <w:numPr>
                <w:ilvl w:val="0"/>
                <w:numId w:val="171"/>
              </w:numPr>
              <w:ind w:left="745" w:right="-72" w:hanging="283"/>
              <w:rPr>
                <w:rFonts w:ascii="Footlight MT Light" w:hAnsi="Footlight MT Light"/>
                <w:sz w:val="24"/>
                <w:szCs w:val="24"/>
              </w:rPr>
            </w:pPr>
            <w:r w:rsidRPr="004C74AA">
              <w:rPr>
                <w:rFonts w:ascii="Footlight MT Light" w:hAnsi="Footlight MT Light"/>
                <w:sz w:val="24"/>
                <w:szCs w:val="24"/>
              </w:rPr>
              <w:t>penyajian spesifikasi teknis dan perhitungan teknis</w:t>
            </w:r>
          </w:p>
        </w:tc>
        <w:tc>
          <w:tcPr>
            <w:tcW w:w="1701" w:type="dxa"/>
            <w:tcBorders>
              <w:top w:val="single" w:sz="4" w:space="0" w:color="auto"/>
              <w:left w:val="single" w:sz="4" w:space="0" w:color="auto"/>
              <w:bottom w:val="single" w:sz="4" w:space="0" w:color="auto"/>
              <w:right w:val="single" w:sz="4" w:space="0" w:color="auto"/>
            </w:tcBorders>
            <w:hideMark/>
          </w:tcPr>
          <w:p w14:paraId="05CF7E15" w14:textId="77777777"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0D854EA3" w14:textId="77777777" w:rsidR="000B5586" w:rsidRPr="004C74AA" w:rsidRDefault="000B5586" w:rsidP="00F267E6">
            <w:pPr>
              <w:jc w:val="both"/>
              <w:rPr>
                <w:rFonts w:ascii="Footlight MT Light" w:hAnsi="Footlight MT Light" w:cs="Arial"/>
                <w:bCs/>
                <w:sz w:val="24"/>
                <w:szCs w:val="24"/>
                <w:lang w:val="en-ID"/>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4E267CFC" w14:textId="77777777" w:rsidR="000B5586" w:rsidRPr="004C74AA" w:rsidRDefault="000B5586" w:rsidP="00F267E6">
            <w:pPr>
              <w:rPr>
                <w:rFonts w:ascii="Footlight MT Light" w:hAnsi="Footlight MT Light" w:cs="Arial"/>
                <w:bCs/>
                <w:sz w:val="24"/>
                <w:szCs w:val="24"/>
                <w:lang w:val="en-ID"/>
              </w:rPr>
            </w:pPr>
          </w:p>
        </w:tc>
      </w:tr>
      <w:tr w:rsidR="000B5586" w:rsidRPr="004C74AA" w14:paraId="396528C2" w14:textId="77777777" w:rsidTr="00357045">
        <w:tc>
          <w:tcPr>
            <w:tcW w:w="568" w:type="dxa"/>
            <w:tcBorders>
              <w:top w:val="single" w:sz="4" w:space="0" w:color="auto"/>
              <w:left w:val="single" w:sz="4" w:space="0" w:color="auto"/>
              <w:bottom w:val="single" w:sz="4" w:space="0" w:color="auto"/>
              <w:right w:val="single" w:sz="4" w:space="0" w:color="auto"/>
            </w:tcBorders>
          </w:tcPr>
          <w:p w14:paraId="49D229A9"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1E952618" w14:textId="77777777" w:rsidR="000B5586" w:rsidRPr="004C74AA" w:rsidRDefault="000B5586" w:rsidP="00A45243">
            <w:pPr>
              <w:numPr>
                <w:ilvl w:val="0"/>
                <w:numId w:val="171"/>
              </w:numPr>
              <w:ind w:left="745" w:right="-72" w:hanging="283"/>
              <w:rPr>
                <w:rFonts w:ascii="Footlight MT Light" w:hAnsi="Footlight MT Light"/>
                <w:sz w:val="24"/>
                <w:szCs w:val="24"/>
              </w:rPr>
            </w:pPr>
            <w:r w:rsidRPr="004C74AA">
              <w:rPr>
                <w:rFonts w:ascii="Footlight MT Light" w:hAnsi="Footlight MT Light"/>
                <w:sz w:val="24"/>
                <w:szCs w:val="24"/>
              </w:rPr>
              <w:t>penyajian laporan-laporan</w:t>
            </w:r>
          </w:p>
        </w:tc>
        <w:tc>
          <w:tcPr>
            <w:tcW w:w="1701" w:type="dxa"/>
            <w:tcBorders>
              <w:top w:val="single" w:sz="4" w:space="0" w:color="auto"/>
              <w:left w:val="single" w:sz="4" w:space="0" w:color="auto"/>
              <w:bottom w:val="single" w:sz="4" w:space="0" w:color="auto"/>
              <w:right w:val="single" w:sz="4" w:space="0" w:color="auto"/>
            </w:tcBorders>
            <w:hideMark/>
          </w:tcPr>
          <w:p w14:paraId="5AE31732" w14:textId="77777777"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26C87C82" w14:textId="77777777" w:rsidR="000B5586" w:rsidRPr="004C74AA" w:rsidRDefault="000B5586" w:rsidP="00F267E6">
            <w:pPr>
              <w:jc w:val="both"/>
              <w:rPr>
                <w:rFonts w:ascii="Footlight MT Light" w:hAnsi="Footlight MT Light" w:cs="Arial"/>
                <w:bCs/>
                <w:sz w:val="24"/>
                <w:szCs w:val="24"/>
                <w:lang w:val="en-ID"/>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45D4677" w14:textId="77777777" w:rsidR="000B5586" w:rsidRPr="004C74AA" w:rsidRDefault="000B5586" w:rsidP="00F267E6">
            <w:pPr>
              <w:rPr>
                <w:rFonts w:ascii="Footlight MT Light" w:hAnsi="Footlight MT Light" w:cs="Arial"/>
                <w:bCs/>
                <w:sz w:val="24"/>
                <w:szCs w:val="24"/>
                <w:lang w:val="en-ID"/>
              </w:rPr>
            </w:pPr>
          </w:p>
        </w:tc>
      </w:tr>
      <w:tr w:rsidR="000B5586" w:rsidRPr="004C74AA" w14:paraId="6F34B9F7" w14:textId="77777777" w:rsidTr="00357045">
        <w:tc>
          <w:tcPr>
            <w:tcW w:w="568" w:type="dxa"/>
            <w:tcBorders>
              <w:top w:val="single" w:sz="4" w:space="0" w:color="auto"/>
              <w:left w:val="single" w:sz="4" w:space="0" w:color="auto"/>
              <w:bottom w:val="single" w:sz="4" w:space="0" w:color="auto"/>
              <w:right w:val="single" w:sz="4" w:space="0" w:color="auto"/>
            </w:tcBorders>
          </w:tcPr>
          <w:p w14:paraId="78D9791C"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4A0810D2" w14:textId="77777777" w:rsidR="000B5586" w:rsidRPr="004C74AA" w:rsidRDefault="000B5586" w:rsidP="00A45243">
            <w:pPr>
              <w:numPr>
                <w:ilvl w:val="0"/>
                <w:numId w:val="167"/>
              </w:numPr>
              <w:ind w:left="462" w:right="-72" w:hanging="426"/>
              <w:rPr>
                <w:rFonts w:ascii="Footlight MT Light" w:hAnsi="Footlight MT Light"/>
                <w:sz w:val="24"/>
                <w:szCs w:val="24"/>
              </w:rPr>
            </w:pPr>
            <w:r w:rsidRPr="004C74AA">
              <w:rPr>
                <w:rFonts w:ascii="Footlight MT Light" w:hAnsi="Footlight MT Light"/>
                <w:sz w:val="24"/>
                <w:szCs w:val="24"/>
              </w:rPr>
              <w:t xml:space="preserve">gagasan baru yang diajukan oleh peserta untuk meningkatkan kualitas keluaran yang diinginkan </w:t>
            </w:r>
          </w:p>
        </w:tc>
        <w:tc>
          <w:tcPr>
            <w:tcW w:w="1701" w:type="dxa"/>
            <w:tcBorders>
              <w:top w:val="single" w:sz="4" w:space="0" w:color="auto"/>
              <w:left w:val="single" w:sz="4" w:space="0" w:color="auto"/>
              <w:bottom w:val="single" w:sz="4" w:space="0" w:color="auto"/>
              <w:right w:val="single" w:sz="4" w:space="0" w:color="auto"/>
            </w:tcBorders>
            <w:hideMark/>
          </w:tcPr>
          <w:p w14:paraId="327A26A0" w14:textId="7A6CDF5A"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10%</w:t>
            </w:r>
          </w:p>
        </w:tc>
        <w:tc>
          <w:tcPr>
            <w:tcW w:w="1843" w:type="dxa"/>
            <w:tcBorders>
              <w:top w:val="single" w:sz="4" w:space="0" w:color="auto"/>
              <w:left w:val="single" w:sz="4" w:space="0" w:color="auto"/>
              <w:bottom w:val="single" w:sz="4" w:space="0" w:color="auto"/>
              <w:right w:val="single" w:sz="4" w:space="0" w:color="auto"/>
            </w:tcBorders>
          </w:tcPr>
          <w:p w14:paraId="170B873A" w14:textId="77777777" w:rsidR="000B5586" w:rsidRPr="004C74AA" w:rsidRDefault="000B5586" w:rsidP="00F267E6">
            <w:pPr>
              <w:jc w:val="both"/>
              <w:rPr>
                <w:rFonts w:ascii="Footlight MT Light" w:hAnsi="Footlight MT Light" w:cs="Arial"/>
                <w:bCs/>
                <w:sz w:val="24"/>
                <w:szCs w:val="24"/>
                <w:lang w:val="en-ID"/>
              </w:rPr>
            </w:pPr>
          </w:p>
        </w:tc>
        <w:tc>
          <w:tcPr>
            <w:tcW w:w="2977" w:type="dxa"/>
            <w:tcBorders>
              <w:top w:val="single" w:sz="4" w:space="0" w:color="auto"/>
              <w:left w:val="single" w:sz="4" w:space="0" w:color="auto"/>
              <w:bottom w:val="single" w:sz="4" w:space="0" w:color="auto"/>
              <w:right w:val="single" w:sz="4" w:space="0" w:color="auto"/>
            </w:tcBorders>
            <w:vAlign w:val="center"/>
          </w:tcPr>
          <w:p w14:paraId="304F7A69" w14:textId="77777777" w:rsidR="000B5586" w:rsidRPr="004C74AA" w:rsidRDefault="000B5586" w:rsidP="00F267E6">
            <w:pPr>
              <w:rPr>
                <w:rFonts w:ascii="Footlight MT Light" w:hAnsi="Footlight MT Light" w:cs="Arial"/>
                <w:bCs/>
                <w:sz w:val="24"/>
                <w:szCs w:val="24"/>
                <w:lang w:val="en-ID"/>
              </w:rPr>
            </w:pPr>
            <w:r w:rsidRPr="004C74AA">
              <w:rPr>
                <w:rFonts w:ascii="Footlight MT Light" w:hAnsi="Footlight MT Light" w:cs="Arial"/>
                <w:bCs/>
                <w:sz w:val="24"/>
                <w:szCs w:val="24"/>
                <w:lang w:val="en-ID"/>
              </w:rPr>
              <w:t>Kriteria penilaian:</w:t>
            </w:r>
          </w:p>
          <w:p w14:paraId="7417ECC7" w14:textId="77777777" w:rsidR="000B5586" w:rsidRPr="004C74AA" w:rsidRDefault="000B5586" w:rsidP="00A45243">
            <w:pPr>
              <w:pStyle w:val="ListParagraph"/>
              <w:numPr>
                <w:ilvl w:val="0"/>
                <w:numId w:val="173"/>
              </w:numPr>
              <w:ind w:left="320" w:right="31" w:hanging="283"/>
              <w:rPr>
                <w:lang w:val="en-ID" w:eastAsia="id-ID"/>
              </w:rPr>
            </w:pPr>
            <w:r w:rsidRPr="004C74AA">
              <w:rPr>
                <w:rFonts w:cs="Arial"/>
                <w:bCs/>
                <w:lang w:val="en-ID" w:eastAsia="id-ID"/>
              </w:rPr>
              <w:t>sangat baik diberi nilai 100;</w:t>
            </w:r>
          </w:p>
          <w:p w14:paraId="54E377F1" w14:textId="77777777" w:rsidR="000B5586" w:rsidRPr="004C74AA" w:rsidRDefault="000B5586" w:rsidP="00A45243">
            <w:pPr>
              <w:pStyle w:val="ListParagraph"/>
              <w:numPr>
                <w:ilvl w:val="0"/>
                <w:numId w:val="173"/>
              </w:numPr>
              <w:ind w:left="320" w:right="31" w:hanging="283"/>
              <w:rPr>
                <w:lang w:val="en-ID" w:eastAsia="id-ID"/>
              </w:rPr>
            </w:pPr>
            <w:r w:rsidRPr="004C74AA">
              <w:rPr>
                <w:rFonts w:cs="Arial"/>
                <w:bCs/>
                <w:lang w:val="en-ID" w:eastAsia="id-ID"/>
              </w:rPr>
              <w:t>cukup baik diberi nilai 60;</w:t>
            </w:r>
          </w:p>
          <w:p w14:paraId="357D36E3" w14:textId="77777777" w:rsidR="000B5586" w:rsidRPr="004C74AA" w:rsidRDefault="000B5586" w:rsidP="00A45243">
            <w:pPr>
              <w:pStyle w:val="ListParagraph"/>
              <w:numPr>
                <w:ilvl w:val="0"/>
                <w:numId w:val="173"/>
              </w:numPr>
              <w:ind w:left="320" w:right="31" w:hanging="283"/>
              <w:rPr>
                <w:lang w:val="en-ID" w:eastAsia="id-ID"/>
              </w:rPr>
            </w:pPr>
            <w:r w:rsidRPr="004C74AA">
              <w:rPr>
                <w:rFonts w:cs="Arial"/>
                <w:bCs/>
                <w:lang w:val="en-ID" w:eastAsia="id-ID"/>
              </w:rPr>
              <w:t>kurang diberi nilai 20;</w:t>
            </w:r>
          </w:p>
          <w:p w14:paraId="1FAF703E" w14:textId="77777777" w:rsidR="000B5586" w:rsidRPr="004C74AA" w:rsidRDefault="000B5586" w:rsidP="00A45243">
            <w:pPr>
              <w:pStyle w:val="ListParagraph"/>
              <w:numPr>
                <w:ilvl w:val="0"/>
                <w:numId w:val="173"/>
              </w:numPr>
              <w:ind w:left="320" w:right="31" w:hanging="283"/>
              <w:rPr>
                <w:rFonts w:cs="Arial"/>
                <w:bCs/>
                <w:lang w:val="en-ID" w:eastAsia="id-ID"/>
              </w:rPr>
            </w:pPr>
            <w:proofErr w:type="gramStart"/>
            <w:r w:rsidRPr="004C74AA">
              <w:rPr>
                <w:rFonts w:cs="Arial"/>
                <w:bCs/>
                <w:lang w:val="en-ID" w:eastAsia="id-ID"/>
              </w:rPr>
              <w:t>tidak</w:t>
            </w:r>
            <w:proofErr w:type="gramEnd"/>
            <w:r w:rsidRPr="004C74AA">
              <w:rPr>
                <w:rFonts w:cs="Arial"/>
                <w:bCs/>
                <w:lang w:val="en-ID" w:eastAsia="id-ID"/>
              </w:rPr>
              <w:t xml:space="preserve"> menyajikan diberi nilai 0.</w:t>
            </w:r>
          </w:p>
          <w:p w14:paraId="2871C2D5" w14:textId="77777777" w:rsidR="000B5586" w:rsidRPr="004C74AA" w:rsidRDefault="000B5586" w:rsidP="00F267E6">
            <w:pPr>
              <w:rPr>
                <w:rFonts w:ascii="Footlight MT Light" w:hAnsi="Footlight MT Light" w:cs="Arial"/>
                <w:bCs/>
                <w:sz w:val="24"/>
                <w:szCs w:val="24"/>
                <w:lang w:val="en-ID"/>
              </w:rPr>
            </w:pPr>
          </w:p>
          <w:p w14:paraId="2F4C23B8" w14:textId="77777777" w:rsidR="000B5586" w:rsidRPr="004C74AA" w:rsidRDefault="000B5586" w:rsidP="00F267E6">
            <w:pPr>
              <w:rPr>
                <w:rFonts w:ascii="Footlight MT Light" w:hAnsi="Footlight MT Light" w:cs="Arial"/>
                <w:bCs/>
                <w:sz w:val="24"/>
                <w:szCs w:val="24"/>
                <w:lang w:val="en-ID"/>
              </w:rPr>
            </w:pPr>
            <w:proofErr w:type="gramStart"/>
            <w:r w:rsidRPr="004C74AA">
              <w:rPr>
                <w:rFonts w:ascii="Footlight MT Light" w:hAnsi="Footlight MT Light" w:cs="Arial"/>
                <w:bCs/>
                <w:sz w:val="24"/>
                <w:szCs w:val="24"/>
                <w:lang w:val="en-ID"/>
              </w:rPr>
              <w:t>deskripsikan</w:t>
            </w:r>
            <w:proofErr w:type="gramEnd"/>
            <w:r w:rsidRPr="004C74AA">
              <w:rPr>
                <w:rFonts w:ascii="Footlight MT Light" w:hAnsi="Footlight MT Light" w:cs="Arial"/>
                <w:bCs/>
                <w:sz w:val="24"/>
                <w:szCs w:val="24"/>
                <w:lang w:val="en-ID"/>
              </w:rPr>
              <w:t xml:space="preserve"> secara jelas untuk setiap kriteria sesuai dengan tujuan yang akan dicapai.</w:t>
            </w:r>
          </w:p>
          <w:p w14:paraId="1703287B" w14:textId="77777777" w:rsidR="000B5586" w:rsidRPr="004C74AA" w:rsidRDefault="000B5586" w:rsidP="00F267E6">
            <w:pPr>
              <w:jc w:val="both"/>
              <w:rPr>
                <w:rFonts w:ascii="Footlight MT Light" w:hAnsi="Footlight MT Light" w:cs="Arial"/>
                <w:bCs/>
                <w:sz w:val="24"/>
                <w:szCs w:val="24"/>
                <w:lang w:val="en-ID"/>
              </w:rPr>
            </w:pPr>
          </w:p>
        </w:tc>
      </w:tr>
      <w:tr w:rsidR="000B5586" w:rsidRPr="004C74AA" w14:paraId="05969374" w14:textId="77777777" w:rsidTr="00357045">
        <w:trPr>
          <w:trHeight w:val="380"/>
        </w:trPr>
        <w:tc>
          <w:tcPr>
            <w:tcW w:w="568" w:type="dxa"/>
            <w:tcBorders>
              <w:top w:val="single" w:sz="4" w:space="0" w:color="auto"/>
              <w:left w:val="single" w:sz="4" w:space="0" w:color="auto"/>
              <w:bottom w:val="single" w:sz="4" w:space="0" w:color="auto"/>
              <w:right w:val="single" w:sz="4" w:space="0" w:color="auto"/>
            </w:tcBorders>
            <w:vAlign w:val="center"/>
            <w:hideMark/>
          </w:tcPr>
          <w:p w14:paraId="54CF3D47" w14:textId="77777777"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Cs/>
                <w:sz w:val="24"/>
                <w:szCs w:val="24"/>
                <w:lang w:val="en-ID"/>
              </w:rPr>
              <w:t>3.</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D6EB312" w14:textId="77777777" w:rsidR="000B5586" w:rsidRPr="004C74AA" w:rsidRDefault="000B5586" w:rsidP="00F267E6">
            <w:pPr>
              <w:ind w:right="-72"/>
              <w:rPr>
                <w:rFonts w:ascii="Footlight MT Light" w:hAnsi="Footlight MT Light"/>
                <w:sz w:val="24"/>
                <w:szCs w:val="24"/>
                <w:lang w:val="en-US"/>
              </w:rPr>
            </w:pPr>
            <w:r w:rsidRPr="004C74AA">
              <w:rPr>
                <w:rFonts w:ascii="Footlight MT Light" w:hAnsi="Footlight MT Light" w:cs="Arial"/>
                <w:bCs/>
                <w:sz w:val="24"/>
                <w:szCs w:val="24"/>
              </w:rPr>
              <w:t>Unsur Kualifikasi</w:t>
            </w:r>
            <w:r w:rsidRPr="004C74AA">
              <w:rPr>
                <w:rFonts w:ascii="Footlight MT Light" w:hAnsi="Footlight MT Light" w:cs="Arial"/>
                <w:bCs/>
                <w:sz w:val="24"/>
                <w:szCs w:val="24"/>
                <w:lang w:val="en-ID"/>
              </w:rPr>
              <w:t xml:space="preserve"> </w:t>
            </w:r>
            <w:r w:rsidRPr="004C74AA">
              <w:rPr>
                <w:rFonts w:ascii="Footlight MT Light" w:hAnsi="Footlight MT Light" w:cs="Arial"/>
                <w:bCs/>
                <w:sz w:val="24"/>
                <w:szCs w:val="24"/>
              </w:rPr>
              <w:br w:type="page"/>
            </w:r>
            <w:r w:rsidRPr="004C74AA">
              <w:rPr>
                <w:rFonts w:ascii="Footlight MT Light" w:hAnsi="Footlight MT Light" w:cs="Arial"/>
                <w:bCs/>
                <w:sz w:val="24"/>
                <w:szCs w:val="24"/>
                <w:lang w:val="en-US"/>
              </w:rPr>
              <w:t xml:space="preserve">Pendidikan </w:t>
            </w:r>
            <w:r w:rsidRPr="004C74AA">
              <w:rPr>
                <w:rFonts w:ascii="Footlight MT Light" w:hAnsi="Footlight MT Light"/>
                <w:sz w:val="24"/>
                <w:szCs w:val="24"/>
              </w:rPr>
              <w:t>Tenaga Ahli</w:t>
            </w:r>
            <w:r w:rsidRPr="004C74AA">
              <w:rPr>
                <w:rFonts w:ascii="Footlight MT Light" w:hAnsi="Footlight MT Light"/>
                <w:sz w:val="24"/>
                <w:szCs w:val="24"/>
                <w:lang w:val="en-US"/>
              </w:rPr>
              <w:t>. Masing-masing tenaga ahli dihitung dengan subunsur:</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D8910F" w14:textId="7A5AED83"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Cs/>
                <w:i/>
                <w:sz w:val="24"/>
                <w:szCs w:val="24"/>
                <w:lang w:val="en-ID"/>
              </w:rPr>
              <w:t>40%</w:t>
            </w:r>
          </w:p>
        </w:tc>
        <w:tc>
          <w:tcPr>
            <w:tcW w:w="1843" w:type="dxa"/>
            <w:tcBorders>
              <w:top w:val="single" w:sz="4" w:space="0" w:color="auto"/>
              <w:left w:val="single" w:sz="4" w:space="0" w:color="auto"/>
              <w:bottom w:val="single" w:sz="4" w:space="0" w:color="auto"/>
              <w:right w:val="single" w:sz="4" w:space="0" w:color="auto"/>
            </w:tcBorders>
          </w:tcPr>
          <w:p w14:paraId="3E870E6D" w14:textId="77777777" w:rsidR="000B5586" w:rsidRPr="004C74AA" w:rsidRDefault="000B5586" w:rsidP="00F267E6">
            <w:pPr>
              <w:rPr>
                <w:rFonts w:ascii="Footlight MT Light" w:hAnsi="Footlight MT Light" w:cs="Arial"/>
                <w:b/>
                <w:bCs/>
                <w:sz w:val="24"/>
                <w:szCs w:val="24"/>
                <w:lang w:val="en-ID"/>
              </w:rPr>
            </w:pPr>
          </w:p>
        </w:tc>
        <w:tc>
          <w:tcPr>
            <w:tcW w:w="2977" w:type="dxa"/>
            <w:tcBorders>
              <w:top w:val="single" w:sz="4" w:space="0" w:color="auto"/>
              <w:left w:val="single" w:sz="4" w:space="0" w:color="auto"/>
              <w:bottom w:val="single" w:sz="4" w:space="0" w:color="auto"/>
              <w:right w:val="single" w:sz="4" w:space="0" w:color="auto"/>
            </w:tcBorders>
          </w:tcPr>
          <w:p w14:paraId="5E412E35" w14:textId="77777777" w:rsidR="000B5586" w:rsidRPr="004C74AA" w:rsidRDefault="000B5586" w:rsidP="00F267E6">
            <w:pPr>
              <w:rPr>
                <w:rFonts w:ascii="Footlight MT Light" w:hAnsi="Footlight MT Light" w:cs="Arial"/>
                <w:b/>
                <w:bCs/>
                <w:sz w:val="24"/>
                <w:szCs w:val="24"/>
                <w:lang w:val="en-ID"/>
              </w:rPr>
            </w:pPr>
          </w:p>
        </w:tc>
      </w:tr>
      <w:tr w:rsidR="000B5586" w:rsidRPr="004C74AA" w14:paraId="7534A225" w14:textId="77777777" w:rsidTr="00357045">
        <w:trPr>
          <w:trHeight w:val="380"/>
        </w:trPr>
        <w:tc>
          <w:tcPr>
            <w:tcW w:w="568" w:type="dxa"/>
            <w:tcBorders>
              <w:top w:val="single" w:sz="4" w:space="0" w:color="auto"/>
              <w:left w:val="single" w:sz="4" w:space="0" w:color="auto"/>
              <w:bottom w:val="nil"/>
              <w:right w:val="single" w:sz="4" w:space="0" w:color="auto"/>
            </w:tcBorders>
            <w:vAlign w:val="center"/>
          </w:tcPr>
          <w:p w14:paraId="7CA387B4"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2899F7EF" w14:textId="77777777" w:rsidR="000B5586" w:rsidRPr="004C74AA" w:rsidRDefault="000B5586" w:rsidP="00A45243">
            <w:pPr>
              <w:pStyle w:val="ListParagraph"/>
              <w:numPr>
                <w:ilvl w:val="0"/>
                <w:numId w:val="174"/>
              </w:numPr>
              <w:ind w:left="383" w:right="-72"/>
              <w:rPr>
                <w:lang w:val="en-ID" w:eastAsia="id-ID"/>
              </w:rPr>
            </w:pPr>
            <w:r w:rsidRPr="004C74AA">
              <w:rPr>
                <w:lang w:val="en-ID" w:eastAsia="id-ID"/>
              </w:rPr>
              <w:t>Tingkat dan jurusan pendidikan</w:t>
            </w:r>
          </w:p>
        </w:tc>
        <w:tc>
          <w:tcPr>
            <w:tcW w:w="1701" w:type="dxa"/>
            <w:tcBorders>
              <w:top w:val="single" w:sz="4" w:space="0" w:color="auto"/>
              <w:left w:val="single" w:sz="4" w:space="0" w:color="auto"/>
              <w:bottom w:val="single" w:sz="4" w:space="0" w:color="auto"/>
              <w:right w:val="single" w:sz="4" w:space="0" w:color="auto"/>
            </w:tcBorders>
            <w:hideMark/>
          </w:tcPr>
          <w:p w14:paraId="35C942E6" w14:textId="4CCB14E3"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Cs/>
                <w:i/>
                <w:sz w:val="24"/>
                <w:szCs w:val="24"/>
                <w:lang w:val="en-ID"/>
              </w:rPr>
              <w:t>30%</w:t>
            </w:r>
          </w:p>
        </w:tc>
        <w:tc>
          <w:tcPr>
            <w:tcW w:w="1843" w:type="dxa"/>
            <w:tcBorders>
              <w:top w:val="single" w:sz="4" w:space="0" w:color="auto"/>
              <w:left w:val="single" w:sz="4" w:space="0" w:color="auto"/>
              <w:bottom w:val="single" w:sz="4" w:space="0" w:color="auto"/>
              <w:right w:val="single" w:sz="4" w:space="0" w:color="auto"/>
            </w:tcBorders>
          </w:tcPr>
          <w:p w14:paraId="0D39F416" w14:textId="77777777" w:rsidR="000B5586" w:rsidRPr="004C74AA" w:rsidRDefault="000B5586" w:rsidP="00F267E6">
            <w:pPr>
              <w:rPr>
                <w:rFonts w:ascii="Footlight MT Light" w:hAnsi="Footlight MT Light" w:cs="Arial"/>
                <w:b/>
                <w:bCs/>
                <w:sz w:val="24"/>
                <w:szCs w:val="24"/>
                <w:lang w:val="en-ID"/>
              </w:rPr>
            </w:pPr>
          </w:p>
        </w:tc>
        <w:tc>
          <w:tcPr>
            <w:tcW w:w="2977" w:type="dxa"/>
            <w:tcBorders>
              <w:top w:val="single" w:sz="4" w:space="0" w:color="auto"/>
              <w:left w:val="single" w:sz="4" w:space="0" w:color="auto"/>
              <w:bottom w:val="single" w:sz="4" w:space="0" w:color="auto"/>
              <w:right w:val="single" w:sz="4" w:space="0" w:color="auto"/>
            </w:tcBorders>
          </w:tcPr>
          <w:p w14:paraId="0355A9D7" w14:textId="77777777" w:rsidR="000B5586" w:rsidRPr="004C74AA" w:rsidRDefault="000B5586" w:rsidP="00F267E6">
            <w:pPr>
              <w:ind w:right="31"/>
              <w:rPr>
                <w:rFonts w:ascii="Footlight MT Light" w:hAnsi="Footlight MT Light" w:cs="Arial"/>
                <w:bCs/>
                <w:sz w:val="24"/>
                <w:szCs w:val="24"/>
                <w:lang w:val="en-ID"/>
              </w:rPr>
            </w:pPr>
            <w:r w:rsidRPr="004C74AA">
              <w:rPr>
                <w:rFonts w:ascii="Footlight MT Light" w:hAnsi="Footlight MT Light" w:cs="Arial"/>
                <w:bCs/>
                <w:sz w:val="24"/>
                <w:szCs w:val="24"/>
                <w:lang w:val="en-ID"/>
              </w:rPr>
              <w:t>Kriteria penilaian:</w:t>
            </w:r>
          </w:p>
          <w:p w14:paraId="08615947" w14:textId="77777777" w:rsidR="000B5586" w:rsidRPr="004C74AA" w:rsidRDefault="000B5586" w:rsidP="00A45243">
            <w:pPr>
              <w:pStyle w:val="ListParagraph"/>
              <w:numPr>
                <w:ilvl w:val="0"/>
                <w:numId w:val="175"/>
              </w:numPr>
              <w:ind w:left="315" w:right="31" w:hanging="284"/>
              <w:rPr>
                <w:rFonts w:cs="Arial"/>
                <w:bCs/>
                <w:lang w:val="en-ID" w:eastAsia="id-ID"/>
              </w:rPr>
            </w:pPr>
            <w:r w:rsidRPr="004C74AA">
              <w:rPr>
                <w:rFonts w:cs="Arial"/>
                <w:bCs/>
                <w:lang w:val="en-ID" w:eastAsia="id-ID"/>
              </w:rPr>
              <w:t>tingkat dan jurusan pendidikan peserta yang lebih besar atau sama dengan yang disyaratkan dalam KAK, diberi nilai maksimal;</w:t>
            </w:r>
          </w:p>
          <w:p w14:paraId="19AAA6CD" w14:textId="77777777" w:rsidR="000B5586" w:rsidRPr="004C74AA" w:rsidRDefault="000B5586" w:rsidP="00A45243">
            <w:pPr>
              <w:pStyle w:val="ListParagraph"/>
              <w:numPr>
                <w:ilvl w:val="0"/>
                <w:numId w:val="175"/>
              </w:numPr>
              <w:ind w:left="320" w:right="31" w:hanging="283"/>
              <w:rPr>
                <w:rFonts w:cs="Arial"/>
                <w:bCs/>
                <w:lang w:val="en-ID" w:eastAsia="id-ID"/>
              </w:rPr>
            </w:pPr>
            <w:proofErr w:type="gramStart"/>
            <w:r w:rsidRPr="004C74AA">
              <w:rPr>
                <w:rFonts w:cs="Arial"/>
                <w:bCs/>
                <w:lang w:val="en-ID" w:eastAsia="id-ID"/>
              </w:rPr>
              <w:t>tingkat</w:t>
            </w:r>
            <w:proofErr w:type="gramEnd"/>
            <w:r w:rsidRPr="004C74AA">
              <w:rPr>
                <w:rFonts w:cs="Arial"/>
                <w:bCs/>
                <w:lang w:val="en-ID" w:eastAsia="id-ID"/>
              </w:rPr>
              <w:t xml:space="preserve"> dan/atau jurusan pendidikan peserta yang berbeda atau lebih kecil dari yang disyaratkan dalam KAK, diberi nilai : 0 (nol).</w:t>
            </w:r>
          </w:p>
          <w:p w14:paraId="6C6B8E07" w14:textId="08D9EC55" w:rsidR="000B5586" w:rsidRPr="00357045" w:rsidRDefault="000B5586" w:rsidP="00357045">
            <w:pPr>
              <w:ind w:right="31"/>
              <w:rPr>
                <w:rFonts w:cs="Arial"/>
                <w:bCs/>
                <w:lang w:val="en-ID"/>
              </w:rPr>
            </w:pPr>
          </w:p>
        </w:tc>
      </w:tr>
      <w:tr w:rsidR="000B5586" w:rsidRPr="004C74AA" w14:paraId="20E53B53" w14:textId="77777777" w:rsidTr="00357045">
        <w:trPr>
          <w:trHeight w:val="380"/>
        </w:trPr>
        <w:tc>
          <w:tcPr>
            <w:tcW w:w="568" w:type="dxa"/>
            <w:tcBorders>
              <w:top w:val="nil"/>
              <w:left w:val="single" w:sz="4" w:space="0" w:color="auto"/>
              <w:bottom w:val="nil"/>
              <w:right w:val="single" w:sz="4" w:space="0" w:color="auto"/>
            </w:tcBorders>
            <w:vAlign w:val="center"/>
          </w:tcPr>
          <w:p w14:paraId="7F3D4C2A"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6D9FE8A8" w14:textId="77777777" w:rsidR="000B5586" w:rsidRPr="004C74AA" w:rsidRDefault="000B5586" w:rsidP="00A45243">
            <w:pPr>
              <w:pStyle w:val="ListParagraph"/>
              <w:numPr>
                <w:ilvl w:val="0"/>
                <w:numId w:val="174"/>
              </w:numPr>
              <w:ind w:left="383" w:right="-72"/>
              <w:rPr>
                <w:lang w:val="en-ID" w:eastAsia="id-ID"/>
              </w:rPr>
            </w:pPr>
            <w:r w:rsidRPr="004C74AA">
              <w:rPr>
                <w:lang w:val="en-ID" w:eastAsia="id-ID"/>
              </w:rPr>
              <w:t>Subunsur lain-lain:</w:t>
            </w:r>
          </w:p>
        </w:tc>
        <w:tc>
          <w:tcPr>
            <w:tcW w:w="1701" w:type="dxa"/>
            <w:tcBorders>
              <w:top w:val="single" w:sz="4" w:space="0" w:color="auto"/>
              <w:left w:val="single" w:sz="4" w:space="0" w:color="auto"/>
              <w:bottom w:val="single" w:sz="4" w:space="0" w:color="auto"/>
              <w:right w:val="single" w:sz="4" w:space="0" w:color="auto"/>
            </w:tcBorders>
            <w:hideMark/>
          </w:tcPr>
          <w:p w14:paraId="2AAD698C" w14:textId="7A0383B4"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10%</w:t>
            </w:r>
          </w:p>
        </w:tc>
        <w:tc>
          <w:tcPr>
            <w:tcW w:w="1843" w:type="dxa"/>
            <w:tcBorders>
              <w:top w:val="single" w:sz="4" w:space="0" w:color="auto"/>
              <w:left w:val="single" w:sz="4" w:space="0" w:color="auto"/>
              <w:bottom w:val="single" w:sz="4" w:space="0" w:color="auto"/>
              <w:right w:val="single" w:sz="4" w:space="0" w:color="auto"/>
            </w:tcBorders>
          </w:tcPr>
          <w:p w14:paraId="58713DE9" w14:textId="77777777" w:rsidR="000B5586" w:rsidRPr="004C74AA" w:rsidRDefault="000B5586" w:rsidP="00F267E6">
            <w:pPr>
              <w:ind w:right="-72"/>
              <w:rPr>
                <w:rFonts w:ascii="Footlight MT Light" w:hAnsi="Footlight MT Light"/>
                <w:sz w:val="24"/>
                <w:szCs w:val="24"/>
                <w:lang w:val="en-ID"/>
              </w:rPr>
            </w:pPr>
          </w:p>
        </w:tc>
        <w:tc>
          <w:tcPr>
            <w:tcW w:w="2977" w:type="dxa"/>
            <w:tcBorders>
              <w:top w:val="single" w:sz="4" w:space="0" w:color="auto"/>
              <w:left w:val="single" w:sz="4" w:space="0" w:color="auto"/>
              <w:bottom w:val="single" w:sz="4" w:space="0" w:color="auto"/>
              <w:right w:val="single" w:sz="4" w:space="0" w:color="auto"/>
            </w:tcBorders>
          </w:tcPr>
          <w:p w14:paraId="0B60F009" w14:textId="77777777" w:rsidR="000B5586" w:rsidRPr="004C74AA" w:rsidRDefault="000B5586" w:rsidP="00F267E6">
            <w:pPr>
              <w:rPr>
                <w:rFonts w:ascii="Footlight MT Light" w:hAnsi="Footlight MT Light" w:cs="Arial"/>
                <w:bCs/>
                <w:sz w:val="24"/>
                <w:szCs w:val="24"/>
                <w:lang w:val="en-ID"/>
              </w:rPr>
            </w:pPr>
          </w:p>
        </w:tc>
      </w:tr>
      <w:tr w:rsidR="000B5586" w:rsidRPr="004C74AA" w14:paraId="2ED34489" w14:textId="77777777" w:rsidTr="00357045">
        <w:trPr>
          <w:trHeight w:val="380"/>
        </w:trPr>
        <w:tc>
          <w:tcPr>
            <w:tcW w:w="568" w:type="dxa"/>
            <w:tcBorders>
              <w:top w:val="nil"/>
              <w:left w:val="single" w:sz="4" w:space="0" w:color="auto"/>
              <w:bottom w:val="nil"/>
              <w:right w:val="single" w:sz="4" w:space="0" w:color="auto"/>
            </w:tcBorders>
            <w:vAlign w:val="center"/>
          </w:tcPr>
          <w:p w14:paraId="15219F85"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40CBCBC3" w14:textId="77777777" w:rsidR="000B5586" w:rsidRDefault="000B5586" w:rsidP="00A45243">
            <w:pPr>
              <w:pStyle w:val="ListParagraph"/>
              <w:numPr>
                <w:ilvl w:val="2"/>
                <w:numId w:val="176"/>
              </w:numPr>
              <w:ind w:left="745" w:right="-72"/>
              <w:rPr>
                <w:lang w:val="en-ID" w:eastAsia="id-ID"/>
              </w:rPr>
            </w:pPr>
            <w:r w:rsidRPr="004C74AA">
              <w:rPr>
                <w:lang w:val="en-ID" w:eastAsia="id-ID"/>
              </w:rPr>
              <w:t>penguasaan bahasa Inggris (apabila dibutuhkan)</w:t>
            </w:r>
          </w:p>
          <w:p w14:paraId="45F165EB" w14:textId="3451CA54" w:rsidR="006C291E" w:rsidRPr="006C291E" w:rsidRDefault="006C291E" w:rsidP="006C291E">
            <w:pPr>
              <w:ind w:left="1980" w:right="-72"/>
              <w:rPr>
                <w:lang w:val="en-ID"/>
              </w:rPr>
            </w:pPr>
          </w:p>
        </w:tc>
        <w:tc>
          <w:tcPr>
            <w:tcW w:w="1701" w:type="dxa"/>
            <w:tcBorders>
              <w:top w:val="single" w:sz="4" w:space="0" w:color="auto"/>
              <w:left w:val="single" w:sz="4" w:space="0" w:color="auto"/>
              <w:bottom w:val="single" w:sz="4" w:space="0" w:color="auto"/>
              <w:right w:val="single" w:sz="4" w:space="0" w:color="auto"/>
            </w:tcBorders>
            <w:hideMark/>
          </w:tcPr>
          <w:p w14:paraId="58DFAF7A"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136C7E9C" w14:textId="77777777" w:rsidR="000B5586" w:rsidRPr="004C74AA" w:rsidRDefault="000B5586" w:rsidP="00F267E6">
            <w:pPr>
              <w:ind w:right="-72"/>
              <w:rPr>
                <w:rFonts w:ascii="Footlight MT Light" w:hAnsi="Footlight MT Light"/>
                <w:sz w:val="24"/>
                <w:szCs w:val="24"/>
                <w:lang w:val="en-ID"/>
              </w:rPr>
            </w:pPr>
          </w:p>
        </w:tc>
        <w:tc>
          <w:tcPr>
            <w:tcW w:w="2977" w:type="dxa"/>
            <w:vMerge w:val="restart"/>
            <w:tcBorders>
              <w:left w:val="single" w:sz="4" w:space="0" w:color="auto"/>
              <w:right w:val="single" w:sz="4" w:space="0" w:color="auto"/>
            </w:tcBorders>
            <w:vAlign w:val="center"/>
            <w:hideMark/>
          </w:tcPr>
          <w:p w14:paraId="4441E3F7" w14:textId="77777777" w:rsidR="000B5586" w:rsidRPr="004C74AA" w:rsidRDefault="000B5586" w:rsidP="00F267E6">
            <w:pPr>
              <w:rPr>
                <w:rFonts w:ascii="Footlight MT Light" w:hAnsi="Footlight MT Light" w:cs="Arial"/>
                <w:bCs/>
                <w:sz w:val="24"/>
                <w:szCs w:val="24"/>
                <w:lang w:val="en-ID"/>
              </w:rPr>
            </w:pPr>
          </w:p>
        </w:tc>
      </w:tr>
      <w:tr w:rsidR="000B5586" w:rsidRPr="004C74AA" w14:paraId="5AE57535" w14:textId="77777777" w:rsidTr="00357045">
        <w:trPr>
          <w:trHeight w:val="380"/>
        </w:trPr>
        <w:tc>
          <w:tcPr>
            <w:tcW w:w="568" w:type="dxa"/>
            <w:tcBorders>
              <w:top w:val="nil"/>
              <w:left w:val="single" w:sz="4" w:space="0" w:color="auto"/>
              <w:bottom w:val="nil"/>
              <w:right w:val="single" w:sz="4" w:space="0" w:color="auto"/>
            </w:tcBorders>
            <w:vAlign w:val="center"/>
          </w:tcPr>
          <w:p w14:paraId="79F91262"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1E950306" w14:textId="77777777" w:rsidR="000B5586" w:rsidRDefault="000B5586" w:rsidP="00A45243">
            <w:pPr>
              <w:pStyle w:val="ListParagraph"/>
              <w:numPr>
                <w:ilvl w:val="2"/>
                <w:numId w:val="176"/>
              </w:numPr>
              <w:ind w:left="745" w:right="-72"/>
              <w:rPr>
                <w:lang w:val="en-ID" w:eastAsia="id-ID"/>
              </w:rPr>
            </w:pPr>
            <w:r w:rsidRPr="004C74AA">
              <w:rPr>
                <w:lang w:val="en-ID" w:eastAsia="id-ID"/>
              </w:rPr>
              <w:t>penguasaan bahasa setempat (apabil</w:t>
            </w:r>
            <w:r w:rsidR="006C291E">
              <w:rPr>
                <w:lang w:val="en-ID" w:eastAsia="id-ID"/>
              </w:rPr>
              <w:t>a dibutuhkan)</w:t>
            </w:r>
          </w:p>
          <w:p w14:paraId="634338E7" w14:textId="11DE7757" w:rsidR="006C291E" w:rsidRPr="004C74AA" w:rsidRDefault="006C291E" w:rsidP="006C291E">
            <w:pPr>
              <w:pStyle w:val="ListParagraph"/>
              <w:ind w:left="745" w:right="-72"/>
              <w:rPr>
                <w:lang w:val="en-ID" w:eastAsia="id-ID"/>
              </w:rPr>
            </w:pPr>
          </w:p>
        </w:tc>
        <w:tc>
          <w:tcPr>
            <w:tcW w:w="1701" w:type="dxa"/>
            <w:tcBorders>
              <w:top w:val="single" w:sz="4" w:space="0" w:color="auto"/>
              <w:left w:val="single" w:sz="4" w:space="0" w:color="auto"/>
              <w:bottom w:val="single" w:sz="4" w:space="0" w:color="auto"/>
              <w:right w:val="single" w:sz="4" w:space="0" w:color="auto"/>
            </w:tcBorders>
            <w:hideMark/>
          </w:tcPr>
          <w:p w14:paraId="24EAE723"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5F22F414" w14:textId="77777777" w:rsidR="000B5586" w:rsidRPr="004C74AA" w:rsidRDefault="000B5586" w:rsidP="00F267E6">
            <w:pPr>
              <w:ind w:right="-72"/>
              <w:rPr>
                <w:rFonts w:ascii="Footlight MT Light" w:hAnsi="Footlight MT Light"/>
                <w:sz w:val="24"/>
                <w:szCs w:val="24"/>
                <w:lang w:val="en-ID"/>
              </w:rPr>
            </w:pPr>
          </w:p>
        </w:tc>
        <w:tc>
          <w:tcPr>
            <w:tcW w:w="2977" w:type="dxa"/>
            <w:vMerge/>
            <w:tcBorders>
              <w:left w:val="single" w:sz="4" w:space="0" w:color="auto"/>
              <w:right w:val="single" w:sz="4" w:space="0" w:color="auto"/>
            </w:tcBorders>
            <w:vAlign w:val="center"/>
            <w:hideMark/>
          </w:tcPr>
          <w:p w14:paraId="5AFA99A7" w14:textId="77777777" w:rsidR="000B5586" w:rsidRPr="004C74AA" w:rsidRDefault="000B5586" w:rsidP="00F267E6">
            <w:pPr>
              <w:rPr>
                <w:rFonts w:ascii="Footlight MT Light" w:hAnsi="Footlight MT Light" w:cs="Arial"/>
                <w:bCs/>
                <w:sz w:val="24"/>
                <w:szCs w:val="24"/>
                <w:lang w:val="en-ID"/>
              </w:rPr>
            </w:pPr>
          </w:p>
        </w:tc>
      </w:tr>
      <w:tr w:rsidR="000B5586" w:rsidRPr="004C74AA" w14:paraId="04C73B62" w14:textId="77777777" w:rsidTr="00357045">
        <w:trPr>
          <w:trHeight w:val="380"/>
        </w:trPr>
        <w:tc>
          <w:tcPr>
            <w:tcW w:w="568" w:type="dxa"/>
            <w:tcBorders>
              <w:top w:val="nil"/>
              <w:left w:val="single" w:sz="4" w:space="0" w:color="auto"/>
              <w:bottom w:val="nil"/>
              <w:right w:val="single" w:sz="4" w:space="0" w:color="auto"/>
            </w:tcBorders>
            <w:vAlign w:val="center"/>
          </w:tcPr>
          <w:p w14:paraId="2FCE4E6B"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7778C4F4" w14:textId="77777777" w:rsidR="000B5586" w:rsidRDefault="000B5586" w:rsidP="00A45243">
            <w:pPr>
              <w:pStyle w:val="ListParagraph"/>
              <w:numPr>
                <w:ilvl w:val="2"/>
                <w:numId w:val="176"/>
              </w:numPr>
              <w:ind w:left="745" w:right="-72"/>
              <w:rPr>
                <w:lang w:val="en-ID" w:eastAsia="id-ID"/>
              </w:rPr>
            </w:pPr>
            <w:r w:rsidRPr="004C74AA">
              <w:rPr>
                <w:lang w:val="en-ID" w:eastAsia="id-ID"/>
              </w:rPr>
              <w:t>penguasaan Bahasa Indonesia bagi konsultan asing (apabila dibutuhkan)</w:t>
            </w:r>
          </w:p>
          <w:p w14:paraId="18A32262" w14:textId="57EB4311" w:rsidR="006C291E" w:rsidRPr="004C74AA" w:rsidRDefault="006C291E" w:rsidP="006C291E">
            <w:pPr>
              <w:pStyle w:val="ListParagraph"/>
              <w:ind w:left="745" w:right="-72"/>
              <w:rPr>
                <w:lang w:val="en-ID" w:eastAsia="id-ID"/>
              </w:rPr>
            </w:pPr>
          </w:p>
        </w:tc>
        <w:tc>
          <w:tcPr>
            <w:tcW w:w="1701" w:type="dxa"/>
            <w:tcBorders>
              <w:top w:val="single" w:sz="4" w:space="0" w:color="auto"/>
              <w:left w:val="single" w:sz="4" w:space="0" w:color="auto"/>
              <w:bottom w:val="single" w:sz="4" w:space="0" w:color="auto"/>
              <w:right w:val="single" w:sz="4" w:space="0" w:color="auto"/>
            </w:tcBorders>
            <w:hideMark/>
          </w:tcPr>
          <w:p w14:paraId="456AD654"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44D82ABB" w14:textId="77777777" w:rsidR="000B5586" w:rsidRPr="004C74AA" w:rsidRDefault="000B5586" w:rsidP="00F267E6">
            <w:pPr>
              <w:ind w:right="-72"/>
              <w:rPr>
                <w:rFonts w:ascii="Footlight MT Light" w:hAnsi="Footlight MT Light"/>
                <w:sz w:val="24"/>
                <w:szCs w:val="24"/>
                <w:lang w:val="en-ID"/>
              </w:rPr>
            </w:pPr>
          </w:p>
        </w:tc>
        <w:tc>
          <w:tcPr>
            <w:tcW w:w="2977" w:type="dxa"/>
            <w:vMerge/>
            <w:tcBorders>
              <w:left w:val="single" w:sz="4" w:space="0" w:color="auto"/>
              <w:right w:val="single" w:sz="4" w:space="0" w:color="auto"/>
            </w:tcBorders>
            <w:vAlign w:val="center"/>
            <w:hideMark/>
          </w:tcPr>
          <w:p w14:paraId="33EC2153" w14:textId="77777777" w:rsidR="000B5586" w:rsidRPr="004C74AA" w:rsidRDefault="000B5586" w:rsidP="00F267E6">
            <w:pPr>
              <w:rPr>
                <w:rFonts w:ascii="Footlight MT Light" w:hAnsi="Footlight MT Light" w:cs="Arial"/>
                <w:bCs/>
                <w:sz w:val="24"/>
                <w:szCs w:val="24"/>
                <w:lang w:val="en-ID"/>
              </w:rPr>
            </w:pPr>
          </w:p>
        </w:tc>
      </w:tr>
      <w:tr w:rsidR="000B5586" w:rsidRPr="004C74AA" w14:paraId="77B3AF28" w14:textId="77777777" w:rsidTr="00357045">
        <w:trPr>
          <w:trHeight w:val="380"/>
        </w:trPr>
        <w:tc>
          <w:tcPr>
            <w:tcW w:w="568" w:type="dxa"/>
            <w:tcBorders>
              <w:top w:val="nil"/>
              <w:left w:val="single" w:sz="4" w:space="0" w:color="auto"/>
              <w:bottom w:val="nil"/>
              <w:right w:val="single" w:sz="4" w:space="0" w:color="auto"/>
            </w:tcBorders>
            <w:vAlign w:val="center"/>
          </w:tcPr>
          <w:p w14:paraId="6A3DC3FD" w14:textId="77777777" w:rsidR="000B5586" w:rsidRPr="004C74AA" w:rsidRDefault="000B5586" w:rsidP="00F267E6">
            <w:pPr>
              <w:jc w:val="center"/>
              <w:rPr>
                <w:rFonts w:ascii="Footlight MT Light" w:hAnsi="Footlight MT Light" w:cs="Arial"/>
                <w:bCs/>
                <w:sz w:val="24"/>
                <w:szCs w:val="24"/>
                <w:lang w:val="en-ID"/>
              </w:rPr>
            </w:pPr>
          </w:p>
        </w:tc>
        <w:tc>
          <w:tcPr>
            <w:tcW w:w="2409" w:type="dxa"/>
            <w:tcBorders>
              <w:top w:val="single" w:sz="4" w:space="0" w:color="auto"/>
              <w:left w:val="single" w:sz="4" w:space="0" w:color="auto"/>
              <w:bottom w:val="single" w:sz="4" w:space="0" w:color="auto"/>
              <w:right w:val="single" w:sz="4" w:space="0" w:color="auto"/>
            </w:tcBorders>
            <w:hideMark/>
          </w:tcPr>
          <w:p w14:paraId="5E94B340" w14:textId="77777777" w:rsidR="000B5586" w:rsidRPr="004C74AA" w:rsidRDefault="000B5586" w:rsidP="00A45243">
            <w:pPr>
              <w:pStyle w:val="ListParagraph"/>
              <w:numPr>
                <w:ilvl w:val="2"/>
                <w:numId w:val="176"/>
              </w:numPr>
              <w:ind w:left="745" w:right="-72"/>
              <w:rPr>
                <w:lang w:val="en-ID" w:eastAsia="id-ID"/>
              </w:rPr>
            </w:pPr>
            <w:r w:rsidRPr="004C74AA">
              <w:rPr>
                <w:lang w:val="en-ID" w:eastAsia="id-ID"/>
              </w:rPr>
              <w:t>aspek pengenalan (familiarity) atas tata-cara, aturan, situasi, dan kondisi (custom) setempat (apabila diperlukan)</w:t>
            </w:r>
          </w:p>
        </w:tc>
        <w:tc>
          <w:tcPr>
            <w:tcW w:w="1701" w:type="dxa"/>
            <w:tcBorders>
              <w:top w:val="single" w:sz="4" w:space="0" w:color="auto"/>
              <w:left w:val="single" w:sz="4" w:space="0" w:color="auto"/>
              <w:bottom w:val="single" w:sz="4" w:space="0" w:color="auto"/>
              <w:right w:val="single" w:sz="4" w:space="0" w:color="auto"/>
            </w:tcBorders>
            <w:hideMark/>
          </w:tcPr>
          <w:p w14:paraId="09AD7F23" w14:textId="77777777" w:rsidR="000B5586" w:rsidRPr="004C74AA" w:rsidRDefault="000B5586" w:rsidP="00F267E6">
            <w:pPr>
              <w:jc w:val="center"/>
              <w:rPr>
                <w:rFonts w:ascii="Footlight MT Light" w:hAnsi="Footlight MT Light" w:cs="Arial"/>
                <w:bCs/>
                <w:i/>
                <w:sz w:val="24"/>
                <w:szCs w:val="24"/>
                <w:lang w:val="en-ID"/>
              </w:rPr>
            </w:pPr>
            <w:r w:rsidRPr="004C74AA">
              <w:rPr>
                <w:rFonts w:ascii="Footlight MT Light" w:hAnsi="Footlight MT Light" w:cs="Arial"/>
                <w:bCs/>
                <w:i/>
                <w:sz w:val="24"/>
                <w:szCs w:val="24"/>
                <w:lang w:val="en-ID"/>
              </w:rPr>
              <w:t>-</w:t>
            </w:r>
          </w:p>
        </w:tc>
        <w:tc>
          <w:tcPr>
            <w:tcW w:w="1843" w:type="dxa"/>
            <w:tcBorders>
              <w:top w:val="single" w:sz="4" w:space="0" w:color="auto"/>
              <w:left w:val="single" w:sz="4" w:space="0" w:color="auto"/>
              <w:bottom w:val="single" w:sz="4" w:space="0" w:color="auto"/>
              <w:right w:val="single" w:sz="4" w:space="0" w:color="auto"/>
            </w:tcBorders>
          </w:tcPr>
          <w:p w14:paraId="0AB4B3A9" w14:textId="77777777" w:rsidR="000B5586" w:rsidRPr="004C74AA" w:rsidRDefault="000B5586" w:rsidP="00F267E6">
            <w:pPr>
              <w:ind w:right="-72"/>
              <w:rPr>
                <w:rFonts w:ascii="Footlight MT Light" w:hAnsi="Footlight MT Light"/>
                <w:sz w:val="24"/>
                <w:szCs w:val="24"/>
                <w:lang w:val="en-ID"/>
              </w:rPr>
            </w:pPr>
          </w:p>
        </w:tc>
        <w:tc>
          <w:tcPr>
            <w:tcW w:w="2977" w:type="dxa"/>
            <w:vMerge/>
            <w:tcBorders>
              <w:left w:val="single" w:sz="4" w:space="0" w:color="auto"/>
              <w:bottom w:val="single" w:sz="4" w:space="0" w:color="auto"/>
              <w:right w:val="single" w:sz="4" w:space="0" w:color="auto"/>
            </w:tcBorders>
            <w:vAlign w:val="center"/>
            <w:hideMark/>
          </w:tcPr>
          <w:p w14:paraId="515CFF1C" w14:textId="77777777" w:rsidR="000B5586" w:rsidRPr="004C74AA" w:rsidRDefault="000B5586" w:rsidP="00F267E6">
            <w:pPr>
              <w:rPr>
                <w:rFonts w:ascii="Footlight MT Light" w:hAnsi="Footlight MT Light" w:cs="Arial"/>
                <w:bCs/>
                <w:sz w:val="24"/>
                <w:szCs w:val="24"/>
                <w:lang w:val="en-ID"/>
              </w:rPr>
            </w:pPr>
          </w:p>
        </w:tc>
      </w:tr>
      <w:tr w:rsidR="000B5586" w:rsidRPr="004C74AA" w14:paraId="7DD9C37F" w14:textId="77777777" w:rsidTr="00357045">
        <w:trPr>
          <w:trHeight w:val="955"/>
        </w:trPr>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3539781" w14:textId="77777777" w:rsidR="000B5586" w:rsidRPr="004C74AA" w:rsidRDefault="000B5586" w:rsidP="00F267E6">
            <w:pPr>
              <w:ind w:right="-72"/>
              <w:jc w:val="center"/>
              <w:rPr>
                <w:rFonts w:ascii="Footlight MT Light" w:hAnsi="Footlight MT Light" w:cs="Arial"/>
                <w:b/>
                <w:bCs/>
                <w:sz w:val="24"/>
                <w:szCs w:val="24"/>
                <w:lang w:val="en-ID"/>
              </w:rPr>
            </w:pPr>
            <w:r w:rsidRPr="004C74AA">
              <w:rPr>
                <w:rFonts w:ascii="Footlight MT Light" w:hAnsi="Footlight MT Light" w:cs="Arial"/>
                <w:b/>
                <w:bCs/>
                <w:sz w:val="24"/>
                <w:szCs w:val="24"/>
                <w:lang w:val="en-ID"/>
              </w:rPr>
              <w:t xml:space="preserve">Jumlah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8E80102" w14:textId="77777777" w:rsidR="000B5586" w:rsidRPr="004C74AA" w:rsidRDefault="000B5586" w:rsidP="00F267E6">
            <w:pPr>
              <w:jc w:val="center"/>
              <w:rPr>
                <w:rFonts w:ascii="Footlight MT Light" w:hAnsi="Footlight MT Light" w:cs="Arial"/>
                <w:b/>
                <w:bCs/>
                <w:sz w:val="24"/>
                <w:szCs w:val="24"/>
                <w:lang w:val="en-ID"/>
              </w:rPr>
            </w:pPr>
            <w:r w:rsidRPr="004C74AA">
              <w:rPr>
                <w:rFonts w:ascii="Footlight MT Light" w:hAnsi="Footlight MT Light" w:cs="Arial"/>
                <w:b/>
                <w:bCs/>
                <w:sz w:val="24"/>
                <w:szCs w:val="24"/>
                <w:lang w:val="en-ID"/>
              </w:rPr>
              <w:t>100%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C921409" w14:textId="77777777" w:rsidR="000B5586" w:rsidRPr="004C74AA" w:rsidRDefault="000B5586" w:rsidP="00F267E6">
            <w:pPr>
              <w:jc w:val="center"/>
              <w:rPr>
                <w:rFonts w:ascii="Footlight MT Light" w:hAnsi="Footlight MT Light" w:cs="Arial"/>
                <w:bCs/>
                <w:sz w:val="24"/>
                <w:szCs w:val="24"/>
                <w:lang w:val="en-ID"/>
              </w:rPr>
            </w:pPr>
            <w:r w:rsidRPr="004C74AA">
              <w:rPr>
                <w:rFonts w:ascii="Footlight MT Light" w:hAnsi="Footlight MT Light" w:cs="Arial"/>
                <w:b/>
                <w:bCs/>
                <w:sz w:val="24"/>
                <w:szCs w:val="24"/>
                <w:lang w:val="en-ID"/>
              </w:rPr>
              <w:t>____</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B177469" w14:textId="2DAEC4D6" w:rsidR="000B5586" w:rsidRPr="004C74AA" w:rsidRDefault="00243339" w:rsidP="00F267E6">
            <w:pPr>
              <w:rPr>
                <w:rFonts w:ascii="Footlight MT Light" w:hAnsi="Footlight MT Light" w:cs="Arial"/>
                <w:bCs/>
                <w:sz w:val="24"/>
                <w:szCs w:val="24"/>
                <w:lang w:val="en-ID"/>
              </w:rPr>
            </w:pPr>
            <w:r w:rsidRPr="004C74AA">
              <w:rPr>
                <w:rFonts w:ascii="Footlight MT Light" w:hAnsi="Footlight MT Light" w:cs="Arial"/>
                <w:bCs/>
                <w:sz w:val="24"/>
                <w:szCs w:val="24"/>
                <w:lang w:val="en-ID"/>
              </w:rPr>
              <w:t>N</w:t>
            </w:r>
            <w:r w:rsidR="000B5586" w:rsidRPr="004C74AA">
              <w:rPr>
                <w:rFonts w:ascii="Footlight MT Light" w:hAnsi="Footlight MT Light" w:cs="Arial"/>
                <w:bCs/>
                <w:sz w:val="24"/>
                <w:szCs w:val="24"/>
                <w:lang w:val="en-ID"/>
              </w:rPr>
              <w:t>ilai</w:t>
            </w:r>
            <w:r w:rsidRPr="004C74AA">
              <w:rPr>
                <w:rFonts w:ascii="Footlight MT Light" w:hAnsi="Footlight MT Light" w:cs="Arial"/>
                <w:bCs/>
                <w:sz w:val="24"/>
                <w:szCs w:val="24"/>
                <w:lang w:val="en-ID"/>
              </w:rPr>
              <w:t xml:space="preserve"> teknis</w:t>
            </w:r>
            <w:r w:rsidR="006C291E">
              <w:rPr>
                <w:rFonts w:ascii="Footlight MT Light" w:hAnsi="Footlight MT Light" w:cs="Arial"/>
                <w:bCs/>
                <w:sz w:val="24"/>
                <w:szCs w:val="24"/>
                <w:lang w:val="en-ID"/>
              </w:rPr>
              <w:t xml:space="preserve"> </w:t>
            </w:r>
            <w:r w:rsidRPr="004C74AA">
              <w:rPr>
                <w:rFonts w:ascii="Footlight MT Light" w:hAnsi="Footlight MT Light" w:cs="Arial"/>
                <w:bCs/>
                <w:sz w:val="24"/>
                <w:szCs w:val="24"/>
                <w:lang w:val="en-ID"/>
              </w:rPr>
              <w:t>peserta</w:t>
            </w:r>
          </w:p>
        </w:tc>
      </w:tr>
    </w:tbl>
    <w:p w14:paraId="4DCC3E38" w14:textId="1EB25A95" w:rsidR="002A5D75" w:rsidRPr="004C74AA" w:rsidRDefault="00CD2017" w:rsidP="00A45243">
      <w:pPr>
        <w:rPr>
          <w:rFonts w:ascii="Footlight MT Light" w:eastAsia="Gentium Basic" w:hAnsi="Footlight MT Light" w:cs="Gentium Basic"/>
          <w:sz w:val="24"/>
          <w:szCs w:val="24"/>
        </w:rPr>
      </w:pPr>
      <w:r w:rsidRPr="004C74AA">
        <w:rPr>
          <w:rFonts w:ascii="Footlight MT Light" w:hAnsi="Footlight MT Light"/>
          <w:sz w:val="24"/>
          <w:szCs w:val="24"/>
        </w:rPr>
        <w:br w:type="page"/>
      </w:r>
    </w:p>
    <w:p w14:paraId="2F7BD498" w14:textId="77777777" w:rsidR="002A5D75" w:rsidRPr="004C74AA" w:rsidRDefault="00CD2017">
      <w:pPr>
        <w:pStyle w:val="Heading1"/>
        <w:rPr>
          <w:rFonts w:ascii="Footlight MT Light" w:hAnsi="Footlight MT Light"/>
          <w:sz w:val="24"/>
          <w:szCs w:val="24"/>
        </w:rPr>
      </w:pPr>
      <w:bookmarkStart w:id="47" w:name="_Toc70577146"/>
      <w:r w:rsidRPr="004C74AA">
        <w:rPr>
          <w:rFonts w:ascii="Footlight MT Light" w:hAnsi="Footlight MT Light"/>
          <w:sz w:val="24"/>
          <w:szCs w:val="24"/>
        </w:rPr>
        <w:lastRenderedPageBreak/>
        <w:t>BAB VI. SYARAT-SYARAT UMUM KONTRAK (SSUK)</w:t>
      </w:r>
      <w:bookmarkEnd w:id="47"/>
    </w:p>
    <w:p w14:paraId="3C97946D" w14:textId="77777777" w:rsidR="002A5D75" w:rsidRPr="004C74AA" w:rsidRDefault="002A5D75">
      <w:pPr>
        <w:pBdr>
          <w:bottom w:val="single" w:sz="4" w:space="1" w:color="000000"/>
        </w:pBdr>
        <w:tabs>
          <w:tab w:val="left" w:pos="900"/>
          <w:tab w:val="left" w:pos="1350"/>
          <w:tab w:val="left" w:pos="7560"/>
          <w:tab w:val="left" w:pos="8640"/>
        </w:tabs>
        <w:ind w:left="360" w:hanging="360"/>
        <w:rPr>
          <w:rFonts w:ascii="Footlight MT Light" w:eastAsia="Gentium Basic" w:hAnsi="Footlight MT Light" w:cs="Gentium Basic"/>
          <w:sz w:val="24"/>
          <w:szCs w:val="24"/>
        </w:rPr>
      </w:pPr>
    </w:p>
    <w:p w14:paraId="1E25DED5" w14:textId="77777777" w:rsidR="002A5D75" w:rsidRPr="004C74AA" w:rsidRDefault="002A5D75">
      <w:pPr>
        <w:tabs>
          <w:tab w:val="left" w:pos="900"/>
          <w:tab w:val="left" w:pos="1350"/>
          <w:tab w:val="left" w:pos="7560"/>
          <w:tab w:val="left" w:pos="8640"/>
        </w:tabs>
        <w:ind w:left="360" w:hanging="360"/>
        <w:rPr>
          <w:rFonts w:ascii="Footlight MT Light" w:eastAsia="Gentium Basic" w:hAnsi="Footlight MT Light" w:cs="Gentium Basic"/>
          <w:sz w:val="24"/>
          <w:szCs w:val="24"/>
        </w:rPr>
      </w:pPr>
    </w:p>
    <w:p w14:paraId="2DE264ED" w14:textId="77777777" w:rsidR="002A5D75" w:rsidRPr="004C74AA" w:rsidRDefault="00CD2017">
      <w:pPr>
        <w:numPr>
          <w:ilvl w:val="3"/>
          <w:numId w:val="43"/>
        </w:numPr>
        <w:ind w:left="284" w:hanging="284"/>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KETENTUAN UMUM</w:t>
      </w:r>
    </w:p>
    <w:p w14:paraId="61469FE1" w14:textId="77777777" w:rsidR="002A5D75" w:rsidRPr="004C74AA" w:rsidRDefault="002A5D75">
      <w:pPr>
        <w:rPr>
          <w:rFonts w:ascii="Footlight MT Light" w:eastAsia="Gentium Basic" w:hAnsi="Footlight MT Light" w:cs="Gentium Basic"/>
          <w:sz w:val="24"/>
          <w:szCs w:val="24"/>
        </w:rPr>
      </w:pPr>
    </w:p>
    <w:tbl>
      <w:tblPr>
        <w:tblStyle w:val="15"/>
        <w:tblW w:w="9356" w:type="dxa"/>
        <w:tblLayout w:type="fixed"/>
        <w:tblLook w:val="0000" w:firstRow="0" w:lastRow="0" w:firstColumn="0" w:lastColumn="0" w:noHBand="0" w:noVBand="0"/>
      </w:tblPr>
      <w:tblGrid>
        <w:gridCol w:w="2235"/>
        <w:gridCol w:w="33"/>
        <w:gridCol w:w="7088"/>
      </w:tblGrid>
      <w:tr w:rsidR="002A5D75" w:rsidRPr="004C74AA" w14:paraId="295B20C7" w14:textId="77777777">
        <w:tc>
          <w:tcPr>
            <w:tcW w:w="2235" w:type="dxa"/>
          </w:tcPr>
          <w:p w14:paraId="6D705506" w14:textId="77777777" w:rsidR="002A5D75" w:rsidRPr="004C74AA" w:rsidRDefault="00CD2017">
            <w:pPr>
              <w:numPr>
                <w:ilvl w:val="0"/>
                <w:numId w:val="20"/>
              </w:numPr>
              <w:pBdr>
                <w:top w:val="nil"/>
                <w:left w:val="nil"/>
                <w:bottom w:val="nil"/>
                <w:right w:val="nil"/>
                <w:between w:val="nil"/>
              </w:pBdr>
              <w:ind w:left="284" w:hanging="284"/>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Definisi</w:t>
            </w:r>
          </w:p>
        </w:tc>
        <w:tc>
          <w:tcPr>
            <w:tcW w:w="7121" w:type="dxa"/>
            <w:gridSpan w:val="2"/>
          </w:tcPr>
          <w:p w14:paraId="097AC2AA" w14:textId="77777777" w:rsidR="002A5D75" w:rsidRPr="004C74AA" w:rsidRDefault="00CD2017">
            <w:pPr>
              <w:ind w:right="-7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Istilah-istilah yang digunakan dalam Syarat-Syarat Umum Kontrak ini harus mempunyai arti atau tafsiran seperti yang dimaksudkan sebagai berikut :</w:t>
            </w:r>
          </w:p>
          <w:p w14:paraId="458AB46C" w14:textId="77777777" w:rsidR="002A5D75" w:rsidRPr="004C74AA" w:rsidRDefault="002A5D75">
            <w:pPr>
              <w:ind w:right="-72"/>
              <w:jc w:val="both"/>
              <w:rPr>
                <w:rFonts w:ascii="Footlight MT Light" w:eastAsia="Gentium Basic" w:hAnsi="Footlight MT Light" w:cs="Gentium Basic"/>
                <w:sz w:val="24"/>
                <w:szCs w:val="24"/>
              </w:rPr>
            </w:pPr>
          </w:p>
          <w:p w14:paraId="753863B4"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Jasa Konsultansi</w:t>
            </w:r>
            <w:r w:rsidRPr="004C74AA">
              <w:rPr>
                <w:rFonts w:ascii="Footlight MT Light" w:eastAsia="Gentium Basic" w:hAnsi="Footlight MT Light" w:cs="Gentium Basic"/>
                <w:sz w:val="24"/>
                <w:szCs w:val="24"/>
              </w:rPr>
              <w:t xml:space="preserve"> adalah jasa layanan profesional yang membutuhkan keahlian tertentu diberbagai bidang keilmuan yang mengutamakan adanya olah pikir.</w:t>
            </w:r>
          </w:p>
          <w:p w14:paraId="0F55F3BE" w14:textId="77777777" w:rsidR="002A5D75" w:rsidRPr="004C74AA" w:rsidRDefault="002A5D75">
            <w:pPr>
              <w:ind w:left="600" w:right="-72"/>
              <w:jc w:val="both"/>
              <w:rPr>
                <w:rFonts w:ascii="Footlight MT Light" w:eastAsia="Gentium Basic" w:hAnsi="Footlight MT Light" w:cs="Gentium Basic"/>
                <w:sz w:val="24"/>
                <w:szCs w:val="24"/>
              </w:rPr>
            </w:pPr>
          </w:p>
          <w:p w14:paraId="6F748388"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Pengguna Anggaran</w:t>
            </w:r>
            <w:r w:rsidRPr="004C74AA">
              <w:rPr>
                <w:rFonts w:ascii="Footlight MT Light" w:eastAsia="Gentium Basic" w:hAnsi="Footlight MT Light" w:cs="Gentium Basic"/>
                <w:sz w:val="24"/>
                <w:szCs w:val="24"/>
              </w:rPr>
              <w:t xml:space="preserve"> yang selanjutnya disebut </w:t>
            </w:r>
            <w:r w:rsidRPr="004C74AA">
              <w:rPr>
                <w:rFonts w:ascii="Footlight MT Light" w:eastAsia="Gentium Basic" w:hAnsi="Footlight MT Light" w:cs="Gentium Basic"/>
                <w:b/>
                <w:sz w:val="24"/>
                <w:szCs w:val="24"/>
              </w:rPr>
              <w:t>PA</w:t>
            </w:r>
            <w:r w:rsidRPr="004C74AA">
              <w:rPr>
                <w:rFonts w:ascii="Footlight MT Light" w:eastAsia="Gentium Basic" w:hAnsi="Footlight MT Light" w:cs="Gentium Basic"/>
                <w:sz w:val="24"/>
                <w:szCs w:val="24"/>
              </w:rPr>
              <w:t xml:space="preserve"> adalah pejabat pemegang kewenangan penggunaan anggaran Kementerian Negara/Lembaga/Perangkat Daerah.</w:t>
            </w:r>
          </w:p>
          <w:p w14:paraId="63E6EB7F" w14:textId="77777777" w:rsidR="002A5D75" w:rsidRPr="004C74AA" w:rsidRDefault="002A5D75">
            <w:pPr>
              <w:ind w:left="600" w:hanging="531"/>
              <w:jc w:val="both"/>
              <w:rPr>
                <w:rFonts w:ascii="Footlight MT Light" w:eastAsia="Gentium Basic" w:hAnsi="Footlight MT Light" w:cs="Gentium Basic"/>
                <w:sz w:val="24"/>
                <w:szCs w:val="24"/>
              </w:rPr>
            </w:pPr>
          </w:p>
          <w:p w14:paraId="2CE540FA"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Kuasa Pengguna Anggaran </w:t>
            </w:r>
            <w:r w:rsidRPr="004C74AA">
              <w:rPr>
                <w:rFonts w:ascii="Footlight MT Light" w:eastAsia="Gentium Basic" w:hAnsi="Footlight MT Light" w:cs="Gentium Basic"/>
                <w:sz w:val="24"/>
                <w:szCs w:val="24"/>
              </w:rPr>
              <w:t xml:space="preserve">pada pelaksanaan APBN yang selanjutnya disingkat </w:t>
            </w:r>
            <w:r w:rsidRPr="004C74AA">
              <w:rPr>
                <w:rFonts w:ascii="Footlight MT Light" w:eastAsia="Gentium Basic" w:hAnsi="Footlight MT Light" w:cs="Gentium Basic"/>
                <w:b/>
                <w:sz w:val="24"/>
                <w:szCs w:val="24"/>
              </w:rPr>
              <w:t>KPA</w:t>
            </w:r>
            <w:r w:rsidRPr="004C74AA">
              <w:rPr>
                <w:rFonts w:ascii="Footlight MT Light" w:eastAsia="Gentium Basic" w:hAnsi="Footlight MT Light" w:cs="Gentium Basic"/>
                <w:sz w:val="24"/>
                <w:szCs w:val="24"/>
              </w:rPr>
              <w:t xml:space="preserve"> adalah pejabat yang memperoleh kuasa dari PA untuk melaksanakan sebagian kewenangan dan tanggung jawab penggunaan anggaran pada Kementerian/Lembaga yang bersangkutan.</w:t>
            </w:r>
          </w:p>
          <w:p w14:paraId="71FA887D" w14:textId="77777777" w:rsidR="002A5D75" w:rsidRPr="004C74AA" w:rsidRDefault="002A5D75">
            <w:pPr>
              <w:ind w:left="600" w:hanging="531"/>
              <w:jc w:val="both"/>
              <w:rPr>
                <w:rFonts w:ascii="Footlight MT Light" w:eastAsia="Gentium Basic" w:hAnsi="Footlight MT Light" w:cs="Gentium Basic"/>
                <w:sz w:val="24"/>
                <w:szCs w:val="24"/>
              </w:rPr>
            </w:pPr>
          </w:p>
          <w:p w14:paraId="3353232A"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Kuasa Pengguna Anggaran </w:t>
            </w:r>
            <w:r w:rsidRPr="004C74AA">
              <w:rPr>
                <w:rFonts w:ascii="Footlight MT Light" w:eastAsia="Gentium Basic" w:hAnsi="Footlight MT Light" w:cs="Gentium Basic"/>
                <w:sz w:val="24"/>
                <w:szCs w:val="24"/>
              </w:rPr>
              <w:t xml:space="preserve">pada pelaksanaan APBD yang selanjutnya disingkat </w:t>
            </w:r>
            <w:r w:rsidRPr="004C74AA">
              <w:rPr>
                <w:rFonts w:ascii="Footlight MT Light" w:eastAsia="Gentium Basic" w:hAnsi="Footlight MT Light" w:cs="Gentium Basic"/>
                <w:b/>
                <w:sz w:val="24"/>
                <w:szCs w:val="24"/>
              </w:rPr>
              <w:t>KPA</w:t>
            </w:r>
            <w:r w:rsidRPr="004C74AA">
              <w:rPr>
                <w:rFonts w:ascii="Footlight MT Light" w:eastAsia="Gentium Basic" w:hAnsi="Footlight MT Light" w:cs="Gentium Basic"/>
                <w:sz w:val="24"/>
                <w:szCs w:val="24"/>
              </w:rPr>
              <w:t xml:space="preserve"> adalah pejabat yang diberi kuasa untuk melaksanakan sebagian kewenangan pengguna anggaran dalam melaksanakan sebagian tugas dan fungsi Perangkat Daerah.</w:t>
            </w:r>
          </w:p>
          <w:p w14:paraId="1778D090" w14:textId="77777777" w:rsidR="002A5D75" w:rsidRPr="004C74AA" w:rsidRDefault="002A5D75">
            <w:pPr>
              <w:ind w:left="600" w:hanging="531"/>
              <w:jc w:val="both"/>
              <w:rPr>
                <w:rFonts w:ascii="Footlight MT Light" w:eastAsia="Gentium Basic" w:hAnsi="Footlight MT Light" w:cs="Gentium Basic"/>
                <w:sz w:val="24"/>
                <w:szCs w:val="24"/>
              </w:rPr>
            </w:pPr>
          </w:p>
          <w:p w14:paraId="10E5D0AC"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Pejabat Pembuat Komitmen </w:t>
            </w:r>
            <w:r w:rsidRPr="004C74AA">
              <w:rPr>
                <w:rFonts w:ascii="Footlight MT Light" w:eastAsia="Gentium Basic" w:hAnsi="Footlight MT Light" w:cs="Gentium Basic"/>
                <w:sz w:val="24"/>
                <w:szCs w:val="24"/>
              </w:rPr>
              <w:t xml:space="preserve">yang selanjutnya disingkat </w:t>
            </w:r>
            <w:r w:rsidRPr="004C74AA">
              <w:rPr>
                <w:rFonts w:ascii="Footlight MT Light" w:eastAsia="Gentium Basic" w:hAnsi="Footlight MT Light" w:cs="Gentium Basic"/>
                <w:b/>
                <w:sz w:val="24"/>
                <w:szCs w:val="24"/>
              </w:rPr>
              <w:t>PPK</w:t>
            </w:r>
            <w:r w:rsidRPr="004C74AA">
              <w:rPr>
                <w:rFonts w:ascii="Footlight MT Light" w:eastAsia="Gentium Basic" w:hAnsi="Footlight MT Light" w:cs="Gentium Basic"/>
                <w:sz w:val="24"/>
                <w:szCs w:val="24"/>
              </w:rPr>
              <w:t xml:space="preserve"> adalah pejabat yang diberi kewenangan oleh PA/KPA untuk mengambil keputusan dan/atau melakukan tindakan yang dapat mengakibatkan pengeluaran anggaran belanja negara/anggaran belanja daerah.</w:t>
            </w:r>
          </w:p>
          <w:p w14:paraId="5B831E57" w14:textId="77777777" w:rsidR="002A5D75" w:rsidRPr="004C74AA" w:rsidRDefault="002A5D75">
            <w:pPr>
              <w:ind w:left="600" w:hanging="531"/>
              <w:jc w:val="both"/>
              <w:rPr>
                <w:rFonts w:ascii="Footlight MT Light" w:eastAsia="Gentium Basic" w:hAnsi="Footlight MT Light" w:cs="Gentium Basic"/>
                <w:sz w:val="24"/>
                <w:szCs w:val="24"/>
              </w:rPr>
            </w:pPr>
          </w:p>
          <w:p w14:paraId="502FD0DD" w14:textId="0104035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Pejabat yang Berwenang untuk Menandatangani Kontrak</w:t>
            </w:r>
            <w:r w:rsidRPr="004C74AA">
              <w:rPr>
                <w:rFonts w:ascii="Footlight MT Light" w:eastAsia="Gentium Basic" w:hAnsi="Footlight MT Light" w:cs="Gentium Basic"/>
                <w:sz w:val="24"/>
                <w:szCs w:val="24"/>
              </w:rPr>
              <w:t xml:space="preserve"> yang selanjutnya disingkat </w:t>
            </w:r>
            <w:r w:rsidRPr="004C74AA">
              <w:rPr>
                <w:rFonts w:ascii="Footlight MT Light" w:eastAsia="Gentium Basic" w:hAnsi="Footlight MT Light" w:cs="Gentium Basic"/>
                <w:b/>
                <w:sz w:val="24"/>
                <w:szCs w:val="24"/>
              </w:rPr>
              <w:t>Pejabat Penandatangan Kontrak</w:t>
            </w:r>
            <w:r w:rsidRPr="004C74AA">
              <w:rPr>
                <w:rFonts w:ascii="Footlight MT Light" w:eastAsia="Gentium Basic" w:hAnsi="Footlight MT Light" w:cs="Gentium Basic"/>
                <w:sz w:val="24"/>
                <w:szCs w:val="24"/>
              </w:rPr>
              <w:t xml:space="preserve"> adalah pejabat yang memiliki kewenangan untuk mengikat perjanjian atau menandata</w:t>
            </w:r>
            <w:r w:rsidR="00BD4703">
              <w:rPr>
                <w:rFonts w:ascii="Footlight MT Light" w:eastAsia="Gentium Basic" w:hAnsi="Footlight MT Light" w:cs="Gentium Basic"/>
                <w:sz w:val="24"/>
                <w:szCs w:val="24"/>
              </w:rPr>
              <w:t xml:space="preserve">ngani Kontrak dengan Penyedia, </w:t>
            </w:r>
            <w:r w:rsidRPr="004C74AA">
              <w:rPr>
                <w:rFonts w:ascii="Footlight MT Light" w:eastAsia="Gentium Basic" w:hAnsi="Footlight MT Light" w:cs="Gentium Basic"/>
                <w:sz w:val="24"/>
                <w:szCs w:val="24"/>
              </w:rPr>
              <w:t>dapat berasal dari PA, KPA, atau PPK.</w:t>
            </w:r>
          </w:p>
          <w:p w14:paraId="556C7F48" w14:textId="77777777" w:rsidR="002A5D75" w:rsidRPr="004C74AA" w:rsidRDefault="002A5D75">
            <w:pPr>
              <w:ind w:hanging="531"/>
              <w:jc w:val="both"/>
              <w:rPr>
                <w:rFonts w:ascii="Footlight MT Light" w:eastAsia="Gentium Basic" w:hAnsi="Footlight MT Light" w:cs="Gentium Basic"/>
                <w:sz w:val="24"/>
                <w:szCs w:val="24"/>
              </w:rPr>
            </w:pPr>
          </w:p>
          <w:p w14:paraId="3E5BD48F"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Aparat Pengawas Intern Pemerintah </w:t>
            </w:r>
            <w:r w:rsidRPr="004C74AA">
              <w:rPr>
                <w:rFonts w:ascii="Footlight MT Light" w:eastAsia="Gentium Basic" w:hAnsi="Footlight MT Light" w:cs="Gentium Basic"/>
                <w:sz w:val="24"/>
                <w:szCs w:val="24"/>
              </w:rPr>
              <w:t xml:space="preserve">atau pengendali internal yang selanjutnya disebut </w:t>
            </w:r>
            <w:r w:rsidRPr="004C74AA">
              <w:rPr>
                <w:rFonts w:ascii="Footlight MT Light" w:eastAsia="Gentium Basic" w:hAnsi="Footlight MT Light" w:cs="Gentium Basic"/>
                <w:b/>
                <w:sz w:val="24"/>
                <w:szCs w:val="24"/>
              </w:rPr>
              <w:t>APIP</w:t>
            </w:r>
            <w:r w:rsidRPr="004C74AA">
              <w:rPr>
                <w:rFonts w:ascii="Footlight MT Light" w:eastAsia="Gentium Basic" w:hAnsi="Footlight MT Light" w:cs="Gentium Basic"/>
                <w:sz w:val="24"/>
                <w:szCs w:val="24"/>
              </w:rPr>
              <w:t xml:space="preserve"> adalah aparat yang melakukan pengawasan melalui audit, reviu, pemantauan, evaluasi, dan kegiatan pengawasan lain terhadap penyelenggaraan tugas dan fungsi Pemerintah;</w:t>
            </w:r>
          </w:p>
          <w:p w14:paraId="63F63EE6" w14:textId="77777777" w:rsidR="002A5D75" w:rsidRPr="004C74AA" w:rsidRDefault="002A5D75">
            <w:pPr>
              <w:ind w:left="600" w:hanging="531"/>
              <w:jc w:val="both"/>
              <w:rPr>
                <w:rFonts w:ascii="Footlight MT Light" w:eastAsia="Gentium Basic" w:hAnsi="Footlight MT Light" w:cs="Gentium Basic"/>
                <w:sz w:val="24"/>
                <w:szCs w:val="24"/>
              </w:rPr>
            </w:pPr>
          </w:p>
          <w:p w14:paraId="78D7EC4C"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Penyedia Barang/Jasa Pemerintah </w:t>
            </w:r>
            <w:r w:rsidRPr="004C74AA">
              <w:rPr>
                <w:rFonts w:ascii="Footlight MT Light" w:eastAsia="Gentium Basic" w:hAnsi="Footlight MT Light" w:cs="Gentium Basic"/>
                <w:sz w:val="24"/>
                <w:szCs w:val="24"/>
              </w:rPr>
              <w:t xml:space="preserve">yang selanjutnya disebut </w:t>
            </w:r>
            <w:r w:rsidRPr="004C74AA">
              <w:rPr>
                <w:rFonts w:ascii="Footlight MT Light" w:eastAsia="Gentium Basic" w:hAnsi="Footlight MT Light" w:cs="Gentium Basic"/>
                <w:b/>
                <w:sz w:val="24"/>
                <w:szCs w:val="24"/>
              </w:rPr>
              <w:t>Penyedia</w:t>
            </w:r>
            <w:r w:rsidRPr="004C74AA">
              <w:rPr>
                <w:rFonts w:ascii="Footlight MT Light" w:eastAsia="Gentium Basic" w:hAnsi="Footlight MT Light" w:cs="Gentium Basic"/>
                <w:sz w:val="24"/>
                <w:szCs w:val="24"/>
              </w:rPr>
              <w:t xml:space="preserve"> adalah Pelaku Usaha yang menyediakan barang/jasa berdasarkan kontrak.</w:t>
            </w:r>
          </w:p>
          <w:p w14:paraId="0E910B49" w14:textId="77777777" w:rsidR="002A5D75" w:rsidRPr="004C74AA" w:rsidRDefault="002A5D75">
            <w:pPr>
              <w:jc w:val="both"/>
              <w:rPr>
                <w:rFonts w:ascii="Footlight MT Light" w:eastAsia="Gentium Basic" w:hAnsi="Footlight MT Light" w:cs="Gentium Basic"/>
                <w:sz w:val="24"/>
                <w:szCs w:val="24"/>
              </w:rPr>
            </w:pPr>
          </w:p>
          <w:p w14:paraId="6D6AA3BE"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Surat Jaminan </w:t>
            </w:r>
            <w:r w:rsidRPr="004C74AA">
              <w:rPr>
                <w:rFonts w:ascii="Footlight MT Light" w:eastAsia="Gentium Basic" w:hAnsi="Footlight MT Light" w:cs="Gentium Basic"/>
                <w:sz w:val="24"/>
                <w:szCs w:val="24"/>
              </w:rPr>
              <w:t xml:space="preserve">yang selanjutnya disebut </w:t>
            </w:r>
            <w:r w:rsidRPr="004C74AA">
              <w:rPr>
                <w:rFonts w:ascii="Footlight MT Light" w:eastAsia="Gentium Basic" w:hAnsi="Footlight MT Light" w:cs="Gentium Basic"/>
                <w:b/>
                <w:sz w:val="24"/>
                <w:szCs w:val="24"/>
              </w:rPr>
              <w:t>Jaminan</w:t>
            </w:r>
            <w:r w:rsidRPr="004C74AA">
              <w:rPr>
                <w:rFonts w:ascii="Footlight MT Light" w:eastAsia="Gentium Basic" w:hAnsi="Footlight MT Light" w:cs="Gentium Basic"/>
                <w:sz w:val="24"/>
                <w:szCs w:val="24"/>
              </w:rPr>
              <w:t xml:space="preserve"> adalah jaminan tertulis yang dikeluarkan oleh Bank Umum/Perusahaan Penjaminan/Perusahaan Asuransi/lembaga keuangan khusus yang menjalankan usaha di bidang pembiayaan, penjaminan, dan asuransi untuk mendorong ekspor Indonesia sesuai dengan ketentuan dalam peraturan perundang-undangan di bidang lembaga pembiayaan ekspor Indonesia.</w:t>
            </w:r>
          </w:p>
          <w:p w14:paraId="2F18A104" w14:textId="77777777" w:rsidR="002A5D75" w:rsidRPr="004C74AA" w:rsidRDefault="002A5D75">
            <w:pPr>
              <w:ind w:left="600" w:hanging="531"/>
              <w:jc w:val="both"/>
              <w:rPr>
                <w:rFonts w:ascii="Footlight MT Light" w:eastAsia="Gentium Basic" w:hAnsi="Footlight MT Light" w:cs="Gentium Basic"/>
                <w:sz w:val="24"/>
                <w:szCs w:val="24"/>
              </w:rPr>
            </w:pPr>
          </w:p>
          <w:p w14:paraId="5EE5ECFE"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Kontrak Pengadaan Barang/Jasa </w:t>
            </w:r>
            <w:r w:rsidRPr="004C74AA">
              <w:rPr>
                <w:rFonts w:ascii="Footlight MT Light" w:eastAsia="Gentium Basic" w:hAnsi="Footlight MT Light" w:cs="Gentium Basic"/>
                <w:sz w:val="24"/>
                <w:szCs w:val="24"/>
              </w:rPr>
              <w:t xml:space="preserve">yang selanjutnya disebut </w:t>
            </w:r>
            <w:r w:rsidRPr="004C74AA">
              <w:rPr>
                <w:rFonts w:ascii="Footlight MT Light" w:eastAsia="Gentium Basic" w:hAnsi="Footlight MT Light" w:cs="Gentium Basic"/>
                <w:b/>
                <w:sz w:val="24"/>
                <w:szCs w:val="24"/>
              </w:rPr>
              <w:t>kontrak</w:t>
            </w:r>
            <w:r w:rsidRPr="004C74AA">
              <w:rPr>
                <w:rFonts w:ascii="Footlight MT Light" w:eastAsia="Gentium Basic" w:hAnsi="Footlight MT Light" w:cs="Gentium Basic"/>
                <w:sz w:val="24"/>
                <w:szCs w:val="24"/>
              </w:rPr>
              <w:t xml:space="preserve"> adalah perjanjian tertulis antara Pejabat Penandatangan Kontrak dengan Penyedia.</w:t>
            </w:r>
          </w:p>
          <w:p w14:paraId="35C1C49C" w14:textId="77777777" w:rsidR="002A5D75" w:rsidRPr="004C74AA" w:rsidRDefault="002A5D75">
            <w:pPr>
              <w:ind w:left="600" w:hanging="531"/>
              <w:jc w:val="both"/>
              <w:rPr>
                <w:rFonts w:ascii="Footlight MT Light" w:eastAsia="Gentium Basic" w:hAnsi="Footlight MT Light" w:cs="Gentium Basic"/>
                <w:sz w:val="24"/>
                <w:szCs w:val="24"/>
              </w:rPr>
            </w:pPr>
          </w:p>
          <w:p w14:paraId="65A06392" w14:textId="77777777" w:rsidR="002A5D75" w:rsidRPr="004C74AA" w:rsidRDefault="002A5D75">
            <w:pPr>
              <w:ind w:left="600" w:hanging="531"/>
              <w:jc w:val="both"/>
              <w:rPr>
                <w:rFonts w:ascii="Footlight MT Light" w:eastAsia="Gentium Basic" w:hAnsi="Footlight MT Light" w:cs="Gentium Basic"/>
                <w:sz w:val="24"/>
                <w:szCs w:val="24"/>
              </w:rPr>
            </w:pPr>
          </w:p>
          <w:p w14:paraId="5518BC24" w14:textId="21DB50E0"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Bagian Kontrak</w:t>
            </w:r>
            <w:r w:rsidRPr="004C74AA">
              <w:rPr>
                <w:rFonts w:ascii="Footlight MT Light" w:eastAsia="Gentium Basic" w:hAnsi="Footlight MT Light" w:cs="Gentium Basic"/>
                <w:sz w:val="24"/>
                <w:szCs w:val="24"/>
              </w:rPr>
              <w:t xml:space="preserve"> adalah bagian pekerjaan dari satu pekerjaan yang ditetapkan dalam Dokumen Seleksi. Penyelesaian masing-masing pekerjaan yang ter</w:t>
            </w:r>
            <w:r w:rsidR="00BD4703">
              <w:rPr>
                <w:rFonts w:ascii="Footlight MT Light" w:eastAsia="Gentium Basic" w:hAnsi="Footlight MT Light" w:cs="Gentium Basic"/>
                <w:sz w:val="24"/>
                <w:szCs w:val="24"/>
              </w:rPr>
              <w:t>cantum</w:t>
            </w:r>
            <w:r w:rsidRPr="004C74AA">
              <w:rPr>
                <w:rFonts w:ascii="Footlight MT Light" w:eastAsia="Gentium Basic" w:hAnsi="Footlight MT Light" w:cs="Gentium Basic"/>
                <w:sz w:val="24"/>
                <w:szCs w:val="24"/>
              </w:rPr>
              <w:t xml:space="preserve"> pada bagian kontrak  tersebut  tidak tergantung  satu  sama  lain dan  memiliki  fungsi yang berbeda, dimana  fungsi masing-masing  bagian  kontrak  tersebut  tidak terkait satu sama lain.</w:t>
            </w:r>
          </w:p>
          <w:p w14:paraId="30F6A4B2" w14:textId="77777777" w:rsidR="002A5D75" w:rsidRPr="004C74AA" w:rsidRDefault="002A5D75">
            <w:pPr>
              <w:ind w:left="600" w:hanging="531"/>
              <w:jc w:val="both"/>
              <w:rPr>
                <w:rFonts w:ascii="Footlight MT Light" w:eastAsia="Gentium Basic" w:hAnsi="Footlight MT Light" w:cs="Gentium Basic"/>
                <w:sz w:val="24"/>
                <w:szCs w:val="24"/>
              </w:rPr>
            </w:pPr>
          </w:p>
          <w:p w14:paraId="0118FE8F"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Nilai Kontrak</w:t>
            </w:r>
            <w:r w:rsidRPr="004C74AA">
              <w:rPr>
                <w:rFonts w:ascii="Footlight MT Light" w:eastAsia="Gentium Basic" w:hAnsi="Footlight MT Light" w:cs="Gentium Basic"/>
                <w:sz w:val="24"/>
                <w:szCs w:val="24"/>
              </w:rPr>
              <w:t xml:space="preserve"> adalah total harga yang tercantum dalam Kontrak.</w:t>
            </w:r>
          </w:p>
          <w:p w14:paraId="36EA68C6" w14:textId="77777777" w:rsidR="002A5D75" w:rsidRPr="004C74AA" w:rsidRDefault="002A5D75">
            <w:pPr>
              <w:ind w:left="600" w:hanging="531"/>
              <w:jc w:val="both"/>
              <w:rPr>
                <w:rFonts w:ascii="Footlight MT Light" w:eastAsia="Gentium Basic" w:hAnsi="Footlight MT Light" w:cs="Gentium Basic"/>
                <w:sz w:val="24"/>
                <w:szCs w:val="24"/>
              </w:rPr>
            </w:pPr>
          </w:p>
          <w:p w14:paraId="59C24FF1"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Hari</w:t>
            </w:r>
            <w:r w:rsidRPr="004C74AA">
              <w:rPr>
                <w:rFonts w:ascii="Footlight MT Light" w:eastAsia="Gentium Basic" w:hAnsi="Footlight MT Light" w:cs="Gentium Basic"/>
                <w:sz w:val="24"/>
                <w:szCs w:val="24"/>
              </w:rPr>
              <w:t xml:space="preserve"> adalah hari kalender, kecuali disebutkan secara eksplisit sebagai hari kerja.</w:t>
            </w:r>
          </w:p>
          <w:p w14:paraId="0E81B7F5" w14:textId="77777777" w:rsidR="002A5D75" w:rsidRPr="004C74AA" w:rsidRDefault="002A5D75">
            <w:pPr>
              <w:ind w:right="-72"/>
              <w:jc w:val="both"/>
              <w:rPr>
                <w:rFonts w:ascii="Footlight MT Light" w:eastAsia="Gentium Basic" w:hAnsi="Footlight MT Light" w:cs="Gentium Basic"/>
                <w:sz w:val="24"/>
                <w:szCs w:val="24"/>
              </w:rPr>
            </w:pPr>
          </w:p>
          <w:p w14:paraId="217AD898"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Harga Perkiraan Sendiri </w:t>
            </w:r>
            <w:r w:rsidRPr="004C74AA">
              <w:rPr>
                <w:rFonts w:ascii="Footlight MT Light" w:eastAsia="Gentium Basic" w:hAnsi="Footlight MT Light" w:cs="Gentium Basic"/>
                <w:sz w:val="24"/>
                <w:szCs w:val="24"/>
              </w:rPr>
              <w:t xml:space="preserve">yang selanjutnya disingkat </w:t>
            </w:r>
            <w:r w:rsidRPr="004C74AA">
              <w:rPr>
                <w:rFonts w:ascii="Footlight MT Light" w:eastAsia="Gentium Basic" w:hAnsi="Footlight MT Light" w:cs="Gentium Basic"/>
                <w:b/>
                <w:sz w:val="24"/>
                <w:szCs w:val="24"/>
              </w:rPr>
              <w:t>HPS</w:t>
            </w:r>
            <w:r w:rsidRPr="004C74AA">
              <w:rPr>
                <w:rFonts w:ascii="Footlight MT Light" w:eastAsia="Gentium Basic" w:hAnsi="Footlight MT Light" w:cs="Gentium Basic"/>
                <w:sz w:val="24"/>
                <w:szCs w:val="24"/>
              </w:rPr>
              <w:t xml:space="preserve"> adalah perkiraan harga barang/jasa yang ditetapkan oleh</w:t>
            </w:r>
            <w:r w:rsidRPr="004C74AA">
              <w:rPr>
                <w:rFonts w:ascii="Footlight MT Light" w:eastAsia="Gentium Basic" w:hAnsi="Footlight MT Light" w:cs="Gentium Basic"/>
                <w:b/>
                <w:sz w:val="24"/>
                <w:szCs w:val="24"/>
              </w:rPr>
              <w:t xml:space="preserve"> </w:t>
            </w:r>
            <w:r w:rsidRPr="004C74AA">
              <w:rPr>
                <w:rFonts w:ascii="Footlight MT Light" w:eastAsia="Gentium Basic" w:hAnsi="Footlight MT Light" w:cs="Gentium Basic"/>
                <w:sz w:val="24"/>
                <w:szCs w:val="24"/>
              </w:rPr>
              <w:t>Pejabat Penandatangan Kontrak.</w:t>
            </w:r>
          </w:p>
          <w:p w14:paraId="00D4079B" w14:textId="77777777" w:rsidR="002A5D75" w:rsidRPr="004C74AA" w:rsidRDefault="002A5D75">
            <w:pPr>
              <w:jc w:val="both"/>
              <w:rPr>
                <w:rFonts w:ascii="Footlight MT Light" w:eastAsia="Gentium Basic" w:hAnsi="Footlight MT Light" w:cs="Gentium Basic"/>
                <w:sz w:val="24"/>
                <w:szCs w:val="24"/>
              </w:rPr>
            </w:pPr>
          </w:p>
          <w:p w14:paraId="61346441"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Rekapitulasi Penawaran Biaya (rincian harga penawaran) </w:t>
            </w:r>
            <w:r w:rsidRPr="004C74AA">
              <w:rPr>
                <w:rFonts w:ascii="Footlight MT Light" w:eastAsia="Gentium Basic" w:hAnsi="Footlight MT Light" w:cs="Gentium Basic"/>
                <w:sz w:val="24"/>
                <w:szCs w:val="24"/>
              </w:rPr>
              <w:t>adalah daftar kuantitas yang telah diisi harga satuan dan jumlah biaya keseluruhannya yang merupakan bagian dari penawaran.</w:t>
            </w:r>
          </w:p>
          <w:p w14:paraId="31F6EC21" w14:textId="77777777" w:rsidR="002A5D75" w:rsidRPr="004C74AA" w:rsidRDefault="002A5D75">
            <w:pPr>
              <w:ind w:left="600" w:right="-72"/>
              <w:jc w:val="both"/>
              <w:rPr>
                <w:rFonts w:ascii="Footlight MT Light" w:eastAsia="Gentium Basic" w:hAnsi="Footlight MT Light" w:cs="Gentium Basic"/>
                <w:sz w:val="24"/>
                <w:szCs w:val="24"/>
              </w:rPr>
            </w:pPr>
          </w:p>
          <w:p w14:paraId="68CD7D1C"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Rincian Biaya Langsung Personel</w:t>
            </w:r>
            <w:r w:rsidRPr="004C74AA">
              <w:rPr>
                <w:rFonts w:ascii="Footlight MT Light" w:eastAsia="Gentium Basic" w:hAnsi="Footlight MT Light" w:cs="Gentium Basic"/>
                <w:sz w:val="24"/>
                <w:szCs w:val="24"/>
              </w:rPr>
              <w:t xml:space="preserve"> adalah biaya langsung yang diperlukan untuk membayar remunerasi tenaga ahli berdasarkan Kontrak.</w:t>
            </w:r>
          </w:p>
          <w:p w14:paraId="2E45942F" w14:textId="77777777" w:rsidR="002A5D75" w:rsidRPr="004C74AA" w:rsidRDefault="002A5D75">
            <w:pPr>
              <w:ind w:left="600" w:right="-72"/>
              <w:jc w:val="both"/>
              <w:rPr>
                <w:rFonts w:ascii="Footlight MT Light" w:eastAsia="Gentium Basic" w:hAnsi="Footlight MT Light" w:cs="Gentium Basic"/>
                <w:sz w:val="24"/>
                <w:szCs w:val="24"/>
              </w:rPr>
            </w:pPr>
          </w:p>
          <w:p w14:paraId="3E528FF6"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Rincian Biaya Langsung Non Personel</w:t>
            </w:r>
            <w:r w:rsidRPr="004C74AA">
              <w:rPr>
                <w:rFonts w:ascii="Footlight MT Light" w:eastAsia="Gentium Basic" w:hAnsi="Footlight MT Light" w:cs="Gentium Basic"/>
                <w:sz w:val="24"/>
                <w:szCs w:val="24"/>
              </w:rPr>
              <w:t xml:space="preserve"> adalah biaya langsung yang diperlukan untuk menunjang pelaksanaan Kontrak yang dibuat dengan mempertimbangkan dan berdasarkan harga pasar yang wajar dan dapat dipertanggungjawabkan serta sesuai dengan perkiraan kegiatan. </w:t>
            </w:r>
          </w:p>
          <w:p w14:paraId="0069B5C0" w14:textId="77777777" w:rsidR="002A5D75" w:rsidRPr="004C74AA" w:rsidRDefault="002A5D75">
            <w:pPr>
              <w:ind w:right="-72"/>
              <w:jc w:val="both"/>
              <w:rPr>
                <w:rFonts w:ascii="Footlight MT Light" w:eastAsia="Gentium Basic" w:hAnsi="Footlight MT Light" w:cs="Gentium Basic"/>
                <w:sz w:val="24"/>
                <w:szCs w:val="24"/>
              </w:rPr>
            </w:pPr>
          </w:p>
          <w:p w14:paraId="726E3102" w14:textId="3468CB1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Metode Pelaksanaan Pekerjaan</w:t>
            </w:r>
            <w:r w:rsidRPr="004C74AA">
              <w:rPr>
                <w:rFonts w:ascii="Footlight MT Light" w:eastAsia="Gentium Basic" w:hAnsi="Footlight MT Light" w:cs="Gentium Basic"/>
                <w:sz w:val="24"/>
                <w:szCs w:val="24"/>
              </w:rPr>
              <w:t xml:space="preserve"> adalah </w:t>
            </w:r>
            <w:proofErr w:type="gramStart"/>
            <w:r w:rsidRPr="004C74AA">
              <w:rPr>
                <w:rFonts w:ascii="Footlight MT Light" w:eastAsia="Gentium Basic" w:hAnsi="Footlight MT Light" w:cs="Gentium Basic"/>
                <w:sz w:val="24"/>
                <w:szCs w:val="24"/>
              </w:rPr>
              <w:t>cara</w:t>
            </w:r>
            <w:proofErr w:type="gramEnd"/>
            <w:r w:rsidRPr="004C74AA">
              <w:rPr>
                <w:rFonts w:ascii="Footlight MT Light" w:eastAsia="Gentium Basic" w:hAnsi="Footlight MT Light" w:cs="Gentium Basic"/>
                <w:sz w:val="24"/>
                <w:szCs w:val="24"/>
              </w:rPr>
              <w:t xml:space="preserve"> kerja yang layak, realistis dan dapat dilaksanakan untuk menyelesaikan seluruh pekerjaan dan diyakini menggambarkan penguasaan dalam penyelesaian pekerjaan dengan tahap pelaksanaan yang sistimati</w:t>
            </w:r>
            <w:r w:rsidR="00BD4703">
              <w:rPr>
                <w:rFonts w:ascii="Footlight MT Light" w:eastAsia="Gentium Basic" w:hAnsi="Footlight MT Light" w:cs="Gentium Basic"/>
                <w:sz w:val="24"/>
                <w:szCs w:val="24"/>
              </w:rPr>
              <w:t xml:space="preserve">s berdasarkan sumber daya yang </w:t>
            </w:r>
            <w:r w:rsidRPr="004C74AA">
              <w:rPr>
                <w:rFonts w:ascii="Footlight MT Light" w:eastAsia="Gentium Basic" w:hAnsi="Footlight MT Light" w:cs="Gentium Basic"/>
                <w:sz w:val="24"/>
                <w:szCs w:val="24"/>
              </w:rPr>
              <w:t>dimiliki Penyedia.</w:t>
            </w:r>
          </w:p>
          <w:p w14:paraId="085B04A8"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26CE4453"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Jadwal Waktu Pelaksanaan</w:t>
            </w:r>
            <w:r w:rsidRPr="004C74AA">
              <w:rPr>
                <w:rFonts w:ascii="Footlight MT Light" w:eastAsia="Gentium Basic" w:hAnsi="Footlight MT Light" w:cs="Gentium Basic"/>
                <w:sz w:val="24"/>
                <w:szCs w:val="24"/>
              </w:rPr>
              <w:t xml:space="preserve"> adalah jadwal yang menunjukkan kebutuhan waktu yang diperlukan untuk menyelesaikan pekerjaan, terdiri atas tahap pelaksanaan yang disusun secara logis, realistis dan dapat dilaksanakan.</w:t>
            </w:r>
          </w:p>
          <w:p w14:paraId="521FECD5" w14:textId="77777777" w:rsidR="002A5D75" w:rsidRPr="004C74AA" w:rsidRDefault="002A5D75">
            <w:pPr>
              <w:ind w:right="-72"/>
              <w:jc w:val="both"/>
              <w:rPr>
                <w:rFonts w:ascii="Footlight MT Light" w:eastAsia="Gentium Basic" w:hAnsi="Footlight MT Light" w:cs="Gentium Basic"/>
                <w:sz w:val="24"/>
                <w:szCs w:val="24"/>
              </w:rPr>
            </w:pPr>
          </w:p>
          <w:p w14:paraId="2DCD8890"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Masa Kontrak</w:t>
            </w:r>
            <w:r w:rsidRPr="004C74AA">
              <w:rPr>
                <w:rFonts w:ascii="Footlight MT Light" w:eastAsia="Gentium Basic" w:hAnsi="Footlight MT Light" w:cs="Gentium Basic"/>
                <w:sz w:val="24"/>
                <w:szCs w:val="24"/>
              </w:rPr>
              <w:t xml:space="preserve"> adalah jangka waktu berlakunya kontrak ini terhitung sejak tanggal penandatangan kontrak sampai dengan tanggal selesainya pekerjaan dan terpenuhinya seluruh hak dan kewajiban Para Pihak.</w:t>
            </w:r>
          </w:p>
          <w:p w14:paraId="40FCC658"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3C51E321"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Tanggal mulai kerja </w:t>
            </w:r>
            <w:r w:rsidRPr="004C74AA">
              <w:rPr>
                <w:rFonts w:ascii="Footlight MT Light" w:eastAsia="Gentium Basic" w:hAnsi="Footlight MT Light" w:cs="Gentium Basic"/>
                <w:sz w:val="24"/>
                <w:szCs w:val="24"/>
              </w:rPr>
              <w:t xml:space="preserve">adalah tanggal Penyedia mulai bekerja yang </w:t>
            </w:r>
            <w:proofErr w:type="gramStart"/>
            <w:r w:rsidRPr="004C74AA">
              <w:rPr>
                <w:rFonts w:ascii="Footlight MT Light" w:eastAsia="Gentium Basic" w:hAnsi="Footlight MT Light" w:cs="Gentium Basic"/>
                <w:sz w:val="24"/>
                <w:szCs w:val="24"/>
              </w:rPr>
              <w:t>sama</w:t>
            </w:r>
            <w:proofErr w:type="gramEnd"/>
            <w:r w:rsidRPr="004C74AA">
              <w:rPr>
                <w:rFonts w:ascii="Footlight MT Light" w:eastAsia="Gentium Basic" w:hAnsi="Footlight MT Light" w:cs="Gentium Basic"/>
                <w:sz w:val="24"/>
                <w:szCs w:val="24"/>
              </w:rPr>
              <w:t xml:space="preserve"> dengan tanggal penandatangan SPMK yang diterbitkan oleh Pejabat Penandatangan Kontrak. </w:t>
            </w:r>
          </w:p>
          <w:p w14:paraId="2C833591" w14:textId="77777777" w:rsidR="002A5D75" w:rsidRPr="004C74AA" w:rsidRDefault="002A5D75">
            <w:pPr>
              <w:ind w:right="-72"/>
              <w:jc w:val="both"/>
              <w:rPr>
                <w:rFonts w:ascii="Footlight MT Light" w:eastAsia="Gentium Basic" w:hAnsi="Footlight MT Light" w:cs="Gentium Basic"/>
                <w:sz w:val="24"/>
                <w:szCs w:val="24"/>
              </w:rPr>
            </w:pPr>
          </w:p>
          <w:p w14:paraId="40AAC794"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Tanggal penyelesaian pekerjaan</w:t>
            </w:r>
            <w:r w:rsidRPr="004C74AA">
              <w:rPr>
                <w:rFonts w:ascii="Footlight MT Light" w:eastAsia="Gentium Basic" w:hAnsi="Footlight MT Light" w:cs="Gentium Basic"/>
                <w:sz w:val="24"/>
                <w:szCs w:val="24"/>
              </w:rPr>
              <w:t xml:space="preserve"> adalah tanggal penyerahan pekerjaan, yang dinyatakan dalam berita acara serah terima hasil </w:t>
            </w:r>
            <w:r w:rsidRPr="004C74AA">
              <w:rPr>
                <w:rFonts w:ascii="Footlight MT Light" w:eastAsia="Gentium Basic" w:hAnsi="Footlight MT Light" w:cs="Gentium Basic"/>
                <w:sz w:val="24"/>
                <w:szCs w:val="24"/>
              </w:rPr>
              <w:lastRenderedPageBreak/>
              <w:t>pekerjaan yang yang ditandatangani oleh Pejabat Penandatangan Kontrak dan Penyedia.</w:t>
            </w:r>
          </w:p>
          <w:p w14:paraId="72B752AD" w14:textId="77777777" w:rsidR="002A5D75" w:rsidRPr="004C74AA" w:rsidRDefault="002A5D75">
            <w:pPr>
              <w:ind w:left="459" w:right="-72" w:hanging="459"/>
              <w:jc w:val="both"/>
              <w:rPr>
                <w:rFonts w:ascii="Footlight MT Light" w:eastAsia="Gentium Basic" w:hAnsi="Footlight MT Light" w:cs="Gentium Basic"/>
                <w:sz w:val="24"/>
                <w:szCs w:val="24"/>
              </w:rPr>
            </w:pPr>
          </w:p>
          <w:p w14:paraId="7DEBB5D9" w14:textId="77777777" w:rsidR="002A5D75" w:rsidRPr="004C74AA" w:rsidRDefault="00CD2017">
            <w:pPr>
              <w:numPr>
                <w:ilvl w:val="1"/>
                <w:numId w:val="18"/>
              </w:numPr>
              <w:ind w:left="600"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Kerangka Acuan Kerja</w:t>
            </w:r>
            <w:r w:rsidRPr="004C74AA">
              <w:rPr>
                <w:rFonts w:ascii="Footlight MT Light" w:eastAsia="Gentium Basic" w:hAnsi="Footlight MT Light" w:cs="Gentium Basic"/>
                <w:sz w:val="24"/>
                <w:szCs w:val="24"/>
              </w:rPr>
              <w:t xml:space="preserve"> yang selanjutnya disingkat </w:t>
            </w:r>
            <w:r w:rsidRPr="004C74AA">
              <w:rPr>
                <w:rFonts w:ascii="Footlight MT Light" w:eastAsia="Gentium Basic" w:hAnsi="Footlight MT Light" w:cs="Gentium Basic"/>
                <w:b/>
                <w:sz w:val="24"/>
                <w:szCs w:val="24"/>
              </w:rPr>
              <w:t>KAK</w:t>
            </w:r>
            <w:r w:rsidRPr="004C74AA">
              <w:rPr>
                <w:rFonts w:ascii="Footlight MT Light" w:eastAsia="Gentium Basic" w:hAnsi="Footlight MT Light" w:cs="Gentium Basic"/>
                <w:sz w:val="24"/>
                <w:szCs w:val="24"/>
              </w:rPr>
              <w:t xml:space="preserve"> adalah dokumen yang disusun oleh Pejabat Penandatangan Kontrak untuk menjelaskan tujuan, lingkup jasa konsultansi serta keahlian yang diperlukan untuk pelaksanaan pekerjaan berdasarkan Kontrak ini.</w:t>
            </w:r>
          </w:p>
          <w:p w14:paraId="56AC418A" w14:textId="77777777" w:rsidR="002A5D75" w:rsidRPr="004C74AA" w:rsidRDefault="002A5D75">
            <w:pPr>
              <w:ind w:right="-72"/>
              <w:jc w:val="both"/>
              <w:rPr>
                <w:rFonts w:ascii="Footlight MT Light" w:eastAsia="Gentium Basic" w:hAnsi="Footlight MT Light" w:cs="Gentium Basic"/>
                <w:sz w:val="24"/>
                <w:szCs w:val="24"/>
              </w:rPr>
            </w:pPr>
          </w:p>
        </w:tc>
      </w:tr>
      <w:tr w:rsidR="002A5D75" w:rsidRPr="004C74AA" w14:paraId="19C368C4" w14:textId="77777777">
        <w:tc>
          <w:tcPr>
            <w:tcW w:w="2235" w:type="dxa"/>
          </w:tcPr>
          <w:p w14:paraId="28053D5F" w14:textId="77777777" w:rsidR="002A5D75" w:rsidRPr="004C74AA" w:rsidRDefault="00CD2017">
            <w:pPr>
              <w:numPr>
                <w:ilvl w:val="0"/>
                <w:numId w:val="20"/>
              </w:numPr>
              <w:pBdr>
                <w:top w:val="nil"/>
                <w:left w:val="nil"/>
                <w:bottom w:val="nil"/>
                <w:right w:val="nil"/>
                <w:between w:val="nil"/>
              </w:pBdr>
              <w:ind w:left="284" w:hanging="284"/>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Penerapan</w:t>
            </w:r>
          </w:p>
          <w:p w14:paraId="6C103F80" w14:textId="77777777" w:rsidR="002A5D75" w:rsidRPr="004C74AA" w:rsidRDefault="002A5D75">
            <w:pPr>
              <w:pBdr>
                <w:top w:val="nil"/>
                <w:left w:val="nil"/>
                <w:bottom w:val="nil"/>
                <w:right w:val="nil"/>
                <w:between w:val="nil"/>
              </w:pBdr>
              <w:tabs>
                <w:tab w:val="left" w:pos="480"/>
              </w:tabs>
              <w:ind w:left="480" w:hanging="480"/>
              <w:rPr>
                <w:rFonts w:ascii="Footlight MT Light" w:eastAsia="Gentium Basic" w:hAnsi="Footlight MT Light" w:cs="Gentium Basic"/>
                <w:b/>
                <w:color w:val="000000"/>
                <w:sz w:val="24"/>
                <w:szCs w:val="24"/>
              </w:rPr>
            </w:pPr>
          </w:p>
        </w:tc>
        <w:tc>
          <w:tcPr>
            <w:tcW w:w="7121" w:type="dxa"/>
            <w:gridSpan w:val="2"/>
          </w:tcPr>
          <w:p w14:paraId="4660F11C" w14:textId="77777777" w:rsidR="002A5D75" w:rsidRPr="004C74AA" w:rsidRDefault="00CD2017">
            <w:pPr>
              <w:ind w:left="3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SSUK diterapkan secara luas dalam pelaksanaan pekerjaan pengadaan Jasa Konsultansi tetapi tidak dapat bertentangan dengan ketentuan-ketentuan dalam Dokumen Kontrak lain yang lebih tinggi berdasarkan urutan hierarki dalam Kontrak.</w:t>
            </w:r>
          </w:p>
          <w:p w14:paraId="100E9053"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5C04C93" w14:textId="77777777">
        <w:tc>
          <w:tcPr>
            <w:tcW w:w="2235" w:type="dxa"/>
          </w:tcPr>
          <w:p w14:paraId="7896EBE9" w14:textId="77777777" w:rsidR="002A5D75" w:rsidRPr="004C74AA" w:rsidRDefault="00CD2017">
            <w:pPr>
              <w:numPr>
                <w:ilvl w:val="0"/>
                <w:numId w:val="20"/>
              </w:numPr>
              <w:pBdr>
                <w:top w:val="nil"/>
                <w:left w:val="nil"/>
                <w:bottom w:val="nil"/>
                <w:right w:val="nil"/>
                <w:between w:val="nil"/>
              </w:pBdr>
              <w:ind w:left="284" w:hanging="284"/>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Bahasa dan Hukum</w:t>
            </w:r>
          </w:p>
        </w:tc>
        <w:tc>
          <w:tcPr>
            <w:tcW w:w="7121" w:type="dxa"/>
            <w:gridSpan w:val="2"/>
          </w:tcPr>
          <w:p w14:paraId="50E53923" w14:textId="77777777" w:rsidR="002A5D75" w:rsidRPr="004C74AA" w:rsidRDefault="00CD2017">
            <w:pPr>
              <w:numPr>
                <w:ilvl w:val="0"/>
                <w:numId w:val="75"/>
              </w:numPr>
              <w:pBdr>
                <w:top w:val="nil"/>
                <w:left w:val="nil"/>
                <w:bottom w:val="nil"/>
                <w:right w:val="nil"/>
                <w:between w:val="nil"/>
              </w:pBdr>
              <w:ind w:left="636" w:right="36" w:hanging="56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Bahasa kontrak dan bahasa korespondensi harus dalam bahasa Indonesia.</w:t>
            </w:r>
          </w:p>
          <w:p w14:paraId="04CDD859" w14:textId="77777777" w:rsidR="002A5D75" w:rsidRPr="004C74AA" w:rsidRDefault="002A5D75">
            <w:pPr>
              <w:pBdr>
                <w:top w:val="nil"/>
                <w:left w:val="nil"/>
                <w:bottom w:val="nil"/>
                <w:right w:val="nil"/>
                <w:between w:val="nil"/>
              </w:pBdr>
              <w:ind w:left="636" w:right="36"/>
              <w:jc w:val="both"/>
              <w:rPr>
                <w:rFonts w:ascii="Footlight MT Light" w:eastAsia="Gentium Basic" w:hAnsi="Footlight MT Light" w:cs="Gentium Basic"/>
                <w:color w:val="000000"/>
                <w:sz w:val="24"/>
                <w:szCs w:val="24"/>
              </w:rPr>
            </w:pPr>
          </w:p>
          <w:p w14:paraId="67F17FA2" w14:textId="77777777" w:rsidR="002A5D75" w:rsidRPr="004C74AA" w:rsidRDefault="00CD2017">
            <w:pPr>
              <w:numPr>
                <w:ilvl w:val="0"/>
                <w:numId w:val="75"/>
              </w:numPr>
              <w:pBdr>
                <w:top w:val="nil"/>
                <w:left w:val="nil"/>
                <w:bottom w:val="nil"/>
                <w:right w:val="nil"/>
                <w:between w:val="nil"/>
              </w:pBdr>
              <w:ind w:left="636" w:right="36" w:hanging="56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Hukum yang digunakan adalah hukum yang berlaku di Indonesia.</w:t>
            </w:r>
          </w:p>
          <w:p w14:paraId="36BA579F" w14:textId="77777777" w:rsidR="002A5D75" w:rsidRPr="004C74AA" w:rsidRDefault="002A5D75">
            <w:pPr>
              <w:pBdr>
                <w:top w:val="nil"/>
                <w:left w:val="nil"/>
                <w:bottom w:val="nil"/>
                <w:right w:val="nil"/>
                <w:between w:val="nil"/>
              </w:pBdr>
              <w:ind w:left="636" w:right="36"/>
              <w:jc w:val="both"/>
              <w:rPr>
                <w:rFonts w:ascii="Footlight MT Light" w:eastAsia="Gentium Basic" w:hAnsi="Footlight MT Light" w:cs="Gentium Basic"/>
                <w:color w:val="000000"/>
                <w:sz w:val="24"/>
                <w:szCs w:val="24"/>
              </w:rPr>
            </w:pPr>
          </w:p>
        </w:tc>
      </w:tr>
      <w:tr w:rsidR="002A5D75" w:rsidRPr="004C74AA" w14:paraId="4309B84E" w14:textId="77777777">
        <w:tc>
          <w:tcPr>
            <w:tcW w:w="2235" w:type="dxa"/>
          </w:tcPr>
          <w:p w14:paraId="5D4666C3" w14:textId="77777777" w:rsidR="002A5D75" w:rsidRPr="004C74AA" w:rsidRDefault="00CD2017">
            <w:pPr>
              <w:numPr>
                <w:ilvl w:val="0"/>
                <w:numId w:val="20"/>
              </w:numPr>
              <w:pBdr>
                <w:top w:val="nil"/>
                <w:left w:val="nil"/>
                <w:bottom w:val="nil"/>
                <w:right w:val="nil"/>
                <w:between w:val="nil"/>
              </w:pBdr>
              <w:ind w:left="284" w:hanging="284"/>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Perbuatan yang dilarang dan Sanksi</w:t>
            </w:r>
          </w:p>
          <w:p w14:paraId="70E12BFE" w14:textId="77777777" w:rsidR="002A5D75" w:rsidRPr="004C74AA" w:rsidRDefault="002A5D75">
            <w:pPr>
              <w:rPr>
                <w:rFonts w:ascii="Footlight MT Light" w:eastAsia="Gentium Basic" w:hAnsi="Footlight MT Light" w:cs="Gentium Basic"/>
                <w:sz w:val="24"/>
                <w:szCs w:val="24"/>
              </w:rPr>
            </w:pPr>
          </w:p>
        </w:tc>
        <w:tc>
          <w:tcPr>
            <w:tcW w:w="7121" w:type="dxa"/>
            <w:gridSpan w:val="2"/>
          </w:tcPr>
          <w:p w14:paraId="0961915C" w14:textId="77777777" w:rsidR="002A5D75" w:rsidRPr="004C74AA" w:rsidRDefault="00CD2017">
            <w:pPr>
              <w:numPr>
                <w:ilvl w:val="1"/>
                <w:numId w:val="37"/>
              </w:numPr>
              <w:ind w:left="636" w:hanging="60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Berdasarkan etika pengadaan barang/jasa pemerintah, para pihak dilarang untuk:</w:t>
            </w:r>
          </w:p>
          <w:p w14:paraId="7F12210D" w14:textId="77777777" w:rsidR="002A5D75" w:rsidRPr="004C74AA" w:rsidRDefault="00CD2017">
            <w:pPr>
              <w:numPr>
                <w:ilvl w:val="0"/>
                <w:numId w:val="35"/>
              </w:numPr>
              <w:ind w:left="1168" w:hanging="42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menawarkan, menerima atau menjanjikan untuk memberi atau menerima hadiah atau imbalan berupa apa saja atau melakukan tindakan lainnya untuk mempengaruhi siapapun yang diketahui atau patut dapat diduga berkaitan dengan pengadaan ini; dan/atau</w:t>
            </w:r>
          </w:p>
          <w:p w14:paraId="758AFD7C" w14:textId="77777777" w:rsidR="002A5D75" w:rsidRPr="004C74AA" w:rsidRDefault="00CD2017">
            <w:pPr>
              <w:numPr>
                <w:ilvl w:val="0"/>
                <w:numId w:val="35"/>
              </w:numPr>
              <w:ind w:left="1168" w:hanging="426"/>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membuat</w:t>
            </w:r>
            <w:proofErr w:type="gramEnd"/>
            <w:r w:rsidRPr="004C74AA">
              <w:rPr>
                <w:rFonts w:ascii="Footlight MT Light" w:eastAsia="Gentium Basic" w:hAnsi="Footlight MT Light" w:cs="Gentium Basic"/>
                <w:sz w:val="24"/>
                <w:szCs w:val="24"/>
              </w:rPr>
              <w:t xml:space="preserve"> dan/atau menyampaikan secara tidak benar dokumen dan/atau keterangan lain yang disyaratkan untuk penyusunan dan pelaksanaan Kontrak ini.</w:t>
            </w:r>
          </w:p>
          <w:p w14:paraId="702B715C" w14:textId="77777777" w:rsidR="002A5D75" w:rsidRPr="004C74AA" w:rsidRDefault="002A5D75">
            <w:pPr>
              <w:jc w:val="both"/>
              <w:rPr>
                <w:rFonts w:ascii="Footlight MT Light" w:eastAsia="Gentium Basic" w:hAnsi="Footlight MT Light" w:cs="Gentium Basic"/>
                <w:sz w:val="24"/>
                <w:szCs w:val="24"/>
              </w:rPr>
            </w:pPr>
          </w:p>
          <w:p w14:paraId="4DA8C53E" w14:textId="77777777" w:rsidR="002A5D75" w:rsidRPr="004C74AA" w:rsidRDefault="00CD2017">
            <w:pPr>
              <w:numPr>
                <w:ilvl w:val="1"/>
                <w:numId w:val="37"/>
              </w:numPr>
              <w:ind w:left="636" w:hanging="60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yang menurut penilaian Pejabat Penandatangan Kontrak terbukti melakukan larangan-larangan di atas dapat dikenakan sanksi-sanksi administratif sebagai berikut:</w:t>
            </w:r>
          </w:p>
          <w:p w14:paraId="5EA3A7E0" w14:textId="77777777" w:rsidR="002A5D75" w:rsidRPr="004C74AA" w:rsidRDefault="00CD2017">
            <w:pPr>
              <w:numPr>
                <w:ilvl w:val="1"/>
                <w:numId w:val="34"/>
              </w:numPr>
              <w:ind w:left="1168"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Pemutusan Kontrak; </w:t>
            </w:r>
          </w:p>
          <w:p w14:paraId="476C19BC" w14:textId="77777777" w:rsidR="002A5D75" w:rsidRPr="004C74AA" w:rsidRDefault="00CD2017">
            <w:pPr>
              <w:numPr>
                <w:ilvl w:val="1"/>
                <w:numId w:val="34"/>
              </w:numPr>
              <w:ind w:left="1168"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Sisa uang muka harus dilunasi oleh Penyedia atau jaminan uang muka dicairkan; dan</w:t>
            </w:r>
          </w:p>
          <w:p w14:paraId="19242794" w14:textId="77777777" w:rsidR="002A5D75" w:rsidRPr="004C74AA" w:rsidRDefault="00CD2017">
            <w:pPr>
              <w:numPr>
                <w:ilvl w:val="1"/>
                <w:numId w:val="34"/>
              </w:numPr>
              <w:ind w:left="1168"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Dikenakan sanksi daftar hitam.</w:t>
            </w:r>
          </w:p>
          <w:p w14:paraId="1B0F09EC" w14:textId="77777777" w:rsidR="002A5D75" w:rsidRPr="004C74AA" w:rsidRDefault="002A5D75">
            <w:pPr>
              <w:ind w:left="1866"/>
              <w:jc w:val="both"/>
              <w:rPr>
                <w:rFonts w:ascii="Footlight MT Light" w:eastAsia="Gentium Basic" w:hAnsi="Footlight MT Light" w:cs="Gentium Basic"/>
                <w:sz w:val="24"/>
                <w:szCs w:val="24"/>
              </w:rPr>
            </w:pPr>
          </w:p>
          <w:p w14:paraId="2AFC5C35" w14:textId="77777777" w:rsidR="002A5D75" w:rsidRPr="004C74AA" w:rsidRDefault="00CD2017">
            <w:pPr>
              <w:numPr>
                <w:ilvl w:val="1"/>
                <w:numId w:val="37"/>
              </w:numPr>
              <w:ind w:left="636" w:hanging="60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Pengenaan sanksi administratif di atas dilaporkan oleh Pejabat Penandatangan Kontrak kepada PA/KPA. </w:t>
            </w:r>
          </w:p>
          <w:p w14:paraId="2E6A1CF2" w14:textId="77777777" w:rsidR="002A5D75" w:rsidRPr="004C74AA" w:rsidRDefault="002A5D75">
            <w:pPr>
              <w:ind w:left="601"/>
              <w:jc w:val="both"/>
              <w:rPr>
                <w:rFonts w:ascii="Footlight MT Light" w:eastAsia="Gentium Basic" w:hAnsi="Footlight MT Light" w:cs="Gentium Basic"/>
                <w:sz w:val="24"/>
                <w:szCs w:val="24"/>
              </w:rPr>
            </w:pPr>
          </w:p>
          <w:p w14:paraId="37E53287" w14:textId="77777777" w:rsidR="002A5D75" w:rsidRPr="004C74AA" w:rsidRDefault="00CD2017">
            <w:pPr>
              <w:numPr>
                <w:ilvl w:val="1"/>
                <w:numId w:val="37"/>
              </w:numPr>
              <w:ind w:left="636" w:hanging="60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yang terlibat dalam KKN dan penipuan dikenakan sanksi berdasarkan ketentuan peraturan perundang-undangan.</w:t>
            </w:r>
          </w:p>
          <w:p w14:paraId="6ED02AE0" w14:textId="77777777" w:rsidR="002A5D75" w:rsidRPr="004C74AA" w:rsidRDefault="002A5D75">
            <w:pPr>
              <w:ind w:left="600"/>
              <w:jc w:val="both"/>
              <w:rPr>
                <w:rFonts w:ascii="Footlight MT Light" w:eastAsia="Gentium Basic" w:hAnsi="Footlight MT Light" w:cs="Gentium Basic"/>
                <w:sz w:val="24"/>
                <w:szCs w:val="24"/>
              </w:rPr>
            </w:pPr>
          </w:p>
        </w:tc>
      </w:tr>
      <w:tr w:rsidR="002A5D75" w:rsidRPr="004C74AA" w14:paraId="1CA73A73" w14:textId="77777777">
        <w:tc>
          <w:tcPr>
            <w:tcW w:w="2235" w:type="dxa"/>
          </w:tcPr>
          <w:p w14:paraId="66F05596" w14:textId="77777777" w:rsidR="002A5D75" w:rsidRPr="004C74AA" w:rsidRDefault="00CD2017">
            <w:pPr>
              <w:numPr>
                <w:ilvl w:val="0"/>
                <w:numId w:val="20"/>
              </w:numPr>
              <w:pBdr>
                <w:top w:val="nil"/>
                <w:left w:val="nil"/>
                <w:bottom w:val="nil"/>
                <w:right w:val="nil"/>
                <w:between w:val="nil"/>
              </w:pBdr>
              <w:ind w:left="284" w:hanging="284"/>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Asal Jasa Konsultansi</w:t>
            </w:r>
          </w:p>
          <w:p w14:paraId="2D103FBF" w14:textId="77777777" w:rsidR="002A5D75" w:rsidRPr="004C74AA" w:rsidRDefault="002A5D75">
            <w:pPr>
              <w:rPr>
                <w:rFonts w:ascii="Footlight MT Light" w:eastAsia="Gentium Basic" w:hAnsi="Footlight MT Light" w:cs="Gentium Basic"/>
                <w:sz w:val="24"/>
                <w:szCs w:val="24"/>
              </w:rPr>
            </w:pPr>
          </w:p>
        </w:tc>
        <w:tc>
          <w:tcPr>
            <w:tcW w:w="7121" w:type="dxa"/>
            <w:gridSpan w:val="2"/>
          </w:tcPr>
          <w:p w14:paraId="636A5D93"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Pekerjaan Jasa Konsultansi ini dikerjakan oleh tenaga kerja Indonesia. </w:t>
            </w:r>
          </w:p>
          <w:p w14:paraId="0294AC6B" w14:textId="77777777" w:rsidR="002A5D75" w:rsidRPr="004C74AA" w:rsidRDefault="002A5D75">
            <w:pPr>
              <w:ind w:left="600"/>
              <w:jc w:val="both"/>
              <w:rPr>
                <w:rFonts w:ascii="Footlight MT Light" w:eastAsia="Gentium Basic" w:hAnsi="Footlight MT Light" w:cs="Gentium Basic"/>
                <w:sz w:val="24"/>
                <w:szCs w:val="24"/>
              </w:rPr>
            </w:pPr>
          </w:p>
        </w:tc>
      </w:tr>
      <w:tr w:rsidR="002A5D75" w:rsidRPr="004C74AA" w14:paraId="542DA91F" w14:textId="77777777">
        <w:tc>
          <w:tcPr>
            <w:tcW w:w="2235" w:type="dxa"/>
          </w:tcPr>
          <w:p w14:paraId="5679FC62" w14:textId="77777777" w:rsidR="002A5D75" w:rsidRPr="004C74AA" w:rsidRDefault="00CD2017">
            <w:pPr>
              <w:numPr>
                <w:ilvl w:val="0"/>
                <w:numId w:val="20"/>
              </w:numPr>
              <w:pBdr>
                <w:top w:val="nil"/>
                <w:left w:val="nil"/>
                <w:bottom w:val="nil"/>
                <w:right w:val="nil"/>
                <w:between w:val="nil"/>
              </w:pBdr>
              <w:ind w:left="284" w:hanging="284"/>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Korespondensi</w:t>
            </w:r>
          </w:p>
        </w:tc>
        <w:tc>
          <w:tcPr>
            <w:tcW w:w="7121" w:type="dxa"/>
            <w:gridSpan w:val="2"/>
          </w:tcPr>
          <w:p w14:paraId="20D42BB2"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Semua pemberitahuan, permohonan, persetujuan, dan/atau korespondensi lainnya berdasarkan Kontrak ini harus dibuat secara tertulis dalam Bahasa Indonesia, dan dianggap telah diberitahukan kepada Para Pihak atau wakil sah Para Pihak jika telah disampaikan secara langsung, disampaikan melalui surat tercatat, </w:t>
            </w:r>
            <w:r w:rsidRPr="004C74AA">
              <w:rPr>
                <w:rFonts w:ascii="Footlight MT Light" w:eastAsia="Gentium Basic" w:hAnsi="Footlight MT Light" w:cs="Gentium Basic"/>
                <w:i/>
                <w:sz w:val="24"/>
                <w:szCs w:val="24"/>
              </w:rPr>
              <w:t>e-mail,</w:t>
            </w:r>
            <w:r w:rsidRPr="004C74AA">
              <w:rPr>
                <w:rFonts w:ascii="Footlight MT Light" w:eastAsia="Gentium Basic" w:hAnsi="Footlight MT Light" w:cs="Gentium Basic"/>
                <w:sz w:val="24"/>
                <w:szCs w:val="24"/>
              </w:rPr>
              <w:t xml:space="preserve"> dan/atau faksimili sebagaimana tercantum dalam SSKK. </w:t>
            </w:r>
          </w:p>
          <w:p w14:paraId="069D1B51" w14:textId="77777777" w:rsidR="002A5D75" w:rsidRPr="004C74AA" w:rsidRDefault="002A5D75">
            <w:pPr>
              <w:tabs>
                <w:tab w:val="left" w:pos="600"/>
              </w:tabs>
              <w:ind w:left="600"/>
              <w:jc w:val="both"/>
              <w:rPr>
                <w:rFonts w:ascii="Footlight MT Light" w:eastAsia="Gentium Basic" w:hAnsi="Footlight MT Light" w:cs="Gentium Basic"/>
                <w:sz w:val="24"/>
                <w:szCs w:val="24"/>
              </w:rPr>
            </w:pPr>
          </w:p>
        </w:tc>
      </w:tr>
      <w:tr w:rsidR="002A5D75" w:rsidRPr="004C74AA" w14:paraId="2CBCDE3B" w14:textId="77777777">
        <w:tc>
          <w:tcPr>
            <w:tcW w:w="2235" w:type="dxa"/>
          </w:tcPr>
          <w:p w14:paraId="76BDFB07" w14:textId="77777777" w:rsidR="002A5D75" w:rsidRPr="004C74AA" w:rsidRDefault="00CD2017">
            <w:pPr>
              <w:numPr>
                <w:ilvl w:val="0"/>
                <w:numId w:val="20"/>
              </w:numPr>
              <w:pBdr>
                <w:top w:val="nil"/>
                <w:left w:val="nil"/>
                <w:bottom w:val="nil"/>
                <w:right w:val="nil"/>
                <w:between w:val="nil"/>
              </w:pBdr>
              <w:ind w:left="284" w:hanging="284"/>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Wakil Sah Para Pihak</w:t>
            </w:r>
          </w:p>
        </w:tc>
        <w:tc>
          <w:tcPr>
            <w:tcW w:w="7121" w:type="dxa"/>
            <w:gridSpan w:val="2"/>
          </w:tcPr>
          <w:p w14:paraId="7154238A"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Setiap tindakan yang dipersyaratkan atau diperbolehkan untuk dilakukan, dan setiap dokumen yang dipersyaratkan atau </w:t>
            </w:r>
            <w:r w:rsidRPr="004C74AA">
              <w:rPr>
                <w:rFonts w:ascii="Footlight MT Light" w:eastAsia="Gentium Basic" w:hAnsi="Footlight MT Light" w:cs="Gentium Basic"/>
                <w:sz w:val="24"/>
                <w:szCs w:val="24"/>
              </w:rPr>
              <w:lastRenderedPageBreak/>
              <w:t xml:space="preserve">diperbolehkan untuk dibuat berdasarkan Kontrak ini oleh Pejabat Penandatangan Kontrak atau Penyedia hanya dapat dilakukan atau dibuat oleh pejabat yang disebutkan dalam SSKK. </w:t>
            </w:r>
          </w:p>
          <w:p w14:paraId="43E469D5"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7457361" w14:textId="77777777">
        <w:tc>
          <w:tcPr>
            <w:tcW w:w="2235" w:type="dxa"/>
          </w:tcPr>
          <w:p w14:paraId="64A64CB5" w14:textId="77777777" w:rsidR="002A5D75" w:rsidRPr="004C74AA" w:rsidRDefault="00CD2017">
            <w:pPr>
              <w:numPr>
                <w:ilvl w:val="0"/>
                <w:numId w:val="20"/>
              </w:numPr>
              <w:pBdr>
                <w:top w:val="nil"/>
                <w:left w:val="nil"/>
                <w:bottom w:val="nil"/>
                <w:right w:val="nil"/>
                <w:between w:val="nil"/>
              </w:pBdr>
              <w:ind w:left="284" w:hanging="284"/>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 xml:space="preserve">Perpajakan </w:t>
            </w:r>
          </w:p>
        </w:tc>
        <w:tc>
          <w:tcPr>
            <w:tcW w:w="7121" w:type="dxa"/>
            <w:gridSpan w:val="2"/>
          </w:tcPr>
          <w:p w14:paraId="5AD99C56"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berkewajiban untuk membayar semua pajak, bea, retribusi, dan pungutan lain yang sah yang dibebankan oleh peraturan perpajakan atas pelaksanaan Kontrak ini. Semua pengeluaran perpajakan ini dianggap telah termasuk dalam nilai Kontrak.</w:t>
            </w:r>
          </w:p>
          <w:p w14:paraId="694F6E40" w14:textId="77777777" w:rsidR="002A5D75" w:rsidRPr="004C74AA" w:rsidRDefault="002A5D75">
            <w:pPr>
              <w:ind w:left="-108"/>
              <w:jc w:val="both"/>
              <w:rPr>
                <w:rFonts w:ascii="Footlight MT Light" w:eastAsia="Gentium Basic" w:hAnsi="Footlight MT Light" w:cs="Gentium Basic"/>
                <w:sz w:val="24"/>
                <w:szCs w:val="24"/>
              </w:rPr>
            </w:pPr>
          </w:p>
        </w:tc>
      </w:tr>
      <w:tr w:rsidR="002A5D75" w:rsidRPr="004C74AA" w14:paraId="219DC2C5" w14:textId="77777777">
        <w:tc>
          <w:tcPr>
            <w:tcW w:w="2235" w:type="dxa"/>
          </w:tcPr>
          <w:p w14:paraId="2E6819D2"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Pengalihan dan/atau Subkontrak</w:t>
            </w:r>
          </w:p>
        </w:tc>
        <w:tc>
          <w:tcPr>
            <w:tcW w:w="7121" w:type="dxa"/>
            <w:gridSpan w:val="2"/>
          </w:tcPr>
          <w:p w14:paraId="6AB34F00" w14:textId="0DD3AF2D" w:rsidR="002A5D75" w:rsidRPr="004C74AA" w:rsidRDefault="00CD2017">
            <w:pPr>
              <w:numPr>
                <w:ilvl w:val="1"/>
                <w:numId w:val="20"/>
              </w:numPr>
              <w:ind w:left="600"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tidak diperbolehkan mensubkontrakkan sebagian dan/atau seluruh pekerjaan.</w:t>
            </w:r>
          </w:p>
          <w:p w14:paraId="7BEA984D" w14:textId="77777777" w:rsidR="002A5D75" w:rsidRPr="004C74AA" w:rsidRDefault="002A5D75">
            <w:pPr>
              <w:jc w:val="both"/>
              <w:rPr>
                <w:rFonts w:ascii="Footlight MT Light" w:eastAsia="Gentium Basic" w:hAnsi="Footlight MT Light" w:cs="Gentium Basic"/>
                <w:sz w:val="24"/>
                <w:szCs w:val="24"/>
              </w:rPr>
            </w:pPr>
          </w:p>
          <w:p w14:paraId="71E1B1FD" w14:textId="77777777" w:rsidR="002A5D75" w:rsidRPr="004C74AA" w:rsidRDefault="00CD2017">
            <w:pPr>
              <w:numPr>
                <w:ilvl w:val="1"/>
                <w:numId w:val="20"/>
              </w:numPr>
              <w:ind w:left="600"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Jika ketentuan di atas dilanggar maka Penyedia dikenakan sanksi yang diatur dalam SSKK.</w:t>
            </w:r>
          </w:p>
          <w:p w14:paraId="7A762607" w14:textId="77777777" w:rsidR="002A5D75" w:rsidRPr="004C74AA" w:rsidRDefault="002A5D75">
            <w:pPr>
              <w:ind w:left="33"/>
              <w:jc w:val="both"/>
              <w:rPr>
                <w:rFonts w:ascii="Footlight MT Light" w:eastAsia="Gentium Basic" w:hAnsi="Footlight MT Light" w:cs="Gentium Basic"/>
                <w:sz w:val="24"/>
                <w:szCs w:val="24"/>
              </w:rPr>
            </w:pPr>
          </w:p>
        </w:tc>
      </w:tr>
      <w:tr w:rsidR="002A5D75" w:rsidRPr="004C74AA" w14:paraId="6ED5D7C1" w14:textId="77777777">
        <w:tc>
          <w:tcPr>
            <w:tcW w:w="2235" w:type="dxa"/>
          </w:tcPr>
          <w:p w14:paraId="3C45CC85"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 xml:space="preserve">Pengabaian </w:t>
            </w:r>
          </w:p>
        </w:tc>
        <w:tc>
          <w:tcPr>
            <w:tcW w:w="7121" w:type="dxa"/>
            <w:gridSpan w:val="2"/>
          </w:tcPr>
          <w:p w14:paraId="5CC3D2B2"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Para Pihak atau Wakil Sah Pihak yang melakukan pengabaian. </w:t>
            </w:r>
          </w:p>
          <w:p w14:paraId="5F76E256" w14:textId="77777777" w:rsidR="002A5D75" w:rsidRPr="004C74AA" w:rsidRDefault="002A5D75">
            <w:pPr>
              <w:ind w:left="600"/>
              <w:jc w:val="both"/>
              <w:rPr>
                <w:rFonts w:ascii="Footlight MT Light" w:eastAsia="Gentium Basic" w:hAnsi="Footlight MT Light" w:cs="Gentium Basic"/>
                <w:sz w:val="24"/>
                <w:szCs w:val="24"/>
              </w:rPr>
            </w:pPr>
          </w:p>
        </w:tc>
      </w:tr>
      <w:tr w:rsidR="002A5D75" w:rsidRPr="004C74AA" w14:paraId="706388B4" w14:textId="77777777">
        <w:tc>
          <w:tcPr>
            <w:tcW w:w="9356" w:type="dxa"/>
            <w:gridSpan w:val="3"/>
          </w:tcPr>
          <w:p w14:paraId="1CC2F124" w14:textId="77777777" w:rsidR="002A5D75" w:rsidRPr="004C74AA" w:rsidRDefault="00CD2017">
            <w:pPr>
              <w:numPr>
                <w:ilvl w:val="3"/>
                <w:numId w:val="43"/>
              </w:num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PELAKSANAAN KONTRAK</w:t>
            </w:r>
          </w:p>
          <w:p w14:paraId="7DA9A673" w14:textId="77777777" w:rsidR="002A5D75" w:rsidRPr="004C74AA" w:rsidRDefault="002A5D75">
            <w:pPr>
              <w:ind w:left="33"/>
              <w:jc w:val="both"/>
              <w:rPr>
                <w:rFonts w:ascii="Footlight MT Light" w:eastAsia="Gentium Basic" w:hAnsi="Footlight MT Light" w:cs="Gentium Basic"/>
                <w:sz w:val="24"/>
                <w:szCs w:val="24"/>
              </w:rPr>
            </w:pPr>
          </w:p>
        </w:tc>
      </w:tr>
      <w:tr w:rsidR="002A5D75" w:rsidRPr="004C74AA" w14:paraId="241DEC30" w14:textId="77777777">
        <w:tc>
          <w:tcPr>
            <w:tcW w:w="2235" w:type="dxa"/>
          </w:tcPr>
          <w:p w14:paraId="35805634"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Jangka Waktu Pelaksanaan Pekerjaan</w:t>
            </w:r>
          </w:p>
        </w:tc>
        <w:tc>
          <w:tcPr>
            <w:tcW w:w="7121" w:type="dxa"/>
            <w:gridSpan w:val="2"/>
          </w:tcPr>
          <w:p w14:paraId="1777E9A0" w14:textId="77777777" w:rsidR="002A5D75" w:rsidRPr="004C74AA" w:rsidRDefault="00CD2017">
            <w:pPr>
              <w:numPr>
                <w:ilvl w:val="1"/>
                <w:numId w:val="20"/>
              </w:numPr>
              <w:ind w:left="638" w:hanging="63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Kontrak ini berlaku sejak tanggal penandatanganan.</w:t>
            </w:r>
          </w:p>
          <w:p w14:paraId="6E4A65B4" w14:textId="77777777" w:rsidR="002A5D75" w:rsidRPr="004C74AA" w:rsidRDefault="002A5D75">
            <w:pPr>
              <w:tabs>
                <w:tab w:val="left" w:pos="636"/>
              </w:tabs>
              <w:ind w:left="638" w:hanging="638"/>
              <w:jc w:val="both"/>
              <w:rPr>
                <w:rFonts w:ascii="Footlight MT Light" w:eastAsia="Gentium Basic" w:hAnsi="Footlight MT Light" w:cs="Gentium Basic"/>
                <w:sz w:val="24"/>
                <w:szCs w:val="24"/>
              </w:rPr>
            </w:pPr>
          </w:p>
          <w:p w14:paraId="372CAEA4" w14:textId="77777777" w:rsidR="002A5D75" w:rsidRPr="004C74AA" w:rsidRDefault="00CD2017">
            <w:pPr>
              <w:numPr>
                <w:ilvl w:val="1"/>
                <w:numId w:val="20"/>
              </w:numPr>
              <w:ind w:left="638" w:hanging="63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Waktu pelaksanaan pekerjaan adalah jangka waktu yang ditentukan dalam SSKK.    </w:t>
            </w:r>
          </w:p>
          <w:p w14:paraId="483493FB" w14:textId="77777777" w:rsidR="002A5D75" w:rsidRPr="004C74AA" w:rsidRDefault="002A5D75">
            <w:pPr>
              <w:ind w:left="600"/>
              <w:jc w:val="both"/>
              <w:rPr>
                <w:rFonts w:ascii="Footlight MT Light" w:eastAsia="Gentium Basic" w:hAnsi="Footlight MT Light" w:cs="Gentium Basic"/>
                <w:sz w:val="24"/>
                <w:szCs w:val="24"/>
              </w:rPr>
            </w:pPr>
          </w:p>
        </w:tc>
      </w:tr>
      <w:tr w:rsidR="002A5D75" w:rsidRPr="004C74AA" w14:paraId="1033637D" w14:textId="77777777">
        <w:tc>
          <w:tcPr>
            <w:tcW w:w="2235" w:type="dxa"/>
          </w:tcPr>
          <w:p w14:paraId="2AFAA569"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Penyerahan Lokasi Kerja (apabila diperlukan)</w:t>
            </w:r>
          </w:p>
        </w:tc>
        <w:tc>
          <w:tcPr>
            <w:tcW w:w="7121" w:type="dxa"/>
            <w:gridSpan w:val="2"/>
          </w:tcPr>
          <w:p w14:paraId="6CA87AEB" w14:textId="77777777" w:rsidR="002A5D75" w:rsidRPr="004C74AA" w:rsidRDefault="00CD2017">
            <w:pPr>
              <w:numPr>
                <w:ilvl w:val="0"/>
                <w:numId w:val="5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menyerahkan keseluruhan lokasi kerja kepada penyedia sebelum SPMK diterbitkan. Sebelum penyerahan lokasi kerja, dilakukan pemeriksaan lapangan bersama yang dituangkan dalam Berita Acara Peninjauan Lokasi Kerja.</w:t>
            </w:r>
          </w:p>
          <w:p w14:paraId="1680780B" w14:textId="77777777" w:rsidR="002A5D75" w:rsidRPr="004C74AA" w:rsidRDefault="002A5D75">
            <w:pPr>
              <w:jc w:val="both"/>
              <w:rPr>
                <w:rFonts w:ascii="Footlight MT Light" w:eastAsia="Gentium Basic" w:hAnsi="Footlight MT Light" w:cs="Gentium Basic"/>
                <w:sz w:val="24"/>
                <w:szCs w:val="24"/>
              </w:rPr>
            </w:pPr>
          </w:p>
          <w:p w14:paraId="5989FC69" w14:textId="77777777" w:rsidR="002A5D75" w:rsidRPr="004C74AA" w:rsidRDefault="00CD2017">
            <w:pPr>
              <w:numPr>
                <w:ilvl w:val="0"/>
                <w:numId w:val="5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Jika dalam pemeriksaan lapangan bersama ditemukan hal-hal yang dapat mengakibatkan perubahan isi Kontrak maka perubahan tersebut harus dituangkan dalam adendum Kontrak.</w:t>
            </w:r>
          </w:p>
          <w:p w14:paraId="1DA52DC0" w14:textId="77777777" w:rsidR="002A5D75" w:rsidRPr="004C74AA" w:rsidRDefault="002A5D75">
            <w:pPr>
              <w:jc w:val="both"/>
              <w:rPr>
                <w:rFonts w:ascii="Footlight MT Light" w:eastAsia="Gentium Basic" w:hAnsi="Footlight MT Light" w:cs="Gentium Basic"/>
                <w:sz w:val="24"/>
                <w:szCs w:val="24"/>
              </w:rPr>
            </w:pPr>
          </w:p>
          <w:p w14:paraId="64D8DDEA" w14:textId="77777777" w:rsidR="002A5D75" w:rsidRPr="004C74AA" w:rsidRDefault="00CD2017">
            <w:pPr>
              <w:numPr>
                <w:ilvl w:val="0"/>
                <w:numId w:val="5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Jika penyerahan hanya dilakukan pada bagian tertentu dari lokasi kerja maka Pejabat Penandatangan Kontrak dapat dianggap telah menunda pelaksanaan pekerjaan tertentu yang terkait dengan bagian lokasi kerja tersebut, dan kondisi ini ditetapkan sebagai Peristiwa Kompensasi serta dibuat Berita Acara.</w:t>
            </w:r>
          </w:p>
          <w:p w14:paraId="6EC63891" w14:textId="77777777" w:rsidR="002A5D75" w:rsidRPr="004C74AA" w:rsidRDefault="002A5D75">
            <w:pPr>
              <w:ind w:left="601"/>
              <w:jc w:val="both"/>
              <w:rPr>
                <w:rFonts w:ascii="Footlight MT Light" w:eastAsia="Gentium Basic" w:hAnsi="Footlight MT Light" w:cs="Gentium Basic"/>
                <w:sz w:val="24"/>
                <w:szCs w:val="24"/>
              </w:rPr>
            </w:pPr>
          </w:p>
          <w:p w14:paraId="4574F55B" w14:textId="77777777" w:rsidR="002A5D75" w:rsidRPr="004C74AA" w:rsidRDefault="00CD2017">
            <w:pPr>
              <w:numPr>
                <w:ilvl w:val="0"/>
                <w:numId w:val="5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Penyerahan lokasi kerja dituangkan dalam Berita Acara Serah Terima Lokasi Kerja yang ditandatangani oleh para pihak.</w:t>
            </w:r>
          </w:p>
          <w:p w14:paraId="32F58671" w14:textId="77777777" w:rsidR="002A5D75" w:rsidRPr="004C74AA" w:rsidRDefault="002A5D75">
            <w:pPr>
              <w:ind w:left="636"/>
              <w:jc w:val="both"/>
              <w:rPr>
                <w:rFonts w:ascii="Footlight MT Light" w:eastAsia="Gentium Basic" w:hAnsi="Footlight MT Light" w:cs="Gentium Basic"/>
                <w:sz w:val="24"/>
                <w:szCs w:val="24"/>
              </w:rPr>
            </w:pPr>
          </w:p>
        </w:tc>
      </w:tr>
      <w:tr w:rsidR="002A5D75" w:rsidRPr="004C74AA" w14:paraId="7FE87C81" w14:textId="77777777">
        <w:tc>
          <w:tcPr>
            <w:tcW w:w="2235" w:type="dxa"/>
          </w:tcPr>
          <w:p w14:paraId="1E7C5BFF"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Surat Perintah Mulai Kerja (SPMK)</w:t>
            </w:r>
          </w:p>
        </w:tc>
        <w:tc>
          <w:tcPr>
            <w:tcW w:w="7121" w:type="dxa"/>
            <w:gridSpan w:val="2"/>
          </w:tcPr>
          <w:p w14:paraId="23E21836" w14:textId="77777777" w:rsidR="002A5D75" w:rsidRPr="004C74AA" w:rsidRDefault="00CD2017">
            <w:pPr>
              <w:numPr>
                <w:ilvl w:val="4"/>
                <w:numId w:val="62"/>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menerbitkan SPMK selambat-lambatnya 14 (empat belas) hari kerja sejak tanggal penandatanganan Kontrak, kecuali apabila anggaran belum berlaku.</w:t>
            </w:r>
          </w:p>
          <w:p w14:paraId="33C7898A" w14:textId="77777777" w:rsidR="002A5D75" w:rsidRPr="004C74AA" w:rsidRDefault="002A5D75">
            <w:pPr>
              <w:ind w:left="601"/>
              <w:jc w:val="both"/>
              <w:rPr>
                <w:rFonts w:ascii="Footlight MT Light" w:eastAsia="Gentium Basic" w:hAnsi="Footlight MT Light" w:cs="Gentium Basic"/>
                <w:sz w:val="24"/>
                <w:szCs w:val="24"/>
              </w:rPr>
            </w:pPr>
          </w:p>
          <w:p w14:paraId="08F43646" w14:textId="77777777" w:rsidR="002A5D75" w:rsidRPr="004C74AA" w:rsidRDefault="00CD2017">
            <w:pPr>
              <w:numPr>
                <w:ilvl w:val="4"/>
                <w:numId w:val="62"/>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Tanggal penandatanganan SPMK oleh Pejabat Penandatangan Kontrak ditetapkan sebagai tanggal mulai berlaku efektif Kontrak.</w:t>
            </w:r>
          </w:p>
          <w:p w14:paraId="1BD2C551" w14:textId="77777777" w:rsidR="002A5D75" w:rsidRPr="004C74AA" w:rsidRDefault="002A5D75">
            <w:pPr>
              <w:ind w:left="601"/>
              <w:jc w:val="both"/>
              <w:rPr>
                <w:rFonts w:ascii="Footlight MT Light" w:eastAsia="Gentium Basic" w:hAnsi="Footlight MT Light" w:cs="Gentium Basic"/>
                <w:sz w:val="24"/>
                <w:szCs w:val="24"/>
              </w:rPr>
            </w:pPr>
          </w:p>
        </w:tc>
      </w:tr>
      <w:tr w:rsidR="002A5D75" w:rsidRPr="004C74AA" w14:paraId="7C76F9E6" w14:textId="77777777">
        <w:tc>
          <w:tcPr>
            <w:tcW w:w="2235" w:type="dxa"/>
          </w:tcPr>
          <w:p w14:paraId="14FD5707"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Program Mutu</w:t>
            </w:r>
          </w:p>
        </w:tc>
        <w:tc>
          <w:tcPr>
            <w:tcW w:w="7121" w:type="dxa"/>
            <w:gridSpan w:val="2"/>
          </w:tcPr>
          <w:p w14:paraId="56006C40" w14:textId="77777777" w:rsidR="002A5D75" w:rsidRPr="004C74AA" w:rsidRDefault="00CD2017">
            <w:pPr>
              <w:numPr>
                <w:ilvl w:val="4"/>
                <w:numId w:val="10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berkewajiban untuk menyerahkan program mutu pada rapat persiapan pelaksanaan kontrak untuk disetujui oleh Pejabat Penandatangan Kontrak.</w:t>
            </w:r>
          </w:p>
          <w:p w14:paraId="6945C2BE" w14:textId="77777777" w:rsidR="002A5D75" w:rsidRPr="004C74AA" w:rsidRDefault="002A5D75">
            <w:pPr>
              <w:jc w:val="both"/>
              <w:rPr>
                <w:rFonts w:ascii="Footlight MT Light" w:eastAsia="Gentium Basic" w:hAnsi="Footlight MT Light" w:cs="Gentium Basic"/>
                <w:sz w:val="24"/>
                <w:szCs w:val="24"/>
              </w:rPr>
            </w:pPr>
          </w:p>
          <w:p w14:paraId="344CD7A7" w14:textId="77777777" w:rsidR="002A5D75" w:rsidRPr="004C74AA" w:rsidRDefault="00CD2017">
            <w:pPr>
              <w:numPr>
                <w:ilvl w:val="4"/>
                <w:numId w:val="10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Program mutu disusun oleh Penyedia paling sedikit berisi:</w:t>
            </w:r>
          </w:p>
          <w:p w14:paraId="02F9F957" w14:textId="77777777" w:rsidR="002A5D75" w:rsidRPr="004C74AA" w:rsidRDefault="00CD2017">
            <w:pPr>
              <w:numPr>
                <w:ilvl w:val="0"/>
                <w:numId w:val="21"/>
              </w:numPr>
              <w:ind w:left="1060" w:hanging="42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informasi mengenai pekerjaan yang akan dilaksanakan;</w:t>
            </w:r>
          </w:p>
          <w:p w14:paraId="4ADF1FA6" w14:textId="77777777" w:rsidR="002A5D75" w:rsidRPr="004C74AA" w:rsidRDefault="00CD2017">
            <w:pPr>
              <w:numPr>
                <w:ilvl w:val="0"/>
                <w:numId w:val="21"/>
              </w:numPr>
              <w:ind w:left="1060" w:hanging="42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jadwal pelaksanaan pekerjaan;</w:t>
            </w:r>
          </w:p>
          <w:p w14:paraId="6CCE011D" w14:textId="77777777" w:rsidR="002A5D75" w:rsidRPr="004C74AA" w:rsidRDefault="00CD2017">
            <w:pPr>
              <w:numPr>
                <w:ilvl w:val="0"/>
                <w:numId w:val="21"/>
              </w:numPr>
              <w:ind w:left="1060" w:hanging="42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prosedur pelaksanaan pekerjaan;</w:t>
            </w:r>
          </w:p>
          <w:p w14:paraId="360DB643" w14:textId="77777777" w:rsidR="002A5D75" w:rsidRPr="004C74AA" w:rsidRDefault="00CD2017">
            <w:pPr>
              <w:numPr>
                <w:ilvl w:val="0"/>
                <w:numId w:val="21"/>
              </w:numPr>
              <w:ind w:left="1060" w:hanging="42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prosedur instruksi kerja; dan/atau</w:t>
            </w:r>
          </w:p>
          <w:p w14:paraId="47160494" w14:textId="77777777" w:rsidR="002A5D75" w:rsidRPr="004C74AA" w:rsidRDefault="00CD2017">
            <w:pPr>
              <w:numPr>
                <w:ilvl w:val="0"/>
                <w:numId w:val="21"/>
              </w:numPr>
              <w:ind w:left="1060" w:hanging="422"/>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pelaksana</w:t>
            </w:r>
            <w:proofErr w:type="gramEnd"/>
            <w:r w:rsidRPr="004C74AA">
              <w:rPr>
                <w:rFonts w:ascii="Footlight MT Light" w:eastAsia="Gentium Basic" w:hAnsi="Footlight MT Light" w:cs="Gentium Basic"/>
                <w:sz w:val="24"/>
                <w:szCs w:val="24"/>
              </w:rPr>
              <w:t xml:space="preserve"> kerja.</w:t>
            </w:r>
          </w:p>
          <w:p w14:paraId="32BA6C3F" w14:textId="77777777" w:rsidR="002A5D75" w:rsidRPr="004C74AA" w:rsidRDefault="002A5D75">
            <w:pPr>
              <w:tabs>
                <w:tab w:val="left" w:pos="743"/>
              </w:tabs>
              <w:ind w:hanging="422"/>
              <w:jc w:val="both"/>
              <w:rPr>
                <w:rFonts w:ascii="Footlight MT Light" w:eastAsia="Gentium Basic" w:hAnsi="Footlight MT Light" w:cs="Gentium Basic"/>
                <w:sz w:val="24"/>
                <w:szCs w:val="24"/>
              </w:rPr>
            </w:pPr>
          </w:p>
          <w:p w14:paraId="34D7757E" w14:textId="77777777" w:rsidR="002A5D75" w:rsidRPr="004C74AA" w:rsidRDefault="00CD2017">
            <w:pPr>
              <w:numPr>
                <w:ilvl w:val="4"/>
                <w:numId w:val="10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Program mutu dapat direvisi sesuai dengan kondisi lapangan.</w:t>
            </w:r>
          </w:p>
          <w:p w14:paraId="48C33CFD" w14:textId="77777777" w:rsidR="002A5D75" w:rsidRPr="004C74AA" w:rsidRDefault="002A5D75">
            <w:pPr>
              <w:ind w:left="601"/>
              <w:jc w:val="both"/>
              <w:rPr>
                <w:rFonts w:ascii="Footlight MT Light" w:eastAsia="Gentium Basic" w:hAnsi="Footlight MT Light" w:cs="Gentium Basic"/>
                <w:sz w:val="24"/>
                <w:szCs w:val="24"/>
              </w:rPr>
            </w:pPr>
          </w:p>
          <w:p w14:paraId="05078410" w14:textId="73E723B2" w:rsidR="002A5D75" w:rsidRPr="004C74AA" w:rsidRDefault="00CD2017">
            <w:pPr>
              <w:numPr>
                <w:ilvl w:val="4"/>
                <w:numId w:val="10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berkewajiban untuk memutakhirkan program mutu jika terjadi adendum Kontrak dan Peristiwa Kompensasi.</w:t>
            </w:r>
          </w:p>
          <w:p w14:paraId="0C621E9A"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2B3CA3AF" w14:textId="77777777" w:rsidR="002A5D75" w:rsidRPr="004C74AA" w:rsidRDefault="00CD2017">
            <w:pPr>
              <w:numPr>
                <w:ilvl w:val="4"/>
                <w:numId w:val="10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Pemutakhiran program mutu harus menunjukkan perkembangan kemajuan setiap pekerjaan dan dampaknya terhadap penjadwalan sisa pekerjaan. Pemutakhiran program mutu harus mendapatkan persetujuan Pejabat Penandatangan Kontrak.</w:t>
            </w:r>
          </w:p>
          <w:p w14:paraId="50602AB8"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1453ACE3" w14:textId="77777777" w:rsidR="002A5D75" w:rsidRPr="004C74AA" w:rsidRDefault="00CD2017">
            <w:pPr>
              <w:numPr>
                <w:ilvl w:val="4"/>
                <w:numId w:val="10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Persetujuan Pejabat Penandatangan Kontrak terhadap program mutu tidak mengubah kewajiban kontraktual penyedia.</w:t>
            </w:r>
          </w:p>
          <w:p w14:paraId="691C4459" w14:textId="77777777" w:rsidR="002A5D75" w:rsidRPr="004C74AA" w:rsidRDefault="002A5D75">
            <w:pPr>
              <w:ind w:left="-108"/>
              <w:jc w:val="both"/>
              <w:rPr>
                <w:rFonts w:ascii="Footlight MT Light" w:eastAsia="Gentium Basic" w:hAnsi="Footlight MT Light" w:cs="Gentium Basic"/>
                <w:sz w:val="24"/>
                <w:szCs w:val="24"/>
              </w:rPr>
            </w:pPr>
          </w:p>
        </w:tc>
      </w:tr>
      <w:tr w:rsidR="002A5D75" w:rsidRPr="004C74AA" w14:paraId="00EDC0E1" w14:textId="77777777">
        <w:tc>
          <w:tcPr>
            <w:tcW w:w="2235" w:type="dxa"/>
          </w:tcPr>
          <w:p w14:paraId="7B5DD826"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Rapat Persiapan Pelaksanaan Kontrak</w:t>
            </w:r>
          </w:p>
        </w:tc>
        <w:tc>
          <w:tcPr>
            <w:tcW w:w="7121" w:type="dxa"/>
            <w:gridSpan w:val="2"/>
          </w:tcPr>
          <w:p w14:paraId="5A3A23B6" w14:textId="77777777" w:rsidR="002A5D75" w:rsidRPr="004C74AA" w:rsidRDefault="00CD2017">
            <w:pPr>
              <w:numPr>
                <w:ilvl w:val="4"/>
                <w:numId w:val="61"/>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bersama dengan Penyedia, unsur perencanaan, dan unsur pengawasan menyelenggarakan rapat persiapan pelaksanaan Kontrak.</w:t>
            </w:r>
          </w:p>
          <w:p w14:paraId="0378EB57" w14:textId="77777777" w:rsidR="002A5D75" w:rsidRPr="004C74AA" w:rsidRDefault="002A5D75">
            <w:pPr>
              <w:tabs>
                <w:tab w:val="left" w:pos="743"/>
              </w:tabs>
              <w:jc w:val="both"/>
              <w:rPr>
                <w:rFonts w:ascii="Footlight MT Light" w:eastAsia="Gentium Basic" w:hAnsi="Footlight MT Light" w:cs="Gentium Basic"/>
                <w:sz w:val="24"/>
                <w:szCs w:val="24"/>
              </w:rPr>
            </w:pPr>
          </w:p>
          <w:p w14:paraId="50E92380" w14:textId="77777777" w:rsidR="002A5D75" w:rsidRPr="004C74AA" w:rsidRDefault="00CD2017">
            <w:pPr>
              <w:numPr>
                <w:ilvl w:val="4"/>
                <w:numId w:val="61"/>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Hal-hal yang dibahas dan disepakati dalam rapat persiapan pelaksanaan Kontrak meliputi:</w:t>
            </w:r>
          </w:p>
          <w:p w14:paraId="1B03B680" w14:textId="77777777" w:rsidR="002A5D75" w:rsidRPr="004C74AA" w:rsidRDefault="00CD2017">
            <w:pPr>
              <w:numPr>
                <w:ilvl w:val="0"/>
                <w:numId w:val="105"/>
              </w:numPr>
              <w:pBdr>
                <w:top w:val="nil"/>
                <w:left w:val="nil"/>
                <w:bottom w:val="nil"/>
                <w:right w:val="nil"/>
                <w:between w:val="nil"/>
              </w:pBdr>
              <w:ind w:left="99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reviu kontrak, dan pembagian tugas dan tanggung jawab dari kedua belah pihak;</w:t>
            </w:r>
          </w:p>
          <w:p w14:paraId="787D0D89" w14:textId="77777777" w:rsidR="002A5D75" w:rsidRPr="004C74AA" w:rsidRDefault="00CD2017">
            <w:pPr>
              <w:numPr>
                <w:ilvl w:val="0"/>
                <w:numId w:val="105"/>
              </w:numPr>
              <w:pBdr>
                <w:top w:val="nil"/>
                <w:left w:val="nil"/>
                <w:bottom w:val="nil"/>
                <w:right w:val="nil"/>
                <w:between w:val="nil"/>
              </w:pBdr>
              <w:ind w:left="99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pemutakhiran/pembaharuan rencana pekerjaan seperti tanggal efektif pelaksanaan, dan tahapan pelaksanaan kontrak;</w:t>
            </w:r>
          </w:p>
          <w:p w14:paraId="707D3415" w14:textId="77777777" w:rsidR="002A5D75" w:rsidRPr="004C74AA" w:rsidRDefault="00CD2017">
            <w:pPr>
              <w:numPr>
                <w:ilvl w:val="0"/>
                <w:numId w:val="105"/>
              </w:numPr>
              <w:pBdr>
                <w:top w:val="nil"/>
                <w:left w:val="nil"/>
                <w:bottom w:val="nil"/>
                <w:right w:val="nil"/>
                <w:between w:val="nil"/>
              </w:pBdr>
              <w:ind w:left="99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reviu rencana penilaian kinerja pekerjaan sebagai dasar melakukan evaluasi kemajuan pekerjaan;</w:t>
            </w:r>
          </w:p>
          <w:p w14:paraId="0E43F874" w14:textId="77777777" w:rsidR="002A5D75" w:rsidRPr="004C74AA" w:rsidRDefault="00CD2017">
            <w:pPr>
              <w:numPr>
                <w:ilvl w:val="0"/>
                <w:numId w:val="105"/>
              </w:numPr>
              <w:pBdr>
                <w:top w:val="nil"/>
                <w:left w:val="nil"/>
                <w:bottom w:val="nil"/>
                <w:right w:val="nil"/>
                <w:between w:val="nil"/>
              </w:pBdr>
              <w:ind w:left="99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diskusi bagaimana dan kapan dilakukan pelaporan pekerjaan;</w:t>
            </w:r>
          </w:p>
          <w:p w14:paraId="609F2021" w14:textId="77777777" w:rsidR="002A5D75" w:rsidRPr="004C74AA" w:rsidRDefault="00CD2017">
            <w:pPr>
              <w:numPr>
                <w:ilvl w:val="0"/>
                <w:numId w:val="105"/>
              </w:numPr>
              <w:pBdr>
                <w:top w:val="nil"/>
                <w:left w:val="nil"/>
                <w:bottom w:val="nil"/>
                <w:right w:val="nil"/>
                <w:between w:val="nil"/>
              </w:pBdr>
              <w:ind w:left="99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tata cara, waktu dan frekuensi pengukuran dan pelaporan yang disesuaikan dengan kondisi pekerjaan;</w:t>
            </w:r>
          </w:p>
          <w:p w14:paraId="53A06F59" w14:textId="77777777" w:rsidR="002A5D75" w:rsidRPr="004C74AA" w:rsidRDefault="00CD2017">
            <w:pPr>
              <w:numPr>
                <w:ilvl w:val="0"/>
                <w:numId w:val="105"/>
              </w:numPr>
              <w:pBdr>
                <w:top w:val="nil"/>
                <w:left w:val="nil"/>
                <w:bottom w:val="nil"/>
                <w:right w:val="nil"/>
                <w:between w:val="nil"/>
              </w:pBdr>
              <w:ind w:left="99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melakukan klarifikasi hal-hal yang masih kurang jelas dan mendiskusikan prosedur untuk manajemen perubahan; dan</w:t>
            </w:r>
          </w:p>
          <w:p w14:paraId="4CDC8F9C" w14:textId="77777777" w:rsidR="002A5D75" w:rsidRPr="004C74AA" w:rsidRDefault="00CD2017">
            <w:pPr>
              <w:numPr>
                <w:ilvl w:val="0"/>
                <w:numId w:val="105"/>
              </w:numPr>
              <w:pBdr>
                <w:top w:val="nil"/>
                <w:left w:val="nil"/>
                <w:bottom w:val="nil"/>
                <w:right w:val="nil"/>
                <w:between w:val="nil"/>
              </w:pBdr>
              <w:ind w:left="992" w:hanging="425"/>
              <w:jc w:val="both"/>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color w:val="000000"/>
                <w:sz w:val="24"/>
                <w:szCs w:val="24"/>
              </w:rPr>
              <w:t>melakukan</w:t>
            </w:r>
            <w:proofErr w:type="gramEnd"/>
            <w:r w:rsidRPr="004C74AA">
              <w:rPr>
                <w:rFonts w:ascii="Footlight MT Light" w:eastAsia="Gentium Basic" w:hAnsi="Footlight MT Light" w:cs="Gentium Basic"/>
                <w:color w:val="000000"/>
                <w:sz w:val="24"/>
                <w:szCs w:val="24"/>
              </w:rPr>
              <w:t xml:space="preserve"> klarifikasi rencana koordinasi antar para pihak selama pelaksanaan pekerjaan.</w:t>
            </w:r>
          </w:p>
          <w:p w14:paraId="447E2B30" w14:textId="77777777" w:rsidR="002A5D75" w:rsidRPr="004C74AA" w:rsidRDefault="002A5D75">
            <w:pPr>
              <w:jc w:val="both"/>
              <w:rPr>
                <w:rFonts w:ascii="Footlight MT Light" w:eastAsia="Gentium Basic" w:hAnsi="Footlight MT Light" w:cs="Gentium Basic"/>
                <w:sz w:val="24"/>
                <w:szCs w:val="24"/>
              </w:rPr>
            </w:pPr>
          </w:p>
          <w:p w14:paraId="374BB046" w14:textId="77777777" w:rsidR="002A5D75" w:rsidRPr="004C74AA" w:rsidRDefault="00CD2017">
            <w:pPr>
              <w:numPr>
                <w:ilvl w:val="4"/>
                <w:numId w:val="61"/>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Hasil rapat persiapan pelaksanaan kontrak dituangkan dalam Berita Acara Rapat Persiapan Pelaksanaan Kontrak yang ditandatangani oleh seluruh peserta rapat.</w:t>
            </w:r>
          </w:p>
          <w:p w14:paraId="6DB62D1E" w14:textId="77777777" w:rsidR="002A5D75" w:rsidRPr="004C74AA" w:rsidRDefault="002A5D75">
            <w:pPr>
              <w:ind w:left="601"/>
              <w:jc w:val="both"/>
              <w:rPr>
                <w:rFonts w:ascii="Footlight MT Light" w:eastAsia="Gentium Basic" w:hAnsi="Footlight MT Light" w:cs="Gentium Basic"/>
                <w:sz w:val="24"/>
                <w:szCs w:val="24"/>
              </w:rPr>
            </w:pPr>
          </w:p>
        </w:tc>
      </w:tr>
      <w:tr w:rsidR="002A5D75" w:rsidRPr="004C74AA" w14:paraId="2C0BB68E" w14:textId="77777777">
        <w:tc>
          <w:tcPr>
            <w:tcW w:w="2235" w:type="dxa"/>
          </w:tcPr>
          <w:p w14:paraId="3C0D1749"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Pengawasan/ Pengendalian Pelaksanan Pekerjaan</w:t>
            </w:r>
          </w:p>
        </w:tc>
        <w:tc>
          <w:tcPr>
            <w:tcW w:w="7121" w:type="dxa"/>
            <w:gridSpan w:val="2"/>
          </w:tcPr>
          <w:p w14:paraId="5D43110D" w14:textId="77777777" w:rsidR="002A5D75" w:rsidRPr="004C74AA" w:rsidRDefault="00CD2017">
            <w:pPr>
              <w:numPr>
                <w:ilvl w:val="0"/>
                <w:numId w:val="54"/>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Selama berlangsungnya pelaksanaan pekerjaan, Pejabat Penandatangan Kontrak dapat dibantu oleh Pengawas Pekerjaan</w:t>
            </w:r>
            <w:r w:rsidRPr="004C74AA">
              <w:rPr>
                <w:rFonts w:ascii="Footlight MT Light" w:eastAsia="Gentium Basic" w:hAnsi="Footlight MT Light" w:cs="Gentium Basic"/>
                <w:i/>
                <w:sz w:val="24"/>
                <w:szCs w:val="24"/>
              </w:rPr>
              <w:t xml:space="preserve"> </w:t>
            </w:r>
            <w:r w:rsidRPr="004C74AA">
              <w:rPr>
                <w:rFonts w:ascii="Footlight MT Light" w:eastAsia="Gentium Basic" w:hAnsi="Footlight MT Light" w:cs="Gentium Basic"/>
                <w:sz w:val="24"/>
                <w:szCs w:val="24"/>
              </w:rPr>
              <w:t>dan</w:t>
            </w:r>
            <w:r w:rsidRPr="004C74AA">
              <w:rPr>
                <w:rFonts w:ascii="Footlight MT Light" w:eastAsia="Gentium Basic" w:hAnsi="Footlight MT Light" w:cs="Gentium Basic"/>
                <w:i/>
                <w:sz w:val="24"/>
                <w:szCs w:val="24"/>
              </w:rPr>
              <w:t xml:space="preserve"> </w:t>
            </w:r>
            <w:r w:rsidRPr="004C74AA">
              <w:rPr>
                <w:rFonts w:ascii="Footlight MT Light" w:eastAsia="Gentium Basic" w:hAnsi="Footlight MT Light" w:cs="Gentium Basic"/>
                <w:sz w:val="24"/>
                <w:szCs w:val="24"/>
              </w:rPr>
              <w:t>Tim Teknis</w:t>
            </w:r>
            <w:r w:rsidRPr="004C74AA">
              <w:rPr>
                <w:rFonts w:ascii="Footlight MT Light" w:eastAsia="Gentium Basic" w:hAnsi="Footlight MT Light" w:cs="Gentium Basic"/>
                <w:i/>
                <w:sz w:val="24"/>
                <w:szCs w:val="24"/>
              </w:rPr>
              <w:t xml:space="preserve"> </w:t>
            </w:r>
            <w:r w:rsidRPr="004C74AA">
              <w:rPr>
                <w:rFonts w:ascii="Footlight MT Light" w:eastAsia="Gentium Basic" w:hAnsi="Footlight MT Light" w:cs="Gentium Basic"/>
                <w:sz w:val="24"/>
                <w:szCs w:val="24"/>
              </w:rPr>
              <w:t>yang berasal dari personel</w:t>
            </w:r>
            <w:r w:rsidRPr="004C74AA">
              <w:rPr>
                <w:rFonts w:ascii="Footlight MT Light" w:eastAsia="Gentium Basic" w:hAnsi="Footlight MT Light" w:cs="Gentium Basic"/>
                <w:i/>
                <w:sz w:val="24"/>
                <w:szCs w:val="24"/>
              </w:rPr>
              <w:t xml:space="preserve"> </w:t>
            </w:r>
            <w:r w:rsidRPr="004C74AA">
              <w:rPr>
                <w:rFonts w:ascii="Footlight MT Light" w:eastAsia="Gentium Basic" w:hAnsi="Footlight MT Light" w:cs="Gentium Basic"/>
                <w:sz w:val="24"/>
                <w:szCs w:val="24"/>
              </w:rPr>
              <w:t>Pejabat Penandatangan Kontrak. Pengawas Pekerjaan berkewajiban untuk mengawasi pelaksanaan pekerjaan.</w:t>
            </w:r>
          </w:p>
          <w:p w14:paraId="70F21A9A" w14:textId="77777777" w:rsidR="002A5D75" w:rsidRPr="004C74AA" w:rsidRDefault="002A5D75">
            <w:pPr>
              <w:jc w:val="both"/>
              <w:rPr>
                <w:rFonts w:ascii="Footlight MT Light" w:eastAsia="Gentium Basic" w:hAnsi="Footlight MT Light" w:cs="Gentium Basic"/>
                <w:sz w:val="24"/>
                <w:szCs w:val="24"/>
              </w:rPr>
            </w:pPr>
          </w:p>
          <w:p w14:paraId="12F381F4" w14:textId="77777777" w:rsidR="002A5D75" w:rsidRPr="004C74AA" w:rsidRDefault="00CD2017">
            <w:pPr>
              <w:numPr>
                <w:ilvl w:val="0"/>
                <w:numId w:val="54"/>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Tim Teknis berasal dari unit kerja, instansi yang terkait, dan/atau tenaga profesional.</w:t>
            </w:r>
          </w:p>
          <w:p w14:paraId="22CD38CC" w14:textId="77777777" w:rsidR="002A5D75" w:rsidRPr="004C74AA" w:rsidRDefault="002A5D75">
            <w:pPr>
              <w:pBdr>
                <w:top w:val="nil"/>
                <w:left w:val="nil"/>
                <w:bottom w:val="nil"/>
                <w:right w:val="nil"/>
                <w:between w:val="nil"/>
              </w:pBdr>
              <w:ind w:left="720" w:hanging="601"/>
              <w:jc w:val="both"/>
              <w:rPr>
                <w:rFonts w:ascii="Footlight MT Light" w:eastAsia="Gentium Basic" w:hAnsi="Footlight MT Light" w:cs="Gentium Basic"/>
                <w:color w:val="000000"/>
                <w:sz w:val="24"/>
                <w:szCs w:val="24"/>
              </w:rPr>
            </w:pPr>
          </w:p>
          <w:p w14:paraId="3608A4B4" w14:textId="77777777" w:rsidR="002A5D75" w:rsidRPr="004C74AA" w:rsidRDefault="00CD2017">
            <w:pPr>
              <w:numPr>
                <w:ilvl w:val="0"/>
                <w:numId w:val="54"/>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Pengawas Pekerjaan berkewajiban untuk mengawasi pelaksanaan pekerjaan. </w:t>
            </w:r>
          </w:p>
          <w:p w14:paraId="04A368E2" w14:textId="77777777" w:rsidR="002A5D75" w:rsidRPr="004C74AA" w:rsidRDefault="002A5D75">
            <w:pPr>
              <w:tabs>
                <w:tab w:val="left" w:pos="743"/>
              </w:tabs>
              <w:ind w:left="601" w:hanging="601"/>
              <w:jc w:val="both"/>
              <w:rPr>
                <w:rFonts w:ascii="Footlight MT Light" w:eastAsia="Gentium Basic" w:hAnsi="Footlight MT Light" w:cs="Gentium Basic"/>
                <w:sz w:val="24"/>
                <w:szCs w:val="24"/>
              </w:rPr>
            </w:pPr>
          </w:p>
          <w:p w14:paraId="0BFB5144" w14:textId="77777777" w:rsidR="002A5D75" w:rsidRPr="004C74AA" w:rsidRDefault="00CD2017">
            <w:pPr>
              <w:numPr>
                <w:ilvl w:val="0"/>
                <w:numId w:val="54"/>
              </w:numPr>
              <w:tabs>
                <w:tab w:val="left" w:pos="601"/>
              </w:tabs>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Tim Teknis berkewajiban untuk membahas dan menilai laporan konsultan.</w:t>
            </w:r>
          </w:p>
          <w:p w14:paraId="436942CB" w14:textId="77777777" w:rsidR="002A5D75" w:rsidRPr="004C74AA" w:rsidRDefault="002A5D75">
            <w:pPr>
              <w:tabs>
                <w:tab w:val="left" w:pos="601"/>
              </w:tabs>
              <w:jc w:val="both"/>
              <w:rPr>
                <w:rFonts w:ascii="Footlight MT Light" w:eastAsia="Gentium Basic" w:hAnsi="Footlight MT Light" w:cs="Gentium Basic"/>
                <w:sz w:val="24"/>
                <w:szCs w:val="24"/>
              </w:rPr>
            </w:pPr>
          </w:p>
          <w:p w14:paraId="38343C37" w14:textId="77777777" w:rsidR="002A5D75" w:rsidRPr="004C74AA" w:rsidRDefault="00CD2017">
            <w:pPr>
              <w:numPr>
                <w:ilvl w:val="0"/>
                <w:numId w:val="54"/>
              </w:numPr>
              <w:tabs>
                <w:tab w:val="left" w:pos="601"/>
              </w:tabs>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Dalam melaksanakan kewajibannya, Pengawas Pekerjaan selalu bertindak untuk kepentingan Pejabat Penandatangan Kontrak. Pengawas Pekerjaan dapat bertindak sebagai Wakil Sah Pejabat Penandatangan Kontrak. </w:t>
            </w:r>
          </w:p>
          <w:p w14:paraId="46F6D4FC" w14:textId="77777777" w:rsidR="002A5D75" w:rsidRPr="004C74AA" w:rsidRDefault="002A5D75">
            <w:pPr>
              <w:tabs>
                <w:tab w:val="left" w:pos="601"/>
              </w:tabs>
              <w:ind w:hanging="601"/>
              <w:jc w:val="both"/>
              <w:rPr>
                <w:rFonts w:ascii="Footlight MT Light" w:eastAsia="Gentium Basic" w:hAnsi="Footlight MT Light" w:cs="Gentium Basic"/>
                <w:sz w:val="24"/>
                <w:szCs w:val="24"/>
              </w:rPr>
            </w:pPr>
          </w:p>
          <w:p w14:paraId="06559A92" w14:textId="77777777" w:rsidR="002A5D75" w:rsidRPr="004C74AA" w:rsidRDefault="00CD2017">
            <w:pPr>
              <w:numPr>
                <w:ilvl w:val="0"/>
                <w:numId w:val="54"/>
              </w:numPr>
              <w:tabs>
                <w:tab w:val="left" w:pos="601"/>
              </w:tabs>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berkewajiban untuk melaksanakan semua perintah Pengawas Pekerjaan yang sesuai dengan kewenangan pengawas pekerjaan dalam Kontrak ini dan saran atau rekomendasi dari Tim Teknis.</w:t>
            </w:r>
          </w:p>
          <w:p w14:paraId="1D179068"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19761C16" w14:textId="77777777">
        <w:tc>
          <w:tcPr>
            <w:tcW w:w="2235" w:type="dxa"/>
          </w:tcPr>
          <w:p w14:paraId="58673815"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 xml:space="preserve">Mobilisasi </w:t>
            </w:r>
          </w:p>
        </w:tc>
        <w:tc>
          <w:tcPr>
            <w:tcW w:w="7121" w:type="dxa"/>
            <w:gridSpan w:val="2"/>
          </w:tcPr>
          <w:p w14:paraId="0ADF56F2" w14:textId="77777777" w:rsidR="002A5D75" w:rsidRPr="004C74AA" w:rsidRDefault="00CD2017">
            <w:pPr>
              <w:numPr>
                <w:ilvl w:val="0"/>
                <w:numId w:val="53"/>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Mobilisasi paling lambat dilaksanakan sesuai waktu yang ditetapkan. </w:t>
            </w:r>
          </w:p>
          <w:p w14:paraId="3517492C" w14:textId="77777777" w:rsidR="002A5D75" w:rsidRPr="004C74AA" w:rsidRDefault="002A5D75">
            <w:pPr>
              <w:ind w:left="601"/>
              <w:jc w:val="both"/>
              <w:rPr>
                <w:rFonts w:ascii="Footlight MT Light" w:eastAsia="Gentium Basic" w:hAnsi="Footlight MT Light" w:cs="Gentium Basic"/>
                <w:sz w:val="24"/>
                <w:szCs w:val="24"/>
              </w:rPr>
            </w:pPr>
          </w:p>
          <w:p w14:paraId="595EECDB" w14:textId="77777777" w:rsidR="002A5D75" w:rsidRPr="004C74AA" w:rsidRDefault="00CD2017">
            <w:pPr>
              <w:numPr>
                <w:ilvl w:val="0"/>
                <w:numId w:val="53"/>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Mobilisasi dapat dilakukan secara bertahap sesuai dengan kebutuhan.</w:t>
            </w:r>
          </w:p>
          <w:p w14:paraId="29B17F87"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1BC1FC9B" w14:textId="77777777">
        <w:tc>
          <w:tcPr>
            <w:tcW w:w="2235" w:type="dxa"/>
          </w:tcPr>
          <w:p w14:paraId="63203AC0"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Waktu Penyelesaian Pekerjaan</w:t>
            </w:r>
          </w:p>
        </w:tc>
        <w:tc>
          <w:tcPr>
            <w:tcW w:w="7121" w:type="dxa"/>
            <w:gridSpan w:val="2"/>
          </w:tcPr>
          <w:p w14:paraId="667AD1E2" w14:textId="77777777" w:rsidR="002A5D75" w:rsidRPr="004C74AA" w:rsidRDefault="00CD2017">
            <w:pPr>
              <w:numPr>
                <w:ilvl w:val="0"/>
                <w:numId w:val="55"/>
              </w:numPr>
              <w:pBdr>
                <w:top w:val="nil"/>
                <w:left w:val="nil"/>
                <w:bottom w:val="nil"/>
                <w:right w:val="nil"/>
                <w:between w:val="nil"/>
              </w:pBdr>
              <w:ind w:left="636" w:hanging="63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Kecuali Kontrak diputuskan lebih awal, penyedia berkewajiban menyelesaikan pekerjaan selambat-lambatnya pada tanggal penyelesaian yang ditetapkan dalam SSKK pada klausul 11.2.</w:t>
            </w:r>
          </w:p>
          <w:p w14:paraId="10D2A7CB" w14:textId="77777777" w:rsidR="002A5D75" w:rsidRPr="004C74AA" w:rsidRDefault="002A5D75">
            <w:pPr>
              <w:ind w:left="636" w:hanging="636"/>
              <w:jc w:val="both"/>
              <w:rPr>
                <w:rFonts w:ascii="Footlight MT Light" w:eastAsia="Gentium Basic" w:hAnsi="Footlight MT Light" w:cs="Gentium Basic"/>
                <w:sz w:val="24"/>
                <w:szCs w:val="24"/>
              </w:rPr>
            </w:pPr>
          </w:p>
          <w:p w14:paraId="7C7BBE4E" w14:textId="77777777" w:rsidR="002A5D75" w:rsidRPr="004C74AA" w:rsidRDefault="00CD2017">
            <w:pPr>
              <w:numPr>
                <w:ilvl w:val="0"/>
                <w:numId w:val="55"/>
              </w:numPr>
              <w:pBdr>
                <w:top w:val="nil"/>
                <w:left w:val="nil"/>
                <w:bottom w:val="nil"/>
                <w:right w:val="nil"/>
                <w:between w:val="nil"/>
              </w:pBdr>
              <w:ind w:left="636" w:hanging="63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Jika pekerjaan tidak selesai pada tanggal penyelesaian bukan akibat Keadaan Kahar atau bukan Peristiwa Kompensasi atau karena kesalahan atau kelalaian Penyedia maka penyedia dikenakan denda keterlambatan. </w:t>
            </w:r>
          </w:p>
          <w:p w14:paraId="3240B2F1" w14:textId="77777777" w:rsidR="002A5D75" w:rsidRPr="004C74AA" w:rsidRDefault="002A5D75">
            <w:pPr>
              <w:jc w:val="both"/>
              <w:rPr>
                <w:rFonts w:ascii="Footlight MT Light" w:eastAsia="Gentium Basic" w:hAnsi="Footlight MT Light" w:cs="Gentium Basic"/>
                <w:sz w:val="24"/>
                <w:szCs w:val="24"/>
              </w:rPr>
            </w:pPr>
          </w:p>
          <w:p w14:paraId="771DA416" w14:textId="77777777" w:rsidR="002A5D75" w:rsidRPr="004C74AA" w:rsidRDefault="00CD2017">
            <w:pPr>
              <w:numPr>
                <w:ilvl w:val="0"/>
                <w:numId w:val="55"/>
              </w:numPr>
              <w:pBdr>
                <w:top w:val="nil"/>
                <w:left w:val="nil"/>
                <w:bottom w:val="nil"/>
                <w:right w:val="nil"/>
                <w:between w:val="nil"/>
              </w:pBdr>
              <w:ind w:left="636" w:hanging="63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Tanggal penyelesaian yang dimaksud dalam klausul ini adalah tanggal penyelesaian semua pekerjaan</w:t>
            </w:r>
          </w:p>
          <w:p w14:paraId="472CC658"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726E1222" w14:textId="77777777">
        <w:tc>
          <w:tcPr>
            <w:tcW w:w="2235" w:type="dxa"/>
          </w:tcPr>
          <w:p w14:paraId="7C048997"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Peristiwa Kompensasi</w:t>
            </w:r>
          </w:p>
          <w:p w14:paraId="551F6A67" w14:textId="77777777" w:rsidR="002A5D75" w:rsidRPr="004C74AA" w:rsidRDefault="002A5D75">
            <w:pPr>
              <w:pBdr>
                <w:top w:val="nil"/>
                <w:left w:val="nil"/>
                <w:bottom w:val="nil"/>
                <w:right w:val="nil"/>
                <w:between w:val="nil"/>
              </w:pBdr>
              <w:ind w:left="426"/>
              <w:rPr>
                <w:rFonts w:ascii="Footlight MT Light" w:eastAsia="Gentium Basic" w:hAnsi="Footlight MT Light" w:cs="Gentium Basic"/>
                <w:b/>
                <w:color w:val="000000"/>
                <w:sz w:val="24"/>
                <w:szCs w:val="24"/>
              </w:rPr>
            </w:pPr>
          </w:p>
        </w:tc>
        <w:tc>
          <w:tcPr>
            <w:tcW w:w="7121" w:type="dxa"/>
            <w:gridSpan w:val="2"/>
          </w:tcPr>
          <w:p w14:paraId="3141D7B2"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Peristiwa Kompensasi dapat diberikan kepada penyedia dalam hal sebagai berikut:</w:t>
            </w:r>
          </w:p>
          <w:p w14:paraId="45FC9F2E" w14:textId="77777777" w:rsidR="002A5D75" w:rsidRPr="004C74AA" w:rsidRDefault="00CD2017">
            <w:pPr>
              <w:numPr>
                <w:ilvl w:val="6"/>
                <w:numId w:val="31"/>
              </w:numPr>
              <w:ind w:left="459"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mengubah jadwal yang dapat mempengaruhi pelaksanaan pekerjaan;</w:t>
            </w:r>
          </w:p>
          <w:p w14:paraId="0773878C" w14:textId="77777777" w:rsidR="002A5D75" w:rsidRPr="004C74AA" w:rsidRDefault="00CD2017">
            <w:pPr>
              <w:numPr>
                <w:ilvl w:val="6"/>
                <w:numId w:val="31"/>
              </w:numPr>
              <w:ind w:left="459"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keterlambatan pembayaran kepada penyedia;  </w:t>
            </w:r>
          </w:p>
          <w:p w14:paraId="7623C58C" w14:textId="77777777" w:rsidR="002A5D75" w:rsidRPr="004C74AA" w:rsidRDefault="00CD2017">
            <w:pPr>
              <w:numPr>
                <w:ilvl w:val="6"/>
                <w:numId w:val="31"/>
              </w:numPr>
              <w:ind w:left="459"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menginstruksikan kepada penyedia untuk melakukan pengujian tambahan yang setelah dilaksanakan pengujian ternyata tidak ditemukan kerusakan/kegagalan/penyimpangan;</w:t>
            </w:r>
          </w:p>
          <w:p w14:paraId="555E74D5" w14:textId="77777777" w:rsidR="002A5D75" w:rsidRPr="004C74AA" w:rsidRDefault="00CD2017">
            <w:pPr>
              <w:numPr>
                <w:ilvl w:val="6"/>
                <w:numId w:val="31"/>
              </w:numPr>
              <w:ind w:left="459"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tidak memberikan gambar-gambar, spesifikasi dan/atau instruksi sesuai jadwal yang dibutuhkan;</w:t>
            </w:r>
          </w:p>
          <w:p w14:paraId="23B4FBA7" w14:textId="77777777" w:rsidR="002A5D75" w:rsidRPr="004C74AA" w:rsidRDefault="00CD2017">
            <w:pPr>
              <w:numPr>
                <w:ilvl w:val="6"/>
                <w:numId w:val="31"/>
              </w:numPr>
              <w:ind w:left="459"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belum bisa masuk ke lokasi sesuai jadwal dalam kontrak;</w:t>
            </w:r>
          </w:p>
          <w:p w14:paraId="7126FB33" w14:textId="77777777" w:rsidR="002A5D75" w:rsidRPr="004C74AA" w:rsidRDefault="00CD2017">
            <w:pPr>
              <w:numPr>
                <w:ilvl w:val="6"/>
                <w:numId w:val="31"/>
              </w:numPr>
              <w:ind w:left="459"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memerintahkan penundaan pelaksanaan pekerjaan; atau</w:t>
            </w:r>
          </w:p>
          <w:p w14:paraId="7F7FC2F1" w14:textId="77777777" w:rsidR="002A5D75" w:rsidRPr="004C74AA" w:rsidRDefault="00CD2017">
            <w:pPr>
              <w:numPr>
                <w:ilvl w:val="6"/>
                <w:numId w:val="31"/>
              </w:numPr>
              <w:ind w:left="459" w:hanging="425"/>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ketentuan</w:t>
            </w:r>
            <w:proofErr w:type="gramEnd"/>
            <w:r w:rsidRPr="004C74AA">
              <w:rPr>
                <w:rFonts w:ascii="Footlight MT Light" w:eastAsia="Gentium Basic" w:hAnsi="Footlight MT Light" w:cs="Gentium Basic"/>
                <w:sz w:val="24"/>
                <w:szCs w:val="24"/>
              </w:rPr>
              <w:t xml:space="preserve"> lain dalam SSKK.</w:t>
            </w:r>
          </w:p>
          <w:p w14:paraId="63669BA6" w14:textId="77777777" w:rsidR="002A5D75" w:rsidRPr="004C74AA" w:rsidRDefault="002A5D75">
            <w:pPr>
              <w:ind w:left="601"/>
              <w:jc w:val="both"/>
              <w:rPr>
                <w:rFonts w:ascii="Footlight MT Light" w:eastAsia="Gentium Basic" w:hAnsi="Footlight MT Light" w:cs="Gentium Basic"/>
                <w:sz w:val="24"/>
                <w:szCs w:val="24"/>
              </w:rPr>
            </w:pPr>
          </w:p>
        </w:tc>
      </w:tr>
      <w:tr w:rsidR="002A5D75" w:rsidRPr="004C74AA" w14:paraId="706845C9" w14:textId="77777777">
        <w:tc>
          <w:tcPr>
            <w:tcW w:w="2235" w:type="dxa"/>
          </w:tcPr>
          <w:p w14:paraId="03BA9299"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Perpanjangan Waktu</w:t>
            </w:r>
          </w:p>
        </w:tc>
        <w:tc>
          <w:tcPr>
            <w:tcW w:w="7121" w:type="dxa"/>
            <w:gridSpan w:val="2"/>
          </w:tcPr>
          <w:p w14:paraId="2796AEF5" w14:textId="77777777" w:rsidR="002A5D75" w:rsidRPr="004C74AA" w:rsidRDefault="00CD2017">
            <w:pPr>
              <w:numPr>
                <w:ilvl w:val="0"/>
                <w:numId w:val="33"/>
              </w:numPr>
              <w:pBdr>
                <w:top w:val="nil"/>
                <w:left w:val="nil"/>
                <w:bottom w:val="nil"/>
                <w:right w:val="nil"/>
                <w:between w:val="nil"/>
              </w:pBdr>
              <w:ind w:left="636" w:hanging="63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Jika terjadi Peristiwa Kompensasi sehingga penyelesaian pekerjaan </w:t>
            </w:r>
            <w:proofErr w:type="gramStart"/>
            <w:r w:rsidRPr="004C74AA">
              <w:rPr>
                <w:rFonts w:ascii="Footlight MT Light" w:eastAsia="Gentium Basic" w:hAnsi="Footlight MT Light" w:cs="Gentium Basic"/>
                <w:color w:val="000000"/>
                <w:sz w:val="24"/>
                <w:szCs w:val="24"/>
              </w:rPr>
              <w:t>akan</w:t>
            </w:r>
            <w:proofErr w:type="gramEnd"/>
            <w:r w:rsidRPr="004C74AA">
              <w:rPr>
                <w:rFonts w:ascii="Footlight MT Light" w:eastAsia="Gentium Basic" w:hAnsi="Footlight MT Light" w:cs="Gentium Basic"/>
                <w:color w:val="000000"/>
                <w:sz w:val="24"/>
                <w:szCs w:val="24"/>
              </w:rPr>
              <w:t xml:space="preserve"> melampaui tanggal penyelesaian maka Penyedia berhak untuk meminta perpanjangan tanggal penyelesaian berdasarkan data penunjang. Pejabat Penandatangan Kontrak </w:t>
            </w:r>
            <w:r w:rsidRPr="004C74AA">
              <w:rPr>
                <w:rFonts w:ascii="Footlight MT Light" w:eastAsia="Gentium Basic" w:hAnsi="Footlight MT Light" w:cs="Gentium Basic"/>
                <w:color w:val="000000"/>
                <w:sz w:val="24"/>
                <w:szCs w:val="24"/>
              </w:rPr>
              <w:lastRenderedPageBreak/>
              <w:t>dapat meminta pertimbangan Pengawas Pekerjaan (apabila ada) dalam memutuskan perpanjangan tanggal Penyelesaian Pekerjaan.</w:t>
            </w:r>
          </w:p>
          <w:p w14:paraId="5AC2A965" w14:textId="77777777" w:rsidR="002A5D75" w:rsidRPr="004C74AA" w:rsidRDefault="002A5D75">
            <w:pPr>
              <w:tabs>
                <w:tab w:val="left" w:pos="600"/>
              </w:tabs>
              <w:ind w:left="636" w:hanging="567"/>
              <w:jc w:val="both"/>
              <w:rPr>
                <w:rFonts w:ascii="Footlight MT Light" w:eastAsia="Gentium Basic" w:hAnsi="Footlight MT Light" w:cs="Gentium Basic"/>
                <w:sz w:val="24"/>
                <w:szCs w:val="24"/>
              </w:rPr>
            </w:pPr>
          </w:p>
          <w:p w14:paraId="78E970F6" w14:textId="77777777" w:rsidR="002A5D75" w:rsidRPr="004C74AA" w:rsidRDefault="00CD2017">
            <w:pPr>
              <w:numPr>
                <w:ilvl w:val="0"/>
                <w:numId w:val="33"/>
              </w:numPr>
              <w:pBdr>
                <w:top w:val="nil"/>
                <w:left w:val="nil"/>
                <w:bottom w:val="nil"/>
                <w:right w:val="nil"/>
                <w:between w:val="nil"/>
              </w:pBdr>
              <w:ind w:left="636" w:hanging="63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Jika Peristiwa Kompensasi mengakibatkan keterlambatan penyelesaian pekerjaan maka Pejabat Penandatangan Kontrak berkewajiban untuk memberikan perpanjangan waktu penyelesaian pekerjaan.</w:t>
            </w:r>
          </w:p>
          <w:p w14:paraId="2E9F9570" w14:textId="77777777" w:rsidR="002A5D75" w:rsidRPr="004C74AA" w:rsidRDefault="002A5D75">
            <w:pPr>
              <w:pBdr>
                <w:top w:val="nil"/>
                <w:left w:val="nil"/>
                <w:bottom w:val="nil"/>
                <w:right w:val="nil"/>
                <w:between w:val="nil"/>
              </w:pBdr>
              <w:ind w:left="636"/>
              <w:jc w:val="both"/>
              <w:rPr>
                <w:rFonts w:ascii="Footlight MT Light" w:eastAsia="Gentium Basic" w:hAnsi="Footlight MT Light" w:cs="Gentium Basic"/>
                <w:color w:val="000000"/>
                <w:sz w:val="24"/>
                <w:szCs w:val="24"/>
                <w:highlight w:val="yellow"/>
              </w:rPr>
            </w:pPr>
          </w:p>
          <w:p w14:paraId="3B34BE22" w14:textId="77777777" w:rsidR="002A5D75" w:rsidRPr="004C74AA" w:rsidRDefault="00CD2017">
            <w:pPr>
              <w:numPr>
                <w:ilvl w:val="0"/>
                <w:numId w:val="33"/>
              </w:numPr>
              <w:pBdr>
                <w:top w:val="nil"/>
                <w:left w:val="nil"/>
                <w:bottom w:val="nil"/>
                <w:right w:val="nil"/>
                <w:between w:val="nil"/>
              </w:pBdr>
              <w:ind w:left="636" w:hanging="63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Perpanjangan waktu penyelesaian pekerjaan dapat diberikan jika berdasarkan data penunjang dapat dibuktikan dibutuhkan penambahan waktu penyelesaian pekerjaan.</w:t>
            </w:r>
          </w:p>
          <w:p w14:paraId="716EED06"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highlight w:val="yellow"/>
              </w:rPr>
            </w:pPr>
          </w:p>
          <w:p w14:paraId="4787F4BE" w14:textId="77777777" w:rsidR="002A5D75" w:rsidRPr="004C74AA" w:rsidRDefault="00CD2017">
            <w:pPr>
              <w:numPr>
                <w:ilvl w:val="0"/>
                <w:numId w:val="33"/>
              </w:numPr>
              <w:pBdr>
                <w:top w:val="nil"/>
                <w:left w:val="nil"/>
                <w:bottom w:val="nil"/>
                <w:right w:val="nil"/>
                <w:between w:val="nil"/>
              </w:pBdr>
              <w:ind w:left="636" w:hanging="63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Penyedia tidak berhak atas perpanjangan waktu penyelesaian pekerjaan jika penyedia gagal atau lalai untuk memberikan pemberitahuan dini dalam mengantisipasi atau mengatasi dampak Peristiwa Kompensasi.</w:t>
            </w:r>
          </w:p>
          <w:p w14:paraId="45C4F6B6" w14:textId="77777777" w:rsidR="002A5D75" w:rsidRPr="004C74AA" w:rsidRDefault="002A5D75">
            <w:pPr>
              <w:pBdr>
                <w:top w:val="nil"/>
                <w:left w:val="nil"/>
                <w:bottom w:val="nil"/>
                <w:right w:val="nil"/>
                <w:between w:val="nil"/>
              </w:pBdr>
              <w:ind w:left="636"/>
              <w:jc w:val="both"/>
              <w:rPr>
                <w:rFonts w:ascii="Footlight MT Light" w:eastAsia="Gentium Basic" w:hAnsi="Footlight MT Light" w:cs="Gentium Basic"/>
                <w:color w:val="000000"/>
                <w:sz w:val="24"/>
                <w:szCs w:val="24"/>
              </w:rPr>
            </w:pPr>
          </w:p>
          <w:p w14:paraId="30398E38" w14:textId="77777777" w:rsidR="002A5D75" w:rsidRPr="004C74AA" w:rsidRDefault="00CD2017">
            <w:pPr>
              <w:numPr>
                <w:ilvl w:val="0"/>
                <w:numId w:val="33"/>
              </w:numPr>
              <w:pBdr>
                <w:top w:val="nil"/>
                <w:left w:val="nil"/>
                <w:bottom w:val="nil"/>
                <w:right w:val="nil"/>
                <w:between w:val="nil"/>
              </w:pBdr>
              <w:ind w:left="636" w:hanging="63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Pejabat Penandatangan Kontrak menetapkan ada tidaknya perpanjangan waktu dan untuk berapa lama, paling lambat dalam jangka waktu sebagaimana diatur dalam SSKK setelah Penyedia meminta perpanjangan.</w:t>
            </w:r>
          </w:p>
          <w:p w14:paraId="2B11B59D"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61711582" w14:textId="77777777" w:rsidR="002A5D75" w:rsidRPr="004C74AA" w:rsidRDefault="00CD2017">
            <w:pPr>
              <w:numPr>
                <w:ilvl w:val="0"/>
                <w:numId w:val="33"/>
              </w:numPr>
              <w:pBdr>
                <w:top w:val="nil"/>
                <w:left w:val="nil"/>
                <w:bottom w:val="nil"/>
                <w:right w:val="nil"/>
                <w:between w:val="nil"/>
              </w:pBdr>
              <w:ind w:left="636" w:hanging="63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Perpanjangan tanggal Penyelesaian harus dilakukan melalui adendum/perubahan Kontrak.</w:t>
            </w:r>
          </w:p>
          <w:p w14:paraId="4A531563"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739474C2" w14:textId="77777777">
        <w:tc>
          <w:tcPr>
            <w:tcW w:w="2235" w:type="dxa"/>
          </w:tcPr>
          <w:p w14:paraId="6B4A3384"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Pemberian Kesempatan</w:t>
            </w:r>
          </w:p>
        </w:tc>
        <w:tc>
          <w:tcPr>
            <w:tcW w:w="7121" w:type="dxa"/>
            <w:gridSpan w:val="2"/>
          </w:tcPr>
          <w:p w14:paraId="18A746C4" w14:textId="77777777" w:rsidR="002A5D75" w:rsidRPr="004C74AA" w:rsidRDefault="00CD2017">
            <w:pPr>
              <w:numPr>
                <w:ilvl w:val="0"/>
                <w:numId w:val="90"/>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Dalam hal Penyedia gagal menyelesaikan pekerjaan sampai masa pelaksanaan Kontrak berakhir, namun Pejabat Penandatangan Kontrak menilai bahwa Penyedia mampu menyelesaikan pekerjaan, Pejabat Penandatangan Kontrak dapat memberikan kesempatan kepada Penyedia untuk menyelesaikan pekerjaan. </w:t>
            </w:r>
          </w:p>
          <w:p w14:paraId="645291C3" w14:textId="77777777" w:rsidR="002A5D75" w:rsidRPr="004C74AA" w:rsidRDefault="002A5D75">
            <w:pPr>
              <w:ind w:left="631" w:hanging="631"/>
              <w:jc w:val="both"/>
              <w:rPr>
                <w:rFonts w:ascii="Footlight MT Light" w:eastAsia="Gentium Basic" w:hAnsi="Footlight MT Light" w:cs="Gentium Basic"/>
                <w:sz w:val="24"/>
                <w:szCs w:val="24"/>
              </w:rPr>
            </w:pPr>
          </w:p>
          <w:p w14:paraId="4EAEC765" w14:textId="0019A6FF" w:rsidR="002A5D75" w:rsidRPr="004C74AA" w:rsidRDefault="00CD2017">
            <w:pPr>
              <w:numPr>
                <w:ilvl w:val="0"/>
                <w:numId w:val="90"/>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Pemberian kesempatan kepada Penyedia untuk menyelesaikan pekerjaan sebagaimana dimaksud pada klausul 21.1, dimuat dalam adendum/perubahan kontrak yang didalamnya mengatur waktu penyelesaian pekerjaan, pengenaan sanksi denda keterlambatan kepada Penyedia.</w:t>
            </w:r>
          </w:p>
          <w:p w14:paraId="22245A90" w14:textId="77777777" w:rsidR="002A5D75" w:rsidRPr="004C74AA" w:rsidRDefault="002A5D75">
            <w:pPr>
              <w:ind w:left="631" w:hanging="631"/>
              <w:jc w:val="both"/>
              <w:rPr>
                <w:rFonts w:ascii="Footlight MT Light" w:eastAsia="Gentium Basic" w:hAnsi="Footlight MT Light" w:cs="Gentium Basic"/>
                <w:sz w:val="24"/>
                <w:szCs w:val="24"/>
              </w:rPr>
            </w:pPr>
          </w:p>
          <w:p w14:paraId="67B31D3A" w14:textId="77777777" w:rsidR="002A5D75" w:rsidRPr="004C74AA" w:rsidRDefault="00CD2017">
            <w:pPr>
              <w:numPr>
                <w:ilvl w:val="0"/>
                <w:numId w:val="90"/>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Jangka waktu pemberian kesempatan kepada Penyedia untuk menyelesaikan pekerjaan diatur dalam SSKK.</w:t>
            </w:r>
          </w:p>
          <w:p w14:paraId="5D752EE2"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3BE0BA2" w14:textId="77777777">
        <w:tc>
          <w:tcPr>
            <w:tcW w:w="9356" w:type="dxa"/>
            <w:gridSpan w:val="3"/>
          </w:tcPr>
          <w:p w14:paraId="21501C75" w14:textId="77777777" w:rsidR="002A5D75" w:rsidRPr="004C74AA" w:rsidRDefault="00CD2017">
            <w:pPr>
              <w:numPr>
                <w:ilvl w:val="3"/>
                <w:numId w:val="43"/>
              </w:num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PENYELESAIAN KONTRAK</w:t>
            </w:r>
          </w:p>
          <w:p w14:paraId="19607039" w14:textId="77777777" w:rsidR="002A5D75" w:rsidRPr="004C74AA" w:rsidRDefault="002A5D75">
            <w:pPr>
              <w:tabs>
                <w:tab w:val="left" w:pos="600"/>
              </w:tabs>
              <w:jc w:val="both"/>
              <w:rPr>
                <w:rFonts w:ascii="Footlight MT Light" w:eastAsia="Gentium Basic" w:hAnsi="Footlight MT Light" w:cs="Gentium Basic"/>
                <w:sz w:val="24"/>
                <w:szCs w:val="24"/>
              </w:rPr>
            </w:pPr>
          </w:p>
        </w:tc>
      </w:tr>
      <w:tr w:rsidR="002A5D75" w:rsidRPr="004C74AA" w14:paraId="64E18E26" w14:textId="77777777">
        <w:trPr>
          <w:trHeight w:val="1490"/>
        </w:trPr>
        <w:tc>
          <w:tcPr>
            <w:tcW w:w="2235" w:type="dxa"/>
          </w:tcPr>
          <w:p w14:paraId="4CD0FFEC"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Serah Terima Pekerjaan</w:t>
            </w:r>
          </w:p>
        </w:tc>
        <w:tc>
          <w:tcPr>
            <w:tcW w:w="7121" w:type="dxa"/>
            <w:gridSpan w:val="2"/>
          </w:tcPr>
          <w:p w14:paraId="08F6D1CF" w14:textId="0DC81F19" w:rsidR="002A5D75" w:rsidRPr="004C74AA" w:rsidRDefault="00CD2017">
            <w:pPr>
              <w:numPr>
                <w:ilvl w:val="0"/>
                <w:numId w:val="92"/>
              </w:numPr>
              <w:ind w:left="638" w:hanging="63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Setelah pekerjaan selesai, penyedia mengajukan permintaan secara tertulis kepada Pejabat Penandatangan Kontrak untuk serah terima hasil pekerjaan.</w:t>
            </w:r>
          </w:p>
          <w:p w14:paraId="7FDBBA34" w14:textId="77777777" w:rsidR="002A5D75" w:rsidRPr="004C74AA" w:rsidRDefault="002A5D75">
            <w:pPr>
              <w:ind w:left="778" w:hanging="778"/>
              <w:jc w:val="both"/>
              <w:rPr>
                <w:rFonts w:ascii="Footlight MT Light" w:eastAsia="Gentium Basic" w:hAnsi="Footlight MT Light" w:cs="Gentium Basic"/>
                <w:sz w:val="24"/>
                <w:szCs w:val="24"/>
              </w:rPr>
            </w:pPr>
          </w:p>
          <w:p w14:paraId="2B834C16" w14:textId="77777777" w:rsidR="002A5D75" w:rsidRPr="004C74AA" w:rsidRDefault="00CD2017">
            <w:pPr>
              <w:numPr>
                <w:ilvl w:val="0"/>
                <w:numId w:val="92"/>
              </w:numPr>
              <w:ind w:left="638" w:hanging="63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Serah terima hasil pekerjaan dilakukan di tempat sebagaimana ditetapkan dalam SSKK.</w:t>
            </w:r>
          </w:p>
          <w:p w14:paraId="670AB0BF" w14:textId="77777777" w:rsidR="002A5D75" w:rsidRPr="004C74AA" w:rsidRDefault="002A5D75">
            <w:pPr>
              <w:ind w:left="778" w:hanging="778"/>
              <w:jc w:val="both"/>
              <w:rPr>
                <w:rFonts w:ascii="Footlight MT Light" w:eastAsia="Gentium Basic" w:hAnsi="Footlight MT Light" w:cs="Gentium Basic"/>
                <w:sz w:val="24"/>
                <w:szCs w:val="24"/>
              </w:rPr>
            </w:pPr>
          </w:p>
          <w:p w14:paraId="202B778A" w14:textId="77777777" w:rsidR="002A5D75" w:rsidRPr="004C74AA" w:rsidRDefault="00CD2017">
            <w:pPr>
              <w:numPr>
                <w:ilvl w:val="0"/>
                <w:numId w:val="92"/>
              </w:numPr>
              <w:ind w:left="638" w:hanging="63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Sebelum dilakukan serah terima, Pejabat Penandatangan Kontrak melakukan pemeriksaan terhadap hasil pekerjaan, yang dapat dibantu oleh pengawas pekerjaan dan/atau </w:t>
            </w:r>
            <w:proofErr w:type="gramStart"/>
            <w:r w:rsidRPr="004C74AA">
              <w:rPr>
                <w:rFonts w:ascii="Footlight MT Light" w:eastAsia="Gentium Basic" w:hAnsi="Footlight MT Light" w:cs="Gentium Basic"/>
                <w:sz w:val="24"/>
                <w:szCs w:val="24"/>
              </w:rPr>
              <w:t>tim</w:t>
            </w:r>
            <w:proofErr w:type="gramEnd"/>
            <w:r w:rsidRPr="004C74AA">
              <w:rPr>
                <w:rFonts w:ascii="Footlight MT Light" w:eastAsia="Gentium Basic" w:hAnsi="Footlight MT Light" w:cs="Gentium Basic"/>
                <w:sz w:val="24"/>
                <w:szCs w:val="24"/>
              </w:rPr>
              <w:t xml:space="preserve"> teknis.</w:t>
            </w:r>
          </w:p>
          <w:p w14:paraId="3E95AF0B" w14:textId="77777777" w:rsidR="002A5D75" w:rsidRPr="004C74AA" w:rsidRDefault="002A5D75">
            <w:pPr>
              <w:jc w:val="both"/>
              <w:rPr>
                <w:rFonts w:ascii="Footlight MT Light" w:eastAsia="Gentium Basic" w:hAnsi="Footlight MT Light" w:cs="Gentium Basic"/>
                <w:sz w:val="24"/>
                <w:szCs w:val="24"/>
              </w:rPr>
            </w:pPr>
          </w:p>
          <w:p w14:paraId="0F68FE88" w14:textId="753F2020" w:rsidR="002A5D75" w:rsidRPr="004C74AA" w:rsidRDefault="00CD2017">
            <w:pPr>
              <w:numPr>
                <w:ilvl w:val="0"/>
                <w:numId w:val="92"/>
              </w:numPr>
              <w:ind w:left="638" w:hanging="63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 xml:space="preserve">Pemeriksaan hasil pekerjaan dilakukan dengan menilai kesesuaian pekerjaan yang diserahterimakan yang tercantum dalam Kontrak. </w:t>
            </w:r>
          </w:p>
          <w:p w14:paraId="49F97076" w14:textId="77777777" w:rsidR="002A5D75" w:rsidRPr="004C74AA" w:rsidRDefault="002A5D75">
            <w:pPr>
              <w:ind w:left="778" w:hanging="778"/>
              <w:jc w:val="both"/>
              <w:rPr>
                <w:rFonts w:ascii="Footlight MT Light" w:eastAsia="Gentium Basic" w:hAnsi="Footlight MT Light" w:cs="Gentium Basic"/>
                <w:sz w:val="24"/>
                <w:szCs w:val="24"/>
              </w:rPr>
            </w:pPr>
          </w:p>
          <w:p w14:paraId="015C3C88" w14:textId="77777777" w:rsidR="002A5D75" w:rsidRPr="004C74AA" w:rsidRDefault="00CD2017">
            <w:pPr>
              <w:numPr>
                <w:ilvl w:val="0"/>
                <w:numId w:val="92"/>
              </w:numPr>
              <w:ind w:left="638" w:hanging="63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berkewajiban untuk memeriksa kebenaran hasil pekerjaan dan/atau dokumen laporan pelaksanaan pekerjaan dan membandingkan kesesuaiannya dengan Kontrak.</w:t>
            </w:r>
          </w:p>
          <w:p w14:paraId="4A8AE2D4" w14:textId="77777777" w:rsidR="002A5D75" w:rsidRPr="004C74AA" w:rsidRDefault="002A5D75">
            <w:pPr>
              <w:ind w:left="778" w:hanging="778"/>
              <w:jc w:val="both"/>
              <w:rPr>
                <w:rFonts w:ascii="Footlight MT Light" w:eastAsia="Gentium Basic" w:hAnsi="Footlight MT Light" w:cs="Gentium Basic"/>
                <w:sz w:val="24"/>
                <w:szCs w:val="24"/>
              </w:rPr>
            </w:pPr>
          </w:p>
          <w:p w14:paraId="4D2CCC69" w14:textId="77777777" w:rsidR="002A5D75" w:rsidRPr="004C74AA" w:rsidRDefault="00CD2017">
            <w:pPr>
              <w:numPr>
                <w:ilvl w:val="0"/>
                <w:numId w:val="92"/>
              </w:numPr>
              <w:ind w:left="638" w:hanging="63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Pejabat Penandatangan Kontrak menolak serah terima pekerjaan jika hasil pekerjaan dan/atau dokumen laporan pelaksanaan pekerjaan tidak sesuai dengan Kontrak. </w:t>
            </w:r>
          </w:p>
          <w:p w14:paraId="4AAAC4F1" w14:textId="77777777" w:rsidR="002A5D75" w:rsidRPr="004C74AA" w:rsidRDefault="002A5D75">
            <w:pPr>
              <w:ind w:left="778" w:hanging="778"/>
              <w:jc w:val="both"/>
              <w:rPr>
                <w:rFonts w:ascii="Footlight MT Light" w:eastAsia="Gentium Basic" w:hAnsi="Footlight MT Light" w:cs="Gentium Basic"/>
                <w:sz w:val="24"/>
                <w:szCs w:val="24"/>
              </w:rPr>
            </w:pPr>
          </w:p>
          <w:p w14:paraId="14522181" w14:textId="77777777" w:rsidR="002A5D75" w:rsidRPr="004C74AA" w:rsidRDefault="00CD2017">
            <w:pPr>
              <w:numPr>
                <w:ilvl w:val="0"/>
                <w:numId w:val="92"/>
              </w:numPr>
              <w:ind w:left="638" w:hanging="63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Atas pelaksanaan serah terima hasil pekerjaan, Pejabat Penandatangan Kontrak membuat Berita Acara Serah Terima (BAST) yang ditandatangani bersama dengan Penyedia.</w:t>
            </w:r>
          </w:p>
          <w:p w14:paraId="2DDBFE13" w14:textId="77777777" w:rsidR="002A5D75" w:rsidRPr="004C74AA" w:rsidRDefault="002A5D75">
            <w:pPr>
              <w:ind w:left="778" w:hanging="778"/>
              <w:jc w:val="both"/>
              <w:rPr>
                <w:rFonts w:ascii="Footlight MT Light" w:eastAsia="Gentium Basic" w:hAnsi="Footlight MT Light" w:cs="Gentium Basic"/>
                <w:sz w:val="24"/>
                <w:szCs w:val="24"/>
              </w:rPr>
            </w:pPr>
          </w:p>
          <w:p w14:paraId="6BAED8D2" w14:textId="77777777" w:rsidR="002A5D75" w:rsidRPr="004C74AA" w:rsidRDefault="002A5D75">
            <w:pPr>
              <w:ind w:left="778" w:hanging="778"/>
              <w:jc w:val="both"/>
              <w:rPr>
                <w:rFonts w:ascii="Footlight MT Light" w:eastAsia="Gentium Basic" w:hAnsi="Footlight MT Light" w:cs="Gentium Basic"/>
                <w:sz w:val="24"/>
                <w:szCs w:val="24"/>
              </w:rPr>
            </w:pPr>
          </w:p>
          <w:p w14:paraId="2DC0D9CA" w14:textId="56466A90" w:rsidR="002A5D75" w:rsidRPr="004C74AA" w:rsidRDefault="00CD2017">
            <w:pPr>
              <w:numPr>
                <w:ilvl w:val="0"/>
                <w:numId w:val="92"/>
              </w:numPr>
              <w:ind w:left="638" w:hanging="63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Dalam hal Pejabat Penandatangan Kontrak menolak serah terima pekerjaan maka dibuat Berita Acara Penolakan Serah Terima dan segera memerintahkan kepada Penyedia untuk memperbaiki, mengganti, dan/atau melengkapi kekurangan pekerjaan.</w:t>
            </w:r>
          </w:p>
          <w:p w14:paraId="5A6FEAA1"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128910F0" w14:textId="75DC1B16" w:rsidR="002A5D75" w:rsidRPr="004C74AA" w:rsidRDefault="00CD2017">
            <w:pPr>
              <w:numPr>
                <w:ilvl w:val="0"/>
                <w:numId w:val="92"/>
              </w:numPr>
              <w:ind w:left="638" w:hanging="63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Jika pengoperasian hasil pekerjaan memerlukan keahlian khusus maka sebelum pelaksanaan serah terima pekerjaan Penyedia berkewajiban untuk melakukan pelatihan (jika dicantumkan dalam kontrak). Biaya pelatihan termasuk dalam Nilai Kontrak.</w:t>
            </w:r>
          </w:p>
          <w:p w14:paraId="2F5B70A0" w14:textId="77777777" w:rsidR="002A5D75" w:rsidRPr="004C74AA" w:rsidRDefault="002A5D75">
            <w:pPr>
              <w:ind w:left="638"/>
              <w:jc w:val="both"/>
              <w:rPr>
                <w:rFonts w:ascii="Footlight MT Light" w:eastAsia="Gentium Basic" w:hAnsi="Footlight MT Light" w:cs="Gentium Basic"/>
                <w:sz w:val="24"/>
                <w:szCs w:val="24"/>
              </w:rPr>
            </w:pPr>
          </w:p>
          <w:p w14:paraId="61FC6EC2" w14:textId="77777777" w:rsidR="002A5D75" w:rsidRPr="004C74AA" w:rsidRDefault="00CD2017">
            <w:pPr>
              <w:numPr>
                <w:ilvl w:val="0"/>
                <w:numId w:val="92"/>
              </w:numPr>
              <w:ind w:left="601" w:hanging="709"/>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menerima hasil pekerjaan setelah seluruh hasil pekerjaan yang diserahterimakan sesuai dengan Kontrak.</w:t>
            </w:r>
          </w:p>
          <w:p w14:paraId="2C31F101" w14:textId="77777777" w:rsidR="002A5D75" w:rsidRPr="004C74AA" w:rsidRDefault="002A5D75">
            <w:pPr>
              <w:jc w:val="both"/>
              <w:rPr>
                <w:rFonts w:ascii="Footlight MT Light" w:eastAsia="Gentium Basic" w:hAnsi="Footlight MT Light" w:cs="Gentium Basic"/>
                <w:sz w:val="24"/>
                <w:szCs w:val="24"/>
              </w:rPr>
            </w:pPr>
          </w:p>
          <w:p w14:paraId="12F775C1" w14:textId="77777777" w:rsidR="002A5D75" w:rsidRPr="004C74AA" w:rsidRDefault="002A5D75">
            <w:pPr>
              <w:ind w:hanging="108"/>
              <w:jc w:val="both"/>
              <w:rPr>
                <w:rFonts w:ascii="Footlight MT Light" w:eastAsia="Gentium Basic" w:hAnsi="Footlight MT Light" w:cs="Gentium Basic"/>
                <w:sz w:val="24"/>
                <w:szCs w:val="24"/>
              </w:rPr>
            </w:pPr>
          </w:p>
          <w:p w14:paraId="3A6D1E0B" w14:textId="77777777" w:rsidR="002A5D75" w:rsidRPr="004C74AA" w:rsidRDefault="00CD2017">
            <w:pPr>
              <w:numPr>
                <w:ilvl w:val="0"/>
                <w:numId w:val="92"/>
              </w:numPr>
              <w:ind w:left="601" w:hanging="709"/>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Jika hasil pekerjaan yang diserahterimakan terlambat melewati batas waktu akhir kontrak karena kesalahan atau kelalaian Penyedia atau bukan akibat Keadaan Kahar maka Penyedia dikenakan denda keterlambatan.</w:t>
            </w:r>
          </w:p>
          <w:p w14:paraId="072656EE" w14:textId="77777777" w:rsidR="002A5D75" w:rsidRPr="004C74AA" w:rsidRDefault="002A5D75">
            <w:pPr>
              <w:ind w:left="638"/>
              <w:jc w:val="both"/>
              <w:rPr>
                <w:rFonts w:ascii="Footlight MT Light" w:eastAsia="Gentium Basic" w:hAnsi="Footlight MT Light" w:cs="Gentium Basic"/>
                <w:sz w:val="24"/>
                <w:szCs w:val="24"/>
              </w:rPr>
            </w:pPr>
          </w:p>
        </w:tc>
      </w:tr>
      <w:tr w:rsidR="002A5D75" w:rsidRPr="004C74AA" w14:paraId="74A761BD" w14:textId="77777777">
        <w:trPr>
          <w:trHeight w:val="923"/>
        </w:trPr>
        <w:tc>
          <w:tcPr>
            <w:tcW w:w="2235" w:type="dxa"/>
          </w:tcPr>
          <w:p w14:paraId="3C172FA8"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lastRenderedPageBreak/>
              <w:t>Layanan Tambahan</w:t>
            </w:r>
          </w:p>
        </w:tc>
        <w:tc>
          <w:tcPr>
            <w:tcW w:w="7121" w:type="dxa"/>
            <w:gridSpan w:val="2"/>
          </w:tcPr>
          <w:p w14:paraId="608C106D"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harus melaksanakan layanan lanjutan sebagaimana tercantum dalam SSKK.</w:t>
            </w:r>
          </w:p>
          <w:p w14:paraId="785F21FA"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2960801" w14:textId="77777777">
        <w:tc>
          <w:tcPr>
            <w:tcW w:w="9356" w:type="dxa"/>
            <w:gridSpan w:val="3"/>
          </w:tcPr>
          <w:p w14:paraId="545D7B7B" w14:textId="77777777" w:rsidR="002A5D75" w:rsidRPr="004C74AA" w:rsidRDefault="00CD2017">
            <w:pPr>
              <w:numPr>
                <w:ilvl w:val="3"/>
                <w:numId w:val="43"/>
              </w:num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PERUBAHAN KONTRAK</w:t>
            </w:r>
          </w:p>
          <w:p w14:paraId="21570636" w14:textId="77777777" w:rsidR="002A5D75" w:rsidRPr="004C74AA" w:rsidRDefault="002A5D75">
            <w:pPr>
              <w:tabs>
                <w:tab w:val="left" w:pos="600"/>
              </w:tabs>
              <w:jc w:val="both"/>
              <w:rPr>
                <w:rFonts w:ascii="Footlight MT Light" w:eastAsia="Gentium Basic" w:hAnsi="Footlight MT Light" w:cs="Gentium Basic"/>
                <w:sz w:val="24"/>
                <w:szCs w:val="24"/>
              </w:rPr>
            </w:pPr>
          </w:p>
        </w:tc>
      </w:tr>
      <w:tr w:rsidR="002A5D75" w:rsidRPr="004C74AA" w14:paraId="51A91FDA" w14:textId="77777777">
        <w:trPr>
          <w:trHeight w:val="781"/>
        </w:trPr>
        <w:tc>
          <w:tcPr>
            <w:tcW w:w="2235" w:type="dxa"/>
          </w:tcPr>
          <w:p w14:paraId="70BDE5A7"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Perubahan Kontrak</w:t>
            </w:r>
          </w:p>
          <w:p w14:paraId="402028F6" w14:textId="77777777" w:rsidR="002A5D75" w:rsidRPr="004C74AA" w:rsidRDefault="002A5D75">
            <w:pPr>
              <w:pBdr>
                <w:top w:val="nil"/>
                <w:left w:val="nil"/>
                <w:bottom w:val="nil"/>
                <w:right w:val="nil"/>
                <w:between w:val="nil"/>
              </w:pBdr>
              <w:tabs>
                <w:tab w:val="left" w:pos="480"/>
              </w:tabs>
              <w:ind w:left="480" w:hanging="480"/>
              <w:rPr>
                <w:rFonts w:ascii="Footlight MT Light" w:eastAsia="Gentium Basic" w:hAnsi="Footlight MT Light" w:cs="Gentium Basic"/>
                <w:b/>
                <w:color w:val="000000"/>
                <w:sz w:val="24"/>
                <w:szCs w:val="24"/>
              </w:rPr>
            </w:pPr>
          </w:p>
          <w:p w14:paraId="2CD0316C" w14:textId="77777777" w:rsidR="002A5D75" w:rsidRPr="004C74AA" w:rsidRDefault="002A5D75">
            <w:pPr>
              <w:pBdr>
                <w:top w:val="nil"/>
                <w:left w:val="nil"/>
                <w:bottom w:val="nil"/>
                <w:right w:val="nil"/>
                <w:between w:val="nil"/>
              </w:pBdr>
              <w:tabs>
                <w:tab w:val="left" w:pos="480"/>
              </w:tabs>
              <w:ind w:left="480" w:hanging="480"/>
              <w:rPr>
                <w:rFonts w:ascii="Footlight MT Light" w:eastAsia="Gentium Basic" w:hAnsi="Footlight MT Light" w:cs="Gentium Basic"/>
                <w:b/>
                <w:color w:val="000000"/>
                <w:sz w:val="24"/>
                <w:szCs w:val="24"/>
              </w:rPr>
            </w:pPr>
          </w:p>
          <w:p w14:paraId="4A04BDB9" w14:textId="77777777" w:rsidR="002A5D75" w:rsidRPr="004C74AA" w:rsidRDefault="002A5D75">
            <w:pPr>
              <w:pBdr>
                <w:top w:val="nil"/>
                <w:left w:val="nil"/>
                <w:bottom w:val="nil"/>
                <w:right w:val="nil"/>
                <w:between w:val="nil"/>
              </w:pBdr>
              <w:tabs>
                <w:tab w:val="left" w:pos="480"/>
              </w:tabs>
              <w:ind w:left="480" w:hanging="480"/>
              <w:rPr>
                <w:rFonts w:ascii="Footlight MT Light" w:eastAsia="Gentium Basic" w:hAnsi="Footlight MT Light" w:cs="Gentium Basic"/>
                <w:b/>
                <w:color w:val="000000"/>
                <w:sz w:val="24"/>
                <w:szCs w:val="24"/>
              </w:rPr>
            </w:pPr>
          </w:p>
          <w:p w14:paraId="32EF329B" w14:textId="77777777" w:rsidR="002A5D75" w:rsidRPr="004C74AA" w:rsidRDefault="002A5D75">
            <w:pPr>
              <w:pBdr>
                <w:top w:val="nil"/>
                <w:left w:val="nil"/>
                <w:bottom w:val="nil"/>
                <w:right w:val="nil"/>
                <w:between w:val="nil"/>
              </w:pBdr>
              <w:tabs>
                <w:tab w:val="left" w:pos="480"/>
              </w:tabs>
              <w:ind w:left="480" w:hanging="480"/>
              <w:rPr>
                <w:rFonts w:ascii="Footlight MT Light" w:eastAsia="Gentium Basic" w:hAnsi="Footlight MT Light" w:cs="Gentium Basic"/>
                <w:b/>
                <w:color w:val="000000"/>
                <w:sz w:val="24"/>
                <w:szCs w:val="24"/>
              </w:rPr>
            </w:pPr>
          </w:p>
          <w:p w14:paraId="1D753A54" w14:textId="77777777" w:rsidR="002A5D75" w:rsidRPr="004C74AA" w:rsidRDefault="002A5D75">
            <w:pPr>
              <w:rPr>
                <w:rFonts w:ascii="Footlight MT Light" w:eastAsia="Gentium Basic" w:hAnsi="Footlight MT Light" w:cs="Gentium Basic"/>
                <w:sz w:val="24"/>
                <w:szCs w:val="24"/>
              </w:rPr>
            </w:pPr>
          </w:p>
          <w:p w14:paraId="354B7013" w14:textId="77777777" w:rsidR="002A5D75" w:rsidRPr="004C74AA" w:rsidRDefault="002A5D75">
            <w:pPr>
              <w:rPr>
                <w:rFonts w:ascii="Footlight MT Light" w:eastAsia="Gentium Basic" w:hAnsi="Footlight MT Light" w:cs="Gentium Basic"/>
                <w:sz w:val="24"/>
                <w:szCs w:val="24"/>
              </w:rPr>
            </w:pPr>
          </w:p>
          <w:p w14:paraId="2A174E4A" w14:textId="77777777" w:rsidR="002A5D75" w:rsidRPr="004C74AA" w:rsidRDefault="002A5D75">
            <w:pPr>
              <w:rPr>
                <w:rFonts w:ascii="Footlight MT Light" w:eastAsia="Gentium Basic" w:hAnsi="Footlight MT Light" w:cs="Gentium Basic"/>
                <w:sz w:val="24"/>
                <w:szCs w:val="24"/>
              </w:rPr>
            </w:pPr>
          </w:p>
          <w:p w14:paraId="5B232800" w14:textId="77777777" w:rsidR="002A5D75" w:rsidRPr="004C74AA" w:rsidRDefault="002A5D75">
            <w:pPr>
              <w:rPr>
                <w:rFonts w:ascii="Footlight MT Light" w:eastAsia="Gentium Basic" w:hAnsi="Footlight MT Light" w:cs="Gentium Basic"/>
                <w:sz w:val="24"/>
                <w:szCs w:val="24"/>
              </w:rPr>
            </w:pPr>
          </w:p>
          <w:p w14:paraId="6EC26DE6" w14:textId="77777777" w:rsidR="002A5D75" w:rsidRPr="004C74AA" w:rsidRDefault="002A5D75">
            <w:pPr>
              <w:pBdr>
                <w:top w:val="nil"/>
                <w:left w:val="nil"/>
                <w:bottom w:val="nil"/>
                <w:right w:val="nil"/>
                <w:between w:val="nil"/>
              </w:pBdr>
              <w:tabs>
                <w:tab w:val="left" w:pos="480"/>
              </w:tabs>
              <w:rPr>
                <w:rFonts w:ascii="Footlight MT Light" w:eastAsia="Gentium Basic" w:hAnsi="Footlight MT Light" w:cs="Gentium Basic"/>
                <w:b/>
                <w:color w:val="000000"/>
                <w:sz w:val="24"/>
                <w:szCs w:val="24"/>
              </w:rPr>
            </w:pPr>
          </w:p>
        </w:tc>
        <w:tc>
          <w:tcPr>
            <w:tcW w:w="7121" w:type="dxa"/>
            <w:gridSpan w:val="2"/>
          </w:tcPr>
          <w:p w14:paraId="33FF11F5" w14:textId="77777777"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Kontrak hanya dapat diubah melalui adendum/perubahan kontrak.</w:t>
            </w:r>
          </w:p>
          <w:p w14:paraId="5B60B227" w14:textId="77777777" w:rsidR="002A5D75" w:rsidRPr="004C74AA" w:rsidRDefault="002A5D75">
            <w:pPr>
              <w:jc w:val="both"/>
              <w:rPr>
                <w:rFonts w:ascii="Footlight MT Light" w:eastAsia="Gentium Basic" w:hAnsi="Footlight MT Light" w:cs="Gentium Basic"/>
                <w:sz w:val="24"/>
                <w:szCs w:val="24"/>
              </w:rPr>
            </w:pPr>
          </w:p>
          <w:p w14:paraId="279F6D51" w14:textId="46B9B613"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Adendum/perubahan Kontrak dapat dilaksanakan dalam hal terdapat perbedaan antara kondisi lapangan pada saat pelaksanaan dengan gambar dan/atau spesifikasi/KAK yang ditentukan dalam dokumen Kontrak dan disetujui oleh para pihak, meliputi:</w:t>
            </w:r>
          </w:p>
          <w:p w14:paraId="2A318C87" w14:textId="77777777" w:rsidR="002A5D75" w:rsidRPr="004C74AA" w:rsidRDefault="00CD2017">
            <w:pPr>
              <w:numPr>
                <w:ilvl w:val="2"/>
                <w:numId w:val="111"/>
              </w:numPr>
              <w:ind w:left="11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menambah atau mengurangi volume yang tercantum dalam Kontrak;</w:t>
            </w:r>
          </w:p>
          <w:p w14:paraId="49E8D130" w14:textId="77777777" w:rsidR="002A5D75" w:rsidRPr="004C74AA" w:rsidRDefault="00CD2017">
            <w:pPr>
              <w:numPr>
                <w:ilvl w:val="2"/>
                <w:numId w:val="111"/>
              </w:numPr>
              <w:ind w:left="11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menambah dan/atau mengurangi jenis kegiatan;</w:t>
            </w:r>
          </w:p>
          <w:p w14:paraId="03ADF67B" w14:textId="77777777" w:rsidR="002A5D75" w:rsidRPr="004C74AA" w:rsidRDefault="00CD2017">
            <w:pPr>
              <w:numPr>
                <w:ilvl w:val="2"/>
                <w:numId w:val="111"/>
              </w:numPr>
              <w:ind w:left="11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mengubah gambar dan/atau spesifikasi/KAK sesuai dengan kondisi lapangan; dan/atau </w:t>
            </w:r>
          </w:p>
          <w:p w14:paraId="43D59092" w14:textId="77777777" w:rsidR="002A5D75" w:rsidRPr="004C74AA" w:rsidRDefault="00CD2017">
            <w:pPr>
              <w:numPr>
                <w:ilvl w:val="2"/>
                <w:numId w:val="111"/>
              </w:numPr>
              <w:ind w:left="1167"/>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lastRenderedPageBreak/>
              <w:t>mengubah</w:t>
            </w:r>
            <w:proofErr w:type="gramEnd"/>
            <w:r w:rsidRPr="004C74AA">
              <w:rPr>
                <w:rFonts w:ascii="Footlight MT Light" w:eastAsia="Gentium Basic" w:hAnsi="Footlight MT Light" w:cs="Gentium Basic"/>
                <w:sz w:val="24"/>
                <w:szCs w:val="24"/>
              </w:rPr>
              <w:t xml:space="preserve"> jadwal pelaksanaan.</w:t>
            </w:r>
          </w:p>
          <w:p w14:paraId="7317FA3E" w14:textId="77777777" w:rsidR="002A5D75" w:rsidRPr="004C74AA" w:rsidRDefault="002A5D75">
            <w:pPr>
              <w:ind w:left="1167"/>
              <w:jc w:val="both"/>
              <w:rPr>
                <w:rFonts w:ascii="Footlight MT Light" w:eastAsia="Gentium Basic" w:hAnsi="Footlight MT Light" w:cs="Gentium Basic"/>
                <w:sz w:val="24"/>
                <w:szCs w:val="24"/>
              </w:rPr>
            </w:pPr>
          </w:p>
          <w:p w14:paraId="79E8081E" w14:textId="17E935A8"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Selain adendum/perubahan Kontrak yang diatur pada klausul 24.2, adendum/per</w:t>
            </w:r>
            <w:r w:rsidR="00BD4703">
              <w:rPr>
                <w:rFonts w:ascii="Footlight MT Light" w:eastAsia="Gentium Basic" w:hAnsi="Footlight MT Light" w:cs="Gentium Basic"/>
                <w:sz w:val="24"/>
                <w:szCs w:val="24"/>
              </w:rPr>
              <w:t xml:space="preserve">ubahan Kontrak dapat dilakukan </w:t>
            </w:r>
            <w:r w:rsidRPr="004C74AA">
              <w:rPr>
                <w:rFonts w:ascii="Footlight MT Light" w:eastAsia="Gentium Basic" w:hAnsi="Footlight MT Light" w:cs="Gentium Basic"/>
                <w:sz w:val="24"/>
                <w:szCs w:val="24"/>
              </w:rPr>
              <w:t>untuk hal-hal yang disebabkan masalah administrasi, antara lain pergantian Pejabat Penandatangan Kontrak, perubahan rekening Penyedia, dan sebagainya.</w:t>
            </w:r>
          </w:p>
          <w:p w14:paraId="558C60CE" w14:textId="77777777" w:rsidR="002A5D75" w:rsidRPr="004C74AA" w:rsidRDefault="002A5D75">
            <w:pPr>
              <w:ind w:left="12" w:hanging="12"/>
              <w:jc w:val="both"/>
              <w:rPr>
                <w:rFonts w:ascii="Footlight MT Light" w:eastAsia="Gentium Basic" w:hAnsi="Footlight MT Light" w:cs="Gentium Basic"/>
                <w:sz w:val="24"/>
                <w:szCs w:val="24"/>
              </w:rPr>
            </w:pPr>
          </w:p>
          <w:p w14:paraId="056AAD0F" w14:textId="77777777"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Pekerjaan tambah paling tinggi 10% (sepuluh persen) dari nilai Kontrak awal dan harus mempertimbangkan tersedianya anggaran.</w:t>
            </w:r>
          </w:p>
          <w:p w14:paraId="687DD357" w14:textId="77777777" w:rsidR="002A5D75" w:rsidRPr="004C74AA" w:rsidRDefault="002A5D75">
            <w:pPr>
              <w:ind w:left="12" w:hanging="12"/>
              <w:jc w:val="both"/>
              <w:rPr>
                <w:rFonts w:ascii="Footlight MT Light" w:eastAsia="Gentium Basic" w:hAnsi="Footlight MT Light" w:cs="Gentium Basic"/>
                <w:sz w:val="24"/>
                <w:szCs w:val="24"/>
              </w:rPr>
            </w:pPr>
          </w:p>
          <w:p w14:paraId="3E21A7F7" w14:textId="77777777"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Perintah perubahan pekerjaan dibuat oleh Pejabat Penandatangan Kontrak secara tertulis kepada Penyedia kemudian dilanjutkan dengan negosiasi teknis dan biaya dengan tetap mengacu pada ketentuan yang tercantum dalam Kontrak awal.</w:t>
            </w:r>
          </w:p>
          <w:p w14:paraId="2C359622"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highlight w:val="yellow"/>
              </w:rPr>
            </w:pPr>
          </w:p>
          <w:p w14:paraId="1ECD634E" w14:textId="77777777"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Hasil negosiasi teknis dan harga tersebut dituangkan dalam Berita Acara sebagai dasar penyusunan adendum/perubahan Kontrak.</w:t>
            </w:r>
          </w:p>
          <w:p w14:paraId="48676FB7" w14:textId="77777777" w:rsidR="002A5D75" w:rsidRPr="004C74AA" w:rsidRDefault="002A5D75">
            <w:pPr>
              <w:jc w:val="both"/>
              <w:rPr>
                <w:rFonts w:ascii="Footlight MT Light" w:eastAsia="Gentium Basic" w:hAnsi="Footlight MT Light" w:cs="Gentium Basic"/>
                <w:sz w:val="24"/>
                <w:szCs w:val="24"/>
                <w:highlight w:val="yellow"/>
              </w:rPr>
            </w:pPr>
          </w:p>
          <w:p w14:paraId="4335AB27" w14:textId="77777777"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Perubahan jadwal dalam hal terjadi perpanjangan waktu pelaksanaan dapat diberikan oleh Pejabat Penandatangan Kontrak atas pertimbangan yang layak dan wajar untuk hal-hal sebagai berikut:</w:t>
            </w:r>
          </w:p>
          <w:p w14:paraId="7CF3D1AE" w14:textId="77777777" w:rsidR="002A5D75" w:rsidRPr="004C74AA" w:rsidRDefault="00CD2017" w:rsidP="00BD4703">
            <w:pPr>
              <w:numPr>
                <w:ilvl w:val="4"/>
                <w:numId w:val="9"/>
              </w:numPr>
              <w:pBdr>
                <w:top w:val="nil"/>
                <w:left w:val="nil"/>
                <w:bottom w:val="nil"/>
                <w:right w:val="nil"/>
                <w:between w:val="nil"/>
              </w:pBdr>
              <w:ind w:left="119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peristiwa kompensasi; dan/atau</w:t>
            </w:r>
          </w:p>
          <w:p w14:paraId="30BFEA3C" w14:textId="77777777" w:rsidR="002A5D75" w:rsidRPr="004C74AA" w:rsidRDefault="00CD2017" w:rsidP="00BD4703">
            <w:pPr>
              <w:numPr>
                <w:ilvl w:val="4"/>
                <w:numId w:val="9"/>
              </w:numPr>
              <w:pBdr>
                <w:top w:val="nil"/>
                <w:left w:val="nil"/>
                <w:bottom w:val="nil"/>
                <w:right w:val="nil"/>
                <w:between w:val="nil"/>
              </w:pBdr>
              <w:ind w:left="1192"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Keadaan Kahar.</w:t>
            </w:r>
          </w:p>
          <w:p w14:paraId="4D89DA89" w14:textId="77777777" w:rsidR="002A5D75" w:rsidRPr="004C74AA" w:rsidRDefault="002A5D75">
            <w:pPr>
              <w:jc w:val="both"/>
              <w:rPr>
                <w:rFonts w:ascii="Footlight MT Light" w:eastAsia="Gentium Basic" w:hAnsi="Footlight MT Light" w:cs="Gentium Basic"/>
                <w:sz w:val="24"/>
                <w:szCs w:val="24"/>
              </w:rPr>
            </w:pPr>
          </w:p>
          <w:p w14:paraId="3C919256" w14:textId="52E53562"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Dalam hal peristiwa kompensasi, waktu penyelesaian pekerjaan dapat diperpanjang paling lama </w:t>
            </w:r>
            <w:proofErr w:type="gramStart"/>
            <w:r w:rsidRPr="004C74AA">
              <w:rPr>
                <w:rFonts w:ascii="Footlight MT Light" w:eastAsia="Gentium Basic" w:hAnsi="Footlight MT Light" w:cs="Gentium Basic"/>
                <w:sz w:val="24"/>
                <w:szCs w:val="24"/>
              </w:rPr>
              <w:t>sama</w:t>
            </w:r>
            <w:proofErr w:type="gramEnd"/>
            <w:r w:rsidRPr="004C74AA">
              <w:rPr>
                <w:rFonts w:ascii="Footlight MT Light" w:eastAsia="Gentium Basic" w:hAnsi="Footlight MT Light" w:cs="Gentium Basic"/>
                <w:sz w:val="24"/>
                <w:szCs w:val="24"/>
              </w:rPr>
              <w:t xml:space="preserve"> dengan waktu terhentinya/terlambatnya pelaksanaan kontrak akibat peristiwa kompensasi.</w:t>
            </w:r>
          </w:p>
          <w:p w14:paraId="37A7BB8B" w14:textId="77777777" w:rsidR="002A5D75" w:rsidRPr="004C74AA" w:rsidRDefault="002A5D75">
            <w:pPr>
              <w:ind w:left="600"/>
              <w:jc w:val="both"/>
              <w:rPr>
                <w:rFonts w:ascii="Footlight MT Light" w:eastAsia="Gentium Basic" w:hAnsi="Footlight MT Light" w:cs="Gentium Basic"/>
                <w:sz w:val="24"/>
                <w:szCs w:val="24"/>
              </w:rPr>
            </w:pPr>
          </w:p>
          <w:p w14:paraId="38D29638" w14:textId="08057E35"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Dalam hal keadaan kahar, waktu penyelesaian pekerjaan dapat diperpanjang sekurang-kurangnya </w:t>
            </w:r>
            <w:proofErr w:type="gramStart"/>
            <w:r w:rsidRPr="004C74AA">
              <w:rPr>
                <w:rFonts w:ascii="Footlight MT Light" w:eastAsia="Gentium Basic" w:hAnsi="Footlight MT Light" w:cs="Gentium Basic"/>
                <w:sz w:val="24"/>
                <w:szCs w:val="24"/>
              </w:rPr>
              <w:t>sama</w:t>
            </w:r>
            <w:proofErr w:type="gramEnd"/>
            <w:r w:rsidRPr="004C74AA">
              <w:rPr>
                <w:rFonts w:ascii="Footlight MT Light" w:eastAsia="Gentium Basic" w:hAnsi="Footlight MT Light" w:cs="Gentium Basic"/>
                <w:sz w:val="24"/>
                <w:szCs w:val="24"/>
              </w:rPr>
              <w:t xml:space="preserve"> dengan waktu terhentinya pelaksanaan kontrak akibat Keadaan Kahar.</w:t>
            </w:r>
          </w:p>
          <w:p w14:paraId="01D9AA34" w14:textId="77777777" w:rsidR="002A5D75" w:rsidRPr="004C74AA" w:rsidRDefault="002A5D75">
            <w:pPr>
              <w:jc w:val="both"/>
              <w:rPr>
                <w:rFonts w:ascii="Footlight MT Light" w:eastAsia="Gentium Basic" w:hAnsi="Footlight MT Light" w:cs="Gentium Basic"/>
                <w:sz w:val="24"/>
                <w:szCs w:val="24"/>
              </w:rPr>
            </w:pPr>
          </w:p>
          <w:p w14:paraId="166347CA" w14:textId="77777777"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dapat menyetujui secara tertulis perpanjangan waktu pelaksanaan setelah melakukan penelitian terhadap usulan yang diajukan oleh Penyedia.</w:t>
            </w:r>
          </w:p>
          <w:p w14:paraId="79C5BB04" w14:textId="77777777" w:rsidR="002A5D75" w:rsidRPr="004C74AA" w:rsidRDefault="002A5D75">
            <w:pPr>
              <w:jc w:val="both"/>
              <w:rPr>
                <w:rFonts w:ascii="Footlight MT Light" w:eastAsia="Gentium Basic" w:hAnsi="Footlight MT Light" w:cs="Gentium Basic"/>
                <w:sz w:val="24"/>
                <w:szCs w:val="24"/>
                <w:highlight w:val="yellow"/>
              </w:rPr>
            </w:pPr>
          </w:p>
          <w:p w14:paraId="31A486DC" w14:textId="77777777"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Untuk kepentingan perubahan kontrak, Pejabat Penandatangan Kontrak dapat menetapkan </w:t>
            </w:r>
            <w:proofErr w:type="gramStart"/>
            <w:r w:rsidRPr="004C74AA">
              <w:rPr>
                <w:rFonts w:ascii="Footlight MT Light" w:eastAsia="Gentium Basic" w:hAnsi="Footlight MT Light" w:cs="Gentium Basic"/>
                <w:sz w:val="24"/>
                <w:szCs w:val="24"/>
              </w:rPr>
              <w:t>tim</w:t>
            </w:r>
            <w:proofErr w:type="gramEnd"/>
            <w:r w:rsidRPr="004C74AA">
              <w:rPr>
                <w:rFonts w:ascii="Footlight MT Light" w:eastAsia="Gentium Basic" w:hAnsi="Footlight MT Light" w:cs="Gentium Basic"/>
                <w:sz w:val="24"/>
                <w:szCs w:val="24"/>
              </w:rPr>
              <w:t xml:space="preserve"> peneliti Kontrak.</w:t>
            </w:r>
          </w:p>
          <w:p w14:paraId="0FD669E3"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2FA8D347" w14:textId="77777777"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Pejabat Penandatangan Kontrak dapat menugaskan pengawas pekerjaan dan/atau </w:t>
            </w:r>
            <w:proofErr w:type="gramStart"/>
            <w:r w:rsidRPr="004C74AA">
              <w:rPr>
                <w:rFonts w:ascii="Footlight MT Light" w:eastAsia="Gentium Basic" w:hAnsi="Footlight MT Light" w:cs="Gentium Basic"/>
                <w:sz w:val="24"/>
                <w:szCs w:val="24"/>
              </w:rPr>
              <w:t>tim</w:t>
            </w:r>
            <w:proofErr w:type="gramEnd"/>
            <w:r w:rsidRPr="004C74AA">
              <w:rPr>
                <w:rFonts w:ascii="Footlight MT Light" w:eastAsia="Gentium Basic" w:hAnsi="Footlight MT Light" w:cs="Gentium Basic"/>
                <w:sz w:val="24"/>
                <w:szCs w:val="24"/>
              </w:rPr>
              <w:t xml:space="preserve"> teknis untuk meneliti kelayakan/kewajaran perpanjangan waktu pelaksanaan.</w:t>
            </w:r>
          </w:p>
          <w:p w14:paraId="7ABE0BE7"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67DB9733" w14:textId="77777777" w:rsidR="002A5D75" w:rsidRPr="004C74AA" w:rsidRDefault="00CD2017" w:rsidP="00BD4703">
            <w:pPr>
              <w:numPr>
                <w:ilvl w:val="0"/>
                <w:numId w:val="108"/>
              </w:numPr>
              <w:ind w:left="767" w:hanging="7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Persetujuan perpanjangan waktu pelaksanaan Kontrak dituangkan dalam adendum/perubahan Kontrak.</w:t>
            </w:r>
          </w:p>
          <w:p w14:paraId="6E446A26" w14:textId="0ADB14A3" w:rsidR="00BD4703" w:rsidRPr="004C74AA" w:rsidRDefault="00BD4703">
            <w:pPr>
              <w:tabs>
                <w:tab w:val="left" w:pos="600"/>
              </w:tabs>
              <w:jc w:val="both"/>
              <w:rPr>
                <w:rFonts w:ascii="Footlight MT Light" w:eastAsia="Gentium Basic" w:hAnsi="Footlight MT Light" w:cs="Gentium Basic"/>
                <w:sz w:val="24"/>
                <w:szCs w:val="24"/>
              </w:rPr>
            </w:pPr>
          </w:p>
        </w:tc>
      </w:tr>
      <w:tr w:rsidR="002A5D75" w:rsidRPr="004C74AA" w14:paraId="6CBAAE07" w14:textId="77777777">
        <w:tc>
          <w:tcPr>
            <w:tcW w:w="2235" w:type="dxa"/>
          </w:tcPr>
          <w:p w14:paraId="6037C556"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Keadaan Kahar</w:t>
            </w:r>
          </w:p>
        </w:tc>
        <w:tc>
          <w:tcPr>
            <w:tcW w:w="7121" w:type="dxa"/>
            <w:gridSpan w:val="2"/>
          </w:tcPr>
          <w:p w14:paraId="569A5799" w14:textId="77777777" w:rsidR="002A5D75" w:rsidRPr="004C74AA" w:rsidRDefault="00CD2017">
            <w:pPr>
              <w:numPr>
                <w:ilvl w:val="1"/>
                <w:numId w:val="41"/>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Yang dimaksud Keadaan Kahar dalam Kontrak ini adalah suatu keadaan yang terjadi diluar kehendak para pihak dan tidak dapat diperkirakan sebelumnya, sehingga kewajiban yang ditentukan dalam Kontrak menjadi tidak dapat dipenuhi.</w:t>
            </w:r>
          </w:p>
          <w:p w14:paraId="7A1F5CE0" w14:textId="77777777" w:rsidR="002A5D75" w:rsidRPr="004C74AA" w:rsidRDefault="002A5D75">
            <w:pPr>
              <w:tabs>
                <w:tab w:val="left" w:pos="601"/>
              </w:tabs>
              <w:ind w:left="601"/>
              <w:jc w:val="both"/>
              <w:rPr>
                <w:rFonts w:ascii="Footlight MT Light" w:eastAsia="Gentium Basic" w:hAnsi="Footlight MT Light" w:cs="Gentium Basic"/>
                <w:sz w:val="24"/>
                <w:szCs w:val="24"/>
              </w:rPr>
            </w:pPr>
          </w:p>
          <w:p w14:paraId="203AE47B" w14:textId="77777777" w:rsidR="002A5D75" w:rsidRPr="004C74AA" w:rsidRDefault="00CD2017">
            <w:pPr>
              <w:numPr>
                <w:ilvl w:val="1"/>
                <w:numId w:val="41"/>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 xml:space="preserve">Yang temasuk Keadaan Kahar tidak terbatas pada: </w:t>
            </w:r>
          </w:p>
          <w:p w14:paraId="0E5BF3C4" w14:textId="77777777" w:rsidR="002A5D75" w:rsidRPr="004C74AA" w:rsidRDefault="00CD2017">
            <w:pPr>
              <w:numPr>
                <w:ilvl w:val="0"/>
                <w:numId w:val="127"/>
              </w:numPr>
              <w:ind w:left="1062"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Bencana alam;</w:t>
            </w:r>
          </w:p>
          <w:p w14:paraId="78A358B4" w14:textId="77777777" w:rsidR="002A5D75" w:rsidRPr="004C74AA" w:rsidRDefault="00CD2017">
            <w:pPr>
              <w:numPr>
                <w:ilvl w:val="0"/>
                <w:numId w:val="127"/>
              </w:numPr>
              <w:ind w:left="1062"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Bencana non alam;</w:t>
            </w:r>
          </w:p>
          <w:p w14:paraId="2D8EDB91" w14:textId="77777777" w:rsidR="002A5D75" w:rsidRPr="004C74AA" w:rsidRDefault="00CD2017">
            <w:pPr>
              <w:numPr>
                <w:ilvl w:val="0"/>
                <w:numId w:val="127"/>
              </w:numPr>
              <w:ind w:left="1062"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Bencana sosial;</w:t>
            </w:r>
          </w:p>
          <w:p w14:paraId="5C8A0BFC" w14:textId="77777777" w:rsidR="002A5D75" w:rsidRPr="004C74AA" w:rsidRDefault="00CD2017">
            <w:pPr>
              <w:numPr>
                <w:ilvl w:val="0"/>
                <w:numId w:val="127"/>
              </w:numPr>
              <w:ind w:left="1062"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Pemogokan;</w:t>
            </w:r>
          </w:p>
          <w:p w14:paraId="36FAB93C" w14:textId="77777777" w:rsidR="002A5D75" w:rsidRPr="004C74AA" w:rsidRDefault="00CD2017">
            <w:pPr>
              <w:numPr>
                <w:ilvl w:val="0"/>
                <w:numId w:val="127"/>
              </w:numPr>
              <w:ind w:left="1062"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Kebakaran; </w:t>
            </w:r>
          </w:p>
          <w:p w14:paraId="4BA101D9" w14:textId="77777777" w:rsidR="002A5D75" w:rsidRPr="004C74AA" w:rsidRDefault="00CD2017">
            <w:pPr>
              <w:numPr>
                <w:ilvl w:val="0"/>
                <w:numId w:val="127"/>
              </w:numPr>
              <w:ind w:left="1062"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Kondisi cuaca ekstrim, dan/atau</w:t>
            </w:r>
          </w:p>
          <w:p w14:paraId="7AD0AD82" w14:textId="77777777" w:rsidR="002A5D75" w:rsidRPr="004C74AA" w:rsidRDefault="00CD2017">
            <w:pPr>
              <w:numPr>
                <w:ilvl w:val="0"/>
                <w:numId w:val="127"/>
              </w:numPr>
              <w:ind w:left="1062"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Gangguan industri lainnya sebagaimana dinyatakan melalui keputusan bersama Menteri Keuangan dan Menteri teknis terkait.</w:t>
            </w:r>
          </w:p>
          <w:p w14:paraId="329D3F9A" w14:textId="77777777" w:rsidR="002A5D75" w:rsidRPr="004C74AA" w:rsidRDefault="002A5D75">
            <w:pPr>
              <w:tabs>
                <w:tab w:val="left" w:pos="1026"/>
              </w:tabs>
              <w:ind w:left="1026"/>
              <w:jc w:val="both"/>
              <w:rPr>
                <w:rFonts w:ascii="Footlight MT Light" w:eastAsia="Gentium Basic" w:hAnsi="Footlight MT Light" w:cs="Gentium Basic"/>
                <w:sz w:val="24"/>
                <w:szCs w:val="24"/>
              </w:rPr>
            </w:pPr>
          </w:p>
          <w:p w14:paraId="559DB5A9" w14:textId="77777777" w:rsidR="002A5D75" w:rsidRPr="004C74AA" w:rsidRDefault="00CD2017">
            <w:pPr>
              <w:numPr>
                <w:ilvl w:val="1"/>
                <w:numId w:val="41"/>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Apabila terjadi Keadaan Kahar, maka Penyedia memberitahukan kepada Pejabat Penandatangan Kontrak paling lambat </w:t>
            </w:r>
            <w:r w:rsidRPr="004C74AA">
              <w:rPr>
                <w:rFonts w:ascii="Footlight MT Light" w:eastAsia="Gentium Basic" w:hAnsi="Footlight MT Light" w:cs="Gentium Basic"/>
                <w:sz w:val="24"/>
                <w:szCs w:val="24"/>
              </w:rPr>
              <w:br/>
              <w:t>14 (empat belas) hari kalender sejak menyadari atau seharusnya menyadari atas kejadian atau Keadaan Kahar, dengan menyertakan bukti.</w:t>
            </w:r>
          </w:p>
          <w:p w14:paraId="1E4EEF82" w14:textId="77777777" w:rsidR="002A5D75" w:rsidRPr="004C74AA" w:rsidRDefault="002A5D75">
            <w:pPr>
              <w:jc w:val="both"/>
              <w:rPr>
                <w:rFonts w:ascii="Footlight MT Light" w:eastAsia="Gentium Basic" w:hAnsi="Footlight MT Light" w:cs="Gentium Basic"/>
                <w:sz w:val="24"/>
                <w:szCs w:val="24"/>
              </w:rPr>
            </w:pPr>
          </w:p>
          <w:p w14:paraId="55472345" w14:textId="77777777" w:rsidR="002A5D75" w:rsidRPr="004C74AA" w:rsidRDefault="00CD2017">
            <w:pPr>
              <w:numPr>
                <w:ilvl w:val="1"/>
                <w:numId w:val="41"/>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Tidak termasuk Keadaan Kahar adalah hal-hal yang merugikan akibat perbuatan atau kelalaian Para Pihak.</w:t>
            </w:r>
          </w:p>
          <w:p w14:paraId="2520EE20" w14:textId="77777777" w:rsidR="002A5D75" w:rsidRPr="004C74AA" w:rsidRDefault="002A5D75">
            <w:pPr>
              <w:jc w:val="both"/>
              <w:rPr>
                <w:rFonts w:ascii="Footlight MT Light" w:eastAsia="Gentium Basic" w:hAnsi="Footlight MT Light" w:cs="Gentium Basic"/>
                <w:sz w:val="24"/>
                <w:szCs w:val="24"/>
              </w:rPr>
            </w:pPr>
          </w:p>
          <w:p w14:paraId="7B5C1637" w14:textId="77777777" w:rsidR="002A5D75" w:rsidRPr="004C74AA" w:rsidRDefault="00CD2017">
            <w:pPr>
              <w:numPr>
                <w:ilvl w:val="1"/>
                <w:numId w:val="41"/>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Pada saat terjadinya Keadaan Kahar, Kontrak ini akan dihentikan sementara hingga Keadaan Kahar berakhir dengan ketentuan:</w:t>
            </w:r>
          </w:p>
          <w:p w14:paraId="16CD3EF5" w14:textId="77777777" w:rsidR="002A5D75" w:rsidRPr="004C74AA" w:rsidRDefault="00CD2017">
            <w:pPr>
              <w:numPr>
                <w:ilvl w:val="1"/>
                <w:numId w:val="127"/>
              </w:numPr>
              <w:pBdr>
                <w:top w:val="nil"/>
                <w:left w:val="nil"/>
                <w:bottom w:val="nil"/>
                <w:right w:val="nil"/>
                <w:between w:val="nil"/>
              </w:pBdr>
              <w:ind w:left="877"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Penyedia berhak untuk menerima pembayaran sesuai dengan prestasi atau kemajuan pelaksanaan pekerjaan yang telah dicapai setelah dilakukan pemeriksaan bersama atau berdasarkan hasil audit;</w:t>
            </w:r>
          </w:p>
          <w:p w14:paraId="5AF503F6" w14:textId="77777777" w:rsidR="002A5D75" w:rsidRPr="004C74AA" w:rsidRDefault="00CD2017">
            <w:pPr>
              <w:numPr>
                <w:ilvl w:val="1"/>
                <w:numId w:val="127"/>
              </w:numPr>
              <w:pBdr>
                <w:top w:val="nil"/>
                <w:left w:val="nil"/>
                <w:bottom w:val="nil"/>
                <w:right w:val="nil"/>
                <w:between w:val="nil"/>
              </w:pBdr>
              <w:ind w:left="877"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Jika selama masa Keadaan Kahar Pejabat Penandatangan Kontrak 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p>
          <w:p w14:paraId="04A5CEBC" w14:textId="77777777" w:rsidR="002A5D75" w:rsidRPr="004C74AA" w:rsidRDefault="00CD2017">
            <w:pPr>
              <w:tabs>
                <w:tab w:val="left" w:pos="601"/>
              </w:tabs>
              <w:ind w:left="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w:t>
            </w:r>
          </w:p>
          <w:p w14:paraId="67F8B805" w14:textId="77777777" w:rsidR="002A5D75" w:rsidRPr="004C74AA" w:rsidRDefault="00CD2017">
            <w:pPr>
              <w:numPr>
                <w:ilvl w:val="1"/>
                <w:numId w:val="41"/>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Kegagalan salah satu Pihak untuk memenuhi kewajibannya yang ditentukan dalam Kontrak bukan merupakan cidera janji atau wanprestasi jika kegagalan tersebut diakibatkan oleh keadaan kahar, dan Pihak yang ditimpa Keadaan Kahar:</w:t>
            </w:r>
          </w:p>
          <w:p w14:paraId="4BB87AB9" w14:textId="77777777" w:rsidR="002A5D75" w:rsidRPr="004C74AA" w:rsidRDefault="00CD2017">
            <w:pPr>
              <w:numPr>
                <w:ilvl w:val="0"/>
                <w:numId w:val="22"/>
              </w:numPr>
              <w:ind w:left="1056"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telah mengambil semua tindakan yang sepatutnya untuk memenuhi kewajiban dalam Kontrak; dan</w:t>
            </w:r>
          </w:p>
          <w:p w14:paraId="7F48DC0D" w14:textId="77777777" w:rsidR="002A5D75" w:rsidRPr="004C74AA" w:rsidRDefault="00CD2017">
            <w:pPr>
              <w:numPr>
                <w:ilvl w:val="0"/>
                <w:numId w:val="22"/>
              </w:numPr>
              <w:ind w:left="1056" w:hanging="425"/>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telah</w:t>
            </w:r>
            <w:proofErr w:type="gramEnd"/>
            <w:r w:rsidRPr="004C74AA">
              <w:rPr>
                <w:rFonts w:ascii="Footlight MT Light" w:eastAsia="Gentium Basic" w:hAnsi="Footlight MT Light" w:cs="Gentium Basic"/>
                <w:sz w:val="24"/>
                <w:szCs w:val="24"/>
              </w:rPr>
              <w:t xml:space="preserve"> memberitahukan secara tertulis kepada Pihak lainnya dalam Kontrak selambat-lambatnya 14 (empat belas) hari sejak menyadari atas kejadian atau Keadaan Kahar, dengan menyertakan salinan pernyataan terjadinya peristiwa yang meyebabkan terhentinya/terlambatnya pelaksanaan kontrak. </w:t>
            </w:r>
          </w:p>
          <w:p w14:paraId="292EDE8D" w14:textId="77777777" w:rsidR="002A5D75" w:rsidRPr="004C74AA" w:rsidRDefault="002A5D75">
            <w:pPr>
              <w:ind w:left="1056"/>
              <w:jc w:val="both"/>
              <w:rPr>
                <w:rFonts w:ascii="Footlight MT Light" w:eastAsia="Gentium Basic" w:hAnsi="Footlight MT Light" w:cs="Gentium Basic"/>
                <w:sz w:val="24"/>
                <w:szCs w:val="24"/>
              </w:rPr>
            </w:pPr>
          </w:p>
          <w:p w14:paraId="061C9C92" w14:textId="77777777" w:rsidR="002A5D75" w:rsidRPr="004C74AA" w:rsidRDefault="00CD2017">
            <w:pPr>
              <w:numPr>
                <w:ilvl w:val="1"/>
                <w:numId w:val="41"/>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Keterlambatan pengadaan akibat Keadaan Kahar tidak dikenakan sanksi.</w:t>
            </w:r>
          </w:p>
          <w:p w14:paraId="12AF3C3F" w14:textId="77777777" w:rsidR="002A5D75" w:rsidRPr="004C74AA" w:rsidRDefault="002A5D75">
            <w:pPr>
              <w:jc w:val="both"/>
              <w:rPr>
                <w:rFonts w:ascii="Footlight MT Light" w:eastAsia="Gentium Basic" w:hAnsi="Footlight MT Light" w:cs="Gentium Basic"/>
                <w:sz w:val="24"/>
                <w:szCs w:val="24"/>
              </w:rPr>
            </w:pPr>
          </w:p>
          <w:p w14:paraId="67A700FF" w14:textId="77777777" w:rsidR="002A5D75" w:rsidRPr="004C74AA" w:rsidRDefault="00CD2017">
            <w:pPr>
              <w:numPr>
                <w:ilvl w:val="1"/>
                <w:numId w:val="41"/>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Penghentian Kontrak karena keadaan kahar dilakukan secara tertulis oleh Pejabat Penandatangan Kontrak dengan disertai alasan penghentian pekerjaan.</w:t>
            </w:r>
          </w:p>
          <w:p w14:paraId="0CDE14C0" w14:textId="77777777" w:rsidR="002A5D75" w:rsidRPr="004C74AA" w:rsidRDefault="002A5D75">
            <w:pPr>
              <w:ind w:left="631"/>
              <w:jc w:val="both"/>
              <w:rPr>
                <w:rFonts w:ascii="Footlight MT Light" w:eastAsia="Gentium Basic" w:hAnsi="Footlight MT Light" w:cs="Gentium Basic"/>
                <w:sz w:val="24"/>
                <w:szCs w:val="24"/>
              </w:rPr>
            </w:pPr>
          </w:p>
          <w:p w14:paraId="3ECEC29F" w14:textId="77777777" w:rsidR="002A5D75" w:rsidRPr="004C74AA" w:rsidRDefault="00CD2017">
            <w:pPr>
              <w:numPr>
                <w:ilvl w:val="1"/>
                <w:numId w:val="41"/>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Penghentian kontrak karena Kedaan Kahar dapat bersifat:</w:t>
            </w:r>
          </w:p>
          <w:p w14:paraId="1D0D226F" w14:textId="77777777" w:rsidR="002A5D75" w:rsidRPr="004C74AA" w:rsidRDefault="00CD2017">
            <w:pPr>
              <w:numPr>
                <w:ilvl w:val="6"/>
                <w:numId w:val="125"/>
              </w:numPr>
              <w:ind w:left="1056"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sementara hingga Keadaan Kahar berakhir; atau</w:t>
            </w:r>
          </w:p>
          <w:p w14:paraId="1BEEB98B" w14:textId="77777777" w:rsidR="002A5D75" w:rsidRPr="004C74AA" w:rsidRDefault="00CD2017">
            <w:pPr>
              <w:numPr>
                <w:ilvl w:val="6"/>
                <w:numId w:val="125"/>
              </w:numPr>
              <w:ind w:left="1056" w:hanging="425"/>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lastRenderedPageBreak/>
              <w:t>permanen</w:t>
            </w:r>
            <w:proofErr w:type="gramEnd"/>
            <w:r w:rsidRPr="004C74AA">
              <w:rPr>
                <w:rFonts w:ascii="Footlight MT Light" w:eastAsia="Gentium Basic" w:hAnsi="Footlight MT Light" w:cs="Gentium Basic"/>
                <w:sz w:val="24"/>
                <w:szCs w:val="24"/>
              </w:rPr>
              <w:t xml:space="preserve"> apabila akibat Keadaan Kahar tidak memungkinkan dilanjutkan/diselesaikannya pekerjaan.</w:t>
            </w:r>
          </w:p>
          <w:p w14:paraId="3050CC55" w14:textId="77777777" w:rsidR="002A5D75" w:rsidRPr="004C74AA" w:rsidRDefault="002A5D75">
            <w:pPr>
              <w:ind w:left="600"/>
              <w:jc w:val="both"/>
              <w:rPr>
                <w:rFonts w:ascii="Footlight MT Light" w:eastAsia="Gentium Basic" w:hAnsi="Footlight MT Light" w:cs="Gentium Basic"/>
                <w:sz w:val="24"/>
                <w:szCs w:val="24"/>
              </w:rPr>
            </w:pPr>
          </w:p>
          <w:p w14:paraId="26BBB39E" w14:textId="77777777" w:rsidR="002A5D75" w:rsidRPr="004C74AA" w:rsidRDefault="00CD2017">
            <w:pPr>
              <w:numPr>
                <w:ilvl w:val="1"/>
                <w:numId w:val="41"/>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Penghentian pekerjaan akibat Keadaan Kahar tetap mempertimbangkan efektifitas pekerjaan dan tahun anggaran.</w:t>
            </w:r>
          </w:p>
          <w:p w14:paraId="09E68CF8"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63AAC3A" w14:textId="77777777">
        <w:trPr>
          <w:trHeight w:val="561"/>
        </w:trPr>
        <w:tc>
          <w:tcPr>
            <w:tcW w:w="9356" w:type="dxa"/>
            <w:gridSpan w:val="3"/>
          </w:tcPr>
          <w:p w14:paraId="50B33BA0" w14:textId="77777777" w:rsidR="002A5D75" w:rsidRPr="004C74AA" w:rsidRDefault="00CD2017">
            <w:pPr>
              <w:numPr>
                <w:ilvl w:val="3"/>
                <w:numId w:val="43"/>
              </w:num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lastRenderedPageBreak/>
              <w:t>PENGHENTIAN</w:t>
            </w:r>
            <w:r w:rsidRPr="004C74AA">
              <w:rPr>
                <w:rFonts w:ascii="Footlight MT Light" w:eastAsia="Gentium Basic" w:hAnsi="Footlight MT Light" w:cs="Gentium Basic"/>
                <w:sz w:val="24"/>
                <w:szCs w:val="24"/>
              </w:rPr>
              <w:t xml:space="preserve"> </w:t>
            </w:r>
            <w:r w:rsidRPr="004C74AA">
              <w:rPr>
                <w:rFonts w:ascii="Footlight MT Light" w:eastAsia="Gentium Basic" w:hAnsi="Footlight MT Light" w:cs="Gentium Basic"/>
                <w:b/>
                <w:sz w:val="24"/>
                <w:szCs w:val="24"/>
              </w:rPr>
              <w:t>DAN PEMUTUSAN KONTRAK</w:t>
            </w:r>
          </w:p>
          <w:p w14:paraId="07035759"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68176E39" w14:textId="77777777">
        <w:trPr>
          <w:trHeight w:val="781"/>
        </w:trPr>
        <w:tc>
          <w:tcPr>
            <w:tcW w:w="2268" w:type="dxa"/>
            <w:gridSpan w:val="2"/>
          </w:tcPr>
          <w:p w14:paraId="33EDFE12"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Penghentian Kontrak</w:t>
            </w:r>
          </w:p>
        </w:tc>
        <w:tc>
          <w:tcPr>
            <w:tcW w:w="7088" w:type="dxa"/>
          </w:tcPr>
          <w:p w14:paraId="4C38B994"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Penghentian Kontrak dapat dilakukan karena terjadi Keadaan Kahar sebagaimana dimaksud pada klausul 25.</w:t>
            </w:r>
          </w:p>
          <w:p w14:paraId="37342FB8"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17A5C430" w14:textId="77777777">
        <w:trPr>
          <w:trHeight w:val="781"/>
        </w:trPr>
        <w:tc>
          <w:tcPr>
            <w:tcW w:w="2268" w:type="dxa"/>
            <w:gridSpan w:val="2"/>
          </w:tcPr>
          <w:p w14:paraId="65EC6C61"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Pemutusan Kontrak</w:t>
            </w:r>
          </w:p>
        </w:tc>
        <w:tc>
          <w:tcPr>
            <w:tcW w:w="7088" w:type="dxa"/>
          </w:tcPr>
          <w:p w14:paraId="3A069FC1" w14:textId="77777777" w:rsidR="002A5D75" w:rsidRPr="004C74AA" w:rsidRDefault="00CD2017">
            <w:pPr>
              <w:numPr>
                <w:ilvl w:val="0"/>
                <w:numId w:val="122"/>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Pemutusan kontrak dapat dilakukan oleh pihak Pejabat Penandatangan Kontrak atau pihak Penyedia.</w:t>
            </w:r>
          </w:p>
          <w:p w14:paraId="2B2B72C6" w14:textId="77777777" w:rsidR="002A5D75" w:rsidRPr="004C74AA" w:rsidRDefault="002A5D75">
            <w:pPr>
              <w:ind w:left="600" w:hanging="631"/>
              <w:jc w:val="both"/>
              <w:rPr>
                <w:rFonts w:ascii="Footlight MT Light" w:eastAsia="Gentium Basic" w:hAnsi="Footlight MT Light" w:cs="Gentium Basic"/>
                <w:sz w:val="24"/>
                <w:szCs w:val="24"/>
              </w:rPr>
            </w:pPr>
          </w:p>
          <w:p w14:paraId="3CDEF098" w14:textId="77777777" w:rsidR="002A5D75" w:rsidRPr="004C74AA" w:rsidRDefault="00CD2017">
            <w:pPr>
              <w:numPr>
                <w:ilvl w:val="0"/>
                <w:numId w:val="122"/>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dapat memutuskan kontrak secara sepihak apabila Penyedia tidak memenuhi kewajibannnya sesuai ketentuan dalam kontrak.</w:t>
            </w:r>
          </w:p>
          <w:p w14:paraId="4FC0C8D1" w14:textId="77777777" w:rsidR="002A5D75" w:rsidRPr="004C74AA" w:rsidRDefault="002A5D75">
            <w:pPr>
              <w:ind w:left="600" w:hanging="631"/>
              <w:jc w:val="both"/>
              <w:rPr>
                <w:rFonts w:ascii="Footlight MT Light" w:eastAsia="Gentium Basic" w:hAnsi="Footlight MT Light" w:cs="Gentium Basic"/>
                <w:sz w:val="24"/>
                <w:szCs w:val="24"/>
              </w:rPr>
            </w:pPr>
          </w:p>
          <w:p w14:paraId="31E4CC59" w14:textId="77777777" w:rsidR="002A5D75" w:rsidRPr="004C74AA" w:rsidRDefault="00CD2017">
            <w:pPr>
              <w:numPr>
                <w:ilvl w:val="0"/>
                <w:numId w:val="122"/>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dapat memutuskan kontrak secara sepihak apabila Pejabat Penandatangan Kontrak tidak memenuhi kewajibannya sesuai ketentuan dalam kontrak.</w:t>
            </w:r>
          </w:p>
          <w:p w14:paraId="318044AE" w14:textId="77777777" w:rsidR="002A5D75" w:rsidRPr="004C74AA" w:rsidRDefault="002A5D75">
            <w:pPr>
              <w:ind w:left="600" w:hanging="631"/>
              <w:jc w:val="both"/>
              <w:rPr>
                <w:rFonts w:ascii="Footlight MT Light" w:eastAsia="Gentium Basic" w:hAnsi="Footlight MT Light" w:cs="Gentium Basic"/>
                <w:sz w:val="24"/>
                <w:szCs w:val="24"/>
              </w:rPr>
            </w:pPr>
          </w:p>
          <w:p w14:paraId="20D79297" w14:textId="77777777" w:rsidR="002A5D75" w:rsidRPr="004C74AA" w:rsidRDefault="00CD2017">
            <w:pPr>
              <w:numPr>
                <w:ilvl w:val="0"/>
                <w:numId w:val="122"/>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Pemutusan kontrak dilakukan sekurang-kurangnya 14 (empat belas) hari setelah Pejabat Penandatangan Kontrak/Penyedia menyampaikan pemberitahuan rencana Pemutusan Kontrak secara tertulis kepada Penyedia/Pejabat Penandatangan Kontrak.</w:t>
            </w:r>
          </w:p>
          <w:p w14:paraId="091F7A5C"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0136CD6B" w14:textId="77777777">
        <w:trPr>
          <w:trHeight w:val="2614"/>
        </w:trPr>
        <w:tc>
          <w:tcPr>
            <w:tcW w:w="2268" w:type="dxa"/>
            <w:gridSpan w:val="2"/>
          </w:tcPr>
          <w:p w14:paraId="4D6411B8"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Pemutusan Kontrak oleh Pejabat Penandatangan Kontrak</w:t>
            </w:r>
          </w:p>
        </w:tc>
        <w:tc>
          <w:tcPr>
            <w:tcW w:w="7088" w:type="dxa"/>
          </w:tcPr>
          <w:p w14:paraId="1308A719" w14:textId="77777777" w:rsidR="002A5D75" w:rsidRPr="004C74AA" w:rsidRDefault="00CD2017">
            <w:pPr>
              <w:numPr>
                <w:ilvl w:val="0"/>
                <w:numId w:val="86"/>
              </w:numPr>
              <w:ind w:left="601" w:hanging="56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Dengan mengesampingkan dari Pasal 1266 dan 1267 Kitab Undang-Undang Hukum Perdata, Pejabat Penandatangan Kontrak dapat memutuskan Kontrak ini melalui pemberitahuan tertulis kepada Penyedia setelah terjadinya hal-hal sebagai berikut:</w:t>
            </w:r>
          </w:p>
          <w:p w14:paraId="4DFF2919" w14:textId="77777777" w:rsidR="002A5D75" w:rsidRPr="004C74AA" w:rsidRDefault="00CD2017">
            <w:pPr>
              <w:numPr>
                <w:ilvl w:val="0"/>
                <w:numId w:val="97"/>
              </w:numPr>
              <w:ind w:left="10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terbukti melakukan KKN, kecurangan dan/atau pemalsuan dalam proses pengadaan yang diputuskan oleh Instansi yang berwenang.</w:t>
            </w:r>
          </w:p>
          <w:p w14:paraId="50D874B4" w14:textId="77777777" w:rsidR="002A5D75" w:rsidRPr="004C74AA" w:rsidRDefault="00CD2017">
            <w:pPr>
              <w:numPr>
                <w:ilvl w:val="0"/>
                <w:numId w:val="97"/>
              </w:numPr>
              <w:ind w:left="10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Pengaduan tentang penyimpangan prosedur, dugaan KKN dan/atau pelanggaran persaingan sehat dalam pelaksanaan Pengadaan Barang/Jasa dinyatakan benar oleh Instansi yang berwenang;</w:t>
            </w:r>
          </w:p>
          <w:p w14:paraId="1B020851" w14:textId="77777777" w:rsidR="002A5D75" w:rsidRPr="004C74AA" w:rsidRDefault="00CD2017">
            <w:pPr>
              <w:numPr>
                <w:ilvl w:val="0"/>
                <w:numId w:val="97"/>
              </w:numPr>
              <w:ind w:left="10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berada dalam keadaan pailit;</w:t>
            </w:r>
          </w:p>
          <w:p w14:paraId="3805C69F" w14:textId="77777777" w:rsidR="002A5D75" w:rsidRPr="004C74AA" w:rsidRDefault="00CD2017">
            <w:pPr>
              <w:numPr>
                <w:ilvl w:val="0"/>
                <w:numId w:val="97"/>
              </w:numPr>
              <w:ind w:left="10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terbukti dikenakan Sanksi Daftar Hitam sebelum penandatanganan Kontrak;</w:t>
            </w:r>
          </w:p>
          <w:p w14:paraId="50A18845" w14:textId="77777777" w:rsidR="002A5D75" w:rsidRPr="004C74AA" w:rsidRDefault="00CD2017">
            <w:pPr>
              <w:numPr>
                <w:ilvl w:val="0"/>
                <w:numId w:val="97"/>
              </w:numPr>
              <w:ind w:left="10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gagal memperbaiki kinerja setelah mendapat Surat Peringatan sebanyak 3 (tiga) kali;</w:t>
            </w:r>
          </w:p>
          <w:p w14:paraId="5FF595FB" w14:textId="77777777" w:rsidR="002A5D75" w:rsidRPr="004C74AA" w:rsidRDefault="00CD2017">
            <w:pPr>
              <w:numPr>
                <w:ilvl w:val="0"/>
                <w:numId w:val="97"/>
              </w:numPr>
              <w:ind w:left="10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lalai/cidera janji dalam melaksanakan kewajibannya dan tidak memperbaiki kelalaiannya dalam jangka waktu yang telah ditetapkan;</w:t>
            </w:r>
          </w:p>
          <w:p w14:paraId="6B87B2FF" w14:textId="4024850B" w:rsidR="002A5D75" w:rsidRPr="004C74AA" w:rsidRDefault="00CD2017">
            <w:pPr>
              <w:numPr>
                <w:ilvl w:val="0"/>
                <w:numId w:val="97"/>
              </w:numPr>
              <w:ind w:left="10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Berdasarkan penelitian Pejabat Penandatangan Kontrak, Penyedia tidak akan mampu menyelesaikan keseluruhan pekerjaan walaupun diberikan kese</w:t>
            </w:r>
            <w:r w:rsidR="00BD4703">
              <w:rPr>
                <w:rFonts w:ascii="Footlight MT Light" w:eastAsia="Gentium Basic" w:hAnsi="Footlight MT Light" w:cs="Gentium Basic"/>
                <w:sz w:val="24"/>
                <w:szCs w:val="24"/>
              </w:rPr>
              <w:t xml:space="preserve">mpatan menyelesaikan pekerjaan </w:t>
            </w:r>
            <w:r w:rsidRPr="004C74AA">
              <w:rPr>
                <w:rFonts w:ascii="Footlight MT Light" w:eastAsia="Gentium Basic" w:hAnsi="Footlight MT Light" w:cs="Gentium Basic"/>
                <w:sz w:val="24"/>
                <w:szCs w:val="24"/>
              </w:rPr>
              <w:t xml:space="preserve">selama jangka waktu yang diatur dalam klausul 21.3 SSKK; </w:t>
            </w:r>
          </w:p>
          <w:p w14:paraId="4FEAC14B" w14:textId="77777777" w:rsidR="002A5D75" w:rsidRPr="004C74AA" w:rsidRDefault="00CD2017">
            <w:pPr>
              <w:numPr>
                <w:ilvl w:val="0"/>
                <w:numId w:val="97"/>
              </w:numPr>
              <w:ind w:left="10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setelah diberikan kesempatan menyelesaikan pekerjaan selama jangka waktu yang diatur dalam klausul 21.3 SSKK, Penyedia tidak dapat menelesaikan pekerjaan; atau</w:t>
            </w:r>
          </w:p>
          <w:p w14:paraId="7C06405F" w14:textId="77777777" w:rsidR="002A5D75" w:rsidRPr="004C74AA" w:rsidRDefault="00CD2017">
            <w:pPr>
              <w:numPr>
                <w:ilvl w:val="0"/>
                <w:numId w:val="97"/>
              </w:numPr>
              <w:ind w:left="10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Penyedia menghentikan pekerjaan melebihi waktu yang ditentukan dalam SSKK dan penghentian ini tidak </w:t>
            </w:r>
            <w:r w:rsidRPr="004C74AA">
              <w:rPr>
                <w:rFonts w:ascii="Footlight MT Light" w:eastAsia="Gentium Basic" w:hAnsi="Footlight MT Light" w:cs="Gentium Basic"/>
                <w:sz w:val="24"/>
                <w:szCs w:val="24"/>
              </w:rPr>
              <w:lastRenderedPageBreak/>
              <w:t>tercantum dalam program mutu serta tanpa persetujuan pengawas pekerjaan (apabila ada).</w:t>
            </w:r>
          </w:p>
          <w:p w14:paraId="16E06C75" w14:textId="77777777" w:rsidR="002A5D75" w:rsidRPr="004C74AA" w:rsidRDefault="002A5D75">
            <w:pPr>
              <w:ind w:left="1060"/>
              <w:jc w:val="both"/>
              <w:rPr>
                <w:rFonts w:ascii="Footlight MT Light" w:eastAsia="Gentium Basic" w:hAnsi="Footlight MT Light" w:cs="Gentium Basic"/>
                <w:sz w:val="24"/>
                <w:szCs w:val="24"/>
              </w:rPr>
            </w:pPr>
          </w:p>
          <w:p w14:paraId="3AAD865E" w14:textId="77777777" w:rsidR="002A5D75" w:rsidRPr="004C74AA" w:rsidRDefault="00CD2017">
            <w:pPr>
              <w:numPr>
                <w:ilvl w:val="0"/>
                <w:numId w:val="86"/>
              </w:numPr>
              <w:ind w:left="601" w:hanging="56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Dalam hal terjadi pemutusan Kontrak dilakukan sebagaimana dimaksud pada klausul 28.1, maka:</w:t>
            </w:r>
          </w:p>
          <w:p w14:paraId="2E089107" w14:textId="77777777" w:rsidR="002A5D75" w:rsidRPr="004C74AA" w:rsidRDefault="00CD2017">
            <w:pPr>
              <w:numPr>
                <w:ilvl w:val="0"/>
                <w:numId w:val="96"/>
              </w:numPr>
              <w:ind w:left="10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sisa Uang Muka harus dilunasi oleh penyedia atau Jaminan Uang Muka dicairkan (apabila diberikan); dan</w:t>
            </w:r>
          </w:p>
          <w:p w14:paraId="19B07AF5" w14:textId="77777777" w:rsidR="002A5D75" w:rsidRPr="004C74AA" w:rsidRDefault="00CD2017">
            <w:pPr>
              <w:numPr>
                <w:ilvl w:val="0"/>
                <w:numId w:val="96"/>
              </w:numPr>
              <w:ind w:left="1060"/>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penyedia</w:t>
            </w:r>
            <w:proofErr w:type="gramEnd"/>
            <w:r w:rsidRPr="004C74AA">
              <w:rPr>
                <w:rFonts w:ascii="Footlight MT Light" w:eastAsia="Gentium Basic" w:hAnsi="Footlight MT Light" w:cs="Gentium Basic"/>
                <w:sz w:val="24"/>
                <w:szCs w:val="24"/>
              </w:rPr>
              <w:t xml:space="preserve"> dikenakan sanksi Daftar Hitam.</w:t>
            </w:r>
          </w:p>
          <w:p w14:paraId="2269D270" w14:textId="77777777" w:rsidR="002A5D75" w:rsidRPr="004C74AA" w:rsidRDefault="002A5D75">
            <w:pPr>
              <w:ind w:left="885"/>
              <w:jc w:val="both"/>
              <w:rPr>
                <w:rFonts w:ascii="Footlight MT Light" w:eastAsia="Gentium Basic" w:hAnsi="Footlight MT Light" w:cs="Gentium Basic"/>
                <w:sz w:val="24"/>
                <w:szCs w:val="24"/>
              </w:rPr>
            </w:pPr>
          </w:p>
          <w:p w14:paraId="50BAC676" w14:textId="77777777" w:rsidR="002A5D75" w:rsidRPr="004C74AA" w:rsidRDefault="00CD2017">
            <w:pPr>
              <w:numPr>
                <w:ilvl w:val="0"/>
                <w:numId w:val="86"/>
              </w:numPr>
              <w:ind w:left="601" w:hanging="56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membayar kepada Penyedia sesuai dengan pencapaian prestasi pekerjaan yang telah diterima oleh Pejabat Penandatangan Kontrak sampai dengan tanggal berlakunya pemutusan Kontrak dikurangi denda yang harus dibayar Penyedia (apabila ada), serta Penyedia menyerahkan semua hasil pekerjaan kepada Pejabat Penandatangan Kontrak dan selanjutnya menjadi milik Pejabat Penandatangan Kontrak.</w:t>
            </w:r>
          </w:p>
          <w:p w14:paraId="285C8A6A" w14:textId="77777777" w:rsidR="002A5D75" w:rsidRPr="004C74AA" w:rsidRDefault="002A5D75">
            <w:pPr>
              <w:ind w:left="601"/>
              <w:jc w:val="both"/>
              <w:rPr>
                <w:rFonts w:ascii="Footlight MT Light" w:eastAsia="Gentium Basic" w:hAnsi="Footlight MT Light" w:cs="Gentium Basic"/>
                <w:sz w:val="24"/>
                <w:szCs w:val="24"/>
              </w:rPr>
            </w:pPr>
          </w:p>
        </w:tc>
      </w:tr>
      <w:tr w:rsidR="002A5D75" w:rsidRPr="004C74AA" w14:paraId="3A0D1A54" w14:textId="77777777">
        <w:trPr>
          <w:trHeight w:val="214"/>
        </w:trPr>
        <w:tc>
          <w:tcPr>
            <w:tcW w:w="2268" w:type="dxa"/>
            <w:gridSpan w:val="2"/>
          </w:tcPr>
          <w:p w14:paraId="2E732B3C"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lastRenderedPageBreak/>
              <w:t>Pemutusan Kontrak oleh Penyedia</w:t>
            </w:r>
          </w:p>
        </w:tc>
        <w:tc>
          <w:tcPr>
            <w:tcW w:w="7088" w:type="dxa"/>
          </w:tcPr>
          <w:p w14:paraId="134E5A78" w14:textId="77777777" w:rsidR="002A5D75" w:rsidRPr="004C74AA" w:rsidRDefault="00CD2017">
            <w:pPr>
              <w:numPr>
                <w:ilvl w:val="0"/>
                <w:numId w:val="84"/>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Dengan mengesampingkan Pasal 1266 dan 1267 Kitab Undang-Undang Hukum Perdata, Penyedia dapat memutuskan Kontrak melalui pemberitahuan tertulis kepada Pejabat Penandatangan Kontrak apabila:</w:t>
            </w:r>
          </w:p>
          <w:p w14:paraId="3FF15904" w14:textId="77777777" w:rsidR="002A5D75" w:rsidRPr="004C74AA" w:rsidRDefault="00CD2017">
            <w:pPr>
              <w:numPr>
                <w:ilvl w:val="0"/>
                <w:numId w:val="87"/>
              </w:numPr>
              <w:pBdr>
                <w:top w:val="nil"/>
                <w:left w:val="nil"/>
                <w:bottom w:val="nil"/>
                <w:right w:val="nil"/>
                <w:between w:val="nil"/>
              </w:pBdr>
              <w:ind w:left="1060" w:hanging="459"/>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Pejabat Penandatangan Kontrak memerintahkan Penyedia secara tertulis untuk menunda pelaksanaan pekerjaan atau kelanjutan pekerjaan, dan perintah tersebut tidak ditarik selama waktu yang disepakati sebagaimana tercantum dalam SSKK;</w:t>
            </w:r>
          </w:p>
          <w:p w14:paraId="28F0BF1D" w14:textId="77777777" w:rsidR="002A5D75" w:rsidRPr="004C74AA" w:rsidRDefault="00CD2017">
            <w:pPr>
              <w:numPr>
                <w:ilvl w:val="0"/>
                <w:numId w:val="87"/>
              </w:numPr>
              <w:pBdr>
                <w:top w:val="nil"/>
                <w:left w:val="nil"/>
                <w:bottom w:val="nil"/>
                <w:right w:val="nil"/>
                <w:between w:val="nil"/>
              </w:pBdr>
              <w:ind w:left="106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Pejabat Penandatangan Kontrak tidak menerbitkan </w:t>
            </w:r>
            <w:proofErr w:type="gramStart"/>
            <w:r w:rsidRPr="004C74AA">
              <w:rPr>
                <w:rFonts w:ascii="Footlight MT Light" w:eastAsia="Gentium Basic" w:hAnsi="Footlight MT Light" w:cs="Gentium Basic"/>
                <w:color w:val="000000"/>
                <w:sz w:val="24"/>
                <w:szCs w:val="24"/>
              </w:rPr>
              <w:t>surat</w:t>
            </w:r>
            <w:proofErr w:type="gramEnd"/>
            <w:r w:rsidRPr="004C74AA">
              <w:rPr>
                <w:rFonts w:ascii="Footlight MT Light" w:eastAsia="Gentium Basic" w:hAnsi="Footlight MT Light" w:cs="Gentium Basic"/>
                <w:color w:val="000000"/>
                <w:sz w:val="24"/>
                <w:szCs w:val="24"/>
              </w:rPr>
              <w:t xml:space="preserve"> perintah pembayaran untuk pembayaran tagihan angsuran sesuai dengan jangka waktu yang disepakati sebagaimana tercantum dalam SSKK.</w:t>
            </w:r>
          </w:p>
          <w:p w14:paraId="36E096CC" w14:textId="77777777" w:rsidR="002A5D75" w:rsidRPr="004C74AA" w:rsidRDefault="002A5D75">
            <w:pPr>
              <w:ind w:left="720"/>
              <w:jc w:val="both"/>
              <w:rPr>
                <w:rFonts w:ascii="Footlight MT Light" w:eastAsia="Gentium Basic" w:hAnsi="Footlight MT Light" w:cs="Gentium Basic"/>
                <w:sz w:val="24"/>
                <w:szCs w:val="24"/>
              </w:rPr>
            </w:pPr>
          </w:p>
          <w:p w14:paraId="6105F317" w14:textId="77777777" w:rsidR="002A5D75" w:rsidRPr="004C74AA" w:rsidRDefault="00CD2017">
            <w:pPr>
              <w:numPr>
                <w:ilvl w:val="0"/>
                <w:numId w:val="84"/>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Dalam hal pemutusan Kontrak, maka Pejabat Penandatangan Kontrak membayar kepada Penyedia sesuai dengan prestasi pekerjaan yang telah diterima oleh Pejabat Penandatangan Kontrak sampai dengan tanggal berlakunya pemutusan Kontrak dikurangi denda keterlambatan yang harus dibayar Penyedia (apabila ada), serta Penyedia menyerahkan semua hasil pekerjaan kepada Pejabat Penandatangan Kontrak dan selanjutnya menjadi milik Pejabat Penandatangan Kontrak.</w:t>
            </w:r>
          </w:p>
          <w:p w14:paraId="3C4B912C" w14:textId="77777777" w:rsidR="002A5D75" w:rsidRPr="004C74AA" w:rsidRDefault="002A5D75">
            <w:pPr>
              <w:ind w:left="601"/>
              <w:jc w:val="both"/>
              <w:rPr>
                <w:rFonts w:ascii="Footlight MT Light" w:eastAsia="Gentium Basic" w:hAnsi="Footlight MT Light" w:cs="Gentium Basic"/>
                <w:sz w:val="24"/>
                <w:szCs w:val="24"/>
              </w:rPr>
            </w:pPr>
          </w:p>
        </w:tc>
      </w:tr>
      <w:tr w:rsidR="002A5D75" w:rsidRPr="004C74AA" w14:paraId="4EE87195" w14:textId="77777777">
        <w:trPr>
          <w:trHeight w:val="561"/>
        </w:trPr>
        <w:tc>
          <w:tcPr>
            <w:tcW w:w="2268" w:type="dxa"/>
            <w:gridSpan w:val="2"/>
          </w:tcPr>
          <w:p w14:paraId="23B7DE16"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 xml:space="preserve">Berakhirnya Kontrak </w:t>
            </w:r>
          </w:p>
        </w:tc>
        <w:tc>
          <w:tcPr>
            <w:tcW w:w="7088" w:type="dxa"/>
          </w:tcPr>
          <w:p w14:paraId="5FCFB61A" w14:textId="77777777" w:rsidR="002A5D75" w:rsidRPr="004C74AA" w:rsidRDefault="00CD2017">
            <w:pPr>
              <w:numPr>
                <w:ilvl w:val="0"/>
                <w:numId w:val="103"/>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Kontrak berakhir apabila pekerjaan telah selesai dan hak dan kewajiban para pihak yang terdapat dalam Kontrak sudah terpenuhi. </w:t>
            </w:r>
          </w:p>
          <w:p w14:paraId="3E89E18E" w14:textId="77777777" w:rsidR="002A5D75" w:rsidRPr="004C74AA" w:rsidRDefault="002A5D75">
            <w:pPr>
              <w:ind w:left="600" w:hanging="631"/>
              <w:jc w:val="both"/>
              <w:rPr>
                <w:rFonts w:ascii="Footlight MT Light" w:eastAsia="Gentium Basic" w:hAnsi="Footlight MT Light" w:cs="Gentium Basic"/>
                <w:sz w:val="24"/>
                <w:szCs w:val="24"/>
              </w:rPr>
            </w:pPr>
          </w:p>
          <w:p w14:paraId="4A9EE3D2" w14:textId="77777777" w:rsidR="002A5D75" w:rsidRPr="004C74AA" w:rsidRDefault="00CD2017">
            <w:pPr>
              <w:numPr>
                <w:ilvl w:val="0"/>
                <w:numId w:val="103"/>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Terpenuhinya hak dan kewajiban para pihak sebagaimana dimaksud pada klausul 30.1 adalah terkait dengan pembayaran yang seharusnya dilakukan akibat dari pelaksanaan kontrak. </w:t>
            </w:r>
          </w:p>
          <w:p w14:paraId="4C96C3F5" w14:textId="77777777" w:rsidR="002A5D75" w:rsidRPr="004C74AA" w:rsidRDefault="002A5D75">
            <w:pPr>
              <w:ind w:left="-108"/>
              <w:jc w:val="both"/>
              <w:rPr>
                <w:rFonts w:ascii="Footlight MT Light" w:eastAsia="Gentium Basic" w:hAnsi="Footlight MT Light" w:cs="Gentium Basic"/>
                <w:sz w:val="24"/>
                <w:szCs w:val="24"/>
              </w:rPr>
            </w:pPr>
          </w:p>
        </w:tc>
      </w:tr>
      <w:tr w:rsidR="002A5D75" w:rsidRPr="004C74AA" w14:paraId="12865C04" w14:textId="77777777">
        <w:trPr>
          <w:trHeight w:val="561"/>
        </w:trPr>
        <w:tc>
          <w:tcPr>
            <w:tcW w:w="2268" w:type="dxa"/>
            <w:gridSpan w:val="2"/>
          </w:tcPr>
          <w:p w14:paraId="465A4A54"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Peninggalan</w:t>
            </w:r>
          </w:p>
        </w:tc>
        <w:tc>
          <w:tcPr>
            <w:tcW w:w="7088" w:type="dxa"/>
          </w:tcPr>
          <w:p w14:paraId="10E25342" w14:textId="77777777" w:rsidR="002A5D75" w:rsidRPr="004C74AA" w:rsidRDefault="00CD2017">
            <w:pPr>
              <w:ind w:left="3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Semua bahan, perlengkapan, peralatan, hasil pekerjaan sementara yang masih berada di lokasi kerja setelah pemutusan Kontrak akibat kelalaian atau kesalahan penyedia, dapat dimanfaatkan sepenuhnya oleh Pejabat Penandatangan Kontrak tanpa kewajiban perawatan. Pengambilan kembali semua peninggalan tersebut oleh penyedia hanya dapat dilakukan setelah mempertimbangkan kepentingan Pejabat Penandatangan Kontrak.</w:t>
            </w:r>
          </w:p>
          <w:p w14:paraId="55A0BD2D" w14:textId="77777777" w:rsidR="002A5D75" w:rsidRPr="004C74AA" w:rsidRDefault="002A5D75">
            <w:pPr>
              <w:pBdr>
                <w:top w:val="nil"/>
                <w:left w:val="nil"/>
                <w:bottom w:val="nil"/>
                <w:right w:val="nil"/>
                <w:between w:val="nil"/>
              </w:pBdr>
              <w:tabs>
                <w:tab w:val="left" w:pos="695"/>
              </w:tabs>
              <w:ind w:left="695" w:hanging="662"/>
              <w:jc w:val="both"/>
              <w:rPr>
                <w:rFonts w:ascii="Footlight MT Light" w:eastAsia="Gentium Basic" w:hAnsi="Footlight MT Light" w:cs="Gentium Basic"/>
                <w:color w:val="000000"/>
                <w:sz w:val="24"/>
                <w:szCs w:val="24"/>
              </w:rPr>
            </w:pPr>
          </w:p>
        </w:tc>
      </w:tr>
      <w:tr w:rsidR="002A5D75" w:rsidRPr="004C74AA" w14:paraId="2D022A21" w14:textId="77777777">
        <w:trPr>
          <w:trHeight w:val="561"/>
        </w:trPr>
        <w:tc>
          <w:tcPr>
            <w:tcW w:w="9356" w:type="dxa"/>
            <w:gridSpan w:val="3"/>
          </w:tcPr>
          <w:p w14:paraId="4784B1CF" w14:textId="77777777" w:rsidR="002A5D75" w:rsidRPr="004C74AA" w:rsidRDefault="00CD2017">
            <w:pPr>
              <w:numPr>
                <w:ilvl w:val="3"/>
                <w:numId w:val="43"/>
              </w:num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lastRenderedPageBreak/>
              <w:t xml:space="preserve">PEJABAT PENANDATANGAN KONTRAK </w:t>
            </w:r>
          </w:p>
          <w:p w14:paraId="48A6406B" w14:textId="77777777" w:rsidR="002A5D75" w:rsidRPr="004C74AA" w:rsidRDefault="002A5D75">
            <w:pPr>
              <w:ind w:left="-108"/>
              <w:jc w:val="both"/>
              <w:rPr>
                <w:rFonts w:ascii="Footlight MT Light" w:eastAsia="Gentium Basic" w:hAnsi="Footlight MT Light" w:cs="Gentium Basic"/>
                <w:sz w:val="24"/>
                <w:szCs w:val="24"/>
              </w:rPr>
            </w:pPr>
          </w:p>
        </w:tc>
      </w:tr>
      <w:tr w:rsidR="002A5D75" w:rsidRPr="004C74AA" w14:paraId="1474699F" w14:textId="77777777">
        <w:trPr>
          <w:trHeight w:val="561"/>
        </w:trPr>
        <w:tc>
          <w:tcPr>
            <w:tcW w:w="2268" w:type="dxa"/>
            <w:gridSpan w:val="2"/>
          </w:tcPr>
          <w:p w14:paraId="471704FC" w14:textId="10462920" w:rsidR="002A5D75" w:rsidRPr="004C74AA" w:rsidRDefault="00BD4703">
            <w:pPr>
              <w:numPr>
                <w:ilvl w:val="0"/>
                <w:numId w:val="20"/>
              </w:numPr>
              <w:pBdr>
                <w:top w:val="nil"/>
                <w:left w:val="nil"/>
                <w:bottom w:val="nil"/>
                <w:right w:val="nil"/>
                <w:between w:val="nil"/>
              </w:pBdr>
              <w:ind w:left="426" w:hanging="426"/>
              <w:rPr>
                <w:rFonts w:ascii="Footlight MT Light" w:eastAsia="Gentium Basic" w:hAnsi="Footlight MT Light" w:cs="Gentium Basic"/>
                <w:color w:val="000000"/>
                <w:sz w:val="24"/>
                <w:szCs w:val="24"/>
              </w:rPr>
            </w:pPr>
            <w:r>
              <w:rPr>
                <w:rFonts w:ascii="Footlight MT Light" w:eastAsia="Gentium Basic" w:hAnsi="Footlight MT Light" w:cs="Gentium Basic"/>
                <w:b/>
                <w:color w:val="000000"/>
                <w:sz w:val="24"/>
                <w:szCs w:val="24"/>
              </w:rPr>
              <w:t xml:space="preserve">Hak </w:t>
            </w:r>
            <w:r w:rsidR="00CD2017" w:rsidRPr="004C74AA">
              <w:rPr>
                <w:rFonts w:ascii="Footlight MT Light" w:eastAsia="Gentium Basic" w:hAnsi="Footlight MT Light" w:cs="Gentium Basic"/>
                <w:b/>
                <w:color w:val="000000"/>
                <w:sz w:val="24"/>
                <w:szCs w:val="24"/>
              </w:rPr>
              <w:t>dan Kewajiban Pejabat Penandatangan Kontrak</w:t>
            </w:r>
          </w:p>
          <w:p w14:paraId="59271EF2" w14:textId="77777777" w:rsidR="002A5D75" w:rsidRPr="004C74AA" w:rsidRDefault="002A5D75">
            <w:pPr>
              <w:pBdr>
                <w:top w:val="nil"/>
                <w:left w:val="nil"/>
                <w:bottom w:val="nil"/>
                <w:right w:val="nil"/>
                <w:between w:val="nil"/>
              </w:pBdr>
              <w:ind w:left="426"/>
              <w:jc w:val="both"/>
              <w:rPr>
                <w:rFonts w:ascii="Footlight MT Light" w:eastAsia="Gentium Basic" w:hAnsi="Footlight MT Light" w:cs="Gentium Basic"/>
                <w:b/>
                <w:color w:val="000000"/>
                <w:sz w:val="24"/>
                <w:szCs w:val="24"/>
              </w:rPr>
            </w:pPr>
          </w:p>
        </w:tc>
        <w:tc>
          <w:tcPr>
            <w:tcW w:w="7088" w:type="dxa"/>
          </w:tcPr>
          <w:p w14:paraId="4CDB1D3A" w14:textId="77777777" w:rsidR="002A5D75" w:rsidRPr="004C74AA" w:rsidRDefault="00CD2017">
            <w:pPr>
              <w:numPr>
                <w:ilvl w:val="0"/>
                <w:numId w:val="104"/>
              </w:numPr>
              <w:ind w:left="566" w:hanging="56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mempunyai hak:</w:t>
            </w:r>
          </w:p>
          <w:p w14:paraId="0CFD28D1" w14:textId="77777777" w:rsidR="002A5D75" w:rsidRPr="004C74AA" w:rsidRDefault="00CD2017">
            <w:pPr>
              <w:numPr>
                <w:ilvl w:val="2"/>
                <w:numId w:val="2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mengawasi dan memeriksa pekerjaan yang dilaksanakan oleh Penyedia;</w:t>
            </w:r>
          </w:p>
          <w:p w14:paraId="67139F3B" w14:textId="77777777" w:rsidR="002A5D75" w:rsidRPr="004C74AA" w:rsidRDefault="00CD2017">
            <w:pPr>
              <w:numPr>
                <w:ilvl w:val="2"/>
                <w:numId w:val="2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meminta laporan-laporan yang tercantum di dalam kontrak mengenai pelaksanaan pekerjaan yang dilakukan oleh Penyedia; </w:t>
            </w:r>
          </w:p>
          <w:p w14:paraId="76D09B4F" w14:textId="77777777" w:rsidR="002A5D75" w:rsidRPr="004C74AA" w:rsidRDefault="00CD2017">
            <w:pPr>
              <w:numPr>
                <w:ilvl w:val="2"/>
                <w:numId w:val="2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menerima hasil pekerjaan sesuai dengan spesifikasi/KAK dan jadwal penyerahan pekerjaan yang telah ditetapkan dalam kontrak; </w:t>
            </w:r>
          </w:p>
          <w:p w14:paraId="3BE30FB9" w14:textId="77777777" w:rsidR="002A5D75" w:rsidRPr="004C74AA" w:rsidRDefault="00CD2017">
            <w:pPr>
              <w:numPr>
                <w:ilvl w:val="2"/>
                <w:numId w:val="2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mengenakan sanksi kepada Penyedia;</w:t>
            </w:r>
          </w:p>
          <w:p w14:paraId="10DF06F3" w14:textId="77777777" w:rsidR="002A5D75" w:rsidRPr="004C74AA" w:rsidRDefault="00CD2017">
            <w:pPr>
              <w:numPr>
                <w:ilvl w:val="2"/>
                <w:numId w:val="2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memberikan instruksi; </w:t>
            </w:r>
          </w:p>
          <w:p w14:paraId="571A4A7A" w14:textId="77777777" w:rsidR="002A5D75" w:rsidRPr="004C74AA" w:rsidRDefault="00CD2017">
            <w:pPr>
              <w:numPr>
                <w:ilvl w:val="2"/>
                <w:numId w:val="2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mengusulkan penetapan sanksi daftar hitam (apabila ada);</w:t>
            </w:r>
          </w:p>
          <w:p w14:paraId="26A81EFC" w14:textId="77777777" w:rsidR="002A5D75" w:rsidRPr="004C74AA" w:rsidRDefault="00CD2017">
            <w:pPr>
              <w:numPr>
                <w:ilvl w:val="2"/>
                <w:numId w:val="2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menyetujui adendum/perubahan kontrak; </w:t>
            </w:r>
          </w:p>
          <w:p w14:paraId="1AB97C45" w14:textId="77777777" w:rsidR="002A5D75" w:rsidRPr="004C74AA" w:rsidRDefault="00CD2017">
            <w:pPr>
              <w:numPr>
                <w:ilvl w:val="2"/>
                <w:numId w:val="2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menerima jaminan uang muka (apabila ada); dan/atau</w:t>
            </w:r>
          </w:p>
          <w:p w14:paraId="58E12AEC" w14:textId="77777777" w:rsidR="002A5D75" w:rsidRPr="004C74AA" w:rsidRDefault="00CD2017">
            <w:pPr>
              <w:numPr>
                <w:ilvl w:val="2"/>
                <w:numId w:val="2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color w:val="000000"/>
                <w:sz w:val="24"/>
                <w:szCs w:val="24"/>
              </w:rPr>
              <w:t>menilai</w:t>
            </w:r>
            <w:proofErr w:type="gramEnd"/>
            <w:r w:rsidRPr="004C74AA">
              <w:rPr>
                <w:rFonts w:ascii="Footlight MT Light" w:eastAsia="Gentium Basic" w:hAnsi="Footlight MT Light" w:cs="Gentium Basic"/>
                <w:color w:val="000000"/>
                <w:sz w:val="24"/>
                <w:szCs w:val="24"/>
              </w:rPr>
              <w:t xml:space="preserve"> kinerja Penyedia.</w:t>
            </w:r>
          </w:p>
          <w:p w14:paraId="513880FE" w14:textId="77777777" w:rsidR="002A5D75" w:rsidRPr="004C74AA" w:rsidRDefault="002A5D75">
            <w:pPr>
              <w:ind w:left="918"/>
              <w:jc w:val="both"/>
              <w:rPr>
                <w:rFonts w:ascii="Footlight MT Light" w:eastAsia="Gentium Basic" w:hAnsi="Footlight MT Light" w:cs="Gentium Basic"/>
                <w:sz w:val="24"/>
                <w:szCs w:val="24"/>
              </w:rPr>
            </w:pPr>
          </w:p>
          <w:p w14:paraId="7FB96144" w14:textId="4F992FD0" w:rsidR="002A5D75" w:rsidRPr="004C74AA" w:rsidRDefault="00CD2017">
            <w:pPr>
              <w:numPr>
                <w:ilvl w:val="0"/>
                <w:numId w:val="104"/>
              </w:numPr>
              <w:ind w:left="566" w:hanging="56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Pejabat Penandatangan Kontrak mempunyai kewajiban: </w:t>
            </w:r>
          </w:p>
          <w:p w14:paraId="05D57B79" w14:textId="77777777" w:rsidR="002A5D75" w:rsidRPr="004C74AA" w:rsidRDefault="00CD2017">
            <w:pPr>
              <w:numPr>
                <w:ilvl w:val="2"/>
                <w:numId w:val="7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membayar pekerjaan sesuai dengan biaya yang teracantum dalam kontrak dan sesuai dengan waktu yang telah ditetapkan kepada Penyedia;</w:t>
            </w:r>
          </w:p>
          <w:p w14:paraId="69EE778B" w14:textId="77777777" w:rsidR="002A5D75" w:rsidRPr="004C74AA" w:rsidRDefault="00CD2017">
            <w:pPr>
              <w:numPr>
                <w:ilvl w:val="2"/>
                <w:numId w:val="7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membayar uang muka (apabila ada);</w:t>
            </w:r>
          </w:p>
          <w:p w14:paraId="7C6CFE3D" w14:textId="77777777" w:rsidR="002A5D75" w:rsidRPr="004C74AA" w:rsidRDefault="00CD2017">
            <w:pPr>
              <w:numPr>
                <w:ilvl w:val="2"/>
                <w:numId w:val="7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membayar penyesuaian harga (apabila ada);</w:t>
            </w:r>
          </w:p>
          <w:p w14:paraId="7C6255D4" w14:textId="77777777" w:rsidR="002A5D75" w:rsidRPr="004C74AA" w:rsidRDefault="00CD2017">
            <w:pPr>
              <w:numPr>
                <w:ilvl w:val="2"/>
                <w:numId w:val="7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membayar ganti rugi karena kesalahan yang dilakukan Pejabat Penandatangan Kontrak; dan</w:t>
            </w:r>
          </w:p>
          <w:p w14:paraId="6383A6F7" w14:textId="77777777" w:rsidR="002A5D75" w:rsidRPr="004C74AA" w:rsidRDefault="00CD2017">
            <w:pPr>
              <w:numPr>
                <w:ilvl w:val="2"/>
                <w:numId w:val="70"/>
              </w:numPr>
              <w:pBdr>
                <w:top w:val="nil"/>
                <w:left w:val="nil"/>
                <w:bottom w:val="nil"/>
                <w:right w:val="nil"/>
                <w:between w:val="nil"/>
              </w:pBdr>
              <w:ind w:left="850" w:hanging="284"/>
              <w:jc w:val="both"/>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color w:val="000000"/>
                <w:sz w:val="24"/>
                <w:szCs w:val="24"/>
              </w:rPr>
              <w:t>memberikan</w:t>
            </w:r>
            <w:proofErr w:type="gramEnd"/>
            <w:r w:rsidRPr="004C74AA">
              <w:rPr>
                <w:rFonts w:ascii="Footlight MT Light" w:eastAsia="Gentium Basic" w:hAnsi="Footlight MT Light" w:cs="Gentium Basic"/>
                <w:color w:val="000000"/>
                <w:sz w:val="24"/>
                <w:szCs w:val="24"/>
              </w:rPr>
              <w:t xml:space="preserve"> fasilitas berupa sarana dan prasarana atau kemudahan lainnya untuk kelancaran pelaksanaan pekerjaan sebagaimana yang tercantum dalam SSKK.</w:t>
            </w:r>
          </w:p>
          <w:p w14:paraId="4CA942CC" w14:textId="77777777" w:rsidR="002A5D75" w:rsidRPr="004C74AA" w:rsidRDefault="00CD2017">
            <w:pPr>
              <w:ind w:left="-10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b/>
            </w:r>
            <w:r w:rsidRPr="004C74AA">
              <w:rPr>
                <w:rFonts w:ascii="Footlight MT Light" w:eastAsia="Gentium Basic" w:hAnsi="Footlight MT Light" w:cs="Gentium Basic"/>
                <w:sz w:val="24"/>
                <w:szCs w:val="24"/>
              </w:rPr>
              <w:tab/>
            </w:r>
          </w:p>
        </w:tc>
      </w:tr>
      <w:tr w:rsidR="002A5D75" w:rsidRPr="004C74AA" w14:paraId="38FD6B48" w14:textId="77777777">
        <w:trPr>
          <w:trHeight w:val="561"/>
        </w:trPr>
        <w:tc>
          <w:tcPr>
            <w:tcW w:w="9356" w:type="dxa"/>
            <w:gridSpan w:val="3"/>
          </w:tcPr>
          <w:p w14:paraId="5104C69D" w14:textId="77777777" w:rsidR="002A5D75" w:rsidRPr="004C74AA" w:rsidRDefault="00CD2017">
            <w:pPr>
              <w:numPr>
                <w:ilvl w:val="3"/>
                <w:numId w:val="43"/>
              </w:num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PENYEDIA</w:t>
            </w:r>
          </w:p>
          <w:p w14:paraId="3F44444F" w14:textId="77777777" w:rsidR="002A5D75" w:rsidRPr="004C74AA" w:rsidRDefault="002A5D75">
            <w:pPr>
              <w:pBdr>
                <w:top w:val="nil"/>
                <w:left w:val="nil"/>
                <w:bottom w:val="nil"/>
                <w:right w:val="nil"/>
                <w:between w:val="nil"/>
              </w:pBdr>
              <w:tabs>
                <w:tab w:val="left" w:pos="695"/>
              </w:tabs>
              <w:jc w:val="both"/>
              <w:rPr>
                <w:rFonts w:ascii="Footlight MT Light" w:eastAsia="Gentium Basic" w:hAnsi="Footlight MT Light" w:cs="Gentium Basic"/>
                <w:color w:val="000000"/>
                <w:sz w:val="24"/>
                <w:szCs w:val="24"/>
              </w:rPr>
            </w:pPr>
          </w:p>
        </w:tc>
      </w:tr>
      <w:tr w:rsidR="002A5D75" w:rsidRPr="004C74AA" w14:paraId="1BE9C59D" w14:textId="77777777">
        <w:trPr>
          <w:trHeight w:val="561"/>
        </w:trPr>
        <w:tc>
          <w:tcPr>
            <w:tcW w:w="2268" w:type="dxa"/>
            <w:gridSpan w:val="2"/>
          </w:tcPr>
          <w:p w14:paraId="6D09882A"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Hak  dan Kewajiban Penyedia</w:t>
            </w:r>
          </w:p>
          <w:p w14:paraId="21B99963" w14:textId="77777777" w:rsidR="002A5D75" w:rsidRPr="004C74AA" w:rsidRDefault="002A5D75">
            <w:pPr>
              <w:ind w:left="563" w:right="-108"/>
              <w:jc w:val="both"/>
              <w:rPr>
                <w:rFonts w:ascii="Footlight MT Light" w:eastAsia="Gentium Basic" w:hAnsi="Footlight MT Light" w:cs="Gentium Basic"/>
                <w:sz w:val="24"/>
                <w:szCs w:val="24"/>
              </w:rPr>
            </w:pPr>
          </w:p>
        </w:tc>
        <w:tc>
          <w:tcPr>
            <w:tcW w:w="7088" w:type="dxa"/>
          </w:tcPr>
          <w:p w14:paraId="683E349E" w14:textId="77777777" w:rsidR="002A5D75" w:rsidRPr="004C74AA" w:rsidRDefault="00CD2017">
            <w:pPr>
              <w:numPr>
                <w:ilvl w:val="1"/>
                <w:numId w:val="79"/>
              </w:numPr>
              <w:pBdr>
                <w:top w:val="nil"/>
                <w:left w:val="nil"/>
                <w:bottom w:val="nil"/>
                <w:right w:val="nil"/>
                <w:between w:val="nil"/>
              </w:pBdr>
              <w:ind w:left="569" w:hanging="501"/>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Penyedia mempunyai hak: </w:t>
            </w:r>
          </w:p>
          <w:p w14:paraId="35758071" w14:textId="77777777" w:rsidR="002A5D75" w:rsidRPr="004C74AA" w:rsidRDefault="00CD2017">
            <w:pPr>
              <w:ind w:left="914" w:hanging="25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w:t>
            </w:r>
            <w:r w:rsidRPr="004C74AA">
              <w:rPr>
                <w:rFonts w:ascii="Footlight MT Light" w:eastAsia="Gentium Basic" w:hAnsi="Footlight MT Light" w:cs="Gentium Basic"/>
                <w:sz w:val="24"/>
                <w:szCs w:val="24"/>
              </w:rPr>
              <w:tab/>
              <w:t>menerima pembayaran untuk pelaksanaan pekerjaan sesuai dengan biaya yang telah ditentukan dalam kontrak; dan</w:t>
            </w:r>
          </w:p>
          <w:p w14:paraId="77CD503B" w14:textId="77777777" w:rsidR="002A5D75" w:rsidRPr="004C74AA" w:rsidRDefault="00CD2017">
            <w:pPr>
              <w:ind w:left="914" w:hanging="254"/>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b</w:t>
            </w:r>
            <w:proofErr w:type="gramEnd"/>
            <w:r w:rsidRPr="004C74AA">
              <w:rPr>
                <w:rFonts w:ascii="Footlight MT Light" w:eastAsia="Gentium Basic" w:hAnsi="Footlight MT Light" w:cs="Gentium Basic"/>
                <w:sz w:val="24"/>
                <w:szCs w:val="24"/>
              </w:rPr>
              <w:t>.</w:t>
            </w:r>
            <w:r w:rsidRPr="004C74AA">
              <w:rPr>
                <w:rFonts w:ascii="Footlight MT Light" w:eastAsia="Gentium Basic" w:hAnsi="Footlight MT Light" w:cs="Gentium Basic"/>
                <w:sz w:val="24"/>
                <w:szCs w:val="24"/>
              </w:rPr>
              <w:tab/>
              <w:t>memperoleh fasilitas dari Pejabat Penandatangan Kontrak untuk kelancaran pelaksanaan pekerjaan sesuai ketentuan kontrak.</w:t>
            </w:r>
          </w:p>
          <w:p w14:paraId="1A8BD7D4" w14:textId="77777777" w:rsidR="002A5D75" w:rsidRPr="004C74AA" w:rsidRDefault="002A5D75">
            <w:pPr>
              <w:jc w:val="both"/>
              <w:rPr>
                <w:rFonts w:ascii="Footlight MT Light" w:eastAsia="Gentium Basic" w:hAnsi="Footlight MT Light" w:cs="Gentium Basic"/>
                <w:sz w:val="24"/>
                <w:szCs w:val="24"/>
              </w:rPr>
            </w:pPr>
          </w:p>
          <w:p w14:paraId="01E3A52E" w14:textId="77777777" w:rsidR="002A5D75" w:rsidRPr="004C74AA" w:rsidRDefault="00CD2017">
            <w:pPr>
              <w:numPr>
                <w:ilvl w:val="1"/>
                <w:numId w:val="79"/>
              </w:numPr>
              <w:pBdr>
                <w:top w:val="nil"/>
                <w:left w:val="nil"/>
                <w:bottom w:val="nil"/>
                <w:right w:val="nil"/>
                <w:between w:val="nil"/>
              </w:pBdr>
              <w:ind w:left="569" w:hanging="501"/>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Penyedia mempunyai Kewajiban: </w:t>
            </w:r>
          </w:p>
          <w:p w14:paraId="15447BED" w14:textId="77777777" w:rsidR="002A5D75" w:rsidRPr="004C74AA" w:rsidRDefault="00CD2017">
            <w:pPr>
              <w:ind w:left="914"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w:t>
            </w:r>
            <w:r w:rsidRPr="004C74AA">
              <w:rPr>
                <w:rFonts w:ascii="Footlight MT Light" w:eastAsia="Gentium Basic" w:hAnsi="Footlight MT Light" w:cs="Gentium Basic"/>
                <w:sz w:val="24"/>
                <w:szCs w:val="24"/>
              </w:rPr>
              <w:tab/>
              <w:t>melaporkan pelaksanaan pekerjaan secara periodik kepada Pejabat Penandatangan Kontrak;</w:t>
            </w:r>
          </w:p>
          <w:p w14:paraId="7F52FF00" w14:textId="77777777" w:rsidR="002A5D75" w:rsidRPr="004C74AA" w:rsidRDefault="00CD2017">
            <w:pPr>
              <w:ind w:left="914"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w:t>
            </w:r>
            <w:r w:rsidRPr="004C74AA">
              <w:rPr>
                <w:rFonts w:ascii="Footlight MT Light" w:eastAsia="Gentium Basic" w:hAnsi="Footlight MT Light" w:cs="Gentium Basic"/>
                <w:sz w:val="24"/>
                <w:szCs w:val="24"/>
              </w:rPr>
              <w:tab/>
              <w:t xml:space="preserve">melaksanakan dan menyelesaikan pekerjaan sesuai dengan jadwal pelaksanaan pekerjaan yang telah ditetapkan dalam kontrak;  </w:t>
            </w:r>
          </w:p>
          <w:p w14:paraId="2E0D93EB" w14:textId="77777777" w:rsidR="002A5D75" w:rsidRPr="004C74AA" w:rsidRDefault="00CD2017">
            <w:pPr>
              <w:ind w:left="914"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c.</w:t>
            </w:r>
            <w:r w:rsidRPr="004C74AA">
              <w:rPr>
                <w:rFonts w:ascii="Footlight MT Light" w:eastAsia="Gentium Basic" w:hAnsi="Footlight MT Light" w:cs="Gentium Basic"/>
                <w:sz w:val="24"/>
                <w:szCs w:val="24"/>
              </w:rPr>
              <w:tab/>
              <w:t>melaksanakan dan menyelesaikan pekerjaan secara cermat, akurat dan penuh tanggung jawab berdasarkan ketentuan dalam Kontrak;</w:t>
            </w:r>
          </w:p>
          <w:p w14:paraId="59F06E05" w14:textId="77777777" w:rsidR="002A5D75" w:rsidRPr="004C74AA" w:rsidRDefault="00CD2017">
            <w:pPr>
              <w:ind w:left="914"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w:t>
            </w:r>
            <w:r w:rsidRPr="004C74AA">
              <w:rPr>
                <w:rFonts w:ascii="Footlight MT Light" w:eastAsia="Gentium Basic" w:hAnsi="Footlight MT Light" w:cs="Gentium Basic"/>
                <w:sz w:val="24"/>
                <w:szCs w:val="24"/>
              </w:rPr>
              <w:tab/>
              <w:t>memberikan keterangan-keterangan yang diperlukan untuk pemeriksaan pelaksanaan yang dilakukan Pejabat Penandatangan Kontrak;</w:t>
            </w:r>
          </w:p>
          <w:p w14:paraId="77B992E0" w14:textId="77777777" w:rsidR="002A5D75" w:rsidRPr="004C74AA" w:rsidRDefault="00CD2017">
            <w:pPr>
              <w:ind w:left="914"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e.</w:t>
            </w:r>
            <w:r w:rsidRPr="004C74AA">
              <w:rPr>
                <w:rFonts w:ascii="Footlight MT Light" w:eastAsia="Gentium Basic" w:hAnsi="Footlight MT Light" w:cs="Gentium Basic"/>
                <w:sz w:val="24"/>
                <w:szCs w:val="24"/>
              </w:rPr>
              <w:tab/>
              <w:t xml:space="preserve">menyerahkan hasil pekerjaan sesuai dengan jadwal dan tempat penyerahan pekerjaan yang telah ditetapkan dalam kontrak; </w:t>
            </w:r>
          </w:p>
          <w:p w14:paraId="25448C25" w14:textId="77777777" w:rsidR="002A5D75" w:rsidRPr="004C74AA" w:rsidRDefault="00CD2017">
            <w:pPr>
              <w:ind w:left="914" w:hanging="28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f.</w:t>
            </w:r>
            <w:r w:rsidRPr="004C74AA">
              <w:rPr>
                <w:rFonts w:ascii="Footlight MT Light" w:eastAsia="Gentium Basic" w:hAnsi="Footlight MT Light" w:cs="Gentium Basic"/>
                <w:sz w:val="24"/>
                <w:szCs w:val="24"/>
              </w:rPr>
              <w:tab/>
              <w:t xml:space="preserve">mengambil langkah-langkah yang cukup memadai untuk melindungi lingkungan tempat kerja dan membatasi perusakan dan gangguan kepada masyarakat maupun miliknya akibat kegiatan Penyedia; dan </w:t>
            </w:r>
          </w:p>
          <w:p w14:paraId="51C12927" w14:textId="77777777" w:rsidR="002A5D75" w:rsidRPr="004C74AA" w:rsidRDefault="00CD2017">
            <w:pPr>
              <w:ind w:left="914" w:hanging="283"/>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lastRenderedPageBreak/>
              <w:t>g</w:t>
            </w:r>
            <w:proofErr w:type="gramEnd"/>
            <w:r w:rsidRPr="004C74AA">
              <w:rPr>
                <w:rFonts w:ascii="Footlight MT Light" w:eastAsia="Gentium Basic" w:hAnsi="Footlight MT Light" w:cs="Gentium Basic"/>
                <w:sz w:val="24"/>
                <w:szCs w:val="24"/>
              </w:rPr>
              <w:t>.</w:t>
            </w:r>
            <w:r w:rsidRPr="004C74AA">
              <w:rPr>
                <w:rFonts w:ascii="Footlight MT Light" w:eastAsia="Gentium Basic" w:hAnsi="Footlight MT Light" w:cs="Gentium Basic"/>
                <w:sz w:val="24"/>
                <w:szCs w:val="24"/>
              </w:rPr>
              <w:tab/>
              <w:t xml:space="preserve">menghindari pertentangan kepentingan </w:t>
            </w:r>
            <w:r w:rsidRPr="004C74AA">
              <w:rPr>
                <w:rFonts w:ascii="Footlight MT Light" w:eastAsia="Gentium Basic" w:hAnsi="Footlight MT Light" w:cs="Gentium Basic"/>
                <w:i/>
                <w:sz w:val="24"/>
                <w:szCs w:val="24"/>
              </w:rPr>
              <w:t>(conflict of interest).</w:t>
            </w:r>
          </w:p>
          <w:p w14:paraId="7A54A278"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A5D467D" w14:textId="77777777">
        <w:trPr>
          <w:trHeight w:val="561"/>
        </w:trPr>
        <w:tc>
          <w:tcPr>
            <w:tcW w:w="2268" w:type="dxa"/>
            <w:gridSpan w:val="2"/>
          </w:tcPr>
          <w:p w14:paraId="724EE0CA"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lastRenderedPageBreak/>
              <w:t>Tanggung jawab</w:t>
            </w:r>
          </w:p>
        </w:tc>
        <w:tc>
          <w:tcPr>
            <w:tcW w:w="7088" w:type="dxa"/>
          </w:tcPr>
          <w:p w14:paraId="57128D88" w14:textId="77777777" w:rsidR="002A5D75" w:rsidRPr="004C74AA" w:rsidRDefault="00CD2017">
            <w:pPr>
              <w:ind w:left="6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bertanggungjawab/berkewajiban untuk melaksanakan dan menyelesaikan pekerjaan sesuai dengan kualitas, ketepatan volume, ketepatan waktu pelaksanaan/penyerahan dan ketepatan tempat pengiriman/penyerahan hasil pekerjaan.</w:t>
            </w:r>
          </w:p>
          <w:p w14:paraId="7DCC86D3" w14:textId="77777777" w:rsidR="002A5D75" w:rsidRPr="004C74AA" w:rsidRDefault="002A5D75">
            <w:pPr>
              <w:ind w:left="68"/>
              <w:jc w:val="both"/>
              <w:rPr>
                <w:rFonts w:ascii="Footlight MT Light" w:eastAsia="Gentium Basic" w:hAnsi="Footlight MT Light" w:cs="Gentium Basic"/>
                <w:sz w:val="24"/>
                <w:szCs w:val="24"/>
              </w:rPr>
            </w:pPr>
          </w:p>
        </w:tc>
      </w:tr>
      <w:tr w:rsidR="002A5D75" w:rsidRPr="004C74AA" w14:paraId="75574762" w14:textId="77777777">
        <w:trPr>
          <w:trHeight w:val="561"/>
        </w:trPr>
        <w:tc>
          <w:tcPr>
            <w:tcW w:w="2268" w:type="dxa"/>
            <w:gridSpan w:val="2"/>
          </w:tcPr>
          <w:p w14:paraId="5765EA5F"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Penggunaan Dokumen Kontrak dan Informasi</w:t>
            </w:r>
          </w:p>
          <w:p w14:paraId="7BDD2ADB" w14:textId="77777777" w:rsidR="002A5D75" w:rsidRPr="004C74AA" w:rsidRDefault="002A5D75">
            <w:pPr>
              <w:ind w:left="563" w:right="-108"/>
              <w:jc w:val="both"/>
              <w:rPr>
                <w:rFonts w:ascii="Footlight MT Light" w:eastAsia="Gentium Basic" w:hAnsi="Footlight MT Light" w:cs="Gentium Basic"/>
                <w:sz w:val="24"/>
                <w:szCs w:val="24"/>
              </w:rPr>
            </w:pPr>
          </w:p>
        </w:tc>
        <w:tc>
          <w:tcPr>
            <w:tcW w:w="7088" w:type="dxa"/>
          </w:tcPr>
          <w:p w14:paraId="6EC2066C" w14:textId="77777777" w:rsidR="002A5D75" w:rsidRPr="004C74AA" w:rsidRDefault="00CD2017">
            <w:pPr>
              <w:ind w:left="6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tidak diperkenankan menggunakan dan menginformasikan dokumen kontrak atau dokumen lainnya yang berhubungan dengan kontrak untuk kepentingan pihak lain, misalnya Spesifikasi teknis/KAK dan/atau gambar-gambar, kecuali dengan ijin tertulis dari Pejabat Penandatangan Kontrak.</w:t>
            </w:r>
          </w:p>
          <w:p w14:paraId="247D489C" w14:textId="77777777" w:rsidR="002A5D75" w:rsidRPr="004C74AA" w:rsidRDefault="002A5D75">
            <w:pPr>
              <w:ind w:left="68"/>
              <w:jc w:val="both"/>
              <w:rPr>
                <w:rFonts w:ascii="Footlight MT Light" w:eastAsia="Gentium Basic" w:hAnsi="Footlight MT Light" w:cs="Gentium Basic"/>
                <w:sz w:val="24"/>
                <w:szCs w:val="24"/>
              </w:rPr>
            </w:pPr>
          </w:p>
        </w:tc>
      </w:tr>
      <w:tr w:rsidR="002A5D75" w:rsidRPr="004C74AA" w14:paraId="0FBDE513" w14:textId="77777777">
        <w:trPr>
          <w:trHeight w:val="561"/>
        </w:trPr>
        <w:tc>
          <w:tcPr>
            <w:tcW w:w="2268" w:type="dxa"/>
            <w:gridSpan w:val="2"/>
          </w:tcPr>
          <w:p w14:paraId="305A7C14"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Hak Atas Kekayaan Intelektual</w:t>
            </w:r>
          </w:p>
        </w:tc>
        <w:tc>
          <w:tcPr>
            <w:tcW w:w="7088" w:type="dxa"/>
          </w:tcPr>
          <w:p w14:paraId="1A56E050" w14:textId="77777777" w:rsidR="002A5D75" w:rsidRPr="004C74AA" w:rsidRDefault="00CD2017">
            <w:pPr>
              <w:ind w:left="6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berkewajiban untuk melindungi Pejabat Penandatangan Kontrak dari segala tuntutan atau klaim dari pihak lain atas pelanggaran Hak Atas Kekayaan Intelektual.</w:t>
            </w:r>
          </w:p>
          <w:p w14:paraId="11E816C3" w14:textId="77777777" w:rsidR="002A5D75" w:rsidRPr="004C74AA" w:rsidRDefault="002A5D75">
            <w:pPr>
              <w:pBdr>
                <w:top w:val="nil"/>
                <w:left w:val="nil"/>
                <w:bottom w:val="nil"/>
                <w:right w:val="nil"/>
                <w:between w:val="nil"/>
              </w:pBdr>
              <w:tabs>
                <w:tab w:val="left" w:pos="695"/>
              </w:tabs>
              <w:ind w:left="68" w:hanging="662"/>
              <w:jc w:val="both"/>
              <w:rPr>
                <w:rFonts w:ascii="Footlight MT Light" w:eastAsia="Gentium Basic" w:hAnsi="Footlight MT Light" w:cs="Gentium Basic"/>
                <w:color w:val="000000"/>
                <w:sz w:val="24"/>
                <w:szCs w:val="24"/>
              </w:rPr>
            </w:pPr>
          </w:p>
        </w:tc>
      </w:tr>
      <w:tr w:rsidR="002A5D75" w:rsidRPr="004C74AA" w14:paraId="208D2181" w14:textId="77777777">
        <w:trPr>
          <w:trHeight w:val="561"/>
        </w:trPr>
        <w:tc>
          <w:tcPr>
            <w:tcW w:w="2268" w:type="dxa"/>
            <w:gridSpan w:val="2"/>
          </w:tcPr>
          <w:p w14:paraId="0309C028"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 xml:space="preserve"> Penanggungan dan Risiko</w:t>
            </w:r>
          </w:p>
          <w:p w14:paraId="281D5F20" w14:textId="77777777" w:rsidR="002A5D75" w:rsidRPr="004C74AA" w:rsidRDefault="002A5D75">
            <w:pPr>
              <w:jc w:val="both"/>
              <w:rPr>
                <w:rFonts w:ascii="Footlight MT Light" w:eastAsia="Gentium Basic" w:hAnsi="Footlight MT Light" w:cs="Gentium Basic"/>
                <w:sz w:val="24"/>
                <w:szCs w:val="24"/>
              </w:rPr>
            </w:pPr>
          </w:p>
        </w:tc>
        <w:tc>
          <w:tcPr>
            <w:tcW w:w="7088" w:type="dxa"/>
          </w:tcPr>
          <w:p w14:paraId="09D728FF" w14:textId="77777777" w:rsidR="002A5D75" w:rsidRPr="004C74AA" w:rsidRDefault="00CD2017">
            <w:pPr>
              <w:numPr>
                <w:ilvl w:val="0"/>
                <w:numId w:val="131"/>
              </w:numPr>
              <w:ind w:hanging="61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berkewajiban untuk melindungi, membebaskan, dan menanggung tanpa batas Pejabat Penandatangan Kontrak 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sehubungan dengan klaim yang timbul dari hal-hal berikut terhitung sejak tanggal SPMK sampai dengan tanggal penandatanganan berita acara serah terima:</w:t>
            </w:r>
          </w:p>
          <w:p w14:paraId="1E4C6501" w14:textId="77777777" w:rsidR="002A5D75" w:rsidRPr="004C74AA" w:rsidRDefault="00CD2017">
            <w:pPr>
              <w:numPr>
                <w:ilvl w:val="2"/>
                <w:numId w:val="79"/>
              </w:numPr>
              <w:pBdr>
                <w:top w:val="nil"/>
                <w:left w:val="nil"/>
                <w:bottom w:val="nil"/>
                <w:right w:val="nil"/>
                <w:between w:val="nil"/>
              </w:pBdr>
              <w:ind w:left="1134"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kehilangan atau kerusakan peralatan dan harta benda Penyedia;</w:t>
            </w:r>
          </w:p>
          <w:p w14:paraId="73CB8AD6" w14:textId="77777777" w:rsidR="002A5D75" w:rsidRPr="004C74AA" w:rsidRDefault="00CD2017">
            <w:pPr>
              <w:numPr>
                <w:ilvl w:val="2"/>
                <w:numId w:val="79"/>
              </w:numPr>
              <w:pBdr>
                <w:top w:val="nil"/>
                <w:left w:val="nil"/>
                <w:bottom w:val="nil"/>
                <w:right w:val="nil"/>
                <w:between w:val="nil"/>
              </w:pBdr>
              <w:ind w:left="1134" w:hanging="425"/>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cidera tubuh, sakit atau kematian Personel; dan/atau</w:t>
            </w:r>
          </w:p>
          <w:p w14:paraId="629A2BC7" w14:textId="77777777" w:rsidR="002A5D75" w:rsidRPr="004C74AA" w:rsidRDefault="00CD2017">
            <w:pPr>
              <w:numPr>
                <w:ilvl w:val="2"/>
                <w:numId w:val="79"/>
              </w:numPr>
              <w:pBdr>
                <w:top w:val="nil"/>
                <w:left w:val="nil"/>
                <w:bottom w:val="nil"/>
                <w:right w:val="nil"/>
                <w:between w:val="nil"/>
              </w:pBdr>
              <w:ind w:left="1134" w:hanging="425"/>
              <w:jc w:val="both"/>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color w:val="000000"/>
                <w:sz w:val="24"/>
                <w:szCs w:val="24"/>
              </w:rPr>
              <w:t>kehilangan</w:t>
            </w:r>
            <w:proofErr w:type="gramEnd"/>
            <w:r w:rsidRPr="004C74AA">
              <w:rPr>
                <w:rFonts w:ascii="Footlight MT Light" w:eastAsia="Gentium Basic" w:hAnsi="Footlight MT Light" w:cs="Gentium Basic"/>
                <w:color w:val="000000"/>
                <w:sz w:val="24"/>
                <w:szCs w:val="24"/>
              </w:rPr>
              <w:t xml:space="preserve"> atau kerusakan harta benda, dan cidera tubuh, sakit atau kematian pihak lain.</w:t>
            </w:r>
          </w:p>
          <w:p w14:paraId="4F8E4AD5" w14:textId="77777777" w:rsidR="002A5D75" w:rsidRPr="004C74AA" w:rsidRDefault="002A5D75">
            <w:pPr>
              <w:pBdr>
                <w:top w:val="nil"/>
                <w:left w:val="nil"/>
                <w:bottom w:val="nil"/>
                <w:right w:val="nil"/>
                <w:between w:val="nil"/>
              </w:pBdr>
              <w:ind w:left="2148"/>
              <w:jc w:val="both"/>
              <w:rPr>
                <w:rFonts w:ascii="Footlight MT Light" w:eastAsia="Gentium Basic" w:hAnsi="Footlight MT Light" w:cs="Gentium Basic"/>
                <w:color w:val="000000"/>
                <w:sz w:val="24"/>
                <w:szCs w:val="24"/>
              </w:rPr>
            </w:pPr>
          </w:p>
          <w:p w14:paraId="20D9A98B" w14:textId="77777777" w:rsidR="002A5D75" w:rsidRPr="004C74AA" w:rsidRDefault="00CD2017">
            <w:pPr>
              <w:numPr>
                <w:ilvl w:val="0"/>
                <w:numId w:val="131"/>
              </w:numPr>
              <w:ind w:left="601" w:hanging="61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Terhitung sejak tanggal SPMK sampai dengan tanggal penandatanganan berita acara serah terima, semua risiko kehilangan atau kerusakan hasil pekerjaan, bahan dan perlengkapan merupakan risiko Penyedia, kecuali kerugian atau kerusakan tersebut diakibatkan oleh kesalahan atau kelalaian Pejabat Penandatangan Kontrak.</w:t>
            </w:r>
          </w:p>
          <w:p w14:paraId="5949FD01" w14:textId="77777777" w:rsidR="002A5D75" w:rsidRPr="004C74AA" w:rsidRDefault="002A5D75">
            <w:pPr>
              <w:ind w:left="601"/>
              <w:jc w:val="both"/>
              <w:rPr>
                <w:rFonts w:ascii="Footlight MT Light" w:eastAsia="Gentium Basic" w:hAnsi="Footlight MT Light" w:cs="Gentium Basic"/>
                <w:sz w:val="24"/>
                <w:szCs w:val="24"/>
              </w:rPr>
            </w:pPr>
          </w:p>
          <w:p w14:paraId="067C0275" w14:textId="77777777" w:rsidR="002A5D75" w:rsidRPr="004C74AA" w:rsidRDefault="00CD2017">
            <w:pPr>
              <w:numPr>
                <w:ilvl w:val="0"/>
                <w:numId w:val="131"/>
              </w:numPr>
              <w:ind w:left="601" w:hanging="61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Pertanggungan asuransi yang dimiliki oleh Penyedia tidak membatasi kewajiban penanggungan dalam syarat ini.</w:t>
            </w:r>
          </w:p>
          <w:p w14:paraId="5E76F5FA"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14C76FDC" w14:textId="77777777" w:rsidR="002A5D75" w:rsidRPr="004C74AA" w:rsidRDefault="00CD2017">
            <w:pPr>
              <w:numPr>
                <w:ilvl w:val="0"/>
                <w:numId w:val="131"/>
              </w:numPr>
              <w:ind w:left="601" w:hanging="61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Kehilangan atau kerusakan terhadap hasil pekerjaan atau bahan yang menyatu dengan hasil pekerjaan sejak tanggal SPMK harus diperbaiki, diganti dan/atau dilengkapi oleh Penyedia atas tanggungannya sendiri jika kehilangan atau kerusakan tersebut terjadi akibat tindakan atau kelalaian Penyedia.</w:t>
            </w:r>
          </w:p>
          <w:p w14:paraId="421AFDF3"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315394A0" w14:textId="77777777">
        <w:trPr>
          <w:trHeight w:val="561"/>
        </w:trPr>
        <w:tc>
          <w:tcPr>
            <w:tcW w:w="2268" w:type="dxa"/>
            <w:gridSpan w:val="2"/>
          </w:tcPr>
          <w:p w14:paraId="614B1D9D"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Perlindungan Tenaga Kerja (apabila diperlukan)</w:t>
            </w:r>
          </w:p>
        </w:tc>
        <w:tc>
          <w:tcPr>
            <w:tcW w:w="7088" w:type="dxa"/>
          </w:tcPr>
          <w:p w14:paraId="19BC0261" w14:textId="77777777" w:rsidR="002A5D75" w:rsidRPr="004C74AA" w:rsidRDefault="00CD2017">
            <w:pPr>
              <w:numPr>
                <w:ilvl w:val="0"/>
                <w:numId w:val="128"/>
              </w:numPr>
              <w:ind w:hanging="61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berkewajiban atas biaya sendiri untuk ikut serta pada program jaminan sosial kesehatan dan jaminan sosial tenaga kerja sebagaimana diatur dalam peraturan perundang-undangan.</w:t>
            </w:r>
          </w:p>
          <w:p w14:paraId="5CB3FDC1" w14:textId="77777777" w:rsidR="002A5D75" w:rsidRPr="004C74AA" w:rsidRDefault="002A5D75">
            <w:pPr>
              <w:ind w:hanging="601"/>
              <w:jc w:val="both"/>
              <w:rPr>
                <w:rFonts w:ascii="Footlight MT Light" w:eastAsia="Gentium Basic" w:hAnsi="Footlight MT Light" w:cs="Gentium Basic"/>
                <w:sz w:val="24"/>
                <w:szCs w:val="24"/>
              </w:rPr>
            </w:pPr>
          </w:p>
          <w:p w14:paraId="001AD000" w14:textId="77777777" w:rsidR="002A5D75" w:rsidRPr="004C74AA" w:rsidRDefault="00CD2017">
            <w:pPr>
              <w:numPr>
                <w:ilvl w:val="0"/>
                <w:numId w:val="128"/>
              </w:numPr>
              <w:ind w:hanging="61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 xml:space="preserve">Penyedia berkewajiban untuk mematuhi peraturan keselamatan kerja sebagaimana diatur dalam peraturan perundang-undangan. </w:t>
            </w:r>
          </w:p>
          <w:p w14:paraId="1FAA3F48" w14:textId="77777777" w:rsidR="002A5D75" w:rsidRPr="004C74AA" w:rsidRDefault="002A5D75">
            <w:pPr>
              <w:jc w:val="both"/>
              <w:rPr>
                <w:rFonts w:ascii="Footlight MT Light" w:eastAsia="Gentium Basic" w:hAnsi="Footlight MT Light" w:cs="Gentium Basic"/>
                <w:sz w:val="24"/>
                <w:szCs w:val="24"/>
              </w:rPr>
            </w:pPr>
          </w:p>
          <w:p w14:paraId="614A783C" w14:textId="77777777" w:rsidR="002A5D75" w:rsidRPr="004C74AA" w:rsidRDefault="00CD2017">
            <w:pPr>
              <w:numPr>
                <w:ilvl w:val="0"/>
                <w:numId w:val="128"/>
              </w:numPr>
              <w:ind w:hanging="61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berkewajiban atas biaya sendiri untuk menyediakan perlengkapan keselamatan kerja yang sesuai dan memadai.</w:t>
            </w:r>
          </w:p>
          <w:p w14:paraId="00F37E2D" w14:textId="77777777" w:rsidR="002A5D75" w:rsidRPr="004C74AA" w:rsidRDefault="002A5D75">
            <w:pPr>
              <w:ind w:hanging="601"/>
              <w:jc w:val="both"/>
              <w:rPr>
                <w:rFonts w:ascii="Footlight MT Light" w:eastAsia="Gentium Basic" w:hAnsi="Footlight MT Light" w:cs="Gentium Basic"/>
                <w:sz w:val="24"/>
                <w:szCs w:val="24"/>
              </w:rPr>
            </w:pPr>
          </w:p>
          <w:p w14:paraId="183C38CD" w14:textId="77777777" w:rsidR="002A5D75" w:rsidRPr="004C74AA" w:rsidRDefault="00CD2017">
            <w:pPr>
              <w:numPr>
                <w:ilvl w:val="0"/>
                <w:numId w:val="128"/>
              </w:numPr>
              <w:ind w:hanging="61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Tanpa mengurangi kewajiban penyedia untuk melaporkan kecelakaan berdasarkan hukum yang berlaku, Penyedia melaporkan kepada Pejabat Penandatangan Kontrak mengenai setiap kecelakaan yang timbul sehubungan dengan pelaksanaan Kontrak ini dalam waktu 24 (dua puluh empat) jam setelah kejadian.</w:t>
            </w:r>
          </w:p>
          <w:p w14:paraId="595BC9A5" w14:textId="77777777" w:rsidR="002A5D75" w:rsidRPr="004C74AA" w:rsidRDefault="002A5D75">
            <w:pPr>
              <w:pBdr>
                <w:top w:val="nil"/>
                <w:left w:val="nil"/>
                <w:bottom w:val="nil"/>
                <w:right w:val="nil"/>
                <w:between w:val="nil"/>
              </w:pBdr>
              <w:tabs>
                <w:tab w:val="left" w:pos="695"/>
              </w:tabs>
              <w:ind w:left="695" w:hanging="662"/>
              <w:jc w:val="both"/>
              <w:rPr>
                <w:rFonts w:ascii="Footlight MT Light" w:eastAsia="Gentium Basic" w:hAnsi="Footlight MT Light" w:cs="Gentium Basic"/>
                <w:color w:val="000000"/>
                <w:sz w:val="24"/>
                <w:szCs w:val="24"/>
              </w:rPr>
            </w:pPr>
          </w:p>
        </w:tc>
      </w:tr>
      <w:tr w:rsidR="002A5D75" w:rsidRPr="004C74AA" w14:paraId="44ADC30F" w14:textId="77777777">
        <w:trPr>
          <w:trHeight w:val="214"/>
        </w:trPr>
        <w:tc>
          <w:tcPr>
            <w:tcW w:w="2268" w:type="dxa"/>
            <w:gridSpan w:val="2"/>
          </w:tcPr>
          <w:p w14:paraId="6E797977"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 xml:space="preserve">Tindakan Penyedia yang mensyaratkan Persetujuan Pejabat Penandatangan Kontrak </w:t>
            </w:r>
          </w:p>
          <w:p w14:paraId="4535C50A" w14:textId="77777777" w:rsidR="002A5D75" w:rsidRPr="004C74AA" w:rsidRDefault="002A5D75">
            <w:pPr>
              <w:jc w:val="both"/>
              <w:rPr>
                <w:rFonts w:ascii="Footlight MT Light" w:eastAsia="Gentium Basic" w:hAnsi="Footlight MT Light" w:cs="Gentium Basic"/>
                <w:sz w:val="24"/>
                <w:szCs w:val="24"/>
              </w:rPr>
            </w:pPr>
          </w:p>
        </w:tc>
        <w:tc>
          <w:tcPr>
            <w:tcW w:w="7088" w:type="dxa"/>
          </w:tcPr>
          <w:p w14:paraId="3AD4DF62"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berkewajiban untuk mendapatkan lebih dahulu persetujuan tertulis Pejabat Penandatangan Kontrak sebelum melakukan tindakan sebagaimana diatur dalam SSKK.</w:t>
            </w:r>
            <w:r w:rsidRPr="004C74AA">
              <w:rPr>
                <w:rFonts w:ascii="Footlight MT Light" w:eastAsia="Gentium Basic" w:hAnsi="Footlight MT Light" w:cs="Gentium Basic"/>
                <w:sz w:val="24"/>
                <w:szCs w:val="24"/>
              </w:rPr>
              <w:tab/>
            </w:r>
          </w:p>
          <w:p w14:paraId="138A88C6"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756BC6A" w14:textId="77777777">
        <w:trPr>
          <w:trHeight w:val="214"/>
        </w:trPr>
        <w:tc>
          <w:tcPr>
            <w:tcW w:w="2268" w:type="dxa"/>
            <w:gridSpan w:val="2"/>
          </w:tcPr>
          <w:p w14:paraId="5920F9F4"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Sanksi Finansial</w:t>
            </w:r>
          </w:p>
        </w:tc>
        <w:tc>
          <w:tcPr>
            <w:tcW w:w="7088" w:type="dxa"/>
          </w:tcPr>
          <w:p w14:paraId="6121E7DF" w14:textId="77777777" w:rsidR="002A5D75" w:rsidRPr="004C74AA" w:rsidRDefault="00CD2017">
            <w:pPr>
              <w:numPr>
                <w:ilvl w:val="0"/>
                <w:numId w:val="89"/>
              </w:numPr>
              <w:ind w:left="631" w:hanging="59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Sanksi finansial bagi Penyedia dapat berupa sanksi ganti rugi, denda keterlambatan, atau pencairan jaminan.</w:t>
            </w:r>
          </w:p>
          <w:p w14:paraId="6CC934DE" w14:textId="77777777" w:rsidR="002A5D75" w:rsidRPr="004C74AA" w:rsidRDefault="002A5D75">
            <w:pPr>
              <w:jc w:val="both"/>
              <w:rPr>
                <w:rFonts w:ascii="Footlight MT Light" w:eastAsia="Gentium Basic" w:hAnsi="Footlight MT Light" w:cs="Gentium Basic"/>
                <w:sz w:val="24"/>
                <w:szCs w:val="24"/>
              </w:rPr>
            </w:pPr>
          </w:p>
          <w:p w14:paraId="7DFE2733" w14:textId="77777777" w:rsidR="002A5D75" w:rsidRPr="004C74AA" w:rsidRDefault="00CD2017">
            <w:pPr>
              <w:numPr>
                <w:ilvl w:val="0"/>
                <w:numId w:val="89"/>
              </w:numPr>
              <w:ind w:left="631" w:hanging="59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Sanksi ganti rugi bagi Penyedia dikenakan apabila terjadi kesalahan dalam perhitungan volume hasil pekerjaan berdasarkan hasil audit, menyerahkan barang/jasa yang kualitasnya tidak sesuai dengan Kontrak berdasarkan hasil audit. Besarnya sanksi ganti rugi adalah sebesar nilai kerugian yang ditimbulkan.</w:t>
            </w:r>
          </w:p>
          <w:p w14:paraId="1A32C7CA"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29275864" w14:textId="77777777" w:rsidR="002A5D75" w:rsidRPr="004C74AA" w:rsidRDefault="00CD2017">
            <w:pPr>
              <w:numPr>
                <w:ilvl w:val="0"/>
                <w:numId w:val="89"/>
              </w:numPr>
              <w:ind w:left="631" w:hanging="59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Sanksi denda keterlambatan bagi Penyedia dikenakan apabila terjadi keterlambatan penyelesaian pekerjaan dengan </w:t>
            </w:r>
            <w:proofErr w:type="gramStart"/>
            <w:r w:rsidRPr="004C74AA">
              <w:rPr>
                <w:rFonts w:ascii="Footlight MT Light" w:eastAsia="Gentium Basic" w:hAnsi="Footlight MT Light" w:cs="Gentium Basic"/>
                <w:sz w:val="24"/>
                <w:szCs w:val="24"/>
              </w:rPr>
              <w:t>cara</w:t>
            </w:r>
            <w:proofErr w:type="gramEnd"/>
            <w:r w:rsidRPr="004C74AA">
              <w:rPr>
                <w:rFonts w:ascii="Footlight MT Light" w:eastAsia="Gentium Basic" w:hAnsi="Footlight MT Light" w:cs="Gentium Basic"/>
                <w:sz w:val="24"/>
                <w:szCs w:val="24"/>
              </w:rPr>
              <w:t xml:space="preserve"> memotong pembayaran prestasi pekerjaan Penyedia. Pembayaran Denda tidak mengurangi tanggung jawab kontraktual Penyedia.</w:t>
            </w:r>
          </w:p>
          <w:p w14:paraId="6576BD28" w14:textId="77777777" w:rsidR="002A5D75" w:rsidRPr="004C74AA" w:rsidRDefault="002A5D75">
            <w:pPr>
              <w:ind w:left="34"/>
              <w:jc w:val="both"/>
              <w:rPr>
                <w:rFonts w:ascii="Footlight MT Light" w:eastAsia="Gentium Basic" w:hAnsi="Footlight MT Light" w:cs="Gentium Basic"/>
                <w:sz w:val="24"/>
                <w:szCs w:val="24"/>
              </w:rPr>
            </w:pPr>
          </w:p>
          <w:p w14:paraId="174396A7" w14:textId="77777777" w:rsidR="002A5D75" w:rsidRPr="004C74AA" w:rsidRDefault="00CD2017">
            <w:pPr>
              <w:numPr>
                <w:ilvl w:val="0"/>
                <w:numId w:val="89"/>
              </w:numPr>
              <w:ind w:left="631" w:hanging="59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Sanksi pelunasan uang muka atau pencairan jaminan uang muka (apabila diberikan uang muka) bagi Penyedia dikenakan apabila Penyedia tidak menyelesaikan pekerjaan setelah berakhirnya masa pelaksanaan pekerjaan atau dilakukan pemutusan kontrak.</w:t>
            </w:r>
          </w:p>
          <w:p w14:paraId="16F74675"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226EF9C1" w14:textId="77777777">
        <w:trPr>
          <w:trHeight w:val="214"/>
        </w:trPr>
        <w:tc>
          <w:tcPr>
            <w:tcW w:w="2268" w:type="dxa"/>
            <w:gridSpan w:val="2"/>
          </w:tcPr>
          <w:p w14:paraId="4586F40B"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 xml:space="preserve">Jaminan </w:t>
            </w:r>
          </w:p>
          <w:p w14:paraId="654D130D" w14:textId="77777777" w:rsidR="002A5D75" w:rsidRPr="004C74AA" w:rsidRDefault="002A5D75">
            <w:pPr>
              <w:jc w:val="both"/>
              <w:rPr>
                <w:rFonts w:ascii="Footlight MT Light" w:eastAsia="Gentium Basic" w:hAnsi="Footlight MT Light" w:cs="Gentium Basic"/>
                <w:sz w:val="24"/>
                <w:szCs w:val="24"/>
              </w:rPr>
            </w:pPr>
          </w:p>
        </w:tc>
        <w:tc>
          <w:tcPr>
            <w:tcW w:w="7088" w:type="dxa"/>
          </w:tcPr>
          <w:p w14:paraId="58E0B762" w14:textId="77777777" w:rsidR="002A5D75" w:rsidRPr="004C74AA" w:rsidRDefault="00CD2017">
            <w:pPr>
              <w:numPr>
                <w:ilvl w:val="3"/>
                <w:numId w:val="95"/>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Jaminan Uang Muka diberikan kepada Pejabat Penandatangan Kontrak apabila Penyedia menerima uang muka dan diserahkan sebelum pengambilan Uang Muka. </w:t>
            </w:r>
          </w:p>
          <w:p w14:paraId="3FE80664" w14:textId="77777777" w:rsidR="002A5D75" w:rsidRPr="004C74AA" w:rsidRDefault="002A5D75">
            <w:pPr>
              <w:ind w:left="743"/>
              <w:jc w:val="both"/>
              <w:rPr>
                <w:rFonts w:ascii="Footlight MT Light" w:eastAsia="Gentium Basic" w:hAnsi="Footlight MT Light" w:cs="Gentium Basic"/>
                <w:sz w:val="24"/>
                <w:szCs w:val="24"/>
              </w:rPr>
            </w:pPr>
          </w:p>
          <w:p w14:paraId="4349F15C" w14:textId="77777777" w:rsidR="002A5D75" w:rsidRPr="004C74AA" w:rsidRDefault="00CD2017">
            <w:pPr>
              <w:numPr>
                <w:ilvl w:val="3"/>
                <w:numId w:val="95"/>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Nilai Jaminan Uang Muka </w:t>
            </w:r>
            <w:proofErr w:type="gramStart"/>
            <w:r w:rsidRPr="004C74AA">
              <w:rPr>
                <w:rFonts w:ascii="Footlight MT Light" w:eastAsia="Gentium Basic" w:hAnsi="Footlight MT Light" w:cs="Gentium Basic"/>
                <w:sz w:val="24"/>
                <w:szCs w:val="24"/>
              </w:rPr>
              <w:t>sama</w:t>
            </w:r>
            <w:proofErr w:type="gramEnd"/>
            <w:r w:rsidRPr="004C74AA">
              <w:rPr>
                <w:rFonts w:ascii="Footlight MT Light" w:eastAsia="Gentium Basic" w:hAnsi="Footlight MT Light" w:cs="Gentium Basic"/>
                <w:sz w:val="24"/>
                <w:szCs w:val="24"/>
              </w:rPr>
              <w:t xml:space="preserve"> dengan besarnya uang muka yang diterima oleh Penyedia.</w:t>
            </w:r>
          </w:p>
          <w:p w14:paraId="06BD37C2" w14:textId="77777777" w:rsidR="002A5D75" w:rsidRPr="004C74AA" w:rsidRDefault="002A5D75">
            <w:pPr>
              <w:tabs>
                <w:tab w:val="left" w:pos="732"/>
              </w:tabs>
              <w:jc w:val="both"/>
              <w:rPr>
                <w:rFonts w:ascii="Footlight MT Light" w:eastAsia="Gentium Basic" w:hAnsi="Footlight MT Light" w:cs="Gentium Basic"/>
                <w:sz w:val="24"/>
                <w:szCs w:val="24"/>
              </w:rPr>
            </w:pPr>
          </w:p>
          <w:p w14:paraId="2410BF15" w14:textId="77777777" w:rsidR="002A5D75" w:rsidRPr="004C74AA" w:rsidRDefault="00CD2017">
            <w:pPr>
              <w:numPr>
                <w:ilvl w:val="3"/>
                <w:numId w:val="95"/>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Nilai Jaminan Uang Muka dapat dikurangi secara proporsional sesuai dengan sisa uang muka yang diterima. </w:t>
            </w:r>
          </w:p>
          <w:p w14:paraId="317F458C" w14:textId="77777777" w:rsidR="002A5D75" w:rsidRPr="004C74AA" w:rsidRDefault="002A5D75">
            <w:pPr>
              <w:tabs>
                <w:tab w:val="left" w:pos="732"/>
              </w:tabs>
              <w:jc w:val="both"/>
              <w:rPr>
                <w:rFonts w:ascii="Footlight MT Light" w:eastAsia="Gentium Basic" w:hAnsi="Footlight MT Light" w:cs="Gentium Basic"/>
                <w:sz w:val="24"/>
                <w:szCs w:val="24"/>
              </w:rPr>
            </w:pPr>
          </w:p>
          <w:p w14:paraId="7A9BD92F" w14:textId="77777777" w:rsidR="002A5D75" w:rsidRPr="004C74AA" w:rsidRDefault="00CD2017">
            <w:pPr>
              <w:numPr>
                <w:ilvl w:val="3"/>
                <w:numId w:val="95"/>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Masa berlaku Jaminan Uang Muka sekurang-kurangnya sejak tanggal persetujuan pemberian uang muka sampai dengan tanggal serah terima hasil pekerjaan.</w:t>
            </w:r>
          </w:p>
          <w:p w14:paraId="47E7CB4C"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7EC34006" w14:textId="77777777">
        <w:trPr>
          <w:trHeight w:val="561"/>
        </w:trPr>
        <w:tc>
          <w:tcPr>
            <w:tcW w:w="2268" w:type="dxa"/>
            <w:gridSpan w:val="2"/>
          </w:tcPr>
          <w:p w14:paraId="16701E1C"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lastRenderedPageBreak/>
              <w:t>Laporan Hasil Pekerjaan</w:t>
            </w:r>
          </w:p>
        </w:tc>
        <w:tc>
          <w:tcPr>
            <w:tcW w:w="7088" w:type="dxa"/>
          </w:tcPr>
          <w:p w14:paraId="663FC61A" w14:textId="77777777" w:rsidR="002A5D75" w:rsidRPr="004C74AA" w:rsidRDefault="00CD2017">
            <w:pPr>
              <w:numPr>
                <w:ilvl w:val="0"/>
                <w:numId w:val="68"/>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Pemeriksaan pekerjaan dilakukan selama pelaksanaan Kontrak. Hasil pemeriksaan pekerjaan dituangkan dalam laporan kemajuan hasil pekerjaan.</w:t>
            </w:r>
          </w:p>
          <w:p w14:paraId="379FBA8C" w14:textId="77777777" w:rsidR="002A5D75" w:rsidRPr="004C74AA" w:rsidRDefault="002A5D75">
            <w:pPr>
              <w:ind w:left="600"/>
              <w:jc w:val="both"/>
              <w:rPr>
                <w:rFonts w:ascii="Footlight MT Light" w:eastAsia="Gentium Basic" w:hAnsi="Footlight MT Light" w:cs="Gentium Basic"/>
                <w:sz w:val="24"/>
                <w:szCs w:val="24"/>
              </w:rPr>
            </w:pPr>
          </w:p>
          <w:p w14:paraId="05C4644E" w14:textId="77777777" w:rsidR="002A5D75" w:rsidRPr="004C74AA" w:rsidRDefault="00CD2017">
            <w:pPr>
              <w:numPr>
                <w:ilvl w:val="0"/>
                <w:numId w:val="68"/>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Untuk kepentingan pengawasan dan pengendalian, dibuat laporan realisasi mengenai seluruh aktivitas pekerjaan.</w:t>
            </w:r>
          </w:p>
          <w:p w14:paraId="5A48B6D6" w14:textId="77777777" w:rsidR="002A5D75" w:rsidRPr="004C74AA" w:rsidRDefault="002A5D75">
            <w:pPr>
              <w:ind w:left="600"/>
              <w:jc w:val="both"/>
              <w:rPr>
                <w:rFonts w:ascii="Footlight MT Light" w:eastAsia="Gentium Basic" w:hAnsi="Footlight MT Light" w:cs="Gentium Basic"/>
                <w:sz w:val="24"/>
                <w:szCs w:val="24"/>
              </w:rPr>
            </w:pPr>
          </w:p>
          <w:p w14:paraId="329B19EB" w14:textId="77777777" w:rsidR="002A5D75" w:rsidRPr="004C74AA" w:rsidRDefault="00CD2017">
            <w:pPr>
              <w:numPr>
                <w:ilvl w:val="0"/>
                <w:numId w:val="68"/>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dibuat oleh Penyedia, apabila diperlukan pemeriksaan dilakukan oleh unsur pengawas (apabila ada) dan disetujui oleh wakil Pejabat Penandatangan Kontrak.</w:t>
            </w:r>
          </w:p>
          <w:p w14:paraId="033E0E9D" w14:textId="77777777" w:rsidR="002A5D75" w:rsidRPr="004C74AA" w:rsidRDefault="002A5D75">
            <w:pPr>
              <w:ind w:left="600"/>
              <w:jc w:val="both"/>
              <w:rPr>
                <w:rFonts w:ascii="Footlight MT Light" w:eastAsia="Gentium Basic" w:hAnsi="Footlight MT Light" w:cs="Gentium Basic"/>
                <w:sz w:val="24"/>
                <w:szCs w:val="24"/>
              </w:rPr>
            </w:pPr>
          </w:p>
        </w:tc>
      </w:tr>
      <w:tr w:rsidR="002A5D75" w:rsidRPr="004C74AA" w14:paraId="727BA2DC" w14:textId="77777777">
        <w:trPr>
          <w:trHeight w:val="561"/>
        </w:trPr>
        <w:tc>
          <w:tcPr>
            <w:tcW w:w="2268" w:type="dxa"/>
            <w:gridSpan w:val="2"/>
          </w:tcPr>
          <w:p w14:paraId="237C1FB8"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Kepemilikan Dokumen</w:t>
            </w:r>
          </w:p>
        </w:tc>
        <w:tc>
          <w:tcPr>
            <w:tcW w:w="7088" w:type="dxa"/>
          </w:tcPr>
          <w:p w14:paraId="6BD991DC" w14:textId="77777777" w:rsidR="002A5D75" w:rsidRPr="004C74AA" w:rsidRDefault="00CD2017">
            <w:pPr>
              <w:numPr>
                <w:ilvl w:val="0"/>
                <w:numId w:val="121"/>
              </w:numPr>
              <w:ind w:left="567"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Semua rancangan, gambar, spesifikasi, desain, laporan, dan dokumen-dokumen lain yang dipersiapkan oleh Penyedia berdasarkan Kontrak ini sepenuhnya merupakan milik Pejabat Penandatangan Kontrak.</w:t>
            </w:r>
          </w:p>
          <w:p w14:paraId="14BD91B9" w14:textId="77777777" w:rsidR="002A5D75" w:rsidRPr="004C74AA" w:rsidRDefault="002A5D75">
            <w:pPr>
              <w:ind w:left="567"/>
              <w:jc w:val="both"/>
              <w:rPr>
                <w:rFonts w:ascii="Footlight MT Light" w:eastAsia="Gentium Basic" w:hAnsi="Footlight MT Light" w:cs="Gentium Basic"/>
                <w:sz w:val="24"/>
                <w:szCs w:val="24"/>
              </w:rPr>
            </w:pPr>
          </w:p>
          <w:p w14:paraId="478C0FCB" w14:textId="77777777" w:rsidR="002A5D75" w:rsidRPr="004C74AA" w:rsidRDefault="00CD2017">
            <w:pPr>
              <w:numPr>
                <w:ilvl w:val="0"/>
                <w:numId w:val="121"/>
              </w:numPr>
              <w:ind w:left="567"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Penyedia berkewajiban untuk menyerahkan semua dokumen beserta daftar rinciannya kepada Pejabat Penandatangan Kontrak paling lambat pada saat serah terima pekerjaan atau waktu pemutusan Kontrak. </w:t>
            </w:r>
          </w:p>
          <w:p w14:paraId="6346B151" w14:textId="77777777" w:rsidR="002A5D75" w:rsidRPr="004C74AA" w:rsidRDefault="002A5D75">
            <w:pPr>
              <w:ind w:left="567"/>
              <w:jc w:val="both"/>
              <w:rPr>
                <w:rFonts w:ascii="Footlight MT Light" w:eastAsia="Gentium Basic" w:hAnsi="Footlight MT Light" w:cs="Gentium Basic"/>
                <w:sz w:val="24"/>
                <w:szCs w:val="24"/>
              </w:rPr>
            </w:pPr>
          </w:p>
          <w:p w14:paraId="2A0D50B6" w14:textId="77777777" w:rsidR="002A5D75" w:rsidRPr="004C74AA" w:rsidRDefault="00CD2017">
            <w:pPr>
              <w:numPr>
                <w:ilvl w:val="0"/>
                <w:numId w:val="121"/>
              </w:numPr>
              <w:ind w:left="567"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dapat menyimpan 1 (satu) buah salinan tiap dokumen tersebut di atas dengan batasan penggunaan diatur dalam SSKK.</w:t>
            </w:r>
          </w:p>
          <w:p w14:paraId="5BDE1940" w14:textId="77777777" w:rsidR="002A5D75" w:rsidRPr="004C74AA" w:rsidRDefault="002A5D75">
            <w:pPr>
              <w:pBdr>
                <w:top w:val="nil"/>
                <w:left w:val="nil"/>
                <w:bottom w:val="nil"/>
                <w:right w:val="nil"/>
                <w:between w:val="nil"/>
              </w:pBdr>
              <w:ind w:left="64" w:hanging="31"/>
              <w:jc w:val="both"/>
              <w:rPr>
                <w:rFonts w:ascii="Footlight MT Light" w:eastAsia="Gentium Basic" w:hAnsi="Footlight MT Light" w:cs="Gentium Basic"/>
                <w:color w:val="000000"/>
                <w:sz w:val="24"/>
                <w:szCs w:val="24"/>
              </w:rPr>
            </w:pPr>
          </w:p>
        </w:tc>
      </w:tr>
      <w:tr w:rsidR="002A5D75" w:rsidRPr="004C74AA" w14:paraId="612ABA8A" w14:textId="77777777">
        <w:trPr>
          <w:trHeight w:val="561"/>
        </w:trPr>
        <w:tc>
          <w:tcPr>
            <w:tcW w:w="2268" w:type="dxa"/>
            <w:gridSpan w:val="2"/>
          </w:tcPr>
          <w:p w14:paraId="0C23C05F" w14:textId="77777777" w:rsidR="002A5D75" w:rsidRPr="004C74AA" w:rsidRDefault="00CD2017">
            <w:pPr>
              <w:numPr>
                <w:ilvl w:val="0"/>
                <w:numId w:val="20"/>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 xml:space="preserve">Personel dan/atau Peralatan </w:t>
            </w:r>
          </w:p>
        </w:tc>
        <w:tc>
          <w:tcPr>
            <w:tcW w:w="7088" w:type="dxa"/>
          </w:tcPr>
          <w:p w14:paraId="5297A619" w14:textId="77777777" w:rsidR="002A5D75" w:rsidRPr="004C74AA" w:rsidRDefault="00CD2017">
            <w:pPr>
              <w:numPr>
                <w:ilvl w:val="0"/>
                <w:numId w:val="106"/>
              </w:numPr>
              <w:ind w:left="631" w:hanging="59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Personel dan/atau peralatan yang ditempatkan harus sesuai dengan yang tercantum dalam Dokumen Penawaran.</w:t>
            </w:r>
          </w:p>
          <w:p w14:paraId="1ECBDFA8" w14:textId="77777777" w:rsidR="002A5D75" w:rsidRPr="004C74AA" w:rsidRDefault="002A5D75">
            <w:pPr>
              <w:jc w:val="both"/>
              <w:rPr>
                <w:rFonts w:ascii="Footlight MT Light" w:eastAsia="Gentium Basic" w:hAnsi="Footlight MT Light" w:cs="Gentium Basic"/>
                <w:sz w:val="24"/>
                <w:szCs w:val="24"/>
              </w:rPr>
            </w:pPr>
          </w:p>
          <w:p w14:paraId="0E4FE9F4" w14:textId="77777777" w:rsidR="002A5D75" w:rsidRPr="004C74AA" w:rsidRDefault="00CD2017">
            <w:pPr>
              <w:numPr>
                <w:ilvl w:val="0"/>
                <w:numId w:val="106"/>
              </w:numPr>
              <w:ind w:left="631" w:hanging="59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Personel berkewajiban untuk menjaga kerahasiaan pekerjaannya. </w:t>
            </w:r>
          </w:p>
          <w:p w14:paraId="2ACEF8C7"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3F1B864F" w14:textId="77777777">
        <w:tc>
          <w:tcPr>
            <w:tcW w:w="9356" w:type="dxa"/>
            <w:gridSpan w:val="3"/>
          </w:tcPr>
          <w:p w14:paraId="3F432E94" w14:textId="77777777" w:rsidR="002A5D75" w:rsidRPr="004C74AA" w:rsidRDefault="00CD2017">
            <w:pPr>
              <w:numPr>
                <w:ilvl w:val="3"/>
                <w:numId w:val="43"/>
              </w:num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PEMBAYARAN KEPADA PENYEDIA</w:t>
            </w:r>
          </w:p>
          <w:p w14:paraId="0F5EB391" w14:textId="77777777" w:rsidR="002A5D75" w:rsidRPr="004C74AA" w:rsidRDefault="002A5D75">
            <w:pPr>
              <w:tabs>
                <w:tab w:val="left" w:pos="600"/>
              </w:tabs>
              <w:ind w:left="600"/>
              <w:jc w:val="both"/>
              <w:rPr>
                <w:rFonts w:ascii="Footlight MT Light" w:eastAsia="Gentium Basic" w:hAnsi="Footlight MT Light" w:cs="Gentium Basic"/>
                <w:sz w:val="24"/>
                <w:szCs w:val="24"/>
              </w:rPr>
            </w:pPr>
          </w:p>
        </w:tc>
      </w:tr>
      <w:tr w:rsidR="002A5D75" w:rsidRPr="004C74AA" w14:paraId="1DCA7652" w14:textId="77777777">
        <w:tc>
          <w:tcPr>
            <w:tcW w:w="2235" w:type="dxa"/>
          </w:tcPr>
          <w:p w14:paraId="1DFC6D3A"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Nilai Kontrak</w:t>
            </w:r>
          </w:p>
        </w:tc>
        <w:tc>
          <w:tcPr>
            <w:tcW w:w="7121" w:type="dxa"/>
            <w:gridSpan w:val="2"/>
          </w:tcPr>
          <w:p w14:paraId="77F70C74" w14:textId="77777777" w:rsidR="002A5D75" w:rsidRPr="004C74AA" w:rsidRDefault="00CD2017">
            <w:pPr>
              <w:numPr>
                <w:ilvl w:val="3"/>
                <w:numId w:val="80"/>
              </w:numPr>
              <w:tabs>
                <w:tab w:val="left" w:pos="601"/>
              </w:tabs>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Pejabat Penandatangan Kontrak membayar kepada Penyedia atas pelaksanaan pekerjaan dalam Kontrak sebesar nilai kontrak atau berdasarkan hasil perhitungan akhir. </w:t>
            </w:r>
          </w:p>
          <w:p w14:paraId="5BA5BBCB" w14:textId="77777777" w:rsidR="002A5D75" w:rsidRPr="004C74AA" w:rsidRDefault="002A5D75">
            <w:pPr>
              <w:tabs>
                <w:tab w:val="left" w:pos="743"/>
              </w:tabs>
              <w:jc w:val="both"/>
              <w:rPr>
                <w:rFonts w:ascii="Footlight MT Light" w:eastAsia="Gentium Basic" w:hAnsi="Footlight MT Light" w:cs="Gentium Basic"/>
                <w:sz w:val="24"/>
                <w:szCs w:val="24"/>
              </w:rPr>
            </w:pPr>
          </w:p>
          <w:p w14:paraId="00224C1E" w14:textId="77777777" w:rsidR="002A5D75" w:rsidRPr="004C74AA" w:rsidRDefault="00CD2017">
            <w:pPr>
              <w:numPr>
                <w:ilvl w:val="3"/>
                <w:numId w:val="80"/>
              </w:numPr>
              <w:tabs>
                <w:tab w:val="left" w:pos="601"/>
              </w:tabs>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Untuk Kontrak Waktu Penugasan rincian nilai kontrak sesuai dengan rincian yang tercantum dalam Rekapitulasi Penawaran Biaya.</w:t>
            </w:r>
          </w:p>
          <w:p w14:paraId="3ECEC78E" w14:textId="77777777" w:rsidR="002A5D75" w:rsidRPr="004C74AA" w:rsidRDefault="002A5D75">
            <w:pPr>
              <w:tabs>
                <w:tab w:val="left" w:pos="600"/>
              </w:tabs>
              <w:jc w:val="both"/>
              <w:rPr>
                <w:rFonts w:ascii="Footlight MT Light" w:eastAsia="Gentium Basic" w:hAnsi="Footlight MT Light" w:cs="Gentium Basic"/>
                <w:sz w:val="24"/>
                <w:szCs w:val="24"/>
              </w:rPr>
            </w:pPr>
          </w:p>
        </w:tc>
      </w:tr>
      <w:tr w:rsidR="002A5D75" w:rsidRPr="004C74AA" w14:paraId="3404A4B0" w14:textId="77777777">
        <w:tc>
          <w:tcPr>
            <w:tcW w:w="2235" w:type="dxa"/>
          </w:tcPr>
          <w:p w14:paraId="7B29E095"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Pembayaran</w:t>
            </w:r>
          </w:p>
        </w:tc>
        <w:tc>
          <w:tcPr>
            <w:tcW w:w="7121" w:type="dxa"/>
            <w:gridSpan w:val="2"/>
          </w:tcPr>
          <w:p w14:paraId="1099A832" w14:textId="77777777" w:rsidR="002A5D75" w:rsidRPr="004C74AA" w:rsidRDefault="00CD2017">
            <w:pPr>
              <w:numPr>
                <w:ilvl w:val="0"/>
                <w:numId w:val="66"/>
              </w:numPr>
              <w:ind w:left="631" w:hanging="63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Uang muka</w:t>
            </w:r>
          </w:p>
          <w:p w14:paraId="71D64793" w14:textId="77777777" w:rsidR="002A5D75" w:rsidRPr="004C74AA" w:rsidRDefault="00CD2017">
            <w:pPr>
              <w:numPr>
                <w:ilvl w:val="4"/>
                <w:numId w:val="64"/>
              </w:numPr>
              <w:ind w:left="1168"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Uang Muka dapat diberikan kepada Penyedia sesuai ketentuan dalam SSKK untuk:</w:t>
            </w:r>
          </w:p>
          <w:p w14:paraId="4484C232" w14:textId="77777777" w:rsidR="002A5D75" w:rsidRPr="004C74AA" w:rsidRDefault="00CD2017">
            <w:pPr>
              <w:numPr>
                <w:ilvl w:val="0"/>
                <w:numId w:val="67"/>
              </w:numPr>
              <w:ind w:left="1593"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Mobilisasi bahan/material/peralatan; dan/atau</w:t>
            </w:r>
          </w:p>
          <w:p w14:paraId="341AD24E" w14:textId="77777777" w:rsidR="002A5D75" w:rsidRPr="004C74AA" w:rsidRDefault="00CD2017">
            <w:pPr>
              <w:numPr>
                <w:ilvl w:val="0"/>
                <w:numId w:val="67"/>
              </w:numPr>
              <w:ind w:left="1593" w:hanging="425"/>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pekerjaan</w:t>
            </w:r>
            <w:proofErr w:type="gramEnd"/>
            <w:r w:rsidRPr="004C74AA">
              <w:rPr>
                <w:rFonts w:ascii="Footlight MT Light" w:eastAsia="Gentium Basic" w:hAnsi="Footlight MT Light" w:cs="Gentium Basic"/>
                <w:sz w:val="24"/>
                <w:szCs w:val="24"/>
              </w:rPr>
              <w:t xml:space="preserve"> teknis yang diperlukan untuk persiapan pelaksanaan pekerjaan</w:t>
            </w:r>
            <w:r w:rsidRPr="004C74AA">
              <w:rPr>
                <w:rFonts w:ascii="Footlight MT Light" w:eastAsia="Gentium Basic" w:hAnsi="Footlight MT Light" w:cs="Gentium Basic"/>
                <w:i/>
                <w:sz w:val="24"/>
                <w:szCs w:val="24"/>
              </w:rPr>
              <w:t>.</w:t>
            </w:r>
          </w:p>
          <w:p w14:paraId="0402C186" w14:textId="77777777" w:rsidR="002A5D75" w:rsidRPr="004C74AA" w:rsidRDefault="00CD2017">
            <w:pPr>
              <w:numPr>
                <w:ilvl w:val="4"/>
                <w:numId w:val="64"/>
              </w:numPr>
              <w:ind w:left="1168"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besaran uang muka ditentukan dalam SSKK dan dibayar setelah Penyedia menyerahkan Jaminan Uang Muka senilai uang muka yang diberikan;</w:t>
            </w:r>
          </w:p>
          <w:p w14:paraId="78C6D438" w14:textId="77777777" w:rsidR="002A5D75" w:rsidRPr="004C74AA" w:rsidRDefault="00CD2017">
            <w:pPr>
              <w:numPr>
                <w:ilvl w:val="4"/>
                <w:numId w:val="64"/>
              </w:numPr>
              <w:ind w:left="1168"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dalam hal Pejabat Penandatangan Kontrak menyediakan uang muka maka Penyedia harus mengajukan permohonan pengambilan uang muka secara tertulis kepada Pejabat Penandatangan Kontrak disertai dengan rencana penggunaan uang muka untuk melaksanakan pekerjaan sesuai Kontrak dan rencana pengembaliannya;</w:t>
            </w:r>
          </w:p>
          <w:p w14:paraId="7EC85E6D" w14:textId="77777777" w:rsidR="002A5D75" w:rsidRPr="004C74AA" w:rsidRDefault="00CD2017">
            <w:pPr>
              <w:numPr>
                <w:ilvl w:val="4"/>
                <w:numId w:val="64"/>
              </w:numPr>
              <w:ind w:left="1168"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Jaminan Uang Muka diterbitkan oleh bank umum, perusahaan penjaminan, Perusahaan Asuransi atau lembaga keuangan khusus yang menjalankan usaha di </w:t>
            </w:r>
            <w:r w:rsidRPr="004C74AA">
              <w:rPr>
                <w:rFonts w:ascii="Footlight MT Light" w:eastAsia="Gentium Basic" w:hAnsi="Footlight MT Light" w:cs="Gentium Basic"/>
                <w:sz w:val="24"/>
                <w:szCs w:val="24"/>
              </w:rPr>
              <w:lastRenderedPageBreak/>
              <w:t>bidang pembiayaan, penjaminan, dan asuransi untuk mendorong ekspor Indonesia sesuai dengan ketentuan peraturan perundang-undangan di bidang lembaga pembiayaan ekspor Indonesia yang memiliki izin untuk menjual produk jaminan (</w:t>
            </w:r>
            <w:r w:rsidRPr="004C74AA">
              <w:rPr>
                <w:rFonts w:ascii="Footlight MT Light" w:eastAsia="Gentium Basic" w:hAnsi="Footlight MT Light" w:cs="Gentium Basic"/>
                <w:i/>
                <w:sz w:val="24"/>
                <w:szCs w:val="24"/>
              </w:rPr>
              <w:t>suretyship</w:t>
            </w:r>
            <w:r w:rsidRPr="004C74AA">
              <w:rPr>
                <w:rFonts w:ascii="Footlight MT Light" w:eastAsia="Gentium Basic" w:hAnsi="Footlight MT Light" w:cs="Gentium Basic"/>
                <w:sz w:val="24"/>
                <w:szCs w:val="24"/>
              </w:rPr>
              <w:t>) ditetapkan oleh lembaga yang berwenang;</w:t>
            </w:r>
          </w:p>
          <w:p w14:paraId="67DB85FD" w14:textId="77777777" w:rsidR="002A5D75" w:rsidRPr="004C74AA" w:rsidRDefault="00CD2017">
            <w:pPr>
              <w:numPr>
                <w:ilvl w:val="4"/>
                <w:numId w:val="64"/>
              </w:numPr>
              <w:ind w:left="1168" w:hanging="425"/>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pengembalian</w:t>
            </w:r>
            <w:proofErr w:type="gramEnd"/>
            <w:r w:rsidRPr="004C74AA">
              <w:rPr>
                <w:rFonts w:ascii="Footlight MT Light" w:eastAsia="Gentium Basic" w:hAnsi="Footlight MT Light" w:cs="Gentium Basic"/>
                <w:sz w:val="24"/>
                <w:szCs w:val="24"/>
              </w:rPr>
              <w:t xml:space="preserve"> uang muka dapat dilakukan dengan diperhitungkan berangsur-angsur secara proporsional pada setiap pembayaran prestasi pekerjaan atau sesuai kesepakatan yang diatur dalam kontrak dan paling lambat harus lunas pada saat pekerjaan mencapai prestasi 100% (seratus persen).</w:t>
            </w:r>
          </w:p>
          <w:p w14:paraId="6BB027A1" w14:textId="77777777" w:rsidR="002A5D75" w:rsidRPr="004C74AA" w:rsidRDefault="002A5D75">
            <w:pPr>
              <w:jc w:val="both"/>
              <w:rPr>
                <w:rFonts w:ascii="Footlight MT Light" w:eastAsia="Gentium Basic" w:hAnsi="Footlight MT Light" w:cs="Gentium Basic"/>
                <w:sz w:val="24"/>
                <w:szCs w:val="24"/>
              </w:rPr>
            </w:pPr>
          </w:p>
          <w:p w14:paraId="5FED3AD5" w14:textId="77777777" w:rsidR="002A5D75" w:rsidRPr="004C74AA" w:rsidRDefault="00CD2017">
            <w:pPr>
              <w:numPr>
                <w:ilvl w:val="0"/>
                <w:numId w:val="66"/>
              </w:numPr>
              <w:ind w:left="743" w:hanging="74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Prestasi pekerjaan</w:t>
            </w:r>
          </w:p>
          <w:p w14:paraId="2AF6D439" w14:textId="77777777" w:rsidR="002A5D75" w:rsidRPr="004C74AA" w:rsidRDefault="00CD2017">
            <w:pPr>
              <w:numPr>
                <w:ilvl w:val="4"/>
                <w:numId w:val="65"/>
              </w:numPr>
              <w:ind w:left="1168" w:hanging="425"/>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pembayaran</w:t>
            </w:r>
            <w:proofErr w:type="gramEnd"/>
            <w:r w:rsidRPr="004C74AA">
              <w:rPr>
                <w:rFonts w:ascii="Footlight MT Light" w:eastAsia="Gentium Basic" w:hAnsi="Footlight MT Light" w:cs="Gentium Basic"/>
                <w:sz w:val="24"/>
                <w:szCs w:val="24"/>
              </w:rPr>
              <w:t xml:space="preserve"> dilakukan dengan sistem bulanan, sistem termin atau pembayaran secara sekaligus sesuai yang ditetapkan dalam SSKK.</w:t>
            </w:r>
          </w:p>
          <w:p w14:paraId="5A385630" w14:textId="77777777" w:rsidR="002A5D75" w:rsidRPr="004C74AA" w:rsidRDefault="00CD2017">
            <w:pPr>
              <w:numPr>
                <w:ilvl w:val="4"/>
                <w:numId w:val="65"/>
              </w:numPr>
              <w:ind w:left="1168"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pembayaran prestasi hasil pekerjaan dilakukan dengan ketentuan:</w:t>
            </w:r>
          </w:p>
          <w:p w14:paraId="3E4F5437" w14:textId="77777777" w:rsidR="002A5D75" w:rsidRPr="004C74AA" w:rsidRDefault="00CD2017">
            <w:pPr>
              <w:numPr>
                <w:ilvl w:val="6"/>
                <w:numId w:val="63"/>
              </w:numPr>
              <w:ind w:left="1593"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telah mengajukan tagihan disertai laporan kemajuan hasil pekerjaan; dan</w:t>
            </w:r>
          </w:p>
          <w:p w14:paraId="045EA796" w14:textId="77777777" w:rsidR="002A5D75" w:rsidRPr="004C74AA" w:rsidRDefault="00CD2017">
            <w:pPr>
              <w:numPr>
                <w:ilvl w:val="6"/>
                <w:numId w:val="63"/>
              </w:numPr>
              <w:ind w:left="1593" w:hanging="425"/>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pembayaran</w:t>
            </w:r>
            <w:proofErr w:type="gramEnd"/>
            <w:r w:rsidRPr="004C74AA">
              <w:rPr>
                <w:rFonts w:ascii="Footlight MT Light" w:eastAsia="Gentium Basic" w:hAnsi="Footlight MT Light" w:cs="Gentium Basic"/>
                <w:sz w:val="24"/>
                <w:szCs w:val="24"/>
              </w:rPr>
              <w:t xml:space="preserve"> dipotong angsuran uang muka, denda (apabila ada) dan pajak. </w:t>
            </w:r>
          </w:p>
          <w:p w14:paraId="3E4FE4A8" w14:textId="77777777" w:rsidR="002A5D75" w:rsidRPr="004C74AA" w:rsidRDefault="00CD2017">
            <w:pPr>
              <w:numPr>
                <w:ilvl w:val="4"/>
                <w:numId w:val="65"/>
              </w:numPr>
              <w:ind w:left="1168" w:hanging="425"/>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Penyelesaian pembayaran hanya dapat dilaksanakan setelah hasil pekerjaan dinyatakan diterima.</w:t>
            </w:r>
          </w:p>
          <w:p w14:paraId="1A03DF98" w14:textId="77777777" w:rsidR="002A5D75" w:rsidRPr="004C74AA" w:rsidRDefault="002A5D75">
            <w:pPr>
              <w:jc w:val="both"/>
              <w:rPr>
                <w:rFonts w:ascii="Footlight MT Light" w:eastAsia="Gentium Basic" w:hAnsi="Footlight MT Light" w:cs="Gentium Basic"/>
                <w:sz w:val="24"/>
                <w:szCs w:val="24"/>
              </w:rPr>
            </w:pPr>
          </w:p>
          <w:p w14:paraId="21A5868A" w14:textId="77777777" w:rsidR="002A5D75" w:rsidRPr="004C74AA" w:rsidRDefault="00CD2017">
            <w:pPr>
              <w:numPr>
                <w:ilvl w:val="0"/>
                <w:numId w:val="66"/>
              </w:numPr>
              <w:ind w:left="743" w:hanging="743"/>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Sanksi Finansial </w:t>
            </w:r>
          </w:p>
          <w:p w14:paraId="66271813" w14:textId="77777777" w:rsidR="002A5D75" w:rsidRPr="004C74AA" w:rsidRDefault="00CD2017">
            <w:pPr>
              <w:ind w:left="72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Sanksi Finansial dapat berupa sanksi ganti rugi atau denda keterlambatan.</w:t>
            </w:r>
          </w:p>
          <w:p w14:paraId="7B65D08E" w14:textId="77777777" w:rsidR="002A5D75" w:rsidRPr="004C74AA" w:rsidRDefault="00CD2017">
            <w:pPr>
              <w:numPr>
                <w:ilvl w:val="2"/>
                <w:numId w:val="32"/>
              </w:numPr>
              <w:pBdr>
                <w:top w:val="nil"/>
                <w:left w:val="nil"/>
                <w:bottom w:val="nil"/>
                <w:right w:val="nil"/>
                <w:between w:val="nil"/>
              </w:pBdr>
              <w:ind w:left="1019"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Ganti Rugi</w:t>
            </w:r>
          </w:p>
          <w:p w14:paraId="0BFEE1C2" w14:textId="77777777" w:rsidR="002A5D75" w:rsidRPr="004C74AA" w:rsidRDefault="00CD2017">
            <w:pPr>
              <w:ind w:left="1019"/>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Sanksi ganti rugi bagi Penyedia apabila terbukti jaminan tidak bisa dicairkan, terjadi kesalahan dalam perhitungan volume pekerjaan berdasarkan hasil audit, menyerahkan hasil pekerjaan yang kualitasnya tidak sesuai dengan Kontrak berdasarkan hasil audit. Besarnya sanksi ganti rugi adalah sebesar nilai kerugian yang ditimbulkan sebagaimana ditentukan dalam SSKK.</w:t>
            </w:r>
          </w:p>
          <w:p w14:paraId="4C2780DB" w14:textId="77777777" w:rsidR="002A5D75" w:rsidRPr="004C74AA" w:rsidRDefault="00CD2017">
            <w:pPr>
              <w:numPr>
                <w:ilvl w:val="2"/>
                <w:numId w:val="32"/>
              </w:numPr>
              <w:pBdr>
                <w:top w:val="nil"/>
                <w:left w:val="nil"/>
                <w:bottom w:val="nil"/>
                <w:right w:val="nil"/>
                <w:between w:val="nil"/>
              </w:pBdr>
              <w:ind w:left="1019"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Denda keterlambatan</w:t>
            </w:r>
          </w:p>
          <w:p w14:paraId="22871FF0" w14:textId="77777777" w:rsidR="002A5D75" w:rsidRPr="004C74AA" w:rsidRDefault="00CD2017">
            <w:pPr>
              <w:ind w:left="1019"/>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Besarnya denda yang dikenakan kepada Penyedia atas keterlambatan penyelesaian pekerjaan untuk setiap hari keterlambatan adalah sebagaimana yang ditetapkan di dalam SSKK.</w:t>
            </w:r>
          </w:p>
          <w:p w14:paraId="34E0ED84"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00E23266" w14:textId="77777777">
        <w:tc>
          <w:tcPr>
            <w:tcW w:w="2235" w:type="dxa"/>
          </w:tcPr>
          <w:p w14:paraId="312ED592"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Perhitungan Akhir</w:t>
            </w:r>
            <w:r w:rsidRPr="004C74AA">
              <w:rPr>
                <w:rFonts w:ascii="Footlight MT Light" w:eastAsia="Gentium Basic" w:hAnsi="Footlight MT Light" w:cs="Gentium Basic"/>
                <w:color w:val="000000"/>
                <w:sz w:val="24"/>
                <w:szCs w:val="24"/>
              </w:rPr>
              <w:t xml:space="preserve"> </w:t>
            </w:r>
          </w:p>
        </w:tc>
        <w:tc>
          <w:tcPr>
            <w:tcW w:w="7121" w:type="dxa"/>
            <w:gridSpan w:val="2"/>
          </w:tcPr>
          <w:p w14:paraId="6CC40F83" w14:textId="77777777" w:rsidR="002A5D75" w:rsidRPr="004C74AA" w:rsidRDefault="00CD2017">
            <w:pPr>
              <w:numPr>
                <w:ilvl w:val="3"/>
                <w:numId w:val="118"/>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Untuk Kontrak Waktu Penugasan perhitungan akhir nilai pekerjaan berdasarkan jumlah waktu yang digunakan untuk menyelesaikan seluruh pekerjaan yang dituangkan dalam Adendum Kontrak (apabila ada).  </w:t>
            </w:r>
          </w:p>
          <w:p w14:paraId="38940DC0" w14:textId="77777777" w:rsidR="002A5D75" w:rsidRPr="004C74AA" w:rsidRDefault="002A5D75">
            <w:pPr>
              <w:ind w:left="743"/>
              <w:jc w:val="both"/>
              <w:rPr>
                <w:rFonts w:ascii="Footlight MT Light" w:eastAsia="Gentium Basic" w:hAnsi="Footlight MT Light" w:cs="Gentium Basic"/>
                <w:sz w:val="24"/>
                <w:szCs w:val="24"/>
              </w:rPr>
            </w:pPr>
          </w:p>
          <w:p w14:paraId="22E04DA7" w14:textId="77777777" w:rsidR="002A5D75" w:rsidRPr="004C74AA" w:rsidRDefault="00CD2017">
            <w:pPr>
              <w:numPr>
                <w:ilvl w:val="3"/>
                <w:numId w:val="118"/>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Pembayaran angsuran prestasi pekerjaan terakhir dilakukan setelah seluruh pekerjaan selesai dan dan Berita Acara Serah Terima telah ditandatangani oleh kedua belah Pihak.</w:t>
            </w:r>
          </w:p>
          <w:p w14:paraId="120FBD69" w14:textId="77777777" w:rsidR="002A5D75" w:rsidRPr="004C74AA" w:rsidRDefault="002A5D75">
            <w:pPr>
              <w:ind w:left="33"/>
              <w:jc w:val="both"/>
              <w:rPr>
                <w:rFonts w:ascii="Footlight MT Light" w:eastAsia="Gentium Basic" w:hAnsi="Footlight MT Light" w:cs="Gentium Basic"/>
                <w:sz w:val="24"/>
                <w:szCs w:val="24"/>
              </w:rPr>
            </w:pPr>
          </w:p>
        </w:tc>
      </w:tr>
      <w:tr w:rsidR="002A5D75" w:rsidRPr="004C74AA" w14:paraId="31838358" w14:textId="77777777">
        <w:tc>
          <w:tcPr>
            <w:tcW w:w="2235" w:type="dxa"/>
          </w:tcPr>
          <w:p w14:paraId="00B430F3"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Penangguhan Pembayaran</w:t>
            </w:r>
          </w:p>
        </w:tc>
        <w:tc>
          <w:tcPr>
            <w:tcW w:w="7121" w:type="dxa"/>
            <w:gridSpan w:val="2"/>
          </w:tcPr>
          <w:p w14:paraId="1BC68F1B" w14:textId="77777777" w:rsidR="002A5D75" w:rsidRPr="004C74AA" w:rsidRDefault="00CD2017">
            <w:pPr>
              <w:numPr>
                <w:ilvl w:val="0"/>
                <w:numId w:val="11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Pejabat Penandatangan Kontrak dapat menangguhkan pembayaran setiap angsuran prestasi pekerjaan Penyedia jika penyedia gagal atau lalai memenuhi kewajiban kontraktualnya. </w:t>
            </w:r>
          </w:p>
          <w:p w14:paraId="2B6CBFF5" w14:textId="26AC45D7" w:rsidR="002A5D75" w:rsidRDefault="002A5D75">
            <w:pPr>
              <w:jc w:val="both"/>
              <w:rPr>
                <w:rFonts w:ascii="Footlight MT Light" w:eastAsia="Gentium Basic" w:hAnsi="Footlight MT Light" w:cs="Gentium Basic"/>
                <w:sz w:val="24"/>
                <w:szCs w:val="24"/>
              </w:rPr>
            </w:pPr>
          </w:p>
          <w:p w14:paraId="3A0014B5" w14:textId="77777777" w:rsidR="00BD4703" w:rsidRPr="004C74AA" w:rsidRDefault="00BD4703">
            <w:pPr>
              <w:jc w:val="both"/>
              <w:rPr>
                <w:rFonts w:ascii="Footlight MT Light" w:eastAsia="Gentium Basic" w:hAnsi="Footlight MT Light" w:cs="Gentium Basic"/>
                <w:sz w:val="24"/>
                <w:szCs w:val="24"/>
              </w:rPr>
            </w:pPr>
          </w:p>
          <w:p w14:paraId="060CED97" w14:textId="77777777" w:rsidR="002A5D75" w:rsidRPr="004C74AA" w:rsidRDefault="00CD2017">
            <w:pPr>
              <w:numPr>
                <w:ilvl w:val="0"/>
                <w:numId w:val="11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Pejabat Penandatangan Kontrak secara tertulis memberitahukan kepada Penyedia tentang penangguhan hak pembayaran, disertai alasan-alasan yang jelas mengenai penangguhan tersebut. Penyedia diberi kesempatan untuk memperbaiki dalam jangka waktu tertentu.</w:t>
            </w:r>
          </w:p>
          <w:p w14:paraId="390371F1" w14:textId="77777777" w:rsidR="002A5D75" w:rsidRPr="004C74AA" w:rsidRDefault="002A5D75">
            <w:pPr>
              <w:jc w:val="both"/>
              <w:rPr>
                <w:rFonts w:ascii="Footlight MT Light" w:eastAsia="Gentium Basic" w:hAnsi="Footlight MT Light" w:cs="Gentium Basic"/>
                <w:sz w:val="24"/>
                <w:szCs w:val="24"/>
              </w:rPr>
            </w:pPr>
          </w:p>
          <w:p w14:paraId="5436EF99" w14:textId="77777777" w:rsidR="002A5D75" w:rsidRPr="004C74AA" w:rsidRDefault="00CD2017">
            <w:pPr>
              <w:numPr>
                <w:ilvl w:val="0"/>
                <w:numId w:val="11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Pembayaran yang ditangguhkan disesuaikan dengan proporsi kegagalan atau kelalaian Penyedia. </w:t>
            </w:r>
          </w:p>
          <w:p w14:paraId="5A9295D9"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448B9ACC" w14:textId="77777777" w:rsidR="002A5D75" w:rsidRPr="004C74AA" w:rsidRDefault="00CD2017">
            <w:pPr>
              <w:numPr>
                <w:ilvl w:val="0"/>
                <w:numId w:val="119"/>
              </w:numPr>
              <w:ind w:left="601" w:hanging="60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Jika dipandang perlu oleh Pejabat Penandatangan Kontrak, penangguhan pembayaran akibat keterlambatan penyerahan pekerjaan dapat dilakukan bersamaan dengan pengenaan denda kepada Penyedia.</w:t>
            </w:r>
          </w:p>
          <w:p w14:paraId="3ABE4C57" w14:textId="77777777" w:rsidR="002A5D75" w:rsidRPr="004C74AA" w:rsidRDefault="002A5D75">
            <w:pPr>
              <w:ind w:right="-108"/>
              <w:jc w:val="both"/>
              <w:rPr>
                <w:rFonts w:ascii="Footlight MT Light" w:eastAsia="Gentium Basic" w:hAnsi="Footlight MT Light" w:cs="Gentium Basic"/>
                <w:sz w:val="24"/>
                <w:szCs w:val="24"/>
              </w:rPr>
            </w:pPr>
          </w:p>
        </w:tc>
      </w:tr>
      <w:tr w:rsidR="002A5D75" w:rsidRPr="004C74AA" w14:paraId="7A2ECE41" w14:textId="77777777">
        <w:tc>
          <w:tcPr>
            <w:tcW w:w="2235" w:type="dxa"/>
          </w:tcPr>
          <w:p w14:paraId="1D52835D"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Penyesuaian Harga</w:t>
            </w:r>
            <w:r w:rsidRPr="004C74AA">
              <w:rPr>
                <w:rFonts w:ascii="Footlight MT Light" w:eastAsia="Gentium Basic" w:hAnsi="Footlight MT Light" w:cs="Gentium Basic"/>
                <w:color w:val="000000"/>
                <w:sz w:val="24"/>
                <w:szCs w:val="24"/>
              </w:rPr>
              <w:t xml:space="preserve"> </w:t>
            </w:r>
          </w:p>
        </w:tc>
        <w:tc>
          <w:tcPr>
            <w:tcW w:w="7121" w:type="dxa"/>
            <w:gridSpan w:val="2"/>
          </w:tcPr>
          <w:p w14:paraId="018649B3"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Pemberlakuan Penyesuaian harga pada Kontrak sebagaimana diatur di dalam SSKK.</w:t>
            </w:r>
          </w:p>
          <w:p w14:paraId="17C61360" w14:textId="77777777" w:rsidR="002A5D75" w:rsidRPr="004C74AA" w:rsidRDefault="002A5D75">
            <w:pPr>
              <w:ind w:left="636"/>
              <w:jc w:val="both"/>
              <w:rPr>
                <w:rFonts w:ascii="Footlight MT Light" w:eastAsia="Gentium Basic" w:hAnsi="Footlight MT Light" w:cs="Gentium Basic"/>
                <w:sz w:val="24"/>
                <w:szCs w:val="24"/>
              </w:rPr>
            </w:pPr>
          </w:p>
          <w:p w14:paraId="24E1F7F6"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Penyesuaian Harga diberlakukan terhadap Kontrak Tahun Jamak yang berbentuk Kontrak Waktu Penugasan yang masa pelaksanaannya lebih dari 18 (delapan belas) bulan. </w:t>
            </w:r>
          </w:p>
          <w:p w14:paraId="0BF24C2F" w14:textId="77777777" w:rsidR="002A5D75" w:rsidRPr="004C74AA" w:rsidRDefault="002A5D75">
            <w:pPr>
              <w:jc w:val="both"/>
              <w:rPr>
                <w:rFonts w:ascii="Footlight MT Light" w:eastAsia="Gentium Basic" w:hAnsi="Footlight MT Light" w:cs="Gentium Basic"/>
                <w:sz w:val="24"/>
                <w:szCs w:val="24"/>
              </w:rPr>
            </w:pPr>
          </w:p>
          <w:p w14:paraId="69615E8E"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Penyesuaian Harga diberlakukan mulai dari bulan ke-13 (tiga belas) sejak pelaksanaan pekerjaan.</w:t>
            </w:r>
          </w:p>
          <w:p w14:paraId="57756DF9" w14:textId="77777777" w:rsidR="002A5D75" w:rsidRPr="004C74AA" w:rsidRDefault="002A5D75">
            <w:pPr>
              <w:ind w:left="743"/>
              <w:jc w:val="both"/>
              <w:rPr>
                <w:rFonts w:ascii="Footlight MT Light" w:eastAsia="Gentium Basic" w:hAnsi="Footlight MT Light" w:cs="Gentium Basic"/>
                <w:sz w:val="24"/>
                <w:szCs w:val="24"/>
              </w:rPr>
            </w:pPr>
          </w:p>
          <w:p w14:paraId="4F08DFB1"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Penyesuaian Harga berlaku bagi seluruh kegiatan/mata pembayaran, kecuali biaya satuan timpang sebagaimana tercantum dalam penawaran.</w:t>
            </w:r>
          </w:p>
          <w:p w14:paraId="227A7B45" w14:textId="77777777" w:rsidR="002A5D75" w:rsidRPr="004C74AA" w:rsidRDefault="002A5D75">
            <w:pPr>
              <w:jc w:val="both"/>
              <w:rPr>
                <w:rFonts w:ascii="Footlight MT Light" w:eastAsia="Gentium Basic" w:hAnsi="Footlight MT Light" w:cs="Gentium Basic"/>
                <w:sz w:val="24"/>
                <w:szCs w:val="24"/>
              </w:rPr>
            </w:pPr>
          </w:p>
          <w:p w14:paraId="4FD7C41B"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Penyesuaian Harga diberlakukan sesuai dengan jadwal pelaksanaan yang tercantum dalam kontrak awal/Adendum Kontrak.</w:t>
            </w:r>
          </w:p>
          <w:p w14:paraId="238B28EF" w14:textId="77777777" w:rsidR="002A5D75" w:rsidRPr="004C74AA" w:rsidRDefault="002A5D75">
            <w:pPr>
              <w:jc w:val="both"/>
              <w:rPr>
                <w:rFonts w:ascii="Footlight MT Light" w:eastAsia="Gentium Basic" w:hAnsi="Footlight MT Light" w:cs="Gentium Basic"/>
                <w:sz w:val="24"/>
                <w:szCs w:val="24"/>
              </w:rPr>
            </w:pPr>
          </w:p>
          <w:p w14:paraId="2CAE2C98"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Penyesuaian Harga bagi komponen pekerjaan yang berasal dari luar negeri, menggunakan indeks penyesuaian harga dari negara asal barang tersebut.</w:t>
            </w:r>
          </w:p>
          <w:p w14:paraId="30F19FE8" w14:textId="77777777" w:rsidR="002A5D75" w:rsidRPr="004C74AA" w:rsidRDefault="002A5D75">
            <w:pPr>
              <w:jc w:val="both"/>
              <w:rPr>
                <w:rFonts w:ascii="Footlight MT Light" w:eastAsia="Gentium Basic" w:hAnsi="Footlight MT Light" w:cs="Gentium Basic"/>
                <w:sz w:val="24"/>
                <w:szCs w:val="24"/>
              </w:rPr>
            </w:pPr>
          </w:p>
          <w:p w14:paraId="40905535"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Jenis pekerjaan baru sebagai akibat adanya Adendum Kontrak dapat diberikan penyesuaian harga mulai bulan ke-13 (tiga belas) sejak Adendum Kontrak tersebut ditandatangani.</w:t>
            </w:r>
          </w:p>
          <w:p w14:paraId="7C21A87E" w14:textId="77777777" w:rsidR="002A5D75" w:rsidRPr="004C74AA" w:rsidRDefault="002A5D75">
            <w:pPr>
              <w:jc w:val="both"/>
              <w:rPr>
                <w:rFonts w:ascii="Footlight MT Light" w:eastAsia="Gentium Basic" w:hAnsi="Footlight MT Light" w:cs="Gentium Basic"/>
                <w:sz w:val="24"/>
                <w:szCs w:val="24"/>
              </w:rPr>
            </w:pPr>
          </w:p>
          <w:p w14:paraId="3249EC99"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Indeks yang digunakan dalam hal pelaksanaan kontrak terlambat disebabkan oleh kesalahan Penyedia adalah indeks harga terendah antara jadwal kontrak dan realisasi pekerjaan. </w:t>
            </w:r>
          </w:p>
          <w:p w14:paraId="5906891D"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6AC70E13"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Penyesuaian Harga ditetapkan dengan rumus sebagai berikut:</w:t>
            </w:r>
          </w:p>
          <w:p w14:paraId="7173E85C" w14:textId="77777777" w:rsidR="002A5D75" w:rsidRPr="004C74AA" w:rsidRDefault="002A5D75">
            <w:pPr>
              <w:ind w:left="636"/>
              <w:jc w:val="both"/>
              <w:rPr>
                <w:rFonts w:ascii="Footlight MT Light" w:eastAsia="Gentium Basic" w:hAnsi="Footlight MT Light" w:cs="Gentium Basic"/>
                <w:sz w:val="24"/>
                <w:szCs w:val="24"/>
              </w:rPr>
            </w:pPr>
          </w:p>
          <w:p w14:paraId="06A5FC33" w14:textId="77777777" w:rsidR="002A5D75" w:rsidRPr="004C74AA" w:rsidRDefault="00CD2017">
            <w:pPr>
              <w:numPr>
                <w:ilvl w:val="0"/>
                <w:numId w:val="126"/>
              </w:numPr>
              <w:pBdr>
                <w:top w:val="nil"/>
                <w:left w:val="nil"/>
                <w:bottom w:val="nil"/>
                <w:right w:val="nil"/>
                <w:between w:val="nil"/>
              </w:pBdr>
              <w:ind w:left="1059"/>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Untuk penyesuaian biaya personel (remunerasi)</w:t>
            </w:r>
          </w:p>
          <w:p w14:paraId="28C8DDDC" w14:textId="77777777" w:rsidR="002A5D75" w:rsidRPr="004C74AA" w:rsidRDefault="002A5D75">
            <w:pPr>
              <w:ind w:left="720"/>
              <w:jc w:val="both"/>
              <w:rPr>
                <w:rFonts w:ascii="Footlight MT Light" w:eastAsia="Gentium Basic" w:hAnsi="Footlight MT Light" w:cs="Gentium Basic"/>
                <w:sz w:val="24"/>
                <w:szCs w:val="24"/>
              </w:rPr>
            </w:pPr>
          </w:p>
          <w:p w14:paraId="3CF416A4"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noProof/>
                <w:sz w:val="24"/>
                <w:szCs w:val="24"/>
                <w:lang w:val="id-ID" w:eastAsia="id-ID"/>
              </w:rPr>
              <w:drawing>
                <wp:inline distT="0" distB="0" distL="114300" distR="114300" wp14:anchorId="0EA95B51" wp14:editId="1220E634">
                  <wp:extent cx="1313180" cy="371475"/>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1313180" cy="371475"/>
                          </a:xfrm>
                          <a:prstGeom prst="rect">
                            <a:avLst/>
                          </a:prstGeom>
                          <a:ln/>
                        </pic:spPr>
                      </pic:pic>
                    </a:graphicData>
                  </a:graphic>
                </wp:inline>
              </w:drawing>
            </w:r>
          </w:p>
          <w:p w14:paraId="7B15639F" w14:textId="77777777" w:rsidR="002A5D75" w:rsidRPr="004C74AA" w:rsidRDefault="002A5D75">
            <w:pPr>
              <w:ind w:left="720"/>
              <w:jc w:val="both"/>
              <w:rPr>
                <w:rFonts w:ascii="Footlight MT Light" w:eastAsia="Gentium Basic" w:hAnsi="Footlight MT Light" w:cs="Gentium Basic"/>
                <w:sz w:val="24"/>
                <w:szCs w:val="24"/>
              </w:rPr>
            </w:pPr>
          </w:p>
          <w:p w14:paraId="7E9BC6FD" w14:textId="77777777" w:rsidR="002A5D75" w:rsidRPr="004C74AA" w:rsidRDefault="00CD2017">
            <w:pPr>
              <w:tabs>
                <w:tab w:val="left" w:pos="1452"/>
                <w:tab w:val="left" w:pos="1735"/>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R</w:t>
            </w:r>
            <w:r w:rsidRPr="004C74AA">
              <w:rPr>
                <w:rFonts w:ascii="Footlight MT Light" w:eastAsia="Gentium Basic" w:hAnsi="Footlight MT Light" w:cs="Gentium Basic"/>
                <w:sz w:val="24"/>
                <w:szCs w:val="24"/>
                <w:vertAlign w:val="subscript"/>
              </w:rPr>
              <w:t>n</w:t>
            </w:r>
            <w:r w:rsidRPr="004C74AA">
              <w:rPr>
                <w:rFonts w:ascii="Footlight MT Light" w:eastAsia="Gentium Basic" w:hAnsi="Footlight MT Light" w:cs="Gentium Basic"/>
                <w:sz w:val="24"/>
                <w:szCs w:val="24"/>
              </w:rPr>
              <w:t xml:space="preserve"> </w:t>
            </w:r>
            <w:r w:rsidRPr="004C74AA">
              <w:rPr>
                <w:rFonts w:ascii="Footlight MT Light" w:eastAsia="Gentium Basic" w:hAnsi="Footlight MT Light" w:cs="Gentium Basic"/>
                <w:sz w:val="24"/>
                <w:szCs w:val="24"/>
              </w:rPr>
              <w:tab/>
              <w:t xml:space="preserve">= </w:t>
            </w:r>
            <w:r w:rsidRPr="004C74AA">
              <w:rPr>
                <w:rFonts w:ascii="Footlight MT Light" w:eastAsia="Gentium Basic" w:hAnsi="Footlight MT Light" w:cs="Gentium Basic"/>
                <w:sz w:val="24"/>
                <w:szCs w:val="24"/>
              </w:rPr>
              <w:tab/>
              <w:t>Remunerasi setelah penyesuaian harga;</w:t>
            </w:r>
          </w:p>
          <w:p w14:paraId="392DDE68" w14:textId="77777777" w:rsidR="002A5D75" w:rsidRPr="004C74AA" w:rsidRDefault="00CD2017">
            <w:pPr>
              <w:tabs>
                <w:tab w:val="left" w:pos="1452"/>
                <w:tab w:val="left" w:pos="1735"/>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R</w:t>
            </w:r>
            <w:r w:rsidRPr="004C74AA">
              <w:rPr>
                <w:rFonts w:ascii="Footlight MT Light" w:eastAsia="Gentium Basic" w:hAnsi="Footlight MT Light" w:cs="Gentium Basic"/>
                <w:sz w:val="24"/>
                <w:szCs w:val="24"/>
                <w:vertAlign w:val="subscript"/>
              </w:rPr>
              <w:t>0</w:t>
            </w:r>
            <w:r w:rsidRPr="004C74AA">
              <w:rPr>
                <w:rFonts w:ascii="Footlight MT Light" w:eastAsia="Gentium Basic" w:hAnsi="Footlight MT Light" w:cs="Gentium Basic"/>
                <w:sz w:val="24"/>
                <w:szCs w:val="24"/>
              </w:rPr>
              <w:t xml:space="preserve"> </w:t>
            </w:r>
            <w:r w:rsidRPr="004C74AA">
              <w:rPr>
                <w:rFonts w:ascii="Footlight MT Light" w:eastAsia="Gentium Basic" w:hAnsi="Footlight MT Light" w:cs="Gentium Basic"/>
                <w:sz w:val="24"/>
                <w:szCs w:val="24"/>
              </w:rPr>
              <w:tab/>
              <w:t xml:space="preserve">= </w:t>
            </w:r>
            <w:r w:rsidRPr="004C74AA">
              <w:rPr>
                <w:rFonts w:ascii="Footlight MT Light" w:eastAsia="Gentium Basic" w:hAnsi="Footlight MT Light" w:cs="Gentium Basic"/>
                <w:sz w:val="24"/>
                <w:szCs w:val="24"/>
              </w:rPr>
              <w:tab/>
              <w:t>Remunerasi saat penawaran biaya;</w:t>
            </w:r>
          </w:p>
          <w:p w14:paraId="2FBA176B" w14:textId="77777777" w:rsidR="002A5D75" w:rsidRPr="004C74AA" w:rsidRDefault="00CD2017">
            <w:pPr>
              <w:tabs>
                <w:tab w:val="left" w:pos="1452"/>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a </w:t>
            </w:r>
            <w:r w:rsidRPr="004C74AA">
              <w:rPr>
                <w:rFonts w:ascii="Footlight MT Light" w:eastAsia="Gentium Basic" w:hAnsi="Footlight MT Light" w:cs="Gentium Basic"/>
                <w:sz w:val="24"/>
                <w:szCs w:val="24"/>
              </w:rPr>
              <w:tab/>
              <w:t xml:space="preserve">= </w:t>
            </w:r>
            <w:r w:rsidRPr="004C74AA">
              <w:rPr>
                <w:rFonts w:ascii="Footlight MT Light" w:eastAsia="Gentium Basic" w:hAnsi="Footlight MT Light" w:cs="Gentium Basic"/>
                <w:sz w:val="24"/>
                <w:szCs w:val="24"/>
              </w:rPr>
              <w:tab/>
              <w:t xml:space="preserve">Koefisien tetap yang terdiri atas keuntungan dan </w:t>
            </w:r>
            <w:r w:rsidRPr="004C74AA">
              <w:rPr>
                <w:rFonts w:ascii="Footlight MT Light" w:eastAsia="Gentium Basic" w:hAnsi="Footlight MT Light" w:cs="Gentium Basic"/>
                <w:i/>
                <w:sz w:val="24"/>
                <w:szCs w:val="24"/>
              </w:rPr>
              <w:t>overhead</w:t>
            </w:r>
            <w:r w:rsidRPr="004C74AA">
              <w:rPr>
                <w:rFonts w:ascii="Footlight MT Light" w:eastAsia="Gentium Basic" w:hAnsi="Footlight MT Light" w:cs="Gentium Basic"/>
                <w:sz w:val="24"/>
                <w:szCs w:val="24"/>
              </w:rPr>
              <w:t>;</w:t>
            </w:r>
          </w:p>
          <w:p w14:paraId="11214355" w14:textId="77777777" w:rsidR="002A5D75" w:rsidRPr="004C74AA" w:rsidRDefault="00CD2017">
            <w:pPr>
              <w:ind w:left="177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 xml:space="preserve">Dalam hal penawaran tidak mencantumkan besaran komponen keuntungan dan overhead maka </w:t>
            </w:r>
            <w:r w:rsidRPr="004C74AA">
              <w:rPr>
                <w:rFonts w:ascii="Footlight MT Light" w:eastAsia="Gentium Basic" w:hAnsi="Footlight MT Light" w:cs="Gentium Basic"/>
                <w:sz w:val="24"/>
                <w:szCs w:val="24"/>
              </w:rPr>
              <w:br/>
              <w:t>a = 0</w:t>
            </w:r>
            <w:proofErr w:type="gramStart"/>
            <w:r w:rsidRPr="004C74AA">
              <w:rPr>
                <w:rFonts w:ascii="Footlight MT Light" w:eastAsia="Gentium Basic" w:hAnsi="Footlight MT Light" w:cs="Gentium Basic"/>
                <w:sz w:val="24"/>
                <w:szCs w:val="24"/>
              </w:rPr>
              <w:t>,15</w:t>
            </w:r>
            <w:proofErr w:type="gramEnd"/>
            <w:r w:rsidRPr="004C74AA">
              <w:rPr>
                <w:rFonts w:ascii="Footlight MT Light" w:eastAsia="Gentium Basic" w:hAnsi="Footlight MT Light" w:cs="Gentium Basic"/>
                <w:sz w:val="24"/>
                <w:szCs w:val="24"/>
              </w:rPr>
              <w:t>.</w:t>
            </w:r>
          </w:p>
          <w:p w14:paraId="4420D717" w14:textId="77777777" w:rsidR="002A5D75" w:rsidRPr="004C74AA" w:rsidRDefault="00CD2017">
            <w:pPr>
              <w:tabs>
                <w:tab w:val="left" w:pos="1452"/>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w:t>
            </w:r>
            <w:r w:rsidRPr="004C74AA">
              <w:rPr>
                <w:rFonts w:ascii="Footlight MT Light" w:eastAsia="Gentium Basic" w:hAnsi="Footlight MT Light" w:cs="Gentium Basic"/>
                <w:sz w:val="24"/>
                <w:szCs w:val="24"/>
              </w:rPr>
              <w:tab/>
              <w:t>=</w:t>
            </w:r>
            <w:r w:rsidRPr="004C74AA">
              <w:rPr>
                <w:rFonts w:ascii="Footlight MT Light" w:eastAsia="Gentium Basic" w:hAnsi="Footlight MT Light" w:cs="Gentium Basic"/>
                <w:sz w:val="24"/>
                <w:szCs w:val="24"/>
              </w:rPr>
              <w:tab/>
              <w:t>Koefisien remunerasi. (b = 1 - a)</w:t>
            </w:r>
          </w:p>
          <w:p w14:paraId="3AE86493" w14:textId="77777777" w:rsidR="002A5D75" w:rsidRPr="004C74AA" w:rsidRDefault="00CD2017">
            <w:pPr>
              <w:tabs>
                <w:tab w:val="left" w:pos="1452"/>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I</w:t>
            </w:r>
            <w:r w:rsidRPr="004C74AA">
              <w:rPr>
                <w:rFonts w:ascii="Footlight MT Light" w:eastAsia="Gentium Basic" w:hAnsi="Footlight MT Light" w:cs="Gentium Basic"/>
                <w:sz w:val="24"/>
                <w:szCs w:val="24"/>
                <w:vertAlign w:val="subscript"/>
              </w:rPr>
              <w:t>0</w:t>
            </w:r>
            <w:r w:rsidRPr="004C74AA">
              <w:rPr>
                <w:rFonts w:ascii="Footlight MT Light" w:eastAsia="Gentium Basic" w:hAnsi="Footlight MT Light" w:cs="Gentium Basic"/>
                <w:sz w:val="24"/>
                <w:szCs w:val="24"/>
                <w:vertAlign w:val="subscript"/>
              </w:rPr>
              <w:tab/>
            </w:r>
            <w:r w:rsidRPr="004C74AA">
              <w:rPr>
                <w:rFonts w:ascii="Footlight MT Light" w:eastAsia="Gentium Basic" w:hAnsi="Footlight MT Light" w:cs="Gentium Basic"/>
                <w:sz w:val="24"/>
                <w:szCs w:val="24"/>
              </w:rPr>
              <w:t>=</w:t>
            </w:r>
            <w:r w:rsidRPr="004C74AA">
              <w:rPr>
                <w:rFonts w:ascii="Footlight MT Light" w:eastAsia="Gentium Basic" w:hAnsi="Footlight MT Light" w:cs="Gentium Basic"/>
                <w:sz w:val="24"/>
                <w:szCs w:val="24"/>
              </w:rPr>
              <w:tab/>
              <w:t>Indeks upah nominal pada bulan penyampaian penawaran biaya.</w:t>
            </w:r>
            <w:r w:rsidRPr="004C74AA">
              <w:rPr>
                <w:rFonts w:ascii="Footlight MT Light" w:eastAsia="Gentium Basic" w:hAnsi="Footlight MT Light" w:cs="Gentium Basic"/>
                <w:sz w:val="24"/>
                <w:szCs w:val="24"/>
              </w:rPr>
              <w:tab/>
            </w:r>
          </w:p>
          <w:p w14:paraId="00671F5E" w14:textId="77777777" w:rsidR="002A5D75" w:rsidRPr="004C74AA" w:rsidRDefault="00CD2017">
            <w:pPr>
              <w:tabs>
                <w:tab w:val="left" w:pos="1452"/>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I</w:t>
            </w:r>
            <w:r w:rsidRPr="004C74AA">
              <w:rPr>
                <w:rFonts w:ascii="Footlight MT Light" w:eastAsia="Gentium Basic" w:hAnsi="Footlight MT Light" w:cs="Gentium Basic"/>
                <w:sz w:val="24"/>
                <w:szCs w:val="24"/>
                <w:vertAlign w:val="subscript"/>
              </w:rPr>
              <w:t>n</w:t>
            </w:r>
            <w:r w:rsidRPr="004C74AA">
              <w:rPr>
                <w:rFonts w:ascii="Footlight MT Light" w:eastAsia="Gentium Basic" w:hAnsi="Footlight MT Light" w:cs="Gentium Basic"/>
                <w:sz w:val="24"/>
                <w:szCs w:val="24"/>
              </w:rPr>
              <w:tab/>
              <w:t>=</w:t>
            </w:r>
            <w:r w:rsidRPr="004C74AA">
              <w:rPr>
                <w:rFonts w:ascii="Footlight MT Light" w:eastAsia="Gentium Basic" w:hAnsi="Footlight MT Light" w:cs="Gentium Basic"/>
                <w:sz w:val="24"/>
                <w:szCs w:val="24"/>
              </w:rPr>
              <w:tab/>
              <w:t>Indeks upah nominal pada saat pekerjaan dilaksanakan.</w:t>
            </w:r>
          </w:p>
          <w:p w14:paraId="0F2B02F6" w14:textId="77777777" w:rsidR="002A5D75" w:rsidRPr="004C74AA" w:rsidRDefault="002A5D75">
            <w:pPr>
              <w:jc w:val="both"/>
              <w:rPr>
                <w:rFonts w:ascii="Footlight MT Light" w:eastAsia="Gentium Basic" w:hAnsi="Footlight MT Light" w:cs="Gentium Basic"/>
                <w:sz w:val="24"/>
                <w:szCs w:val="24"/>
              </w:rPr>
            </w:pPr>
          </w:p>
          <w:p w14:paraId="001D587C" w14:textId="77777777" w:rsidR="002A5D75" w:rsidRPr="004C74AA" w:rsidRDefault="00CD2017">
            <w:pPr>
              <w:numPr>
                <w:ilvl w:val="0"/>
                <w:numId w:val="126"/>
              </w:numPr>
              <w:pBdr>
                <w:top w:val="nil"/>
                <w:left w:val="nil"/>
                <w:bottom w:val="nil"/>
                <w:right w:val="nil"/>
                <w:between w:val="nil"/>
              </w:pBdr>
              <w:ind w:left="1059"/>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Penyesuaian harga untuk komponen non-personel yang bersifat Harga Satuan</w:t>
            </w:r>
          </w:p>
          <w:p w14:paraId="00D848FA" w14:textId="77777777" w:rsidR="002A5D75" w:rsidRPr="004C74AA" w:rsidRDefault="002A5D75">
            <w:pPr>
              <w:ind w:left="720"/>
              <w:jc w:val="both"/>
              <w:rPr>
                <w:rFonts w:ascii="Footlight MT Light" w:eastAsia="Gentium Basic" w:hAnsi="Footlight MT Light" w:cs="Gentium Basic"/>
                <w:sz w:val="24"/>
                <w:szCs w:val="24"/>
              </w:rPr>
            </w:pPr>
          </w:p>
          <w:p w14:paraId="04743FC7"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noProof/>
                <w:sz w:val="24"/>
                <w:szCs w:val="24"/>
                <w:lang w:val="id-ID" w:eastAsia="id-ID"/>
              </w:rPr>
              <w:drawing>
                <wp:inline distT="0" distB="0" distL="114300" distR="114300" wp14:anchorId="132C2013" wp14:editId="1ED741CF">
                  <wp:extent cx="1374775" cy="371475"/>
                  <wp:effectExtent l="0" t="0" r="0" b="0"/>
                  <wp:docPr id="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5"/>
                          <a:srcRect/>
                          <a:stretch>
                            <a:fillRect/>
                          </a:stretch>
                        </pic:blipFill>
                        <pic:spPr>
                          <a:xfrm>
                            <a:off x="0" y="0"/>
                            <a:ext cx="1374775" cy="371475"/>
                          </a:xfrm>
                          <a:prstGeom prst="rect">
                            <a:avLst/>
                          </a:prstGeom>
                          <a:ln/>
                        </pic:spPr>
                      </pic:pic>
                    </a:graphicData>
                  </a:graphic>
                </wp:inline>
              </w:drawing>
            </w:r>
          </w:p>
          <w:p w14:paraId="7ABF55A1" w14:textId="77777777" w:rsidR="002A5D75" w:rsidRPr="004C74AA" w:rsidRDefault="002A5D75">
            <w:pPr>
              <w:ind w:left="720"/>
              <w:jc w:val="both"/>
              <w:rPr>
                <w:rFonts w:ascii="Footlight MT Light" w:eastAsia="Gentium Basic" w:hAnsi="Footlight MT Light" w:cs="Gentium Basic"/>
                <w:sz w:val="24"/>
                <w:szCs w:val="24"/>
              </w:rPr>
            </w:pPr>
          </w:p>
          <w:p w14:paraId="1944E9C6" w14:textId="77777777" w:rsidR="002A5D75" w:rsidRPr="004C74AA" w:rsidRDefault="00CD2017">
            <w:pPr>
              <w:tabs>
                <w:tab w:val="left" w:pos="1452"/>
                <w:tab w:val="left" w:pos="1735"/>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w:t>
            </w:r>
            <w:r w:rsidRPr="004C74AA">
              <w:rPr>
                <w:rFonts w:ascii="Footlight MT Light" w:eastAsia="Gentium Basic" w:hAnsi="Footlight MT Light" w:cs="Gentium Basic"/>
                <w:sz w:val="24"/>
                <w:szCs w:val="24"/>
                <w:vertAlign w:val="subscript"/>
              </w:rPr>
              <w:t>n</w:t>
            </w:r>
            <w:r w:rsidRPr="004C74AA">
              <w:rPr>
                <w:rFonts w:ascii="Footlight MT Light" w:eastAsia="Gentium Basic" w:hAnsi="Footlight MT Light" w:cs="Gentium Basic"/>
                <w:sz w:val="24"/>
                <w:szCs w:val="24"/>
              </w:rPr>
              <w:t xml:space="preserve"> </w:t>
            </w:r>
            <w:r w:rsidRPr="004C74AA">
              <w:rPr>
                <w:rFonts w:ascii="Footlight MT Light" w:eastAsia="Gentium Basic" w:hAnsi="Footlight MT Light" w:cs="Gentium Basic"/>
                <w:sz w:val="24"/>
                <w:szCs w:val="24"/>
              </w:rPr>
              <w:tab/>
              <w:t xml:space="preserve">= </w:t>
            </w:r>
            <w:r w:rsidRPr="004C74AA">
              <w:rPr>
                <w:rFonts w:ascii="Footlight MT Light" w:eastAsia="Gentium Basic" w:hAnsi="Footlight MT Light" w:cs="Gentium Basic"/>
                <w:sz w:val="24"/>
                <w:szCs w:val="24"/>
              </w:rPr>
              <w:tab/>
              <w:t>Harga Satuan komponen non-personel setelah penyesuaian harga;</w:t>
            </w:r>
          </w:p>
          <w:p w14:paraId="03C9065C" w14:textId="77777777" w:rsidR="002A5D75" w:rsidRPr="004C74AA" w:rsidRDefault="00CD2017">
            <w:pPr>
              <w:tabs>
                <w:tab w:val="left" w:pos="1452"/>
                <w:tab w:val="left" w:pos="1735"/>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w:t>
            </w:r>
            <w:r w:rsidRPr="004C74AA">
              <w:rPr>
                <w:rFonts w:ascii="Footlight MT Light" w:eastAsia="Gentium Basic" w:hAnsi="Footlight MT Light" w:cs="Gentium Basic"/>
                <w:sz w:val="24"/>
                <w:szCs w:val="24"/>
                <w:vertAlign w:val="subscript"/>
              </w:rPr>
              <w:t>0</w:t>
            </w:r>
            <w:r w:rsidRPr="004C74AA">
              <w:rPr>
                <w:rFonts w:ascii="Footlight MT Light" w:eastAsia="Gentium Basic" w:hAnsi="Footlight MT Light" w:cs="Gentium Basic"/>
                <w:sz w:val="24"/>
                <w:szCs w:val="24"/>
              </w:rPr>
              <w:t xml:space="preserve"> </w:t>
            </w:r>
            <w:r w:rsidRPr="004C74AA">
              <w:rPr>
                <w:rFonts w:ascii="Footlight MT Light" w:eastAsia="Gentium Basic" w:hAnsi="Footlight MT Light" w:cs="Gentium Basic"/>
                <w:sz w:val="24"/>
                <w:szCs w:val="24"/>
              </w:rPr>
              <w:tab/>
              <w:t xml:space="preserve">= </w:t>
            </w:r>
            <w:r w:rsidRPr="004C74AA">
              <w:rPr>
                <w:rFonts w:ascii="Footlight MT Light" w:eastAsia="Gentium Basic" w:hAnsi="Footlight MT Light" w:cs="Gentium Basic"/>
                <w:sz w:val="24"/>
                <w:szCs w:val="24"/>
              </w:rPr>
              <w:tab/>
              <w:t>Harga Satuan komponen non-personel saat penawaran biaya;</w:t>
            </w:r>
          </w:p>
          <w:p w14:paraId="52059817" w14:textId="77777777" w:rsidR="002A5D75" w:rsidRPr="004C74AA" w:rsidRDefault="00CD2017">
            <w:pPr>
              <w:tabs>
                <w:tab w:val="left" w:pos="1452"/>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a </w:t>
            </w:r>
            <w:r w:rsidRPr="004C74AA">
              <w:rPr>
                <w:rFonts w:ascii="Footlight MT Light" w:eastAsia="Gentium Basic" w:hAnsi="Footlight MT Light" w:cs="Gentium Basic"/>
                <w:sz w:val="24"/>
                <w:szCs w:val="24"/>
              </w:rPr>
              <w:tab/>
              <w:t xml:space="preserve">= </w:t>
            </w:r>
            <w:r w:rsidRPr="004C74AA">
              <w:rPr>
                <w:rFonts w:ascii="Footlight MT Light" w:eastAsia="Gentium Basic" w:hAnsi="Footlight MT Light" w:cs="Gentium Basic"/>
                <w:sz w:val="24"/>
                <w:szCs w:val="24"/>
              </w:rPr>
              <w:tab/>
              <w:t>Koefisien tetap yang terdiri atas keuntungan dan overhead;</w:t>
            </w:r>
          </w:p>
          <w:p w14:paraId="3BA88BB0" w14:textId="77777777" w:rsidR="002A5D75" w:rsidRPr="004C74AA" w:rsidRDefault="00CD2017">
            <w:pPr>
              <w:ind w:left="177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Dalam hal penawaran tidak mencantumkan besaran komponen keuntungan dan overhead maka </w:t>
            </w:r>
            <w:r w:rsidRPr="004C74AA">
              <w:rPr>
                <w:rFonts w:ascii="Footlight MT Light" w:eastAsia="Gentium Basic" w:hAnsi="Footlight MT Light" w:cs="Gentium Basic"/>
                <w:sz w:val="24"/>
                <w:szCs w:val="24"/>
              </w:rPr>
              <w:br/>
              <w:t>a = 0</w:t>
            </w:r>
            <w:proofErr w:type="gramStart"/>
            <w:r w:rsidRPr="004C74AA">
              <w:rPr>
                <w:rFonts w:ascii="Footlight MT Light" w:eastAsia="Gentium Basic" w:hAnsi="Footlight MT Light" w:cs="Gentium Basic"/>
                <w:sz w:val="24"/>
                <w:szCs w:val="24"/>
              </w:rPr>
              <w:t>,15</w:t>
            </w:r>
            <w:proofErr w:type="gramEnd"/>
            <w:r w:rsidRPr="004C74AA">
              <w:rPr>
                <w:rFonts w:ascii="Footlight MT Light" w:eastAsia="Gentium Basic" w:hAnsi="Footlight MT Light" w:cs="Gentium Basic"/>
                <w:sz w:val="24"/>
                <w:szCs w:val="24"/>
              </w:rPr>
              <w:t>.</w:t>
            </w:r>
          </w:p>
          <w:p w14:paraId="4C03B6E7" w14:textId="77777777" w:rsidR="002A5D75" w:rsidRPr="004C74AA" w:rsidRDefault="00CD2017">
            <w:pPr>
              <w:tabs>
                <w:tab w:val="left" w:pos="1452"/>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w:t>
            </w:r>
            <w:r w:rsidRPr="004C74AA">
              <w:rPr>
                <w:rFonts w:ascii="Footlight MT Light" w:eastAsia="Gentium Basic" w:hAnsi="Footlight MT Light" w:cs="Gentium Basic"/>
                <w:sz w:val="24"/>
                <w:szCs w:val="24"/>
              </w:rPr>
              <w:tab/>
              <w:t>=</w:t>
            </w:r>
            <w:r w:rsidRPr="004C74AA">
              <w:rPr>
                <w:rFonts w:ascii="Footlight MT Light" w:eastAsia="Gentium Basic" w:hAnsi="Footlight MT Light" w:cs="Gentium Basic"/>
                <w:sz w:val="24"/>
                <w:szCs w:val="24"/>
              </w:rPr>
              <w:tab/>
              <w:t xml:space="preserve">Koefisien biaya non-personel. </w:t>
            </w:r>
          </w:p>
          <w:p w14:paraId="458C9F33" w14:textId="77777777" w:rsidR="002A5D75" w:rsidRPr="004C74AA" w:rsidRDefault="00CD2017">
            <w:pPr>
              <w:tabs>
                <w:tab w:val="left" w:pos="1452"/>
              </w:tabs>
              <w:ind w:left="1768"/>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 = 1 - a)</w:t>
            </w:r>
          </w:p>
          <w:p w14:paraId="3EC434DB" w14:textId="77777777" w:rsidR="002A5D75" w:rsidRPr="004C74AA" w:rsidRDefault="00CD2017">
            <w:pPr>
              <w:tabs>
                <w:tab w:val="left" w:pos="1452"/>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w:t>
            </w:r>
            <w:r w:rsidRPr="004C74AA">
              <w:rPr>
                <w:rFonts w:ascii="Footlight MT Light" w:eastAsia="Gentium Basic" w:hAnsi="Footlight MT Light" w:cs="Gentium Basic"/>
                <w:sz w:val="24"/>
                <w:szCs w:val="24"/>
                <w:vertAlign w:val="subscript"/>
              </w:rPr>
              <w:t xml:space="preserve">0    </w:t>
            </w:r>
            <w:proofErr w:type="gramStart"/>
            <w:r w:rsidRPr="004C74AA">
              <w:rPr>
                <w:rFonts w:ascii="Footlight MT Light" w:eastAsia="Gentium Basic" w:hAnsi="Footlight MT Light" w:cs="Gentium Basic"/>
                <w:sz w:val="24"/>
                <w:szCs w:val="24"/>
              </w:rPr>
              <w:t>=  Indeks</w:t>
            </w:r>
            <w:proofErr w:type="gramEnd"/>
            <w:r w:rsidRPr="004C74AA">
              <w:rPr>
                <w:rFonts w:ascii="Footlight MT Light" w:eastAsia="Gentium Basic" w:hAnsi="Footlight MT Light" w:cs="Gentium Basic"/>
                <w:sz w:val="24"/>
                <w:szCs w:val="24"/>
              </w:rPr>
              <w:t xml:space="preserve"> harga komponen non-personel pada bulan penyampaian penawaran biaya.</w:t>
            </w:r>
            <w:r w:rsidRPr="004C74AA">
              <w:rPr>
                <w:rFonts w:ascii="Footlight MT Light" w:eastAsia="Gentium Basic" w:hAnsi="Footlight MT Light" w:cs="Gentium Basic"/>
                <w:sz w:val="24"/>
                <w:szCs w:val="24"/>
              </w:rPr>
              <w:tab/>
            </w:r>
          </w:p>
          <w:p w14:paraId="082C7A6C" w14:textId="77777777" w:rsidR="002A5D75" w:rsidRPr="004C74AA" w:rsidRDefault="00CD2017">
            <w:pPr>
              <w:tabs>
                <w:tab w:val="left" w:pos="1452"/>
              </w:tabs>
              <w:ind w:left="1735" w:hanging="67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w:t>
            </w:r>
            <w:r w:rsidRPr="004C74AA">
              <w:rPr>
                <w:rFonts w:ascii="Footlight MT Light" w:eastAsia="Gentium Basic" w:hAnsi="Footlight MT Light" w:cs="Gentium Basic"/>
                <w:sz w:val="24"/>
                <w:szCs w:val="24"/>
                <w:vertAlign w:val="subscript"/>
              </w:rPr>
              <w:t>n</w:t>
            </w:r>
            <w:r w:rsidRPr="004C74AA">
              <w:rPr>
                <w:rFonts w:ascii="Footlight MT Light" w:eastAsia="Gentium Basic" w:hAnsi="Footlight MT Light" w:cs="Gentium Basic"/>
                <w:sz w:val="24"/>
                <w:szCs w:val="24"/>
              </w:rPr>
              <w:t xml:space="preserve">   </w:t>
            </w:r>
            <w:proofErr w:type="gramStart"/>
            <w:r w:rsidRPr="004C74AA">
              <w:rPr>
                <w:rFonts w:ascii="Footlight MT Light" w:eastAsia="Gentium Basic" w:hAnsi="Footlight MT Light" w:cs="Gentium Basic"/>
                <w:sz w:val="24"/>
                <w:szCs w:val="24"/>
              </w:rPr>
              <w:t>=  Indeks</w:t>
            </w:r>
            <w:proofErr w:type="gramEnd"/>
            <w:r w:rsidRPr="004C74AA">
              <w:rPr>
                <w:rFonts w:ascii="Footlight MT Light" w:eastAsia="Gentium Basic" w:hAnsi="Footlight MT Light" w:cs="Gentium Basic"/>
                <w:sz w:val="24"/>
                <w:szCs w:val="24"/>
              </w:rPr>
              <w:t xml:space="preserve"> harga komponen non-personel pada saat pekerjaan dilaksanakan.</w:t>
            </w:r>
          </w:p>
          <w:p w14:paraId="2D6131F0" w14:textId="77777777" w:rsidR="002A5D75" w:rsidRPr="004C74AA" w:rsidRDefault="002A5D75">
            <w:pPr>
              <w:jc w:val="both"/>
              <w:rPr>
                <w:rFonts w:ascii="Footlight MT Light" w:eastAsia="Gentium Basic" w:hAnsi="Footlight MT Light" w:cs="Gentium Basic"/>
                <w:sz w:val="24"/>
                <w:szCs w:val="24"/>
              </w:rPr>
            </w:pPr>
          </w:p>
          <w:p w14:paraId="2CADFFD2"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Koefisien komponen kontrak berdasarkan koefisien yang digunakan dalam analisis harga satuan penawaran.</w:t>
            </w:r>
          </w:p>
          <w:p w14:paraId="2A3BDBA7" w14:textId="77777777" w:rsidR="002A5D75" w:rsidRPr="004C74AA" w:rsidRDefault="002A5D75">
            <w:pPr>
              <w:jc w:val="both"/>
              <w:rPr>
                <w:rFonts w:ascii="Footlight MT Light" w:eastAsia="Gentium Basic" w:hAnsi="Footlight MT Light" w:cs="Gentium Basic"/>
                <w:sz w:val="24"/>
                <w:szCs w:val="24"/>
              </w:rPr>
            </w:pPr>
          </w:p>
          <w:p w14:paraId="556670A1"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Indeks upah nominal dan indeks harga yang digunakan bersumber dari penerbitan BPS.</w:t>
            </w:r>
          </w:p>
          <w:p w14:paraId="55FBBDF5" w14:textId="77777777" w:rsidR="002A5D75" w:rsidRPr="004C74AA" w:rsidRDefault="002A5D75">
            <w:pPr>
              <w:jc w:val="both"/>
              <w:rPr>
                <w:rFonts w:ascii="Footlight MT Light" w:eastAsia="Gentium Basic" w:hAnsi="Footlight MT Light" w:cs="Gentium Basic"/>
                <w:sz w:val="24"/>
                <w:szCs w:val="24"/>
              </w:rPr>
            </w:pPr>
          </w:p>
          <w:p w14:paraId="35B3484E"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Dalam hal indeks harga tidak dimuat dalam penerbitan BPS, digunakan indeks harga yang dikeluarkan oleh instansi teknis.</w:t>
            </w:r>
          </w:p>
          <w:p w14:paraId="39E9AC2E" w14:textId="77777777" w:rsidR="002A5D75" w:rsidRPr="004C74AA" w:rsidRDefault="002A5D75">
            <w:pPr>
              <w:jc w:val="both"/>
              <w:rPr>
                <w:rFonts w:ascii="Footlight MT Light" w:eastAsia="Gentium Basic" w:hAnsi="Footlight MT Light" w:cs="Gentium Basic"/>
                <w:sz w:val="24"/>
                <w:szCs w:val="24"/>
              </w:rPr>
            </w:pPr>
          </w:p>
          <w:p w14:paraId="547F445D" w14:textId="77777777" w:rsidR="002A5D75" w:rsidRPr="004C74AA" w:rsidRDefault="00CD2017">
            <w:pPr>
              <w:numPr>
                <w:ilvl w:val="0"/>
                <w:numId w:val="149"/>
              </w:numPr>
              <w:ind w:left="636" w:hanging="63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Hasil perhitungan Penyesuaian Harga dituangkan dalam Adendum Kontrak setelah dilakukan audit sesuai dengan ketentuan peraturan perundang-undangan.</w:t>
            </w:r>
          </w:p>
          <w:p w14:paraId="316E93F4" w14:textId="77777777" w:rsidR="002A5D75" w:rsidRPr="004C74AA" w:rsidRDefault="00CD2017">
            <w:pPr>
              <w:tabs>
                <w:tab w:val="left" w:pos="2268"/>
              </w:tabs>
              <w:ind w:left="33"/>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 xml:space="preserve"> </w:t>
            </w:r>
          </w:p>
        </w:tc>
      </w:tr>
      <w:tr w:rsidR="002A5D75" w:rsidRPr="004C74AA" w14:paraId="2B51D23B" w14:textId="77777777">
        <w:tc>
          <w:tcPr>
            <w:tcW w:w="9356" w:type="dxa"/>
            <w:gridSpan w:val="3"/>
          </w:tcPr>
          <w:p w14:paraId="70AB92EA" w14:textId="77777777" w:rsidR="002A5D75" w:rsidRPr="004C74AA" w:rsidRDefault="00CD2017">
            <w:pPr>
              <w:numPr>
                <w:ilvl w:val="3"/>
                <w:numId w:val="43"/>
              </w:num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lastRenderedPageBreak/>
              <w:t xml:space="preserve">PENYELESAIAN PERSELISIHAN </w:t>
            </w:r>
          </w:p>
          <w:p w14:paraId="01300C3B" w14:textId="77777777" w:rsidR="002A5D75" w:rsidRPr="004C74AA" w:rsidRDefault="002A5D75">
            <w:pPr>
              <w:ind w:left="284"/>
              <w:jc w:val="both"/>
              <w:rPr>
                <w:rFonts w:ascii="Footlight MT Light" w:eastAsia="Gentium Basic" w:hAnsi="Footlight MT Light" w:cs="Gentium Basic"/>
                <w:sz w:val="24"/>
                <w:szCs w:val="24"/>
              </w:rPr>
            </w:pPr>
          </w:p>
        </w:tc>
      </w:tr>
      <w:tr w:rsidR="002A5D75" w:rsidRPr="004C74AA" w14:paraId="11B18310" w14:textId="77777777">
        <w:tc>
          <w:tcPr>
            <w:tcW w:w="2235" w:type="dxa"/>
          </w:tcPr>
          <w:p w14:paraId="7CFAEE02"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Itikad Baik</w:t>
            </w:r>
          </w:p>
        </w:tc>
        <w:tc>
          <w:tcPr>
            <w:tcW w:w="7121" w:type="dxa"/>
            <w:gridSpan w:val="2"/>
          </w:tcPr>
          <w:p w14:paraId="4189C07E" w14:textId="77777777" w:rsidR="002A5D75" w:rsidRPr="004C74AA" w:rsidRDefault="00CD2017">
            <w:pPr>
              <w:numPr>
                <w:ilvl w:val="1"/>
                <w:numId w:val="45"/>
              </w:numPr>
              <w:ind w:left="600"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dan Penyedia bertindak berdasarkan asas saling percaya yang disesuaikan dengan hak-hak yang terdapat dalam kontrak.</w:t>
            </w:r>
          </w:p>
          <w:p w14:paraId="5CAA8A72" w14:textId="77777777" w:rsidR="002A5D75" w:rsidRPr="004C74AA" w:rsidRDefault="002A5D75">
            <w:pPr>
              <w:ind w:left="600"/>
              <w:jc w:val="both"/>
              <w:rPr>
                <w:rFonts w:ascii="Footlight MT Light" w:eastAsia="Gentium Basic" w:hAnsi="Footlight MT Light" w:cs="Gentium Basic"/>
                <w:sz w:val="24"/>
                <w:szCs w:val="24"/>
              </w:rPr>
            </w:pPr>
          </w:p>
          <w:p w14:paraId="158E2E1A" w14:textId="77777777" w:rsidR="002A5D75" w:rsidRPr="004C74AA" w:rsidRDefault="00CD2017">
            <w:pPr>
              <w:numPr>
                <w:ilvl w:val="1"/>
                <w:numId w:val="45"/>
              </w:numPr>
              <w:ind w:left="600"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dan Penyedia setuju untuk melaksanakan kontrak dengan jujur tanpa menonjolkan kepentingan masing-masing pihak.</w:t>
            </w:r>
          </w:p>
          <w:p w14:paraId="0A8B6A80" w14:textId="77777777" w:rsidR="002A5D75" w:rsidRPr="004C74AA" w:rsidRDefault="002A5D75">
            <w:pPr>
              <w:ind w:left="33"/>
              <w:jc w:val="both"/>
              <w:rPr>
                <w:rFonts w:ascii="Footlight MT Light" w:eastAsia="Gentium Basic" w:hAnsi="Footlight MT Light" w:cs="Gentium Basic"/>
                <w:sz w:val="24"/>
                <w:szCs w:val="24"/>
              </w:rPr>
            </w:pPr>
          </w:p>
          <w:p w14:paraId="218155D1" w14:textId="77777777" w:rsidR="002A5D75" w:rsidRPr="004C74AA" w:rsidRDefault="00CD2017">
            <w:pPr>
              <w:numPr>
                <w:ilvl w:val="1"/>
                <w:numId w:val="45"/>
              </w:numPr>
              <w:ind w:left="600"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Apabila selama Kontrak, salah satu pihak merasa dirugikan, maka diupayakan tindakan yang terbaik untuk mengatasi keadaan tersebut.</w:t>
            </w:r>
          </w:p>
          <w:p w14:paraId="79C5F7EE" w14:textId="77777777" w:rsidR="002A5D75" w:rsidRPr="004C74AA" w:rsidRDefault="002A5D75">
            <w:pPr>
              <w:ind w:left="600"/>
              <w:jc w:val="both"/>
              <w:rPr>
                <w:rFonts w:ascii="Footlight MT Light" w:eastAsia="Gentium Basic" w:hAnsi="Footlight MT Light" w:cs="Gentium Basic"/>
                <w:sz w:val="24"/>
                <w:szCs w:val="24"/>
              </w:rPr>
            </w:pPr>
          </w:p>
          <w:p w14:paraId="3AC570D4" w14:textId="77777777" w:rsidR="002A5D75" w:rsidRPr="004C74AA" w:rsidRDefault="00CD2017">
            <w:pPr>
              <w:numPr>
                <w:ilvl w:val="1"/>
                <w:numId w:val="45"/>
              </w:numPr>
              <w:ind w:left="600"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dan Penyedia berkewajiban untuk bertindak dengan itikad baik sehubungan dengan hak-hak Pihak lain, dan mengambil semua langkah yang diperlukan untuk memastikan terpenuhinya tujuan Kontrak.</w:t>
            </w:r>
          </w:p>
          <w:p w14:paraId="43864929" w14:textId="77777777" w:rsidR="002A5D75" w:rsidRPr="004C74AA" w:rsidRDefault="002A5D75">
            <w:pPr>
              <w:tabs>
                <w:tab w:val="left" w:pos="600"/>
              </w:tabs>
              <w:jc w:val="both"/>
              <w:rPr>
                <w:rFonts w:ascii="Footlight MT Light" w:eastAsia="Gentium Basic" w:hAnsi="Footlight MT Light" w:cs="Gentium Basic"/>
                <w:sz w:val="24"/>
                <w:szCs w:val="24"/>
              </w:rPr>
            </w:pPr>
          </w:p>
        </w:tc>
      </w:tr>
      <w:tr w:rsidR="002A5D75" w:rsidRPr="004C74AA" w14:paraId="475D1758" w14:textId="77777777">
        <w:tc>
          <w:tcPr>
            <w:tcW w:w="2235" w:type="dxa"/>
          </w:tcPr>
          <w:p w14:paraId="61FDB622" w14:textId="77777777" w:rsidR="002A5D75" w:rsidRPr="004C74AA" w:rsidRDefault="00CD2017">
            <w:pPr>
              <w:numPr>
                <w:ilvl w:val="0"/>
                <w:numId w:val="20"/>
              </w:numPr>
              <w:pBdr>
                <w:top w:val="nil"/>
                <w:left w:val="nil"/>
                <w:bottom w:val="nil"/>
                <w:right w:val="nil"/>
                <w:between w:val="nil"/>
              </w:pBdr>
              <w:ind w:left="426" w:hanging="426"/>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Penyelesaian Perselisihan</w:t>
            </w:r>
          </w:p>
        </w:tc>
        <w:tc>
          <w:tcPr>
            <w:tcW w:w="7121" w:type="dxa"/>
            <w:gridSpan w:val="2"/>
          </w:tcPr>
          <w:p w14:paraId="5D410E77" w14:textId="77777777" w:rsidR="002A5D75" w:rsidRPr="004C74AA" w:rsidRDefault="00CD2017">
            <w:pPr>
              <w:numPr>
                <w:ilvl w:val="0"/>
                <w:numId w:val="11"/>
              </w:numPr>
              <w:ind w:left="600" w:hanging="60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dan Penyedia berkewajiban untuk berupaya sungguh-sungguh menyelesaikan secara musyawarah mufakat atas semua perselisihan yang timbul dari atau berhubungan dengan Kontrak ini atau interpretasinya selama atau setelah pelaksanaan pekerjaan Jasa Konsultansi ini secara musyawarah dan damai.</w:t>
            </w:r>
          </w:p>
          <w:p w14:paraId="23D4DC73" w14:textId="77777777" w:rsidR="002A5D75" w:rsidRPr="004C74AA" w:rsidRDefault="002A5D75">
            <w:pPr>
              <w:ind w:left="600"/>
              <w:jc w:val="both"/>
              <w:rPr>
                <w:rFonts w:ascii="Footlight MT Light" w:eastAsia="Gentium Basic" w:hAnsi="Footlight MT Light" w:cs="Gentium Basic"/>
                <w:sz w:val="24"/>
                <w:szCs w:val="24"/>
              </w:rPr>
            </w:pPr>
          </w:p>
          <w:p w14:paraId="3819ECDD" w14:textId="77777777" w:rsidR="002A5D75" w:rsidRPr="004C74AA" w:rsidRDefault="00CD2017">
            <w:pPr>
              <w:numPr>
                <w:ilvl w:val="0"/>
                <w:numId w:val="11"/>
              </w:numPr>
              <w:ind w:left="600" w:hanging="60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Dalam hal penyelesaian perselisihan melalui musyawarah mufakat tidak tercapai, maka penyelesaian sengketa dapat dilakukan melalui mediasi, konsiliasi, arbitrase atau litigasi sesuai dengan ketentuan peraturan perundang-undangan.</w:t>
            </w:r>
          </w:p>
          <w:p w14:paraId="55A09FE4" w14:textId="77777777" w:rsidR="002A5D75" w:rsidRPr="004C74AA" w:rsidRDefault="002A5D75">
            <w:pPr>
              <w:ind w:left="600"/>
              <w:jc w:val="both"/>
              <w:rPr>
                <w:rFonts w:ascii="Footlight MT Light" w:eastAsia="Gentium Basic" w:hAnsi="Footlight MT Light" w:cs="Gentium Basic"/>
                <w:sz w:val="24"/>
                <w:szCs w:val="24"/>
              </w:rPr>
            </w:pPr>
          </w:p>
          <w:p w14:paraId="0E22E438" w14:textId="77777777" w:rsidR="002A5D75" w:rsidRPr="004C74AA" w:rsidRDefault="00CD2017">
            <w:pPr>
              <w:numPr>
                <w:ilvl w:val="0"/>
                <w:numId w:val="11"/>
              </w:numPr>
              <w:ind w:left="600" w:hanging="60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Penyelesaian sengketa dapat dilakukan di layanan penyelesaian sengketa yang diselenggarakan oleh LKPP, Lembaga Arbitrase atau Pengadilan Negeri.</w:t>
            </w:r>
          </w:p>
          <w:p w14:paraId="6B99EB84" w14:textId="77777777" w:rsidR="002A5D75" w:rsidRPr="004C74AA" w:rsidRDefault="002A5D75">
            <w:pPr>
              <w:pBdr>
                <w:top w:val="nil"/>
                <w:left w:val="nil"/>
                <w:bottom w:val="nil"/>
                <w:right w:val="nil"/>
                <w:between w:val="nil"/>
              </w:pBdr>
              <w:ind w:left="720"/>
              <w:jc w:val="both"/>
              <w:rPr>
                <w:rFonts w:ascii="Footlight MT Light" w:eastAsia="Gentium Basic" w:hAnsi="Footlight MT Light" w:cs="Gentium Basic"/>
                <w:color w:val="000000"/>
                <w:sz w:val="24"/>
                <w:szCs w:val="24"/>
              </w:rPr>
            </w:pPr>
          </w:p>
          <w:p w14:paraId="0AED297B" w14:textId="77777777" w:rsidR="002A5D75" w:rsidRPr="004C74AA" w:rsidRDefault="00CD2017">
            <w:pPr>
              <w:numPr>
                <w:ilvl w:val="0"/>
                <w:numId w:val="11"/>
              </w:numPr>
              <w:ind w:left="600" w:hanging="60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dan Penyedia bersama-sama memilih dan menetapkan tempat penyelesaian sengketa dan dicantumkan dalam SSKK.</w:t>
            </w:r>
          </w:p>
        </w:tc>
      </w:tr>
    </w:tbl>
    <w:p w14:paraId="595565A1" w14:textId="77777777" w:rsidR="002A5D75" w:rsidRPr="004C74AA" w:rsidRDefault="00CD2017">
      <w:pPr>
        <w:rPr>
          <w:rFonts w:ascii="Footlight MT Light" w:eastAsia="Gentium Basic" w:hAnsi="Footlight MT Light" w:cs="Gentium Basic"/>
          <w:sz w:val="24"/>
          <w:szCs w:val="24"/>
        </w:rPr>
      </w:pPr>
      <w:r w:rsidRPr="004C74AA">
        <w:rPr>
          <w:rFonts w:ascii="Footlight MT Light" w:hAnsi="Footlight MT Light"/>
          <w:sz w:val="24"/>
          <w:szCs w:val="24"/>
        </w:rPr>
        <w:br w:type="page"/>
      </w:r>
    </w:p>
    <w:p w14:paraId="3C28C973" w14:textId="77777777" w:rsidR="002A5D75" w:rsidRPr="004C74AA" w:rsidRDefault="00CD2017">
      <w:pPr>
        <w:pStyle w:val="Heading1"/>
        <w:rPr>
          <w:rFonts w:ascii="Footlight MT Light" w:hAnsi="Footlight MT Light"/>
          <w:sz w:val="24"/>
          <w:szCs w:val="24"/>
        </w:rPr>
      </w:pPr>
      <w:bookmarkStart w:id="48" w:name="_Toc70577147"/>
      <w:r w:rsidRPr="004C74AA">
        <w:rPr>
          <w:rFonts w:ascii="Footlight MT Light" w:hAnsi="Footlight MT Light"/>
          <w:sz w:val="24"/>
          <w:szCs w:val="24"/>
        </w:rPr>
        <w:lastRenderedPageBreak/>
        <w:t>BAB VII. SYARAT-SYARAT KHUSUS KONTRAK (SSKK)</w:t>
      </w:r>
      <w:bookmarkEnd w:id="48"/>
    </w:p>
    <w:p w14:paraId="03C51334" w14:textId="77777777" w:rsidR="002A5D75" w:rsidRPr="004C74AA" w:rsidRDefault="002A5D75">
      <w:pPr>
        <w:pBdr>
          <w:bottom w:val="single" w:sz="4" w:space="1" w:color="000000"/>
        </w:pBdr>
        <w:rPr>
          <w:rFonts w:ascii="Footlight MT Light" w:eastAsia="Gentium Basic" w:hAnsi="Footlight MT Light" w:cs="Gentium Basic"/>
          <w:sz w:val="24"/>
          <w:szCs w:val="24"/>
        </w:rPr>
      </w:pPr>
    </w:p>
    <w:p w14:paraId="3A7E5DE0" w14:textId="77777777" w:rsidR="002A5D75" w:rsidRPr="004C74AA" w:rsidRDefault="002A5D75">
      <w:pPr>
        <w:jc w:val="center"/>
        <w:rPr>
          <w:rFonts w:ascii="Footlight MT Light" w:eastAsia="Gentium Basic" w:hAnsi="Footlight MT Light" w:cs="Gentium Basic"/>
          <w:sz w:val="24"/>
          <w:szCs w:val="24"/>
        </w:rPr>
      </w:pPr>
    </w:p>
    <w:tbl>
      <w:tblPr>
        <w:tblStyle w:val="14"/>
        <w:tblW w:w="9381" w:type="dxa"/>
        <w:tblInd w:w="108" w:type="dxa"/>
        <w:tblLayout w:type="fixed"/>
        <w:tblLook w:val="0000" w:firstRow="0" w:lastRow="0" w:firstColumn="0" w:lastColumn="0" w:noHBand="0" w:noVBand="0"/>
      </w:tblPr>
      <w:tblGrid>
        <w:gridCol w:w="2160"/>
        <w:gridCol w:w="1267"/>
        <w:gridCol w:w="5954"/>
      </w:tblGrid>
      <w:tr w:rsidR="002A5D75" w:rsidRPr="004C74AA" w14:paraId="5039C18A" w14:textId="77777777">
        <w:tc>
          <w:tcPr>
            <w:tcW w:w="2160" w:type="dxa"/>
            <w:vAlign w:val="center"/>
          </w:tcPr>
          <w:p w14:paraId="1CE425C1"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Klausul dalam SSUK</w:t>
            </w:r>
          </w:p>
        </w:tc>
        <w:tc>
          <w:tcPr>
            <w:tcW w:w="1267" w:type="dxa"/>
            <w:vAlign w:val="center"/>
          </w:tcPr>
          <w:p w14:paraId="77892C9C"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No.SSUK</w:t>
            </w:r>
          </w:p>
        </w:tc>
        <w:tc>
          <w:tcPr>
            <w:tcW w:w="5954" w:type="dxa"/>
            <w:vAlign w:val="center"/>
          </w:tcPr>
          <w:p w14:paraId="6481522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Pengaturan dalam SSKK</w:t>
            </w:r>
          </w:p>
        </w:tc>
      </w:tr>
      <w:tr w:rsidR="002A5D75" w:rsidRPr="004C74AA" w14:paraId="667453ED" w14:textId="77777777">
        <w:tc>
          <w:tcPr>
            <w:tcW w:w="2160" w:type="dxa"/>
          </w:tcPr>
          <w:p w14:paraId="52C2B262" w14:textId="77777777" w:rsidR="002A5D75" w:rsidRPr="004C74AA" w:rsidRDefault="00CD2017">
            <w:pPr>
              <w:numPr>
                <w:ilvl w:val="2"/>
                <w:numId w:val="143"/>
              </w:numPr>
              <w:pBdr>
                <w:top w:val="nil"/>
                <w:left w:val="nil"/>
                <w:bottom w:val="nil"/>
                <w:right w:val="nil"/>
                <w:between w:val="nil"/>
              </w:pBdr>
              <w:ind w:left="320"/>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Perbuatan yang dilarang dan Sanksi</w:t>
            </w:r>
          </w:p>
          <w:p w14:paraId="12423EFC" w14:textId="77777777" w:rsidR="002A5D75" w:rsidRPr="004C74AA" w:rsidRDefault="002A5D75">
            <w:pPr>
              <w:rPr>
                <w:rFonts w:ascii="Footlight MT Light" w:eastAsia="Gentium Basic" w:hAnsi="Footlight MT Light" w:cs="Gentium Basic"/>
                <w:sz w:val="24"/>
                <w:szCs w:val="24"/>
              </w:rPr>
            </w:pPr>
          </w:p>
        </w:tc>
        <w:tc>
          <w:tcPr>
            <w:tcW w:w="1267" w:type="dxa"/>
          </w:tcPr>
          <w:p w14:paraId="1276F3CF"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4.2.b</w:t>
            </w:r>
          </w:p>
        </w:tc>
        <w:tc>
          <w:tcPr>
            <w:tcW w:w="5954" w:type="dxa"/>
          </w:tcPr>
          <w:p w14:paraId="787410C1"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Jaminan Uang Muka dicairkan dan di setor ke __________________ </w:t>
            </w:r>
          </w:p>
          <w:p w14:paraId="17B3C409"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[diisi dengan kas negara atau kas daerah]</w:t>
            </w:r>
          </w:p>
        </w:tc>
      </w:tr>
      <w:tr w:rsidR="002A5D75" w:rsidRPr="004C74AA" w14:paraId="46FDE1E5" w14:textId="77777777">
        <w:tc>
          <w:tcPr>
            <w:tcW w:w="2160" w:type="dxa"/>
          </w:tcPr>
          <w:p w14:paraId="17C48FF4" w14:textId="77777777" w:rsidR="002A5D75" w:rsidRPr="004C74AA" w:rsidRDefault="00CD2017">
            <w:pPr>
              <w:numPr>
                <w:ilvl w:val="2"/>
                <w:numId w:val="152"/>
              </w:numPr>
              <w:pBdr>
                <w:top w:val="nil"/>
                <w:left w:val="nil"/>
                <w:bottom w:val="nil"/>
                <w:right w:val="nil"/>
                <w:between w:val="nil"/>
              </w:pBdr>
              <w:ind w:left="320"/>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Korespondensi</w:t>
            </w:r>
          </w:p>
        </w:tc>
        <w:tc>
          <w:tcPr>
            <w:tcW w:w="1267" w:type="dxa"/>
          </w:tcPr>
          <w:p w14:paraId="6AD349D9" w14:textId="77777777" w:rsidR="002A5D75" w:rsidRPr="004C74AA" w:rsidRDefault="002A5D75">
            <w:pPr>
              <w:jc w:val="center"/>
              <w:rPr>
                <w:rFonts w:ascii="Footlight MT Light" w:eastAsia="Gentium Basic" w:hAnsi="Footlight MT Light" w:cs="Gentium Basic"/>
                <w:sz w:val="24"/>
                <w:szCs w:val="24"/>
              </w:rPr>
            </w:pPr>
          </w:p>
        </w:tc>
        <w:tc>
          <w:tcPr>
            <w:tcW w:w="5954" w:type="dxa"/>
          </w:tcPr>
          <w:p w14:paraId="46C4EB3D"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Alamat Para Pihak sebagai berikut:</w:t>
            </w:r>
          </w:p>
          <w:p w14:paraId="0B816219"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Satuan Kerja Pejabat Penandatangan Kontrak : ____</w:t>
            </w:r>
          </w:p>
          <w:p w14:paraId="7D9D11E0"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Nama</w:t>
            </w:r>
            <w:r w:rsidRPr="004C74AA">
              <w:rPr>
                <w:rFonts w:ascii="Footlight MT Light" w:eastAsia="Gentium Basic" w:hAnsi="Footlight MT Light" w:cs="Gentium Basic"/>
                <w:b/>
                <w:sz w:val="24"/>
                <w:szCs w:val="24"/>
              </w:rPr>
              <w:tab/>
            </w:r>
            <w:r w:rsidRPr="004C74AA">
              <w:rPr>
                <w:rFonts w:ascii="Footlight MT Light" w:eastAsia="Gentium Basic" w:hAnsi="Footlight MT Light" w:cs="Gentium Basic"/>
                <w:b/>
                <w:sz w:val="24"/>
                <w:szCs w:val="24"/>
              </w:rPr>
              <w:tab/>
            </w:r>
            <w:r w:rsidRPr="004C74AA">
              <w:rPr>
                <w:rFonts w:ascii="Footlight MT Light" w:eastAsia="Gentium Basic" w:hAnsi="Footlight MT Light" w:cs="Gentium Basic"/>
                <w:sz w:val="24"/>
                <w:szCs w:val="24"/>
              </w:rPr>
              <w:t>:____________________</w:t>
            </w:r>
          </w:p>
          <w:p w14:paraId="0DC3B271"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Alamat</w:t>
            </w:r>
            <w:r w:rsidRPr="004C74AA">
              <w:rPr>
                <w:rFonts w:ascii="Footlight MT Light" w:eastAsia="Gentium Basic" w:hAnsi="Footlight MT Light" w:cs="Gentium Basic"/>
                <w:sz w:val="24"/>
                <w:szCs w:val="24"/>
              </w:rPr>
              <w:tab/>
            </w:r>
            <w:r w:rsidRPr="004C74AA">
              <w:rPr>
                <w:rFonts w:ascii="Footlight MT Light" w:eastAsia="Gentium Basic" w:hAnsi="Footlight MT Light" w:cs="Gentium Basic"/>
                <w:sz w:val="24"/>
                <w:szCs w:val="24"/>
              </w:rPr>
              <w:tab/>
              <w:t>:____________________</w:t>
            </w:r>
          </w:p>
          <w:p w14:paraId="27A15A77"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Telepon</w:t>
            </w:r>
            <w:r w:rsidRPr="004C74AA">
              <w:rPr>
                <w:rFonts w:ascii="Footlight MT Light" w:eastAsia="Gentium Basic" w:hAnsi="Footlight MT Light" w:cs="Gentium Basic"/>
                <w:sz w:val="24"/>
                <w:szCs w:val="24"/>
              </w:rPr>
              <w:tab/>
              <w:t>:____________________</w:t>
            </w:r>
          </w:p>
          <w:p w14:paraId="741850A8"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Website</w:t>
            </w:r>
            <w:r w:rsidRPr="004C74AA">
              <w:rPr>
                <w:rFonts w:ascii="Footlight MT Light" w:eastAsia="Gentium Basic" w:hAnsi="Footlight MT Light" w:cs="Gentium Basic"/>
                <w:i/>
                <w:sz w:val="24"/>
                <w:szCs w:val="24"/>
              </w:rPr>
              <w:tab/>
            </w:r>
            <w:r w:rsidRPr="004C74AA">
              <w:rPr>
                <w:rFonts w:ascii="Footlight MT Light" w:eastAsia="Gentium Basic" w:hAnsi="Footlight MT Light" w:cs="Gentium Basic"/>
                <w:sz w:val="24"/>
                <w:szCs w:val="24"/>
              </w:rPr>
              <w:t>:____________________</w:t>
            </w:r>
          </w:p>
          <w:p w14:paraId="63DB3D88"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Faksimili</w:t>
            </w:r>
            <w:r w:rsidRPr="004C74AA">
              <w:rPr>
                <w:rFonts w:ascii="Footlight MT Light" w:eastAsia="Gentium Basic" w:hAnsi="Footlight MT Light" w:cs="Gentium Basic"/>
                <w:sz w:val="24"/>
                <w:szCs w:val="24"/>
              </w:rPr>
              <w:tab/>
              <w:t>:____________________</w:t>
            </w:r>
          </w:p>
          <w:p w14:paraId="6CD47806"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e-mail</w:t>
            </w:r>
            <w:r w:rsidRPr="004C74AA">
              <w:rPr>
                <w:rFonts w:ascii="Footlight MT Light" w:eastAsia="Gentium Basic" w:hAnsi="Footlight MT Light" w:cs="Gentium Basic"/>
                <w:sz w:val="24"/>
                <w:szCs w:val="24"/>
              </w:rPr>
              <w:tab/>
            </w:r>
            <w:r w:rsidRPr="004C74AA">
              <w:rPr>
                <w:rFonts w:ascii="Footlight MT Light" w:eastAsia="Gentium Basic" w:hAnsi="Footlight MT Light" w:cs="Gentium Basic"/>
                <w:i/>
                <w:sz w:val="24"/>
                <w:szCs w:val="24"/>
              </w:rPr>
              <w:tab/>
            </w:r>
            <w:r w:rsidRPr="004C74AA">
              <w:rPr>
                <w:rFonts w:ascii="Footlight MT Light" w:eastAsia="Gentium Basic" w:hAnsi="Footlight MT Light" w:cs="Gentium Basic"/>
                <w:sz w:val="24"/>
                <w:szCs w:val="24"/>
              </w:rPr>
              <w:t>:____________________</w:t>
            </w:r>
          </w:p>
          <w:p w14:paraId="2E0D746B" w14:textId="77777777" w:rsidR="002A5D75" w:rsidRPr="004C74AA" w:rsidRDefault="002A5D75">
            <w:pPr>
              <w:rPr>
                <w:rFonts w:ascii="Footlight MT Light" w:eastAsia="Gentium Basic" w:hAnsi="Footlight MT Light" w:cs="Gentium Basic"/>
                <w:sz w:val="24"/>
                <w:szCs w:val="24"/>
              </w:rPr>
            </w:pPr>
          </w:p>
          <w:p w14:paraId="5537F89F"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w:t>
            </w:r>
          </w:p>
          <w:p w14:paraId="5F49DE1A"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Nama</w:t>
            </w:r>
            <w:r w:rsidRPr="004C74AA">
              <w:rPr>
                <w:rFonts w:ascii="Footlight MT Light" w:eastAsia="Gentium Basic" w:hAnsi="Footlight MT Light" w:cs="Gentium Basic"/>
                <w:sz w:val="24"/>
                <w:szCs w:val="24"/>
              </w:rPr>
              <w:tab/>
            </w:r>
            <w:r w:rsidRPr="004C74AA">
              <w:rPr>
                <w:rFonts w:ascii="Footlight MT Light" w:eastAsia="Gentium Basic" w:hAnsi="Footlight MT Light" w:cs="Gentium Basic"/>
                <w:sz w:val="24"/>
                <w:szCs w:val="24"/>
              </w:rPr>
              <w:tab/>
              <w:t>:____________________</w:t>
            </w:r>
          </w:p>
          <w:p w14:paraId="2FDA6C54"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Alamat</w:t>
            </w:r>
            <w:r w:rsidRPr="004C74AA">
              <w:rPr>
                <w:rFonts w:ascii="Footlight MT Light" w:eastAsia="Gentium Basic" w:hAnsi="Footlight MT Light" w:cs="Gentium Basic"/>
                <w:sz w:val="24"/>
                <w:szCs w:val="24"/>
              </w:rPr>
              <w:tab/>
            </w:r>
            <w:r w:rsidRPr="004C74AA">
              <w:rPr>
                <w:rFonts w:ascii="Footlight MT Light" w:eastAsia="Gentium Basic" w:hAnsi="Footlight MT Light" w:cs="Gentium Basic"/>
                <w:sz w:val="24"/>
                <w:szCs w:val="24"/>
              </w:rPr>
              <w:tab/>
              <w:t>:____________________</w:t>
            </w:r>
          </w:p>
          <w:p w14:paraId="697AA708"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Telepon</w:t>
            </w:r>
            <w:r w:rsidRPr="004C74AA">
              <w:rPr>
                <w:rFonts w:ascii="Footlight MT Light" w:eastAsia="Gentium Basic" w:hAnsi="Footlight MT Light" w:cs="Gentium Basic"/>
                <w:sz w:val="24"/>
                <w:szCs w:val="24"/>
              </w:rPr>
              <w:tab/>
              <w:t>:____________________</w:t>
            </w:r>
          </w:p>
          <w:p w14:paraId="2166D9EA"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Website</w:t>
            </w:r>
            <w:r w:rsidRPr="004C74AA">
              <w:rPr>
                <w:rFonts w:ascii="Footlight MT Light" w:eastAsia="Gentium Basic" w:hAnsi="Footlight MT Light" w:cs="Gentium Basic"/>
                <w:i/>
                <w:sz w:val="24"/>
                <w:szCs w:val="24"/>
              </w:rPr>
              <w:tab/>
            </w:r>
            <w:r w:rsidRPr="004C74AA">
              <w:rPr>
                <w:rFonts w:ascii="Footlight MT Light" w:eastAsia="Gentium Basic" w:hAnsi="Footlight MT Light" w:cs="Gentium Basic"/>
                <w:sz w:val="24"/>
                <w:szCs w:val="24"/>
              </w:rPr>
              <w:t>:____________________</w:t>
            </w:r>
          </w:p>
          <w:p w14:paraId="01C2B117"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Faksimili</w:t>
            </w:r>
            <w:r w:rsidRPr="004C74AA">
              <w:rPr>
                <w:rFonts w:ascii="Footlight MT Light" w:eastAsia="Gentium Basic" w:hAnsi="Footlight MT Light" w:cs="Gentium Basic"/>
                <w:sz w:val="24"/>
                <w:szCs w:val="24"/>
              </w:rPr>
              <w:tab/>
              <w:t>:____________________</w:t>
            </w:r>
          </w:p>
          <w:p w14:paraId="251072FC"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e-mail</w:t>
            </w:r>
            <w:r w:rsidRPr="004C74AA">
              <w:rPr>
                <w:rFonts w:ascii="Footlight MT Light" w:eastAsia="Gentium Basic" w:hAnsi="Footlight MT Light" w:cs="Gentium Basic"/>
                <w:sz w:val="24"/>
                <w:szCs w:val="24"/>
              </w:rPr>
              <w:tab/>
            </w:r>
            <w:r w:rsidRPr="004C74AA">
              <w:rPr>
                <w:rFonts w:ascii="Footlight MT Light" w:eastAsia="Gentium Basic" w:hAnsi="Footlight MT Light" w:cs="Gentium Basic"/>
                <w:sz w:val="24"/>
                <w:szCs w:val="24"/>
              </w:rPr>
              <w:tab/>
              <w:t>:____________________</w:t>
            </w:r>
          </w:p>
          <w:p w14:paraId="0317E6CC" w14:textId="77777777" w:rsidR="002A5D75" w:rsidRPr="004C74AA" w:rsidRDefault="002A5D75">
            <w:pPr>
              <w:rPr>
                <w:rFonts w:ascii="Footlight MT Light" w:eastAsia="Gentium Basic" w:hAnsi="Footlight MT Light" w:cs="Gentium Basic"/>
                <w:sz w:val="24"/>
                <w:szCs w:val="24"/>
              </w:rPr>
            </w:pPr>
          </w:p>
        </w:tc>
      </w:tr>
      <w:tr w:rsidR="002A5D75" w:rsidRPr="004C74AA" w14:paraId="62EB8BBB" w14:textId="77777777">
        <w:tc>
          <w:tcPr>
            <w:tcW w:w="2160" w:type="dxa"/>
          </w:tcPr>
          <w:p w14:paraId="14CFFA78" w14:textId="77777777" w:rsidR="002A5D75" w:rsidRPr="004C74AA" w:rsidRDefault="00CD2017">
            <w:pPr>
              <w:numPr>
                <w:ilvl w:val="2"/>
                <w:numId w:val="152"/>
              </w:numPr>
              <w:pBdr>
                <w:top w:val="nil"/>
                <w:left w:val="nil"/>
                <w:bottom w:val="nil"/>
                <w:right w:val="nil"/>
                <w:between w:val="nil"/>
              </w:pBdr>
              <w:ind w:left="320"/>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Wakil Sah Para Pihak</w:t>
            </w:r>
          </w:p>
        </w:tc>
        <w:tc>
          <w:tcPr>
            <w:tcW w:w="1267" w:type="dxa"/>
          </w:tcPr>
          <w:p w14:paraId="09C883C5" w14:textId="77777777" w:rsidR="002A5D75" w:rsidRPr="004C74AA" w:rsidRDefault="002A5D75">
            <w:pPr>
              <w:ind w:left="2160" w:hanging="2160"/>
              <w:jc w:val="center"/>
              <w:rPr>
                <w:rFonts w:ascii="Footlight MT Light" w:eastAsia="Gentium Basic" w:hAnsi="Footlight MT Light" w:cs="Gentium Basic"/>
                <w:sz w:val="24"/>
                <w:szCs w:val="24"/>
              </w:rPr>
            </w:pPr>
          </w:p>
        </w:tc>
        <w:tc>
          <w:tcPr>
            <w:tcW w:w="5954" w:type="dxa"/>
          </w:tcPr>
          <w:p w14:paraId="6C73DC8E" w14:textId="77777777" w:rsidR="002A5D75" w:rsidRPr="004C74AA" w:rsidRDefault="00CD2017">
            <w:pPr>
              <w:ind w:left="2160" w:hanging="21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Wakil Sah Para Pihak sebagai berikut:</w:t>
            </w:r>
          </w:p>
          <w:p w14:paraId="33E11212" w14:textId="77777777" w:rsidR="002A5D75" w:rsidRPr="004C74AA" w:rsidRDefault="002A5D75">
            <w:pPr>
              <w:ind w:left="2160" w:hanging="2160"/>
              <w:jc w:val="both"/>
              <w:rPr>
                <w:rFonts w:ascii="Footlight MT Light" w:eastAsia="Gentium Basic" w:hAnsi="Footlight MT Light" w:cs="Gentium Basic"/>
                <w:sz w:val="24"/>
                <w:szCs w:val="24"/>
              </w:rPr>
            </w:pPr>
          </w:p>
          <w:p w14:paraId="5C7F1853"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Untuk Pejabat Penandatangan Kontrak: _________________</w:t>
            </w:r>
          </w:p>
          <w:p w14:paraId="12D5158D" w14:textId="77777777" w:rsidR="002A5D75" w:rsidRPr="004C74AA" w:rsidRDefault="002A5D75">
            <w:pPr>
              <w:ind w:left="2160" w:hanging="2160"/>
              <w:jc w:val="both"/>
              <w:rPr>
                <w:rFonts w:ascii="Footlight MT Light" w:eastAsia="Gentium Basic" w:hAnsi="Footlight MT Light" w:cs="Gentium Basic"/>
                <w:sz w:val="24"/>
                <w:szCs w:val="24"/>
              </w:rPr>
            </w:pPr>
          </w:p>
          <w:p w14:paraId="13A87D32"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Untuk Penyedia: __________</w:t>
            </w:r>
          </w:p>
          <w:p w14:paraId="41D798C4" w14:textId="77777777" w:rsidR="002A5D75" w:rsidRPr="004C74AA" w:rsidRDefault="002A5D75">
            <w:pPr>
              <w:ind w:left="2160" w:hanging="2160"/>
              <w:jc w:val="both"/>
              <w:rPr>
                <w:rFonts w:ascii="Footlight MT Light" w:eastAsia="Gentium Basic" w:hAnsi="Footlight MT Light" w:cs="Gentium Basic"/>
                <w:sz w:val="24"/>
                <w:szCs w:val="24"/>
              </w:rPr>
            </w:pPr>
          </w:p>
          <w:p w14:paraId="070C7A7D"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Pengawas Pekerjaan: __________ sebagai wakil sah Pejabat Penandatangan Kontrak (apabila ada)</w:t>
            </w:r>
          </w:p>
          <w:p w14:paraId="04C3B460"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37D3A1F9" w14:textId="77777777">
        <w:tc>
          <w:tcPr>
            <w:tcW w:w="2160" w:type="dxa"/>
          </w:tcPr>
          <w:p w14:paraId="015C825E" w14:textId="77777777" w:rsidR="002A5D75" w:rsidRPr="004C74AA" w:rsidRDefault="00CD2017">
            <w:pPr>
              <w:numPr>
                <w:ilvl w:val="2"/>
                <w:numId w:val="50"/>
              </w:numPr>
              <w:pBdr>
                <w:top w:val="nil"/>
                <w:left w:val="nil"/>
                <w:bottom w:val="nil"/>
                <w:right w:val="nil"/>
                <w:between w:val="nil"/>
              </w:pBdr>
              <w:ind w:left="351"/>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Pengalihan dan/atau Subkontrak</w:t>
            </w:r>
          </w:p>
        </w:tc>
        <w:tc>
          <w:tcPr>
            <w:tcW w:w="1267" w:type="dxa"/>
          </w:tcPr>
          <w:p w14:paraId="5502062C" w14:textId="77777777" w:rsidR="002A5D75" w:rsidRPr="004C74AA" w:rsidRDefault="00CD2017">
            <w:pPr>
              <w:ind w:right="-72"/>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9.2</w:t>
            </w:r>
          </w:p>
        </w:tc>
        <w:tc>
          <w:tcPr>
            <w:tcW w:w="5954" w:type="dxa"/>
          </w:tcPr>
          <w:p w14:paraId="49B39E67" w14:textId="77777777" w:rsidR="002A5D75" w:rsidRPr="004C74AA" w:rsidRDefault="00CD2017">
            <w:pPr>
              <w:ind w:right="-72"/>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Pelanggaran terhadap ketentuan Pengalihan dan/atau Subkontrak dikenakan sanksi _________</w:t>
            </w:r>
          </w:p>
          <w:p w14:paraId="0AD0A140" w14:textId="77777777" w:rsidR="002A5D75" w:rsidRPr="004C74AA" w:rsidRDefault="00CD2017">
            <w:pPr>
              <w:numPr>
                <w:ilvl w:val="1"/>
                <w:numId w:val="11"/>
              </w:numPr>
              <w:ind w:left="584"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dilakukan pemutusan kontrak</w:t>
            </w:r>
          </w:p>
          <w:p w14:paraId="00C6C0D6" w14:textId="77777777" w:rsidR="002A5D75" w:rsidRPr="004C74AA" w:rsidRDefault="00CD2017">
            <w:pPr>
              <w:numPr>
                <w:ilvl w:val="1"/>
                <w:numId w:val="11"/>
              </w:numPr>
              <w:ind w:left="584" w:right="-72" w:hanging="567"/>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pengenaan daftar hitam</w:t>
            </w:r>
          </w:p>
          <w:p w14:paraId="63E08823" w14:textId="77777777" w:rsidR="002A5D75" w:rsidRPr="004C74AA" w:rsidRDefault="002A5D75">
            <w:pPr>
              <w:pBdr>
                <w:top w:val="nil"/>
                <w:left w:val="nil"/>
                <w:bottom w:val="nil"/>
                <w:right w:val="nil"/>
                <w:between w:val="nil"/>
              </w:pBdr>
              <w:ind w:left="317"/>
              <w:jc w:val="both"/>
              <w:rPr>
                <w:rFonts w:ascii="Footlight MT Light" w:eastAsia="Gentium Basic" w:hAnsi="Footlight MT Light" w:cs="Gentium Basic"/>
                <w:color w:val="000000"/>
                <w:sz w:val="24"/>
                <w:szCs w:val="24"/>
              </w:rPr>
            </w:pPr>
          </w:p>
        </w:tc>
      </w:tr>
      <w:tr w:rsidR="002A5D75" w:rsidRPr="004C74AA" w14:paraId="24FA2B18" w14:textId="77777777">
        <w:tc>
          <w:tcPr>
            <w:tcW w:w="2160" w:type="dxa"/>
          </w:tcPr>
          <w:p w14:paraId="4CF9AB0B" w14:textId="77777777" w:rsidR="002A5D75" w:rsidRPr="004C74AA" w:rsidRDefault="00CD2017">
            <w:pPr>
              <w:numPr>
                <w:ilvl w:val="2"/>
                <w:numId w:val="47"/>
              </w:numPr>
              <w:pBdr>
                <w:top w:val="nil"/>
                <w:left w:val="nil"/>
                <w:bottom w:val="nil"/>
                <w:right w:val="nil"/>
                <w:between w:val="nil"/>
              </w:pBdr>
              <w:ind w:hanging="482"/>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Jangka Waktu Pelaksanaan Pekerjaan</w:t>
            </w:r>
          </w:p>
          <w:p w14:paraId="212399D1" w14:textId="77777777" w:rsidR="002A5D75" w:rsidRPr="004C74AA" w:rsidRDefault="002A5D75">
            <w:pPr>
              <w:rPr>
                <w:rFonts w:ascii="Footlight MT Light" w:eastAsia="Gentium Basic" w:hAnsi="Footlight MT Light" w:cs="Gentium Basic"/>
                <w:sz w:val="24"/>
                <w:szCs w:val="24"/>
              </w:rPr>
            </w:pPr>
          </w:p>
        </w:tc>
        <w:tc>
          <w:tcPr>
            <w:tcW w:w="1267" w:type="dxa"/>
          </w:tcPr>
          <w:p w14:paraId="6DD0B214"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11.2</w:t>
            </w:r>
          </w:p>
        </w:tc>
        <w:tc>
          <w:tcPr>
            <w:tcW w:w="5954" w:type="dxa"/>
          </w:tcPr>
          <w:p w14:paraId="7A4C8A38"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harus menyelesaikan pekerjaan selama:</w:t>
            </w:r>
          </w:p>
          <w:p w14:paraId="655F8858"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 (hari kalender), atau Penyedia harus menyelesaikan pekerjaan sejak tanggal SPMK diterbitkan sampai dengan  Tanggal _________(_______)</w:t>
            </w:r>
          </w:p>
          <w:p w14:paraId="1CFE7781"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[diisi dengan memilih salah satu, menggunakan jumlah hari atau menggunakan tanggal]</w:t>
            </w:r>
          </w:p>
          <w:p w14:paraId="693B5A0A" w14:textId="77777777" w:rsidR="002A5D75" w:rsidRPr="004C74AA" w:rsidRDefault="002A5D75">
            <w:pPr>
              <w:ind w:right="-72"/>
              <w:jc w:val="both"/>
              <w:rPr>
                <w:rFonts w:ascii="Footlight MT Light" w:eastAsia="Gentium Basic" w:hAnsi="Footlight MT Light" w:cs="Gentium Basic"/>
                <w:sz w:val="24"/>
                <w:szCs w:val="24"/>
              </w:rPr>
            </w:pPr>
          </w:p>
        </w:tc>
      </w:tr>
      <w:tr w:rsidR="002A5D75" w:rsidRPr="004C74AA" w14:paraId="5FECAEC0" w14:textId="77777777" w:rsidTr="00BD4703">
        <w:trPr>
          <w:trHeight w:val="816"/>
        </w:trPr>
        <w:tc>
          <w:tcPr>
            <w:tcW w:w="2160" w:type="dxa"/>
          </w:tcPr>
          <w:p w14:paraId="2C53FC0E" w14:textId="77777777" w:rsidR="002A5D75" w:rsidRPr="004C74AA" w:rsidRDefault="00CD2017">
            <w:pPr>
              <w:numPr>
                <w:ilvl w:val="2"/>
                <w:numId w:val="46"/>
              </w:numPr>
              <w:pBdr>
                <w:top w:val="nil"/>
                <w:left w:val="nil"/>
                <w:bottom w:val="nil"/>
                <w:right w:val="nil"/>
                <w:between w:val="nil"/>
              </w:pBdr>
              <w:ind w:hanging="482"/>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Peristiwa Kompensasi</w:t>
            </w:r>
          </w:p>
          <w:p w14:paraId="1715BA9F" w14:textId="424F31FB" w:rsidR="002A5D75" w:rsidRPr="004C74AA" w:rsidRDefault="002A5D75">
            <w:pPr>
              <w:rPr>
                <w:rFonts w:ascii="Footlight MT Light" w:eastAsia="Gentium Basic" w:hAnsi="Footlight MT Light" w:cs="Gentium Basic"/>
                <w:sz w:val="24"/>
                <w:szCs w:val="24"/>
              </w:rPr>
            </w:pPr>
          </w:p>
        </w:tc>
        <w:tc>
          <w:tcPr>
            <w:tcW w:w="1267" w:type="dxa"/>
          </w:tcPr>
          <w:p w14:paraId="37A5181D"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19.g</w:t>
            </w:r>
          </w:p>
        </w:tc>
        <w:tc>
          <w:tcPr>
            <w:tcW w:w="5954" w:type="dxa"/>
          </w:tcPr>
          <w:p w14:paraId="539AECC5"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Penyedia dapat memperoleh kompensasi apabila _____________________________________</w:t>
            </w:r>
          </w:p>
          <w:p w14:paraId="4074FB0D" w14:textId="693EF21D" w:rsidR="002A5D75" w:rsidRPr="00BD4703" w:rsidRDefault="002A5D75" w:rsidP="00BD4703">
            <w:pPr>
              <w:rPr>
                <w:rFonts w:ascii="Footlight MT Light" w:eastAsia="Gentium Basic" w:hAnsi="Footlight MT Light" w:cs="Gentium Basic"/>
                <w:sz w:val="24"/>
                <w:szCs w:val="24"/>
              </w:rPr>
            </w:pPr>
          </w:p>
        </w:tc>
      </w:tr>
      <w:tr w:rsidR="002A5D75" w:rsidRPr="004C74AA" w14:paraId="279C273D" w14:textId="77777777">
        <w:tc>
          <w:tcPr>
            <w:tcW w:w="2160" w:type="dxa"/>
          </w:tcPr>
          <w:p w14:paraId="15F8D60B" w14:textId="77777777" w:rsidR="002A5D75" w:rsidRPr="004C74AA" w:rsidRDefault="00CD2017">
            <w:pPr>
              <w:numPr>
                <w:ilvl w:val="2"/>
                <w:numId w:val="46"/>
              </w:numPr>
              <w:pBdr>
                <w:top w:val="nil"/>
                <w:left w:val="nil"/>
                <w:bottom w:val="nil"/>
                <w:right w:val="nil"/>
                <w:between w:val="nil"/>
              </w:pBdr>
              <w:ind w:hanging="482"/>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Perpanjangan Waktu</w:t>
            </w:r>
          </w:p>
        </w:tc>
        <w:tc>
          <w:tcPr>
            <w:tcW w:w="1267" w:type="dxa"/>
          </w:tcPr>
          <w:p w14:paraId="063812C1"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20.5</w:t>
            </w:r>
          </w:p>
        </w:tc>
        <w:tc>
          <w:tcPr>
            <w:tcW w:w="5954" w:type="dxa"/>
          </w:tcPr>
          <w:p w14:paraId="303436C7"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 berdasarkan pertimbangan Pengawas Pekerjaan (apabila ada) menetapkan ada tidaknya perpanjangan waktu dan untuk berapa lama, paling lambat ___________</w:t>
            </w:r>
          </w:p>
          <w:p w14:paraId="5E2640C4"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diisi</w:t>
            </w:r>
            <w:proofErr w:type="gramEnd"/>
            <w:r w:rsidRPr="004C74AA">
              <w:rPr>
                <w:rFonts w:ascii="Footlight MT Light" w:eastAsia="Gentium Basic" w:hAnsi="Footlight MT Light" w:cs="Gentium Basic"/>
                <w:i/>
                <w:sz w:val="24"/>
                <w:szCs w:val="24"/>
              </w:rPr>
              <w:t xml:space="preserve"> jumlah hari kerja]</w:t>
            </w:r>
            <w:r w:rsidRPr="004C74AA">
              <w:rPr>
                <w:rFonts w:ascii="Footlight MT Light" w:eastAsia="Gentium Basic" w:hAnsi="Footlight MT Light" w:cs="Gentium Basic"/>
                <w:sz w:val="24"/>
                <w:szCs w:val="24"/>
              </w:rPr>
              <w:t xml:space="preserve"> setelah Penyedia meminta perpanjangan.</w:t>
            </w:r>
          </w:p>
          <w:p w14:paraId="7C8F7C30"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7121DF27" w14:textId="77777777">
        <w:tc>
          <w:tcPr>
            <w:tcW w:w="2160" w:type="dxa"/>
          </w:tcPr>
          <w:p w14:paraId="2C9A14EB" w14:textId="77777777" w:rsidR="002A5D75" w:rsidRPr="004C74AA" w:rsidRDefault="00CD2017">
            <w:pPr>
              <w:numPr>
                <w:ilvl w:val="0"/>
                <w:numId w:val="49"/>
              </w:numPr>
              <w:pBdr>
                <w:top w:val="nil"/>
                <w:left w:val="nil"/>
                <w:bottom w:val="nil"/>
                <w:right w:val="nil"/>
                <w:between w:val="nil"/>
              </w:pBdr>
              <w:ind w:left="320"/>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Pemberian Kesempatan</w:t>
            </w:r>
          </w:p>
        </w:tc>
        <w:tc>
          <w:tcPr>
            <w:tcW w:w="1267" w:type="dxa"/>
          </w:tcPr>
          <w:p w14:paraId="2E215955"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21.3</w:t>
            </w:r>
          </w:p>
        </w:tc>
        <w:tc>
          <w:tcPr>
            <w:tcW w:w="5954" w:type="dxa"/>
          </w:tcPr>
          <w:p w14:paraId="506CE32D"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pemberian kesempatan kepada Penyedia untuk menyelesaikan pekerjaan  sampai dengan ___________</w:t>
            </w:r>
          </w:p>
          <w:p w14:paraId="7C541241"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diisi</w:t>
            </w:r>
            <w:proofErr w:type="gramEnd"/>
            <w:r w:rsidRPr="004C74AA">
              <w:rPr>
                <w:rFonts w:ascii="Footlight MT Light" w:eastAsia="Gentium Basic" w:hAnsi="Footlight MT Light" w:cs="Gentium Basic"/>
                <w:i/>
                <w:sz w:val="24"/>
                <w:szCs w:val="24"/>
              </w:rPr>
              <w:t xml:space="preserve"> dengan jumlah hari kalender]</w:t>
            </w:r>
            <w:r w:rsidRPr="004C74AA">
              <w:rPr>
                <w:rFonts w:ascii="Footlight MT Light" w:eastAsia="Gentium Basic" w:hAnsi="Footlight MT Light" w:cs="Gentium Basic"/>
                <w:sz w:val="24"/>
                <w:szCs w:val="24"/>
              </w:rPr>
              <w:t xml:space="preserve">  sejak berakhirnya jangka waktu pelaksanaan pekerjaan.</w:t>
            </w:r>
          </w:p>
          <w:p w14:paraId="404D50CF" w14:textId="77777777" w:rsidR="002A5D75" w:rsidRPr="004C74AA" w:rsidRDefault="002A5D75">
            <w:pPr>
              <w:rPr>
                <w:rFonts w:ascii="Footlight MT Light" w:eastAsia="Gentium Basic" w:hAnsi="Footlight MT Light" w:cs="Gentium Basic"/>
                <w:sz w:val="24"/>
                <w:szCs w:val="24"/>
              </w:rPr>
            </w:pPr>
          </w:p>
        </w:tc>
      </w:tr>
      <w:tr w:rsidR="002A5D75" w:rsidRPr="004C74AA" w14:paraId="1A0C913F" w14:textId="77777777">
        <w:tc>
          <w:tcPr>
            <w:tcW w:w="2160" w:type="dxa"/>
          </w:tcPr>
          <w:p w14:paraId="3B7ABFB9" w14:textId="77777777" w:rsidR="002A5D75" w:rsidRPr="004C74AA" w:rsidRDefault="00CD2017">
            <w:pPr>
              <w:numPr>
                <w:ilvl w:val="0"/>
                <w:numId w:val="49"/>
              </w:numPr>
              <w:pBdr>
                <w:top w:val="nil"/>
                <w:left w:val="nil"/>
                <w:bottom w:val="nil"/>
                <w:right w:val="nil"/>
                <w:between w:val="nil"/>
              </w:pBdr>
              <w:ind w:left="320"/>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Serah Terima Pekerjaan</w:t>
            </w:r>
          </w:p>
          <w:p w14:paraId="6F19ED0D" w14:textId="77777777" w:rsidR="002A5D75" w:rsidRPr="004C74AA" w:rsidRDefault="002A5D75">
            <w:pPr>
              <w:rPr>
                <w:rFonts w:ascii="Footlight MT Light" w:eastAsia="Gentium Basic" w:hAnsi="Footlight MT Light" w:cs="Gentium Basic"/>
                <w:sz w:val="24"/>
                <w:szCs w:val="24"/>
              </w:rPr>
            </w:pPr>
          </w:p>
        </w:tc>
        <w:tc>
          <w:tcPr>
            <w:tcW w:w="1267" w:type="dxa"/>
          </w:tcPr>
          <w:p w14:paraId="50A80B8D"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22.2</w:t>
            </w:r>
          </w:p>
        </w:tc>
        <w:tc>
          <w:tcPr>
            <w:tcW w:w="5954" w:type="dxa"/>
          </w:tcPr>
          <w:p w14:paraId="59CFF591"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Serah terima dilakukan pada:</w:t>
            </w:r>
            <w:r w:rsidRPr="004C74AA">
              <w:rPr>
                <w:rFonts w:ascii="Footlight MT Light" w:eastAsia="Gentium Basic" w:hAnsi="Footlight MT Light" w:cs="Gentium Basic"/>
                <w:i/>
                <w:sz w:val="24"/>
                <w:szCs w:val="24"/>
              </w:rPr>
              <w:t xml:space="preserve"> __________</w:t>
            </w:r>
          </w:p>
        </w:tc>
      </w:tr>
      <w:tr w:rsidR="002A5D75" w:rsidRPr="004C74AA" w14:paraId="3DC26A8B" w14:textId="77777777">
        <w:tc>
          <w:tcPr>
            <w:tcW w:w="2160" w:type="dxa"/>
          </w:tcPr>
          <w:p w14:paraId="6F2CE1FE" w14:textId="77777777" w:rsidR="002A5D75" w:rsidRPr="004C74AA" w:rsidRDefault="00CD2017">
            <w:pPr>
              <w:numPr>
                <w:ilvl w:val="0"/>
                <w:numId w:val="49"/>
              </w:numPr>
              <w:pBdr>
                <w:top w:val="nil"/>
                <w:left w:val="nil"/>
                <w:bottom w:val="nil"/>
                <w:right w:val="nil"/>
                <w:between w:val="nil"/>
              </w:pBdr>
              <w:ind w:left="320"/>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Layanan Tambahan</w:t>
            </w:r>
          </w:p>
        </w:tc>
        <w:tc>
          <w:tcPr>
            <w:tcW w:w="1267" w:type="dxa"/>
          </w:tcPr>
          <w:p w14:paraId="27E6D1C0" w14:textId="77777777" w:rsidR="002A5D75" w:rsidRPr="004C74AA" w:rsidRDefault="002A5D75">
            <w:pPr>
              <w:jc w:val="center"/>
              <w:rPr>
                <w:rFonts w:ascii="Footlight MT Light" w:eastAsia="Gentium Basic" w:hAnsi="Footlight MT Light" w:cs="Gentium Basic"/>
                <w:sz w:val="24"/>
                <w:szCs w:val="24"/>
              </w:rPr>
            </w:pPr>
          </w:p>
        </w:tc>
        <w:tc>
          <w:tcPr>
            <w:tcW w:w="5954" w:type="dxa"/>
          </w:tcPr>
          <w:p w14:paraId="5D096B9E"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Layanan tambahan yang harus disediakan oleh Penyedia : _____________________________</w:t>
            </w:r>
          </w:p>
          <w:p w14:paraId="4D72876E" w14:textId="77777777" w:rsidR="002A5D75" w:rsidRPr="004C74AA" w:rsidRDefault="002A5D75">
            <w:pPr>
              <w:rPr>
                <w:rFonts w:ascii="Footlight MT Light" w:eastAsia="Gentium Basic" w:hAnsi="Footlight MT Light" w:cs="Gentium Basic"/>
                <w:sz w:val="24"/>
                <w:szCs w:val="24"/>
              </w:rPr>
            </w:pPr>
          </w:p>
        </w:tc>
      </w:tr>
      <w:tr w:rsidR="002A5D75" w:rsidRPr="004C74AA" w14:paraId="2E7D9B1E" w14:textId="77777777">
        <w:tc>
          <w:tcPr>
            <w:tcW w:w="2160" w:type="dxa"/>
          </w:tcPr>
          <w:p w14:paraId="667E1955" w14:textId="77777777" w:rsidR="002A5D75" w:rsidRPr="004C74AA" w:rsidRDefault="00CD2017">
            <w:pPr>
              <w:numPr>
                <w:ilvl w:val="0"/>
                <w:numId w:val="74"/>
              </w:numPr>
              <w:pBdr>
                <w:top w:val="nil"/>
                <w:left w:val="nil"/>
                <w:bottom w:val="nil"/>
                <w:right w:val="nil"/>
                <w:between w:val="nil"/>
              </w:pBdr>
              <w:ind w:left="351"/>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Pemutusan Kontrak oleh Pejabat Penandatangan Kontrak</w:t>
            </w:r>
          </w:p>
          <w:p w14:paraId="0E9EAC9F" w14:textId="77777777" w:rsidR="002A5D75" w:rsidRPr="004C74AA" w:rsidRDefault="002A5D75">
            <w:pPr>
              <w:rPr>
                <w:rFonts w:ascii="Footlight MT Light" w:eastAsia="Gentium Basic" w:hAnsi="Footlight MT Light" w:cs="Gentium Basic"/>
                <w:sz w:val="24"/>
                <w:szCs w:val="24"/>
              </w:rPr>
            </w:pPr>
          </w:p>
        </w:tc>
        <w:tc>
          <w:tcPr>
            <w:tcW w:w="1267" w:type="dxa"/>
          </w:tcPr>
          <w:p w14:paraId="785101F6" w14:textId="77777777" w:rsidR="002A5D75" w:rsidRPr="004C74AA" w:rsidRDefault="00CD2017">
            <w:pPr>
              <w:ind w:left="34"/>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28.1.i</w:t>
            </w:r>
          </w:p>
        </w:tc>
        <w:tc>
          <w:tcPr>
            <w:tcW w:w="5954" w:type="dxa"/>
          </w:tcPr>
          <w:p w14:paraId="56C52F08" w14:textId="77777777" w:rsidR="002A5D75" w:rsidRPr="004C74AA" w:rsidRDefault="00CD2017">
            <w:pPr>
              <w:ind w:left="-6"/>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Batas waktu penghentian pekerjaan Penyedia paling lama </w:t>
            </w:r>
            <w:r w:rsidRPr="004C74AA">
              <w:rPr>
                <w:rFonts w:ascii="Footlight MT Light" w:eastAsia="Gentium Basic" w:hAnsi="Footlight MT Light" w:cs="Gentium Basic"/>
                <w:i/>
                <w:sz w:val="24"/>
                <w:szCs w:val="24"/>
              </w:rPr>
              <w:t>_____________________</w:t>
            </w:r>
          </w:p>
          <w:p w14:paraId="65AA18B3" w14:textId="77777777" w:rsidR="002A5D75" w:rsidRPr="004C74AA" w:rsidRDefault="00CD2017">
            <w:pPr>
              <w:ind w:left="-6"/>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[diisi dengan jumlah hari kalender]</w:t>
            </w:r>
          </w:p>
          <w:p w14:paraId="49828037" w14:textId="77777777" w:rsidR="002A5D75" w:rsidRPr="004C74AA" w:rsidRDefault="002A5D75">
            <w:pPr>
              <w:rPr>
                <w:rFonts w:ascii="Footlight MT Light" w:eastAsia="Gentium Basic" w:hAnsi="Footlight MT Light" w:cs="Gentium Basic"/>
                <w:sz w:val="24"/>
                <w:szCs w:val="24"/>
              </w:rPr>
            </w:pPr>
          </w:p>
        </w:tc>
      </w:tr>
      <w:tr w:rsidR="002A5D75" w:rsidRPr="004C74AA" w14:paraId="5DC9283F" w14:textId="77777777">
        <w:tc>
          <w:tcPr>
            <w:tcW w:w="2160" w:type="dxa"/>
          </w:tcPr>
          <w:p w14:paraId="23B49F46" w14:textId="77777777" w:rsidR="002A5D75" w:rsidRPr="004C74AA" w:rsidRDefault="00CD2017">
            <w:pPr>
              <w:numPr>
                <w:ilvl w:val="0"/>
                <w:numId w:val="74"/>
              </w:numPr>
              <w:pBdr>
                <w:top w:val="nil"/>
                <w:left w:val="nil"/>
                <w:bottom w:val="nil"/>
                <w:right w:val="nil"/>
                <w:between w:val="nil"/>
              </w:pBdr>
              <w:ind w:left="351"/>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Pemutusan Kontrak oleh Penyedia</w:t>
            </w:r>
          </w:p>
        </w:tc>
        <w:tc>
          <w:tcPr>
            <w:tcW w:w="1267" w:type="dxa"/>
          </w:tcPr>
          <w:p w14:paraId="634EFDF2" w14:textId="77777777" w:rsidR="002A5D75" w:rsidRPr="004C74AA" w:rsidRDefault="00CD2017">
            <w:pPr>
              <w:ind w:left="34"/>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29.1.a</w:t>
            </w:r>
          </w:p>
          <w:p w14:paraId="68710B9F" w14:textId="77777777" w:rsidR="002A5D75" w:rsidRPr="004C74AA" w:rsidRDefault="002A5D75">
            <w:pPr>
              <w:ind w:left="34"/>
              <w:jc w:val="center"/>
              <w:rPr>
                <w:rFonts w:ascii="Footlight MT Light" w:eastAsia="Gentium Basic" w:hAnsi="Footlight MT Light" w:cs="Gentium Basic"/>
                <w:sz w:val="24"/>
                <w:szCs w:val="24"/>
              </w:rPr>
            </w:pPr>
          </w:p>
          <w:p w14:paraId="53D7C361" w14:textId="77777777" w:rsidR="002A5D75" w:rsidRPr="004C74AA" w:rsidRDefault="002A5D75">
            <w:pPr>
              <w:ind w:left="34"/>
              <w:jc w:val="center"/>
              <w:rPr>
                <w:rFonts w:ascii="Footlight MT Light" w:eastAsia="Gentium Basic" w:hAnsi="Footlight MT Light" w:cs="Gentium Basic"/>
                <w:sz w:val="24"/>
                <w:szCs w:val="24"/>
              </w:rPr>
            </w:pPr>
          </w:p>
        </w:tc>
        <w:tc>
          <w:tcPr>
            <w:tcW w:w="5954" w:type="dxa"/>
          </w:tcPr>
          <w:p w14:paraId="176F3A4E"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Batas waktu penundaan pelaksanaan pekerjaan atau kelanjutan pekerjaan paling lama </w:t>
            </w:r>
            <w:r w:rsidRPr="004C74AA">
              <w:rPr>
                <w:rFonts w:ascii="Footlight MT Light" w:eastAsia="Gentium Basic" w:hAnsi="Footlight MT Light" w:cs="Gentium Basic"/>
                <w:i/>
                <w:sz w:val="24"/>
                <w:szCs w:val="24"/>
              </w:rPr>
              <w:t>___________________ [diisi dengan jumlah hari kalender]</w:t>
            </w:r>
          </w:p>
          <w:p w14:paraId="211C828D"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6A09DC65" w14:textId="77777777">
        <w:trPr>
          <w:trHeight w:val="982"/>
        </w:trPr>
        <w:tc>
          <w:tcPr>
            <w:tcW w:w="2160" w:type="dxa"/>
          </w:tcPr>
          <w:p w14:paraId="0919EE9A" w14:textId="77777777" w:rsidR="002A5D75" w:rsidRPr="004C74AA" w:rsidRDefault="002A5D75">
            <w:pPr>
              <w:pBdr>
                <w:top w:val="nil"/>
                <w:left w:val="nil"/>
                <w:bottom w:val="nil"/>
                <w:right w:val="nil"/>
                <w:between w:val="nil"/>
              </w:pBdr>
              <w:rPr>
                <w:rFonts w:ascii="Footlight MT Light" w:eastAsia="Gentium Basic" w:hAnsi="Footlight MT Light" w:cs="Gentium Basic"/>
                <w:b/>
                <w:color w:val="000000"/>
                <w:sz w:val="24"/>
                <w:szCs w:val="24"/>
              </w:rPr>
            </w:pPr>
            <w:bookmarkStart w:id="49" w:name="_243i4a2" w:colFirst="0" w:colLast="0"/>
            <w:bookmarkEnd w:id="49"/>
          </w:p>
        </w:tc>
        <w:tc>
          <w:tcPr>
            <w:tcW w:w="1267" w:type="dxa"/>
          </w:tcPr>
          <w:p w14:paraId="42E34B22" w14:textId="77777777" w:rsidR="002A5D75" w:rsidRPr="004C74AA" w:rsidRDefault="00CD2017">
            <w:pPr>
              <w:ind w:left="34"/>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29.1.b</w:t>
            </w:r>
          </w:p>
        </w:tc>
        <w:tc>
          <w:tcPr>
            <w:tcW w:w="5954" w:type="dxa"/>
          </w:tcPr>
          <w:p w14:paraId="24C6323E"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Batas waktu untuk penerbitan surat perintah pembayaran paling lama </w:t>
            </w:r>
            <w:r w:rsidRPr="004C74AA">
              <w:rPr>
                <w:rFonts w:ascii="Footlight MT Light" w:eastAsia="Gentium Basic" w:hAnsi="Footlight MT Light" w:cs="Gentium Basic"/>
                <w:i/>
                <w:sz w:val="24"/>
                <w:szCs w:val="24"/>
              </w:rPr>
              <w:t xml:space="preserve">___________________ </w:t>
            </w:r>
          </w:p>
          <w:p w14:paraId="628234A9"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[diisi dengan jumlah hari kalender]</w:t>
            </w:r>
          </w:p>
          <w:p w14:paraId="382B23D1"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30F9A042" w14:textId="77777777">
        <w:tc>
          <w:tcPr>
            <w:tcW w:w="2160" w:type="dxa"/>
          </w:tcPr>
          <w:p w14:paraId="1758F5DF" w14:textId="77777777" w:rsidR="002A5D75" w:rsidRPr="004C74AA" w:rsidRDefault="00CD2017">
            <w:pPr>
              <w:numPr>
                <w:ilvl w:val="0"/>
                <w:numId w:val="73"/>
              </w:numPr>
              <w:pBdr>
                <w:top w:val="nil"/>
                <w:left w:val="nil"/>
                <w:bottom w:val="nil"/>
                <w:right w:val="nil"/>
                <w:between w:val="nil"/>
              </w:pBdr>
              <w:ind w:left="351"/>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Hak  dan Kewajiban Pejabat Penandatangan Kontrak</w:t>
            </w:r>
          </w:p>
        </w:tc>
        <w:tc>
          <w:tcPr>
            <w:tcW w:w="1267" w:type="dxa"/>
          </w:tcPr>
          <w:p w14:paraId="4ADD240F"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32.2.e</w:t>
            </w:r>
          </w:p>
        </w:tc>
        <w:tc>
          <w:tcPr>
            <w:tcW w:w="5954" w:type="dxa"/>
          </w:tcPr>
          <w:p w14:paraId="20BD2832"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Pejabat Penandatangan Kontrak akan memberikan fasilitas berupa: _______________ </w:t>
            </w:r>
          </w:p>
          <w:p w14:paraId="13BBCA5A"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[diisi dengan rincian sarana dan prasarana atau kemudahan lainnya yang akan diberikan kepada Penyedia]</w:t>
            </w:r>
          </w:p>
          <w:p w14:paraId="264E9D6A"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4F8C1BED" w14:textId="77777777">
        <w:tc>
          <w:tcPr>
            <w:tcW w:w="2160" w:type="dxa"/>
          </w:tcPr>
          <w:p w14:paraId="7385D904" w14:textId="77777777" w:rsidR="002A5D75" w:rsidRPr="004C74AA" w:rsidRDefault="00CD2017">
            <w:pPr>
              <w:numPr>
                <w:ilvl w:val="0"/>
                <w:numId w:val="77"/>
              </w:numPr>
              <w:pBdr>
                <w:top w:val="nil"/>
                <w:left w:val="nil"/>
                <w:bottom w:val="nil"/>
                <w:right w:val="nil"/>
                <w:between w:val="nil"/>
              </w:pBdr>
              <w:ind w:left="351"/>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Tindakan Penyedia yang mensyaratkan Persetujuan Pejabat Penandatangan Kontrak</w:t>
            </w:r>
          </w:p>
          <w:p w14:paraId="70E374DF" w14:textId="77777777" w:rsidR="002A5D75" w:rsidRPr="004C74AA" w:rsidRDefault="002A5D75">
            <w:pPr>
              <w:pBdr>
                <w:top w:val="nil"/>
                <w:left w:val="nil"/>
                <w:bottom w:val="nil"/>
                <w:right w:val="nil"/>
                <w:between w:val="nil"/>
              </w:pBdr>
              <w:ind w:right="34"/>
              <w:rPr>
                <w:rFonts w:ascii="Footlight MT Light" w:eastAsia="Gentium Basic" w:hAnsi="Footlight MT Light" w:cs="Gentium Basic"/>
                <w:b/>
                <w:color w:val="000000"/>
                <w:sz w:val="24"/>
                <w:szCs w:val="24"/>
              </w:rPr>
            </w:pPr>
          </w:p>
        </w:tc>
        <w:tc>
          <w:tcPr>
            <w:tcW w:w="1267" w:type="dxa"/>
          </w:tcPr>
          <w:p w14:paraId="61078A1E" w14:textId="77777777" w:rsidR="002A5D75" w:rsidRPr="004C74AA" w:rsidRDefault="002A5D75">
            <w:pPr>
              <w:ind w:hanging="71"/>
              <w:jc w:val="center"/>
              <w:rPr>
                <w:rFonts w:ascii="Footlight MT Light" w:eastAsia="Gentium Basic" w:hAnsi="Footlight MT Light" w:cs="Gentium Basic"/>
                <w:sz w:val="24"/>
                <w:szCs w:val="24"/>
              </w:rPr>
            </w:pPr>
          </w:p>
        </w:tc>
        <w:tc>
          <w:tcPr>
            <w:tcW w:w="5954" w:type="dxa"/>
          </w:tcPr>
          <w:p w14:paraId="794A8B85" w14:textId="77777777" w:rsidR="002A5D75" w:rsidRPr="004C74AA" w:rsidRDefault="00CD2017">
            <w:pPr>
              <w:ind w:hanging="7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Tindakan lain Penyedia yang harus terlebih dahulu mendapatkan persetujuan tertulis Pejabat Penandatangan Kontrak antara lain:</w:t>
            </w:r>
          </w:p>
          <w:p w14:paraId="3BD7595D"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_____________________________________</w:t>
            </w:r>
          </w:p>
        </w:tc>
      </w:tr>
      <w:tr w:rsidR="002A5D75" w:rsidRPr="004C74AA" w14:paraId="2AF06680" w14:textId="77777777">
        <w:tc>
          <w:tcPr>
            <w:tcW w:w="2160" w:type="dxa"/>
          </w:tcPr>
          <w:p w14:paraId="4D183674" w14:textId="77777777" w:rsidR="002A5D75" w:rsidRPr="004C74AA" w:rsidRDefault="00CD2017">
            <w:pPr>
              <w:numPr>
                <w:ilvl w:val="0"/>
                <w:numId w:val="76"/>
              </w:numPr>
              <w:pBdr>
                <w:top w:val="nil"/>
                <w:left w:val="nil"/>
                <w:bottom w:val="nil"/>
                <w:right w:val="nil"/>
                <w:between w:val="nil"/>
              </w:pBdr>
              <w:ind w:left="351"/>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Kepemilikan Dokumen</w:t>
            </w:r>
          </w:p>
        </w:tc>
        <w:tc>
          <w:tcPr>
            <w:tcW w:w="1267" w:type="dxa"/>
          </w:tcPr>
          <w:p w14:paraId="34EDD470" w14:textId="77777777" w:rsidR="002A5D75" w:rsidRPr="004C74AA" w:rsidRDefault="00CD2017">
            <w:pPr>
              <w:ind w:hanging="71"/>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43.3</w:t>
            </w:r>
          </w:p>
        </w:tc>
        <w:tc>
          <w:tcPr>
            <w:tcW w:w="5954" w:type="dxa"/>
          </w:tcPr>
          <w:p w14:paraId="22FB8D6D" w14:textId="77777777" w:rsidR="002A5D75" w:rsidRPr="004C74AA" w:rsidRDefault="00CD2017">
            <w:pPr>
              <w:ind w:hanging="71"/>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Penyedia diperbolehkan menggunakan salinan dokumen dari pekerjaan ini dengan pembatasan sebagai berikut:  _____________________________</w:t>
            </w:r>
          </w:p>
          <w:p w14:paraId="276D660A" w14:textId="77777777" w:rsidR="002A5D75" w:rsidRPr="004C74AA" w:rsidRDefault="002A5D75">
            <w:pPr>
              <w:rPr>
                <w:rFonts w:ascii="Footlight MT Light" w:eastAsia="Gentium Basic" w:hAnsi="Footlight MT Light" w:cs="Gentium Basic"/>
                <w:sz w:val="24"/>
                <w:szCs w:val="24"/>
              </w:rPr>
            </w:pPr>
          </w:p>
        </w:tc>
      </w:tr>
      <w:tr w:rsidR="002A5D75" w:rsidRPr="004C74AA" w14:paraId="0494E9E4" w14:textId="77777777">
        <w:tc>
          <w:tcPr>
            <w:tcW w:w="2160" w:type="dxa"/>
          </w:tcPr>
          <w:p w14:paraId="6399004F" w14:textId="77777777" w:rsidR="002A5D75" w:rsidRPr="004C74AA" w:rsidRDefault="00CD2017">
            <w:pPr>
              <w:numPr>
                <w:ilvl w:val="0"/>
                <w:numId w:val="44"/>
              </w:numPr>
              <w:pBdr>
                <w:top w:val="nil"/>
                <w:left w:val="nil"/>
                <w:bottom w:val="nil"/>
                <w:right w:val="nil"/>
                <w:between w:val="nil"/>
              </w:pBdr>
              <w:ind w:left="351"/>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Pembayaran</w:t>
            </w:r>
          </w:p>
          <w:p w14:paraId="7FADBF4C" w14:textId="77777777" w:rsidR="002A5D75" w:rsidRPr="004C74AA" w:rsidRDefault="002A5D75">
            <w:pPr>
              <w:pBdr>
                <w:top w:val="nil"/>
                <w:left w:val="nil"/>
                <w:bottom w:val="nil"/>
                <w:right w:val="nil"/>
                <w:between w:val="nil"/>
              </w:pBdr>
              <w:rPr>
                <w:rFonts w:ascii="Footlight MT Light" w:eastAsia="Gentium Basic" w:hAnsi="Footlight MT Light" w:cs="Gentium Basic"/>
                <w:b/>
                <w:color w:val="000000"/>
                <w:sz w:val="24"/>
                <w:szCs w:val="24"/>
              </w:rPr>
            </w:pPr>
          </w:p>
        </w:tc>
        <w:tc>
          <w:tcPr>
            <w:tcW w:w="1267" w:type="dxa"/>
          </w:tcPr>
          <w:p w14:paraId="4790B654"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46.1.a</w:t>
            </w:r>
          </w:p>
          <w:p w14:paraId="15AF87C4" w14:textId="77777777" w:rsidR="002A5D75" w:rsidRPr="004C74AA" w:rsidRDefault="002A5D75">
            <w:pPr>
              <w:jc w:val="center"/>
              <w:rPr>
                <w:rFonts w:ascii="Footlight MT Light" w:eastAsia="Gentium Basic" w:hAnsi="Footlight MT Light" w:cs="Gentium Basic"/>
                <w:sz w:val="24"/>
                <w:szCs w:val="24"/>
              </w:rPr>
            </w:pPr>
          </w:p>
          <w:p w14:paraId="09F8161D" w14:textId="77777777" w:rsidR="002A5D75" w:rsidRPr="004C74AA" w:rsidRDefault="002A5D75">
            <w:pPr>
              <w:jc w:val="center"/>
              <w:rPr>
                <w:rFonts w:ascii="Footlight MT Light" w:eastAsia="Gentium Basic" w:hAnsi="Footlight MT Light" w:cs="Gentium Basic"/>
                <w:sz w:val="24"/>
                <w:szCs w:val="24"/>
              </w:rPr>
            </w:pPr>
          </w:p>
          <w:p w14:paraId="0D751AF3"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46.1.b</w:t>
            </w:r>
          </w:p>
          <w:p w14:paraId="60978988" w14:textId="77777777" w:rsidR="002A5D75" w:rsidRPr="004C74AA" w:rsidRDefault="002A5D75">
            <w:pPr>
              <w:jc w:val="center"/>
              <w:rPr>
                <w:rFonts w:ascii="Footlight MT Light" w:eastAsia="Gentium Basic" w:hAnsi="Footlight MT Light" w:cs="Gentium Basic"/>
                <w:sz w:val="24"/>
                <w:szCs w:val="24"/>
              </w:rPr>
            </w:pPr>
          </w:p>
          <w:p w14:paraId="30841B85" w14:textId="77777777" w:rsidR="002A5D75" w:rsidRPr="004C74AA" w:rsidRDefault="002A5D75">
            <w:pPr>
              <w:jc w:val="center"/>
              <w:rPr>
                <w:rFonts w:ascii="Footlight MT Light" w:eastAsia="Gentium Basic" w:hAnsi="Footlight MT Light" w:cs="Gentium Basic"/>
                <w:sz w:val="24"/>
                <w:szCs w:val="24"/>
              </w:rPr>
            </w:pPr>
          </w:p>
          <w:p w14:paraId="5720937C" w14:textId="77777777" w:rsidR="002A5D75" w:rsidRPr="004C74AA" w:rsidRDefault="002A5D75">
            <w:pPr>
              <w:jc w:val="center"/>
              <w:rPr>
                <w:rFonts w:ascii="Footlight MT Light" w:eastAsia="Gentium Basic" w:hAnsi="Footlight MT Light" w:cs="Gentium Basic"/>
                <w:sz w:val="24"/>
                <w:szCs w:val="24"/>
              </w:rPr>
            </w:pPr>
          </w:p>
          <w:p w14:paraId="17C6D18B"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46.2.a</w:t>
            </w:r>
          </w:p>
          <w:p w14:paraId="41617EA3" w14:textId="77777777" w:rsidR="002A5D75" w:rsidRPr="004C74AA" w:rsidRDefault="002A5D75">
            <w:pPr>
              <w:jc w:val="center"/>
              <w:rPr>
                <w:rFonts w:ascii="Footlight MT Light" w:eastAsia="Gentium Basic" w:hAnsi="Footlight MT Light" w:cs="Gentium Basic"/>
                <w:sz w:val="24"/>
                <w:szCs w:val="24"/>
              </w:rPr>
            </w:pPr>
          </w:p>
          <w:p w14:paraId="54441572" w14:textId="77777777" w:rsidR="002A5D75" w:rsidRPr="004C74AA" w:rsidRDefault="002A5D75">
            <w:pPr>
              <w:jc w:val="center"/>
              <w:rPr>
                <w:rFonts w:ascii="Footlight MT Light" w:eastAsia="Gentium Basic" w:hAnsi="Footlight MT Light" w:cs="Gentium Basic"/>
                <w:sz w:val="24"/>
                <w:szCs w:val="24"/>
              </w:rPr>
            </w:pPr>
          </w:p>
          <w:p w14:paraId="52F79546" w14:textId="77777777" w:rsidR="002A5D75" w:rsidRPr="004C74AA" w:rsidRDefault="002A5D75">
            <w:pPr>
              <w:jc w:val="center"/>
              <w:rPr>
                <w:rFonts w:ascii="Footlight MT Light" w:eastAsia="Gentium Basic" w:hAnsi="Footlight MT Light" w:cs="Gentium Basic"/>
                <w:sz w:val="24"/>
                <w:szCs w:val="24"/>
              </w:rPr>
            </w:pPr>
          </w:p>
          <w:p w14:paraId="7F26769E" w14:textId="77777777" w:rsidR="002A5D75" w:rsidRPr="004C74AA" w:rsidRDefault="002A5D75">
            <w:pPr>
              <w:jc w:val="center"/>
              <w:rPr>
                <w:rFonts w:ascii="Footlight MT Light" w:eastAsia="Gentium Basic" w:hAnsi="Footlight MT Light" w:cs="Gentium Basic"/>
                <w:sz w:val="24"/>
                <w:szCs w:val="24"/>
              </w:rPr>
            </w:pPr>
          </w:p>
          <w:p w14:paraId="01A18396" w14:textId="77777777" w:rsidR="002A5D75" w:rsidRPr="004C74AA" w:rsidRDefault="002A5D75">
            <w:pPr>
              <w:jc w:val="center"/>
              <w:rPr>
                <w:rFonts w:ascii="Footlight MT Light" w:eastAsia="Gentium Basic" w:hAnsi="Footlight MT Light" w:cs="Gentium Basic"/>
                <w:sz w:val="24"/>
                <w:szCs w:val="24"/>
              </w:rPr>
            </w:pPr>
          </w:p>
          <w:p w14:paraId="2C41D275" w14:textId="77777777" w:rsidR="002A5D75" w:rsidRPr="004C74AA" w:rsidRDefault="002A5D75">
            <w:pPr>
              <w:jc w:val="center"/>
              <w:rPr>
                <w:rFonts w:ascii="Footlight MT Light" w:eastAsia="Gentium Basic" w:hAnsi="Footlight MT Light" w:cs="Gentium Basic"/>
                <w:sz w:val="24"/>
                <w:szCs w:val="24"/>
              </w:rPr>
            </w:pPr>
          </w:p>
          <w:p w14:paraId="7433987C" w14:textId="77777777" w:rsidR="002A5D75" w:rsidRPr="004C74AA" w:rsidRDefault="002A5D75">
            <w:pPr>
              <w:jc w:val="center"/>
              <w:rPr>
                <w:rFonts w:ascii="Footlight MT Light" w:eastAsia="Gentium Basic" w:hAnsi="Footlight MT Light" w:cs="Gentium Basic"/>
                <w:sz w:val="24"/>
                <w:szCs w:val="24"/>
              </w:rPr>
            </w:pPr>
          </w:p>
          <w:p w14:paraId="7A6DCB69" w14:textId="77777777" w:rsidR="002A5D75" w:rsidRPr="004C74AA" w:rsidRDefault="002A5D75">
            <w:pPr>
              <w:jc w:val="center"/>
              <w:rPr>
                <w:rFonts w:ascii="Footlight MT Light" w:eastAsia="Gentium Basic" w:hAnsi="Footlight MT Light" w:cs="Gentium Basic"/>
                <w:sz w:val="24"/>
                <w:szCs w:val="24"/>
              </w:rPr>
            </w:pPr>
          </w:p>
          <w:p w14:paraId="61217533" w14:textId="77777777" w:rsidR="002A5D75" w:rsidRPr="004C74AA" w:rsidRDefault="002A5D75">
            <w:pPr>
              <w:jc w:val="center"/>
              <w:rPr>
                <w:rFonts w:ascii="Footlight MT Light" w:eastAsia="Gentium Basic" w:hAnsi="Footlight MT Light" w:cs="Gentium Basic"/>
                <w:sz w:val="24"/>
                <w:szCs w:val="24"/>
              </w:rPr>
            </w:pPr>
          </w:p>
          <w:p w14:paraId="5B9A21AF" w14:textId="77777777" w:rsidR="002A5D75" w:rsidRPr="004C74AA" w:rsidRDefault="002A5D75">
            <w:pPr>
              <w:jc w:val="center"/>
              <w:rPr>
                <w:rFonts w:ascii="Footlight MT Light" w:eastAsia="Gentium Basic" w:hAnsi="Footlight MT Light" w:cs="Gentium Basic"/>
                <w:sz w:val="24"/>
                <w:szCs w:val="24"/>
              </w:rPr>
            </w:pPr>
          </w:p>
          <w:p w14:paraId="430B0F97" w14:textId="77777777" w:rsidR="002A5D75" w:rsidRPr="004C74AA" w:rsidRDefault="002A5D75">
            <w:pPr>
              <w:jc w:val="center"/>
              <w:rPr>
                <w:rFonts w:ascii="Footlight MT Light" w:eastAsia="Gentium Basic" w:hAnsi="Footlight MT Light" w:cs="Gentium Basic"/>
                <w:sz w:val="24"/>
                <w:szCs w:val="24"/>
              </w:rPr>
            </w:pPr>
          </w:p>
          <w:p w14:paraId="1A61E59B" w14:textId="77777777" w:rsidR="002A5D75" w:rsidRPr="004C74AA" w:rsidRDefault="002A5D75">
            <w:pPr>
              <w:jc w:val="center"/>
              <w:rPr>
                <w:rFonts w:ascii="Footlight MT Light" w:eastAsia="Gentium Basic" w:hAnsi="Footlight MT Light" w:cs="Gentium Basic"/>
                <w:sz w:val="24"/>
                <w:szCs w:val="24"/>
              </w:rPr>
            </w:pPr>
          </w:p>
          <w:p w14:paraId="38B2254E" w14:textId="77777777" w:rsidR="002A5D75" w:rsidRPr="004C74AA" w:rsidRDefault="002A5D75">
            <w:pPr>
              <w:jc w:val="center"/>
              <w:rPr>
                <w:rFonts w:ascii="Footlight MT Light" w:eastAsia="Gentium Basic" w:hAnsi="Footlight MT Light" w:cs="Gentium Basic"/>
                <w:sz w:val="24"/>
                <w:szCs w:val="24"/>
              </w:rPr>
            </w:pPr>
          </w:p>
          <w:p w14:paraId="254DEB71" w14:textId="77777777" w:rsidR="002A5D75" w:rsidRPr="004C74AA" w:rsidRDefault="002A5D75">
            <w:pPr>
              <w:jc w:val="center"/>
              <w:rPr>
                <w:rFonts w:ascii="Footlight MT Light" w:eastAsia="Gentium Basic" w:hAnsi="Footlight MT Light" w:cs="Gentium Basic"/>
                <w:sz w:val="24"/>
                <w:szCs w:val="24"/>
              </w:rPr>
            </w:pPr>
          </w:p>
          <w:p w14:paraId="394E1A2E" w14:textId="77777777" w:rsidR="002A5D75" w:rsidRPr="004C74AA" w:rsidRDefault="002A5D75">
            <w:pPr>
              <w:jc w:val="center"/>
              <w:rPr>
                <w:rFonts w:ascii="Footlight MT Light" w:eastAsia="Gentium Basic" w:hAnsi="Footlight MT Light" w:cs="Gentium Basic"/>
                <w:sz w:val="24"/>
                <w:szCs w:val="24"/>
              </w:rPr>
            </w:pPr>
          </w:p>
          <w:p w14:paraId="044F1F2C" w14:textId="77777777" w:rsidR="002A5D75" w:rsidRPr="004C74AA" w:rsidRDefault="002A5D75">
            <w:pPr>
              <w:jc w:val="center"/>
              <w:rPr>
                <w:rFonts w:ascii="Footlight MT Light" w:eastAsia="Gentium Basic" w:hAnsi="Footlight MT Light" w:cs="Gentium Basic"/>
                <w:sz w:val="24"/>
                <w:szCs w:val="24"/>
              </w:rPr>
            </w:pPr>
          </w:p>
          <w:p w14:paraId="6A6B80E5" w14:textId="77777777" w:rsidR="002A5D75" w:rsidRPr="004C74AA" w:rsidRDefault="002A5D75">
            <w:pPr>
              <w:jc w:val="center"/>
              <w:rPr>
                <w:rFonts w:ascii="Footlight MT Light" w:eastAsia="Gentium Basic" w:hAnsi="Footlight MT Light" w:cs="Gentium Basic"/>
                <w:sz w:val="24"/>
                <w:szCs w:val="24"/>
              </w:rPr>
            </w:pPr>
          </w:p>
          <w:p w14:paraId="393CCDF3" w14:textId="77777777" w:rsidR="002A5D75" w:rsidRPr="004C74AA" w:rsidRDefault="002A5D75">
            <w:pPr>
              <w:jc w:val="center"/>
              <w:rPr>
                <w:rFonts w:ascii="Footlight MT Light" w:eastAsia="Gentium Basic" w:hAnsi="Footlight MT Light" w:cs="Gentium Basic"/>
                <w:sz w:val="24"/>
                <w:szCs w:val="24"/>
              </w:rPr>
            </w:pPr>
          </w:p>
          <w:p w14:paraId="6CB5A74F" w14:textId="77777777" w:rsidR="002A5D75" w:rsidRPr="004C74AA" w:rsidRDefault="002A5D75">
            <w:pPr>
              <w:jc w:val="center"/>
              <w:rPr>
                <w:rFonts w:ascii="Footlight MT Light" w:eastAsia="Gentium Basic" w:hAnsi="Footlight MT Light" w:cs="Gentium Basic"/>
                <w:sz w:val="24"/>
                <w:szCs w:val="24"/>
              </w:rPr>
            </w:pPr>
          </w:p>
          <w:p w14:paraId="0FE07F35" w14:textId="77777777" w:rsidR="002A5D75" w:rsidRPr="004C74AA" w:rsidRDefault="002A5D75">
            <w:pPr>
              <w:jc w:val="center"/>
              <w:rPr>
                <w:rFonts w:ascii="Footlight MT Light" w:eastAsia="Gentium Basic" w:hAnsi="Footlight MT Light" w:cs="Gentium Basic"/>
                <w:sz w:val="24"/>
                <w:szCs w:val="24"/>
              </w:rPr>
            </w:pPr>
          </w:p>
          <w:p w14:paraId="327CD152" w14:textId="77777777" w:rsidR="002A5D75" w:rsidRPr="004C74AA" w:rsidRDefault="002A5D75">
            <w:pPr>
              <w:jc w:val="center"/>
              <w:rPr>
                <w:rFonts w:ascii="Footlight MT Light" w:eastAsia="Gentium Basic" w:hAnsi="Footlight MT Light" w:cs="Gentium Basic"/>
                <w:sz w:val="24"/>
                <w:szCs w:val="24"/>
              </w:rPr>
            </w:pPr>
          </w:p>
          <w:p w14:paraId="7977120C" w14:textId="77777777" w:rsidR="002A5D75" w:rsidRPr="004C74AA" w:rsidRDefault="002A5D75">
            <w:pPr>
              <w:jc w:val="center"/>
              <w:rPr>
                <w:rFonts w:ascii="Footlight MT Light" w:eastAsia="Gentium Basic" w:hAnsi="Footlight MT Light" w:cs="Gentium Basic"/>
                <w:sz w:val="24"/>
                <w:szCs w:val="24"/>
              </w:rPr>
            </w:pPr>
          </w:p>
          <w:p w14:paraId="67FC5FB3"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46.3.a</w:t>
            </w:r>
          </w:p>
          <w:p w14:paraId="57F05448" w14:textId="77777777" w:rsidR="002A5D75" w:rsidRPr="004C74AA" w:rsidRDefault="002A5D75">
            <w:pPr>
              <w:jc w:val="center"/>
              <w:rPr>
                <w:rFonts w:ascii="Footlight MT Light" w:eastAsia="Gentium Basic" w:hAnsi="Footlight MT Light" w:cs="Gentium Basic"/>
                <w:sz w:val="24"/>
                <w:szCs w:val="24"/>
              </w:rPr>
            </w:pPr>
          </w:p>
          <w:p w14:paraId="39DE2A78" w14:textId="77777777" w:rsidR="002A5D75" w:rsidRPr="004C74AA" w:rsidRDefault="002A5D75">
            <w:pPr>
              <w:jc w:val="center"/>
              <w:rPr>
                <w:rFonts w:ascii="Footlight MT Light" w:eastAsia="Gentium Basic" w:hAnsi="Footlight MT Light" w:cs="Gentium Basic"/>
                <w:sz w:val="24"/>
                <w:szCs w:val="24"/>
              </w:rPr>
            </w:pPr>
          </w:p>
          <w:p w14:paraId="1B100F0B" w14:textId="77777777" w:rsidR="002A5D75" w:rsidRPr="004C74AA" w:rsidRDefault="002A5D75">
            <w:pPr>
              <w:jc w:val="center"/>
              <w:rPr>
                <w:rFonts w:ascii="Footlight MT Light" w:eastAsia="Gentium Basic" w:hAnsi="Footlight MT Light" w:cs="Gentium Basic"/>
                <w:sz w:val="24"/>
                <w:szCs w:val="24"/>
              </w:rPr>
            </w:pPr>
          </w:p>
          <w:p w14:paraId="521DDD7B" w14:textId="77777777" w:rsidR="002A5D75" w:rsidRPr="004C74AA" w:rsidRDefault="002A5D75">
            <w:pPr>
              <w:jc w:val="center"/>
              <w:rPr>
                <w:rFonts w:ascii="Footlight MT Light" w:eastAsia="Gentium Basic" w:hAnsi="Footlight MT Light" w:cs="Gentium Basic"/>
                <w:sz w:val="24"/>
                <w:szCs w:val="24"/>
              </w:rPr>
            </w:pPr>
          </w:p>
          <w:p w14:paraId="5EC69245" w14:textId="77777777" w:rsidR="002A5D75" w:rsidRPr="004C74AA" w:rsidRDefault="002A5D75">
            <w:pPr>
              <w:jc w:val="center"/>
              <w:rPr>
                <w:rFonts w:ascii="Footlight MT Light" w:eastAsia="Gentium Basic" w:hAnsi="Footlight MT Light" w:cs="Gentium Basic"/>
                <w:sz w:val="24"/>
                <w:szCs w:val="24"/>
              </w:rPr>
            </w:pPr>
          </w:p>
          <w:p w14:paraId="02E65210"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46.3.b</w:t>
            </w:r>
          </w:p>
        </w:tc>
        <w:tc>
          <w:tcPr>
            <w:tcW w:w="5954" w:type="dxa"/>
          </w:tcPr>
          <w:p w14:paraId="58E6DFFD"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lastRenderedPageBreak/>
              <w:t xml:space="preserve">Pekerjaan Pengadaan Konsultan ini dapat diberikan uang muka ________ </w:t>
            </w:r>
            <w:r w:rsidRPr="004C74AA">
              <w:rPr>
                <w:rFonts w:ascii="Footlight MT Light" w:eastAsia="Gentium Basic" w:hAnsi="Footlight MT Light" w:cs="Gentium Basic"/>
                <w:i/>
                <w:sz w:val="24"/>
                <w:szCs w:val="24"/>
              </w:rPr>
              <w:t>[Ya/Tidak]</w:t>
            </w:r>
            <w:r w:rsidRPr="004C74AA">
              <w:rPr>
                <w:rFonts w:ascii="Footlight MT Light" w:eastAsia="Gentium Basic" w:hAnsi="Footlight MT Light" w:cs="Gentium Basic"/>
                <w:sz w:val="24"/>
                <w:szCs w:val="24"/>
              </w:rPr>
              <w:t>.</w:t>
            </w:r>
          </w:p>
          <w:p w14:paraId="2C2BE540" w14:textId="77777777" w:rsidR="002A5D75" w:rsidRPr="004C74AA" w:rsidRDefault="002A5D75">
            <w:pPr>
              <w:pBdr>
                <w:top w:val="nil"/>
                <w:left w:val="nil"/>
                <w:bottom w:val="nil"/>
                <w:right w:val="nil"/>
                <w:between w:val="nil"/>
              </w:pBdr>
              <w:ind w:left="313"/>
              <w:jc w:val="both"/>
              <w:rPr>
                <w:rFonts w:ascii="Footlight MT Light" w:eastAsia="Gentium Basic" w:hAnsi="Footlight MT Light" w:cs="Gentium Basic"/>
                <w:color w:val="000000"/>
                <w:sz w:val="24"/>
                <w:szCs w:val="24"/>
              </w:rPr>
            </w:pPr>
          </w:p>
          <w:p w14:paraId="2B0687CA"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[jika ”YA”]</w:t>
            </w:r>
          </w:p>
          <w:p w14:paraId="34942B6C"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Uang muka diberikan sebesar __% </w:t>
            </w:r>
          </w:p>
          <w:p w14:paraId="33529C50"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(_______ </w:t>
            </w:r>
            <w:proofErr w:type="gramStart"/>
            <w:r w:rsidRPr="004C74AA">
              <w:rPr>
                <w:rFonts w:ascii="Footlight MT Light" w:eastAsia="Gentium Basic" w:hAnsi="Footlight MT Light" w:cs="Gentium Basic"/>
                <w:sz w:val="24"/>
                <w:szCs w:val="24"/>
              </w:rPr>
              <w:t>persen</w:t>
            </w:r>
            <w:proofErr w:type="gramEnd"/>
            <w:r w:rsidRPr="004C74AA">
              <w:rPr>
                <w:rFonts w:ascii="Footlight MT Light" w:eastAsia="Gentium Basic" w:hAnsi="Footlight MT Light" w:cs="Gentium Basic"/>
                <w:sz w:val="24"/>
                <w:szCs w:val="24"/>
              </w:rPr>
              <w:t>) dari Nilai Kontrak.</w:t>
            </w:r>
          </w:p>
          <w:p w14:paraId="034366E2" w14:textId="77777777" w:rsidR="002A5D75" w:rsidRPr="004C74AA" w:rsidRDefault="002A5D75">
            <w:pPr>
              <w:ind w:left="743"/>
              <w:jc w:val="both"/>
              <w:rPr>
                <w:rFonts w:ascii="Footlight MT Light" w:eastAsia="Gentium Basic" w:hAnsi="Footlight MT Light" w:cs="Gentium Basic"/>
                <w:sz w:val="24"/>
                <w:szCs w:val="24"/>
              </w:rPr>
            </w:pPr>
          </w:p>
          <w:p w14:paraId="4BCE99F5"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Pembayaran prestasi pekerjaan dilakukan dengan cara: _________ </w:t>
            </w:r>
            <w:r w:rsidRPr="004C74AA">
              <w:rPr>
                <w:rFonts w:ascii="Footlight MT Light" w:eastAsia="Gentium Basic" w:hAnsi="Footlight MT Light" w:cs="Gentium Basic"/>
                <w:i/>
                <w:sz w:val="24"/>
                <w:szCs w:val="24"/>
              </w:rPr>
              <w:t>[Termin/Bulanan/Sekaligus].</w:t>
            </w:r>
            <w:r w:rsidRPr="004C74AA">
              <w:rPr>
                <w:rFonts w:ascii="Footlight MT Light" w:eastAsia="Gentium Basic" w:hAnsi="Footlight MT Light" w:cs="Gentium Basic"/>
                <w:sz w:val="24"/>
                <w:szCs w:val="24"/>
              </w:rPr>
              <w:t xml:space="preserve"> </w:t>
            </w:r>
          </w:p>
          <w:p w14:paraId="4FF52C23" w14:textId="77777777" w:rsidR="002A5D75" w:rsidRPr="004C74AA" w:rsidRDefault="002A5D75">
            <w:pPr>
              <w:jc w:val="both"/>
              <w:rPr>
                <w:rFonts w:ascii="Footlight MT Light" w:eastAsia="Gentium Basic" w:hAnsi="Footlight MT Light" w:cs="Gentium Basic"/>
                <w:sz w:val="24"/>
                <w:szCs w:val="24"/>
              </w:rPr>
            </w:pPr>
          </w:p>
          <w:p w14:paraId="0BAB2D49"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[Untuk pembayaran dilakukan secara termin, maka dilakukan dengan ketentuan:</w:t>
            </w:r>
          </w:p>
          <w:p w14:paraId="40F4F295"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 xml:space="preserve">Termin ke-1: sebesar ___% dari nilai Kontrak untuk penyelesaian tahapan pekerjaan/sub-output berupa ____________. </w:t>
            </w:r>
          </w:p>
          <w:p w14:paraId="100B064A" w14:textId="77777777" w:rsidR="002A5D75" w:rsidRPr="004C74AA" w:rsidRDefault="002A5D75">
            <w:pPr>
              <w:ind w:left="743"/>
              <w:jc w:val="both"/>
              <w:rPr>
                <w:rFonts w:ascii="Footlight MT Light" w:eastAsia="Gentium Basic" w:hAnsi="Footlight MT Light" w:cs="Gentium Basic"/>
                <w:sz w:val="24"/>
                <w:szCs w:val="24"/>
              </w:rPr>
            </w:pPr>
          </w:p>
          <w:p w14:paraId="11FCF54A"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lastRenderedPageBreak/>
              <w:t xml:space="preserve">Termin ke-2: sebesar ___% dari nilai Kontrak untuk penyelesaian tahapan pekerjaan/sub-output berupa ____________. </w:t>
            </w:r>
          </w:p>
          <w:p w14:paraId="305AD866" w14:textId="77777777" w:rsidR="002A5D75" w:rsidRPr="004C74AA" w:rsidRDefault="002A5D75">
            <w:pPr>
              <w:ind w:left="743"/>
              <w:jc w:val="both"/>
              <w:rPr>
                <w:rFonts w:ascii="Footlight MT Light" w:eastAsia="Gentium Basic" w:hAnsi="Footlight MT Light" w:cs="Gentium Basic"/>
                <w:sz w:val="24"/>
                <w:szCs w:val="24"/>
              </w:rPr>
            </w:pPr>
          </w:p>
          <w:p w14:paraId="282C8398"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 xml:space="preserve">Termin ke-3: sebesar ___% dari nilai Kontrak untuk penyelesaian tahapan pekerjaan/sub-output berupa ____________. </w:t>
            </w:r>
          </w:p>
          <w:p w14:paraId="4EC11D15" w14:textId="77777777" w:rsidR="002A5D75" w:rsidRPr="004C74AA" w:rsidRDefault="00CD2017">
            <w:pPr>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i/>
                <w:sz w:val="24"/>
                <w:szCs w:val="24"/>
              </w:rPr>
              <w:t>dst</w:t>
            </w:r>
            <w:proofErr w:type="gramEnd"/>
            <w:r w:rsidRPr="004C74AA">
              <w:rPr>
                <w:rFonts w:ascii="Footlight MT Light" w:eastAsia="Gentium Basic" w:hAnsi="Footlight MT Light" w:cs="Gentium Basic"/>
                <w:i/>
                <w:sz w:val="24"/>
                <w:szCs w:val="24"/>
              </w:rPr>
              <w:t>...]</w:t>
            </w:r>
          </w:p>
          <w:p w14:paraId="618597AD" w14:textId="77777777" w:rsidR="002A5D75" w:rsidRPr="004C74AA" w:rsidRDefault="002A5D75">
            <w:pPr>
              <w:ind w:left="743"/>
              <w:jc w:val="both"/>
              <w:rPr>
                <w:rFonts w:ascii="Footlight MT Light" w:eastAsia="Gentium Basic" w:hAnsi="Footlight MT Light" w:cs="Gentium Basic"/>
                <w:sz w:val="24"/>
                <w:szCs w:val="24"/>
              </w:rPr>
            </w:pPr>
          </w:p>
          <w:p w14:paraId="5D18BB03"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 xml:space="preserve">[Untuk pembayaran dilakukan secara bulanan, dibayar berdasarkan perhitungan progres pekerjaan yang dituangkan dalam laporan kemajuan hasil pekerjaan dan disetujui oleh Pejabat Penandatangan Kontrak.] </w:t>
            </w:r>
          </w:p>
          <w:p w14:paraId="18CB42E6" w14:textId="77777777" w:rsidR="002A5D75" w:rsidRPr="004C74AA" w:rsidRDefault="002A5D75">
            <w:pPr>
              <w:jc w:val="both"/>
              <w:rPr>
                <w:rFonts w:ascii="Footlight MT Light" w:eastAsia="Gentium Basic" w:hAnsi="Footlight MT Light" w:cs="Gentium Basic"/>
                <w:sz w:val="24"/>
                <w:szCs w:val="24"/>
              </w:rPr>
            </w:pPr>
          </w:p>
          <w:p w14:paraId="48D23F1B"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Ganti rugi </w:t>
            </w:r>
          </w:p>
          <w:p w14:paraId="44CBC893"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Besarnya ganti rugi (akibat jaminan uang muka) tidak bisa dicairkan: </w:t>
            </w:r>
            <w:r w:rsidRPr="004C74AA">
              <w:rPr>
                <w:rFonts w:ascii="Footlight MT Light" w:eastAsia="Gentium Basic" w:hAnsi="Footlight MT Light" w:cs="Gentium Basic"/>
                <w:i/>
                <w:sz w:val="24"/>
                <w:szCs w:val="24"/>
              </w:rPr>
              <w:t>_________________[diisi dengan nilai kerugian yang dtimbulkan]</w:t>
            </w:r>
          </w:p>
          <w:p w14:paraId="58DA7A1B" w14:textId="77777777" w:rsidR="002A5D75" w:rsidRPr="004C74AA" w:rsidRDefault="002A5D75">
            <w:pPr>
              <w:jc w:val="both"/>
              <w:rPr>
                <w:rFonts w:ascii="Footlight MT Light" w:eastAsia="Gentium Basic" w:hAnsi="Footlight MT Light" w:cs="Gentium Basic"/>
                <w:sz w:val="24"/>
                <w:szCs w:val="24"/>
              </w:rPr>
            </w:pPr>
          </w:p>
          <w:p w14:paraId="508B3B52" w14:textId="77777777" w:rsidR="002A5D75" w:rsidRPr="004C74AA" w:rsidRDefault="002A5D75">
            <w:pPr>
              <w:jc w:val="both"/>
              <w:rPr>
                <w:rFonts w:ascii="Footlight MT Light" w:eastAsia="Gentium Basic" w:hAnsi="Footlight MT Light" w:cs="Gentium Basic"/>
                <w:sz w:val="24"/>
                <w:szCs w:val="24"/>
              </w:rPr>
            </w:pPr>
          </w:p>
          <w:p w14:paraId="086F86A5"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Denda Keterlambatan</w:t>
            </w:r>
          </w:p>
          <w:p w14:paraId="398D10DA"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Apabila terjadi keterlambatan penyelesaian pekerjaan, besarnya denda keterlambatan adalah:___________</w:t>
            </w:r>
          </w:p>
          <w:p w14:paraId="73CC5BC6" w14:textId="77777777" w:rsidR="002A5D75" w:rsidRPr="004C74AA" w:rsidRDefault="002A5D75">
            <w:pPr>
              <w:jc w:val="both"/>
              <w:rPr>
                <w:rFonts w:ascii="Footlight MT Light" w:eastAsia="Gentium Basic" w:hAnsi="Footlight MT Light" w:cs="Gentium Basic"/>
                <w:sz w:val="24"/>
                <w:szCs w:val="24"/>
              </w:rPr>
            </w:pPr>
          </w:p>
          <w:p w14:paraId="01E9C04E"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diisi dengan memilih salah satu :</w:t>
            </w:r>
          </w:p>
          <w:p w14:paraId="7F833019" w14:textId="77777777" w:rsidR="002A5D75" w:rsidRPr="004C74AA" w:rsidRDefault="00CD2017">
            <w:pPr>
              <w:numPr>
                <w:ilvl w:val="4"/>
                <w:numId w:val="45"/>
              </w:numPr>
              <w:pBdr>
                <w:top w:val="nil"/>
                <w:left w:val="nil"/>
                <w:bottom w:val="nil"/>
                <w:right w:val="nil"/>
                <w:between w:val="nil"/>
              </w:pBdr>
              <w:ind w:left="317"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 xml:space="preserve">1‰ (satu permil) per hari dari harga Bagian Kontrak yang tercantum dalam Kontrak; atau </w:t>
            </w:r>
          </w:p>
          <w:p w14:paraId="66D91F06" w14:textId="77777777" w:rsidR="002A5D75" w:rsidRPr="004C74AA" w:rsidRDefault="00CD2017">
            <w:pPr>
              <w:numPr>
                <w:ilvl w:val="4"/>
                <w:numId w:val="45"/>
              </w:numPr>
              <w:pBdr>
                <w:top w:val="nil"/>
                <w:left w:val="nil"/>
                <w:bottom w:val="nil"/>
                <w:right w:val="nil"/>
                <w:between w:val="nil"/>
              </w:pBdr>
              <w:ind w:left="317"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1‰ (satu permil) per hari dari harga Kontrak]</w:t>
            </w:r>
          </w:p>
          <w:p w14:paraId="32882856" w14:textId="77777777" w:rsidR="002A5D75" w:rsidRPr="004C74AA" w:rsidRDefault="002A5D75">
            <w:pPr>
              <w:ind w:left="773"/>
              <w:jc w:val="both"/>
              <w:rPr>
                <w:rFonts w:ascii="Footlight MT Light" w:eastAsia="Gentium Basic" w:hAnsi="Footlight MT Light" w:cs="Gentium Basic"/>
                <w:sz w:val="24"/>
                <w:szCs w:val="24"/>
              </w:rPr>
            </w:pPr>
          </w:p>
          <w:p w14:paraId="2C802816"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Apabila dikenakan denda keterlambatan dari bagian kontrak maka bagian pekerjaan dimaksud adalah:</w:t>
            </w:r>
          </w:p>
          <w:p w14:paraId="4B8E9A59" w14:textId="77777777" w:rsidR="002A5D75" w:rsidRPr="004C74AA" w:rsidRDefault="00CD2017">
            <w:pPr>
              <w:numPr>
                <w:ilvl w:val="2"/>
                <w:numId w:val="82"/>
              </w:numPr>
              <w:pBdr>
                <w:top w:val="nil"/>
                <w:left w:val="nil"/>
                <w:bottom w:val="nil"/>
                <w:right w:val="nil"/>
                <w:between w:val="nil"/>
              </w:pBdr>
              <w:ind w:left="317"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_______________</w:t>
            </w:r>
          </w:p>
          <w:p w14:paraId="38C437AD" w14:textId="77777777" w:rsidR="002A5D75" w:rsidRPr="004C74AA" w:rsidRDefault="00CD2017">
            <w:pPr>
              <w:numPr>
                <w:ilvl w:val="2"/>
                <w:numId w:val="82"/>
              </w:numPr>
              <w:pBdr>
                <w:top w:val="nil"/>
                <w:left w:val="nil"/>
                <w:bottom w:val="nil"/>
                <w:right w:val="nil"/>
                <w:between w:val="nil"/>
              </w:pBdr>
              <w:ind w:left="317"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_______________</w:t>
            </w:r>
          </w:p>
          <w:p w14:paraId="5A98BE8A" w14:textId="77777777" w:rsidR="002A5D75" w:rsidRPr="004C74AA" w:rsidRDefault="00CD2017">
            <w:pPr>
              <w:numPr>
                <w:ilvl w:val="2"/>
                <w:numId w:val="82"/>
              </w:numPr>
              <w:pBdr>
                <w:top w:val="nil"/>
                <w:left w:val="nil"/>
                <w:bottom w:val="nil"/>
                <w:right w:val="nil"/>
                <w:between w:val="nil"/>
              </w:pBdr>
              <w:ind w:left="317"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_______________</w:t>
            </w:r>
          </w:p>
          <w:p w14:paraId="30D2940B" w14:textId="77777777" w:rsidR="002A5D75" w:rsidRPr="004C74AA" w:rsidRDefault="00CD2017">
            <w:pPr>
              <w:numPr>
                <w:ilvl w:val="2"/>
                <w:numId w:val="82"/>
              </w:numPr>
              <w:pBdr>
                <w:top w:val="nil"/>
                <w:left w:val="nil"/>
                <w:bottom w:val="nil"/>
                <w:right w:val="nil"/>
                <w:between w:val="nil"/>
              </w:pBdr>
              <w:ind w:left="317"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_____dst</w:t>
            </w:r>
          </w:p>
          <w:p w14:paraId="198630A8" w14:textId="77777777" w:rsidR="002A5D75" w:rsidRPr="004C74AA" w:rsidRDefault="00CD2017">
            <w:pPr>
              <w:ind w:left="33"/>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[diisi dengan bagian pekerjaan]</w:t>
            </w:r>
          </w:p>
          <w:p w14:paraId="4C055B85"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673831C4" w14:textId="77777777">
        <w:tc>
          <w:tcPr>
            <w:tcW w:w="2160" w:type="dxa"/>
          </w:tcPr>
          <w:p w14:paraId="5FDD8ADF" w14:textId="77777777" w:rsidR="002A5D75" w:rsidRPr="004C74AA" w:rsidRDefault="00CD2017">
            <w:pPr>
              <w:numPr>
                <w:ilvl w:val="0"/>
                <w:numId w:val="30"/>
              </w:numPr>
              <w:pBdr>
                <w:top w:val="nil"/>
                <w:left w:val="nil"/>
                <w:bottom w:val="nil"/>
                <w:right w:val="nil"/>
                <w:between w:val="nil"/>
              </w:pBdr>
              <w:ind w:left="351"/>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 xml:space="preserve">Penyesuaian Harga </w:t>
            </w:r>
          </w:p>
          <w:p w14:paraId="51256BF2" w14:textId="77777777" w:rsidR="002A5D75" w:rsidRPr="004C74AA" w:rsidRDefault="002A5D75">
            <w:pPr>
              <w:rPr>
                <w:rFonts w:ascii="Footlight MT Light" w:eastAsia="Gentium Basic" w:hAnsi="Footlight MT Light" w:cs="Gentium Basic"/>
                <w:sz w:val="24"/>
                <w:szCs w:val="24"/>
              </w:rPr>
            </w:pPr>
          </w:p>
        </w:tc>
        <w:tc>
          <w:tcPr>
            <w:tcW w:w="1267" w:type="dxa"/>
          </w:tcPr>
          <w:p w14:paraId="23AB0213" w14:textId="77777777" w:rsidR="002A5D75" w:rsidRPr="004C74AA" w:rsidRDefault="002A5D75">
            <w:pPr>
              <w:jc w:val="center"/>
              <w:rPr>
                <w:rFonts w:ascii="Footlight MT Light" w:eastAsia="Gentium Basic" w:hAnsi="Footlight MT Light" w:cs="Gentium Basic"/>
                <w:sz w:val="24"/>
                <w:szCs w:val="24"/>
              </w:rPr>
            </w:pPr>
          </w:p>
        </w:tc>
        <w:tc>
          <w:tcPr>
            <w:tcW w:w="5954" w:type="dxa"/>
          </w:tcPr>
          <w:p w14:paraId="727B609A" w14:textId="77777777" w:rsidR="002A5D75" w:rsidRPr="004C74AA" w:rsidRDefault="00CD2017">
            <w:pPr>
              <w:ind w:left="-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Penyesuaian Harga diberlakukan ___  </w:t>
            </w:r>
            <w:r w:rsidRPr="004C74AA">
              <w:rPr>
                <w:rFonts w:ascii="Footlight MT Light" w:eastAsia="Gentium Basic" w:hAnsi="Footlight MT Light" w:cs="Gentium Basic"/>
                <w:i/>
                <w:sz w:val="24"/>
                <w:szCs w:val="24"/>
              </w:rPr>
              <w:t>[Ya/Tidak]</w:t>
            </w:r>
          </w:p>
          <w:p w14:paraId="0235DBA6"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 xml:space="preserve"> </w:t>
            </w:r>
          </w:p>
        </w:tc>
      </w:tr>
      <w:tr w:rsidR="002A5D75" w:rsidRPr="004C74AA" w14:paraId="71F28407" w14:textId="77777777">
        <w:tc>
          <w:tcPr>
            <w:tcW w:w="2160" w:type="dxa"/>
          </w:tcPr>
          <w:p w14:paraId="71DA0A76" w14:textId="77777777" w:rsidR="002A5D75" w:rsidRPr="004C74AA" w:rsidRDefault="00CD2017">
            <w:pPr>
              <w:numPr>
                <w:ilvl w:val="0"/>
                <w:numId w:val="29"/>
              </w:numPr>
              <w:pBdr>
                <w:top w:val="nil"/>
                <w:left w:val="nil"/>
                <w:bottom w:val="nil"/>
                <w:right w:val="nil"/>
                <w:between w:val="nil"/>
              </w:pBdr>
              <w:ind w:left="351"/>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 xml:space="preserve">Penyelesaian Perselisihan </w:t>
            </w:r>
          </w:p>
          <w:p w14:paraId="54D0550A" w14:textId="77777777" w:rsidR="002A5D75" w:rsidRPr="004C74AA" w:rsidRDefault="002A5D75">
            <w:pPr>
              <w:pBdr>
                <w:top w:val="nil"/>
                <w:left w:val="nil"/>
                <w:bottom w:val="nil"/>
                <w:right w:val="nil"/>
                <w:between w:val="nil"/>
              </w:pBdr>
              <w:rPr>
                <w:rFonts w:ascii="Footlight MT Light" w:eastAsia="Gentium Basic" w:hAnsi="Footlight MT Light" w:cs="Gentium Basic"/>
                <w:b/>
                <w:color w:val="000000"/>
                <w:sz w:val="24"/>
                <w:szCs w:val="24"/>
              </w:rPr>
            </w:pPr>
          </w:p>
        </w:tc>
        <w:tc>
          <w:tcPr>
            <w:tcW w:w="1267" w:type="dxa"/>
          </w:tcPr>
          <w:p w14:paraId="575B4A5B" w14:textId="77777777" w:rsidR="002A5D75" w:rsidRPr="004C74AA" w:rsidRDefault="00CD2017">
            <w:pPr>
              <w:ind w:left="34"/>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51.4</w:t>
            </w:r>
          </w:p>
        </w:tc>
        <w:tc>
          <w:tcPr>
            <w:tcW w:w="5954" w:type="dxa"/>
          </w:tcPr>
          <w:p w14:paraId="64406A36"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Dalam hal terdapat sengketa antara Pejabat Penandatangan Kontrak dengan Penyedia, penyelesaian sengketa akan dilakukan melalui _____________________________________</w:t>
            </w:r>
          </w:p>
          <w:p w14:paraId="16377BB4"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[layanan penyelesaian sengketa yang diselenggarakan oleh LKPP/Lembaga Arbitrase/ Pengadilan Negeri]</w:t>
            </w:r>
          </w:p>
          <w:p w14:paraId="699152F3" w14:textId="77777777" w:rsidR="002A5D75" w:rsidRPr="004C74AA" w:rsidRDefault="002A5D75">
            <w:pPr>
              <w:ind w:left="743"/>
              <w:jc w:val="both"/>
              <w:rPr>
                <w:rFonts w:ascii="Footlight MT Light" w:eastAsia="Gentium Basic" w:hAnsi="Footlight MT Light" w:cs="Gentium Basic"/>
                <w:sz w:val="24"/>
                <w:szCs w:val="24"/>
              </w:rPr>
            </w:pPr>
          </w:p>
          <w:p w14:paraId="072814B7"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Dalam hal penyelesaian sengketa dilakukan pada Pengadilan Negeri _______________ </w:t>
            </w:r>
          </w:p>
          <w:p w14:paraId="27AF5B31"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[disebutkan Nama Pengadilan Negeri]</w:t>
            </w:r>
          </w:p>
          <w:p w14:paraId="0D4A2ECF" w14:textId="77777777" w:rsidR="002A5D75" w:rsidRPr="004C74AA" w:rsidRDefault="002A5D75">
            <w:pPr>
              <w:jc w:val="both"/>
              <w:rPr>
                <w:rFonts w:ascii="Footlight MT Light" w:eastAsia="Gentium Basic" w:hAnsi="Footlight MT Light" w:cs="Gentium Basic"/>
                <w:sz w:val="24"/>
                <w:szCs w:val="24"/>
              </w:rPr>
            </w:pPr>
          </w:p>
        </w:tc>
      </w:tr>
    </w:tbl>
    <w:p w14:paraId="7FBFEFA8" w14:textId="77777777" w:rsidR="002A5D75" w:rsidRPr="004C74AA" w:rsidRDefault="00CD2017">
      <w:pPr>
        <w:pStyle w:val="Heading1"/>
        <w:pBdr>
          <w:bottom w:val="single" w:sz="4" w:space="1" w:color="000000"/>
        </w:pBdr>
        <w:rPr>
          <w:rFonts w:ascii="Footlight MT Light" w:hAnsi="Footlight MT Light"/>
          <w:sz w:val="24"/>
          <w:szCs w:val="24"/>
        </w:rPr>
      </w:pPr>
      <w:r w:rsidRPr="004C74AA">
        <w:rPr>
          <w:rFonts w:ascii="Footlight MT Light" w:hAnsi="Footlight MT Light"/>
          <w:sz w:val="24"/>
          <w:szCs w:val="24"/>
        </w:rPr>
        <w:br w:type="page"/>
      </w:r>
    </w:p>
    <w:p w14:paraId="015A0EA0" w14:textId="77777777" w:rsidR="002A5D75" w:rsidRPr="004C74AA" w:rsidRDefault="00CD2017">
      <w:pPr>
        <w:pStyle w:val="Heading1"/>
        <w:rPr>
          <w:rFonts w:ascii="Footlight MT Light" w:hAnsi="Footlight MT Light"/>
          <w:sz w:val="24"/>
          <w:szCs w:val="24"/>
        </w:rPr>
      </w:pPr>
      <w:bookmarkStart w:id="50" w:name="_Toc70577148"/>
      <w:r w:rsidRPr="004C74AA">
        <w:rPr>
          <w:rFonts w:ascii="Footlight MT Light" w:hAnsi="Footlight MT Light"/>
          <w:sz w:val="24"/>
          <w:szCs w:val="24"/>
        </w:rPr>
        <w:lastRenderedPageBreak/>
        <w:t>BAB VIII. KERANGKA ACUAN KERJA (KAK)</w:t>
      </w:r>
      <w:bookmarkEnd w:id="50"/>
    </w:p>
    <w:p w14:paraId="76EFB6B6" w14:textId="77777777" w:rsidR="002A5D75" w:rsidRPr="004C74AA" w:rsidRDefault="002A5D75">
      <w:pPr>
        <w:rPr>
          <w:rFonts w:ascii="Footlight MT Light" w:eastAsia="Gentium Basic" w:hAnsi="Footlight MT Light" w:cs="Gentium Basic"/>
          <w:sz w:val="24"/>
          <w:szCs w:val="24"/>
        </w:rPr>
      </w:pPr>
    </w:p>
    <w:tbl>
      <w:tblPr>
        <w:tblStyle w:val="13"/>
        <w:tblW w:w="9248" w:type="dxa"/>
        <w:tblInd w:w="-34" w:type="dxa"/>
        <w:tblLayout w:type="fixed"/>
        <w:tblLook w:val="0000" w:firstRow="0" w:lastRow="0" w:firstColumn="0" w:lastColumn="0" w:noHBand="0" w:noVBand="0"/>
      </w:tblPr>
      <w:tblGrid>
        <w:gridCol w:w="2869"/>
        <w:gridCol w:w="1478"/>
        <w:gridCol w:w="1796"/>
        <w:gridCol w:w="3105"/>
      </w:tblGrid>
      <w:tr w:rsidR="002A5D75" w:rsidRPr="004C74AA" w14:paraId="1614B923" w14:textId="77777777">
        <w:trPr>
          <w:trHeight w:val="449"/>
        </w:trPr>
        <w:tc>
          <w:tcPr>
            <w:tcW w:w="9248" w:type="dxa"/>
            <w:gridSpan w:val="4"/>
            <w:tcBorders>
              <w:top w:val="single" w:sz="4" w:space="0" w:color="000000"/>
              <w:bottom w:val="single" w:sz="4" w:space="0" w:color="000000"/>
            </w:tcBorders>
            <w:vAlign w:val="center"/>
          </w:tcPr>
          <w:p w14:paraId="654152DC" w14:textId="77777777" w:rsidR="002A5D75" w:rsidRPr="004C74AA" w:rsidRDefault="00CD2017">
            <w:pPr>
              <w:ind w:left="17" w:right="6"/>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Uraian Pendahuluan</w:t>
            </w:r>
            <w:r w:rsidRPr="004C74AA">
              <w:rPr>
                <w:rFonts w:ascii="Footlight MT Light" w:eastAsia="Gentium Basic" w:hAnsi="Footlight MT Light" w:cs="Gentium Basic"/>
                <w:b/>
                <w:sz w:val="24"/>
                <w:szCs w:val="24"/>
                <w:vertAlign w:val="superscript"/>
              </w:rPr>
              <w:footnoteReference w:id="1"/>
            </w:r>
          </w:p>
        </w:tc>
      </w:tr>
      <w:tr w:rsidR="002A5D75" w:rsidRPr="004C74AA" w14:paraId="00795527" w14:textId="77777777">
        <w:tc>
          <w:tcPr>
            <w:tcW w:w="2869" w:type="dxa"/>
            <w:tcBorders>
              <w:top w:val="single" w:sz="4" w:space="0" w:color="000000"/>
            </w:tcBorders>
          </w:tcPr>
          <w:p w14:paraId="340F26D1" w14:textId="77777777" w:rsidR="002A5D75" w:rsidRPr="004C74AA" w:rsidRDefault="002A5D75">
            <w:pPr>
              <w:ind w:left="460" w:right="6" w:hanging="460"/>
              <w:rPr>
                <w:rFonts w:ascii="Footlight MT Light" w:eastAsia="Gentium Basic" w:hAnsi="Footlight MT Light" w:cs="Gentium Basic"/>
                <w:sz w:val="24"/>
                <w:szCs w:val="24"/>
              </w:rPr>
            </w:pPr>
          </w:p>
          <w:p w14:paraId="4450F51F" w14:textId="77777777" w:rsidR="002A5D75" w:rsidRPr="004C74AA" w:rsidRDefault="00CD2017">
            <w:pPr>
              <w:ind w:left="460" w:right="6" w:hanging="460"/>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1.</w:t>
            </w:r>
            <w:r w:rsidRPr="004C74AA">
              <w:rPr>
                <w:rFonts w:ascii="Footlight MT Light" w:eastAsia="Gentium Basic" w:hAnsi="Footlight MT Light" w:cs="Gentium Basic"/>
                <w:b/>
                <w:sz w:val="24"/>
                <w:szCs w:val="24"/>
              </w:rPr>
              <w:tab/>
              <w:t>Latar Belakang</w:t>
            </w:r>
          </w:p>
          <w:p w14:paraId="70D86DE4" w14:textId="77777777" w:rsidR="002A5D75" w:rsidRPr="004C74AA" w:rsidRDefault="002A5D75">
            <w:pPr>
              <w:ind w:left="460" w:hanging="460"/>
              <w:rPr>
                <w:rFonts w:ascii="Footlight MT Light" w:eastAsia="Gentium Basic" w:hAnsi="Footlight MT Light" w:cs="Gentium Basic"/>
                <w:sz w:val="24"/>
                <w:szCs w:val="24"/>
              </w:rPr>
            </w:pPr>
          </w:p>
        </w:tc>
        <w:tc>
          <w:tcPr>
            <w:tcW w:w="6379" w:type="dxa"/>
            <w:gridSpan w:val="3"/>
            <w:tcBorders>
              <w:top w:val="single" w:sz="4" w:space="0" w:color="000000"/>
            </w:tcBorders>
          </w:tcPr>
          <w:p w14:paraId="39FCB68B" w14:textId="77777777" w:rsidR="002A5D75" w:rsidRPr="004C74AA" w:rsidRDefault="002A5D75">
            <w:pPr>
              <w:tabs>
                <w:tab w:val="left" w:pos="6367"/>
              </w:tabs>
              <w:ind w:left="17" w:right="6"/>
              <w:rPr>
                <w:rFonts w:ascii="Footlight MT Light" w:eastAsia="Gentium Basic" w:hAnsi="Footlight MT Light" w:cs="Gentium Basic"/>
                <w:sz w:val="24"/>
                <w:szCs w:val="24"/>
              </w:rPr>
            </w:pPr>
          </w:p>
          <w:p w14:paraId="2EF3CFEF" w14:textId="77777777" w:rsidR="002A5D75" w:rsidRPr="004C74AA" w:rsidRDefault="002A5D75">
            <w:pPr>
              <w:tabs>
                <w:tab w:val="left" w:pos="6367"/>
              </w:tabs>
              <w:ind w:right="6"/>
              <w:rPr>
                <w:rFonts w:ascii="Footlight MT Light" w:eastAsia="Gentium Basic" w:hAnsi="Footlight MT Light" w:cs="Gentium Basic"/>
                <w:sz w:val="24"/>
                <w:szCs w:val="24"/>
              </w:rPr>
            </w:pPr>
          </w:p>
          <w:p w14:paraId="5A7CCAB5" w14:textId="77777777" w:rsidR="002A5D75" w:rsidRPr="004C74AA" w:rsidRDefault="002A5D75">
            <w:pPr>
              <w:ind w:left="17" w:right="6"/>
              <w:rPr>
                <w:rFonts w:ascii="Footlight MT Light" w:eastAsia="Gentium Basic" w:hAnsi="Footlight MT Light" w:cs="Gentium Basic"/>
                <w:sz w:val="24"/>
                <w:szCs w:val="24"/>
              </w:rPr>
            </w:pPr>
          </w:p>
        </w:tc>
      </w:tr>
      <w:tr w:rsidR="002A5D75" w:rsidRPr="004C74AA" w14:paraId="5C04300A" w14:textId="77777777">
        <w:trPr>
          <w:trHeight w:val="647"/>
        </w:trPr>
        <w:tc>
          <w:tcPr>
            <w:tcW w:w="2869" w:type="dxa"/>
          </w:tcPr>
          <w:p w14:paraId="49C47303" w14:textId="77777777" w:rsidR="002A5D75" w:rsidRPr="004C74AA" w:rsidRDefault="00CD2017">
            <w:pPr>
              <w:ind w:left="460" w:right="6" w:hanging="460"/>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2.</w:t>
            </w:r>
            <w:r w:rsidRPr="004C74AA">
              <w:rPr>
                <w:rFonts w:ascii="Footlight MT Light" w:eastAsia="Gentium Basic" w:hAnsi="Footlight MT Light" w:cs="Gentium Basic"/>
                <w:b/>
                <w:sz w:val="24"/>
                <w:szCs w:val="24"/>
              </w:rPr>
              <w:tab/>
              <w:t>Maksud dan Tujuan</w:t>
            </w:r>
          </w:p>
        </w:tc>
        <w:tc>
          <w:tcPr>
            <w:tcW w:w="6379" w:type="dxa"/>
            <w:gridSpan w:val="3"/>
          </w:tcPr>
          <w:p w14:paraId="107D1CA0" w14:textId="77777777" w:rsidR="002A5D75" w:rsidRPr="004C74AA" w:rsidRDefault="002A5D75">
            <w:pPr>
              <w:tabs>
                <w:tab w:val="left" w:pos="6409"/>
              </w:tabs>
              <w:ind w:right="6"/>
              <w:rPr>
                <w:rFonts w:ascii="Footlight MT Light" w:eastAsia="Gentium Basic" w:hAnsi="Footlight MT Light" w:cs="Gentium Basic"/>
                <w:sz w:val="24"/>
                <w:szCs w:val="24"/>
              </w:rPr>
            </w:pPr>
          </w:p>
          <w:p w14:paraId="2ABFDF99" w14:textId="77777777" w:rsidR="002A5D75" w:rsidRPr="004C74AA" w:rsidRDefault="002A5D75">
            <w:pPr>
              <w:tabs>
                <w:tab w:val="left" w:pos="6409"/>
              </w:tabs>
              <w:ind w:left="17" w:right="6"/>
              <w:rPr>
                <w:rFonts w:ascii="Footlight MT Light" w:eastAsia="Gentium Basic" w:hAnsi="Footlight MT Light" w:cs="Gentium Basic"/>
                <w:sz w:val="24"/>
                <w:szCs w:val="24"/>
              </w:rPr>
            </w:pPr>
          </w:p>
          <w:p w14:paraId="1DF1B046" w14:textId="77777777" w:rsidR="002A5D75" w:rsidRPr="004C74AA" w:rsidRDefault="002A5D75">
            <w:pPr>
              <w:tabs>
                <w:tab w:val="left" w:pos="6409"/>
              </w:tabs>
              <w:ind w:left="17" w:right="6"/>
              <w:rPr>
                <w:rFonts w:ascii="Footlight MT Light" w:eastAsia="Gentium Basic" w:hAnsi="Footlight MT Light" w:cs="Gentium Basic"/>
                <w:sz w:val="24"/>
                <w:szCs w:val="24"/>
              </w:rPr>
            </w:pPr>
          </w:p>
        </w:tc>
      </w:tr>
      <w:tr w:rsidR="002A5D75" w:rsidRPr="004C74AA" w14:paraId="74DA74A3" w14:textId="77777777">
        <w:tc>
          <w:tcPr>
            <w:tcW w:w="2869" w:type="dxa"/>
          </w:tcPr>
          <w:p w14:paraId="27B3DBD5" w14:textId="77777777" w:rsidR="002A5D75" w:rsidRPr="004C74AA" w:rsidRDefault="00CD2017">
            <w:pPr>
              <w:ind w:left="460" w:right="6" w:hanging="460"/>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3.</w:t>
            </w:r>
            <w:r w:rsidRPr="004C74AA">
              <w:rPr>
                <w:rFonts w:ascii="Footlight MT Light" w:eastAsia="Gentium Basic" w:hAnsi="Footlight MT Light" w:cs="Gentium Basic"/>
                <w:b/>
                <w:sz w:val="24"/>
                <w:szCs w:val="24"/>
              </w:rPr>
              <w:tab/>
              <w:t>Sasaran</w:t>
            </w:r>
          </w:p>
        </w:tc>
        <w:tc>
          <w:tcPr>
            <w:tcW w:w="6379" w:type="dxa"/>
            <w:gridSpan w:val="3"/>
          </w:tcPr>
          <w:p w14:paraId="3A0538F2" w14:textId="77777777" w:rsidR="002A5D75" w:rsidRPr="004C74AA" w:rsidRDefault="002A5D75">
            <w:pPr>
              <w:ind w:left="240" w:right="6" w:hanging="229"/>
              <w:rPr>
                <w:rFonts w:ascii="Footlight MT Light" w:eastAsia="Gentium Basic" w:hAnsi="Footlight MT Light" w:cs="Gentium Basic"/>
                <w:sz w:val="24"/>
                <w:szCs w:val="24"/>
              </w:rPr>
            </w:pPr>
          </w:p>
          <w:p w14:paraId="75666916" w14:textId="77777777" w:rsidR="002A5D75" w:rsidRPr="004C74AA" w:rsidRDefault="002A5D75">
            <w:pPr>
              <w:ind w:left="240" w:right="-249" w:hanging="229"/>
              <w:rPr>
                <w:rFonts w:ascii="Footlight MT Light" w:eastAsia="Gentium Basic" w:hAnsi="Footlight MT Light" w:cs="Gentium Basic"/>
                <w:sz w:val="24"/>
                <w:szCs w:val="24"/>
              </w:rPr>
            </w:pPr>
          </w:p>
        </w:tc>
      </w:tr>
      <w:tr w:rsidR="002A5D75" w:rsidRPr="004C74AA" w14:paraId="7BF22374" w14:textId="77777777">
        <w:tc>
          <w:tcPr>
            <w:tcW w:w="2869" w:type="dxa"/>
          </w:tcPr>
          <w:p w14:paraId="7BB996F5" w14:textId="77777777" w:rsidR="002A5D75" w:rsidRPr="004C74AA" w:rsidRDefault="00CD2017">
            <w:pPr>
              <w:ind w:left="460" w:right="6" w:hanging="460"/>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4.</w:t>
            </w:r>
            <w:r w:rsidRPr="004C74AA">
              <w:rPr>
                <w:rFonts w:ascii="Footlight MT Light" w:eastAsia="Gentium Basic" w:hAnsi="Footlight MT Light" w:cs="Gentium Basic"/>
                <w:b/>
                <w:sz w:val="24"/>
                <w:szCs w:val="24"/>
              </w:rPr>
              <w:tab/>
              <w:t>Lokasi Pekerjaan</w:t>
            </w:r>
          </w:p>
        </w:tc>
        <w:tc>
          <w:tcPr>
            <w:tcW w:w="6379" w:type="dxa"/>
            <w:gridSpan w:val="3"/>
          </w:tcPr>
          <w:p w14:paraId="19E13E0D" w14:textId="77777777" w:rsidR="002A5D75" w:rsidRPr="004C74AA" w:rsidRDefault="002A5D75">
            <w:pPr>
              <w:ind w:right="6"/>
              <w:rPr>
                <w:rFonts w:ascii="Footlight MT Light" w:eastAsia="Gentium Basic" w:hAnsi="Footlight MT Light" w:cs="Gentium Basic"/>
                <w:sz w:val="24"/>
                <w:szCs w:val="24"/>
              </w:rPr>
            </w:pPr>
          </w:p>
          <w:p w14:paraId="711634BD" w14:textId="77777777" w:rsidR="002A5D75" w:rsidRPr="004C74AA" w:rsidRDefault="002A5D75">
            <w:pPr>
              <w:ind w:right="-249"/>
              <w:rPr>
                <w:rFonts w:ascii="Footlight MT Light" w:eastAsia="Gentium Basic" w:hAnsi="Footlight MT Light" w:cs="Gentium Basic"/>
                <w:sz w:val="24"/>
                <w:szCs w:val="24"/>
              </w:rPr>
            </w:pPr>
          </w:p>
        </w:tc>
      </w:tr>
      <w:tr w:rsidR="002A5D75" w:rsidRPr="004C74AA" w14:paraId="00D28973" w14:textId="77777777">
        <w:tc>
          <w:tcPr>
            <w:tcW w:w="2869" w:type="dxa"/>
          </w:tcPr>
          <w:p w14:paraId="13470F75" w14:textId="77777777" w:rsidR="002A5D75" w:rsidRPr="004C74AA" w:rsidRDefault="00CD2017">
            <w:pPr>
              <w:ind w:left="460" w:right="6" w:hanging="460"/>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5.</w:t>
            </w:r>
            <w:r w:rsidRPr="004C74AA">
              <w:rPr>
                <w:rFonts w:ascii="Footlight MT Light" w:eastAsia="Gentium Basic" w:hAnsi="Footlight MT Light" w:cs="Gentium Basic"/>
                <w:b/>
                <w:sz w:val="24"/>
                <w:szCs w:val="24"/>
              </w:rPr>
              <w:tab/>
              <w:t>Sumber Pendanaan</w:t>
            </w:r>
          </w:p>
        </w:tc>
        <w:tc>
          <w:tcPr>
            <w:tcW w:w="6379" w:type="dxa"/>
            <w:gridSpan w:val="3"/>
          </w:tcPr>
          <w:p w14:paraId="2828A7CA" w14:textId="77777777" w:rsidR="002A5D75" w:rsidRPr="004C74AA" w:rsidRDefault="00CD2017">
            <w:pPr>
              <w:ind w:right="37"/>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Pekerjaan ini dibiayai dari sumber pendanaan: __________________________</w:t>
            </w:r>
          </w:p>
          <w:p w14:paraId="3AB9B145" w14:textId="77777777" w:rsidR="002A5D75" w:rsidRPr="004C74AA" w:rsidRDefault="002A5D75">
            <w:pPr>
              <w:ind w:right="-72"/>
              <w:rPr>
                <w:rFonts w:ascii="Footlight MT Light" w:eastAsia="Gentium Basic" w:hAnsi="Footlight MT Light" w:cs="Gentium Basic"/>
                <w:sz w:val="24"/>
                <w:szCs w:val="24"/>
              </w:rPr>
            </w:pPr>
          </w:p>
        </w:tc>
      </w:tr>
      <w:tr w:rsidR="002A5D75" w:rsidRPr="004C74AA" w14:paraId="54F7D2B1" w14:textId="77777777">
        <w:tc>
          <w:tcPr>
            <w:tcW w:w="2869" w:type="dxa"/>
          </w:tcPr>
          <w:p w14:paraId="27EFAB0A" w14:textId="77777777" w:rsidR="002A5D75" w:rsidRPr="004C74AA" w:rsidRDefault="00CD2017">
            <w:pPr>
              <w:ind w:left="460" w:right="6" w:hanging="460"/>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6.</w:t>
            </w:r>
            <w:r w:rsidRPr="004C74AA">
              <w:rPr>
                <w:rFonts w:ascii="Footlight MT Light" w:eastAsia="Gentium Basic" w:hAnsi="Footlight MT Light" w:cs="Gentium Basic"/>
                <w:b/>
                <w:sz w:val="24"/>
                <w:szCs w:val="24"/>
              </w:rPr>
              <w:tab/>
              <w:t>Nama dan Organisasi PPK/Pejabat Penandatangan Kontrak</w:t>
            </w:r>
          </w:p>
        </w:tc>
        <w:tc>
          <w:tcPr>
            <w:tcW w:w="6379" w:type="dxa"/>
            <w:gridSpan w:val="3"/>
          </w:tcPr>
          <w:p w14:paraId="30816332" w14:textId="77777777" w:rsidR="002A5D75" w:rsidRPr="004C74AA" w:rsidRDefault="00CD2017">
            <w:pPr>
              <w:ind w:right="-72"/>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Nama PPK/Pejabat Penandatangan Kontrak: __________</w:t>
            </w:r>
          </w:p>
          <w:p w14:paraId="6EC73BDB" w14:textId="77777777" w:rsidR="002A5D75" w:rsidRPr="004C74AA" w:rsidRDefault="002A5D75">
            <w:pPr>
              <w:ind w:right="-72"/>
              <w:rPr>
                <w:rFonts w:ascii="Footlight MT Light" w:eastAsia="Gentium Basic" w:hAnsi="Footlight MT Light" w:cs="Gentium Basic"/>
                <w:sz w:val="24"/>
                <w:szCs w:val="24"/>
              </w:rPr>
            </w:pPr>
          </w:p>
          <w:p w14:paraId="6C503C13" w14:textId="77777777" w:rsidR="002A5D75" w:rsidRPr="004C74AA" w:rsidRDefault="00CD2017">
            <w:pPr>
              <w:ind w:right="-72"/>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Satuan Kerja: __________</w:t>
            </w:r>
          </w:p>
          <w:p w14:paraId="5D1DA2B5" w14:textId="77777777" w:rsidR="002A5D75" w:rsidRPr="004C74AA" w:rsidRDefault="002A5D75">
            <w:pPr>
              <w:ind w:right="-72"/>
              <w:rPr>
                <w:rFonts w:ascii="Footlight MT Light" w:eastAsia="Gentium Basic" w:hAnsi="Footlight MT Light" w:cs="Gentium Basic"/>
                <w:sz w:val="24"/>
                <w:szCs w:val="24"/>
              </w:rPr>
            </w:pPr>
          </w:p>
        </w:tc>
      </w:tr>
      <w:tr w:rsidR="002A5D75" w:rsidRPr="004C74AA" w14:paraId="2EBBF088" w14:textId="77777777">
        <w:trPr>
          <w:trHeight w:val="358"/>
        </w:trPr>
        <w:tc>
          <w:tcPr>
            <w:tcW w:w="9248" w:type="dxa"/>
            <w:gridSpan w:val="4"/>
            <w:tcBorders>
              <w:bottom w:val="single" w:sz="4" w:space="0" w:color="000000"/>
            </w:tcBorders>
            <w:vAlign w:val="center"/>
          </w:tcPr>
          <w:p w14:paraId="425AC171" w14:textId="77777777" w:rsidR="002A5D75" w:rsidRPr="004C74AA" w:rsidRDefault="00CD2017">
            <w:pPr>
              <w:ind w:left="460" w:right="6" w:hanging="460"/>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Data Penunjang</w:t>
            </w:r>
            <w:r w:rsidRPr="004C74AA">
              <w:rPr>
                <w:rFonts w:ascii="Footlight MT Light" w:eastAsia="Gentium Basic" w:hAnsi="Footlight MT Light" w:cs="Gentium Basic"/>
                <w:b/>
                <w:sz w:val="24"/>
                <w:szCs w:val="24"/>
                <w:vertAlign w:val="superscript"/>
              </w:rPr>
              <w:footnoteReference w:id="2"/>
            </w:r>
          </w:p>
        </w:tc>
      </w:tr>
      <w:tr w:rsidR="002A5D75" w:rsidRPr="004C74AA" w14:paraId="0AB355ED" w14:textId="77777777">
        <w:trPr>
          <w:trHeight w:val="409"/>
        </w:trPr>
        <w:tc>
          <w:tcPr>
            <w:tcW w:w="2869" w:type="dxa"/>
            <w:tcBorders>
              <w:top w:val="single" w:sz="4" w:space="0" w:color="000000"/>
            </w:tcBorders>
            <w:vAlign w:val="center"/>
          </w:tcPr>
          <w:p w14:paraId="7B075B22" w14:textId="77777777" w:rsidR="002A5D75" w:rsidRPr="004C74AA" w:rsidRDefault="00CD2017">
            <w:pPr>
              <w:pBdr>
                <w:top w:val="nil"/>
                <w:left w:val="nil"/>
                <w:bottom w:val="nil"/>
                <w:right w:val="nil"/>
                <w:between w:val="nil"/>
              </w:pBdr>
              <w:ind w:left="459" w:right="6" w:hanging="459"/>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7.</w:t>
            </w:r>
            <w:r w:rsidRPr="004C74AA">
              <w:rPr>
                <w:rFonts w:ascii="Footlight MT Light" w:eastAsia="Gentium Basic" w:hAnsi="Footlight MT Light" w:cs="Gentium Basic"/>
                <w:b/>
                <w:color w:val="000000"/>
                <w:sz w:val="24"/>
                <w:szCs w:val="24"/>
              </w:rPr>
              <w:tab/>
              <w:t>Data Dasar</w:t>
            </w:r>
          </w:p>
        </w:tc>
        <w:tc>
          <w:tcPr>
            <w:tcW w:w="6379" w:type="dxa"/>
            <w:gridSpan w:val="3"/>
            <w:tcBorders>
              <w:top w:val="single" w:sz="4" w:space="0" w:color="000000"/>
            </w:tcBorders>
          </w:tcPr>
          <w:p w14:paraId="64401D5D"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4A9E278F" w14:textId="77777777">
        <w:tc>
          <w:tcPr>
            <w:tcW w:w="2869" w:type="dxa"/>
            <w:vAlign w:val="center"/>
          </w:tcPr>
          <w:p w14:paraId="1CF4101C" w14:textId="77777777" w:rsidR="002A5D75" w:rsidRPr="004C74AA" w:rsidRDefault="00CD2017">
            <w:pPr>
              <w:pBdr>
                <w:top w:val="nil"/>
                <w:left w:val="nil"/>
                <w:bottom w:val="nil"/>
                <w:right w:val="nil"/>
                <w:between w:val="nil"/>
              </w:pBdr>
              <w:ind w:left="459" w:right="6" w:hanging="459"/>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8.</w:t>
            </w:r>
            <w:r w:rsidRPr="004C74AA">
              <w:rPr>
                <w:rFonts w:ascii="Footlight MT Light" w:eastAsia="Gentium Basic" w:hAnsi="Footlight MT Light" w:cs="Gentium Basic"/>
                <w:b/>
                <w:color w:val="000000"/>
                <w:sz w:val="24"/>
                <w:szCs w:val="24"/>
              </w:rPr>
              <w:tab/>
              <w:t>Standar Teknis</w:t>
            </w:r>
          </w:p>
        </w:tc>
        <w:tc>
          <w:tcPr>
            <w:tcW w:w="6379" w:type="dxa"/>
            <w:gridSpan w:val="3"/>
          </w:tcPr>
          <w:p w14:paraId="5A1ABFB0"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4F38A1A5"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2F63D1B8" w14:textId="77777777">
        <w:tc>
          <w:tcPr>
            <w:tcW w:w="2869" w:type="dxa"/>
            <w:vAlign w:val="center"/>
          </w:tcPr>
          <w:p w14:paraId="30607304" w14:textId="77777777" w:rsidR="002A5D75" w:rsidRPr="004C74AA" w:rsidRDefault="00CD2017">
            <w:pPr>
              <w:pBdr>
                <w:top w:val="nil"/>
                <w:left w:val="nil"/>
                <w:bottom w:val="nil"/>
                <w:right w:val="nil"/>
                <w:between w:val="nil"/>
              </w:pBdr>
              <w:ind w:left="459" w:right="6" w:hanging="459"/>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9.</w:t>
            </w:r>
            <w:r w:rsidRPr="004C74AA">
              <w:rPr>
                <w:rFonts w:ascii="Footlight MT Light" w:eastAsia="Gentium Basic" w:hAnsi="Footlight MT Light" w:cs="Gentium Basic"/>
                <w:b/>
                <w:color w:val="000000"/>
                <w:sz w:val="24"/>
                <w:szCs w:val="24"/>
              </w:rPr>
              <w:tab/>
              <w:t>Studi-Studi Terdahulu</w:t>
            </w:r>
          </w:p>
        </w:tc>
        <w:tc>
          <w:tcPr>
            <w:tcW w:w="6379" w:type="dxa"/>
            <w:gridSpan w:val="3"/>
          </w:tcPr>
          <w:p w14:paraId="7F2920AA"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67D70D25"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40203A27"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3574F4BF" w14:textId="77777777">
        <w:trPr>
          <w:trHeight w:val="443"/>
        </w:trPr>
        <w:tc>
          <w:tcPr>
            <w:tcW w:w="2869" w:type="dxa"/>
            <w:vAlign w:val="center"/>
          </w:tcPr>
          <w:p w14:paraId="23715ABC" w14:textId="77777777" w:rsidR="002A5D75" w:rsidRPr="004C74AA" w:rsidRDefault="00CD2017">
            <w:pPr>
              <w:pBdr>
                <w:top w:val="nil"/>
                <w:left w:val="nil"/>
                <w:bottom w:val="nil"/>
                <w:right w:val="nil"/>
                <w:between w:val="nil"/>
              </w:pBdr>
              <w:ind w:left="459" w:right="6" w:hanging="459"/>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10.</w:t>
            </w:r>
            <w:r w:rsidRPr="004C74AA">
              <w:rPr>
                <w:rFonts w:ascii="Footlight MT Light" w:eastAsia="Gentium Basic" w:hAnsi="Footlight MT Light" w:cs="Gentium Basic"/>
                <w:b/>
                <w:color w:val="000000"/>
                <w:sz w:val="24"/>
                <w:szCs w:val="24"/>
              </w:rPr>
              <w:tab/>
              <w:t>Referensi Hukum</w:t>
            </w:r>
          </w:p>
        </w:tc>
        <w:tc>
          <w:tcPr>
            <w:tcW w:w="6379" w:type="dxa"/>
            <w:gridSpan w:val="3"/>
          </w:tcPr>
          <w:p w14:paraId="4EB29E6F"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7D1FB6BB" w14:textId="77777777">
        <w:trPr>
          <w:trHeight w:val="421"/>
        </w:trPr>
        <w:tc>
          <w:tcPr>
            <w:tcW w:w="9248" w:type="dxa"/>
            <w:gridSpan w:val="4"/>
            <w:tcBorders>
              <w:bottom w:val="single" w:sz="4" w:space="0" w:color="000000"/>
            </w:tcBorders>
            <w:vAlign w:val="center"/>
          </w:tcPr>
          <w:p w14:paraId="62DE16DB" w14:textId="77777777" w:rsidR="002A5D75" w:rsidRPr="004C74AA" w:rsidRDefault="00CD2017">
            <w:pPr>
              <w:ind w:left="460" w:right="6" w:hanging="460"/>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Ruang Lingkup</w:t>
            </w:r>
          </w:p>
        </w:tc>
      </w:tr>
      <w:tr w:rsidR="002A5D75" w:rsidRPr="004C74AA" w14:paraId="7F6B86FE" w14:textId="77777777">
        <w:tc>
          <w:tcPr>
            <w:tcW w:w="2869" w:type="dxa"/>
            <w:tcBorders>
              <w:top w:val="single" w:sz="4" w:space="0" w:color="000000"/>
            </w:tcBorders>
          </w:tcPr>
          <w:p w14:paraId="44B228B5" w14:textId="77777777" w:rsidR="002A5D75" w:rsidRPr="004C74AA" w:rsidRDefault="002A5D75">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p w14:paraId="01D07C80"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11.</w:t>
            </w:r>
            <w:r w:rsidRPr="004C74AA">
              <w:rPr>
                <w:rFonts w:ascii="Footlight MT Light" w:eastAsia="Gentium Basic" w:hAnsi="Footlight MT Light" w:cs="Gentium Basic"/>
                <w:b/>
                <w:color w:val="000000"/>
                <w:sz w:val="24"/>
                <w:szCs w:val="24"/>
              </w:rPr>
              <w:tab/>
              <w:t>Lingkup Pekerjaan</w:t>
            </w:r>
          </w:p>
        </w:tc>
        <w:tc>
          <w:tcPr>
            <w:tcW w:w="6379" w:type="dxa"/>
            <w:gridSpan w:val="3"/>
            <w:tcBorders>
              <w:top w:val="single" w:sz="4" w:space="0" w:color="000000"/>
            </w:tcBorders>
          </w:tcPr>
          <w:p w14:paraId="3644FEB0"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0FEB64A8"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54814CC8"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3D9820EF" w14:textId="77777777">
        <w:tc>
          <w:tcPr>
            <w:tcW w:w="2869" w:type="dxa"/>
          </w:tcPr>
          <w:p w14:paraId="5B26C585"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12.</w:t>
            </w:r>
            <w:r w:rsidRPr="004C74AA">
              <w:rPr>
                <w:rFonts w:ascii="Footlight MT Light" w:eastAsia="Gentium Basic" w:hAnsi="Footlight MT Light" w:cs="Gentium Basic"/>
                <w:b/>
                <w:color w:val="000000"/>
                <w:sz w:val="24"/>
                <w:szCs w:val="24"/>
              </w:rPr>
              <w:tab/>
              <w:t>Keluaran</w:t>
            </w:r>
            <w:r w:rsidRPr="004C74AA">
              <w:rPr>
                <w:rFonts w:ascii="Footlight MT Light" w:eastAsia="Gentium Basic" w:hAnsi="Footlight MT Light" w:cs="Gentium Basic"/>
                <w:b/>
                <w:color w:val="000000"/>
                <w:sz w:val="24"/>
                <w:szCs w:val="24"/>
                <w:vertAlign w:val="superscript"/>
              </w:rPr>
              <w:footnoteReference w:id="3"/>
            </w:r>
          </w:p>
        </w:tc>
        <w:tc>
          <w:tcPr>
            <w:tcW w:w="6379" w:type="dxa"/>
            <w:gridSpan w:val="3"/>
          </w:tcPr>
          <w:p w14:paraId="797453E8"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7EC3EE41"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715803A3" w14:textId="77777777">
        <w:tc>
          <w:tcPr>
            <w:tcW w:w="2869" w:type="dxa"/>
          </w:tcPr>
          <w:p w14:paraId="10344B44"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13.</w:t>
            </w:r>
            <w:r w:rsidRPr="004C74AA">
              <w:rPr>
                <w:rFonts w:ascii="Footlight MT Light" w:eastAsia="Gentium Basic" w:hAnsi="Footlight MT Light" w:cs="Gentium Basic"/>
                <w:b/>
                <w:color w:val="000000"/>
                <w:sz w:val="24"/>
                <w:szCs w:val="24"/>
              </w:rPr>
              <w:tab/>
              <w:t>Peralatan, Material, Personel dan Fasilitas dari Pejabat Pembuat Komitmen</w:t>
            </w:r>
          </w:p>
          <w:p w14:paraId="41382C65" w14:textId="77777777" w:rsidR="002A5D75" w:rsidRPr="004C74AA" w:rsidRDefault="002A5D75">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tc>
        <w:tc>
          <w:tcPr>
            <w:tcW w:w="6379" w:type="dxa"/>
            <w:gridSpan w:val="3"/>
          </w:tcPr>
          <w:p w14:paraId="230BFD7A"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1E08028C"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34566471"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3CCC60D1" w14:textId="77777777">
        <w:tc>
          <w:tcPr>
            <w:tcW w:w="2869" w:type="dxa"/>
          </w:tcPr>
          <w:p w14:paraId="58907415"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14.</w:t>
            </w:r>
            <w:r w:rsidRPr="004C74AA">
              <w:rPr>
                <w:rFonts w:ascii="Footlight MT Light" w:eastAsia="Gentium Basic" w:hAnsi="Footlight MT Light" w:cs="Gentium Basic"/>
                <w:b/>
                <w:color w:val="000000"/>
                <w:sz w:val="24"/>
                <w:szCs w:val="24"/>
              </w:rPr>
              <w:tab/>
              <w:t>Peralatan dan Material dari Penyedia Jasa Konsultansi</w:t>
            </w:r>
          </w:p>
          <w:p w14:paraId="38C22AD0" w14:textId="77777777" w:rsidR="002A5D75" w:rsidRPr="004C74AA" w:rsidRDefault="002A5D75">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tc>
        <w:tc>
          <w:tcPr>
            <w:tcW w:w="6379" w:type="dxa"/>
            <w:gridSpan w:val="3"/>
          </w:tcPr>
          <w:p w14:paraId="0BF13798"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3FEE8761"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44D6D1A8" w14:textId="77777777">
        <w:tc>
          <w:tcPr>
            <w:tcW w:w="2869" w:type="dxa"/>
          </w:tcPr>
          <w:p w14:paraId="45D887EE" w14:textId="0E6F5067" w:rsidR="002A5D75" w:rsidRPr="004C74AA" w:rsidRDefault="00CD2017" w:rsidP="00BD4703">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15.</w:t>
            </w:r>
            <w:r w:rsidRPr="004C74AA">
              <w:rPr>
                <w:rFonts w:ascii="Footlight MT Light" w:eastAsia="Gentium Basic" w:hAnsi="Footlight MT Light" w:cs="Gentium Basic"/>
                <w:b/>
                <w:color w:val="000000"/>
                <w:sz w:val="24"/>
                <w:szCs w:val="24"/>
              </w:rPr>
              <w:tab/>
              <w:t>Lingkup Kewenangan Penyedia Jasa</w:t>
            </w:r>
          </w:p>
        </w:tc>
        <w:tc>
          <w:tcPr>
            <w:tcW w:w="6379" w:type="dxa"/>
            <w:gridSpan w:val="3"/>
          </w:tcPr>
          <w:p w14:paraId="1EE38E1A"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1ACF50B7"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3C452CDC" w14:textId="0164AE36"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6B51037A" w14:textId="77777777">
        <w:tc>
          <w:tcPr>
            <w:tcW w:w="2869" w:type="dxa"/>
          </w:tcPr>
          <w:p w14:paraId="0035FCCA"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16.</w:t>
            </w:r>
            <w:r w:rsidRPr="004C74AA">
              <w:rPr>
                <w:rFonts w:ascii="Footlight MT Light" w:eastAsia="Gentium Basic" w:hAnsi="Footlight MT Light" w:cs="Gentium Basic"/>
                <w:b/>
                <w:color w:val="000000"/>
                <w:sz w:val="24"/>
                <w:szCs w:val="24"/>
              </w:rPr>
              <w:tab/>
              <w:t>Jangka Waktu Penyelesaian Pekerjaan</w:t>
            </w:r>
          </w:p>
          <w:p w14:paraId="322F944C" w14:textId="77777777" w:rsidR="002A5D75" w:rsidRPr="004C74AA" w:rsidRDefault="002A5D75">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tc>
        <w:tc>
          <w:tcPr>
            <w:tcW w:w="6379" w:type="dxa"/>
            <w:gridSpan w:val="3"/>
          </w:tcPr>
          <w:p w14:paraId="6658E2F4"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7B078D78"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6BCB24D6"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4A0F0FF9" w14:textId="77777777">
        <w:tc>
          <w:tcPr>
            <w:tcW w:w="2869" w:type="dxa"/>
            <w:vMerge w:val="restart"/>
          </w:tcPr>
          <w:p w14:paraId="1DFF4227" w14:textId="77777777" w:rsidR="002A5D75" w:rsidRPr="004C74AA" w:rsidRDefault="00CD2017">
            <w:pPr>
              <w:pBdr>
                <w:top w:val="nil"/>
                <w:left w:val="nil"/>
                <w:bottom w:val="nil"/>
                <w:right w:val="nil"/>
                <w:between w:val="nil"/>
              </w:pBdr>
              <w:tabs>
                <w:tab w:val="right" w:pos="8789"/>
              </w:tabs>
              <w:spacing w:before="120" w:after="120"/>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lastRenderedPageBreak/>
              <w:t>17.</w:t>
            </w:r>
            <w:r w:rsidRPr="004C74AA">
              <w:rPr>
                <w:rFonts w:ascii="Footlight MT Light" w:eastAsia="Gentium Basic" w:hAnsi="Footlight MT Light" w:cs="Gentium Basic"/>
                <w:b/>
                <w:color w:val="000000"/>
                <w:sz w:val="24"/>
                <w:szCs w:val="24"/>
              </w:rPr>
              <w:tab/>
              <w:t>Personel</w:t>
            </w:r>
          </w:p>
        </w:tc>
        <w:tc>
          <w:tcPr>
            <w:tcW w:w="1478" w:type="dxa"/>
            <w:tcBorders>
              <w:bottom w:val="single" w:sz="4" w:space="0" w:color="000000"/>
            </w:tcBorders>
          </w:tcPr>
          <w:p w14:paraId="64999C1F" w14:textId="77777777" w:rsidR="002A5D75" w:rsidRPr="004C74AA" w:rsidRDefault="00CD2017">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Posisi</w:t>
            </w:r>
          </w:p>
        </w:tc>
        <w:tc>
          <w:tcPr>
            <w:tcW w:w="1796" w:type="dxa"/>
            <w:tcBorders>
              <w:bottom w:val="single" w:sz="4" w:space="0" w:color="000000"/>
            </w:tcBorders>
          </w:tcPr>
          <w:p w14:paraId="740735D0" w14:textId="77777777" w:rsidR="002A5D75" w:rsidRPr="004C74AA" w:rsidRDefault="00CD2017">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Kualifikasi</w:t>
            </w:r>
          </w:p>
        </w:tc>
        <w:tc>
          <w:tcPr>
            <w:tcW w:w="3105" w:type="dxa"/>
            <w:tcBorders>
              <w:bottom w:val="single" w:sz="4" w:space="0" w:color="000000"/>
            </w:tcBorders>
          </w:tcPr>
          <w:p w14:paraId="53A8639F" w14:textId="77777777" w:rsidR="002A5D75" w:rsidRPr="004C74AA" w:rsidRDefault="00CD2017">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Jumlah </w:t>
            </w:r>
          </w:p>
          <w:p w14:paraId="7E02BCB9" w14:textId="77777777" w:rsidR="002A5D75" w:rsidRPr="004C74AA" w:rsidRDefault="00CD2017">
            <w:pPr>
              <w:pBdr>
                <w:top w:val="nil"/>
                <w:left w:val="nil"/>
                <w:bottom w:val="nil"/>
                <w:right w:val="nil"/>
                <w:between w:val="nil"/>
              </w:pBdr>
              <w:tabs>
                <w:tab w:val="right" w:pos="8789"/>
              </w:tabs>
              <w:spacing w:before="120" w:after="120"/>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Orang Bulan</w:t>
            </w:r>
            <w:r w:rsidRPr="004C74AA">
              <w:rPr>
                <w:rFonts w:ascii="Footlight MT Light" w:eastAsia="Gentium Basic" w:hAnsi="Footlight MT Light" w:cs="Gentium Basic"/>
                <w:color w:val="000000"/>
                <w:sz w:val="24"/>
                <w:szCs w:val="24"/>
                <w:vertAlign w:val="superscript"/>
              </w:rPr>
              <w:footnoteReference w:id="4"/>
            </w:r>
          </w:p>
        </w:tc>
      </w:tr>
      <w:tr w:rsidR="002A5D75" w:rsidRPr="004C74AA" w14:paraId="37458B3E" w14:textId="77777777">
        <w:tc>
          <w:tcPr>
            <w:tcW w:w="2869" w:type="dxa"/>
            <w:vMerge/>
          </w:tcPr>
          <w:p w14:paraId="3EE4AC95" w14:textId="77777777" w:rsidR="002A5D75" w:rsidRPr="004C74AA" w:rsidRDefault="002A5D75">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6379" w:type="dxa"/>
            <w:gridSpan w:val="3"/>
            <w:tcBorders>
              <w:top w:val="single" w:sz="4" w:space="0" w:color="000000"/>
              <w:bottom w:val="single" w:sz="4" w:space="0" w:color="000000"/>
            </w:tcBorders>
          </w:tcPr>
          <w:p w14:paraId="65BDA3E6" w14:textId="77777777" w:rsidR="002A5D75" w:rsidRPr="004C74AA" w:rsidRDefault="00CD2017">
            <w:p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Tenaga Ahli:</w:t>
            </w:r>
          </w:p>
        </w:tc>
      </w:tr>
      <w:tr w:rsidR="002A5D75" w:rsidRPr="004C74AA" w14:paraId="7D09992B" w14:textId="77777777">
        <w:tc>
          <w:tcPr>
            <w:tcW w:w="2869" w:type="dxa"/>
            <w:vMerge/>
          </w:tcPr>
          <w:p w14:paraId="01FB9774" w14:textId="77777777" w:rsidR="002A5D75" w:rsidRPr="004C74AA" w:rsidRDefault="002A5D75">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1478" w:type="dxa"/>
            <w:tcBorders>
              <w:top w:val="single" w:sz="4" w:space="0" w:color="000000"/>
              <w:bottom w:val="single" w:sz="4" w:space="0" w:color="000000"/>
            </w:tcBorders>
          </w:tcPr>
          <w:p w14:paraId="2BEDED05"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61AAB547"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6CF95B2D"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796" w:type="dxa"/>
            <w:tcBorders>
              <w:top w:val="single" w:sz="4" w:space="0" w:color="000000"/>
              <w:bottom w:val="single" w:sz="4" w:space="0" w:color="000000"/>
            </w:tcBorders>
          </w:tcPr>
          <w:p w14:paraId="352BCD40"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6C6DEC7C"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501641E3"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3105" w:type="dxa"/>
            <w:tcBorders>
              <w:top w:val="single" w:sz="4" w:space="0" w:color="000000"/>
              <w:bottom w:val="single" w:sz="4" w:space="0" w:color="000000"/>
            </w:tcBorders>
          </w:tcPr>
          <w:p w14:paraId="00EA9096"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41B98C48"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06476C12"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2B934E7A" w14:textId="77777777">
        <w:tc>
          <w:tcPr>
            <w:tcW w:w="2869" w:type="dxa"/>
          </w:tcPr>
          <w:p w14:paraId="74461462"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18.</w:t>
            </w:r>
            <w:r w:rsidRPr="004C74AA">
              <w:rPr>
                <w:rFonts w:ascii="Footlight MT Light" w:eastAsia="Gentium Basic" w:hAnsi="Footlight MT Light" w:cs="Gentium Basic"/>
                <w:b/>
                <w:color w:val="000000"/>
                <w:sz w:val="24"/>
                <w:szCs w:val="24"/>
              </w:rPr>
              <w:tab/>
              <w:t>Jadwal Tahapan Pelaksanaan Pekerjaan</w:t>
            </w:r>
          </w:p>
          <w:p w14:paraId="3F88E6EB" w14:textId="77777777" w:rsidR="002A5D75" w:rsidRPr="004C74AA" w:rsidRDefault="002A5D75">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tc>
        <w:tc>
          <w:tcPr>
            <w:tcW w:w="6379" w:type="dxa"/>
            <w:gridSpan w:val="3"/>
            <w:tcBorders>
              <w:top w:val="single" w:sz="4" w:space="0" w:color="000000"/>
            </w:tcBorders>
          </w:tcPr>
          <w:p w14:paraId="020F8DD5"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29C0CA4B"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641D75A4"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p w14:paraId="5936EF9D"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39797EEF" w14:textId="77777777">
        <w:trPr>
          <w:trHeight w:val="427"/>
        </w:trPr>
        <w:tc>
          <w:tcPr>
            <w:tcW w:w="9248" w:type="dxa"/>
            <w:gridSpan w:val="4"/>
            <w:tcBorders>
              <w:bottom w:val="single" w:sz="4" w:space="0" w:color="000000"/>
            </w:tcBorders>
          </w:tcPr>
          <w:p w14:paraId="4D365C23" w14:textId="77777777" w:rsidR="002A5D75" w:rsidRPr="004C74AA" w:rsidRDefault="00CD2017">
            <w:pPr>
              <w:ind w:left="460" w:right="6" w:hanging="460"/>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Laporan</w:t>
            </w:r>
          </w:p>
        </w:tc>
      </w:tr>
      <w:tr w:rsidR="002A5D75" w:rsidRPr="004C74AA" w14:paraId="7B160E86" w14:textId="77777777">
        <w:tc>
          <w:tcPr>
            <w:tcW w:w="2869" w:type="dxa"/>
            <w:tcBorders>
              <w:top w:val="single" w:sz="4" w:space="0" w:color="000000"/>
            </w:tcBorders>
          </w:tcPr>
          <w:p w14:paraId="050776F6"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19.</w:t>
            </w:r>
            <w:r w:rsidRPr="004C74AA">
              <w:rPr>
                <w:rFonts w:ascii="Footlight MT Light" w:eastAsia="Gentium Basic" w:hAnsi="Footlight MT Light" w:cs="Gentium Basic"/>
                <w:b/>
                <w:color w:val="000000"/>
                <w:sz w:val="24"/>
                <w:szCs w:val="24"/>
              </w:rPr>
              <w:tab/>
              <w:t>Laporan Pendahuluan</w:t>
            </w:r>
          </w:p>
        </w:tc>
        <w:tc>
          <w:tcPr>
            <w:tcW w:w="6379" w:type="dxa"/>
            <w:gridSpan w:val="3"/>
            <w:tcBorders>
              <w:top w:val="single" w:sz="4" w:space="0" w:color="000000"/>
            </w:tcBorders>
          </w:tcPr>
          <w:p w14:paraId="0A6B7092"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Pendahuluan memuat: __________</w:t>
            </w:r>
          </w:p>
          <w:p w14:paraId="56CA432A"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w:t>
            </w:r>
          </w:p>
          <w:p w14:paraId="287F8FF4"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harus diserahkan selambat-lambatnya: __ (__________) hari kerja/bulan sejak SPMK diterbitkan sebanyak (__________) buku laporan.</w:t>
            </w:r>
          </w:p>
          <w:p w14:paraId="40C25A7C"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6168A017" w14:textId="77777777">
        <w:tc>
          <w:tcPr>
            <w:tcW w:w="2869" w:type="dxa"/>
          </w:tcPr>
          <w:p w14:paraId="183835D3"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20.</w:t>
            </w:r>
            <w:r w:rsidRPr="004C74AA">
              <w:rPr>
                <w:rFonts w:ascii="Footlight MT Light" w:eastAsia="Gentium Basic" w:hAnsi="Footlight MT Light" w:cs="Gentium Basic"/>
                <w:b/>
                <w:color w:val="000000"/>
                <w:sz w:val="24"/>
                <w:szCs w:val="24"/>
              </w:rPr>
              <w:tab/>
              <w:t>Laporan Bulanan</w:t>
            </w:r>
          </w:p>
        </w:tc>
        <w:tc>
          <w:tcPr>
            <w:tcW w:w="6379" w:type="dxa"/>
            <w:gridSpan w:val="3"/>
          </w:tcPr>
          <w:p w14:paraId="3F759EF8"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Bulanan memuat: __________</w:t>
            </w:r>
          </w:p>
          <w:p w14:paraId="1E60563B"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w:t>
            </w:r>
          </w:p>
          <w:p w14:paraId="70D8C982"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harus diserahkan selambat-lambatnya: __ (__________) hari kerja/bulan sejak SPMK diterbitkan sebanyak __ (__________) buku laporan.</w:t>
            </w:r>
          </w:p>
          <w:p w14:paraId="47B76348"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18F765A7" w14:textId="77777777">
        <w:tc>
          <w:tcPr>
            <w:tcW w:w="2869" w:type="dxa"/>
          </w:tcPr>
          <w:p w14:paraId="05D27185"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21.</w:t>
            </w:r>
            <w:r w:rsidRPr="004C74AA">
              <w:rPr>
                <w:rFonts w:ascii="Footlight MT Light" w:eastAsia="Gentium Basic" w:hAnsi="Footlight MT Light" w:cs="Gentium Basic"/>
                <w:b/>
                <w:color w:val="000000"/>
                <w:sz w:val="24"/>
                <w:szCs w:val="24"/>
              </w:rPr>
              <w:tab/>
              <w:t>Laporan Antara</w:t>
            </w:r>
          </w:p>
        </w:tc>
        <w:tc>
          <w:tcPr>
            <w:tcW w:w="6379" w:type="dxa"/>
            <w:gridSpan w:val="3"/>
          </w:tcPr>
          <w:p w14:paraId="7559A2A7"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Antara memuat hasil sementara pelaksanaan kegiatan: __________</w:t>
            </w:r>
          </w:p>
          <w:p w14:paraId="0AC1C85F"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w:t>
            </w:r>
          </w:p>
          <w:p w14:paraId="4730A6F9"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harus diserahkan selambat-lambatnya: __ (__________) hari kerja/bulan sejak SPMK diterbitkan sebanyak __ (__________) buku laporan.</w:t>
            </w:r>
          </w:p>
          <w:p w14:paraId="30827CB8"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5792D0C7" w14:textId="77777777">
        <w:trPr>
          <w:trHeight w:val="1893"/>
        </w:trPr>
        <w:tc>
          <w:tcPr>
            <w:tcW w:w="2869" w:type="dxa"/>
          </w:tcPr>
          <w:p w14:paraId="66038418"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22.</w:t>
            </w:r>
            <w:r w:rsidRPr="004C74AA">
              <w:rPr>
                <w:rFonts w:ascii="Footlight MT Light" w:eastAsia="Gentium Basic" w:hAnsi="Footlight MT Light" w:cs="Gentium Basic"/>
                <w:b/>
                <w:color w:val="000000"/>
                <w:sz w:val="24"/>
                <w:szCs w:val="24"/>
              </w:rPr>
              <w:tab/>
              <w:t>Laporan Akhir</w:t>
            </w:r>
          </w:p>
        </w:tc>
        <w:tc>
          <w:tcPr>
            <w:tcW w:w="6379" w:type="dxa"/>
            <w:gridSpan w:val="3"/>
          </w:tcPr>
          <w:p w14:paraId="2FEF710D"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Akhir memuat: __________</w:t>
            </w:r>
          </w:p>
          <w:p w14:paraId="0FD0BB85"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w:t>
            </w:r>
          </w:p>
          <w:p w14:paraId="55B68ED8"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harus diserahkan selambat-lambatnya: __ (__________) hari kerja/bulan sejak SPMK diterbitkan sebanyak __ (__________) buku laporan dan cakram padat (</w:t>
            </w:r>
            <w:r w:rsidRPr="004C74AA">
              <w:rPr>
                <w:rFonts w:ascii="Footlight MT Light" w:eastAsia="Gentium Basic" w:hAnsi="Footlight MT Light" w:cs="Gentium Basic"/>
                <w:i/>
                <w:sz w:val="24"/>
                <w:szCs w:val="24"/>
              </w:rPr>
              <w:t>compact disc</w:t>
            </w:r>
            <w:r w:rsidRPr="004C74AA">
              <w:rPr>
                <w:rFonts w:ascii="Footlight MT Light" w:eastAsia="Gentium Basic" w:hAnsi="Footlight MT Light" w:cs="Gentium Basic"/>
                <w:sz w:val="24"/>
                <w:szCs w:val="24"/>
              </w:rPr>
              <w:t>) (jika diperlukan).</w:t>
            </w:r>
          </w:p>
        </w:tc>
      </w:tr>
      <w:tr w:rsidR="002A5D75" w:rsidRPr="004C74AA" w14:paraId="296D824B" w14:textId="77777777">
        <w:trPr>
          <w:trHeight w:val="66"/>
        </w:trPr>
        <w:tc>
          <w:tcPr>
            <w:tcW w:w="9248" w:type="dxa"/>
            <w:gridSpan w:val="4"/>
            <w:tcBorders>
              <w:bottom w:val="single" w:sz="4" w:space="0" w:color="000000"/>
            </w:tcBorders>
          </w:tcPr>
          <w:p w14:paraId="36605A1B"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Hal-Hal Lain</w:t>
            </w:r>
          </w:p>
        </w:tc>
      </w:tr>
      <w:tr w:rsidR="002A5D75" w:rsidRPr="004C74AA" w14:paraId="4DE1CB70" w14:textId="77777777">
        <w:trPr>
          <w:trHeight w:val="1114"/>
        </w:trPr>
        <w:tc>
          <w:tcPr>
            <w:tcW w:w="2869" w:type="dxa"/>
            <w:tcBorders>
              <w:top w:val="single" w:sz="4" w:space="0" w:color="000000"/>
            </w:tcBorders>
          </w:tcPr>
          <w:p w14:paraId="692C51D5" w14:textId="77777777" w:rsidR="002A5D75" w:rsidRPr="004C74AA" w:rsidRDefault="002A5D75">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p>
          <w:p w14:paraId="644C495E"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23.</w:t>
            </w:r>
            <w:r w:rsidRPr="004C74AA">
              <w:rPr>
                <w:rFonts w:ascii="Footlight MT Light" w:eastAsia="Gentium Basic" w:hAnsi="Footlight MT Light" w:cs="Gentium Basic"/>
                <w:b/>
                <w:color w:val="000000"/>
                <w:sz w:val="24"/>
                <w:szCs w:val="24"/>
              </w:rPr>
              <w:tab/>
              <w:t>Produksi dalam Negeri</w:t>
            </w:r>
          </w:p>
        </w:tc>
        <w:tc>
          <w:tcPr>
            <w:tcW w:w="6379" w:type="dxa"/>
            <w:gridSpan w:val="3"/>
            <w:tcBorders>
              <w:top w:val="single" w:sz="4" w:space="0" w:color="000000"/>
            </w:tcBorders>
          </w:tcPr>
          <w:p w14:paraId="5DA7980D" w14:textId="77777777" w:rsidR="002A5D75" w:rsidRPr="004C74AA" w:rsidRDefault="002A5D75">
            <w:pPr>
              <w:jc w:val="both"/>
              <w:rPr>
                <w:rFonts w:ascii="Footlight MT Light" w:eastAsia="Gentium Basic" w:hAnsi="Footlight MT Light" w:cs="Gentium Basic"/>
                <w:sz w:val="24"/>
                <w:szCs w:val="24"/>
              </w:rPr>
            </w:pPr>
          </w:p>
          <w:p w14:paraId="01812310"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Semua kegiatan Jasa Konsultansi berdasarkan KAK ini harus dilakukan di dalam wilayah Negara Republik Indonesia kecuali ditetapkan lain dalam angka 4 KAK dengan pertimbangan keterbatasan kompetensi dalam negeri.</w:t>
            </w:r>
          </w:p>
          <w:p w14:paraId="522AC559" w14:textId="77777777" w:rsidR="002A5D75" w:rsidRPr="004C74AA" w:rsidRDefault="002A5D75">
            <w:pPr>
              <w:jc w:val="both"/>
              <w:rPr>
                <w:rFonts w:ascii="Footlight MT Light" w:eastAsia="Gentium Basic" w:hAnsi="Footlight MT Light" w:cs="Gentium Basic"/>
                <w:sz w:val="24"/>
                <w:szCs w:val="24"/>
              </w:rPr>
            </w:pPr>
          </w:p>
        </w:tc>
      </w:tr>
      <w:tr w:rsidR="002A5D75" w:rsidRPr="004C74AA" w14:paraId="44DBFC30" w14:textId="77777777" w:rsidTr="00BD4703">
        <w:trPr>
          <w:trHeight w:val="929"/>
        </w:trPr>
        <w:tc>
          <w:tcPr>
            <w:tcW w:w="2869" w:type="dxa"/>
          </w:tcPr>
          <w:p w14:paraId="6A8AE831"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25.</w:t>
            </w:r>
            <w:r w:rsidRPr="004C74AA">
              <w:rPr>
                <w:rFonts w:ascii="Footlight MT Light" w:eastAsia="Gentium Basic" w:hAnsi="Footlight MT Light" w:cs="Gentium Basic"/>
                <w:b/>
                <w:color w:val="000000"/>
                <w:sz w:val="24"/>
                <w:szCs w:val="24"/>
              </w:rPr>
              <w:tab/>
              <w:t>Pedoman Pengumpulan Data Lapangan</w:t>
            </w:r>
          </w:p>
        </w:tc>
        <w:tc>
          <w:tcPr>
            <w:tcW w:w="6379" w:type="dxa"/>
            <w:gridSpan w:val="3"/>
          </w:tcPr>
          <w:p w14:paraId="6DFAA060"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Pengumpulan data lapangan harus memenuhi persyaratan berikut:</w:t>
            </w:r>
          </w:p>
          <w:p w14:paraId="42E77763" w14:textId="77777777" w:rsidR="002A5D75" w:rsidRPr="004C74AA" w:rsidRDefault="002A5D75">
            <w:pPr>
              <w:rPr>
                <w:rFonts w:ascii="Footlight MT Light" w:eastAsia="Gentium Basic" w:hAnsi="Footlight MT Light" w:cs="Gentium Basic"/>
                <w:sz w:val="24"/>
                <w:szCs w:val="24"/>
              </w:rPr>
            </w:pPr>
          </w:p>
        </w:tc>
      </w:tr>
      <w:tr w:rsidR="002A5D75" w:rsidRPr="004C74AA" w14:paraId="20144003" w14:textId="77777777">
        <w:tc>
          <w:tcPr>
            <w:tcW w:w="2869" w:type="dxa"/>
          </w:tcPr>
          <w:p w14:paraId="46669481" w14:textId="77777777" w:rsidR="002A5D75" w:rsidRPr="004C74AA" w:rsidRDefault="00CD2017">
            <w:pPr>
              <w:pBdr>
                <w:top w:val="nil"/>
                <w:left w:val="nil"/>
                <w:bottom w:val="nil"/>
                <w:right w:val="nil"/>
                <w:between w:val="nil"/>
              </w:pBdr>
              <w:ind w:left="460" w:right="6" w:hanging="46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26.</w:t>
            </w:r>
            <w:r w:rsidRPr="004C74AA">
              <w:rPr>
                <w:rFonts w:ascii="Footlight MT Light" w:eastAsia="Gentium Basic" w:hAnsi="Footlight MT Light" w:cs="Gentium Basic"/>
                <w:b/>
                <w:color w:val="000000"/>
                <w:sz w:val="24"/>
                <w:szCs w:val="24"/>
              </w:rPr>
              <w:tab/>
              <w:t>Alih Pengetahuan</w:t>
            </w:r>
          </w:p>
        </w:tc>
        <w:tc>
          <w:tcPr>
            <w:tcW w:w="6379" w:type="dxa"/>
            <w:gridSpan w:val="3"/>
          </w:tcPr>
          <w:p w14:paraId="17A52A11" w14:textId="77777777" w:rsidR="002A5D75" w:rsidRDefault="00CD2017" w:rsidP="00BD4703">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Jika diperlukan, Penyedia Jasa Konsultansi berkewajiban untuk menyelenggarakan pertemuan dan pembahasan dalam rangka alih pengetahuan kepada personel satuan kerja Pejaba</w:t>
            </w:r>
            <w:r w:rsidR="00BD4703">
              <w:rPr>
                <w:rFonts w:ascii="Footlight MT Light" w:eastAsia="Gentium Basic" w:hAnsi="Footlight MT Light" w:cs="Gentium Basic"/>
                <w:sz w:val="24"/>
                <w:szCs w:val="24"/>
              </w:rPr>
              <w:t>t Penandatangan Kontrak berikut:</w:t>
            </w:r>
          </w:p>
          <w:p w14:paraId="65DB107C" w14:textId="64DD44CC" w:rsidR="00BD4703" w:rsidRPr="004C74AA" w:rsidRDefault="00BD4703" w:rsidP="00BD4703">
            <w:pPr>
              <w:rPr>
                <w:rFonts w:ascii="Footlight MT Light" w:eastAsia="Gentium Basic" w:hAnsi="Footlight MT Light" w:cs="Gentium Basic"/>
                <w:sz w:val="24"/>
                <w:szCs w:val="24"/>
              </w:rPr>
            </w:pPr>
          </w:p>
        </w:tc>
      </w:tr>
    </w:tbl>
    <w:p w14:paraId="43E87A32" w14:textId="77777777" w:rsidR="002A5D75" w:rsidRPr="004C74AA" w:rsidRDefault="002A5D75">
      <w:pPr>
        <w:jc w:val="center"/>
        <w:rPr>
          <w:rFonts w:ascii="Footlight MT Light" w:eastAsia="Gentium Basic" w:hAnsi="Footlight MT Light" w:cs="Gentium Basic"/>
          <w:sz w:val="24"/>
          <w:szCs w:val="24"/>
        </w:rPr>
        <w:sectPr w:rsidR="002A5D75" w:rsidRPr="004C74AA" w:rsidSect="00D408AC">
          <w:headerReference w:type="even" r:id="rId26"/>
          <w:headerReference w:type="default" r:id="rId27"/>
          <w:headerReference w:type="first" r:id="rId28"/>
          <w:footerReference w:type="first" r:id="rId29"/>
          <w:pgSz w:w="12247" w:h="18711"/>
          <w:pgMar w:top="1701" w:right="1418" w:bottom="1418" w:left="1418" w:header="680" w:footer="1077" w:gutter="0"/>
          <w:pgNumType w:fmt="numberInDash"/>
          <w:cols w:space="720"/>
          <w:titlePg/>
        </w:sectPr>
      </w:pPr>
    </w:p>
    <w:p w14:paraId="48A4B877" w14:textId="77777777" w:rsidR="002A5D75" w:rsidRPr="004C74AA" w:rsidRDefault="00CD2017">
      <w:pPr>
        <w:pStyle w:val="Heading1"/>
        <w:pBdr>
          <w:bottom w:val="single" w:sz="4" w:space="1" w:color="000000"/>
        </w:pBdr>
        <w:rPr>
          <w:rFonts w:ascii="Footlight MT Light" w:hAnsi="Footlight MT Light"/>
          <w:sz w:val="24"/>
          <w:szCs w:val="24"/>
        </w:rPr>
      </w:pPr>
      <w:bookmarkStart w:id="51" w:name="_Toc70577149"/>
      <w:r w:rsidRPr="004C74AA">
        <w:rPr>
          <w:rFonts w:ascii="Footlight MT Light" w:hAnsi="Footlight MT Light"/>
          <w:sz w:val="24"/>
          <w:szCs w:val="24"/>
        </w:rPr>
        <w:lastRenderedPageBreak/>
        <w:t>BAB IX. RANCANGAN DOKUMEN KONTRAK</w:t>
      </w:r>
      <w:bookmarkEnd w:id="51"/>
    </w:p>
    <w:p w14:paraId="72458113" w14:textId="77777777" w:rsidR="002A5D75" w:rsidRPr="004C74AA" w:rsidRDefault="002A5D75">
      <w:pPr>
        <w:rPr>
          <w:rFonts w:ascii="Footlight MT Light" w:eastAsia="Gentium Basic" w:hAnsi="Footlight MT Light" w:cs="Gentium Basic"/>
          <w:sz w:val="24"/>
          <w:szCs w:val="24"/>
        </w:rPr>
      </w:pPr>
    </w:p>
    <w:p w14:paraId="6F75998E"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SURAT PERJANJIAN</w:t>
      </w:r>
    </w:p>
    <w:p w14:paraId="0D90CCE8" w14:textId="77777777" w:rsidR="002A5D75" w:rsidRPr="004C74AA" w:rsidRDefault="002A5D75">
      <w:pPr>
        <w:jc w:val="center"/>
        <w:rPr>
          <w:rFonts w:ascii="Footlight MT Light" w:eastAsia="Gentium Basic" w:hAnsi="Footlight MT Light" w:cs="Gentium Basic"/>
          <w:sz w:val="24"/>
          <w:szCs w:val="24"/>
        </w:rPr>
      </w:pPr>
    </w:p>
    <w:p w14:paraId="07119E8D" w14:textId="77777777" w:rsidR="002A5D75" w:rsidRPr="004C74AA" w:rsidRDefault="00CD2017">
      <w:pPr>
        <w:jc w:val="center"/>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untuk</w:t>
      </w:r>
      <w:proofErr w:type="gramEnd"/>
      <w:r w:rsidRPr="004C74AA">
        <w:rPr>
          <w:rFonts w:ascii="Footlight MT Light" w:eastAsia="Gentium Basic" w:hAnsi="Footlight MT Light" w:cs="Gentium Basic"/>
          <w:sz w:val="24"/>
          <w:szCs w:val="24"/>
        </w:rPr>
        <w:t xml:space="preserve"> melaksanakan</w:t>
      </w:r>
    </w:p>
    <w:p w14:paraId="49FC3886"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Paket Pekerjaan Pengadaan Jasa Konsultansi Perorangan</w:t>
      </w:r>
    </w:p>
    <w:p w14:paraId="6C115A73"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w:t>
      </w:r>
    </w:p>
    <w:p w14:paraId="70C7CB96"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Nomor: __________</w:t>
      </w:r>
    </w:p>
    <w:p w14:paraId="3BDA2337" w14:textId="77777777" w:rsidR="002A5D75" w:rsidRPr="004C74AA" w:rsidRDefault="002A5D75">
      <w:pPr>
        <w:rPr>
          <w:rFonts w:ascii="Footlight MT Light" w:eastAsia="Gentium Basic" w:hAnsi="Footlight MT Light" w:cs="Gentium Basic"/>
          <w:sz w:val="24"/>
          <w:szCs w:val="24"/>
        </w:rPr>
      </w:pPr>
    </w:p>
    <w:p w14:paraId="3A85DA36" w14:textId="77777777" w:rsidR="002A5D75" w:rsidRPr="004C74AA" w:rsidRDefault="002A5D75">
      <w:pPr>
        <w:rPr>
          <w:rFonts w:ascii="Footlight MT Light" w:eastAsia="Gentium Basic" w:hAnsi="Footlight MT Light" w:cs="Gentium Basic"/>
          <w:sz w:val="24"/>
          <w:szCs w:val="24"/>
        </w:rPr>
      </w:pPr>
      <w:bookmarkStart w:id="52" w:name="_4fsjm0b" w:colFirst="0" w:colLast="0"/>
      <w:bookmarkEnd w:id="52"/>
    </w:p>
    <w:p w14:paraId="3C110C4E" w14:textId="0B0E9D85"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SURAT PERJANJIAN ini berikut semua lampirannya (selanjutnya disebut “Kontrak”) dibuat dan ditandatangani di __________ pada hari __________ tanggal __ bulan __________ tahun ____________ </w:t>
      </w:r>
      <w:r w:rsidRPr="004C74AA">
        <w:rPr>
          <w:rFonts w:ascii="Footlight MT Light" w:eastAsia="Gentium Basic" w:hAnsi="Footlight MT Light" w:cs="Gentium Basic"/>
          <w:i/>
          <w:sz w:val="24"/>
          <w:szCs w:val="24"/>
        </w:rPr>
        <w:t>[tanggal, bulan</w:t>
      </w:r>
      <w:r w:rsidR="00BD4703">
        <w:rPr>
          <w:rFonts w:ascii="Footlight MT Light" w:eastAsia="Gentium Basic" w:hAnsi="Footlight MT Light" w:cs="Gentium Basic"/>
          <w:i/>
          <w:sz w:val="24"/>
          <w:szCs w:val="24"/>
        </w:rPr>
        <w:t xml:space="preserve"> dan tahun diisi dengan huruf] </w:t>
      </w:r>
      <w:r w:rsidRPr="004C74AA">
        <w:rPr>
          <w:rFonts w:ascii="Footlight MT Light" w:eastAsia="Gentium Basic" w:hAnsi="Footlight MT Light" w:cs="Gentium Basic"/>
          <w:sz w:val="24"/>
          <w:szCs w:val="24"/>
        </w:rPr>
        <w:t>antara:</w:t>
      </w:r>
    </w:p>
    <w:p w14:paraId="7511D922" w14:textId="77777777" w:rsidR="002A5D75" w:rsidRPr="004C74AA" w:rsidRDefault="002A5D75">
      <w:pPr>
        <w:jc w:val="both"/>
        <w:rPr>
          <w:rFonts w:ascii="Footlight MT Light" w:eastAsia="Gentium Basic" w:hAnsi="Footlight MT Light" w:cs="Gentium Basic"/>
          <w:sz w:val="24"/>
          <w:szCs w:val="24"/>
        </w:rPr>
      </w:pPr>
    </w:p>
    <w:p w14:paraId="48C3F486" w14:textId="77777777" w:rsidR="002A5D75" w:rsidRPr="004C74AA" w:rsidRDefault="00CD2017">
      <w:pPr>
        <w:numPr>
          <w:ilvl w:val="0"/>
          <w:numId w:val="112"/>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__________ [</w:t>
      </w:r>
      <w:proofErr w:type="gramStart"/>
      <w:r w:rsidRPr="004C74AA">
        <w:rPr>
          <w:rFonts w:ascii="Footlight MT Light" w:eastAsia="Gentium Basic" w:hAnsi="Footlight MT Light" w:cs="Gentium Basic"/>
          <w:i/>
          <w:color w:val="000000"/>
          <w:sz w:val="24"/>
          <w:szCs w:val="24"/>
        </w:rPr>
        <w:t>nama</w:t>
      </w:r>
      <w:proofErr w:type="gramEnd"/>
      <w:r w:rsidRPr="004C74AA">
        <w:rPr>
          <w:rFonts w:ascii="Footlight MT Light" w:eastAsia="Gentium Basic" w:hAnsi="Footlight MT Light" w:cs="Gentium Basic"/>
          <w:i/>
          <w:color w:val="000000"/>
          <w:sz w:val="24"/>
          <w:szCs w:val="24"/>
        </w:rPr>
        <w:t xml:space="preserve"> PA/KPA/PPK], </w:t>
      </w:r>
      <w:r w:rsidRPr="004C74AA">
        <w:rPr>
          <w:rFonts w:ascii="Footlight MT Light" w:eastAsia="Gentium Basic" w:hAnsi="Footlight MT Light" w:cs="Gentium Basic"/>
          <w:color w:val="000000"/>
          <w:sz w:val="24"/>
          <w:szCs w:val="24"/>
        </w:rPr>
        <w:t>selaku Pejabat Penandatangan Kontrak, yang bertindak untuk dan atas nama</w:t>
      </w:r>
      <w:r w:rsidRPr="004C74AA">
        <w:rPr>
          <w:rFonts w:ascii="Footlight MT Light" w:eastAsia="Gentium Basic" w:hAnsi="Footlight MT Light" w:cs="Gentium Basic"/>
          <w:i/>
          <w:color w:val="000000"/>
          <w:sz w:val="24"/>
          <w:szCs w:val="24"/>
        </w:rPr>
        <w:t xml:space="preserve"> __________ [nama satuan kerja PA/KPA/PPK], </w:t>
      </w:r>
      <w:r w:rsidRPr="004C74AA">
        <w:rPr>
          <w:rFonts w:ascii="Footlight MT Light" w:eastAsia="Gentium Basic" w:hAnsi="Footlight MT Light" w:cs="Gentium Basic"/>
          <w:color w:val="000000"/>
          <w:sz w:val="24"/>
          <w:szCs w:val="24"/>
        </w:rPr>
        <w:t>yang berkedudukan di</w:t>
      </w:r>
      <w:r w:rsidRPr="004C74AA">
        <w:rPr>
          <w:rFonts w:ascii="Footlight MT Light" w:eastAsia="Gentium Basic" w:hAnsi="Footlight MT Light" w:cs="Gentium Basic"/>
          <w:i/>
          <w:color w:val="000000"/>
          <w:sz w:val="24"/>
          <w:szCs w:val="24"/>
        </w:rPr>
        <w:t xml:space="preserve"> __________ [alamat PA/KPA/PPK], </w:t>
      </w:r>
      <w:r w:rsidRPr="004C74AA">
        <w:rPr>
          <w:rFonts w:ascii="Footlight MT Light" w:eastAsia="Gentium Basic" w:hAnsi="Footlight MT Light" w:cs="Gentium Basic"/>
          <w:color w:val="000000"/>
          <w:sz w:val="24"/>
          <w:szCs w:val="24"/>
        </w:rPr>
        <w:t>berdasarkan Surat Keputusan</w:t>
      </w:r>
      <w:r w:rsidRPr="004C74AA">
        <w:rPr>
          <w:rFonts w:ascii="Footlight MT Light" w:eastAsia="Gentium Basic" w:hAnsi="Footlight MT Light" w:cs="Gentium Basic"/>
          <w:i/>
          <w:color w:val="000000"/>
          <w:sz w:val="24"/>
          <w:szCs w:val="24"/>
        </w:rPr>
        <w:t xml:space="preserve"> _______________ [pejabat yang menandatangani SK penetapan sebagai PA/KPA/PPK] </w:t>
      </w:r>
      <w:r w:rsidRPr="004C74AA">
        <w:rPr>
          <w:rFonts w:ascii="Footlight MT Light" w:eastAsia="Gentium Basic" w:hAnsi="Footlight MT Light" w:cs="Gentium Basic"/>
          <w:color w:val="000000"/>
          <w:sz w:val="24"/>
          <w:szCs w:val="24"/>
        </w:rPr>
        <w:t>No</w:t>
      </w:r>
      <w:r w:rsidRPr="004C74AA">
        <w:rPr>
          <w:rFonts w:ascii="Footlight MT Light" w:eastAsia="Gentium Basic" w:hAnsi="Footlight MT Light" w:cs="Gentium Basic"/>
          <w:i/>
          <w:color w:val="000000"/>
          <w:sz w:val="24"/>
          <w:szCs w:val="24"/>
        </w:rPr>
        <w:t xml:space="preserve"> _________________ [No. SK penetapan sebagai PA/KPA/PPK], </w:t>
      </w:r>
      <w:r w:rsidRPr="004C74AA">
        <w:rPr>
          <w:rFonts w:ascii="Footlight MT Light" w:eastAsia="Gentium Basic" w:hAnsi="Footlight MT Light" w:cs="Gentium Basic"/>
          <w:color w:val="000000"/>
          <w:sz w:val="24"/>
          <w:szCs w:val="24"/>
        </w:rPr>
        <w:t>selanjutnya disebut “</w:t>
      </w:r>
      <w:r w:rsidRPr="004C74AA">
        <w:rPr>
          <w:rFonts w:ascii="Footlight MT Light" w:eastAsia="Gentium Basic" w:hAnsi="Footlight MT Light" w:cs="Gentium Basic"/>
          <w:b/>
          <w:color w:val="000000"/>
          <w:sz w:val="24"/>
          <w:szCs w:val="24"/>
        </w:rPr>
        <w:t>Pejabat Penandatangan Kontrak</w:t>
      </w:r>
      <w:r w:rsidRPr="004C74AA">
        <w:rPr>
          <w:rFonts w:ascii="Footlight MT Light" w:eastAsia="Gentium Basic" w:hAnsi="Footlight MT Light" w:cs="Gentium Basic"/>
          <w:color w:val="000000"/>
          <w:sz w:val="24"/>
          <w:szCs w:val="24"/>
        </w:rPr>
        <w:t xml:space="preserve">” </w:t>
      </w:r>
      <w:r w:rsidRPr="004C74AA">
        <w:rPr>
          <w:rFonts w:ascii="Footlight MT Light" w:eastAsia="Gentium Basic" w:hAnsi="Footlight MT Light" w:cs="Gentium Basic"/>
          <w:i/>
          <w:color w:val="000000"/>
          <w:sz w:val="24"/>
          <w:szCs w:val="24"/>
        </w:rPr>
        <w:t xml:space="preserve">dan </w:t>
      </w:r>
    </w:p>
    <w:p w14:paraId="2088863C" w14:textId="77777777" w:rsidR="002A5D75" w:rsidRPr="004C74AA" w:rsidRDefault="002A5D75">
      <w:pPr>
        <w:rPr>
          <w:rFonts w:ascii="Footlight MT Light" w:eastAsia="Gentium Basic" w:hAnsi="Footlight MT Light" w:cs="Gentium Basic"/>
          <w:sz w:val="24"/>
          <w:szCs w:val="24"/>
        </w:rPr>
      </w:pPr>
    </w:p>
    <w:p w14:paraId="30925F33" w14:textId="5274B2A9" w:rsidR="002A5D75" w:rsidRPr="004C74AA" w:rsidRDefault="00CD2017">
      <w:pPr>
        <w:numPr>
          <w:ilvl w:val="0"/>
          <w:numId w:val="112"/>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__________ [</w:t>
      </w:r>
      <w:proofErr w:type="gramStart"/>
      <w:r w:rsidRPr="004C74AA">
        <w:rPr>
          <w:rFonts w:ascii="Footlight MT Light" w:eastAsia="Gentium Basic" w:hAnsi="Footlight MT Light" w:cs="Gentium Basic"/>
          <w:i/>
          <w:color w:val="000000"/>
          <w:sz w:val="24"/>
          <w:szCs w:val="24"/>
        </w:rPr>
        <w:t>nama</w:t>
      </w:r>
      <w:proofErr w:type="gramEnd"/>
      <w:r w:rsidRPr="004C74AA">
        <w:rPr>
          <w:rFonts w:ascii="Footlight MT Light" w:eastAsia="Gentium Basic" w:hAnsi="Footlight MT Light" w:cs="Gentium Basic"/>
          <w:i/>
          <w:color w:val="000000"/>
          <w:sz w:val="24"/>
          <w:szCs w:val="24"/>
        </w:rPr>
        <w:t xml:space="preserve"> Penyedia], yang berkedudukan di __________ [alamat Penyedia], berdasarkan Kartu Identitas No. ___ </w:t>
      </w:r>
      <w:r w:rsidR="00BD4703">
        <w:rPr>
          <w:rFonts w:ascii="Footlight MT Light" w:eastAsia="Gentium Basic" w:hAnsi="Footlight MT Light" w:cs="Gentium Basic"/>
          <w:i/>
          <w:color w:val="000000"/>
          <w:sz w:val="24"/>
          <w:szCs w:val="24"/>
        </w:rPr>
        <w:t xml:space="preserve">[No. KTP/SIM/Paspor Penyedia], </w:t>
      </w:r>
      <w:r w:rsidRPr="004C74AA">
        <w:rPr>
          <w:rFonts w:ascii="Footlight MT Light" w:eastAsia="Gentium Basic" w:hAnsi="Footlight MT Light" w:cs="Gentium Basic"/>
          <w:i/>
          <w:color w:val="000000"/>
          <w:sz w:val="24"/>
          <w:szCs w:val="24"/>
        </w:rPr>
        <w:t xml:space="preserve">selanjutnya </w:t>
      </w:r>
      <w:proofErr w:type="gramStart"/>
      <w:r w:rsidRPr="004C74AA">
        <w:rPr>
          <w:rFonts w:ascii="Footlight MT Light" w:eastAsia="Gentium Basic" w:hAnsi="Footlight MT Light" w:cs="Gentium Basic"/>
          <w:i/>
          <w:color w:val="000000"/>
          <w:sz w:val="24"/>
          <w:szCs w:val="24"/>
        </w:rPr>
        <w:t>disebut ”</w:t>
      </w:r>
      <w:proofErr w:type="gramEnd"/>
      <w:r w:rsidRPr="004C74AA">
        <w:rPr>
          <w:rFonts w:ascii="Footlight MT Light" w:eastAsia="Gentium Basic" w:hAnsi="Footlight MT Light" w:cs="Gentium Basic"/>
          <w:b/>
          <w:i/>
          <w:color w:val="000000"/>
          <w:sz w:val="24"/>
          <w:szCs w:val="24"/>
        </w:rPr>
        <w:t>Penyedia</w:t>
      </w:r>
      <w:r w:rsidRPr="004C74AA">
        <w:rPr>
          <w:rFonts w:ascii="Footlight MT Light" w:eastAsia="Gentium Basic" w:hAnsi="Footlight MT Light" w:cs="Gentium Basic"/>
          <w:i/>
          <w:color w:val="000000"/>
          <w:sz w:val="24"/>
          <w:szCs w:val="24"/>
        </w:rPr>
        <w:t>”.</w:t>
      </w:r>
    </w:p>
    <w:p w14:paraId="7A5AF23A" w14:textId="77777777" w:rsidR="002A5D75" w:rsidRPr="004C74AA" w:rsidRDefault="002A5D75">
      <w:pPr>
        <w:rPr>
          <w:rFonts w:ascii="Footlight MT Light" w:eastAsia="Gentium Basic" w:hAnsi="Footlight MT Light" w:cs="Gentium Basic"/>
          <w:sz w:val="24"/>
          <w:szCs w:val="24"/>
        </w:rPr>
      </w:pPr>
    </w:p>
    <w:p w14:paraId="0E0B9EF3"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Para Pihak menerangkan terlebih dahulu bahwa:</w:t>
      </w:r>
    </w:p>
    <w:p w14:paraId="6EDD77C3" w14:textId="77777777" w:rsidR="002A5D75" w:rsidRPr="004C74AA" w:rsidRDefault="00CD2017">
      <w:pPr>
        <w:numPr>
          <w:ilvl w:val="1"/>
          <w:numId w:val="130"/>
        </w:numPr>
        <w:pBdr>
          <w:top w:val="nil"/>
          <w:left w:val="nil"/>
          <w:bottom w:val="nil"/>
          <w:right w:val="nil"/>
          <w:between w:val="nil"/>
        </w:pBdr>
        <w:ind w:left="567" w:hanging="56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Telah diadakan proses Penunjukan Langsung yang telah sesuai dengan Dokumen Pemilihan.</w:t>
      </w:r>
      <w:r w:rsidRPr="004C74AA">
        <w:rPr>
          <w:rFonts w:ascii="Footlight MT Light" w:eastAsia="Gentium Basic" w:hAnsi="Footlight MT Light" w:cs="Gentium Basic"/>
          <w:color w:val="000000"/>
          <w:sz w:val="24"/>
          <w:szCs w:val="24"/>
        </w:rPr>
        <w:tab/>
      </w:r>
    </w:p>
    <w:p w14:paraId="4148697A" w14:textId="77777777" w:rsidR="002A5D75" w:rsidRPr="004C74AA" w:rsidRDefault="00CD2017">
      <w:pPr>
        <w:numPr>
          <w:ilvl w:val="1"/>
          <w:numId w:val="130"/>
        </w:numPr>
        <w:pBdr>
          <w:top w:val="nil"/>
          <w:left w:val="nil"/>
          <w:bottom w:val="nil"/>
          <w:right w:val="nil"/>
          <w:between w:val="nil"/>
        </w:pBdr>
        <w:ind w:left="567" w:hanging="56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Pejabat Penandatangan Kontrak telah menunjuk Penyedia melalui Surat Penunjukan Penyedia Barang/Jasa (SPPBJ) </w:t>
      </w:r>
      <w:r w:rsidRPr="004C74AA">
        <w:rPr>
          <w:rFonts w:ascii="Footlight MT Light" w:eastAsia="Gentium Basic" w:hAnsi="Footlight MT Light" w:cs="Gentium Basic"/>
          <w:i/>
          <w:color w:val="000000"/>
          <w:sz w:val="24"/>
          <w:szCs w:val="24"/>
        </w:rPr>
        <w:t xml:space="preserve">Nomor ________, tanggal ________bulan______tahun______, </w:t>
      </w:r>
      <w:r w:rsidRPr="004C74AA">
        <w:rPr>
          <w:rFonts w:ascii="Footlight MT Light" w:eastAsia="Gentium Basic" w:hAnsi="Footlight MT Light" w:cs="Gentium Basic"/>
          <w:color w:val="000000"/>
          <w:sz w:val="24"/>
          <w:szCs w:val="24"/>
        </w:rPr>
        <w:t>untuk melaksanakan Pekerjaan sebagaimana diterangkan dalam Syarat-Syarat Umum Kontrak, selanjutnya disebut “Pengadaan Jasa Konsultansi”.</w:t>
      </w:r>
    </w:p>
    <w:p w14:paraId="12034E0E" w14:textId="77777777" w:rsidR="002A5D75" w:rsidRPr="004C74AA" w:rsidRDefault="00CD2017">
      <w:pPr>
        <w:numPr>
          <w:ilvl w:val="1"/>
          <w:numId w:val="130"/>
        </w:numPr>
        <w:pBdr>
          <w:top w:val="nil"/>
          <w:left w:val="nil"/>
          <w:bottom w:val="nil"/>
          <w:right w:val="nil"/>
          <w:between w:val="nil"/>
        </w:pBdr>
        <w:ind w:left="567" w:hanging="56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Penyedia telah menyatakan kepada Pejabat Penandatangan Kontrak, memenuhi persyaratan kualifikasi, memiliki keahlian profesional, personel, dan sumber daya teknis, serta telah menyetujui untuk menyediakan Jasa Konsultansi sesuai dengan persyaratan dan ketentuan dalam Kontrak ini. </w:t>
      </w:r>
    </w:p>
    <w:p w14:paraId="23D635AC" w14:textId="77777777" w:rsidR="002A5D75" w:rsidRPr="004C74AA" w:rsidRDefault="00CD2017">
      <w:pPr>
        <w:numPr>
          <w:ilvl w:val="1"/>
          <w:numId w:val="130"/>
        </w:numPr>
        <w:pBdr>
          <w:top w:val="nil"/>
          <w:left w:val="nil"/>
          <w:bottom w:val="nil"/>
          <w:right w:val="nil"/>
          <w:between w:val="nil"/>
        </w:pBdr>
        <w:ind w:left="567" w:hanging="56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Pejabat Penandatangan Kontrak dan Penyedia menyatakan memiliki kewenangan untuk menandatangani Kontrak ini, dan mengikat pihak yang diwakili.</w:t>
      </w:r>
    </w:p>
    <w:p w14:paraId="6BD5BF01" w14:textId="77777777" w:rsidR="002A5D75" w:rsidRPr="004C74AA" w:rsidRDefault="00CD2017">
      <w:pPr>
        <w:numPr>
          <w:ilvl w:val="1"/>
          <w:numId w:val="130"/>
        </w:numPr>
        <w:pBdr>
          <w:top w:val="nil"/>
          <w:left w:val="nil"/>
          <w:bottom w:val="nil"/>
          <w:right w:val="nil"/>
          <w:between w:val="nil"/>
        </w:pBdr>
        <w:ind w:left="567" w:hanging="56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Pejabat Penandatangan Kontrak dan Penyedia mengakui dan menyatakan bahwa sehubungan dengan penandatanganan Kontrak ini masing-masing pihak:</w:t>
      </w:r>
    </w:p>
    <w:p w14:paraId="020D7A0F" w14:textId="77777777" w:rsidR="002A5D75" w:rsidRPr="004C74AA" w:rsidRDefault="00CD2017">
      <w:pPr>
        <w:numPr>
          <w:ilvl w:val="4"/>
          <w:numId w:val="123"/>
        </w:numPr>
        <w:pBdr>
          <w:top w:val="nil"/>
          <w:left w:val="nil"/>
          <w:bottom w:val="nil"/>
          <w:right w:val="nil"/>
          <w:between w:val="nil"/>
        </w:pBdr>
        <w:ind w:left="993"/>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telah dan senantiasa diberikan kesempatan untuk didampingi oleh advokat;</w:t>
      </w:r>
    </w:p>
    <w:p w14:paraId="5A104C1E" w14:textId="77777777" w:rsidR="002A5D75" w:rsidRPr="004C74AA" w:rsidRDefault="00CD2017">
      <w:pPr>
        <w:numPr>
          <w:ilvl w:val="4"/>
          <w:numId w:val="123"/>
        </w:numPr>
        <w:pBdr>
          <w:top w:val="nil"/>
          <w:left w:val="nil"/>
          <w:bottom w:val="nil"/>
          <w:right w:val="nil"/>
          <w:between w:val="nil"/>
        </w:pBdr>
        <w:ind w:left="993"/>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menandatangani Kontrak ini setelah meneliti secara patut;</w:t>
      </w:r>
    </w:p>
    <w:p w14:paraId="3E44FD5B" w14:textId="77777777" w:rsidR="002A5D75" w:rsidRPr="004C74AA" w:rsidRDefault="00CD2017">
      <w:pPr>
        <w:numPr>
          <w:ilvl w:val="4"/>
          <w:numId w:val="123"/>
        </w:numPr>
        <w:pBdr>
          <w:top w:val="nil"/>
          <w:left w:val="nil"/>
          <w:bottom w:val="nil"/>
          <w:right w:val="nil"/>
          <w:between w:val="nil"/>
        </w:pBdr>
        <w:ind w:left="993"/>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telah membaca dan memahami secara penuh ketentuan Kontrak ini;</w:t>
      </w:r>
    </w:p>
    <w:p w14:paraId="77B87076" w14:textId="77777777" w:rsidR="002A5D75" w:rsidRPr="004C74AA" w:rsidRDefault="00CD2017">
      <w:pPr>
        <w:numPr>
          <w:ilvl w:val="4"/>
          <w:numId w:val="123"/>
        </w:numPr>
        <w:pBdr>
          <w:top w:val="nil"/>
          <w:left w:val="nil"/>
          <w:bottom w:val="nil"/>
          <w:right w:val="nil"/>
          <w:between w:val="nil"/>
        </w:pBdr>
        <w:ind w:left="993"/>
        <w:jc w:val="both"/>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color w:val="000000"/>
          <w:sz w:val="24"/>
          <w:szCs w:val="24"/>
        </w:rPr>
        <w:t>telah</w:t>
      </w:r>
      <w:proofErr w:type="gramEnd"/>
      <w:r w:rsidRPr="004C74AA">
        <w:rPr>
          <w:rFonts w:ascii="Footlight MT Light" w:eastAsia="Gentium Basic" w:hAnsi="Footlight MT Light" w:cs="Gentium Basic"/>
          <w:color w:val="000000"/>
          <w:sz w:val="24"/>
          <w:szCs w:val="24"/>
        </w:rPr>
        <w:t xml:space="preserve"> mendapatkan kesempatan yang memadai untuk memeriksa dan mengkonfirmasikan semua ketentuan dalam Kontrak ini beserta semua fakta dan kondisi yang terkait.</w:t>
      </w:r>
    </w:p>
    <w:p w14:paraId="79BF47FD" w14:textId="77777777" w:rsidR="002A5D75" w:rsidRPr="004C74AA" w:rsidRDefault="002A5D75">
      <w:pPr>
        <w:rPr>
          <w:rFonts w:ascii="Footlight MT Light" w:eastAsia="Gentium Basic" w:hAnsi="Footlight MT Light" w:cs="Gentium Basic"/>
          <w:sz w:val="24"/>
          <w:szCs w:val="24"/>
        </w:rPr>
      </w:pPr>
    </w:p>
    <w:p w14:paraId="3A39AF1E" w14:textId="77777777" w:rsidR="002A5D75" w:rsidRPr="004C74AA" w:rsidRDefault="002A5D75">
      <w:pPr>
        <w:jc w:val="both"/>
        <w:rPr>
          <w:rFonts w:ascii="Footlight MT Light" w:eastAsia="Gentium Basic" w:hAnsi="Footlight MT Light" w:cs="Gentium Basic"/>
          <w:sz w:val="24"/>
          <w:szCs w:val="24"/>
        </w:rPr>
      </w:pPr>
    </w:p>
    <w:p w14:paraId="51FFF5A1"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MAKA OLEH KARENA ITU, Pejabat Penandatangan Kontrak dan Penyedia dengan ini bersepakat dan menyetujui hal-hal sebagai berikut:</w:t>
      </w:r>
    </w:p>
    <w:p w14:paraId="637EF242" w14:textId="77777777" w:rsidR="002A5D75" w:rsidRPr="004C74AA" w:rsidRDefault="002A5D75">
      <w:pPr>
        <w:rPr>
          <w:rFonts w:ascii="Footlight MT Light" w:eastAsia="Gentium Basic" w:hAnsi="Footlight MT Light" w:cs="Gentium Basic"/>
          <w:sz w:val="24"/>
          <w:szCs w:val="24"/>
        </w:rPr>
      </w:pPr>
    </w:p>
    <w:p w14:paraId="1820C6D7"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Pasal 1</w:t>
      </w:r>
    </w:p>
    <w:p w14:paraId="3C78D90F"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Istilah dan Ungkapan</w:t>
      </w:r>
    </w:p>
    <w:p w14:paraId="032BDBB6" w14:textId="77777777" w:rsidR="002A5D75" w:rsidRPr="004C74AA" w:rsidRDefault="002A5D75">
      <w:pPr>
        <w:jc w:val="both"/>
        <w:rPr>
          <w:rFonts w:ascii="Footlight MT Light" w:eastAsia="Gentium Basic" w:hAnsi="Footlight MT Light" w:cs="Gentium Basic"/>
          <w:sz w:val="24"/>
          <w:szCs w:val="24"/>
        </w:rPr>
      </w:pPr>
    </w:p>
    <w:p w14:paraId="44987EA1"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Peristilahan dan ungkapan dalam Kontrak ini memiliki arti dan makna yang </w:t>
      </w:r>
      <w:proofErr w:type="gramStart"/>
      <w:r w:rsidRPr="004C74AA">
        <w:rPr>
          <w:rFonts w:ascii="Footlight MT Light" w:eastAsia="Gentium Basic" w:hAnsi="Footlight MT Light" w:cs="Gentium Basic"/>
          <w:sz w:val="24"/>
          <w:szCs w:val="24"/>
        </w:rPr>
        <w:t>sama</w:t>
      </w:r>
      <w:proofErr w:type="gramEnd"/>
      <w:r w:rsidRPr="004C74AA">
        <w:rPr>
          <w:rFonts w:ascii="Footlight MT Light" w:eastAsia="Gentium Basic" w:hAnsi="Footlight MT Light" w:cs="Gentium Basic"/>
          <w:sz w:val="24"/>
          <w:szCs w:val="24"/>
        </w:rPr>
        <w:t xml:space="preserve"> seperti yang tercantum dalam lampiran Kontrak ini.</w:t>
      </w:r>
    </w:p>
    <w:p w14:paraId="293EB218" w14:textId="77777777" w:rsidR="002A5D75" w:rsidRPr="004C74AA" w:rsidRDefault="002A5D75">
      <w:pPr>
        <w:ind w:left="993" w:hanging="426"/>
        <w:rPr>
          <w:rFonts w:ascii="Footlight MT Light" w:eastAsia="Gentium Basic" w:hAnsi="Footlight MT Light" w:cs="Gentium Basic"/>
          <w:sz w:val="24"/>
          <w:szCs w:val="24"/>
        </w:rPr>
      </w:pPr>
    </w:p>
    <w:p w14:paraId="654317C3" w14:textId="77777777" w:rsidR="002A5D75" w:rsidRPr="004C74AA" w:rsidRDefault="002A5D75">
      <w:pPr>
        <w:ind w:left="993" w:hanging="426"/>
        <w:rPr>
          <w:rFonts w:ascii="Footlight MT Light" w:eastAsia="Gentium Basic" w:hAnsi="Footlight MT Light" w:cs="Gentium Basic"/>
          <w:sz w:val="24"/>
          <w:szCs w:val="24"/>
        </w:rPr>
      </w:pPr>
    </w:p>
    <w:p w14:paraId="59F373E6"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Pasal 2</w:t>
      </w:r>
    </w:p>
    <w:p w14:paraId="6BB21325"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Ruang Lingkup Pekerjaan</w:t>
      </w:r>
    </w:p>
    <w:p w14:paraId="2995756B" w14:textId="77777777" w:rsidR="002A5D75" w:rsidRPr="004C74AA" w:rsidRDefault="002A5D75">
      <w:pPr>
        <w:jc w:val="center"/>
        <w:rPr>
          <w:rFonts w:ascii="Footlight MT Light" w:eastAsia="Gentium Basic" w:hAnsi="Footlight MT Light" w:cs="Gentium Basic"/>
          <w:sz w:val="24"/>
          <w:szCs w:val="24"/>
        </w:rPr>
      </w:pPr>
    </w:p>
    <w:p w14:paraId="65C650D4"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Ruang lingkup pekerjaan Pengadaan Jasa Konsultansi ini terdiri atas:</w:t>
      </w:r>
    </w:p>
    <w:p w14:paraId="0417AF62" w14:textId="77777777" w:rsidR="002A5D75" w:rsidRPr="004C74AA" w:rsidRDefault="00CD2017">
      <w:pPr>
        <w:numPr>
          <w:ilvl w:val="3"/>
          <w:numId w:val="42"/>
        </w:num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_______</w:t>
      </w:r>
    </w:p>
    <w:p w14:paraId="1BAFF854" w14:textId="77777777" w:rsidR="002A5D75" w:rsidRPr="004C74AA" w:rsidRDefault="00CD2017">
      <w:pPr>
        <w:numPr>
          <w:ilvl w:val="3"/>
          <w:numId w:val="42"/>
        </w:num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_______</w:t>
      </w:r>
    </w:p>
    <w:p w14:paraId="48D66B0F" w14:textId="77777777" w:rsidR="002A5D75" w:rsidRPr="004C74AA" w:rsidRDefault="00CD2017">
      <w:pPr>
        <w:numPr>
          <w:ilvl w:val="3"/>
          <w:numId w:val="42"/>
        </w:num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_______dst</w:t>
      </w:r>
    </w:p>
    <w:p w14:paraId="64D5EF4C"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diisi</w:t>
      </w:r>
      <w:proofErr w:type="gramEnd"/>
      <w:r w:rsidRPr="004C74AA">
        <w:rPr>
          <w:rFonts w:ascii="Footlight MT Light" w:eastAsia="Gentium Basic" w:hAnsi="Footlight MT Light" w:cs="Gentium Basic"/>
          <w:i/>
          <w:sz w:val="24"/>
          <w:szCs w:val="24"/>
        </w:rPr>
        <w:t xml:space="preserve"> ruang lingkup pekerjaan Pengadaan Jasa Konsultansi yang akan dilaksanakan].</w:t>
      </w:r>
    </w:p>
    <w:p w14:paraId="7E4A1012" w14:textId="77777777" w:rsidR="002A5D75" w:rsidRPr="004C74AA" w:rsidRDefault="002A5D75">
      <w:pPr>
        <w:rPr>
          <w:rFonts w:ascii="Footlight MT Light" w:eastAsia="Gentium Basic" w:hAnsi="Footlight MT Light" w:cs="Gentium Basic"/>
          <w:sz w:val="24"/>
          <w:szCs w:val="24"/>
        </w:rPr>
      </w:pPr>
    </w:p>
    <w:p w14:paraId="7A577E1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Pasal 3</w:t>
      </w:r>
    </w:p>
    <w:p w14:paraId="098D4CCB"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Jenis dan Nilai Kontrak</w:t>
      </w:r>
    </w:p>
    <w:p w14:paraId="0CC7B4C8" w14:textId="77777777" w:rsidR="002A5D75" w:rsidRPr="004C74AA" w:rsidRDefault="002A5D75">
      <w:pPr>
        <w:jc w:val="center"/>
        <w:rPr>
          <w:rFonts w:ascii="Footlight MT Light" w:eastAsia="Gentium Basic" w:hAnsi="Footlight MT Light" w:cs="Gentium Basic"/>
          <w:sz w:val="24"/>
          <w:szCs w:val="24"/>
        </w:rPr>
      </w:pPr>
    </w:p>
    <w:p w14:paraId="646F1680" w14:textId="77777777" w:rsidR="002A5D75" w:rsidRPr="004C74AA" w:rsidRDefault="00CD2017">
      <w:pPr>
        <w:numPr>
          <w:ilvl w:val="0"/>
          <w:numId w:val="153"/>
        </w:numPr>
        <w:pBdr>
          <w:top w:val="nil"/>
          <w:left w:val="nil"/>
          <w:bottom w:val="nil"/>
          <w:right w:val="nil"/>
          <w:between w:val="nil"/>
        </w:pBdr>
        <w:ind w:left="426" w:hanging="43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Pengadaan Jasa Konsultansi ini menggunakan Jenis Kontrak </w:t>
      </w:r>
      <w:r w:rsidRPr="004C74AA">
        <w:rPr>
          <w:rFonts w:ascii="Footlight MT Light" w:eastAsia="Gentium Basic" w:hAnsi="Footlight MT Light" w:cs="Gentium Basic"/>
          <w:i/>
          <w:color w:val="000000"/>
          <w:sz w:val="24"/>
          <w:szCs w:val="24"/>
        </w:rPr>
        <w:t>____________________</w:t>
      </w:r>
      <w:proofErr w:type="gramStart"/>
      <w:r w:rsidRPr="004C74AA">
        <w:rPr>
          <w:rFonts w:ascii="Footlight MT Light" w:eastAsia="Gentium Basic" w:hAnsi="Footlight MT Light" w:cs="Gentium Basic"/>
          <w:i/>
          <w:color w:val="000000"/>
          <w:sz w:val="24"/>
          <w:szCs w:val="24"/>
        </w:rPr>
        <w:t>_[</w:t>
      </w:r>
      <w:proofErr w:type="gramEnd"/>
      <w:r w:rsidRPr="004C74AA">
        <w:rPr>
          <w:rFonts w:ascii="Footlight MT Light" w:eastAsia="Gentium Basic" w:hAnsi="Footlight MT Light" w:cs="Gentium Basic"/>
          <w:i/>
          <w:color w:val="000000"/>
          <w:sz w:val="24"/>
          <w:szCs w:val="24"/>
        </w:rPr>
        <w:t>diisi dengan jenis kontrak lumsum/berdasarkan waktu penugasan].</w:t>
      </w:r>
    </w:p>
    <w:p w14:paraId="14BF0F09" w14:textId="77777777" w:rsidR="002A5D75" w:rsidRPr="004C74AA" w:rsidRDefault="002A5D75">
      <w:pPr>
        <w:pBdr>
          <w:top w:val="nil"/>
          <w:left w:val="nil"/>
          <w:bottom w:val="nil"/>
          <w:right w:val="nil"/>
          <w:between w:val="nil"/>
        </w:pBdr>
        <w:ind w:left="426"/>
        <w:rPr>
          <w:rFonts w:ascii="Footlight MT Light" w:eastAsia="Gentium Basic" w:hAnsi="Footlight MT Light" w:cs="Gentium Basic"/>
          <w:color w:val="000000"/>
          <w:sz w:val="24"/>
          <w:szCs w:val="24"/>
        </w:rPr>
      </w:pPr>
    </w:p>
    <w:p w14:paraId="00B07A48" w14:textId="77777777" w:rsidR="002A5D75" w:rsidRPr="004C74AA" w:rsidRDefault="00CD2017">
      <w:pPr>
        <w:numPr>
          <w:ilvl w:val="0"/>
          <w:numId w:val="153"/>
        </w:numPr>
        <w:pBdr>
          <w:top w:val="nil"/>
          <w:left w:val="nil"/>
          <w:bottom w:val="nil"/>
          <w:right w:val="nil"/>
          <w:between w:val="nil"/>
        </w:pBdr>
        <w:ind w:left="426" w:hanging="437"/>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Nilai Kontrak termasuk Pajak Pertambahan Nilai (PPN) adalah sebesar Rp</w:t>
      </w:r>
      <w:r w:rsidRPr="004C74AA">
        <w:rPr>
          <w:rFonts w:ascii="Footlight MT Light" w:eastAsia="Gentium Basic" w:hAnsi="Footlight MT Light" w:cs="Gentium Basic"/>
          <w:color w:val="000000"/>
          <w:sz w:val="24"/>
          <w:szCs w:val="24"/>
          <w:u w:val="single"/>
        </w:rPr>
        <w:t>_____________</w:t>
      </w:r>
      <w:r w:rsidRPr="004C74AA">
        <w:rPr>
          <w:rFonts w:ascii="Footlight MT Light" w:eastAsia="Gentium Basic" w:hAnsi="Footlight MT Light" w:cs="Gentium Basic"/>
          <w:color w:val="000000"/>
          <w:sz w:val="24"/>
          <w:szCs w:val="24"/>
        </w:rPr>
        <w:t xml:space="preserve"> (</w:t>
      </w:r>
      <w:r w:rsidRPr="004C74AA">
        <w:rPr>
          <w:rFonts w:ascii="Footlight MT Light" w:eastAsia="Gentium Basic" w:hAnsi="Footlight MT Light" w:cs="Gentium Basic"/>
          <w:color w:val="000000"/>
          <w:sz w:val="24"/>
          <w:szCs w:val="24"/>
          <w:u w:val="single"/>
        </w:rPr>
        <w:t>_______________</w:t>
      </w:r>
      <w:r w:rsidRPr="004C74AA">
        <w:rPr>
          <w:rFonts w:ascii="Footlight MT Light" w:eastAsia="Gentium Basic" w:hAnsi="Footlight MT Light" w:cs="Gentium Basic"/>
          <w:color w:val="000000"/>
          <w:sz w:val="24"/>
          <w:szCs w:val="24"/>
        </w:rPr>
        <w:t xml:space="preserve"> rupiah);</w:t>
      </w:r>
    </w:p>
    <w:p w14:paraId="0D4FBD81" w14:textId="77777777" w:rsidR="002A5D75" w:rsidRPr="004C74AA" w:rsidRDefault="002A5D75">
      <w:pPr>
        <w:rPr>
          <w:rFonts w:ascii="Footlight MT Light" w:eastAsia="Gentium Basic" w:hAnsi="Footlight MT Light" w:cs="Gentium Basic"/>
          <w:sz w:val="24"/>
          <w:szCs w:val="24"/>
        </w:rPr>
      </w:pPr>
    </w:p>
    <w:p w14:paraId="4725AAD2" w14:textId="77777777" w:rsidR="002A5D75" w:rsidRPr="004C74AA" w:rsidRDefault="00CD2017">
      <w:pPr>
        <w:ind w:left="567" w:hanging="567"/>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Pasal 4</w:t>
      </w:r>
    </w:p>
    <w:p w14:paraId="0B171F09" w14:textId="77777777" w:rsidR="002A5D75" w:rsidRPr="004C74AA" w:rsidRDefault="00CD2017">
      <w:pPr>
        <w:ind w:left="567" w:hanging="567"/>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Kontrak</w:t>
      </w:r>
    </w:p>
    <w:p w14:paraId="110E44E2" w14:textId="77777777" w:rsidR="002A5D75" w:rsidRPr="004C74AA" w:rsidRDefault="002A5D75">
      <w:pPr>
        <w:ind w:left="567" w:hanging="567"/>
        <w:rPr>
          <w:rFonts w:ascii="Footlight MT Light" w:eastAsia="Gentium Basic" w:hAnsi="Footlight MT Light" w:cs="Gentium Basic"/>
          <w:sz w:val="24"/>
          <w:szCs w:val="24"/>
        </w:rPr>
      </w:pPr>
    </w:p>
    <w:p w14:paraId="6B7556CF" w14:textId="77777777" w:rsidR="002A5D75" w:rsidRPr="004C74AA" w:rsidRDefault="00CD2017">
      <w:pPr>
        <w:numPr>
          <w:ilvl w:val="0"/>
          <w:numId w:val="151"/>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Dokumen-dokumen berikut merupakan kesatuan dan bagian yang tidak terpisahkan dari Kontrak ini: </w:t>
      </w:r>
    </w:p>
    <w:p w14:paraId="0F9032B2" w14:textId="77777777" w:rsidR="002A5D75" w:rsidRPr="004C74AA" w:rsidRDefault="00CD2017">
      <w:pPr>
        <w:numPr>
          <w:ilvl w:val="5"/>
          <w:numId w:val="120"/>
        </w:numPr>
        <w:tabs>
          <w:tab w:val="left" w:pos="851"/>
        </w:tabs>
        <w:ind w:left="851" w:hanging="42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Adendum/perubahan Kontrak (apabila ada);</w:t>
      </w:r>
    </w:p>
    <w:p w14:paraId="29F594EE" w14:textId="77777777" w:rsidR="002A5D75" w:rsidRPr="004C74AA" w:rsidRDefault="00CD2017">
      <w:pPr>
        <w:numPr>
          <w:ilvl w:val="5"/>
          <w:numId w:val="120"/>
        </w:numPr>
        <w:tabs>
          <w:tab w:val="left" w:pos="851"/>
        </w:tabs>
        <w:ind w:left="851" w:hanging="42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Kontrak;</w:t>
      </w:r>
    </w:p>
    <w:p w14:paraId="4D5F4620" w14:textId="77777777" w:rsidR="002A5D75" w:rsidRPr="004C74AA" w:rsidRDefault="00CD2017">
      <w:pPr>
        <w:numPr>
          <w:ilvl w:val="5"/>
          <w:numId w:val="120"/>
        </w:numPr>
        <w:tabs>
          <w:tab w:val="left" w:pos="851"/>
        </w:tabs>
        <w:ind w:left="851" w:hanging="42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syarat-syarat khusus Kontrak; </w:t>
      </w:r>
    </w:p>
    <w:p w14:paraId="5B122765" w14:textId="77777777" w:rsidR="002A5D75" w:rsidRPr="004C74AA" w:rsidRDefault="00CD2017">
      <w:pPr>
        <w:numPr>
          <w:ilvl w:val="5"/>
          <w:numId w:val="120"/>
        </w:numPr>
        <w:tabs>
          <w:tab w:val="left" w:pos="851"/>
        </w:tabs>
        <w:ind w:left="851" w:hanging="42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syarat-syarat umum Kontrak;</w:t>
      </w:r>
    </w:p>
    <w:p w14:paraId="627E2B80" w14:textId="77777777" w:rsidR="002A5D75" w:rsidRPr="004C74AA" w:rsidRDefault="00CD2017">
      <w:pPr>
        <w:numPr>
          <w:ilvl w:val="5"/>
          <w:numId w:val="120"/>
        </w:numPr>
        <w:tabs>
          <w:tab w:val="left" w:pos="851"/>
        </w:tabs>
        <w:ind w:left="851" w:hanging="42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Dokumen Penawaran; </w:t>
      </w:r>
    </w:p>
    <w:p w14:paraId="1D57B73A" w14:textId="77777777" w:rsidR="002A5D75" w:rsidRPr="004C74AA" w:rsidRDefault="00CD2017">
      <w:pPr>
        <w:numPr>
          <w:ilvl w:val="5"/>
          <w:numId w:val="120"/>
        </w:numPr>
        <w:tabs>
          <w:tab w:val="left" w:pos="851"/>
        </w:tabs>
        <w:ind w:left="851" w:hanging="42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KAK;</w:t>
      </w:r>
    </w:p>
    <w:p w14:paraId="491CEADC" w14:textId="77777777" w:rsidR="002A5D75" w:rsidRPr="004C74AA" w:rsidRDefault="00CD2017">
      <w:pPr>
        <w:numPr>
          <w:ilvl w:val="5"/>
          <w:numId w:val="120"/>
        </w:numPr>
        <w:tabs>
          <w:tab w:val="left" w:pos="851"/>
        </w:tabs>
        <w:ind w:left="851" w:hanging="42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gambar-gambar (apabila ada);</w:t>
      </w:r>
    </w:p>
    <w:p w14:paraId="756ADC00" w14:textId="77777777" w:rsidR="002A5D75" w:rsidRPr="004C74AA" w:rsidRDefault="00CD2017">
      <w:pPr>
        <w:numPr>
          <w:ilvl w:val="5"/>
          <w:numId w:val="120"/>
        </w:numPr>
        <w:tabs>
          <w:tab w:val="left" w:pos="851"/>
        </w:tabs>
        <w:ind w:left="851" w:hanging="426"/>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Rekapitulasi Penawaran Biaya (rincian harga penawaran) apabila ada; dan</w:t>
      </w:r>
    </w:p>
    <w:p w14:paraId="1F86E34A" w14:textId="77777777" w:rsidR="002A5D75" w:rsidRPr="004C74AA" w:rsidRDefault="00CD2017">
      <w:pPr>
        <w:numPr>
          <w:ilvl w:val="5"/>
          <w:numId w:val="120"/>
        </w:numPr>
        <w:tabs>
          <w:tab w:val="left" w:pos="851"/>
        </w:tabs>
        <w:ind w:left="851" w:hanging="426"/>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dokumen</w:t>
      </w:r>
      <w:proofErr w:type="gramEnd"/>
      <w:r w:rsidRPr="004C74AA">
        <w:rPr>
          <w:rFonts w:ascii="Footlight MT Light" w:eastAsia="Gentium Basic" w:hAnsi="Footlight MT Light" w:cs="Gentium Basic"/>
          <w:sz w:val="24"/>
          <w:szCs w:val="24"/>
        </w:rPr>
        <w:t xml:space="preserve"> lainnya seperti: jaminan-jaminan, SPPBJ, BAHP.</w:t>
      </w:r>
    </w:p>
    <w:p w14:paraId="14CA47F5" w14:textId="77777777" w:rsidR="002A5D75" w:rsidRPr="004C74AA" w:rsidRDefault="002A5D75">
      <w:pPr>
        <w:tabs>
          <w:tab w:val="left" w:pos="851"/>
        </w:tabs>
        <w:ind w:left="851"/>
        <w:rPr>
          <w:rFonts w:ascii="Footlight MT Light" w:eastAsia="Gentium Basic" w:hAnsi="Footlight MT Light" w:cs="Gentium Basic"/>
          <w:sz w:val="24"/>
          <w:szCs w:val="24"/>
        </w:rPr>
      </w:pPr>
    </w:p>
    <w:p w14:paraId="2F372CB7" w14:textId="77777777" w:rsidR="002A5D75" w:rsidRPr="004C74AA" w:rsidRDefault="00CD2017">
      <w:pPr>
        <w:numPr>
          <w:ilvl w:val="0"/>
          <w:numId w:val="151"/>
        </w:numPr>
        <w:pBdr>
          <w:top w:val="nil"/>
          <w:left w:val="nil"/>
          <w:bottom w:val="nil"/>
          <w:right w:val="nil"/>
          <w:between w:val="nil"/>
        </w:pBdr>
        <w:ind w:left="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72BB307C" w14:textId="77777777" w:rsidR="002A5D75" w:rsidRPr="004C74AA" w:rsidRDefault="002A5D75">
      <w:pPr>
        <w:tabs>
          <w:tab w:val="left" w:pos="851"/>
        </w:tabs>
        <w:rPr>
          <w:rFonts w:ascii="Footlight MT Light" w:eastAsia="Gentium Basic" w:hAnsi="Footlight MT Light" w:cs="Gentium Basic"/>
          <w:sz w:val="24"/>
          <w:szCs w:val="24"/>
        </w:rPr>
      </w:pPr>
    </w:p>
    <w:p w14:paraId="504906F1" w14:textId="77777777" w:rsidR="002A5D75" w:rsidRPr="004C74AA" w:rsidRDefault="00CD2017">
      <w:pPr>
        <w:ind w:left="567" w:hanging="567"/>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Pasal 5</w:t>
      </w:r>
    </w:p>
    <w:p w14:paraId="1C9C37D3" w14:textId="77777777" w:rsidR="002A5D75" w:rsidRPr="004C74AA" w:rsidRDefault="00CD2017">
      <w:pPr>
        <w:ind w:left="567" w:hanging="567"/>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Hak dan Kewajiban</w:t>
      </w:r>
    </w:p>
    <w:p w14:paraId="30165F30" w14:textId="77777777" w:rsidR="002A5D75" w:rsidRPr="004C74AA" w:rsidRDefault="002A5D75">
      <w:pPr>
        <w:ind w:left="567" w:hanging="567"/>
        <w:rPr>
          <w:rFonts w:ascii="Footlight MT Light" w:eastAsia="Gentium Basic" w:hAnsi="Footlight MT Light" w:cs="Gentium Basic"/>
          <w:sz w:val="24"/>
          <w:szCs w:val="24"/>
        </w:rPr>
      </w:pPr>
    </w:p>
    <w:p w14:paraId="654E7D7E"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Hak dan kewajiban timbal-balik Pejabat Penandatangan Kontrak dan Penyedia dinyatakan dalam Syarat-Syarat Umum Kontrak (SSUK) dan Syarat-Syarat Khusus Kontrak (SSKK).</w:t>
      </w:r>
    </w:p>
    <w:p w14:paraId="0F312870" w14:textId="77777777" w:rsidR="002A5D75" w:rsidRPr="004C74AA" w:rsidRDefault="002A5D75">
      <w:pPr>
        <w:rPr>
          <w:rFonts w:ascii="Footlight MT Light" w:eastAsia="Gentium Basic" w:hAnsi="Footlight MT Light" w:cs="Gentium Basic"/>
          <w:sz w:val="24"/>
          <w:szCs w:val="24"/>
        </w:rPr>
      </w:pPr>
    </w:p>
    <w:p w14:paraId="6BE9061C"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Pasal 6</w:t>
      </w:r>
    </w:p>
    <w:p w14:paraId="659C4D91"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Masa Berlaku Kontrak</w:t>
      </w:r>
    </w:p>
    <w:p w14:paraId="38589502" w14:textId="77777777" w:rsidR="002A5D75" w:rsidRPr="004C74AA" w:rsidRDefault="002A5D75">
      <w:pPr>
        <w:rPr>
          <w:rFonts w:ascii="Footlight MT Light" w:eastAsia="Gentium Basic" w:hAnsi="Footlight MT Light" w:cs="Gentium Basic"/>
          <w:sz w:val="24"/>
          <w:szCs w:val="24"/>
        </w:rPr>
      </w:pPr>
    </w:p>
    <w:p w14:paraId="395945B1" w14:textId="77777777" w:rsidR="002A5D75" w:rsidRPr="004C74AA" w:rsidRDefault="00CD2017">
      <w:pPr>
        <w:tabs>
          <w:tab w:val="left" w:pos="851"/>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Masa berlaku Kontrak ini terhitung sejak tanggal penandatanganan Kontrak sampai dengan selesainya pekerjaan dan terpenuhinya seluruh hak dan kewajiban Para Pihak sebagaimana diatur dalam SSUK dan SSKK.</w:t>
      </w:r>
    </w:p>
    <w:p w14:paraId="30D37A95" w14:textId="77777777" w:rsidR="002A5D75" w:rsidRPr="004C74AA" w:rsidRDefault="002A5D75">
      <w:pPr>
        <w:tabs>
          <w:tab w:val="left" w:pos="851"/>
        </w:tabs>
        <w:jc w:val="both"/>
        <w:rPr>
          <w:rFonts w:ascii="Footlight MT Light" w:eastAsia="Gentium Basic" w:hAnsi="Footlight MT Light" w:cs="Gentium Basic"/>
          <w:sz w:val="24"/>
          <w:szCs w:val="24"/>
        </w:rPr>
      </w:pPr>
    </w:p>
    <w:p w14:paraId="3C127375"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Dengan demikian, Pejabat Penandatangan Kontrak dan Penyedia telah bersepakat untuk menandatangani Kontrak ini pada tanggal tersebut di atas dan melaksanakan Kontrak sesuai dengan ketentuan peraturan perundang-undangan di Republik Indonesia dan dibuat dalam 2 (dua) rangkap, masing-masing dibubuhi dengan meterai, mempunyai kekuatan hukum yang sama dan mengikat bagi Para Pihak, rangkap yang lain dapat diperbanyak sesuai kebutuhan tanpa dibubuhi meterai.</w:t>
      </w:r>
    </w:p>
    <w:p w14:paraId="2AE4145D" w14:textId="77777777" w:rsidR="002A5D75" w:rsidRPr="004C74AA" w:rsidRDefault="002A5D75">
      <w:pPr>
        <w:rPr>
          <w:rFonts w:ascii="Footlight MT Light" w:eastAsia="Gentium Basic" w:hAnsi="Footlight MT Light" w:cs="Gentium Basic"/>
          <w:sz w:val="24"/>
          <w:szCs w:val="24"/>
        </w:rPr>
      </w:pPr>
    </w:p>
    <w:tbl>
      <w:tblPr>
        <w:tblStyle w:val="12"/>
        <w:tblW w:w="9417" w:type="dxa"/>
        <w:tblLayout w:type="fixed"/>
        <w:tblLook w:val="0000" w:firstRow="0" w:lastRow="0" w:firstColumn="0" w:lastColumn="0" w:noHBand="0" w:noVBand="0"/>
      </w:tblPr>
      <w:tblGrid>
        <w:gridCol w:w="4708"/>
        <w:gridCol w:w="4709"/>
      </w:tblGrid>
      <w:tr w:rsidR="002A5D75" w:rsidRPr="004C74AA" w14:paraId="6FA705C8" w14:textId="77777777">
        <w:trPr>
          <w:trHeight w:val="2468"/>
        </w:trPr>
        <w:tc>
          <w:tcPr>
            <w:tcW w:w="4708" w:type="dxa"/>
          </w:tcPr>
          <w:p w14:paraId="0AEE0ADB"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Untuk dan atas nama Pejabat Penandatangan Kontrak</w:t>
            </w:r>
          </w:p>
          <w:p w14:paraId="69232994"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w:t>
            </w:r>
          </w:p>
          <w:p w14:paraId="04FF118C" w14:textId="77777777" w:rsidR="002A5D75" w:rsidRPr="004C74AA" w:rsidRDefault="002A5D75">
            <w:pPr>
              <w:rPr>
                <w:rFonts w:ascii="Footlight MT Light" w:eastAsia="Gentium Basic" w:hAnsi="Footlight MT Light" w:cs="Gentium Basic"/>
                <w:sz w:val="24"/>
                <w:szCs w:val="24"/>
              </w:rPr>
            </w:pPr>
          </w:p>
          <w:p w14:paraId="4850E839"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[tanda tangan dan cap]</w:t>
            </w:r>
          </w:p>
          <w:p w14:paraId="62E9ADAB" w14:textId="77777777" w:rsidR="002A5D75" w:rsidRPr="004C74AA" w:rsidRDefault="002A5D75">
            <w:pPr>
              <w:jc w:val="center"/>
              <w:rPr>
                <w:rFonts w:ascii="Footlight MT Light" w:eastAsia="Gentium Basic" w:hAnsi="Footlight MT Light" w:cs="Gentium Basic"/>
                <w:sz w:val="24"/>
                <w:szCs w:val="24"/>
              </w:rPr>
            </w:pPr>
          </w:p>
          <w:p w14:paraId="39B8669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r w:rsidRPr="004C74AA">
              <w:rPr>
                <w:rFonts w:ascii="Footlight MT Light" w:eastAsia="Gentium Basic" w:hAnsi="Footlight MT Light" w:cs="Gentium Basic"/>
                <w:i/>
                <w:sz w:val="24"/>
                <w:szCs w:val="24"/>
                <w:u w:val="single"/>
              </w:rPr>
              <w:t>nama lengkap</w:t>
            </w:r>
            <w:r w:rsidRPr="004C74AA">
              <w:rPr>
                <w:rFonts w:ascii="Footlight MT Light" w:eastAsia="Gentium Basic" w:hAnsi="Footlight MT Light" w:cs="Gentium Basic"/>
                <w:i/>
                <w:sz w:val="24"/>
                <w:szCs w:val="24"/>
              </w:rPr>
              <w:t>]</w:t>
            </w:r>
          </w:p>
          <w:p w14:paraId="72449727"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[jabatan]</w:t>
            </w:r>
          </w:p>
        </w:tc>
        <w:tc>
          <w:tcPr>
            <w:tcW w:w="4709" w:type="dxa"/>
          </w:tcPr>
          <w:p w14:paraId="4C67AD60"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Untuk dan atas nama Penyedia</w:t>
            </w:r>
          </w:p>
          <w:p w14:paraId="40731F9B"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w:t>
            </w:r>
          </w:p>
          <w:p w14:paraId="1B904E15" w14:textId="77777777" w:rsidR="002A5D75" w:rsidRPr="004C74AA" w:rsidRDefault="002A5D75">
            <w:pPr>
              <w:jc w:val="center"/>
              <w:rPr>
                <w:rFonts w:ascii="Footlight MT Light" w:eastAsia="Gentium Basic" w:hAnsi="Footlight MT Light" w:cs="Gentium Basic"/>
                <w:sz w:val="24"/>
                <w:szCs w:val="24"/>
              </w:rPr>
            </w:pPr>
          </w:p>
          <w:p w14:paraId="0A104E21" w14:textId="77777777" w:rsidR="002A5D75" w:rsidRPr="004C74AA" w:rsidRDefault="002A5D75">
            <w:pPr>
              <w:rPr>
                <w:rFonts w:ascii="Footlight MT Light" w:eastAsia="Gentium Basic" w:hAnsi="Footlight MT Light" w:cs="Gentium Basic"/>
                <w:sz w:val="24"/>
                <w:szCs w:val="24"/>
              </w:rPr>
            </w:pPr>
          </w:p>
          <w:p w14:paraId="2E91FAF1"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 xml:space="preserve">[tanda tangan dan cap] </w:t>
            </w:r>
          </w:p>
          <w:p w14:paraId="3154B6CF" w14:textId="77777777" w:rsidR="002A5D75" w:rsidRPr="004C74AA" w:rsidRDefault="002A5D75">
            <w:pPr>
              <w:rPr>
                <w:rFonts w:ascii="Footlight MT Light" w:eastAsia="Gentium Basic" w:hAnsi="Footlight MT Light" w:cs="Gentium Basic"/>
                <w:sz w:val="24"/>
                <w:szCs w:val="24"/>
              </w:rPr>
            </w:pPr>
          </w:p>
          <w:p w14:paraId="19F5F313"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r w:rsidRPr="004C74AA">
              <w:rPr>
                <w:rFonts w:ascii="Footlight MT Light" w:eastAsia="Gentium Basic" w:hAnsi="Footlight MT Light" w:cs="Gentium Basic"/>
                <w:i/>
                <w:sz w:val="24"/>
                <w:szCs w:val="24"/>
                <w:u w:val="single"/>
              </w:rPr>
              <w:t>nama lengkap</w:t>
            </w:r>
            <w:r w:rsidRPr="004C74AA">
              <w:rPr>
                <w:rFonts w:ascii="Footlight MT Light" w:eastAsia="Gentium Basic" w:hAnsi="Footlight MT Light" w:cs="Gentium Basic"/>
                <w:i/>
                <w:sz w:val="24"/>
                <w:szCs w:val="24"/>
              </w:rPr>
              <w:t>]</w:t>
            </w:r>
          </w:p>
          <w:p w14:paraId="0B7AEB82"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[jabatan]</w:t>
            </w:r>
          </w:p>
          <w:p w14:paraId="05A99845" w14:textId="77777777" w:rsidR="002A5D75" w:rsidRPr="004C74AA" w:rsidRDefault="002A5D75">
            <w:pPr>
              <w:jc w:val="center"/>
              <w:rPr>
                <w:rFonts w:ascii="Footlight MT Light" w:eastAsia="Gentium Basic" w:hAnsi="Footlight MT Light" w:cs="Gentium Basic"/>
                <w:sz w:val="24"/>
                <w:szCs w:val="24"/>
              </w:rPr>
            </w:pPr>
          </w:p>
          <w:p w14:paraId="564351D4" w14:textId="77777777" w:rsidR="002A5D75" w:rsidRPr="004C74AA" w:rsidRDefault="002A5D75">
            <w:pPr>
              <w:jc w:val="center"/>
              <w:rPr>
                <w:rFonts w:ascii="Footlight MT Light" w:eastAsia="Gentium Basic" w:hAnsi="Footlight MT Light" w:cs="Gentium Basic"/>
                <w:sz w:val="24"/>
                <w:szCs w:val="24"/>
              </w:rPr>
            </w:pPr>
          </w:p>
        </w:tc>
      </w:tr>
    </w:tbl>
    <w:p w14:paraId="7595CCB4"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Catatan:</w:t>
      </w:r>
    </w:p>
    <w:p w14:paraId="0EDB09C2" w14:textId="77777777" w:rsidR="002A5D75" w:rsidRPr="004C74AA" w:rsidRDefault="00CD2017">
      <w:pPr>
        <w:numPr>
          <w:ilvl w:val="0"/>
          <w:numId w:val="113"/>
        </w:num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Kontrak dengan meterai Rp10.000 pada bagian tanda tangan Pejabat Penandatangan Kontrak diserahkan untuk Penyedia; dan </w:t>
      </w:r>
    </w:p>
    <w:p w14:paraId="04120E67" w14:textId="77777777" w:rsidR="002A5D75" w:rsidRPr="004C74AA" w:rsidRDefault="00CD2017">
      <w:pPr>
        <w:numPr>
          <w:ilvl w:val="0"/>
          <w:numId w:val="113"/>
        </w:num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Kontrak dengan meterai Rp10.000 pada bagian tanda tangan Penyedia diserahkan untuk Pejabat Penandatangan Kontrak.</w:t>
      </w:r>
    </w:p>
    <w:p w14:paraId="43BF3E5D" w14:textId="77777777" w:rsidR="002A5D75" w:rsidRPr="004C74AA" w:rsidRDefault="00CD2017">
      <w:pPr>
        <w:pBdr>
          <w:top w:val="nil"/>
          <w:left w:val="nil"/>
          <w:bottom w:val="nil"/>
          <w:right w:val="nil"/>
          <w:between w:val="nil"/>
        </w:pBdr>
        <w:ind w:left="720"/>
        <w:rPr>
          <w:rFonts w:ascii="Footlight MT Light" w:eastAsia="Gentium Basic" w:hAnsi="Footlight MT Light" w:cs="Gentium Basic"/>
          <w:color w:val="000000"/>
          <w:sz w:val="24"/>
          <w:szCs w:val="24"/>
        </w:rPr>
      </w:pPr>
      <w:r w:rsidRPr="004C74AA">
        <w:rPr>
          <w:rFonts w:ascii="Footlight MT Light" w:hAnsi="Footlight MT Light"/>
          <w:sz w:val="24"/>
          <w:szCs w:val="24"/>
        </w:rPr>
        <w:br w:type="page"/>
      </w:r>
    </w:p>
    <w:p w14:paraId="1AC8516D" w14:textId="77777777" w:rsidR="002A5D75" w:rsidRPr="004C74AA" w:rsidRDefault="00CD2017">
      <w:pPr>
        <w:pStyle w:val="Heading1"/>
        <w:rPr>
          <w:rFonts w:ascii="Footlight MT Light" w:hAnsi="Footlight MT Light"/>
          <w:sz w:val="24"/>
          <w:szCs w:val="24"/>
        </w:rPr>
      </w:pPr>
      <w:bookmarkStart w:id="53" w:name="_Toc70577150"/>
      <w:r w:rsidRPr="004C74AA">
        <w:rPr>
          <w:rFonts w:ascii="Footlight MT Light" w:hAnsi="Footlight MT Light"/>
          <w:sz w:val="24"/>
          <w:szCs w:val="24"/>
        </w:rPr>
        <w:lastRenderedPageBreak/>
        <w:t>BAB X. BENTUK DOKUMEN PENAWARAN</w:t>
      </w:r>
      <w:bookmarkEnd w:id="53"/>
    </w:p>
    <w:p w14:paraId="11E87BB2" w14:textId="77777777" w:rsidR="002A5D75" w:rsidRPr="004C74AA" w:rsidRDefault="002A5D75">
      <w:pPr>
        <w:pBdr>
          <w:bottom w:val="single" w:sz="4" w:space="1" w:color="000000"/>
        </w:pBdr>
        <w:jc w:val="center"/>
        <w:rPr>
          <w:rFonts w:ascii="Footlight MT Light" w:eastAsia="Gentium Basic" w:hAnsi="Footlight MT Light" w:cs="Gentium Basic"/>
          <w:sz w:val="24"/>
          <w:szCs w:val="24"/>
        </w:rPr>
      </w:pPr>
    </w:p>
    <w:p w14:paraId="1EDE1EE1"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hAnsi="Footlight MT Light"/>
          <w:noProof/>
          <w:sz w:val="24"/>
          <w:szCs w:val="24"/>
          <w:lang w:val="id-ID" w:eastAsia="id-ID"/>
        </w:rPr>
        <mc:AlternateContent>
          <mc:Choice Requires="wps">
            <w:drawing>
              <wp:anchor distT="0" distB="0" distL="114300" distR="114300" simplePos="0" relativeHeight="251662336" behindDoc="0" locked="0" layoutInCell="1" hidden="0" allowOverlap="1" wp14:anchorId="430471EC" wp14:editId="508A1619">
                <wp:simplePos x="0" y="0"/>
                <wp:positionH relativeFrom="column">
                  <wp:posOffset>836930</wp:posOffset>
                </wp:positionH>
                <wp:positionV relativeFrom="paragraph">
                  <wp:posOffset>140970</wp:posOffset>
                </wp:positionV>
                <wp:extent cx="4045585" cy="1524000"/>
                <wp:effectExtent l="0" t="0" r="12065" b="19050"/>
                <wp:wrapSquare wrapText="bothSides" distT="0" distB="0" distL="114300" distR="114300"/>
                <wp:docPr id="2" name="Rectangle 2"/>
                <wp:cNvGraphicFramePr/>
                <a:graphic xmlns:a="http://schemas.openxmlformats.org/drawingml/2006/main">
                  <a:graphicData uri="http://schemas.microsoft.com/office/word/2010/wordprocessingShape">
                    <wps:wsp>
                      <wps:cNvSpPr/>
                      <wps:spPr>
                        <a:xfrm>
                          <a:off x="0" y="0"/>
                          <a:ext cx="4045585" cy="1524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F085F19" w14:textId="77777777" w:rsidR="00525655" w:rsidRDefault="00525655" w:rsidP="00BD4703">
                            <w:pPr>
                              <w:jc w:val="center"/>
                              <w:rPr>
                                <w:rFonts w:ascii="Footlight MT Light" w:hAnsi="Footlight MT Light"/>
                                <w:b/>
                                <w:sz w:val="24"/>
                                <w:szCs w:val="24"/>
                                <w:lang w:val="id-ID"/>
                              </w:rPr>
                            </w:pPr>
                          </w:p>
                          <w:p w14:paraId="46E4A910" w14:textId="5EE5C01F" w:rsidR="00525655" w:rsidRPr="00B92F8A" w:rsidRDefault="00525655" w:rsidP="00BD4703">
                            <w:pPr>
                              <w:jc w:val="center"/>
                              <w:rPr>
                                <w:rFonts w:ascii="Footlight MT Light" w:hAnsi="Footlight MT Light"/>
                                <w:b/>
                                <w:sz w:val="24"/>
                                <w:szCs w:val="24"/>
                                <w:lang w:val="id-ID"/>
                              </w:rPr>
                            </w:pPr>
                            <w:r w:rsidRPr="00B92F8A">
                              <w:rPr>
                                <w:rFonts w:ascii="Footlight MT Light" w:hAnsi="Footlight MT Light"/>
                                <w:b/>
                                <w:sz w:val="24"/>
                                <w:szCs w:val="24"/>
                                <w:lang w:val="id-ID"/>
                              </w:rPr>
                              <w:t>Catatan dalam penggunaan dokumen penawaran</w:t>
                            </w:r>
                          </w:p>
                          <w:p w14:paraId="4D36A447" w14:textId="77777777" w:rsidR="00525655" w:rsidRPr="00B92F8A" w:rsidRDefault="00525655" w:rsidP="00BD4703">
                            <w:pPr>
                              <w:jc w:val="center"/>
                              <w:rPr>
                                <w:rFonts w:ascii="Footlight MT Light" w:hAnsi="Footlight MT Light"/>
                                <w:b/>
                                <w:sz w:val="24"/>
                                <w:szCs w:val="24"/>
                                <w:lang w:val="id-ID"/>
                              </w:rPr>
                            </w:pPr>
                          </w:p>
                          <w:p w14:paraId="44490CFD" w14:textId="77777777" w:rsidR="00525655" w:rsidRPr="00B92F8A" w:rsidRDefault="00525655" w:rsidP="00BD4703">
                            <w:pPr>
                              <w:jc w:val="center"/>
                              <w:rPr>
                                <w:rFonts w:ascii="Footlight MT Light" w:hAnsi="Footlight MT Light"/>
                                <w:lang w:val="id-ID"/>
                              </w:rPr>
                            </w:pPr>
                            <w:r w:rsidRPr="00B92F8A">
                              <w:rPr>
                                <w:rFonts w:ascii="Footlight MT Light" w:hAnsi="Footlight MT Light"/>
                                <w:lang w:val="id-ID"/>
                              </w:rPr>
                              <w:t>Pokja Pemilihan melengkapi semua formulir penawaran yang akan diisi dan disertakan dalam Penunjukan Langsung ini. Formulir yang terdapat pada Bab ini terdiri atas; contoh Surat Penawaran</w:t>
                            </w:r>
                            <w:r w:rsidRPr="00B92F8A">
                              <w:rPr>
                                <w:rFonts w:ascii="Footlight MT Light" w:hAnsi="Footlight MT Light"/>
                                <w:lang w:val="en-ID"/>
                              </w:rPr>
                              <w:t>,</w:t>
                            </w:r>
                            <w:r w:rsidRPr="00B92F8A">
                              <w:rPr>
                                <w:rFonts w:ascii="Footlight MT Light" w:hAnsi="Footlight MT Light"/>
                                <w:lang w:val="id-ID"/>
                              </w:rPr>
                              <w:t xml:space="preserve"> Bentuk Dokumen Penawaran Teknis, Bentuk Dokumen Penawaran Harga, dan Daftar Kuantitas dan Harga. </w:t>
                            </w:r>
                          </w:p>
                          <w:p w14:paraId="41840D8B" w14:textId="77777777" w:rsidR="00525655" w:rsidRDefault="00525655" w:rsidP="00BD4703">
                            <w:pPr>
                              <w:jc w:val="center"/>
                              <w:rPr>
                                <w:b/>
                                <w:sz w:val="24"/>
                                <w:szCs w:val="24"/>
                                <w:lang w:val="id-ID"/>
                              </w:rPr>
                            </w:pPr>
                          </w:p>
                          <w:p w14:paraId="020859DA" w14:textId="77777777" w:rsidR="00525655" w:rsidRDefault="00525655" w:rsidP="00BD4703">
                            <w:pPr>
                              <w:jc w:val="center"/>
                            </w:pPr>
                          </w:p>
                          <w:p w14:paraId="50028235" w14:textId="77777777" w:rsidR="00525655" w:rsidRDefault="0052565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0471EC" id="Rectangle 2" o:spid="_x0000_s1029" style="position:absolute;left:0;text-align:left;margin-left:65.9pt;margin-top:11.1pt;width:318.55pt;height:12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">
                <v:stroke startarrowwidth="narrow" startarrowlength="short" endarrowwidth="narrow" endarrowlength="short"/>
                <v:textbox inset="2.53958mm,2.53958mm,2.53958mm,2.53958mm">
                  <w:txbxContent>
                    <w:p w14:paraId="2F085F19" w14:textId="77777777" w:rsidR="00525655" w:rsidRDefault="00525655" w:rsidP="00BD4703">
                      <w:pPr>
                        <w:jc w:val="center"/>
                        <w:rPr>
                          <w:rFonts w:ascii="Footlight MT Light" w:hAnsi="Footlight MT Light"/>
                          <w:b/>
                          <w:sz w:val="24"/>
                          <w:szCs w:val="24"/>
                          <w:lang w:val="id-ID"/>
                        </w:rPr>
                      </w:pPr>
                    </w:p>
                    <w:p w14:paraId="46E4A910" w14:textId="5EE5C01F" w:rsidR="00525655" w:rsidRPr="00B92F8A" w:rsidRDefault="00525655" w:rsidP="00BD4703">
                      <w:pPr>
                        <w:jc w:val="center"/>
                        <w:rPr>
                          <w:rFonts w:ascii="Footlight MT Light" w:hAnsi="Footlight MT Light"/>
                          <w:b/>
                          <w:sz w:val="24"/>
                          <w:szCs w:val="24"/>
                          <w:lang w:val="id-ID"/>
                        </w:rPr>
                      </w:pPr>
                      <w:r w:rsidRPr="00B92F8A">
                        <w:rPr>
                          <w:rFonts w:ascii="Footlight MT Light" w:hAnsi="Footlight MT Light"/>
                          <w:b/>
                          <w:sz w:val="24"/>
                          <w:szCs w:val="24"/>
                          <w:lang w:val="id-ID"/>
                        </w:rPr>
                        <w:t>Catatan dalam penggunaan dokumen penawaran</w:t>
                      </w:r>
                    </w:p>
                    <w:p w14:paraId="4D36A447" w14:textId="77777777" w:rsidR="00525655" w:rsidRPr="00B92F8A" w:rsidRDefault="00525655" w:rsidP="00BD4703">
                      <w:pPr>
                        <w:jc w:val="center"/>
                        <w:rPr>
                          <w:rFonts w:ascii="Footlight MT Light" w:hAnsi="Footlight MT Light"/>
                          <w:b/>
                          <w:sz w:val="24"/>
                          <w:szCs w:val="24"/>
                          <w:lang w:val="id-ID"/>
                        </w:rPr>
                      </w:pPr>
                    </w:p>
                    <w:p w14:paraId="44490CFD" w14:textId="77777777" w:rsidR="00525655" w:rsidRPr="00B92F8A" w:rsidRDefault="00525655" w:rsidP="00BD4703">
                      <w:pPr>
                        <w:jc w:val="center"/>
                        <w:rPr>
                          <w:rFonts w:ascii="Footlight MT Light" w:hAnsi="Footlight MT Light"/>
                          <w:lang w:val="id-ID"/>
                        </w:rPr>
                      </w:pPr>
                      <w:r w:rsidRPr="00B92F8A">
                        <w:rPr>
                          <w:rFonts w:ascii="Footlight MT Light" w:hAnsi="Footlight MT Light"/>
                          <w:lang w:val="id-ID"/>
                        </w:rPr>
                        <w:t>Pokja Pemilihan melengkapi semua formulir penawaran yang akan diisi dan disertakan dalam Penunjukan Langsung ini. Formulir yang terdapat pada Bab ini terdiri atas; contoh Surat Penawaran</w:t>
                      </w:r>
                      <w:r w:rsidRPr="00B92F8A">
                        <w:rPr>
                          <w:rFonts w:ascii="Footlight MT Light" w:hAnsi="Footlight MT Light"/>
                          <w:lang w:val="en-ID"/>
                        </w:rPr>
                        <w:t>,</w:t>
                      </w:r>
                      <w:r w:rsidRPr="00B92F8A">
                        <w:rPr>
                          <w:rFonts w:ascii="Footlight MT Light" w:hAnsi="Footlight MT Light"/>
                          <w:lang w:val="id-ID"/>
                        </w:rPr>
                        <w:t xml:space="preserve"> Bentuk Dokumen Penawaran Teknis, Bentuk Dokumen Penawaran Harga, dan Daftar Kuantitas dan Harga. </w:t>
                      </w:r>
                    </w:p>
                    <w:p w14:paraId="41840D8B" w14:textId="77777777" w:rsidR="00525655" w:rsidRDefault="00525655" w:rsidP="00BD4703">
                      <w:pPr>
                        <w:jc w:val="center"/>
                        <w:rPr>
                          <w:b/>
                          <w:sz w:val="24"/>
                          <w:szCs w:val="24"/>
                          <w:lang w:val="id-ID"/>
                        </w:rPr>
                      </w:pPr>
                    </w:p>
                    <w:p w14:paraId="020859DA" w14:textId="77777777" w:rsidR="00525655" w:rsidRDefault="00525655" w:rsidP="00BD4703">
                      <w:pPr>
                        <w:jc w:val="center"/>
                      </w:pPr>
                    </w:p>
                    <w:p w14:paraId="50028235" w14:textId="77777777" w:rsidR="00525655" w:rsidRDefault="00525655">
                      <w:pPr>
                        <w:textDirection w:val="btLr"/>
                      </w:pPr>
                    </w:p>
                  </w:txbxContent>
                </v:textbox>
                <w10:wrap type="square"/>
              </v:rect>
            </w:pict>
          </mc:Fallback>
        </mc:AlternateContent>
      </w:r>
    </w:p>
    <w:p w14:paraId="4A534E97" w14:textId="77777777" w:rsidR="002A5D75" w:rsidRPr="004C74AA" w:rsidRDefault="002A5D75">
      <w:pPr>
        <w:jc w:val="both"/>
        <w:rPr>
          <w:rFonts w:ascii="Footlight MT Light" w:eastAsia="Gentium Basic" w:hAnsi="Footlight MT Light" w:cs="Gentium Basic"/>
          <w:sz w:val="24"/>
          <w:szCs w:val="24"/>
        </w:rPr>
      </w:pPr>
    </w:p>
    <w:p w14:paraId="78FAE12D" w14:textId="77777777" w:rsidR="002A5D75" w:rsidRPr="004C74AA" w:rsidRDefault="002A5D75">
      <w:pPr>
        <w:jc w:val="both"/>
        <w:rPr>
          <w:rFonts w:ascii="Footlight MT Light" w:eastAsia="Gentium Basic" w:hAnsi="Footlight MT Light" w:cs="Gentium Basic"/>
          <w:sz w:val="24"/>
          <w:szCs w:val="24"/>
        </w:rPr>
      </w:pPr>
    </w:p>
    <w:p w14:paraId="4B9D71E2" w14:textId="77777777" w:rsidR="002A5D75" w:rsidRPr="004C74AA" w:rsidRDefault="00CD2017">
      <w:pPr>
        <w:rPr>
          <w:rFonts w:ascii="Footlight MT Light" w:eastAsia="Gentium Basic" w:hAnsi="Footlight MT Light" w:cs="Gentium Basic"/>
          <w:sz w:val="24"/>
          <w:szCs w:val="24"/>
        </w:rPr>
      </w:pPr>
      <w:r w:rsidRPr="004C74AA">
        <w:rPr>
          <w:rFonts w:ascii="Footlight MT Light" w:hAnsi="Footlight MT Light"/>
          <w:sz w:val="24"/>
          <w:szCs w:val="24"/>
        </w:rPr>
        <w:br w:type="page"/>
      </w:r>
    </w:p>
    <w:p w14:paraId="7226D2BA" w14:textId="77777777" w:rsidR="002A5D75" w:rsidRPr="004C74AA" w:rsidRDefault="00CD2017" w:rsidP="00B6128D">
      <w:pPr>
        <w:pStyle w:val="Heading2"/>
        <w:numPr>
          <w:ilvl w:val="0"/>
          <w:numId w:val="178"/>
        </w:numPr>
        <w:rPr>
          <w:rFonts w:ascii="Footlight MT Light" w:eastAsia="Gentium Basic" w:hAnsi="Footlight MT Light"/>
          <w:sz w:val="24"/>
          <w:szCs w:val="24"/>
        </w:rPr>
      </w:pPr>
      <w:bookmarkStart w:id="54" w:name="_Toc70577151"/>
      <w:r w:rsidRPr="004C74AA">
        <w:rPr>
          <w:rFonts w:ascii="Footlight MT Light" w:eastAsia="Gentium Basic" w:hAnsi="Footlight MT Light"/>
          <w:sz w:val="24"/>
          <w:szCs w:val="24"/>
        </w:rPr>
        <w:lastRenderedPageBreak/>
        <w:t>BENTUK SURAT PENAWARAN</w:t>
      </w:r>
      <w:bookmarkEnd w:id="54"/>
      <w:r w:rsidRPr="004C74AA">
        <w:rPr>
          <w:rFonts w:ascii="Footlight MT Light" w:eastAsia="Gentium Basic" w:hAnsi="Footlight MT Light"/>
          <w:sz w:val="24"/>
          <w:szCs w:val="24"/>
        </w:rPr>
        <w:t xml:space="preserve"> </w:t>
      </w:r>
    </w:p>
    <w:p w14:paraId="566F0B6D" w14:textId="77777777" w:rsidR="002A5D75" w:rsidRPr="004C74AA" w:rsidRDefault="002A5D75">
      <w:pPr>
        <w:pBdr>
          <w:top w:val="nil"/>
          <w:left w:val="nil"/>
          <w:bottom w:val="nil"/>
          <w:right w:val="nil"/>
          <w:between w:val="nil"/>
        </w:pBdr>
        <w:jc w:val="center"/>
        <w:rPr>
          <w:rFonts w:ascii="Footlight MT Light" w:eastAsia="Gentium Basic" w:hAnsi="Footlight MT Light" w:cs="Gentium Basic"/>
          <w:color w:val="000000"/>
          <w:sz w:val="24"/>
          <w:szCs w:val="24"/>
        </w:rPr>
      </w:pPr>
    </w:p>
    <w:p w14:paraId="7D163720" w14:textId="77777777" w:rsidR="002A5D75" w:rsidRPr="004C74AA" w:rsidRDefault="00CD2017">
      <w:pPr>
        <w:pBdr>
          <w:top w:val="nil"/>
          <w:left w:val="nil"/>
          <w:bottom w:val="nil"/>
          <w:right w:val="nil"/>
          <w:between w:val="nil"/>
        </w:pBd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Bentuk Surat Penawaran</w:t>
      </w:r>
    </w:p>
    <w:p w14:paraId="584DC15B" w14:textId="77777777" w:rsidR="002A5D75" w:rsidRPr="004C74AA" w:rsidRDefault="002A5D75">
      <w:pPr>
        <w:pBdr>
          <w:top w:val="nil"/>
          <w:left w:val="nil"/>
          <w:bottom w:val="nil"/>
          <w:right w:val="nil"/>
          <w:between w:val="nil"/>
        </w:pBdr>
        <w:ind w:left="720"/>
        <w:rPr>
          <w:rFonts w:ascii="Footlight MT Light" w:eastAsia="Gentium Basic" w:hAnsi="Footlight MT Light" w:cs="Gentium Basic"/>
          <w:color w:val="000000"/>
          <w:sz w:val="24"/>
          <w:szCs w:val="24"/>
        </w:rPr>
      </w:pPr>
    </w:p>
    <w:tbl>
      <w:tblPr>
        <w:tblStyle w:val="11"/>
        <w:tblW w:w="1418" w:type="dxa"/>
        <w:tblInd w:w="7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tblGrid>
      <w:tr w:rsidR="002A5D75" w:rsidRPr="004C74AA" w14:paraId="20CDBB0D" w14:textId="77777777">
        <w:tc>
          <w:tcPr>
            <w:tcW w:w="1418" w:type="dxa"/>
          </w:tcPr>
          <w:p w14:paraId="39FFAE47" w14:textId="77777777" w:rsidR="002A5D75" w:rsidRPr="004C74AA" w:rsidRDefault="00CD2017">
            <w:pPr>
              <w:tabs>
                <w:tab w:val="center" w:pos="4423"/>
                <w:tab w:val="right" w:pos="8847"/>
              </w:tabs>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Contoh</w:t>
            </w:r>
          </w:p>
        </w:tc>
      </w:tr>
    </w:tbl>
    <w:p w14:paraId="0F8DB2B9" w14:textId="77777777" w:rsidR="002A5D75" w:rsidRPr="004C74AA" w:rsidRDefault="002A5D75">
      <w:pPr>
        <w:pBdr>
          <w:top w:val="nil"/>
          <w:left w:val="nil"/>
          <w:bottom w:val="nil"/>
          <w:right w:val="nil"/>
          <w:between w:val="nil"/>
        </w:pBdr>
        <w:tabs>
          <w:tab w:val="left" w:pos="1134"/>
        </w:tabs>
        <w:ind w:right="51"/>
        <w:jc w:val="both"/>
        <w:rPr>
          <w:rFonts w:ascii="Footlight MT Light" w:eastAsia="Gentium Basic" w:hAnsi="Footlight MT Light" w:cs="Gentium Basic"/>
          <w:color w:val="000000"/>
          <w:sz w:val="24"/>
          <w:szCs w:val="24"/>
        </w:rPr>
      </w:pPr>
    </w:p>
    <w:p w14:paraId="4A0E243F" w14:textId="77777777" w:rsidR="002A5D75" w:rsidRPr="004C74AA" w:rsidRDefault="00CD2017">
      <w:pPr>
        <w:pBdr>
          <w:top w:val="nil"/>
          <w:left w:val="nil"/>
          <w:bottom w:val="nil"/>
          <w:right w:val="nil"/>
          <w:between w:val="nil"/>
        </w:pBdr>
        <w:tabs>
          <w:tab w:val="left" w:pos="1134"/>
        </w:tabs>
        <w:ind w:right="51"/>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Nomor    </w:t>
      </w:r>
      <w:r w:rsidRPr="004C74AA">
        <w:rPr>
          <w:rFonts w:ascii="Footlight MT Light" w:eastAsia="Gentium Basic" w:hAnsi="Footlight MT Light" w:cs="Gentium Basic"/>
          <w:color w:val="000000"/>
          <w:sz w:val="24"/>
          <w:szCs w:val="24"/>
        </w:rPr>
        <w:tab/>
        <w:t>:</w:t>
      </w:r>
      <w:r w:rsidRPr="004C74AA">
        <w:rPr>
          <w:rFonts w:ascii="Footlight MT Light" w:eastAsia="Gentium Basic" w:hAnsi="Footlight MT Light" w:cs="Gentium Basic"/>
          <w:color w:val="000000"/>
          <w:sz w:val="24"/>
          <w:szCs w:val="24"/>
        </w:rPr>
        <w:tab/>
      </w:r>
      <w:r w:rsidRPr="004C74AA">
        <w:rPr>
          <w:rFonts w:ascii="Footlight MT Light" w:eastAsia="Gentium Basic" w:hAnsi="Footlight MT Light" w:cs="Gentium Basic"/>
          <w:color w:val="000000"/>
          <w:sz w:val="24"/>
          <w:szCs w:val="24"/>
        </w:rPr>
        <w:tab/>
      </w:r>
      <w:r w:rsidRPr="004C74AA">
        <w:rPr>
          <w:rFonts w:ascii="Footlight MT Light" w:eastAsia="Gentium Basic" w:hAnsi="Footlight MT Light" w:cs="Gentium Basic"/>
          <w:color w:val="000000"/>
          <w:sz w:val="24"/>
          <w:szCs w:val="24"/>
        </w:rPr>
        <w:tab/>
      </w:r>
      <w:r w:rsidRPr="004C74AA">
        <w:rPr>
          <w:rFonts w:ascii="Footlight MT Light" w:eastAsia="Gentium Basic" w:hAnsi="Footlight MT Light" w:cs="Gentium Basic"/>
          <w:color w:val="000000"/>
          <w:sz w:val="24"/>
          <w:szCs w:val="24"/>
        </w:rPr>
        <w:tab/>
      </w:r>
      <w:r w:rsidRPr="004C74AA">
        <w:rPr>
          <w:rFonts w:ascii="Footlight MT Light" w:eastAsia="Gentium Basic" w:hAnsi="Footlight MT Light" w:cs="Gentium Basic"/>
          <w:color w:val="000000"/>
          <w:sz w:val="24"/>
          <w:szCs w:val="24"/>
        </w:rPr>
        <w:tab/>
        <w:t xml:space="preserve">                                _______, _____________ ____</w:t>
      </w:r>
    </w:p>
    <w:p w14:paraId="1B9151D7" w14:textId="77777777" w:rsidR="002A5D75" w:rsidRPr="004C74AA" w:rsidRDefault="00CD2017">
      <w:pPr>
        <w:pBdr>
          <w:top w:val="nil"/>
          <w:left w:val="nil"/>
          <w:bottom w:val="nil"/>
          <w:right w:val="nil"/>
          <w:between w:val="nil"/>
        </w:pBdr>
        <w:tabs>
          <w:tab w:val="left" w:pos="1134"/>
          <w:tab w:val="left" w:pos="1418"/>
          <w:tab w:val="left" w:pos="6300"/>
        </w:tabs>
        <w:ind w:right="51"/>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Lampiran</w:t>
      </w:r>
      <w:r w:rsidRPr="004C74AA">
        <w:rPr>
          <w:rFonts w:ascii="Footlight MT Light" w:eastAsia="Gentium Basic" w:hAnsi="Footlight MT Light" w:cs="Gentium Basic"/>
          <w:color w:val="000000"/>
          <w:sz w:val="24"/>
          <w:szCs w:val="24"/>
        </w:rPr>
        <w:tab/>
        <w:t>:</w:t>
      </w:r>
    </w:p>
    <w:p w14:paraId="30FD6D7D" w14:textId="77777777" w:rsidR="002A5D75" w:rsidRPr="004C74AA" w:rsidRDefault="002A5D75">
      <w:pPr>
        <w:pBdr>
          <w:top w:val="nil"/>
          <w:left w:val="nil"/>
          <w:bottom w:val="nil"/>
          <w:right w:val="nil"/>
          <w:between w:val="nil"/>
        </w:pBdr>
        <w:tabs>
          <w:tab w:val="left" w:pos="1134"/>
          <w:tab w:val="left" w:pos="1418"/>
          <w:tab w:val="left" w:pos="6300"/>
        </w:tabs>
        <w:ind w:right="51"/>
        <w:jc w:val="both"/>
        <w:rPr>
          <w:rFonts w:ascii="Footlight MT Light" w:eastAsia="Gentium Basic" w:hAnsi="Footlight MT Light" w:cs="Gentium Basic"/>
          <w:color w:val="000000"/>
          <w:sz w:val="24"/>
          <w:szCs w:val="24"/>
        </w:rPr>
      </w:pPr>
    </w:p>
    <w:p w14:paraId="055E19B9" w14:textId="77777777" w:rsidR="002A5D75" w:rsidRPr="004C74AA" w:rsidRDefault="002A5D75">
      <w:pPr>
        <w:pBdr>
          <w:top w:val="nil"/>
          <w:left w:val="nil"/>
          <w:bottom w:val="nil"/>
          <w:right w:val="nil"/>
          <w:between w:val="nil"/>
        </w:pBdr>
        <w:tabs>
          <w:tab w:val="left" w:pos="1134"/>
          <w:tab w:val="left" w:pos="1418"/>
          <w:tab w:val="left" w:pos="6300"/>
        </w:tabs>
        <w:ind w:right="51"/>
        <w:jc w:val="both"/>
        <w:rPr>
          <w:rFonts w:ascii="Footlight MT Light" w:eastAsia="Gentium Basic" w:hAnsi="Footlight MT Light" w:cs="Gentium Basic"/>
          <w:color w:val="000000"/>
          <w:sz w:val="24"/>
          <w:szCs w:val="24"/>
        </w:rPr>
      </w:pPr>
    </w:p>
    <w:p w14:paraId="060D825C" w14:textId="77777777" w:rsidR="002A5D75" w:rsidRPr="004C74AA" w:rsidRDefault="00CD2017">
      <w:pPr>
        <w:pBdr>
          <w:top w:val="nil"/>
          <w:left w:val="nil"/>
          <w:bottom w:val="nil"/>
          <w:right w:val="nil"/>
          <w:between w:val="nil"/>
        </w:pBdr>
        <w:ind w:right="5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Kepada Yth.:</w:t>
      </w:r>
    </w:p>
    <w:p w14:paraId="4F4EC715" w14:textId="77777777" w:rsidR="002A5D75" w:rsidRPr="004C74AA" w:rsidRDefault="00CD2017">
      <w:pPr>
        <w:pBdr>
          <w:top w:val="nil"/>
          <w:left w:val="nil"/>
          <w:bottom w:val="nil"/>
          <w:right w:val="nil"/>
          <w:between w:val="nil"/>
        </w:pBdr>
        <w:ind w:right="5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[Pokja _______ UKPBJ ____________ [K/L/PD]] [</w:t>
      </w:r>
      <w:proofErr w:type="gramStart"/>
      <w:r w:rsidRPr="004C74AA">
        <w:rPr>
          <w:rFonts w:ascii="Footlight MT Light" w:eastAsia="Gentium Basic" w:hAnsi="Footlight MT Light" w:cs="Gentium Basic"/>
          <w:i/>
          <w:color w:val="000000"/>
          <w:sz w:val="24"/>
          <w:szCs w:val="24"/>
        </w:rPr>
        <w:t>diisi</w:t>
      </w:r>
      <w:proofErr w:type="gramEnd"/>
      <w:r w:rsidRPr="004C74AA">
        <w:rPr>
          <w:rFonts w:ascii="Footlight MT Light" w:eastAsia="Gentium Basic" w:hAnsi="Footlight MT Light" w:cs="Gentium Basic"/>
          <w:i/>
          <w:color w:val="000000"/>
          <w:sz w:val="24"/>
          <w:szCs w:val="24"/>
        </w:rPr>
        <w:t xml:space="preserve"> oleh Pokja Pemilihan]</w:t>
      </w:r>
    </w:p>
    <w:p w14:paraId="1C384B4B" w14:textId="77777777" w:rsidR="002A5D75" w:rsidRPr="004C74AA" w:rsidRDefault="00CD2017">
      <w:pPr>
        <w:pBdr>
          <w:top w:val="nil"/>
          <w:left w:val="nil"/>
          <w:bottom w:val="nil"/>
          <w:right w:val="nil"/>
          <w:between w:val="nil"/>
        </w:pBdr>
        <w:ind w:right="50"/>
        <w:jc w:val="both"/>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color w:val="000000"/>
          <w:sz w:val="24"/>
          <w:szCs w:val="24"/>
        </w:rPr>
        <w:t>di</w:t>
      </w:r>
      <w:proofErr w:type="gramEnd"/>
    </w:p>
    <w:p w14:paraId="36AD4DD8" w14:textId="77777777" w:rsidR="002A5D75" w:rsidRPr="004C74AA" w:rsidRDefault="00CD2017">
      <w:pPr>
        <w:pBdr>
          <w:top w:val="nil"/>
          <w:left w:val="nil"/>
          <w:bottom w:val="nil"/>
          <w:right w:val="nil"/>
          <w:between w:val="nil"/>
        </w:pBdr>
        <w:ind w:right="5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     ______________________________</w:t>
      </w:r>
    </w:p>
    <w:p w14:paraId="319029E4" w14:textId="77777777" w:rsidR="002A5D75" w:rsidRPr="004C74AA" w:rsidRDefault="002A5D75">
      <w:pPr>
        <w:pBdr>
          <w:top w:val="nil"/>
          <w:left w:val="nil"/>
          <w:bottom w:val="nil"/>
          <w:right w:val="nil"/>
          <w:between w:val="nil"/>
        </w:pBdr>
        <w:tabs>
          <w:tab w:val="left" w:pos="1200"/>
          <w:tab w:val="left" w:pos="1425"/>
        </w:tabs>
        <w:ind w:left="1452" w:right="50" w:hanging="1452"/>
        <w:jc w:val="both"/>
        <w:rPr>
          <w:rFonts w:ascii="Footlight MT Light" w:eastAsia="Gentium Basic" w:hAnsi="Footlight MT Light" w:cs="Gentium Basic"/>
          <w:color w:val="000000"/>
          <w:sz w:val="24"/>
          <w:szCs w:val="24"/>
        </w:rPr>
      </w:pPr>
    </w:p>
    <w:p w14:paraId="02A3E22E" w14:textId="77777777" w:rsidR="002A5D75" w:rsidRPr="004C74AA" w:rsidRDefault="00CD2017">
      <w:pPr>
        <w:pBdr>
          <w:top w:val="nil"/>
          <w:left w:val="nil"/>
          <w:bottom w:val="nil"/>
          <w:right w:val="nil"/>
          <w:between w:val="nil"/>
        </w:pBdr>
        <w:tabs>
          <w:tab w:val="left" w:pos="993"/>
          <w:tab w:val="left" w:pos="1134"/>
        </w:tabs>
        <w:ind w:left="1134" w:right="50" w:hanging="113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Perihal  </w:t>
      </w:r>
      <w:r w:rsidRPr="004C74AA">
        <w:rPr>
          <w:rFonts w:ascii="Footlight MT Light" w:eastAsia="Gentium Basic" w:hAnsi="Footlight MT Light" w:cs="Gentium Basic"/>
          <w:color w:val="000000"/>
          <w:sz w:val="24"/>
          <w:szCs w:val="24"/>
        </w:rPr>
        <w:tab/>
        <w:t>:</w:t>
      </w:r>
      <w:r w:rsidRPr="004C74AA">
        <w:rPr>
          <w:rFonts w:ascii="Footlight MT Light" w:eastAsia="Gentium Basic" w:hAnsi="Footlight MT Light" w:cs="Gentium Basic"/>
          <w:color w:val="000000"/>
          <w:sz w:val="24"/>
          <w:szCs w:val="24"/>
        </w:rPr>
        <w:tab/>
        <w:t>Penawaran Pekerjaan ______________</w:t>
      </w:r>
      <w:proofErr w:type="gramStart"/>
      <w:r w:rsidRPr="004C74AA">
        <w:rPr>
          <w:rFonts w:ascii="Footlight MT Light" w:eastAsia="Gentium Basic" w:hAnsi="Footlight MT Light" w:cs="Gentium Basic"/>
          <w:color w:val="000000"/>
          <w:sz w:val="24"/>
          <w:szCs w:val="24"/>
        </w:rPr>
        <w:t xml:space="preserve">_  </w:t>
      </w:r>
      <w:r w:rsidRPr="004C74AA">
        <w:rPr>
          <w:rFonts w:ascii="Footlight MT Light" w:eastAsia="Gentium Basic" w:hAnsi="Footlight MT Light" w:cs="Gentium Basic"/>
          <w:i/>
          <w:color w:val="000000"/>
          <w:sz w:val="24"/>
          <w:szCs w:val="24"/>
        </w:rPr>
        <w:t>[</w:t>
      </w:r>
      <w:proofErr w:type="gramEnd"/>
      <w:r w:rsidRPr="004C74AA">
        <w:rPr>
          <w:rFonts w:ascii="Footlight MT Light" w:eastAsia="Gentium Basic" w:hAnsi="Footlight MT Light" w:cs="Gentium Basic"/>
          <w:i/>
          <w:color w:val="000000"/>
          <w:sz w:val="24"/>
          <w:szCs w:val="24"/>
        </w:rPr>
        <w:t>nama pekerjaan diisi</w:t>
      </w:r>
      <w:r w:rsidRPr="004C74AA">
        <w:rPr>
          <w:rFonts w:ascii="Footlight MT Light" w:eastAsia="Gentium Basic" w:hAnsi="Footlight MT Light" w:cs="Gentium Basic"/>
          <w:color w:val="000000"/>
          <w:sz w:val="24"/>
          <w:szCs w:val="24"/>
        </w:rPr>
        <w:t xml:space="preserve"> </w:t>
      </w:r>
      <w:r w:rsidRPr="004C74AA">
        <w:rPr>
          <w:rFonts w:ascii="Footlight MT Light" w:eastAsia="Gentium Basic" w:hAnsi="Footlight MT Light" w:cs="Gentium Basic"/>
          <w:i/>
          <w:color w:val="000000"/>
          <w:sz w:val="24"/>
          <w:szCs w:val="24"/>
        </w:rPr>
        <w:t>oleh Pokja Pemilihan]</w:t>
      </w:r>
    </w:p>
    <w:p w14:paraId="6428A3B9" w14:textId="77777777" w:rsidR="002A5D75" w:rsidRPr="004C74AA" w:rsidRDefault="002A5D75">
      <w:pPr>
        <w:pBdr>
          <w:top w:val="nil"/>
          <w:left w:val="nil"/>
          <w:bottom w:val="nil"/>
          <w:right w:val="nil"/>
          <w:between w:val="nil"/>
        </w:pBdr>
        <w:tabs>
          <w:tab w:val="left" w:pos="1200"/>
          <w:tab w:val="left" w:pos="1425"/>
        </w:tabs>
        <w:ind w:left="1452" w:right="50" w:hanging="1452"/>
        <w:jc w:val="both"/>
        <w:rPr>
          <w:rFonts w:ascii="Footlight MT Light" w:eastAsia="Gentium Basic" w:hAnsi="Footlight MT Light" w:cs="Gentium Basic"/>
          <w:color w:val="000000"/>
          <w:sz w:val="24"/>
          <w:szCs w:val="24"/>
        </w:rPr>
      </w:pPr>
    </w:p>
    <w:p w14:paraId="061DE613" w14:textId="77777777" w:rsidR="002A5D75" w:rsidRPr="004C74AA" w:rsidRDefault="00CD2017">
      <w:pPr>
        <w:pBdr>
          <w:top w:val="nil"/>
          <w:left w:val="nil"/>
          <w:bottom w:val="nil"/>
          <w:right w:val="nil"/>
          <w:between w:val="nil"/>
        </w:pBdr>
        <w:tabs>
          <w:tab w:val="left" w:pos="1200"/>
          <w:tab w:val="left" w:pos="1425"/>
        </w:tabs>
        <w:ind w:left="1452" w:right="50" w:hanging="1452"/>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 xml:space="preserve"> </w:t>
      </w:r>
    </w:p>
    <w:p w14:paraId="441026AB" w14:textId="77777777" w:rsidR="002A5D75" w:rsidRPr="004C74AA" w:rsidRDefault="00CD2017">
      <w:pPr>
        <w:pBdr>
          <w:top w:val="nil"/>
          <w:left w:val="nil"/>
          <w:bottom w:val="nil"/>
          <w:right w:val="nil"/>
          <w:between w:val="nil"/>
        </w:pBdr>
        <w:spacing w:after="120"/>
        <w:ind w:right="50" w:firstLine="72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Sehubungan dengan undangan Penunjukan Langsung </w:t>
      </w:r>
      <w:proofErr w:type="gramStart"/>
      <w:r w:rsidRPr="004C74AA">
        <w:rPr>
          <w:rFonts w:ascii="Footlight MT Light" w:eastAsia="Gentium Basic" w:hAnsi="Footlight MT Light" w:cs="Gentium Basic"/>
          <w:color w:val="000000"/>
          <w:sz w:val="24"/>
          <w:szCs w:val="24"/>
        </w:rPr>
        <w:t>nomor :</w:t>
      </w:r>
      <w:proofErr w:type="gramEnd"/>
      <w:r w:rsidRPr="004C74AA">
        <w:rPr>
          <w:rFonts w:ascii="Footlight MT Light" w:eastAsia="Gentium Basic" w:hAnsi="Footlight MT Light" w:cs="Gentium Basic"/>
          <w:color w:val="000000"/>
          <w:sz w:val="24"/>
          <w:szCs w:val="24"/>
        </w:rPr>
        <w:t xml:space="preserve"> _________________ tanggal ______________ dan setelah kami pelajari dengan saksama Dokumen Pemilihan,  </w:t>
      </w:r>
      <w:r w:rsidRPr="004C74AA">
        <w:rPr>
          <w:rFonts w:ascii="Footlight MT Light" w:eastAsia="Gentium Basic" w:hAnsi="Footlight MT Light" w:cs="Gentium Basic"/>
          <w:i/>
          <w:color w:val="000000"/>
          <w:sz w:val="24"/>
          <w:szCs w:val="24"/>
        </w:rPr>
        <w:t>[serta adendum Dokumen Pemilihan]</w:t>
      </w:r>
      <w:r w:rsidRPr="004C74AA">
        <w:rPr>
          <w:rFonts w:ascii="Footlight MT Light" w:eastAsia="Gentium Basic" w:hAnsi="Footlight MT Light" w:cs="Gentium Basic"/>
          <w:color w:val="000000"/>
          <w:sz w:val="24"/>
          <w:szCs w:val="24"/>
        </w:rPr>
        <w:t xml:space="preserve">, dengan ini kami mengajukan penawaran untuk pekerjaan _____________ </w:t>
      </w:r>
      <w:r w:rsidRPr="004C74AA">
        <w:rPr>
          <w:rFonts w:ascii="Footlight MT Light" w:eastAsia="Gentium Basic" w:hAnsi="Footlight MT Light" w:cs="Gentium Basic"/>
          <w:i/>
          <w:color w:val="000000"/>
          <w:sz w:val="24"/>
          <w:szCs w:val="24"/>
        </w:rPr>
        <w:t>[diisi oleh Pokja Pemilihan]</w:t>
      </w:r>
      <w:r w:rsidRPr="004C74AA">
        <w:rPr>
          <w:rFonts w:ascii="Footlight MT Light" w:eastAsia="Gentium Basic" w:hAnsi="Footlight MT Light" w:cs="Gentium Basic"/>
          <w:color w:val="000000"/>
          <w:sz w:val="24"/>
          <w:szCs w:val="24"/>
        </w:rPr>
        <w:t xml:space="preserve"> sebesar Rp. _______( _____________________ ). </w:t>
      </w:r>
    </w:p>
    <w:p w14:paraId="3AA837B4" w14:textId="77777777" w:rsidR="002A5D75" w:rsidRPr="004C74AA" w:rsidRDefault="002A5D75">
      <w:pPr>
        <w:pBdr>
          <w:top w:val="nil"/>
          <w:left w:val="nil"/>
          <w:bottom w:val="nil"/>
          <w:right w:val="nil"/>
          <w:between w:val="nil"/>
        </w:pBdr>
        <w:ind w:right="51"/>
        <w:jc w:val="both"/>
        <w:rPr>
          <w:rFonts w:ascii="Footlight MT Light" w:eastAsia="Gentium Basic" w:hAnsi="Footlight MT Light" w:cs="Gentium Basic"/>
          <w:color w:val="000000"/>
          <w:sz w:val="24"/>
          <w:szCs w:val="24"/>
        </w:rPr>
      </w:pPr>
    </w:p>
    <w:p w14:paraId="626DB61A" w14:textId="77777777" w:rsidR="002A5D75" w:rsidRPr="004C74AA" w:rsidRDefault="00CD2017">
      <w:pPr>
        <w:pBdr>
          <w:top w:val="nil"/>
          <w:left w:val="nil"/>
          <w:bottom w:val="nil"/>
          <w:right w:val="nil"/>
          <w:between w:val="nil"/>
        </w:pBdr>
        <w:spacing w:after="120"/>
        <w:ind w:right="51" w:firstLine="72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Penawaran ini sudah memperhatikan ketentuan dan persyaratan yang tercantum dalam Dokumen Pemilihan untuk melaksanakan pekerjaan tersebut di atas.</w:t>
      </w:r>
    </w:p>
    <w:p w14:paraId="25EFE8C0" w14:textId="77777777" w:rsidR="002A5D75" w:rsidRPr="004C74AA" w:rsidRDefault="00CD2017">
      <w:pPr>
        <w:ind w:right="51" w:firstLine="360"/>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Sesuai dengan persyaratan, bersama Surat Penawaran ini kami lampirkan:  </w:t>
      </w:r>
    </w:p>
    <w:p w14:paraId="7FC0D767" w14:textId="77777777" w:rsidR="002A5D75" w:rsidRPr="004C74AA" w:rsidRDefault="00CD2017">
      <w:pPr>
        <w:numPr>
          <w:ilvl w:val="0"/>
          <w:numId w:val="88"/>
        </w:numPr>
        <w:ind w:right="5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Penawaran administrasi</w:t>
      </w:r>
    </w:p>
    <w:p w14:paraId="24147977" w14:textId="77777777" w:rsidR="002A5D75" w:rsidRPr="004C74AA" w:rsidRDefault="00CD2017">
      <w:pPr>
        <w:numPr>
          <w:ilvl w:val="0"/>
          <w:numId w:val="88"/>
        </w:numPr>
        <w:ind w:right="5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Penawaran Teknis;</w:t>
      </w:r>
    </w:p>
    <w:p w14:paraId="40848533" w14:textId="77777777" w:rsidR="002A5D75" w:rsidRPr="004C74AA" w:rsidRDefault="00CD2017">
      <w:pPr>
        <w:numPr>
          <w:ilvl w:val="0"/>
          <w:numId w:val="88"/>
        </w:numPr>
        <w:ind w:right="5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Dokumen Penawaran Biaya;</w:t>
      </w:r>
    </w:p>
    <w:p w14:paraId="36F6CD7E" w14:textId="77777777" w:rsidR="002A5D75" w:rsidRPr="004C74AA" w:rsidRDefault="00CD2017">
      <w:pPr>
        <w:numPr>
          <w:ilvl w:val="0"/>
          <w:numId w:val="88"/>
        </w:numPr>
        <w:ind w:right="51"/>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[Dokumen lain yang dipersyaratkan]</w:t>
      </w:r>
      <w:r w:rsidRPr="004C74AA">
        <w:rPr>
          <w:rFonts w:ascii="Footlight MT Light" w:eastAsia="Gentium Basic" w:hAnsi="Footlight MT Light" w:cs="Gentium Basic"/>
          <w:sz w:val="24"/>
          <w:szCs w:val="24"/>
        </w:rPr>
        <w:t>.</w:t>
      </w:r>
    </w:p>
    <w:p w14:paraId="35363E0E" w14:textId="77777777" w:rsidR="002A5D75" w:rsidRPr="004C74AA" w:rsidRDefault="002A5D75">
      <w:pPr>
        <w:ind w:right="51"/>
        <w:rPr>
          <w:rFonts w:ascii="Footlight MT Light" w:eastAsia="Gentium Basic" w:hAnsi="Footlight MT Light" w:cs="Gentium Basic"/>
          <w:sz w:val="24"/>
          <w:szCs w:val="24"/>
        </w:rPr>
      </w:pPr>
    </w:p>
    <w:p w14:paraId="7CF76C69" w14:textId="77777777" w:rsidR="002A5D75" w:rsidRPr="004C74AA" w:rsidRDefault="00CD2017">
      <w:pPr>
        <w:pBdr>
          <w:top w:val="nil"/>
          <w:left w:val="nil"/>
          <w:bottom w:val="nil"/>
          <w:right w:val="nil"/>
          <w:between w:val="nil"/>
        </w:pBdr>
        <w:spacing w:after="120"/>
        <w:ind w:firstLine="72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Surat Penawaran beserta lampirannya kami sampaikan sebanyak 1 (satu) rangkap dokumen asli.</w:t>
      </w:r>
    </w:p>
    <w:p w14:paraId="3B06E35E" w14:textId="77777777" w:rsidR="002A5D75" w:rsidRPr="004C74AA" w:rsidRDefault="00CD2017">
      <w:pPr>
        <w:pBdr>
          <w:top w:val="nil"/>
          <w:left w:val="nil"/>
          <w:bottom w:val="nil"/>
          <w:right w:val="nil"/>
          <w:between w:val="nil"/>
        </w:pBdr>
        <w:spacing w:after="120"/>
        <w:ind w:firstLine="72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Dengan disampaikannya Surat Penawaran ini, maka kami menyatakan sanggup dan </w:t>
      </w:r>
      <w:proofErr w:type="gramStart"/>
      <w:r w:rsidRPr="004C74AA">
        <w:rPr>
          <w:rFonts w:ascii="Footlight MT Light" w:eastAsia="Gentium Basic" w:hAnsi="Footlight MT Light" w:cs="Gentium Basic"/>
          <w:color w:val="000000"/>
          <w:sz w:val="24"/>
          <w:szCs w:val="24"/>
        </w:rPr>
        <w:t>akan</w:t>
      </w:r>
      <w:proofErr w:type="gramEnd"/>
      <w:r w:rsidRPr="004C74AA">
        <w:rPr>
          <w:rFonts w:ascii="Footlight MT Light" w:eastAsia="Gentium Basic" w:hAnsi="Footlight MT Light" w:cs="Gentium Basic"/>
          <w:color w:val="000000"/>
          <w:sz w:val="24"/>
          <w:szCs w:val="24"/>
        </w:rPr>
        <w:t xml:space="preserve"> tunduk pada semua ketentuan yang tercantum dalam Dokumen Pemilihan.</w:t>
      </w:r>
    </w:p>
    <w:p w14:paraId="124D644B" w14:textId="77777777" w:rsidR="002A5D75" w:rsidRPr="004C74AA" w:rsidRDefault="002A5D75">
      <w:pPr>
        <w:pBdr>
          <w:top w:val="nil"/>
          <w:left w:val="nil"/>
          <w:bottom w:val="nil"/>
          <w:right w:val="nil"/>
          <w:between w:val="nil"/>
        </w:pBdr>
        <w:spacing w:after="120"/>
        <w:ind w:firstLine="720"/>
        <w:jc w:val="both"/>
        <w:rPr>
          <w:rFonts w:ascii="Footlight MT Light" w:eastAsia="Gentium Basic" w:hAnsi="Footlight MT Light" w:cs="Gentium Basic"/>
          <w:color w:val="000000"/>
          <w:sz w:val="24"/>
          <w:szCs w:val="24"/>
        </w:rPr>
      </w:pPr>
    </w:p>
    <w:p w14:paraId="3E0D4E3D" w14:textId="77777777" w:rsidR="002A5D75" w:rsidRPr="004C74AA" w:rsidRDefault="00CD2017">
      <w:pPr>
        <w:tabs>
          <w:tab w:val="left" w:pos="2700"/>
        </w:tabs>
        <w:ind w:left="6946" w:firstLine="57"/>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[Nama Peserta]</w:t>
      </w:r>
      <w:r w:rsidRPr="004C74AA">
        <w:rPr>
          <w:rFonts w:ascii="Footlight MT Light" w:eastAsia="Gentium Basic" w:hAnsi="Footlight MT Light" w:cs="Gentium Basic"/>
          <w:sz w:val="24"/>
          <w:szCs w:val="24"/>
        </w:rPr>
        <w:t> </w:t>
      </w:r>
    </w:p>
    <w:p w14:paraId="1F7F4E75" w14:textId="77777777" w:rsidR="002A5D75" w:rsidRPr="004C74AA" w:rsidRDefault="002A5D75">
      <w:pPr>
        <w:tabs>
          <w:tab w:val="left" w:pos="2700"/>
        </w:tabs>
        <w:ind w:left="6946" w:firstLine="57"/>
        <w:rPr>
          <w:rFonts w:ascii="Footlight MT Light" w:eastAsia="Gentium Basic" w:hAnsi="Footlight MT Light" w:cs="Gentium Basic"/>
          <w:sz w:val="24"/>
          <w:szCs w:val="24"/>
        </w:rPr>
      </w:pPr>
    </w:p>
    <w:p w14:paraId="71F19F3D" w14:textId="77777777" w:rsidR="002A5D75" w:rsidRPr="004C74AA" w:rsidRDefault="002A5D75">
      <w:pPr>
        <w:tabs>
          <w:tab w:val="left" w:pos="2700"/>
        </w:tabs>
        <w:ind w:left="6946" w:firstLine="57"/>
        <w:rPr>
          <w:rFonts w:ascii="Footlight MT Light" w:eastAsia="Gentium Basic" w:hAnsi="Footlight MT Light" w:cs="Gentium Basic"/>
          <w:sz w:val="24"/>
          <w:szCs w:val="24"/>
        </w:rPr>
      </w:pPr>
    </w:p>
    <w:p w14:paraId="5D76E4F7" w14:textId="77777777" w:rsidR="002A5D75" w:rsidRPr="004C74AA" w:rsidRDefault="00CD2017">
      <w:pPr>
        <w:tabs>
          <w:tab w:val="left" w:pos="2700"/>
        </w:tabs>
        <w:ind w:left="6946" w:firstLine="57"/>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 xml:space="preserve"> [</w:t>
      </w:r>
      <w:proofErr w:type="gramStart"/>
      <w:r w:rsidRPr="004C74AA">
        <w:rPr>
          <w:rFonts w:ascii="Footlight MT Light" w:eastAsia="Gentium Basic" w:hAnsi="Footlight MT Light" w:cs="Gentium Basic"/>
          <w:i/>
          <w:sz w:val="24"/>
          <w:szCs w:val="24"/>
        </w:rPr>
        <w:t>tanda</w:t>
      </w:r>
      <w:proofErr w:type="gramEnd"/>
      <w:r w:rsidRPr="004C74AA">
        <w:rPr>
          <w:rFonts w:ascii="Footlight MT Light" w:eastAsia="Gentium Basic" w:hAnsi="Footlight MT Light" w:cs="Gentium Basic"/>
          <w:i/>
          <w:sz w:val="24"/>
          <w:szCs w:val="24"/>
        </w:rPr>
        <w:t xml:space="preserve"> tangan]</w:t>
      </w:r>
      <w:r w:rsidRPr="004C74AA">
        <w:rPr>
          <w:rFonts w:ascii="Footlight MT Light" w:eastAsia="Gentium Basic" w:hAnsi="Footlight MT Light" w:cs="Gentium Basic"/>
          <w:sz w:val="24"/>
          <w:szCs w:val="24"/>
        </w:rPr>
        <w:t>,</w:t>
      </w:r>
    </w:p>
    <w:p w14:paraId="353AB0AC" w14:textId="77777777" w:rsidR="002A5D75" w:rsidRPr="004C74AA" w:rsidRDefault="00CD2017">
      <w:pPr>
        <w:tabs>
          <w:tab w:val="left" w:pos="2700"/>
        </w:tabs>
        <w:ind w:left="6946" w:firstLine="57"/>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w:t>
      </w:r>
    </w:p>
    <w:p w14:paraId="27988144" w14:textId="77777777" w:rsidR="002A5D75" w:rsidRPr="004C74AA" w:rsidRDefault="002A5D75">
      <w:pPr>
        <w:tabs>
          <w:tab w:val="left" w:pos="2700"/>
        </w:tabs>
        <w:ind w:left="6946" w:firstLine="57"/>
        <w:rPr>
          <w:rFonts w:ascii="Footlight MT Light" w:eastAsia="Gentium Basic" w:hAnsi="Footlight MT Light" w:cs="Gentium Basic"/>
          <w:sz w:val="24"/>
          <w:szCs w:val="24"/>
        </w:rPr>
      </w:pPr>
    </w:p>
    <w:p w14:paraId="20A3CBD2" w14:textId="77777777" w:rsidR="002A5D75" w:rsidRPr="004C74AA" w:rsidRDefault="00CD2017">
      <w:pPr>
        <w:tabs>
          <w:tab w:val="left" w:pos="2700"/>
        </w:tabs>
        <w:ind w:left="6946" w:firstLine="57"/>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nama</w:t>
      </w:r>
      <w:proofErr w:type="gramEnd"/>
      <w:r w:rsidRPr="004C74AA">
        <w:rPr>
          <w:rFonts w:ascii="Footlight MT Light" w:eastAsia="Gentium Basic" w:hAnsi="Footlight MT Light" w:cs="Gentium Basic"/>
          <w:i/>
          <w:sz w:val="24"/>
          <w:szCs w:val="24"/>
        </w:rPr>
        <w:t xml:space="preserve"> lengkap] </w:t>
      </w:r>
    </w:p>
    <w:p w14:paraId="46CF0105" w14:textId="77777777" w:rsidR="002A5D75" w:rsidRPr="004C74AA" w:rsidRDefault="00CD2017">
      <w:pPr>
        <w:tabs>
          <w:tab w:val="left" w:pos="2700"/>
        </w:tabs>
        <w:ind w:left="6946" w:firstLine="57"/>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w:t>
      </w:r>
    </w:p>
    <w:p w14:paraId="0E66EC78" w14:textId="77777777" w:rsidR="002A5D75" w:rsidRPr="004C74AA" w:rsidRDefault="002A5D75">
      <w:pPr>
        <w:ind w:left="6946" w:firstLine="57"/>
        <w:rPr>
          <w:rFonts w:ascii="Footlight MT Light" w:eastAsia="Gentium Basic" w:hAnsi="Footlight MT Light" w:cs="Gentium Basic"/>
          <w:sz w:val="24"/>
          <w:szCs w:val="24"/>
        </w:rPr>
      </w:pPr>
    </w:p>
    <w:p w14:paraId="1D8A6E4B" w14:textId="77777777" w:rsidR="002A5D75" w:rsidRPr="004C74AA" w:rsidRDefault="00CD2017">
      <w:pPr>
        <w:ind w:left="6946" w:firstLine="57"/>
        <w:rPr>
          <w:rFonts w:ascii="Footlight MT Light" w:eastAsia="Gentium Basic" w:hAnsi="Footlight MT Light" w:cs="Gentium Basic"/>
          <w:sz w:val="24"/>
          <w:szCs w:val="24"/>
        </w:rPr>
        <w:sectPr w:rsidR="002A5D75" w:rsidRPr="004C74AA" w:rsidSect="00D408AC">
          <w:headerReference w:type="first" r:id="rId30"/>
          <w:footerReference w:type="first" r:id="rId31"/>
          <w:pgSz w:w="12247" w:h="18711"/>
          <w:pgMar w:top="1701" w:right="1418" w:bottom="1418" w:left="1418" w:header="680" w:footer="1077" w:gutter="0"/>
          <w:pgNumType w:fmt="numberInDash"/>
          <w:cols w:space="720"/>
        </w:sectPr>
      </w:pPr>
      <w:r w:rsidRPr="004C74AA">
        <w:rPr>
          <w:rFonts w:ascii="Footlight MT Light" w:eastAsia="Gentium Basic" w:hAnsi="Footlight MT Light" w:cs="Gentium Basic"/>
          <w:sz w:val="24"/>
          <w:szCs w:val="24"/>
        </w:rPr>
        <w:t xml:space="preserve">   </w:t>
      </w:r>
    </w:p>
    <w:p w14:paraId="62B5FDA6" w14:textId="77777777" w:rsidR="002A5D75" w:rsidRPr="004C74AA" w:rsidRDefault="00CD2017" w:rsidP="00B6128D">
      <w:pPr>
        <w:pStyle w:val="Heading2"/>
        <w:numPr>
          <w:ilvl w:val="0"/>
          <w:numId w:val="178"/>
        </w:numPr>
        <w:rPr>
          <w:rFonts w:ascii="Footlight MT Light" w:eastAsia="Gentium Basic" w:hAnsi="Footlight MT Light"/>
          <w:sz w:val="24"/>
          <w:szCs w:val="24"/>
        </w:rPr>
      </w:pPr>
      <w:bookmarkStart w:id="55" w:name="_2981zbj" w:colFirst="0" w:colLast="0"/>
      <w:bookmarkStart w:id="56" w:name="_Toc70577152"/>
      <w:bookmarkEnd w:id="55"/>
      <w:r w:rsidRPr="004C74AA">
        <w:rPr>
          <w:rFonts w:ascii="Footlight MT Light" w:eastAsia="Gentium Basic" w:hAnsi="Footlight MT Light"/>
          <w:sz w:val="24"/>
          <w:szCs w:val="24"/>
        </w:rPr>
        <w:lastRenderedPageBreak/>
        <w:t>DOKUMEN PENAWARAN TEKNIS</w:t>
      </w:r>
      <w:bookmarkEnd w:id="56"/>
      <w:r w:rsidRPr="004C74AA">
        <w:rPr>
          <w:rFonts w:ascii="Footlight MT Light" w:eastAsia="Gentium Basic" w:hAnsi="Footlight MT Light"/>
          <w:sz w:val="24"/>
          <w:szCs w:val="24"/>
        </w:rPr>
        <w:t xml:space="preserve">  </w:t>
      </w:r>
    </w:p>
    <w:p w14:paraId="7AD0B14D" w14:textId="77777777" w:rsidR="002A5D75" w:rsidRPr="004C74AA" w:rsidRDefault="002A5D75">
      <w:pPr>
        <w:rPr>
          <w:rFonts w:ascii="Footlight MT Light" w:eastAsia="Gentium Basic" w:hAnsi="Footlight MT Light" w:cs="Gentium Basic"/>
          <w:sz w:val="24"/>
          <w:szCs w:val="24"/>
        </w:rPr>
      </w:pPr>
    </w:p>
    <w:p w14:paraId="332EDBAC" w14:textId="77777777" w:rsidR="002A5D75" w:rsidRPr="004C74AA" w:rsidRDefault="00CD2017">
      <w:pPr>
        <w:pStyle w:val="Heading4"/>
        <w:numPr>
          <w:ilvl w:val="0"/>
          <w:numId w:val="58"/>
        </w:numPr>
        <w:ind w:left="567" w:hanging="567"/>
        <w:jc w:val="both"/>
        <w:rPr>
          <w:rFonts w:eastAsia="Gentium Basic" w:cs="Gentium Basic"/>
          <w:i/>
        </w:rPr>
      </w:pPr>
      <w:bookmarkStart w:id="57" w:name="_Toc70577153"/>
      <w:r w:rsidRPr="004C74AA">
        <w:rPr>
          <w:rFonts w:eastAsia="Gentium Basic" w:cs="Gentium Basic"/>
          <w:i/>
        </w:rPr>
        <w:t>BENTUK DAFTAR PENGALAMAN KERJA SEJENIS 10 (SEPULUH) TAHUN TERAKHIR (</w:t>
      </w:r>
      <w:r w:rsidRPr="004C74AA">
        <w:rPr>
          <w:rFonts w:eastAsia="Gentium Basic" w:cs="Gentium Basic"/>
        </w:rPr>
        <w:t>Form</w:t>
      </w:r>
      <w:r w:rsidRPr="004C74AA">
        <w:rPr>
          <w:rFonts w:eastAsia="Gentium Basic" w:cs="Gentium Basic"/>
          <w:i/>
        </w:rPr>
        <w:t xml:space="preserve"> T-1)</w:t>
      </w:r>
      <w:bookmarkEnd w:id="57"/>
    </w:p>
    <w:p w14:paraId="27AE2356" w14:textId="77777777" w:rsidR="002A5D75" w:rsidRPr="004C74AA" w:rsidRDefault="00CD2017">
      <w:pPr>
        <w:ind w:left="567"/>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Form T-1 ini digunakan untuk mencantumkan pengalaman kerja sejenis 10 (sepuluh) tahun terakhir.</w:t>
      </w:r>
    </w:p>
    <w:p w14:paraId="5E8E6984" w14:textId="77777777" w:rsidR="002A5D75" w:rsidRPr="004C74AA" w:rsidRDefault="002A5D75">
      <w:pPr>
        <w:jc w:val="center"/>
        <w:rPr>
          <w:rFonts w:ascii="Footlight MT Light" w:eastAsia="Gentium Basic" w:hAnsi="Footlight MT Light" w:cs="Gentium Basic"/>
          <w:sz w:val="24"/>
          <w:szCs w:val="24"/>
        </w:rPr>
      </w:pPr>
    </w:p>
    <w:p w14:paraId="1872CD8A" w14:textId="77777777" w:rsidR="002A5D75" w:rsidRPr="004C74AA" w:rsidRDefault="002A5D75">
      <w:pPr>
        <w:jc w:val="center"/>
        <w:rPr>
          <w:rFonts w:ascii="Footlight MT Light" w:eastAsia="Gentium Basic" w:hAnsi="Footlight MT Light" w:cs="Gentium Basic"/>
          <w:sz w:val="24"/>
          <w:szCs w:val="24"/>
        </w:rPr>
      </w:pPr>
    </w:p>
    <w:p w14:paraId="0743DFC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DAFTAR PENGALAMAN KERJA SEJENIS </w:t>
      </w:r>
    </w:p>
    <w:p w14:paraId="51ECBB6B"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10 (SEPULUH) TAHUN TERKAHIR</w:t>
      </w:r>
    </w:p>
    <w:p w14:paraId="01DEE7D1" w14:textId="77777777" w:rsidR="002A5D75" w:rsidRPr="004C74AA" w:rsidRDefault="002A5D75">
      <w:pPr>
        <w:jc w:val="center"/>
        <w:rPr>
          <w:rFonts w:ascii="Footlight MT Light" w:eastAsia="Gentium Basic" w:hAnsi="Footlight MT Light" w:cs="Gentium Basic"/>
          <w:sz w:val="24"/>
          <w:szCs w:val="24"/>
        </w:rPr>
      </w:pPr>
    </w:p>
    <w:tbl>
      <w:tblPr>
        <w:tblStyle w:val="10"/>
        <w:tblW w:w="94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2"/>
        <w:gridCol w:w="3550"/>
        <w:gridCol w:w="1277"/>
        <w:gridCol w:w="1797"/>
        <w:gridCol w:w="2185"/>
      </w:tblGrid>
      <w:tr w:rsidR="002A5D75" w:rsidRPr="004C74AA" w14:paraId="74134285" w14:textId="77777777">
        <w:trPr>
          <w:trHeight w:val="373"/>
          <w:jc w:val="center"/>
        </w:trPr>
        <w:tc>
          <w:tcPr>
            <w:tcW w:w="592" w:type="dxa"/>
            <w:vAlign w:val="center"/>
          </w:tcPr>
          <w:p w14:paraId="5F6FFEA3" w14:textId="77777777" w:rsidR="002A5D75" w:rsidRPr="004C74AA" w:rsidRDefault="002A5D75">
            <w:pPr>
              <w:jc w:val="center"/>
              <w:rPr>
                <w:rFonts w:ascii="Footlight MT Light" w:eastAsia="Gentium Basic" w:hAnsi="Footlight MT Light" w:cs="Gentium Basic"/>
                <w:sz w:val="24"/>
                <w:szCs w:val="24"/>
              </w:rPr>
            </w:pPr>
          </w:p>
          <w:p w14:paraId="66889885"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No.</w:t>
            </w:r>
          </w:p>
          <w:p w14:paraId="215006FA" w14:textId="77777777" w:rsidR="002A5D75" w:rsidRPr="004C74AA" w:rsidRDefault="002A5D75">
            <w:pPr>
              <w:jc w:val="center"/>
              <w:rPr>
                <w:rFonts w:ascii="Footlight MT Light" w:eastAsia="Gentium Basic" w:hAnsi="Footlight MT Light" w:cs="Gentium Basic"/>
                <w:sz w:val="24"/>
                <w:szCs w:val="24"/>
              </w:rPr>
            </w:pPr>
          </w:p>
        </w:tc>
        <w:tc>
          <w:tcPr>
            <w:tcW w:w="3550" w:type="dxa"/>
            <w:vAlign w:val="center"/>
          </w:tcPr>
          <w:p w14:paraId="16286470" w14:textId="77777777" w:rsidR="002A5D75" w:rsidRPr="004C74AA" w:rsidRDefault="00CD2017">
            <w:pPr>
              <w:ind w:left="-108" w:right="-77"/>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Nama Paket Pekerjaan</w:t>
            </w:r>
          </w:p>
        </w:tc>
        <w:tc>
          <w:tcPr>
            <w:tcW w:w="1277" w:type="dxa"/>
            <w:vAlign w:val="center"/>
          </w:tcPr>
          <w:p w14:paraId="26A1D855"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Tahun</w:t>
            </w:r>
          </w:p>
        </w:tc>
        <w:tc>
          <w:tcPr>
            <w:tcW w:w="1797" w:type="dxa"/>
            <w:vAlign w:val="center"/>
          </w:tcPr>
          <w:p w14:paraId="29F4FED6"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Nilai </w:t>
            </w:r>
          </w:p>
        </w:tc>
        <w:tc>
          <w:tcPr>
            <w:tcW w:w="2185" w:type="dxa"/>
            <w:vAlign w:val="center"/>
          </w:tcPr>
          <w:p w14:paraId="36E115EF"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Instansi Pengguna</w:t>
            </w:r>
          </w:p>
        </w:tc>
      </w:tr>
      <w:tr w:rsidR="002A5D75" w:rsidRPr="004C74AA" w14:paraId="2B2DACA8" w14:textId="77777777">
        <w:trPr>
          <w:trHeight w:val="201"/>
          <w:jc w:val="center"/>
        </w:trPr>
        <w:tc>
          <w:tcPr>
            <w:tcW w:w="592" w:type="dxa"/>
          </w:tcPr>
          <w:p w14:paraId="21EBDA36"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1</w:t>
            </w:r>
          </w:p>
        </w:tc>
        <w:tc>
          <w:tcPr>
            <w:tcW w:w="3550" w:type="dxa"/>
          </w:tcPr>
          <w:p w14:paraId="701F00B0"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2</w:t>
            </w:r>
          </w:p>
        </w:tc>
        <w:tc>
          <w:tcPr>
            <w:tcW w:w="1277" w:type="dxa"/>
          </w:tcPr>
          <w:p w14:paraId="706A4D2E"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3</w:t>
            </w:r>
          </w:p>
        </w:tc>
        <w:tc>
          <w:tcPr>
            <w:tcW w:w="1797" w:type="dxa"/>
          </w:tcPr>
          <w:p w14:paraId="391FD79F"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4</w:t>
            </w:r>
          </w:p>
        </w:tc>
        <w:tc>
          <w:tcPr>
            <w:tcW w:w="2185" w:type="dxa"/>
          </w:tcPr>
          <w:p w14:paraId="159FB69F"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5</w:t>
            </w:r>
          </w:p>
        </w:tc>
      </w:tr>
      <w:tr w:rsidR="002A5D75" w:rsidRPr="004C74AA" w14:paraId="07410A7F" w14:textId="77777777">
        <w:trPr>
          <w:trHeight w:val="201"/>
          <w:jc w:val="center"/>
        </w:trPr>
        <w:tc>
          <w:tcPr>
            <w:tcW w:w="592" w:type="dxa"/>
          </w:tcPr>
          <w:p w14:paraId="12457A08" w14:textId="77777777" w:rsidR="002A5D75" w:rsidRPr="004C74AA" w:rsidRDefault="002A5D75">
            <w:pPr>
              <w:jc w:val="center"/>
              <w:rPr>
                <w:rFonts w:ascii="Footlight MT Light" w:eastAsia="Gentium Basic" w:hAnsi="Footlight MT Light" w:cs="Gentium Basic"/>
                <w:sz w:val="24"/>
                <w:szCs w:val="24"/>
              </w:rPr>
            </w:pPr>
          </w:p>
        </w:tc>
        <w:tc>
          <w:tcPr>
            <w:tcW w:w="3550" w:type="dxa"/>
          </w:tcPr>
          <w:p w14:paraId="0E6745F3" w14:textId="77777777" w:rsidR="002A5D75" w:rsidRPr="004C74AA" w:rsidRDefault="002A5D75">
            <w:pPr>
              <w:jc w:val="center"/>
              <w:rPr>
                <w:rFonts w:ascii="Footlight MT Light" w:eastAsia="Gentium Basic" w:hAnsi="Footlight MT Light" w:cs="Gentium Basic"/>
                <w:sz w:val="24"/>
                <w:szCs w:val="24"/>
              </w:rPr>
            </w:pPr>
          </w:p>
        </w:tc>
        <w:tc>
          <w:tcPr>
            <w:tcW w:w="1277" w:type="dxa"/>
          </w:tcPr>
          <w:p w14:paraId="2AF321DE" w14:textId="77777777" w:rsidR="002A5D75" w:rsidRPr="004C74AA" w:rsidRDefault="002A5D75">
            <w:pPr>
              <w:jc w:val="center"/>
              <w:rPr>
                <w:rFonts w:ascii="Footlight MT Light" w:eastAsia="Gentium Basic" w:hAnsi="Footlight MT Light" w:cs="Gentium Basic"/>
                <w:sz w:val="24"/>
                <w:szCs w:val="24"/>
              </w:rPr>
            </w:pPr>
          </w:p>
        </w:tc>
        <w:tc>
          <w:tcPr>
            <w:tcW w:w="1797" w:type="dxa"/>
          </w:tcPr>
          <w:p w14:paraId="4C670A07" w14:textId="77777777" w:rsidR="002A5D75" w:rsidRPr="004C74AA" w:rsidRDefault="002A5D75">
            <w:pPr>
              <w:jc w:val="center"/>
              <w:rPr>
                <w:rFonts w:ascii="Footlight MT Light" w:eastAsia="Gentium Basic" w:hAnsi="Footlight MT Light" w:cs="Gentium Basic"/>
                <w:sz w:val="24"/>
                <w:szCs w:val="24"/>
              </w:rPr>
            </w:pPr>
          </w:p>
        </w:tc>
        <w:tc>
          <w:tcPr>
            <w:tcW w:w="2185" w:type="dxa"/>
          </w:tcPr>
          <w:p w14:paraId="27F89A37" w14:textId="77777777" w:rsidR="002A5D75" w:rsidRPr="004C74AA" w:rsidRDefault="002A5D75">
            <w:pPr>
              <w:jc w:val="center"/>
              <w:rPr>
                <w:rFonts w:ascii="Footlight MT Light" w:eastAsia="Gentium Basic" w:hAnsi="Footlight MT Light" w:cs="Gentium Basic"/>
                <w:sz w:val="24"/>
                <w:szCs w:val="24"/>
              </w:rPr>
            </w:pPr>
          </w:p>
        </w:tc>
      </w:tr>
      <w:tr w:rsidR="002A5D75" w:rsidRPr="004C74AA" w14:paraId="7EFC5F24" w14:textId="77777777">
        <w:trPr>
          <w:trHeight w:val="201"/>
          <w:jc w:val="center"/>
        </w:trPr>
        <w:tc>
          <w:tcPr>
            <w:tcW w:w="592" w:type="dxa"/>
          </w:tcPr>
          <w:p w14:paraId="653C6DCC" w14:textId="77777777" w:rsidR="002A5D75" w:rsidRPr="004C74AA" w:rsidRDefault="002A5D75">
            <w:pPr>
              <w:jc w:val="center"/>
              <w:rPr>
                <w:rFonts w:ascii="Footlight MT Light" w:eastAsia="Gentium Basic" w:hAnsi="Footlight MT Light" w:cs="Gentium Basic"/>
                <w:sz w:val="24"/>
                <w:szCs w:val="24"/>
              </w:rPr>
            </w:pPr>
          </w:p>
        </w:tc>
        <w:tc>
          <w:tcPr>
            <w:tcW w:w="3550" w:type="dxa"/>
          </w:tcPr>
          <w:p w14:paraId="5A4D05C5" w14:textId="77777777" w:rsidR="002A5D75" w:rsidRPr="004C74AA" w:rsidRDefault="002A5D75">
            <w:pPr>
              <w:jc w:val="center"/>
              <w:rPr>
                <w:rFonts w:ascii="Footlight MT Light" w:eastAsia="Gentium Basic" w:hAnsi="Footlight MT Light" w:cs="Gentium Basic"/>
                <w:sz w:val="24"/>
                <w:szCs w:val="24"/>
              </w:rPr>
            </w:pPr>
          </w:p>
        </w:tc>
        <w:tc>
          <w:tcPr>
            <w:tcW w:w="1277" w:type="dxa"/>
          </w:tcPr>
          <w:p w14:paraId="57E34E87" w14:textId="77777777" w:rsidR="002A5D75" w:rsidRPr="004C74AA" w:rsidRDefault="002A5D75">
            <w:pPr>
              <w:jc w:val="center"/>
              <w:rPr>
                <w:rFonts w:ascii="Footlight MT Light" w:eastAsia="Gentium Basic" w:hAnsi="Footlight MT Light" w:cs="Gentium Basic"/>
                <w:sz w:val="24"/>
                <w:szCs w:val="24"/>
              </w:rPr>
            </w:pPr>
          </w:p>
        </w:tc>
        <w:tc>
          <w:tcPr>
            <w:tcW w:w="1797" w:type="dxa"/>
          </w:tcPr>
          <w:p w14:paraId="46486377" w14:textId="77777777" w:rsidR="002A5D75" w:rsidRPr="004C74AA" w:rsidRDefault="002A5D75">
            <w:pPr>
              <w:jc w:val="center"/>
              <w:rPr>
                <w:rFonts w:ascii="Footlight MT Light" w:eastAsia="Gentium Basic" w:hAnsi="Footlight MT Light" w:cs="Gentium Basic"/>
                <w:sz w:val="24"/>
                <w:szCs w:val="24"/>
              </w:rPr>
            </w:pPr>
          </w:p>
        </w:tc>
        <w:tc>
          <w:tcPr>
            <w:tcW w:w="2185" w:type="dxa"/>
          </w:tcPr>
          <w:p w14:paraId="621C9E93" w14:textId="77777777" w:rsidR="002A5D75" w:rsidRPr="004C74AA" w:rsidRDefault="002A5D75">
            <w:pPr>
              <w:jc w:val="center"/>
              <w:rPr>
                <w:rFonts w:ascii="Footlight MT Light" w:eastAsia="Gentium Basic" w:hAnsi="Footlight MT Light" w:cs="Gentium Basic"/>
                <w:sz w:val="24"/>
                <w:szCs w:val="24"/>
              </w:rPr>
            </w:pPr>
          </w:p>
        </w:tc>
      </w:tr>
      <w:tr w:rsidR="002A5D75" w:rsidRPr="004C74AA" w14:paraId="5D0AA5F1" w14:textId="77777777">
        <w:trPr>
          <w:trHeight w:val="201"/>
          <w:jc w:val="center"/>
        </w:trPr>
        <w:tc>
          <w:tcPr>
            <w:tcW w:w="592" w:type="dxa"/>
          </w:tcPr>
          <w:p w14:paraId="32DADDF1" w14:textId="77777777" w:rsidR="002A5D75" w:rsidRPr="004C74AA" w:rsidRDefault="002A5D75">
            <w:pPr>
              <w:jc w:val="center"/>
              <w:rPr>
                <w:rFonts w:ascii="Footlight MT Light" w:eastAsia="Gentium Basic" w:hAnsi="Footlight MT Light" w:cs="Gentium Basic"/>
                <w:sz w:val="24"/>
                <w:szCs w:val="24"/>
              </w:rPr>
            </w:pPr>
          </w:p>
        </w:tc>
        <w:tc>
          <w:tcPr>
            <w:tcW w:w="3550" w:type="dxa"/>
          </w:tcPr>
          <w:p w14:paraId="118135C1" w14:textId="77777777" w:rsidR="002A5D75" w:rsidRPr="004C74AA" w:rsidRDefault="002A5D75">
            <w:pPr>
              <w:jc w:val="center"/>
              <w:rPr>
                <w:rFonts w:ascii="Footlight MT Light" w:eastAsia="Gentium Basic" w:hAnsi="Footlight MT Light" w:cs="Gentium Basic"/>
                <w:sz w:val="24"/>
                <w:szCs w:val="24"/>
              </w:rPr>
            </w:pPr>
          </w:p>
        </w:tc>
        <w:tc>
          <w:tcPr>
            <w:tcW w:w="1277" w:type="dxa"/>
          </w:tcPr>
          <w:p w14:paraId="24F7E05E" w14:textId="77777777" w:rsidR="002A5D75" w:rsidRPr="004C74AA" w:rsidRDefault="002A5D75">
            <w:pPr>
              <w:jc w:val="center"/>
              <w:rPr>
                <w:rFonts w:ascii="Footlight MT Light" w:eastAsia="Gentium Basic" w:hAnsi="Footlight MT Light" w:cs="Gentium Basic"/>
                <w:sz w:val="24"/>
                <w:szCs w:val="24"/>
              </w:rPr>
            </w:pPr>
          </w:p>
        </w:tc>
        <w:tc>
          <w:tcPr>
            <w:tcW w:w="1797" w:type="dxa"/>
          </w:tcPr>
          <w:p w14:paraId="546732EA" w14:textId="77777777" w:rsidR="002A5D75" w:rsidRPr="004C74AA" w:rsidRDefault="002A5D75">
            <w:pPr>
              <w:jc w:val="center"/>
              <w:rPr>
                <w:rFonts w:ascii="Footlight MT Light" w:eastAsia="Gentium Basic" w:hAnsi="Footlight MT Light" w:cs="Gentium Basic"/>
                <w:sz w:val="24"/>
                <w:szCs w:val="24"/>
              </w:rPr>
            </w:pPr>
          </w:p>
        </w:tc>
        <w:tc>
          <w:tcPr>
            <w:tcW w:w="2185" w:type="dxa"/>
          </w:tcPr>
          <w:p w14:paraId="161920C3" w14:textId="77777777" w:rsidR="002A5D75" w:rsidRPr="004C74AA" w:rsidRDefault="002A5D75">
            <w:pPr>
              <w:jc w:val="center"/>
              <w:rPr>
                <w:rFonts w:ascii="Footlight MT Light" w:eastAsia="Gentium Basic" w:hAnsi="Footlight MT Light" w:cs="Gentium Basic"/>
                <w:sz w:val="24"/>
                <w:szCs w:val="24"/>
              </w:rPr>
            </w:pPr>
          </w:p>
        </w:tc>
      </w:tr>
      <w:tr w:rsidR="002A5D75" w:rsidRPr="004C74AA" w14:paraId="36F69142" w14:textId="77777777">
        <w:trPr>
          <w:trHeight w:val="201"/>
          <w:jc w:val="center"/>
        </w:trPr>
        <w:tc>
          <w:tcPr>
            <w:tcW w:w="592" w:type="dxa"/>
          </w:tcPr>
          <w:p w14:paraId="7C8CE4DD" w14:textId="77777777" w:rsidR="002A5D75" w:rsidRPr="004C74AA" w:rsidRDefault="002A5D75">
            <w:pPr>
              <w:jc w:val="center"/>
              <w:rPr>
                <w:rFonts w:ascii="Footlight MT Light" w:eastAsia="Gentium Basic" w:hAnsi="Footlight MT Light" w:cs="Gentium Basic"/>
                <w:sz w:val="24"/>
                <w:szCs w:val="24"/>
              </w:rPr>
            </w:pPr>
          </w:p>
        </w:tc>
        <w:tc>
          <w:tcPr>
            <w:tcW w:w="3550" w:type="dxa"/>
          </w:tcPr>
          <w:p w14:paraId="4434FC14" w14:textId="77777777" w:rsidR="002A5D75" w:rsidRPr="004C74AA" w:rsidRDefault="002A5D75">
            <w:pPr>
              <w:jc w:val="center"/>
              <w:rPr>
                <w:rFonts w:ascii="Footlight MT Light" w:eastAsia="Gentium Basic" w:hAnsi="Footlight MT Light" w:cs="Gentium Basic"/>
                <w:sz w:val="24"/>
                <w:szCs w:val="24"/>
              </w:rPr>
            </w:pPr>
          </w:p>
        </w:tc>
        <w:tc>
          <w:tcPr>
            <w:tcW w:w="1277" w:type="dxa"/>
          </w:tcPr>
          <w:p w14:paraId="3FB7669B" w14:textId="77777777" w:rsidR="002A5D75" w:rsidRPr="004C74AA" w:rsidRDefault="002A5D75">
            <w:pPr>
              <w:jc w:val="center"/>
              <w:rPr>
                <w:rFonts w:ascii="Footlight MT Light" w:eastAsia="Gentium Basic" w:hAnsi="Footlight MT Light" w:cs="Gentium Basic"/>
                <w:sz w:val="24"/>
                <w:szCs w:val="24"/>
              </w:rPr>
            </w:pPr>
          </w:p>
        </w:tc>
        <w:tc>
          <w:tcPr>
            <w:tcW w:w="1797" w:type="dxa"/>
          </w:tcPr>
          <w:p w14:paraId="79E80BE4" w14:textId="77777777" w:rsidR="002A5D75" w:rsidRPr="004C74AA" w:rsidRDefault="002A5D75">
            <w:pPr>
              <w:jc w:val="center"/>
              <w:rPr>
                <w:rFonts w:ascii="Footlight MT Light" w:eastAsia="Gentium Basic" w:hAnsi="Footlight MT Light" w:cs="Gentium Basic"/>
                <w:sz w:val="24"/>
                <w:szCs w:val="24"/>
              </w:rPr>
            </w:pPr>
          </w:p>
        </w:tc>
        <w:tc>
          <w:tcPr>
            <w:tcW w:w="2185" w:type="dxa"/>
          </w:tcPr>
          <w:p w14:paraId="561D23E3" w14:textId="77777777" w:rsidR="002A5D75" w:rsidRPr="004C74AA" w:rsidRDefault="002A5D75">
            <w:pPr>
              <w:jc w:val="center"/>
              <w:rPr>
                <w:rFonts w:ascii="Footlight MT Light" w:eastAsia="Gentium Basic" w:hAnsi="Footlight MT Light" w:cs="Gentium Basic"/>
                <w:sz w:val="24"/>
                <w:szCs w:val="24"/>
              </w:rPr>
            </w:pPr>
          </w:p>
        </w:tc>
      </w:tr>
      <w:tr w:rsidR="002A5D75" w:rsidRPr="004C74AA" w14:paraId="265C7486" w14:textId="77777777">
        <w:trPr>
          <w:trHeight w:val="201"/>
          <w:jc w:val="center"/>
        </w:trPr>
        <w:tc>
          <w:tcPr>
            <w:tcW w:w="592" w:type="dxa"/>
          </w:tcPr>
          <w:p w14:paraId="2C2F69FE" w14:textId="77777777" w:rsidR="002A5D75" w:rsidRPr="004C74AA" w:rsidRDefault="002A5D75">
            <w:pPr>
              <w:jc w:val="center"/>
              <w:rPr>
                <w:rFonts w:ascii="Footlight MT Light" w:eastAsia="Gentium Basic" w:hAnsi="Footlight MT Light" w:cs="Gentium Basic"/>
                <w:sz w:val="24"/>
                <w:szCs w:val="24"/>
              </w:rPr>
            </w:pPr>
          </w:p>
        </w:tc>
        <w:tc>
          <w:tcPr>
            <w:tcW w:w="3550" w:type="dxa"/>
          </w:tcPr>
          <w:p w14:paraId="32020705" w14:textId="77777777" w:rsidR="002A5D75" w:rsidRPr="004C74AA" w:rsidRDefault="002A5D75">
            <w:pPr>
              <w:jc w:val="center"/>
              <w:rPr>
                <w:rFonts w:ascii="Footlight MT Light" w:eastAsia="Gentium Basic" w:hAnsi="Footlight MT Light" w:cs="Gentium Basic"/>
                <w:sz w:val="24"/>
                <w:szCs w:val="24"/>
              </w:rPr>
            </w:pPr>
          </w:p>
        </w:tc>
        <w:tc>
          <w:tcPr>
            <w:tcW w:w="1277" w:type="dxa"/>
          </w:tcPr>
          <w:p w14:paraId="12D42B2D" w14:textId="77777777" w:rsidR="002A5D75" w:rsidRPr="004C74AA" w:rsidRDefault="002A5D75">
            <w:pPr>
              <w:jc w:val="center"/>
              <w:rPr>
                <w:rFonts w:ascii="Footlight MT Light" w:eastAsia="Gentium Basic" w:hAnsi="Footlight MT Light" w:cs="Gentium Basic"/>
                <w:sz w:val="24"/>
                <w:szCs w:val="24"/>
              </w:rPr>
            </w:pPr>
          </w:p>
        </w:tc>
        <w:tc>
          <w:tcPr>
            <w:tcW w:w="1797" w:type="dxa"/>
          </w:tcPr>
          <w:p w14:paraId="70892773" w14:textId="77777777" w:rsidR="002A5D75" w:rsidRPr="004C74AA" w:rsidRDefault="002A5D75">
            <w:pPr>
              <w:jc w:val="center"/>
              <w:rPr>
                <w:rFonts w:ascii="Footlight MT Light" w:eastAsia="Gentium Basic" w:hAnsi="Footlight MT Light" w:cs="Gentium Basic"/>
                <w:sz w:val="24"/>
                <w:szCs w:val="24"/>
              </w:rPr>
            </w:pPr>
          </w:p>
        </w:tc>
        <w:tc>
          <w:tcPr>
            <w:tcW w:w="2185" w:type="dxa"/>
          </w:tcPr>
          <w:p w14:paraId="58BB5944" w14:textId="77777777" w:rsidR="002A5D75" w:rsidRPr="004C74AA" w:rsidRDefault="002A5D75">
            <w:pPr>
              <w:jc w:val="center"/>
              <w:rPr>
                <w:rFonts w:ascii="Footlight MT Light" w:eastAsia="Gentium Basic" w:hAnsi="Footlight MT Light" w:cs="Gentium Basic"/>
                <w:sz w:val="24"/>
                <w:szCs w:val="24"/>
              </w:rPr>
            </w:pPr>
          </w:p>
        </w:tc>
      </w:tr>
    </w:tbl>
    <w:p w14:paraId="43EF04F5" w14:textId="77777777" w:rsidR="002A5D75" w:rsidRPr="004C74AA" w:rsidRDefault="002A5D75">
      <w:pPr>
        <w:ind w:left="624"/>
        <w:rPr>
          <w:rFonts w:ascii="Footlight MT Light" w:eastAsia="Gentium Basic" w:hAnsi="Footlight MT Light" w:cs="Gentium Basic"/>
          <w:sz w:val="24"/>
          <w:szCs w:val="24"/>
        </w:rPr>
      </w:pPr>
    </w:p>
    <w:p w14:paraId="439E0165" w14:textId="1557FB25" w:rsidR="002A5D75" w:rsidRPr="004C74AA" w:rsidRDefault="00CD2017">
      <w:pPr>
        <w:tabs>
          <w:tab w:val="left" w:pos="284"/>
        </w:tabs>
        <w:ind w:left="284" w:hanging="284"/>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Keterangan isi kolom:</w:t>
      </w:r>
    </w:p>
    <w:p w14:paraId="1FA86A18" w14:textId="77777777" w:rsidR="002A5D75" w:rsidRPr="004C74AA" w:rsidRDefault="00CD2017">
      <w:pPr>
        <w:numPr>
          <w:ilvl w:val="5"/>
          <w:numId w:val="23"/>
        </w:numPr>
        <w:tabs>
          <w:tab w:val="left" w:pos="284"/>
        </w:tabs>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Nomor urut</w:t>
      </w:r>
    </w:p>
    <w:p w14:paraId="1AFACB80" w14:textId="77777777" w:rsidR="002A5D75" w:rsidRPr="004C74AA" w:rsidRDefault="00CD2017">
      <w:pPr>
        <w:numPr>
          <w:ilvl w:val="5"/>
          <w:numId w:val="23"/>
        </w:numPr>
        <w:tabs>
          <w:tab w:val="left" w:pos="284"/>
        </w:tabs>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Nama paket pekerjaan </w:t>
      </w:r>
    </w:p>
    <w:p w14:paraId="225DAA7E" w14:textId="77777777" w:rsidR="002A5D75" w:rsidRPr="004C74AA" w:rsidRDefault="00CD2017">
      <w:pPr>
        <w:numPr>
          <w:ilvl w:val="5"/>
          <w:numId w:val="23"/>
        </w:numPr>
        <w:tabs>
          <w:tab w:val="left" w:pos="284"/>
        </w:tabs>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Tahun</w:t>
      </w:r>
    </w:p>
    <w:p w14:paraId="7E627810" w14:textId="77777777" w:rsidR="002A5D75" w:rsidRPr="004C74AA" w:rsidRDefault="00CD2017">
      <w:pPr>
        <w:numPr>
          <w:ilvl w:val="5"/>
          <w:numId w:val="23"/>
        </w:numPr>
        <w:tabs>
          <w:tab w:val="left" w:pos="284"/>
        </w:tabs>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Nilai kontrak pekerjaan</w:t>
      </w:r>
    </w:p>
    <w:p w14:paraId="22A50B47" w14:textId="77777777" w:rsidR="002A5D75" w:rsidRPr="004C74AA" w:rsidRDefault="00CD2017">
      <w:pPr>
        <w:numPr>
          <w:ilvl w:val="5"/>
          <w:numId w:val="23"/>
        </w:numPr>
        <w:tabs>
          <w:tab w:val="left" w:pos="284"/>
        </w:tabs>
        <w:ind w:left="284" w:hanging="284"/>
        <w:jc w:val="both"/>
        <w:rPr>
          <w:rFonts w:ascii="Footlight MT Light" w:eastAsia="Gentium Basic" w:hAnsi="Footlight MT Light" w:cs="Gentium Basic"/>
          <w:sz w:val="24"/>
          <w:szCs w:val="24"/>
        </w:rPr>
        <w:sectPr w:rsidR="002A5D75" w:rsidRPr="004C74AA" w:rsidSect="00D408AC">
          <w:headerReference w:type="first" r:id="rId32"/>
          <w:footerReference w:type="first" r:id="rId33"/>
          <w:pgSz w:w="12247" w:h="18711"/>
          <w:pgMar w:top="1701" w:right="1418" w:bottom="1418" w:left="1418" w:header="680" w:footer="1077" w:gutter="0"/>
          <w:pgNumType w:fmt="numberInDash"/>
          <w:cols w:space="720"/>
          <w:titlePg/>
        </w:sectPr>
      </w:pPr>
      <w:bookmarkStart w:id="58" w:name="_odc9jc" w:colFirst="0" w:colLast="0"/>
      <w:bookmarkEnd w:id="58"/>
      <w:r w:rsidRPr="004C74AA">
        <w:rPr>
          <w:rFonts w:ascii="Footlight MT Light" w:eastAsia="Gentium Basic" w:hAnsi="Footlight MT Light" w:cs="Gentium Basic"/>
          <w:sz w:val="24"/>
          <w:szCs w:val="24"/>
        </w:rPr>
        <w:t>Nama instansi pengguna jasa</w:t>
      </w:r>
    </w:p>
    <w:p w14:paraId="30AE7A3C" w14:textId="77777777" w:rsidR="002A5D75" w:rsidRPr="004C74AA" w:rsidRDefault="00CD2017">
      <w:pPr>
        <w:pStyle w:val="Heading4"/>
        <w:numPr>
          <w:ilvl w:val="0"/>
          <w:numId w:val="58"/>
        </w:numPr>
        <w:ind w:left="567" w:hanging="567"/>
        <w:jc w:val="both"/>
        <w:rPr>
          <w:rFonts w:eastAsia="Gentium Basic" w:cs="Gentium Basic"/>
          <w:i/>
        </w:rPr>
      </w:pPr>
      <w:bookmarkStart w:id="59" w:name="_Toc70577154"/>
      <w:r w:rsidRPr="004C74AA">
        <w:rPr>
          <w:rFonts w:eastAsia="Gentium Basic" w:cs="Gentium Basic"/>
          <w:i/>
        </w:rPr>
        <w:lastRenderedPageBreak/>
        <w:t>BENTUK URAIAN PENGALAMAN KERJA SEJENIS 10 (SEPULUH) TAHUN TERAKHIR (</w:t>
      </w:r>
      <w:r w:rsidRPr="004C74AA">
        <w:rPr>
          <w:rFonts w:eastAsia="Gentium Basic" w:cs="Gentium Basic"/>
        </w:rPr>
        <w:t>Form</w:t>
      </w:r>
      <w:r w:rsidRPr="004C74AA">
        <w:rPr>
          <w:rFonts w:eastAsia="Gentium Basic" w:cs="Gentium Basic"/>
          <w:i/>
        </w:rPr>
        <w:t xml:space="preserve"> T-2)</w:t>
      </w:r>
      <w:bookmarkEnd w:id="59"/>
    </w:p>
    <w:p w14:paraId="309428AA" w14:textId="77777777" w:rsidR="002A5D75" w:rsidRPr="004C74AA" w:rsidRDefault="00CD2017">
      <w:pPr>
        <w:ind w:left="567"/>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Form T-2 ini digunakan untuk menguraikan masing-masing pengalaman yang dicantumkan dalam Form T-1.</w:t>
      </w:r>
    </w:p>
    <w:p w14:paraId="3EE8C591" w14:textId="77777777" w:rsidR="002A5D75" w:rsidRPr="004C74AA" w:rsidRDefault="002A5D75">
      <w:pPr>
        <w:jc w:val="center"/>
        <w:rPr>
          <w:rFonts w:ascii="Footlight MT Light" w:eastAsia="Gentium Basic" w:hAnsi="Footlight MT Light" w:cs="Gentium Basic"/>
          <w:sz w:val="24"/>
          <w:szCs w:val="24"/>
        </w:rPr>
      </w:pPr>
    </w:p>
    <w:p w14:paraId="02F0344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URAIAN PENGALAMAN KERJA SEJENIS </w:t>
      </w:r>
    </w:p>
    <w:p w14:paraId="54125126"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10 (SEPULUH) TAHUN TERKAHIR</w:t>
      </w:r>
    </w:p>
    <w:p w14:paraId="5DBFF1FA" w14:textId="77777777" w:rsidR="002A5D75" w:rsidRPr="004C74AA" w:rsidRDefault="002A5D75">
      <w:pPr>
        <w:jc w:val="center"/>
        <w:rPr>
          <w:rFonts w:ascii="Footlight MT Light" w:eastAsia="Gentium Basic" w:hAnsi="Footlight MT Light" w:cs="Gentium Basic"/>
          <w:sz w:val="24"/>
          <w:szCs w:val="24"/>
        </w:rPr>
      </w:pPr>
    </w:p>
    <w:tbl>
      <w:tblPr>
        <w:tblStyle w:val="9"/>
        <w:tblW w:w="79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65"/>
        <w:gridCol w:w="709"/>
        <w:gridCol w:w="2693"/>
      </w:tblGrid>
      <w:tr w:rsidR="002A5D75" w:rsidRPr="004C74AA" w14:paraId="7FBCCEE3" w14:textId="77777777">
        <w:trPr>
          <w:trHeight w:val="416"/>
          <w:jc w:val="center"/>
        </w:trPr>
        <w:tc>
          <w:tcPr>
            <w:tcW w:w="4565" w:type="dxa"/>
            <w:tcBorders>
              <w:right w:val="nil"/>
            </w:tcBorders>
          </w:tcPr>
          <w:p w14:paraId="27B2E621" w14:textId="77777777" w:rsidR="002A5D75" w:rsidRPr="004C74AA" w:rsidRDefault="002A5D75">
            <w:pPr>
              <w:tabs>
                <w:tab w:val="left" w:pos="2727"/>
              </w:tabs>
              <w:rPr>
                <w:rFonts w:ascii="Footlight MT Light" w:eastAsia="Gentium Basic" w:hAnsi="Footlight MT Light" w:cs="Gentium Basic"/>
                <w:sz w:val="24"/>
                <w:szCs w:val="24"/>
              </w:rPr>
            </w:pPr>
          </w:p>
          <w:p w14:paraId="15333F75" w14:textId="77777777" w:rsidR="002A5D75" w:rsidRPr="004C74AA" w:rsidRDefault="00CD2017">
            <w:pPr>
              <w:numPr>
                <w:ilvl w:val="0"/>
                <w:numId w:val="48"/>
              </w:numPr>
              <w:tabs>
                <w:tab w:val="left" w:pos="272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Pengguna Jasa </w:t>
            </w:r>
          </w:p>
        </w:tc>
        <w:tc>
          <w:tcPr>
            <w:tcW w:w="709" w:type="dxa"/>
            <w:tcBorders>
              <w:left w:val="nil"/>
              <w:right w:val="nil"/>
            </w:tcBorders>
          </w:tcPr>
          <w:p w14:paraId="6A161935" w14:textId="77777777" w:rsidR="002A5D75" w:rsidRPr="004C74AA" w:rsidRDefault="002A5D75">
            <w:pPr>
              <w:tabs>
                <w:tab w:val="left" w:pos="2727"/>
              </w:tabs>
              <w:rPr>
                <w:rFonts w:ascii="Footlight MT Light" w:eastAsia="Gentium Basic" w:hAnsi="Footlight MT Light" w:cs="Gentium Basic"/>
                <w:sz w:val="24"/>
                <w:szCs w:val="24"/>
              </w:rPr>
            </w:pPr>
          </w:p>
          <w:p w14:paraId="6CD1FED0" w14:textId="77777777" w:rsidR="002A5D75" w:rsidRPr="004C74AA" w:rsidRDefault="00CD2017">
            <w:pPr>
              <w:tabs>
                <w:tab w:val="left" w:pos="272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2693" w:type="dxa"/>
            <w:tcBorders>
              <w:left w:val="nil"/>
            </w:tcBorders>
          </w:tcPr>
          <w:p w14:paraId="4F29555E" w14:textId="77777777" w:rsidR="002A5D75" w:rsidRPr="004C74AA" w:rsidRDefault="002A5D75">
            <w:pPr>
              <w:tabs>
                <w:tab w:val="left" w:pos="2727"/>
              </w:tabs>
              <w:rPr>
                <w:rFonts w:ascii="Footlight MT Light" w:eastAsia="Gentium Basic" w:hAnsi="Footlight MT Light" w:cs="Gentium Basic"/>
                <w:sz w:val="24"/>
                <w:szCs w:val="24"/>
              </w:rPr>
            </w:pPr>
          </w:p>
        </w:tc>
      </w:tr>
      <w:tr w:rsidR="002A5D75" w:rsidRPr="004C74AA" w14:paraId="557EAB5D" w14:textId="77777777">
        <w:trPr>
          <w:trHeight w:val="416"/>
          <w:jc w:val="center"/>
        </w:trPr>
        <w:tc>
          <w:tcPr>
            <w:tcW w:w="4565" w:type="dxa"/>
            <w:tcBorders>
              <w:right w:val="nil"/>
            </w:tcBorders>
          </w:tcPr>
          <w:p w14:paraId="0959CF35" w14:textId="77777777" w:rsidR="002A5D75" w:rsidRPr="004C74AA" w:rsidRDefault="002A5D75">
            <w:pPr>
              <w:tabs>
                <w:tab w:val="left" w:pos="2727"/>
              </w:tabs>
              <w:rPr>
                <w:rFonts w:ascii="Footlight MT Light" w:eastAsia="Gentium Basic" w:hAnsi="Footlight MT Light" w:cs="Gentium Basic"/>
                <w:sz w:val="24"/>
                <w:szCs w:val="24"/>
              </w:rPr>
            </w:pPr>
          </w:p>
          <w:p w14:paraId="556ED7BB" w14:textId="77777777" w:rsidR="002A5D75" w:rsidRPr="004C74AA" w:rsidRDefault="00CD2017">
            <w:pPr>
              <w:numPr>
                <w:ilvl w:val="0"/>
                <w:numId w:val="48"/>
              </w:numPr>
              <w:tabs>
                <w:tab w:val="left" w:pos="272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Nama Perusahaan </w:t>
            </w:r>
          </w:p>
        </w:tc>
        <w:tc>
          <w:tcPr>
            <w:tcW w:w="709" w:type="dxa"/>
            <w:tcBorders>
              <w:left w:val="nil"/>
              <w:right w:val="nil"/>
            </w:tcBorders>
          </w:tcPr>
          <w:p w14:paraId="1856F29C" w14:textId="77777777" w:rsidR="002A5D75" w:rsidRPr="004C74AA" w:rsidRDefault="002A5D75">
            <w:pPr>
              <w:tabs>
                <w:tab w:val="left" w:pos="2727"/>
              </w:tabs>
              <w:rPr>
                <w:rFonts w:ascii="Footlight MT Light" w:eastAsia="Gentium Basic" w:hAnsi="Footlight MT Light" w:cs="Gentium Basic"/>
                <w:sz w:val="24"/>
                <w:szCs w:val="24"/>
              </w:rPr>
            </w:pPr>
          </w:p>
          <w:p w14:paraId="5AA5FDB2" w14:textId="77777777" w:rsidR="002A5D75" w:rsidRPr="004C74AA" w:rsidRDefault="00CD2017">
            <w:pPr>
              <w:tabs>
                <w:tab w:val="left" w:pos="272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2693" w:type="dxa"/>
            <w:tcBorders>
              <w:left w:val="nil"/>
            </w:tcBorders>
          </w:tcPr>
          <w:p w14:paraId="2D028A41" w14:textId="77777777" w:rsidR="002A5D75" w:rsidRPr="004C74AA" w:rsidRDefault="002A5D75">
            <w:pPr>
              <w:tabs>
                <w:tab w:val="left" w:pos="2727"/>
              </w:tabs>
              <w:rPr>
                <w:rFonts w:ascii="Footlight MT Light" w:eastAsia="Gentium Basic" w:hAnsi="Footlight MT Light" w:cs="Gentium Basic"/>
                <w:sz w:val="24"/>
                <w:szCs w:val="24"/>
              </w:rPr>
            </w:pPr>
          </w:p>
        </w:tc>
      </w:tr>
      <w:tr w:rsidR="002A5D75" w:rsidRPr="004C74AA" w14:paraId="653497BD" w14:textId="77777777">
        <w:trPr>
          <w:trHeight w:val="416"/>
          <w:jc w:val="center"/>
        </w:trPr>
        <w:tc>
          <w:tcPr>
            <w:tcW w:w="4565" w:type="dxa"/>
            <w:tcBorders>
              <w:right w:val="nil"/>
            </w:tcBorders>
          </w:tcPr>
          <w:p w14:paraId="7781011F" w14:textId="77777777" w:rsidR="002A5D75" w:rsidRPr="004C74AA" w:rsidRDefault="002A5D75">
            <w:pPr>
              <w:tabs>
                <w:tab w:val="left" w:pos="2727"/>
              </w:tabs>
              <w:ind w:left="340"/>
              <w:rPr>
                <w:rFonts w:ascii="Footlight MT Light" w:eastAsia="Gentium Basic" w:hAnsi="Footlight MT Light" w:cs="Gentium Basic"/>
                <w:sz w:val="24"/>
                <w:szCs w:val="24"/>
              </w:rPr>
            </w:pPr>
          </w:p>
          <w:p w14:paraId="2B150982" w14:textId="77777777" w:rsidR="002A5D75" w:rsidRPr="004C74AA" w:rsidRDefault="00CD2017">
            <w:pPr>
              <w:numPr>
                <w:ilvl w:val="0"/>
                <w:numId w:val="48"/>
              </w:numPr>
              <w:tabs>
                <w:tab w:val="left" w:pos="272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Nama Paket Pekerjaan       </w:t>
            </w:r>
          </w:p>
        </w:tc>
        <w:tc>
          <w:tcPr>
            <w:tcW w:w="709" w:type="dxa"/>
            <w:tcBorders>
              <w:left w:val="nil"/>
              <w:right w:val="nil"/>
            </w:tcBorders>
          </w:tcPr>
          <w:p w14:paraId="611A94D2" w14:textId="77777777" w:rsidR="002A5D75" w:rsidRPr="004C74AA" w:rsidRDefault="002A5D75">
            <w:pPr>
              <w:tabs>
                <w:tab w:val="left" w:pos="2727"/>
              </w:tabs>
              <w:rPr>
                <w:rFonts w:ascii="Footlight MT Light" w:eastAsia="Gentium Basic" w:hAnsi="Footlight MT Light" w:cs="Gentium Basic"/>
                <w:sz w:val="24"/>
                <w:szCs w:val="24"/>
              </w:rPr>
            </w:pPr>
          </w:p>
          <w:p w14:paraId="53CC18E6" w14:textId="77777777" w:rsidR="002A5D75" w:rsidRPr="004C74AA" w:rsidRDefault="00CD2017">
            <w:pPr>
              <w:tabs>
                <w:tab w:val="left" w:pos="272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2693" w:type="dxa"/>
            <w:tcBorders>
              <w:left w:val="nil"/>
            </w:tcBorders>
          </w:tcPr>
          <w:p w14:paraId="57E41CE0" w14:textId="77777777" w:rsidR="002A5D75" w:rsidRPr="004C74AA" w:rsidRDefault="002A5D75">
            <w:pPr>
              <w:tabs>
                <w:tab w:val="left" w:pos="2727"/>
              </w:tabs>
              <w:rPr>
                <w:rFonts w:ascii="Footlight MT Light" w:eastAsia="Gentium Basic" w:hAnsi="Footlight MT Light" w:cs="Gentium Basic"/>
                <w:sz w:val="24"/>
                <w:szCs w:val="24"/>
              </w:rPr>
            </w:pPr>
          </w:p>
        </w:tc>
      </w:tr>
      <w:tr w:rsidR="002A5D75" w:rsidRPr="004C74AA" w14:paraId="09F6BDB4" w14:textId="77777777">
        <w:trPr>
          <w:trHeight w:val="416"/>
          <w:jc w:val="center"/>
        </w:trPr>
        <w:tc>
          <w:tcPr>
            <w:tcW w:w="4565" w:type="dxa"/>
            <w:tcBorders>
              <w:right w:val="nil"/>
            </w:tcBorders>
          </w:tcPr>
          <w:p w14:paraId="2DAE09C0" w14:textId="77777777" w:rsidR="002A5D75" w:rsidRPr="004C74AA" w:rsidRDefault="002A5D75">
            <w:pPr>
              <w:tabs>
                <w:tab w:val="left" w:pos="2727"/>
              </w:tabs>
              <w:ind w:left="340"/>
              <w:rPr>
                <w:rFonts w:ascii="Footlight MT Light" w:eastAsia="Gentium Basic" w:hAnsi="Footlight MT Light" w:cs="Gentium Basic"/>
                <w:sz w:val="24"/>
                <w:szCs w:val="24"/>
              </w:rPr>
            </w:pPr>
          </w:p>
          <w:p w14:paraId="08B8C74C" w14:textId="77777777" w:rsidR="002A5D75" w:rsidRPr="004C74AA" w:rsidRDefault="00CD2017">
            <w:pPr>
              <w:numPr>
                <w:ilvl w:val="0"/>
                <w:numId w:val="48"/>
              </w:numPr>
              <w:tabs>
                <w:tab w:val="left" w:pos="272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Lingkup Pekerjaan</w:t>
            </w:r>
          </w:p>
        </w:tc>
        <w:tc>
          <w:tcPr>
            <w:tcW w:w="709" w:type="dxa"/>
            <w:tcBorders>
              <w:left w:val="nil"/>
              <w:right w:val="nil"/>
            </w:tcBorders>
          </w:tcPr>
          <w:p w14:paraId="33C25918" w14:textId="77777777" w:rsidR="002A5D75" w:rsidRPr="004C74AA" w:rsidRDefault="002A5D75">
            <w:pPr>
              <w:tabs>
                <w:tab w:val="left" w:pos="2727"/>
              </w:tabs>
              <w:rPr>
                <w:rFonts w:ascii="Footlight MT Light" w:eastAsia="Gentium Basic" w:hAnsi="Footlight MT Light" w:cs="Gentium Basic"/>
                <w:sz w:val="24"/>
                <w:szCs w:val="24"/>
              </w:rPr>
            </w:pPr>
          </w:p>
          <w:p w14:paraId="41E0C72F" w14:textId="77777777" w:rsidR="002A5D75" w:rsidRPr="004C74AA" w:rsidRDefault="00CD2017">
            <w:pPr>
              <w:tabs>
                <w:tab w:val="left" w:pos="272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2693" w:type="dxa"/>
            <w:tcBorders>
              <w:left w:val="nil"/>
            </w:tcBorders>
          </w:tcPr>
          <w:p w14:paraId="67462B44" w14:textId="77777777" w:rsidR="002A5D75" w:rsidRPr="004C74AA" w:rsidRDefault="002A5D75">
            <w:pPr>
              <w:tabs>
                <w:tab w:val="left" w:pos="2727"/>
              </w:tabs>
              <w:rPr>
                <w:rFonts w:ascii="Footlight MT Light" w:eastAsia="Gentium Basic" w:hAnsi="Footlight MT Light" w:cs="Gentium Basic"/>
                <w:sz w:val="24"/>
                <w:szCs w:val="24"/>
              </w:rPr>
            </w:pPr>
          </w:p>
        </w:tc>
      </w:tr>
      <w:tr w:rsidR="002A5D75" w:rsidRPr="004C74AA" w14:paraId="3CAF7072" w14:textId="77777777">
        <w:trPr>
          <w:jc w:val="center"/>
        </w:trPr>
        <w:tc>
          <w:tcPr>
            <w:tcW w:w="4565" w:type="dxa"/>
            <w:tcBorders>
              <w:right w:val="nil"/>
            </w:tcBorders>
          </w:tcPr>
          <w:p w14:paraId="59D84861" w14:textId="77777777" w:rsidR="002A5D75" w:rsidRPr="004C74AA" w:rsidRDefault="002A5D75">
            <w:pPr>
              <w:tabs>
                <w:tab w:val="left" w:pos="2727"/>
              </w:tabs>
              <w:rPr>
                <w:rFonts w:ascii="Footlight MT Light" w:eastAsia="Gentium Basic" w:hAnsi="Footlight MT Light" w:cs="Gentium Basic"/>
                <w:sz w:val="24"/>
                <w:szCs w:val="24"/>
              </w:rPr>
            </w:pPr>
          </w:p>
          <w:p w14:paraId="595D8E99" w14:textId="77777777" w:rsidR="002A5D75" w:rsidRPr="004C74AA" w:rsidRDefault="00CD2017">
            <w:pPr>
              <w:numPr>
                <w:ilvl w:val="0"/>
                <w:numId w:val="48"/>
              </w:numPr>
              <w:tabs>
                <w:tab w:val="left" w:pos="272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Lokasi Kegiatan</w:t>
            </w:r>
          </w:p>
        </w:tc>
        <w:tc>
          <w:tcPr>
            <w:tcW w:w="709" w:type="dxa"/>
            <w:tcBorders>
              <w:left w:val="nil"/>
              <w:right w:val="nil"/>
            </w:tcBorders>
          </w:tcPr>
          <w:p w14:paraId="753469DB" w14:textId="77777777" w:rsidR="002A5D75" w:rsidRPr="004C74AA" w:rsidRDefault="002A5D75">
            <w:pPr>
              <w:tabs>
                <w:tab w:val="left" w:pos="2727"/>
              </w:tabs>
              <w:rPr>
                <w:rFonts w:ascii="Footlight MT Light" w:eastAsia="Gentium Basic" w:hAnsi="Footlight MT Light" w:cs="Gentium Basic"/>
                <w:sz w:val="24"/>
                <w:szCs w:val="24"/>
              </w:rPr>
            </w:pPr>
          </w:p>
          <w:p w14:paraId="76CDF46F" w14:textId="77777777" w:rsidR="002A5D75" w:rsidRPr="004C74AA" w:rsidRDefault="00CD2017">
            <w:pPr>
              <w:tabs>
                <w:tab w:val="left" w:pos="272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2693" w:type="dxa"/>
            <w:tcBorders>
              <w:left w:val="nil"/>
            </w:tcBorders>
          </w:tcPr>
          <w:p w14:paraId="56274C85" w14:textId="77777777" w:rsidR="002A5D75" w:rsidRPr="004C74AA" w:rsidRDefault="002A5D75">
            <w:pPr>
              <w:tabs>
                <w:tab w:val="left" w:pos="2727"/>
              </w:tabs>
              <w:rPr>
                <w:rFonts w:ascii="Footlight MT Light" w:eastAsia="Gentium Basic" w:hAnsi="Footlight MT Light" w:cs="Gentium Basic"/>
                <w:sz w:val="24"/>
                <w:szCs w:val="24"/>
              </w:rPr>
            </w:pPr>
          </w:p>
        </w:tc>
      </w:tr>
      <w:tr w:rsidR="002A5D75" w:rsidRPr="004C74AA" w14:paraId="5C67697B" w14:textId="77777777">
        <w:trPr>
          <w:jc w:val="center"/>
        </w:trPr>
        <w:tc>
          <w:tcPr>
            <w:tcW w:w="4565" w:type="dxa"/>
            <w:tcBorders>
              <w:right w:val="nil"/>
            </w:tcBorders>
          </w:tcPr>
          <w:p w14:paraId="31798EFF" w14:textId="77777777" w:rsidR="002A5D75" w:rsidRPr="004C74AA" w:rsidRDefault="002A5D75">
            <w:pPr>
              <w:tabs>
                <w:tab w:val="left" w:pos="2727"/>
              </w:tabs>
              <w:rPr>
                <w:rFonts w:ascii="Footlight MT Light" w:eastAsia="Gentium Basic" w:hAnsi="Footlight MT Light" w:cs="Gentium Basic"/>
                <w:sz w:val="24"/>
                <w:szCs w:val="24"/>
              </w:rPr>
            </w:pPr>
          </w:p>
          <w:p w14:paraId="1F6F8E5A" w14:textId="77777777" w:rsidR="002A5D75" w:rsidRPr="004C74AA" w:rsidRDefault="00CD2017">
            <w:pPr>
              <w:numPr>
                <w:ilvl w:val="0"/>
                <w:numId w:val="48"/>
              </w:numPr>
              <w:tabs>
                <w:tab w:val="left" w:pos="272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Nilai Kontrak </w:t>
            </w:r>
          </w:p>
        </w:tc>
        <w:tc>
          <w:tcPr>
            <w:tcW w:w="709" w:type="dxa"/>
            <w:tcBorders>
              <w:left w:val="nil"/>
              <w:right w:val="nil"/>
            </w:tcBorders>
          </w:tcPr>
          <w:p w14:paraId="15B4D1A3" w14:textId="77777777" w:rsidR="002A5D75" w:rsidRPr="004C74AA" w:rsidRDefault="002A5D75">
            <w:pPr>
              <w:tabs>
                <w:tab w:val="left" w:pos="2727"/>
              </w:tabs>
              <w:rPr>
                <w:rFonts w:ascii="Footlight MT Light" w:eastAsia="Gentium Basic" w:hAnsi="Footlight MT Light" w:cs="Gentium Basic"/>
                <w:sz w:val="24"/>
                <w:szCs w:val="24"/>
              </w:rPr>
            </w:pPr>
          </w:p>
          <w:p w14:paraId="54DB23DE" w14:textId="77777777" w:rsidR="002A5D75" w:rsidRPr="004C74AA" w:rsidRDefault="00CD2017">
            <w:pPr>
              <w:tabs>
                <w:tab w:val="left" w:pos="272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2693" w:type="dxa"/>
            <w:tcBorders>
              <w:left w:val="nil"/>
            </w:tcBorders>
          </w:tcPr>
          <w:p w14:paraId="75FBEAB0" w14:textId="77777777" w:rsidR="002A5D75" w:rsidRPr="004C74AA" w:rsidRDefault="002A5D75">
            <w:pPr>
              <w:tabs>
                <w:tab w:val="left" w:pos="2727"/>
              </w:tabs>
              <w:rPr>
                <w:rFonts w:ascii="Footlight MT Light" w:eastAsia="Gentium Basic" w:hAnsi="Footlight MT Light" w:cs="Gentium Basic"/>
                <w:sz w:val="24"/>
                <w:szCs w:val="24"/>
              </w:rPr>
            </w:pPr>
          </w:p>
        </w:tc>
      </w:tr>
      <w:tr w:rsidR="002A5D75" w:rsidRPr="004C74AA" w14:paraId="44B4AFE1" w14:textId="77777777">
        <w:trPr>
          <w:jc w:val="center"/>
        </w:trPr>
        <w:tc>
          <w:tcPr>
            <w:tcW w:w="4565" w:type="dxa"/>
            <w:tcBorders>
              <w:right w:val="nil"/>
            </w:tcBorders>
          </w:tcPr>
          <w:p w14:paraId="06468428" w14:textId="77777777" w:rsidR="002A5D75" w:rsidRPr="004C74AA" w:rsidRDefault="002A5D75">
            <w:pPr>
              <w:tabs>
                <w:tab w:val="left" w:pos="2727"/>
              </w:tabs>
              <w:rPr>
                <w:rFonts w:ascii="Footlight MT Light" w:eastAsia="Gentium Basic" w:hAnsi="Footlight MT Light" w:cs="Gentium Basic"/>
                <w:sz w:val="24"/>
                <w:szCs w:val="24"/>
              </w:rPr>
            </w:pPr>
          </w:p>
          <w:p w14:paraId="5A48984B" w14:textId="77777777" w:rsidR="002A5D75" w:rsidRPr="004C74AA" w:rsidRDefault="00CD2017">
            <w:pPr>
              <w:numPr>
                <w:ilvl w:val="0"/>
                <w:numId w:val="48"/>
              </w:numPr>
              <w:tabs>
                <w:tab w:val="left" w:pos="272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No. Kontrak</w:t>
            </w:r>
          </w:p>
        </w:tc>
        <w:tc>
          <w:tcPr>
            <w:tcW w:w="709" w:type="dxa"/>
            <w:tcBorders>
              <w:left w:val="nil"/>
              <w:right w:val="nil"/>
            </w:tcBorders>
          </w:tcPr>
          <w:p w14:paraId="2E076411" w14:textId="77777777" w:rsidR="002A5D75" w:rsidRPr="004C74AA" w:rsidRDefault="002A5D75">
            <w:pPr>
              <w:tabs>
                <w:tab w:val="left" w:pos="2727"/>
              </w:tabs>
              <w:rPr>
                <w:rFonts w:ascii="Footlight MT Light" w:eastAsia="Gentium Basic" w:hAnsi="Footlight MT Light" w:cs="Gentium Basic"/>
                <w:sz w:val="24"/>
                <w:szCs w:val="24"/>
              </w:rPr>
            </w:pPr>
          </w:p>
          <w:p w14:paraId="6C96AC73" w14:textId="77777777" w:rsidR="002A5D75" w:rsidRPr="004C74AA" w:rsidRDefault="00CD2017">
            <w:pPr>
              <w:tabs>
                <w:tab w:val="left" w:pos="272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2693" w:type="dxa"/>
            <w:tcBorders>
              <w:left w:val="nil"/>
            </w:tcBorders>
          </w:tcPr>
          <w:p w14:paraId="6B62B488" w14:textId="77777777" w:rsidR="002A5D75" w:rsidRPr="004C74AA" w:rsidRDefault="002A5D75">
            <w:pPr>
              <w:tabs>
                <w:tab w:val="left" w:pos="2727"/>
              </w:tabs>
              <w:rPr>
                <w:rFonts w:ascii="Footlight MT Light" w:eastAsia="Gentium Basic" w:hAnsi="Footlight MT Light" w:cs="Gentium Basic"/>
                <w:sz w:val="24"/>
                <w:szCs w:val="24"/>
              </w:rPr>
            </w:pPr>
          </w:p>
        </w:tc>
      </w:tr>
      <w:tr w:rsidR="002A5D75" w:rsidRPr="004C74AA" w14:paraId="16F9AA99" w14:textId="77777777">
        <w:trPr>
          <w:jc w:val="center"/>
        </w:trPr>
        <w:tc>
          <w:tcPr>
            <w:tcW w:w="4565" w:type="dxa"/>
            <w:tcBorders>
              <w:right w:val="nil"/>
            </w:tcBorders>
          </w:tcPr>
          <w:p w14:paraId="62CC28EC" w14:textId="77777777" w:rsidR="002A5D75" w:rsidRPr="004C74AA" w:rsidRDefault="002A5D75">
            <w:pPr>
              <w:tabs>
                <w:tab w:val="left" w:pos="2727"/>
              </w:tabs>
              <w:rPr>
                <w:rFonts w:ascii="Footlight MT Light" w:eastAsia="Gentium Basic" w:hAnsi="Footlight MT Light" w:cs="Gentium Basic"/>
                <w:sz w:val="24"/>
                <w:szCs w:val="24"/>
              </w:rPr>
            </w:pPr>
          </w:p>
          <w:p w14:paraId="4D4ACBF0" w14:textId="77777777" w:rsidR="002A5D75" w:rsidRPr="004C74AA" w:rsidRDefault="00CD2017">
            <w:pPr>
              <w:numPr>
                <w:ilvl w:val="0"/>
                <w:numId w:val="48"/>
              </w:numPr>
              <w:tabs>
                <w:tab w:val="left" w:pos="272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Waktu Pelaksanaan</w:t>
            </w:r>
          </w:p>
        </w:tc>
        <w:tc>
          <w:tcPr>
            <w:tcW w:w="709" w:type="dxa"/>
            <w:tcBorders>
              <w:left w:val="nil"/>
              <w:right w:val="nil"/>
            </w:tcBorders>
          </w:tcPr>
          <w:p w14:paraId="497E86BC" w14:textId="77777777" w:rsidR="002A5D75" w:rsidRPr="004C74AA" w:rsidRDefault="002A5D75">
            <w:pPr>
              <w:tabs>
                <w:tab w:val="left" w:pos="2727"/>
              </w:tabs>
              <w:rPr>
                <w:rFonts w:ascii="Footlight MT Light" w:eastAsia="Gentium Basic" w:hAnsi="Footlight MT Light" w:cs="Gentium Basic"/>
                <w:sz w:val="24"/>
                <w:szCs w:val="24"/>
              </w:rPr>
            </w:pPr>
          </w:p>
          <w:p w14:paraId="1603BE41" w14:textId="77777777" w:rsidR="002A5D75" w:rsidRPr="004C74AA" w:rsidRDefault="00CD2017">
            <w:pPr>
              <w:tabs>
                <w:tab w:val="left" w:pos="272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2693" w:type="dxa"/>
            <w:tcBorders>
              <w:left w:val="nil"/>
            </w:tcBorders>
          </w:tcPr>
          <w:p w14:paraId="28A682EE" w14:textId="77777777" w:rsidR="002A5D75" w:rsidRPr="004C74AA" w:rsidRDefault="002A5D75">
            <w:pPr>
              <w:tabs>
                <w:tab w:val="left" w:pos="2727"/>
              </w:tabs>
              <w:rPr>
                <w:rFonts w:ascii="Footlight MT Light" w:eastAsia="Gentium Basic" w:hAnsi="Footlight MT Light" w:cs="Gentium Basic"/>
                <w:sz w:val="24"/>
                <w:szCs w:val="24"/>
              </w:rPr>
            </w:pPr>
          </w:p>
        </w:tc>
      </w:tr>
      <w:tr w:rsidR="002A5D75" w:rsidRPr="004C74AA" w14:paraId="5AF8A172" w14:textId="77777777">
        <w:trPr>
          <w:jc w:val="center"/>
        </w:trPr>
        <w:tc>
          <w:tcPr>
            <w:tcW w:w="4565" w:type="dxa"/>
            <w:tcBorders>
              <w:right w:val="nil"/>
            </w:tcBorders>
          </w:tcPr>
          <w:p w14:paraId="031263A9" w14:textId="77777777" w:rsidR="002A5D75" w:rsidRPr="004C74AA" w:rsidRDefault="002A5D75">
            <w:pPr>
              <w:tabs>
                <w:tab w:val="left" w:pos="2727"/>
              </w:tabs>
              <w:ind w:left="340"/>
              <w:rPr>
                <w:rFonts w:ascii="Footlight MT Light" w:eastAsia="Gentium Basic" w:hAnsi="Footlight MT Light" w:cs="Gentium Basic"/>
                <w:sz w:val="24"/>
                <w:szCs w:val="24"/>
              </w:rPr>
            </w:pPr>
          </w:p>
          <w:p w14:paraId="73860715" w14:textId="77777777" w:rsidR="002A5D75" w:rsidRPr="004C74AA" w:rsidRDefault="00CD2017">
            <w:pPr>
              <w:numPr>
                <w:ilvl w:val="0"/>
                <w:numId w:val="48"/>
              </w:numPr>
              <w:tabs>
                <w:tab w:val="left" w:pos="272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Posisi Penugasan</w:t>
            </w:r>
          </w:p>
        </w:tc>
        <w:tc>
          <w:tcPr>
            <w:tcW w:w="709" w:type="dxa"/>
            <w:tcBorders>
              <w:left w:val="nil"/>
              <w:right w:val="nil"/>
            </w:tcBorders>
          </w:tcPr>
          <w:p w14:paraId="77CAB5C7" w14:textId="77777777" w:rsidR="002A5D75" w:rsidRPr="004C74AA" w:rsidRDefault="002A5D75">
            <w:pPr>
              <w:tabs>
                <w:tab w:val="left" w:pos="2727"/>
              </w:tabs>
              <w:rPr>
                <w:rFonts w:ascii="Footlight MT Light" w:eastAsia="Gentium Basic" w:hAnsi="Footlight MT Light" w:cs="Gentium Basic"/>
                <w:sz w:val="24"/>
                <w:szCs w:val="24"/>
              </w:rPr>
            </w:pPr>
          </w:p>
          <w:p w14:paraId="36AC7B85" w14:textId="77777777" w:rsidR="002A5D75" w:rsidRPr="004C74AA" w:rsidRDefault="00CD2017">
            <w:pPr>
              <w:tabs>
                <w:tab w:val="left" w:pos="272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2693" w:type="dxa"/>
            <w:tcBorders>
              <w:left w:val="nil"/>
            </w:tcBorders>
          </w:tcPr>
          <w:p w14:paraId="120B6A45" w14:textId="77777777" w:rsidR="002A5D75" w:rsidRPr="004C74AA" w:rsidRDefault="002A5D75">
            <w:pPr>
              <w:tabs>
                <w:tab w:val="left" w:pos="2727"/>
              </w:tabs>
              <w:rPr>
                <w:rFonts w:ascii="Footlight MT Light" w:eastAsia="Gentium Basic" w:hAnsi="Footlight MT Light" w:cs="Gentium Basic"/>
                <w:sz w:val="24"/>
                <w:szCs w:val="24"/>
              </w:rPr>
            </w:pPr>
          </w:p>
        </w:tc>
      </w:tr>
      <w:tr w:rsidR="002A5D75" w:rsidRPr="004C74AA" w14:paraId="6C1E1CFC" w14:textId="77777777">
        <w:trPr>
          <w:jc w:val="center"/>
        </w:trPr>
        <w:tc>
          <w:tcPr>
            <w:tcW w:w="4565" w:type="dxa"/>
            <w:tcBorders>
              <w:right w:val="nil"/>
            </w:tcBorders>
          </w:tcPr>
          <w:p w14:paraId="0F567E17" w14:textId="77777777" w:rsidR="002A5D75" w:rsidRPr="004C74AA" w:rsidRDefault="002A5D75">
            <w:pPr>
              <w:tabs>
                <w:tab w:val="left" w:pos="2727"/>
              </w:tabs>
              <w:ind w:left="340"/>
              <w:rPr>
                <w:rFonts w:ascii="Footlight MT Light" w:eastAsia="Gentium Basic" w:hAnsi="Footlight MT Light" w:cs="Gentium Basic"/>
                <w:sz w:val="24"/>
                <w:szCs w:val="24"/>
              </w:rPr>
            </w:pPr>
          </w:p>
          <w:p w14:paraId="042FEC82" w14:textId="77777777" w:rsidR="002A5D75" w:rsidRPr="004C74AA" w:rsidRDefault="00CD2017">
            <w:pPr>
              <w:numPr>
                <w:ilvl w:val="0"/>
                <w:numId w:val="48"/>
              </w:numPr>
              <w:tabs>
                <w:tab w:val="left" w:pos="272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Status Kepegawaian pada Perusahaan</w:t>
            </w:r>
          </w:p>
        </w:tc>
        <w:tc>
          <w:tcPr>
            <w:tcW w:w="709" w:type="dxa"/>
            <w:tcBorders>
              <w:left w:val="nil"/>
              <w:right w:val="nil"/>
            </w:tcBorders>
          </w:tcPr>
          <w:p w14:paraId="3D90FAE3" w14:textId="77777777" w:rsidR="002A5D75" w:rsidRPr="004C74AA" w:rsidRDefault="002A5D75">
            <w:pPr>
              <w:tabs>
                <w:tab w:val="left" w:pos="2727"/>
              </w:tabs>
              <w:rPr>
                <w:rFonts w:ascii="Footlight MT Light" w:eastAsia="Gentium Basic" w:hAnsi="Footlight MT Light" w:cs="Gentium Basic"/>
                <w:sz w:val="24"/>
                <w:szCs w:val="24"/>
              </w:rPr>
            </w:pPr>
          </w:p>
          <w:p w14:paraId="7DF5B120" w14:textId="77777777" w:rsidR="002A5D75" w:rsidRPr="004C74AA" w:rsidRDefault="00CD2017">
            <w:pPr>
              <w:tabs>
                <w:tab w:val="left" w:pos="272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2693" w:type="dxa"/>
            <w:tcBorders>
              <w:left w:val="nil"/>
            </w:tcBorders>
          </w:tcPr>
          <w:p w14:paraId="55991096" w14:textId="77777777" w:rsidR="002A5D75" w:rsidRPr="004C74AA" w:rsidRDefault="002A5D75">
            <w:pPr>
              <w:tabs>
                <w:tab w:val="left" w:pos="2727"/>
              </w:tabs>
              <w:rPr>
                <w:rFonts w:ascii="Footlight MT Light" w:eastAsia="Gentium Basic" w:hAnsi="Footlight MT Light" w:cs="Gentium Basic"/>
                <w:sz w:val="24"/>
                <w:szCs w:val="24"/>
              </w:rPr>
            </w:pPr>
          </w:p>
        </w:tc>
      </w:tr>
      <w:tr w:rsidR="002A5D75" w:rsidRPr="004C74AA" w14:paraId="36811569" w14:textId="77777777">
        <w:trPr>
          <w:jc w:val="center"/>
        </w:trPr>
        <w:tc>
          <w:tcPr>
            <w:tcW w:w="4565" w:type="dxa"/>
            <w:tcBorders>
              <w:right w:val="nil"/>
            </w:tcBorders>
          </w:tcPr>
          <w:p w14:paraId="5A4AEF39" w14:textId="77777777" w:rsidR="002A5D75" w:rsidRPr="004C74AA" w:rsidRDefault="002A5D75">
            <w:pPr>
              <w:tabs>
                <w:tab w:val="left" w:pos="2727"/>
              </w:tabs>
              <w:ind w:left="340"/>
              <w:rPr>
                <w:rFonts w:ascii="Footlight MT Light" w:eastAsia="Gentium Basic" w:hAnsi="Footlight MT Light" w:cs="Gentium Basic"/>
                <w:sz w:val="24"/>
                <w:szCs w:val="24"/>
              </w:rPr>
            </w:pPr>
          </w:p>
          <w:p w14:paraId="07C84B55" w14:textId="77777777" w:rsidR="002A5D75" w:rsidRPr="004C74AA" w:rsidRDefault="00CD2017">
            <w:pPr>
              <w:numPr>
                <w:ilvl w:val="0"/>
                <w:numId w:val="48"/>
              </w:numPr>
              <w:tabs>
                <w:tab w:val="left" w:pos="2727"/>
              </w:tabs>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Surat Referensi dari Pengguna Jasa </w:t>
            </w:r>
          </w:p>
        </w:tc>
        <w:tc>
          <w:tcPr>
            <w:tcW w:w="709" w:type="dxa"/>
            <w:tcBorders>
              <w:left w:val="nil"/>
              <w:right w:val="nil"/>
            </w:tcBorders>
          </w:tcPr>
          <w:p w14:paraId="29FEA564" w14:textId="77777777" w:rsidR="002A5D75" w:rsidRPr="004C74AA" w:rsidRDefault="002A5D75">
            <w:pPr>
              <w:tabs>
                <w:tab w:val="left" w:pos="2727"/>
              </w:tabs>
              <w:rPr>
                <w:rFonts w:ascii="Footlight MT Light" w:eastAsia="Gentium Basic" w:hAnsi="Footlight MT Light" w:cs="Gentium Basic"/>
                <w:sz w:val="24"/>
                <w:szCs w:val="24"/>
              </w:rPr>
            </w:pPr>
          </w:p>
          <w:p w14:paraId="291BB8EF" w14:textId="77777777" w:rsidR="002A5D75" w:rsidRPr="004C74AA" w:rsidRDefault="00CD2017">
            <w:pPr>
              <w:tabs>
                <w:tab w:val="left" w:pos="272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2693" w:type="dxa"/>
            <w:tcBorders>
              <w:left w:val="nil"/>
            </w:tcBorders>
          </w:tcPr>
          <w:p w14:paraId="279266DE" w14:textId="77777777" w:rsidR="002A5D75" w:rsidRPr="004C74AA" w:rsidRDefault="002A5D75">
            <w:pPr>
              <w:tabs>
                <w:tab w:val="left" w:pos="2727"/>
              </w:tabs>
              <w:rPr>
                <w:rFonts w:ascii="Footlight MT Light" w:eastAsia="Gentium Basic" w:hAnsi="Footlight MT Light" w:cs="Gentium Basic"/>
                <w:sz w:val="24"/>
                <w:szCs w:val="24"/>
              </w:rPr>
            </w:pPr>
          </w:p>
        </w:tc>
      </w:tr>
    </w:tbl>
    <w:p w14:paraId="111F30EB" w14:textId="77777777" w:rsidR="002A5D75" w:rsidRPr="004C74AA" w:rsidRDefault="002A5D75">
      <w:pPr>
        <w:pBdr>
          <w:top w:val="nil"/>
          <w:left w:val="nil"/>
          <w:bottom w:val="nil"/>
          <w:right w:val="nil"/>
          <w:between w:val="nil"/>
        </w:pBdr>
        <w:jc w:val="center"/>
        <w:rPr>
          <w:rFonts w:ascii="Footlight MT Light" w:eastAsia="Gentium Basic" w:hAnsi="Footlight MT Light" w:cs="Gentium Basic"/>
          <w:b/>
          <w:color w:val="000000"/>
          <w:sz w:val="24"/>
          <w:szCs w:val="24"/>
        </w:rPr>
        <w:sectPr w:rsidR="002A5D75" w:rsidRPr="004C74AA" w:rsidSect="00D408AC">
          <w:headerReference w:type="default" r:id="rId34"/>
          <w:headerReference w:type="first" r:id="rId35"/>
          <w:footerReference w:type="first" r:id="rId36"/>
          <w:pgSz w:w="12247" w:h="18711"/>
          <w:pgMar w:top="1701" w:right="1418" w:bottom="1418" w:left="1418" w:header="680" w:footer="1077" w:gutter="0"/>
          <w:pgNumType w:fmt="numberInDash"/>
          <w:cols w:space="720"/>
          <w:titlePg/>
        </w:sectPr>
      </w:pPr>
      <w:bookmarkStart w:id="60" w:name="_38czs75" w:colFirst="0" w:colLast="0"/>
      <w:bookmarkEnd w:id="60"/>
    </w:p>
    <w:p w14:paraId="74A45DB1" w14:textId="72DBBE7D" w:rsidR="002A5D75" w:rsidRPr="004C74AA" w:rsidRDefault="00CD2017">
      <w:pPr>
        <w:pStyle w:val="Heading4"/>
        <w:numPr>
          <w:ilvl w:val="0"/>
          <w:numId w:val="58"/>
        </w:numPr>
        <w:ind w:left="567" w:hanging="567"/>
        <w:jc w:val="both"/>
        <w:rPr>
          <w:rFonts w:eastAsia="Gentium Basic" w:cs="Gentium Basic"/>
          <w:i/>
        </w:rPr>
      </w:pPr>
      <w:bookmarkStart w:id="61" w:name="_Toc70577155"/>
      <w:r w:rsidRPr="004C74AA">
        <w:rPr>
          <w:rFonts w:eastAsia="Gentium Basic" w:cs="Gentium Basic"/>
          <w:i/>
        </w:rPr>
        <w:lastRenderedPageBreak/>
        <w:t xml:space="preserve">BENTUK TANGGAPAN DAN SARAN TERHADAP KERANGKA ACUAN KERJA DAN PERSONEL/FASILITAS PENDUKUNG DARI </w:t>
      </w:r>
      <w:r w:rsidR="00EF198B" w:rsidRPr="004C74AA">
        <w:rPr>
          <w:rFonts w:eastAsia="Gentium Basic" w:cs="Gentium Basic"/>
          <w:i/>
        </w:rPr>
        <w:t>PEJABAT PENANDATANGAN KONTRAK</w:t>
      </w:r>
      <w:r w:rsidR="00EF198B" w:rsidRPr="004C74AA">
        <w:rPr>
          <w:rFonts w:eastAsia="Gentium Basic" w:cs="Gentium Basic"/>
        </w:rPr>
        <w:t xml:space="preserve"> </w:t>
      </w:r>
      <w:r w:rsidRPr="004C74AA">
        <w:rPr>
          <w:rFonts w:eastAsia="Gentium Basic" w:cs="Gentium Basic"/>
          <w:i/>
        </w:rPr>
        <w:t>(</w:t>
      </w:r>
      <w:r w:rsidRPr="004C74AA">
        <w:rPr>
          <w:rFonts w:eastAsia="Gentium Basic" w:cs="Gentium Basic"/>
        </w:rPr>
        <w:t>Form</w:t>
      </w:r>
      <w:r w:rsidRPr="004C74AA">
        <w:rPr>
          <w:rFonts w:eastAsia="Gentium Basic" w:cs="Gentium Basic"/>
          <w:i/>
        </w:rPr>
        <w:t xml:space="preserve"> T-3)</w:t>
      </w:r>
      <w:bookmarkEnd w:id="61"/>
    </w:p>
    <w:p w14:paraId="60AB4396" w14:textId="77777777" w:rsidR="002A5D75" w:rsidRPr="004C74AA" w:rsidRDefault="002A5D75">
      <w:pPr>
        <w:jc w:val="center"/>
        <w:rPr>
          <w:rFonts w:ascii="Footlight MT Light" w:eastAsia="Gentium Basic" w:hAnsi="Footlight MT Light" w:cs="Gentium Basic"/>
          <w:sz w:val="24"/>
          <w:szCs w:val="24"/>
        </w:rPr>
      </w:pPr>
    </w:p>
    <w:p w14:paraId="254CCE1A" w14:textId="77777777" w:rsidR="002A5D75" w:rsidRPr="004C74AA" w:rsidRDefault="00CD2017">
      <w:pPr>
        <w:numPr>
          <w:ilvl w:val="0"/>
          <w:numId w:val="36"/>
        </w:numPr>
        <w:pBdr>
          <w:top w:val="nil"/>
          <w:left w:val="nil"/>
          <w:bottom w:val="nil"/>
          <w:right w:val="nil"/>
          <w:between w:val="nil"/>
        </w:pBdr>
        <w:ind w:left="993"/>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TANGGAPAN DAN SARAN TERHADAP KERANGKA ACUAN KERJA</w:t>
      </w:r>
    </w:p>
    <w:p w14:paraId="0E8B718C" w14:textId="77777777" w:rsidR="002A5D75" w:rsidRPr="004C74AA" w:rsidRDefault="002A5D75">
      <w:pPr>
        <w:ind w:left="709" w:hanging="283"/>
        <w:rPr>
          <w:rFonts w:ascii="Footlight MT Light" w:eastAsia="Gentium Basic" w:hAnsi="Footlight MT Light" w:cs="Gentium Basic"/>
          <w:sz w:val="24"/>
          <w:szCs w:val="24"/>
        </w:rPr>
      </w:pPr>
    </w:p>
    <w:p w14:paraId="168FC0E2" w14:textId="77777777" w:rsidR="002A5D75" w:rsidRPr="004C74AA" w:rsidRDefault="00CD2017">
      <w:pPr>
        <w:ind w:left="993"/>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cantumkan</w:t>
      </w:r>
      <w:proofErr w:type="gramEnd"/>
      <w:r w:rsidRPr="004C74AA">
        <w:rPr>
          <w:rFonts w:ascii="Footlight MT Light" w:eastAsia="Gentium Basic" w:hAnsi="Footlight MT Light" w:cs="Gentium Basic"/>
          <w:i/>
          <w:sz w:val="24"/>
          <w:szCs w:val="24"/>
        </w:rPr>
        <w:t xml:space="preserve"> dan jelaskan modifikasi atau inovasi yang peserta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23E75A59" w14:textId="77777777" w:rsidR="002A5D75" w:rsidRPr="004C74AA" w:rsidRDefault="002A5D75">
      <w:pPr>
        <w:ind w:left="709" w:hanging="283"/>
        <w:rPr>
          <w:rFonts w:ascii="Footlight MT Light" w:eastAsia="Gentium Basic" w:hAnsi="Footlight MT Light" w:cs="Gentium Basic"/>
          <w:sz w:val="24"/>
          <w:szCs w:val="24"/>
        </w:rPr>
      </w:pPr>
    </w:p>
    <w:p w14:paraId="7D81BD4E" w14:textId="77777777" w:rsidR="002A5D75" w:rsidRPr="004C74AA" w:rsidRDefault="002A5D75">
      <w:pPr>
        <w:ind w:left="709" w:hanging="283"/>
        <w:rPr>
          <w:rFonts w:ascii="Footlight MT Light" w:eastAsia="Gentium Basic" w:hAnsi="Footlight MT Light" w:cs="Gentium Basic"/>
          <w:sz w:val="24"/>
          <w:szCs w:val="24"/>
        </w:rPr>
      </w:pPr>
    </w:p>
    <w:p w14:paraId="75484348" w14:textId="77777777" w:rsidR="002A5D75" w:rsidRPr="004C74AA" w:rsidRDefault="00CD2017">
      <w:pPr>
        <w:numPr>
          <w:ilvl w:val="0"/>
          <w:numId w:val="36"/>
        </w:numPr>
        <w:pBdr>
          <w:top w:val="nil"/>
          <w:left w:val="nil"/>
          <w:bottom w:val="nil"/>
          <w:right w:val="nil"/>
          <w:between w:val="nil"/>
        </w:pBdr>
        <w:ind w:left="993"/>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 xml:space="preserve">TANGGAPAN DAN SARAN TERHADAP PERSONEL/FASILITAS PENDUKUNG DARI </w:t>
      </w:r>
      <w:r w:rsidRPr="004C74AA">
        <w:rPr>
          <w:rFonts w:ascii="Footlight MT Light" w:eastAsia="Gentium Basic" w:hAnsi="Footlight MT Light" w:cs="Gentium Basic"/>
          <w:b/>
          <w:sz w:val="24"/>
          <w:szCs w:val="24"/>
        </w:rPr>
        <w:t>Pejabat Penandatangan Kontrak</w:t>
      </w:r>
    </w:p>
    <w:p w14:paraId="704A1B5D" w14:textId="77777777" w:rsidR="002A5D75" w:rsidRPr="004C74AA" w:rsidRDefault="002A5D75">
      <w:pPr>
        <w:ind w:left="709" w:hanging="283"/>
        <w:rPr>
          <w:rFonts w:ascii="Footlight MT Light" w:eastAsia="Gentium Basic" w:hAnsi="Footlight MT Light" w:cs="Gentium Basic"/>
          <w:sz w:val="24"/>
          <w:szCs w:val="24"/>
        </w:rPr>
      </w:pPr>
    </w:p>
    <w:p w14:paraId="6608A283" w14:textId="77777777" w:rsidR="002A5D75" w:rsidRPr="004C74AA" w:rsidRDefault="00CD2017">
      <w:pPr>
        <w:ind w:left="993"/>
        <w:rPr>
          <w:rFonts w:ascii="Footlight MT Light" w:eastAsia="Gentium Basic" w:hAnsi="Footlight MT Light" w:cs="Gentium Basic"/>
          <w:sz w:val="24"/>
          <w:szCs w:val="24"/>
        </w:rPr>
        <w:sectPr w:rsidR="002A5D75" w:rsidRPr="004C74AA" w:rsidSect="00D408AC">
          <w:headerReference w:type="first" r:id="rId37"/>
          <w:footerReference w:type="first" r:id="rId38"/>
          <w:pgSz w:w="12247" w:h="18711"/>
          <w:pgMar w:top="1701" w:right="1418" w:bottom="1418" w:left="1418" w:header="680" w:footer="1077" w:gutter="0"/>
          <w:pgNumType w:fmt="numberInDash"/>
          <w:cols w:space="720"/>
          <w:titlePg/>
        </w:sectPr>
      </w:pPr>
      <w:bookmarkStart w:id="62" w:name="_1nia2ey" w:colFirst="0" w:colLast="0"/>
      <w:bookmarkEnd w:id="62"/>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tanggapi</w:t>
      </w:r>
      <w:proofErr w:type="gramEnd"/>
      <w:r w:rsidRPr="004C74AA">
        <w:rPr>
          <w:rFonts w:ascii="Footlight MT Light" w:eastAsia="Gentium Basic" w:hAnsi="Footlight MT Light" w:cs="Gentium Basic"/>
          <w:i/>
          <w:sz w:val="24"/>
          <w:szCs w:val="24"/>
        </w:rPr>
        <w:t xml:space="preserve"> perihal penyediaan peralatan/material/personel/fasilitas pendukung oleh </w:t>
      </w:r>
      <w:r w:rsidRPr="004C74AA">
        <w:rPr>
          <w:rFonts w:ascii="Footlight MT Light" w:eastAsia="Gentium Basic" w:hAnsi="Footlight MT Light" w:cs="Gentium Basic"/>
          <w:b/>
          <w:sz w:val="24"/>
          <w:szCs w:val="24"/>
        </w:rPr>
        <w:t>Pejabat Penandatangan Kontrak</w:t>
      </w:r>
      <w:r w:rsidRPr="004C74AA">
        <w:rPr>
          <w:rFonts w:ascii="Footlight MT Light" w:eastAsia="Gentium Basic" w:hAnsi="Footlight MT Light" w:cs="Gentium Basic"/>
          <w:i/>
          <w:sz w:val="24"/>
          <w:szCs w:val="24"/>
        </w:rPr>
        <w:t xml:space="preserve"> sesuai dengan Dokumen Seleksi ini meliputi antara lain (jika ada): dukungan administrasi, ruang kerja, transportasi lokal, peralatan, data, dan lain-lain]</w:t>
      </w:r>
    </w:p>
    <w:p w14:paraId="744F72CC" w14:textId="77777777" w:rsidR="002A5D75" w:rsidRPr="004C74AA" w:rsidRDefault="00CD2017">
      <w:pPr>
        <w:pStyle w:val="Heading4"/>
        <w:numPr>
          <w:ilvl w:val="0"/>
          <w:numId w:val="58"/>
        </w:numPr>
        <w:ind w:left="567" w:hanging="567"/>
        <w:rPr>
          <w:rFonts w:eastAsia="Gentium Basic" w:cs="Gentium Basic"/>
          <w:i/>
        </w:rPr>
      </w:pPr>
      <w:bookmarkStart w:id="63" w:name="_Toc70577156"/>
      <w:r w:rsidRPr="004C74AA">
        <w:rPr>
          <w:rFonts w:eastAsia="Gentium Basic" w:cs="Gentium Basic"/>
          <w:i/>
        </w:rPr>
        <w:lastRenderedPageBreak/>
        <w:t>BENTUK URAIAN PENDEKATAN, METODOLOGI DAN PROGRAM KERJA (</w:t>
      </w:r>
      <w:r w:rsidRPr="004C74AA">
        <w:rPr>
          <w:rFonts w:eastAsia="Gentium Basic" w:cs="Gentium Basic"/>
        </w:rPr>
        <w:t>Form</w:t>
      </w:r>
      <w:r w:rsidRPr="004C74AA">
        <w:rPr>
          <w:rFonts w:eastAsia="Gentium Basic" w:cs="Gentium Basic"/>
          <w:i/>
        </w:rPr>
        <w:t xml:space="preserve"> T-4)</w:t>
      </w:r>
      <w:bookmarkEnd w:id="63"/>
    </w:p>
    <w:p w14:paraId="26F3FBF0" w14:textId="77777777" w:rsidR="002A5D75" w:rsidRPr="004C74AA" w:rsidRDefault="002A5D75">
      <w:pPr>
        <w:rPr>
          <w:rFonts w:ascii="Footlight MT Light" w:eastAsia="Gentium Basic" w:hAnsi="Footlight MT Light" w:cs="Gentium Basic"/>
          <w:sz w:val="24"/>
          <w:szCs w:val="24"/>
        </w:rPr>
      </w:pPr>
    </w:p>
    <w:p w14:paraId="7914FB87"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[Pendekatan teknis, metodologi dan program kerja adalah kriteria pokok dari Penawaran Teknis. Peserta disarankan untuk menyajikan detil penawaran teknis (misalnya 50 (</w:t>
      </w:r>
      <w:proofErr w:type="gramStart"/>
      <w:r w:rsidRPr="004C74AA">
        <w:rPr>
          <w:rFonts w:ascii="Footlight MT Light" w:eastAsia="Gentium Basic" w:hAnsi="Footlight MT Light" w:cs="Gentium Basic"/>
          <w:i/>
          <w:sz w:val="24"/>
          <w:szCs w:val="24"/>
        </w:rPr>
        <w:t>lima</w:t>
      </w:r>
      <w:proofErr w:type="gramEnd"/>
      <w:r w:rsidRPr="004C74AA">
        <w:rPr>
          <w:rFonts w:ascii="Footlight MT Light" w:eastAsia="Gentium Basic" w:hAnsi="Footlight MT Light" w:cs="Gentium Basic"/>
          <w:i/>
          <w:sz w:val="24"/>
          <w:szCs w:val="24"/>
        </w:rPr>
        <w:t xml:space="preserve"> puluh) halaman, termasuk gambar kerja dan diagram) yang dibagi menjadi tiga bab berikut:</w:t>
      </w:r>
    </w:p>
    <w:p w14:paraId="350265FA" w14:textId="77777777" w:rsidR="002A5D75" w:rsidRPr="004C74AA" w:rsidRDefault="002A5D75">
      <w:pPr>
        <w:jc w:val="both"/>
        <w:rPr>
          <w:rFonts w:ascii="Footlight MT Light" w:eastAsia="Gentium Basic" w:hAnsi="Footlight MT Light" w:cs="Gentium Basic"/>
          <w:sz w:val="24"/>
          <w:szCs w:val="24"/>
        </w:rPr>
      </w:pPr>
    </w:p>
    <w:p w14:paraId="380EEC15" w14:textId="77777777" w:rsidR="002A5D75" w:rsidRPr="004C74AA" w:rsidRDefault="00CD2017">
      <w:pPr>
        <w:numPr>
          <w:ilvl w:val="0"/>
          <w:numId w:val="8"/>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Pendekatan Teknis dan Metodologi,</w:t>
      </w:r>
    </w:p>
    <w:p w14:paraId="2F83A750" w14:textId="77777777" w:rsidR="002A5D75" w:rsidRPr="004C74AA" w:rsidRDefault="00CD2017">
      <w:pPr>
        <w:numPr>
          <w:ilvl w:val="0"/>
          <w:numId w:val="8"/>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Rencana Kerja, dan</w:t>
      </w:r>
    </w:p>
    <w:p w14:paraId="68B67F0D" w14:textId="77777777" w:rsidR="002A5D75" w:rsidRPr="004C74AA" w:rsidRDefault="002A5D75">
      <w:pPr>
        <w:jc w:val="both"/>
        <w:rPr>
          <w:rFonts w:ascii="Footlight MT Light" w:eastAsia="Gentium Basic" w:hAnsi="Footlight MT Light" w:cs="Gentium Basic"/>
          <w:sz w:val="24"/>
          <w:szCs w:val="24"/>
        </w:rPr>
      </w:pPr>
    </w:p>
    <w:p w14:paraId="3C351181" w14:textId="77777777" w:rsidR="002A5D75" w:rsidRPr="004C74AA" w:rsidRDefault="00CD2017">
      <w:p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 xml:space="preserve">a) </w:t>
      </w:r>
      <w:r w:rsidRPr="004C74AA">
        <w:rPr>
          <w:rFonts w:ascii="Footlight MT Light" w:eastAsia="Gentium Basic" w:hAnsi="Footlight MT Light" w:cs="Gentium Basic"/>
          <w:i/>
          <w:sz w:val="24"/>
          <w:szCs w:val="24"/>
          <w:u w:val="single"/>
        </w:rPr>
        <w:t>Pendekatan Teknis dan Metodologi</w:t>
      </w:r>
      <w:r w:rsidRPr="004C74AA">
        <w:rPr>
          <w:rFonts w:ascii="Footlight MT Light" w:eastAsia="Gentium Basic" w:hAnsi="Footlight MT Light" w:cs="Gentium Basic"/>
          <w:i/>
          <w:sz w:val="24"/>
          <w:szCs w:val="24"/>
        </w:rPr>
        <w:t xml:space="preserve">. Dalam </w:t>
      </w:r>
      <w:proofErr w:type="gramStart"/>
      <w:r w:rsidRPr="004C74AA">
        <w:rPr>
          <w:rFonts w:ascii="Footlight MT Light" w:eastAsia="Gentium Basic" w:hAnsi="Footlight MT Light" w:cs="Gentium Basic"/>
          <w:i/>
          <w:sz w:val="24"/>
          <w:szCs w:val="24"/>
        </w:rPr>
        <w:t>bab</w:t>
      </w:r>
      <w:proofErr w:type="gramEnd"/>
      <w:r w:rsidRPr="004C74AA">
        <w:rPr>
          <w:rFonts w:ascii="Footlight MT Light" w:eastAsia="Gentium Basic" w:hAnsi="Footlight MT Light" w:cs="Gentium Basic"/>
          <w:i/>
          <w:sz w:val="24"/>
          <w:szCs w:val="24"/>
        </w:rPr>
        <w:t xml:space="preserve"> ini jelaskan pemahaman peserta terhadap tujuan kegiatan, lingkup serta jasa konsultansi yang diperlukan, metodologi kerja dan uraian detil mengenai keluaran. Peserta harus menyoroti permasalahan yang sedang dicarikan jalan keluarnya, dan menjelaskan pendekatan teknis yang </w:t>
      </w:r>
      <w:proofErr w:type="gramStart"/>
      <w:r w:rsidRPr="004C74AA">
        <w:rPr>
          <w:rFonts w:ascii="Footlight MT Light" w:eastAsia="Gentium Basic" w:hAnsi="Footlight MT Light" w:cs="Gentium Basic"/>
          <w:i/>
          <w:sz w:val="24"/>
          <w:szCs w:val="24"/>
        </w:rPr>
        <w:t>akan</w:t>
      </w:r>
      <w:proofErr w:type="gramEnd"/>
      <w:r w:rsidRPr="004C74AA">
        <w:rPr>
          <w:rFonts w:ascii="Footlight MT Light" w:eastAsia="Gentium Basic" w:hAnsi="Footlight MT Light" w:cs="Gentium Basic"/>
          <w:i/>
          <w:sz w:val="24"/>
          <w:szCs w:val="24"/>
        </w:rPr>
        <w:t xml:space="preserve"> diadopsi untuk menyelesaikan permasalahan. Peserta juga harus menjelaskan metodologi yang diusulkan dan kesesuaian metodologi tersebut dengan pendekatan yang digunakan.</w:t>
      </w:r>
    </w:p>
    <w:p w14:paraId="5AED5E66" w14:textId="77777777" w:rsidR="002A5D75" w:rsidRPr="004C74AA" w:rsidRDefault="002A5D75">
      <w:pPr>
        <w:ind w:left="284" w:hanging="284"/>
        <w:jc w:val="both"/>
        <w:rPr>
          <w:rFonts w:ascii="Footlight MT Light" w:eastAsia="Gentium Basic" w:hAnsi="Footlight MT Light" w:cs="Gentium Basic"/>
          <w:sz w:val="24"/>
          <w:szCs w:val="24"/>
        </w:rPr>
      </w:pPr>
    </w:p>
    <w:p w14:paraId="5F4B5568" w14:textId="77777777" w:rsidR="002A5D75" w:rsidRPr="004C74AA" w:rsidRDefault="00CD2017">
      <w:pPr>
        <w:ind w:left="284" w:hanging="284"/>
        <w:jc w:val="both"/>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b)</w:t>
      </w:r>
      <w:r w:rsidRPr="004C74AA">
        <w:rPr>
          <w:rFonts w:ascii="Footlight MT Light" w:eastAsia="Gentium Basic" w:hAnsi="Footlight MT Light" w:cs="Gentium Basic"/>
          <w:i/>
          <w:sz w:val="24"/>
          <w:szCs w:val="24"/>
        </w:rPr>
        <w:tab/>
      </w:r>
      <w:r w:rsidRPr="004C74AA">
        <w:rPr>
          <w:rFonts w:ascii="Footlight MT Light" w:eastAsia="Gentium Basic" w:hAnsi="Footlight MT Light" w:cs="Gentium Basic"/>
          <w:i/>
          <w:sz w:val="24"/>
          <w:szCs w:val="24"/>
          <w:u w:val="single"/>
        </w:rPr>
        <w:t>Rencana Kerja</w:t>
      </w:r>
      <w:r w:rsidRPr="004C74AA">
        <w:rPr>
          <w:rFonts w:ascii="Footlight MT Light" w:eastAsia="Gentium Basic" w:hAnsi="Footlight MT Light" w:cs="Gentium Basic"/>
          <w:i/>
          <w:sz w:val="24"/>
          <w:szCs w:val="24"/>
        </w:rPr>
        <w:t xml:space="preserve">. Dalam </w:t>
      </w:r>
      <w:proofErr w:type="gramStart"/>
      <w:r w:rsidRPr="004C74AA">
        <w:rPr>
          <w:rFonts w:ascii="Footlight MT Light" w:eastAsia="Gentium Basic" w:hAnsi="Footlight MT Light" w:cs="Gentium Basic"/>
          <w:i/>
          <w:sz w:val="24"/>
          <w:szCs w:val="24"/>
        </w:rPr>
        <w:t>bab</w:t>
      </w:r>
      <w:proofErr w:type="gramEnd"/>
      <w:r w:rsidRPr="004C74AA">
        <w:rPr>
          <w:rFonts w:ascii="Footlight MT Light" w:eastAsia="Gentium Basic" w:hAnsi="Footlight MT Light" w:cs="Gentium Basic"/>
          <w:i/>
          <w:sz w:val="24"/>
          <w:szCs w:val="24"/>
        </w:rPr>
        <w:t xml:space="preserve"> ini usulkan kegiatan utama dari pelaksanaan pekerjaan, substansinya dan jangka waktu, pentahapan dan keterkaitannya, target (termasuk persetujuan sementara dari Pejabat Pembuat Komitmen),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Data Teknis-6 mengenai Jadwal Pelaksanaan Pekerjaan.</w:t>
      </w:r>
    </w:p>
    <w:p w14:paraId="68185544" w14:textId="77777777" w:rsidR="002A5D75" w:rsidRPr="004C74AA" w:rsidRDefault="002A5D75">
      <w:pPr>
        <w:rPr>
          <w:rFonts w:ascii="Footlight MT Light" w:eastAsia="Gentium Basic" w:hAnsi="Footlight MT Light" w:cs="Gentium Basic"/>
          <w:sz w:val="24"/>
          <w:szCs w:val="24"/>
        </w:rPr>
      </w:pPr>
    </w:p>
    <w:p w14:paraId="088BED6B" w14:textId="77777777" w:rsidR="002A5D75" w:rsidRPr="004C74AA" w:rsidRDefault="002A5D75">
      <w:pPr>
        <w:ind w:left="284" w:hanging="284"/>
        <w:rPr>
          <w:rFonts w:ascii="Footlight MT Light" w:eastAsia="Gentium Basic" w:hAnsi="Footlight MT Light" w:cs="Gentium Basic"/>
          <w:sz w:val="24"/>
          <w:szCs w:val="24"/>
        </w:rPr>
      </w:pPr>
      <w:bookmarkStart w:id="64" w:name="_47hxl2r" w:colFirst="0" w:colLast="0"/>
      <w:bookmarkEnd w:id="64"/>
    </w:p>
    <w:p w14:paraId="7B1FE1EE" w14:textId="77777777" w:rsidR="002A5D75" w:rsidRPr="004C74AA" w:rsidRDefault="00CD2017">
      <w:pPr>
        <w:pStyle w:val="Heading4"/>
        <w:numPr>
          <w:ilvl w:val="0"/>
          <w:numId w:val="58"/>
        </w:numPr>
        <w:ind w:left="567" w:hanging="567"/>
        <w:rPr>
          <w:rFonts w:eastAsia="Gentium Basic" w:cs="Gentium Basic"/>
        </w:rPr>
      </w:pPr>
      <w:bookmarkStart w:id="65" w:name="_2mn7vak" w:colFirst="0" w:colLast="0"/>
      <w:bookmarkEnd w:id="65"/>
      <w:r w:rsidRPr="004C74AA">
        <w:br w:type="page"/>
      </w:r>
      <w:bookmarkStart w:id="66" w:name="_Toc70577157"/>
      <w:r w:rsidRPr="004C74AA">
        <w:rPr>
          <w:rFonts w:eastAsia="Gentium Basic" w:cs="Gentium Basic"/>
          <w:i/>
        </w:rPr>
        <w:lastRenderedPageBreak/>
        <w:t>BENTUK JADWAL PELAKSANAAN PEKERJAAN (</w:t>
      </w:r>
      <w:r w:rsidRPr="004C74AA">
        <w:rPr>
          <w:rFonts w:eastAsia="Gentium Basic" w:cs="Gentium Basic"/>
        </w:rPr>
        <w:t>Form</w:t>
      </w:r>
      <w:r w:rsidRPr="004C74AA">
        <w:rPr>
          <w:rFonts w:eastAsia="Gentium Basic" w:cs="Gentium Basic"/>
          <w:i/>
        </w:rPr>
        <w:t xml:space="preserve"> T-5)</w:t>
      </w:r>
      <w:bookmarkEnd w:id="66"/>
    </w:p>
    <w:p w14:paraId="112B7348" w14:textId="77777777" w:rsidR="002A5D75" w:rsidRPr="004C74AA" w:rsidRDefault="002A5D75">
      <w:pPr>
        <w:jc w:val="center"/>
        <w:rPr>
          <w:rFonts w:ascii="Footlight MT Light" w:eastAsia="Gentium Basic" w:hAnsi="Footlight MT Light" w:cs="Gentium Basic"/>
          <w:sz w:val="24"/>
          <w:szCs w:val="24"/>
        </w:rPr>
      </w:pPr>
    </w:p>
    <w:p w14:paraId="4AF24289"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JADWAL PELAKSANAAN PEKERJAAN</w:t>
      </w:r>
    </w:p>
    <w:p w14:paraId="4AEF5025" w14:textId="77777777" w:rsidR="002A5D75" w:rsidRPr="004C74AA" w:rsidRDefault="002A5D75">
      <w:pPr>
        <w:jc w:val="center"/>
        <w:rPr>
          <w:rFonts w:ascii="Footlight MT Light" w:eastAsia="Gentium Basic" w:hAnsi="Footlight MT Light" w:cs="Gentium Basic"/>
          <w:sz w:val="24"/>
          <w:szCs w:val="24"/>
        </w:rPr>
      </w:pPr>
    </w:p>
    <w:tbl>
      <w:tblPr>
        <w:tblStyle w:val="8"/>
        <w:tblW w:w="87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8"/>
        <w:gridCol w:w="2660"/>
        <w:gridCol w:w="891"/>
        <w:gridCol w:w="890"/>
        <w:gridCol w:w="890"/>
        <w:gridCol w:w="890"/>
        <w:gridCol w:w="890"/>
        <w:gridCol w:w="981"/>
      </w:tblGrid>
      <w:tr w:rsidR="002A5D75" w:rsidRPr="004C74AA" w14:paraId="06F9259B" w14:textId="77777777">
        <w:trPr>
          <w:trHeight w:val="270"/>
          <w:jc w:val="center"/>
        </w:trPr>
        <w:tc>
          <w:tcPr>
            <w:tcW w:w="638" w:type="dxa"/>
            <w:vMerge w:val="restart"/>
            <w:vAlign w:val="center"/>
          </w:tcPr>
          <w:p w14:paraId="59E27521" w14:textId="77777777" w:rsidR="002A5D75" w:rsidRPr="004C74AA" w:rsidRDefault="00CD2017" w:rsidP="00B6128D">
            <w:pPr>
              <w:jc w:val="center"/>
              <w:rPr>
                <w:rFonts w:ascii="Footlight MT Light" w:eastAsia="Gentium Basic" w:hAnsi="Footlight MT Light" w:cs="Gentium Basic"/>
                <w:b/>
                <w:bCs/>
                <w:sz w:val="24"/>
                <w:szCs w:val="24"/>
              </w:rPr>
            </w:pPr>
            <w:r w:rsidRPr="004C74AA">
              <w:rPr>
                <w:rFonts w:ascii="Footlight MT Light" w:eastAsia="Gentium Basic" w:hAnsi="Footlight MT Light" w:cs="Gentium Basic"/>
                <w:b/>
                <w:bCs/>
                <w:sz w:val="24"/>
                <w:szCs w:val="24"/>
              </w:rPr>
              <w:t>No.</w:t>
            </w:r>
          </w:p>
        </w:tc>
        <w:tc>
          <w:tcPr>
            <w:tcW w:w="2660" w:type="dxa"/>
            <w:vMerge w:val="restart"/>
            <w:vAlign w:val="center"/>
          </w:tcPr>
          <w:p w14:paraId="5FB45D16" w14:textId="77777777" w:rsidR="002A5D75" w:rsidRPr="004C74AA" w:rsidRDefault="00CD2017" w:rsidP="00B6128D">
            <w:pPr>
              <w:jc w:val="center"/>
              <w:rPr>
                <w:rFonts w:ascii="Footlight MT Light" w:eastAsia="Gentium Basic" w:hAnsi="Footlight MT Light" w:cs="Gentium Basic"/>
                <w:b/>
                <w:bCs/>
                <w:sz w:val="24"/>
                <w:szCs w:val="24"/>
              </w:rPr>
            </w:pPr>
            <w:r w:rsidRPr="004C74AA">
              <w:rPr>
                <w:rFonts w:ascii="Footlight MT Light" w:eastAsia="Gentium Basic" w:hAnsi="Footlight MT Light" w:cs="Gentium Basic"/>
                <w:b/>
                <w:bCs/>
                <w:sz w:val="24"/>
                <w:szCs w:val="24"/>
              </w:rPr>
              <w:t xml:space="preserve">Kegiatan </w:t>
            </w:r>
            <w:r w:rsidRPr="004C74AA">
              <w:rPr>
                <w:rFonts w:ascii="Footlight MT Light" w:eastAsia="Gentium Basic" w:hAnsi="Footlight MT Light" w:cs="Gentium Basic"/>
                <w:b/>
                <w:bCs/>
                <w:sz w:val="24"/>
                <w:szCs w:val="24"/>
                <w:vertAlign w:val="superscript"/>
              </w:rPr>
              <w:t>1</w:t>
            </w:r>
          </w:p>
        </w:tc>
        <w:tc>
          <w:tcPr>
            <w:tcW w:w="5432" w:type="dxa"/>
            <w:gridSpan w:val="6"/>
            <w:vAlign w:val="center"/>
          </w:tcPr>
          <w:p w14:paraId="2563F6A0" w14:textId="77777777" w:rsidR="002A5D75" w:rsidRPr="004C74AA" w:rsidRDefault="00CD2017" w:rsidP="00B6128D">
            <w:pPr>
              <w:jc w:val="center"/>
              <w:rPr>
                <w:rFonts w:ascii="Footlight MT Light" w:eastAsia="Gentium Basic" w:hAnsi="Footlight MT Light" w:cs="Gentium Basic"/>
                <w:b/>
                <w:bCs/>
                <w:sz w:val="24"/>
                <w:szCs w:val="24"/>
              </w:rPr>
            </w:pPr>
            <w:r w:rsidRPr="004C74AA">
              <w:rPr>
                <w:rFonts w:ascii="Footlight MT Light" w:eastAsia="Gentium Basic" w:hAnsi="Footlight MT Light" w:cs="Gentium Basic"/>
                <w:b/>
                <w:bCs/>
                <w:sz w:val="24"/>
                <w:szCs w:val="24"/>
              </w:rPr>
              <w:t>Bulan ke-</w:t>
            </w:r>
            <w:r w:rsidRPr="004C74AA">
              <w:rPr>
                <w:rFonts w:ascii="Footlight MT Light" w:eastAsia="Gentium Basic" w:hAnsi="Footlight MT Light" w:cs="Gentium Basic"/>
                <w:b/>
                <w:bCs/>
                <w:sz w:val="24"/>
                <w:szCs w:val="24"/>
                <w:vertAlign w:val="superscript"/>
              </w:rPr>
              <w:t>2</w:t>
            </w:r>
          </w:p>
        </w:tc>
      </w:tr>
      <w:tr w:rsidR="002A5D75" w:rsidRPr="004C74AA" w14:paraId="0CA897FE" w14:textId="77777777">
        <w:trPr>
          <w:trHeight w:val="284"/>
          <w:jc w:val="center"/>
        </w:trPr>
        <w:tc>
          <w:tcPr>
            <w:tcW w:w="638" w:type="dxa"/>
            <w:vMerge/>
            <w:vAlign w:val="center"/>
          </w:tcPr>
          <w:p w14:paraId="1F2457BE" w14:textId="77777777" w:rsidR="002A5D75" w:rsidRPr="004C74AA" w:rsidRDefault="002A5D75">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2660" w:type="dxa"/>
            <w:vMerge/>
            <w:vAlign w:val="center"/>
          </w:tcPr>
          <w:p w14:paraId="5046E2D9" w14:textId="77777777" w:rsidR="002A5D75" w:rsidRPr="004C74AA" w:rsidRDefault="002A5D75">
            <w:pPr>
              <w:widowControl w:val="0"/>
              <w:pBdr>
                <w:top w:val="nil"/>
                <w:left w:val="nil"/>
                <w:bottom w:val="nil"/>
                <w:right w:val="nil"/>
                <w:between w:val="nil"/>
              </w:pBdr>
              <w:spacing w:line="276" w:lineRule="auto"/>
              <w:rPr>
                <w:rFonts w:ascii="Footlight MT Light" w:eastAsia="Gentium Basic" w:hAnsi="Footlight MT Light" w:cs="Gentium Basic"/>
                <w:sz w:val="24"/>
                <w:szCs w:val="24"/>
              </w:rPr>
            </w:pPr>
          </w:p>
        </w:tc>
        <w:tc>
          <w:tcPr>
            <w:tcW w:w="891" w:type="dxa"/>
          </w:tcPr>
          <w:p w14:paraId="4A797BF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1</w:t>
            </w:r>
          </w:p>
        </w:tc>
        <w:tc>
          <w:tcPr>
            <w:tcW w:w="890" w:type="dxa"/>
          </w:tcPr>
          <w:p w14:paraId="3195AA7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2</w:t>
            </w:r>
          </w:p>
        </w:tc>
        <w:tc>
          <w:tcPr>
            <w:tcW w:w="890" w:type="dxa"/>
          </w:tcPr>
          <w:p w14:paraId="55B97B1C"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3</w:t>
            </w:r>
          </w:p>
        </w:tc>
        <w:tc>
          <w:tcPr>
            <w:tcW w:w="890" w:type="dxa"/>
          </w:tcPr>
          <w:p w14:paraId="47B4BFE2"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4</w:t>
            </w:r>
          </w:p>
        </w:tc>
        <w:tc>
          <w:tcPr>
            <w:tcW w:w="890" w:type="dxa"/>
          </w:tcPr>
          <w:p w14:paraId="7C320B5A"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5</w:t>
            </w:r>
          </w:p>
        </w:tc>
        <w:tc>
          <w:tcPr>
            <w:tcW w:w="981" w:type="dxa"/>
          </w:tcPr>
          <w:p w14:paraId="26EA7C20"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n</w:t>
            </w:r>
          </w:p>
        </w:tc>
      </w:tr>
      <w:tr w:rsidR="002A5D75" w:rsidRPr="004C74AA" w14:paraId="1E4D1225" w14:textId="77777777">
        <w:trPr>
          <w:trHeight w:val="270"/>
          <w:jc w:val="center"/>
        </w:trPr>
        <w:tc>
          <w:tcPr>
            <w:tcW w:w="638" w:type="dxa"/>
          </w:tcPr>
          <w:p w14:paraId="3ADB9FE0"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1</w:t>
            </w:r>
          </w:p>
        </w:tc>
        <w:tc>
          <w:tcPr>
            <w:tcW w:w="2660" w:type="dxa"/>
          </w:tcPr>
          <w:p w14:paraId="16911B7C" w14:textId="77777777" w:rsidR="002A5D75" w:rsidRPr="004C74AA" w:rsidRDefault="002A5D75">
            <w:pPr>
              <w:jc w:val="center"/>
              <w:rPr>
                <w:rFonts w:ascii="Footlight MT Light" w:eastAsia="Gentium Basic" w:hAnsi="Footlight MT Light" w:cs="Gentium Basic"/>
                <w:sz w:val="24"/>
                <w:szCs w:val="24"/>
              </w:rPr>
            </w:pPr>
          </w:p>
        </w:tc>
        <w:tc>
          <w:tcPr>
            <w:tcW w:w="891" w:type="dxa"/>
          </w:tcPr>
          <w:p w14:paraId="57D825FC" w14:textId="77777777" w:rsidR="002A5D75" w:rsidRPr="004C74AA" w:rsidRDefault="002A5D75">
            <w:pPr>
              <w:jc w:val="center"/>
              <w:rPr>
                <w:rFonts w:ascii="Footlight MT Light" w:eastAsia="Gentium Basic" w:hAnsi="Footlight MT Light" w:cs="Gentium Basic"/>
                <w:sz w:val="24"/>
                <w:szCs w:val="24"/>
              </w:rPr>
            </w:pPr>
          </w:p>
        </w:tc>
        <w:tc>
          <w:tcPr>
            <w:tcW w:w="890" w:type="dxa"/>
          </w:tcPr>
          <w:p w14:paraId="1A360865" w14:textId="77777777" w:rsidR="002A5D75" w:rsidRPr="004C74AA" w:rsidRDefault="002A5D75">
            <w:pPr>
              <w:jc w:val="center"/>
              <w:rPr>
                <w:rFonts w:ascii="Footlight MT Light" w:eastAsia="Gentium Basic" w:hAnsi="Footlight MT Light" w:cs="Gentium Basic"/>
                <w:sz w:val="24"/>
                <w:szCs w:val="24"/>
              </w:rPr>
            </w:pPr>
          </w:p>
        </w:tc>
        <w:tc>
          <w:tcPr>
            <w:tcW w:w="890" w:type="dxa"/>
          </w:tcPr>
          <w:p w14:paraId="25ECC7FC" w14:textId="77777777" w:rsidR="002A5D75" w:rsidRPr="004C74AA" w:rsidRDefault="002A5D75">
            <w:pPr>
              <w:jc w:val="center"/>
              <w:rPr>
                <w:rFonts w:ascii="Footlight MT Light" w:eastAsia="Gentium Basic" w:hAnsi="Footlight MT Light" w:cs="Gentium Basic"/>
                <w:sz w:val="24"/>
                <w:szCs w:val="24"/>
              </w:rPr>
            </w:pPr>
          </w:p>
        </w:tc>
        <w:tc>
          <w:tcPr>
            <w:tcW w:w="890" w:type="dxa"/>
          </w:tcPr>
          <w:p w14:paraId="07C0D85B" w14:textId="77777777" w:rsidR="002A5D75" w:rsidRPr="004C74AA" w:rsidRDefault="002A5D75">
            <w:pPr>
              <w:jc w:val="center"/>
              <w:rPr>
                <w:rFonts w:ascii="Footlight MT Light" w:eastAsia="Gentium Basic" w:hAnsi="Footlight MT Light" w:cs="Gentium Basic"/>
                <w:sz w:val="24"/>
                <w:szCs w:val="24"/>
              </w:rPr>
            </w:pPr>
          </w:p>
        </w:tc>
        <w:tc>
          <w:tcPr>
            <w:tcW w:w="890" w:type="dxa"/>
          </w:tcPr>
          <w:p w14:paraId="0C38CB51" w14:textId="77777777" w:rsidR="002A5D75" w:rsidRPr="004C74AA" w:rsidRDefault="002A5D75">
            <w:pPr>
              <w:jc w:val="center"/>
              <w:rPr>
                <w:rFonts w:ascii="Footlight MT Light" w:eastAsia="Gentium Basic" w:hAnsi="Footlight MT Light" w:cs="Gentium Basic"/>
                <w:sz w:val="24"/>
                <w:szCs w:val="24"/>
              </w:rPr>
            </w:pPr>
          </w:p>
        </w:tc>
        <w:tc>
          <w:tcPr>
            <w:tcW w:w="981" w:type="dxa"/>
          </w:tcPr>
          <w:p w14:paraId="79DC9500" w14:textId="77777777" w:rsidR="002A5D75" w:rsidRPr="004C74AA" w:rsidRDefault="002A5D75">
            <w:pPr>
              <w:jc w:val="center"/>
              <w:rPr>
                <w:rFonts w:ascii="Footlight MT Light" w:eastAsia="Gentium Basic" w:hAnsi="Footlight MT Light" w:cs="Gentium Basic"/>
                <w:sz w:val="24"/>
                <w:szCs w:val="24"/>
              </w:rPr>
            </w:pPr>
          </w:p>
        </w:tc>
      </w:tr>
      <w:tr w:rsidR="002A5D75" w:rsidRPr="004C74AA" w14:paraId="36E0AB1B" w14:textId="77777777">
        <w:trPr>
          <w:trHeight w:val="243"/>
          <w:jc w:val="center"/>
        </w:trPr>
        <w:tc>
          <w:tcPr>
            <w:tcW w:w="638" w:type="dxa"/>
          </w:tcPr>
          <w:p w14:paraId="0DBDD3B6"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2</w:t>
            </w:r>
          </w:p>
        </w:tc>
        <w:tc>
          <w:tcPr>
            <w:tcW w:w="2660" w:type="dxa"/>
          </w:tcPr>
          <w:p w14:paraId="466F9E6C" w14:textId="77777777" w:rsidR="002A5D75" w:rsidRPr="004C74AA" w:rsidRDefault="002A5D75">
            <w:pPr>
              <w:rPr>
                <w:rFonts w:ascii="Footlight MT Light" w:eastAsia="Gentium Basic" w:hAnsi="Footlight MT Light" w:cs="Gentium Basic"/>
                <w:sz w:val="24"/>
                <w:szCs w:val="24"/>
              </w:rPr>
            </w:pPr>
          </w:p>
        </w:tc>
        <w:tc>
          <w:tcPr>
            <w:tcW w:w="891" w:type="dxa"/>
          </w:tcPr>
          <w:p w14:paraId="431D5CA4" w14:textId="77777777" w:rsidR="002A5D75" w:rsidRPr="004C74AA" w:rsidRDefault="002A5D75">
            <w:pPr>
              <w:rPr>
                <w:rFonts w:ascii="Footlight MT Light" w:eastAsia="Gentium Basic" w:hAnsi="Footlight MT Light" w:cs="Gentium Basic"/>
                <w:sz w:val="24"/>
                <w:szCs w:val="24"/>
              </w:rPr>
            </w:pPr>
          </w:p>
        </w:tc>
        <w:tc>
          <w:tcPr>
            <w:tcW w:w="890" w:type="dxa"/>
          </w:tcPr>
          <w:p w14:paraId="5877DD63" w14:textId="77777777" w:rsidR="002A5D75" w:rsidRPr="004C74AA" w:rsidRDefault="002A5D75">
            <w:pPr>
              <w:rPr>
                <w:rFonts w:ascii="Footlight MT Light" w:eastAsia="Gentium Basic" w:hAnsi="Footlight MT Light" w:cs="Gentium Basic"/>
                <w:sz w:val="24"/>
                <w:szCs w:val="24"/>
              </w:rPr>
            </w:pPr>
          </w:p>
        </w:tc>
        <w:tc>
          <w:tcPr>
            <w:tcW w:w="890" w:type="dxa"/>
          </w:tcPr>
          <w:p w14:paraId="097508B1" w14:textId="77777777" w:rsidR="002A5D75" w:rsidRPr="004C74AA" w:rsidRDefault="002A5D75">
            <w:pPr>
              <w:rPr>
                <w:rFonts w:ascii="Footlight MT Light" w:eastAsia="Gentium Basic" w:hAnsi="Footlight MT Light" w:cs="Gentium Basic"/>
                <w:sz w:val="24"/>
                <w:szCs w:val="24"/>
              </w:rPr>
            </w:pPr>
          </w:p>
        </w:tc>
        <w:tc>
          <w:tcPr>
            <w:tcW w:w="890" w:type="dxa"/>
          </w:tcPr>
          <w:p w14:paraId="69DB2D17" w14:textId="77777777" w:rsidR="002A5D75" w:rsidRPr="004C74AA" w:rsidRDefault="002A5D75">
            <w:pPr>
              <w:rPr>
                <w:rFonts w:ascii="Footlight MT Light" w:eastAsia="Gentium Basic" w:hAnsi="Footlight MT Light" w:cs="Gentium Basic"/>
                <w:sz w:val="24"/>
                <w:szCs w:val="24"/>
              </w:rPr>
            </w:pPr>
          </w:p>
        </w:tc>
        <w:tc>
          <w:tcPr>
            <w:tcW w:w="890" w:type="dxa"/>
          </w:tcPr>
          <w:p w14:paraId="185DAD70" w14:textId="77777777" w:rsidR="002A5D75" w:rsidRPr="004C74AA" w:rsidRDefault="002A5D75">
            <w:pPr>
              <w:rPr>
                <w:rFonts w:ascii="Footlight MT Light" w:eastAsia="Gentium Basic" w:hAnsi="Footlight MT Light" w:cs="Gentium Basic"/>
                <w:sz w:val="24"/>
                <w:szCs w:val="24"/>
              </w:rPr>
            </w:pPr>
          </w:p>
        </w:tc>
        <w:tc>
          <w:tcPr>
            <w:tcW w:w="981" w:type="dxa"/>
          </w:tcPr>
          <w:p w14:paraId="5CD3729C" w14:textId="77777777" w:rsidR="002A5D75" w:rsidRPr="004C74AA" w:rsidRDefault="002A5D75">
            <w:pPr>
              <w:rPr>
                <w:rFonts w:ascii="Footlight MT Light" w:eastAsia="Gentium Basic" w:hAnsi="Footlight MT Light" w:cs="Gentium Basic"/>
                <w:sz w:val="24"/>
                <w:szCs w:val="24"/>
              </w:rPr>
            </w:pPr>
          </w:p>
        </w:tc>
      </w:tr>
      <w:tr w:rsidR="002A5D75" w:rsidRPr="004C74AA" w14:paraId="4DEBBA7A" w14:textId="77777777">
        <w:trPr>
          <w:trHeight w:val="243"/>
          <w:jc w:val="center"/>
        </w:trPr>
        <w:tc>
          <w:tcPr>
            <w:tcW w:w="638" w:type="dxa"/>
          </w:tcPr>
          <w:p w14:paraId="6410FBE1"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3</w:t>
            </w:r>
          </w:p>
        </w:tc>
        <w:tc>
          <w:tcPr>
            <w:tcW w:w="2660" w:type="dxa"/>
          </w:tcPr>
          <w:p w14:paraId="7A9BD51B" w14:textId="77777777" w:rsidR="002A5D75" w:rsidRPr="004C74AA" w:rsidRDefault="002A5D75">
            <w:pPr>
              <w:rPr>
                <w:rFonts w:ascii="Footlight MT Light" w:eastAsia="Gentium Basic" w:hAnsi="Footlight MT Light" w:cs="Gentium Basic"/>
                <w:sz w:val="24"/>
                <w:szCs w:val="24"/>
              </w:rPr>
            </w:pPr>
          </w:p>
        </w:tc>
        <w:tc>
          <w:tcPr>
            <w:tcW w:w="891" w:type="dxa"/>
          </w:tcPr>
          <w:p w14:paraId="474B5C01" w14:textId="77777777" w:rsidR="002A5D75" w:rsidRPr="004C74AA" w:rsidRDefault="002A5D75">
            <w:pPr>
              <w:rPr>
                <w:rFonts w:ascii="Footlight MT Light" w:eastAsia="Gentium Basic" w:hAnsi="Footlight MT Light" w:cs="Gentium Basic"/>
                <w:sz w:val="24"/>
                <w:szCs w:val="24"/>
              </w:rPr>
            </w:pPr>
          </w:p>
        </w:tc>
        <w:tc>
          <w:tcPr>
            <w:tcW w:w="890" w:type="dxa"/>
          </w:tcPr>
          <w:p w14:paraId="31155B1F" w14:textId="77777777" w:rsidR="002A5D75" w:rsidRPr="004C74AA" w:rsidRDefault="002A5D75">
            <w:pPr>
              <w:rPr>
                <w:rFonts w:ascii="Footlight MT Light" w:eastAsia="Gentium Basic" w:hAnsi="Footlight MT Light" w:cs="Gentium Basic"/>
                <w:sz w:val="24"/>
                <w:szCs w:val="24"/>
              </w:rPr>
            </w:pPr>
          </w:p>
        </w:tc>
        <w:tc>
          <w:tcPr>
            <w:tcW w:w="890" w:type="dxa"/>
          </w:tcPr>
          <w:p w14:paraId="1B55760D" w14:textId="77777777" w:rsidR="002A5D75" w:rsidRPr="004C74AA" w:rsidRDefault="002A5D75">
            <w:pPr>
              <w:rPr>
                <w:rFonts w:ascii="Footlight MT Light" w:eastAsia="Gentium Basic" w:hAnsi="Footlight MT Light" w:cs="Gentium Basic"/>
                <w:sz w:val="24"/>
                <w:szCs w:val="24"/>
              </w:rPr>
            </w:pPr>
          </w:p>
        </w:tc>
        <w:tc>
          <w:tcPr>
            <w:tcW w:w="890" w:type="dxa"/>
          </w:tcPr>
          <w:p w14:paraId="389E96A2" w14:textId="77777777" w:rsidR="002A5D75" w:rsidRPr="004C74AA" w:rsidRDefault="002A5D75">
            <w:pPr>
              <w:rPr>
                <w:rFonts w:ascii="Footlight MT Light" w:eastAsia="Gentium Basic" w:hAnsi="Footlight MT Light" w:cs="Gentium Basic"/>
                <w:sz w:val="24"/>
                <w:szCs w:val="24"/>
              </w:rPr>
            </w:pPr>
          </w:p>
        </w:tc>
        <w:tc>
          <w:tcPr>
            <w:tcW w:w="890" w:type="dxa"/>
          </w:tcPr>
          <w:p w14:paraId="37058A63" w14:textId="77777777" w:rsidR="002A5D75" w:rsidRPr="004C74AA" w:rsidRDefault="002A5D75">
            <w:pPr>
              <w:rPr>
                <w:rFonts w:ascii="Footlight MT Light" w:eastAsia="Gentium Basic" w:hAnsi="Footlight MT Light" w:cs="Gentium Basic"/>
                <w:sz w:val="24"/>
                <w:szCs w:val="24"/>
              </w:rPr>
            </w:pPr>
          </w:p>
        </w:tc>
        <w:tc>
          <w:tcPr>
            <w:tcW w:w="981" w:type="dxa"/>
          </w:tcPr>
          <w:p w14:paraId="6A9AC105" w14:textId="77777777" w:rsidR="002A5D75" w:rsidRPr="004C74AA" w:rsidRDefault="002A5D75">
            <w:pPr>
              <w:rPr>
                <w:rFonts w:ascii="Footlight MT Light" w:eastAsia="Gentium Basic" w:hAnsi="Footlight MT Light" w:cs="Gentium Basic"/>
                <w:sz w:val="24"/>
                <w:szCs w:val="24"/>
              </w:rPr>
            </w:pPr>
          </w:p>
        </w:tc>
      </w:tr>
      <w:tr w:rsidR="002A5D75" w:rsidRPr="004C74AA" w14:paraId="12AC00F5" w14:textId="77777777">
        <w:trPr>
          <w:trHeight w:val="257"/>
          <w:jc w:val="center"/>
        </w:trPr>
        <w:tc>
          <w:tcPr>
            <w:tcW w:w="638" w:type="dxa"/>
          </w:tcPr>
          <w:p w14:paraId="675DB61B"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4</w:t>
            </w:r>
          </w:p>
        </w:tc>
        <w:tc>
          <w:tcPr>
            <w:tcW w:w="2660" w:type="dxa"/>
          </w:tcPr>
          <w:p w14:paraId="11201735" w14:textId="77777777" w:rsidR="002A5D75" w:rsidRPr="004C74AA" w:rsidRDefault="002A5D75">
            <w:pPr>
              <w:rPr>
                <w:rFonts w:ascii="Footlight MT Light" w:eastAsia="Gentium Basic" w:hAnsi="Footlight MT Light" w:cs="Gentium Basic"/>
                <w:sz w:val="24"/>
                <w:szCs w:val="24"/>
              </w:rPr>
            </w:pPr>
          </w:p>
        </w:tc>
        <w:tc>
          <w:tcPr>
            <w:tcW w:w="891" w:type="dxa"/>
          </w:tcPr>
          <w:p w14:paraId="1727073A" w14:textId="77777777" w:rsidR="002A5D75" w:rsidRPr="004C74AA" w:rsidRDefault="002A5D75">
            <w:pPr>
              <w:rPr>
                <w:rFonts w:ascii="Footlight MT Light" w:eastAsia="Gentium Basic" w:hAnsi="Footlight MT Light" w:cs="Gentium Basic"/>
                <w:sz w:val="24"/>
                <w:szCs w:val="24"/>
              </w:rPr>
            </w:pPr>
          </w:p>
        </w:tc>
        <w:tc>
          <w:tcPr>
            <w:tcW w:w="890" w:type="dxa"/>
          </w:tcPr>
          <w:p w14:paraId="4F4CEDAC" w14:textId="77777777" w:rsidR="002A5D75" w:rsidRPr="004C74AA" w:rsidRDefault="002A5D75">
            <w:pPr>
              <w:rPr>
                <w:rFonts w:ascii="Footlight MT Light" w:eastAsia="Gentium Basic" w:hAnsi="Footlight MT Light" w:cs="Gentium Basic"/>
                <w:sz w:val="24"/>
                <w:szCs w:val="24"/>
              </w:rPr>
            </w:pPr>
          </w:p>
        </w:tc>
        <w:tc>
          <w:tcPr>
            <w:tcW w:w="890" w:type="dxa"/>
          </w:tcPr>
          <w:p w14:paraId="5546C2C3" w14:textId="77777777" w:rsidR="002A5D75" w:rsidRPr="004C74AA" w:rsidRDefault="002A5D75">
            <w:pPr>
              <w:rPr>
                <w:rFonts w:ascii="Footlight MT Light" w:eastAsia="Gentium Basic" w:hAnsi="Footlight MT Light" w:cs="Gentium Basic"/>
                <w:sz w:val="24"/>
                <w:szCs w:val="24"/>
              </w:rPr>
            </w:pPr>
          </w:p>
        </w:tc>
        <w:tc>
          <w:tcPr>
            <w:tcW w:w="890" w:type="dxa"/>
          </w:tcPr>
          <w:p w14:paraId="16AAA688" w14:textId="77777777" w:rsidR="002A5D75" w:rsidRPr="004C74AA" w:rsidRDefault="002A5D75">
            <w:pPr>
              <w:rPr>
                <w:rFonts w:ascii="Footlight MT Light" w:eastAsia="Gentium Basic" w:hAnsi="Footlight MT Light" w:cs="Gentium Basic"/>
                <w:sz w:val="24"/>
                <w:szCs w:val="24"/>
              </w:rPr>
            </w:pPr>
          </w:p>
        </w:tc>
        <w:tc>
          <w:tcPr>
            <w:tcW w:w="890" w:type="dxa"/>
          </w:tcPr>
          <w:p w14:paraId="2BC37444" w14:textId="77777777" w:rsidR="002A5D75" w:rsidRPr="004C74AA" w:rsidRDefault="002A5D75">
            <w:pPr>
              <w:rPr>
                <w:rFonts w:ascii="Footlight MT Light" w:eastAsia="Gentium Basic" w:hAnsi="Footlight MT Light" w:cs="Gentium Basic"/>
                <w:sz w:val="24"/>
                <w:szCs w:val="24"/>
              </w:rPr>
            </w:pPr>
          </w:p>
        </w:tc>
        <w:tc>
          <w:tcPr>
            <w:tcW w:w="981" w:type="dxa"/>
          </w:tcPr>
          <w:p w14:paraId="04502BC6" w14:textId="77777777" w:rsidR="002A5D75" w:rsidRPr="004C74AA" w:rsidRDefault="002A5D75">
            <w:pPr>
              <w:rPr>
                <w:rFonts w:ascii="Footlight MT Light" w:eastAsia="Gentium Basic" w:hAnsi="Footlight MT Light" w:cs="Gentium Basic"/>
                <w:sz w:val="24"/>
                <w:szCs w:val="24"/>
              </w:rPr>
            </w:pPr>
          </w:p>
        </w:tc>
      </w:tr>
      <w:tr w:rsidR="002A5D75" w:rsidRPr="004C74AA" w14:paraId="564B78AE" w14:textId="77777777">
        <w:trPr>
          <w:trHeight w:val="243"/>
          <w:jc w:val="center"/>
        </w:trPr>
        <w:tc>
          <w:tcPr>
            <w:tcW w:w="638" w:type="dxa"/>
          </w:tcPr>
          <w:p w14:paraId="6BAD690E"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5</w:t>
            </w:r>
          </w:p>
        </w:tc>
        <w:tc>
          <w:tcPr>
            <w:tcW w:w="2660" w:type="dxa"/>
          </w:tcPr>
          <w:p w14:paraId="76A424CF" w14:textId="77777777" w:rsidR="002A5D75" w:rsidRPr="004C74AA" w:rsidRDefault="002A5D75">
            <w:pPr>
              <w:rPr>
                <w:rFonts w:ascii="Footlight MT Light" w:eastAsia="Gentium Basic" w:hAnsi="Footlight MT Light" w:cs="Gentium Basic"/>
                <w:sz w:val="24"/>
                <w:szCs w:val="24"/>
              </w:rPr>
            </w:pPr>
          </w:p>
        </w:tc>
        <w:tc>
          <w:tcPr>
            <w:tcW w:w="891" w:type="dxa"/>
          </w:tcPr>
          <w:p w14:paraId="12251A9A" w14:textId="77777777" w:rsidR="002A5D75" w:rsidRPr="004C74AA" w:rsidRDefault="002A5D75">
            <w:pPr>
              <w:rPr>
                <w:rFonts w:ascii="Footlight MT Light" w:eastAsia="Gentium Basic" w:hAnsi="Footlight MT Light" w:cs="Gentium Basic"/>
                <w:sz w:val="24"/>
                <w:szCs w:val="24"/>
              </w:rPr>
            </w:pPr>
          </w:p>
        </w:tc>
        <w:tc>
          <w:tcPr>
            <w:tcW w:w="890" w:type="dxa"/>
          </w:tcPr>
          <w:p w14:paraId="347A5419" w14:textId="77777777" w:rsidR="002A5D75" w:rsidRPr="004C74AA" w:rsidRDefault="002A5D75">
            <w:pPr>
              <w:rPr>
                <w:rFonts w:ascii="Footlight MT Light" w:eastAsia="Gentium Basic" w:hAnsi="Footlight MT Light" w:cs="Gentium Basic"/>
                <w:sz w:val="24"/>
                <w:szCs w:val="24"/>
              </w:rPr>
            </w:pPr>
          </w:p>
        </w:tc>
        <w:tc>
          <w:tcPr>
            <w:tcW w:w="890" w:type="dxa"/>
          </w:tcPr>
          <w:p w14:paraId="53F907DE" w14:textId="77777777" w:rsidR="002A5D75" w:rsidRPr="004C74AA" w:rsidRDefault="002A5D75">
            <w:pPr>
              <w:rPr>
                <w:rFonts w:ascii="Footlight MT Light" w:eastAsia="Gentium Basic" w:hAnsi="Footlight MT Light" w:cs="Gentium Basic"/>
                <w:sz w:val="24"/>
                <w:szCs w:val="24"/>
              </w:rPr>
            </w:pPr>
          </w:p>
        </w:tc>
        <w:tc>
          <w:tcPr>
            <w:tcW w:w="890" w:type="dxa"/>
          </w:tcPr>
          <w:p w14:paraId="13AF9FC0" w14:textId="77777777" w:rsidR="002A5D75" w:rsidRPr="004C74AA" w:rsidRDefault="002A5D75">
            <w:pPr>
              <w:rPr>
                <w:rFonts w:ascii="Footlight MT Light" w:eastAsia="Gentium Basic" w:hAnsi="Footlight MT Light" w:cs="Gentium Basic"/>
                <w:sz w:val="24"/>
                <w:szCs w:val="24"/>
              </w:rPr>
            </w:pPr>
          </w:p>
        </w:tc>
        <w:tc>
          <w:tcPr>
            <w:tcW w:w="890" w:type="dxa"/>
          </w:tcPr>
          <w:p w14:paraId="539042E5" w14:textId="77777777" w:rsidR="002A5D75" w:rsidRPr="004C74AA" w:rsidRDefault="002A5D75">
            <w:pPr>
              <w:rPr>
                <w:rFonts w:ascii="Footlight MT Light" w:eastAsia="Gentium Basic" w:hAnsi="Footlight MT Light" w:cs="Gentium Basic"/>
                <w:sz w:val="24"/>
                <w:szCs w:val="24"/>
              </w:rPr>
            </w:pPr>
          </w:p>
        </w:tc>
        <w:tc>
          <w:tcPr>
            <w:tcW w:w="981" w:type="dxa"/>
          </w:tcPr>
          <w:p w14:paraId="6063233B" w14:textId="77777777" w:rsidR="002A5D75" w:rsidRPr="004C74AA" w:rsidRDefault="002A5D75">
            <w:pPr>
              <w:rPr>
                <w:rFonts w:ascii="Footlight MT Light" w:eastAsia="Gentium Basic" w:hAnsi="Footlight MT Light" w:cs="Gentium Basic"/>
                <w:sz w:val="24"/>
                <w:szCs w:val="24"/>
              </w:rPr>
            </w:pPr>
          </w:p>
        </w:tc>
      </w:tr>
      <w:tr w:rsidR="002A5D75" w:rsidRPr="004C74AA" w14:paraId="16A569B6" w14:textId="77777777">
        <w:trPr>
          <w:trHeight w:val="243"/>
          <w:jc w:val="center"/>
        </w:trPr>
        <w:tc>
          <w:tcPr>
            <w:tcW w:w="638" w:type="dxa"/>
          </w:tcPr>
          <w:p w14:paraId="28619AC8" w14:textId="77777777" w:rsidR="002A5D75" w:rsidRPr="004C74AA" w:rsidRDefault="002A5D75">
            <w:pPr>
              <w:rPr>
                <w:rFonts w:ascii="Footlight MT Light" w:eastAsia="Gentium Basic" w:hAnsi="Footlight MT Light" w:cs="Gentium Basic"/>
                <w:sz w:val="24"/>
                <w:szCs w:val="24"/>
              </w:rPr>
            </w:pPr>
          </w:p>
        </w:tc>
        <w:tc>
          <w:tcPr>
            <w:tcW w:w="2660" w:type="dxa"/>
          </w:tcPr>
          <w:p w14:paraId="437BAFE4" w14:textId="77777777" w:rsidR="002A5D75" w:rsidRPr="004C74AA" w:rsidRDefault="002A5D75">
            <w:pPr>
              <w:rPr>
                <w:rFonts w:ascii="Footlight MT Light" w:eastAsia="Gentium Basic" w:hAnsi="Footlight MT Light" w:cs="Gentium Basic"/>
                <w:sz w:val="24"/>
                <w:szCs w:val="24"/>
              </w:rPr>
            </w:pPr>
          </w:p>
        </w:tc>
        <w:tc>
          <w:tcPr>
            <w:tcW w:w="891" w:type="dxa"/>
          </w:tcPr>
          <w:p w14:paraId="7B17915F" w14:textId="77777777" w:rsidR="002A5D75" w:rsidRPr="004C74AA" w:rsidRDefault="002A5D75">
            <w:pPr>
              <w:rPr>
                <w:rFonts w:ascii="Footlight MT Light" w:eastAsia="Gentium Basic" w:hAnsi="Footlight MT Light" w:cs="Gentium Basic"/>
                <w:sz w:val="24"/>
                <w:szCs w:val="24"/>
              </w:rPr>
            </w:pPr>
          </w:p>
        </w:tc>
        <w:tc>
          <w:tcPr>
            <w:tcW w:w="890" w:type="dxa"/>
          </w:tcPr>
          <w:p w14:paraId="5230D7A8" w14:textId="77777777" w:rsidR="002A5D75" w:rsidRPr="004C74AA" w:rsidRDefault="002A5D75">
            <w:pPr>
              <w:rPr>
                <w:rFonts w:ascii="Footlight MT Light" w:eastAsia="Gentium Basic" w:hAnsi="Footlight MT Light" w:cs="Gentium Basic"/>
                <w:sz w:val="24"/>
                <w:szCs w:val="24"/>
              </w:rPr>
            </w:pPr>
          </w:p>
        </w:tc>
        <w:tc>
          <w:tcPr>
            <w:tcW w:w="890" w:type="dxa"/>
          </w:tcPr>
          <w:p w14:paraId="36CE2278" w14:textId="77777777" w:rsidR="002A5D75" w:rsidRPr="004C74AA" w:rsidRDefault="002A5D75">
            <w:pPr>
              <w:rPr>
                <w:rFonts w:ascii="Footlight MT Light" w:eastAsia="Gentium Basic" w:hAnsi="Footlight MT Light" w:cs="Gentium Basic"/>
                <w:sz w:val="24"/>
                <w:szCs w:val="24"/>
              </w:rPr>
            </w:pPr>
          </w:p>
        </w:tc>
        <w:tc>
          <w:tcPr>
            <w:tcW w:w="890" w:type="dxa"/>
          </w:tcPr>
          <w:p w14:paraId="1D0D38A7" w14:textId="77777777" w:rsidR="002A5D75" w:rsidRPr="004C74AA" w:rsidRDefault="002A5D75">
            <w:pPr>
              <w:rPr>
                <w:rFonts w:ascii="Footlight MT Light" w:eastAsia="Gentium Basic" w:hAnsi="Footlight MT Light" w:cs="Gentium Basic"/>
                <w:sz w:val="24"/>
                <w:szCs w:val="24"/>
              </w:rPr>
            </w:pPr>
          </w:p>
        </w:tc>
        <w:tc>
          <w:tcPr>
            <w:tcW w:w="890" w:type="dxa"/>
          </w:tcPr>
          <w:p w14:paraId="1F431717" w14:textId="77777777" w:rsidR="002A5D75" w:rsidRPr="004C74AA" w:rsidRDefault="002A5D75">
            <w:pPr>
              <w:rPr>
                <w:rFonts w:ascii="Footlight MT Light" w:eastAsia="Gentium Basic" w:hAnsi="Footlight MT Light" w:cs="Gentium Basic"/>
                <w:sz w:val="24"/>
                <w:szCs w:val="24"/>
              </w:rPr>
            </w:pPr>
          </w:p>
        </w:tc>
        <w:tc>
          <w:tcPr>
            <w:tcW w:w="981" w:type="dxa"/>
          </w:tcPr>
          <w:p w14:paraId="6BD99E93" w14:textId="77777777" w:rsidR="002A5D75" w:rsidRPr="004C74AA" w:rsidRDefault="002A5D75">
            <w:pPr>
              <w:rPr>
                <w:rFonts w:ascii="Footlight MT Light" w:eastAsia="Gentium Basic" w:hAnsi="Footlight MT Light" w:cs="Gentium Basic"/>
                <w:sz w:val="24"/>
                <w:szCs w:val="24"/>
              </w:rPr>
            </w:pPr>
          </w:p>
        </w:tc>
      </w:tr>
      <w:tr w:rsidR="002A5D75" w:rsidRPr="004C74AA" w14:paraId="0F261238" w14:textId="77777777">
        <w:trPr>
          <w:trHeight w:val="243"/>
          <w:jc w:val="center"/>
        </w:trPr>
        <w:tc>
          <w:tcPr>
            <w:tcW w:w="638" w:type="dxa"/>
          </w:tcPr>
          <w:p w14:paraId="62D52BC7" w14:textId="77777777" w:rsidR="002A5D75" w:rsidRPr="004C74AA" w:rsidRDefault="002A5D75">
            <w:pPr>
              <w:rPr>
                <w:rFonts w:ascii="Footlight MT Light" w:eastAsia="Gentium Basic" w:hAnsi="Footlight MT Light" w:cs="Gentium Basic"/>
                <w:sz w:val="24"/>
                <w:szCs w:val="24"/>
              </w:rPr>
            </w:pPr>
          </w:p>
        </w:tc>
        <w:tc>
          <w:tcPr>
            <w:tcW w:w="2660" w:type="dxa"/>
          </w:tcPr>
          <w:p w14:paraId="26FD6822" w14:textId="77777777" w:rsidR="002A5D75" w:rsidRPr="004C74AA" w:rsidRDefault="002A5D75">
            <w:pPr>
              <w:rPr>
                <w:rFonts w:ascii="Footlight MT Light" w:eastAsia="Gentium Basic" w:hAnsi="Footlight MT Light" w:cs="Gentium Basic"/>
                <w:sz w:val="24"/>
                <w:szCs w:val="24"/>
              </w:rPr>
            </w:pPr>
          </w:p>
        </w:tc>
        <w:tc>
          <w:tcPr>
            <w:tcW w:w="891" w:type="dxa"/>
          </w:tcPr>
          <w:p w14:paraId="629096F9" w14:textId="77777777" w:rsidR="002A5D75" w:rsidRPr="004C74AA" w:rsidRDefault="002A5D75">
            <w:pPr>
              <w:rPr>
                <w:rFonts w:ascii="Footlight MT Light" w:eastAsia="Gentium Basic" w:hAnsi="Footlight MT Light" w:cs="Gentium Basic"/>
                <w:sz w:val="24"/>
                <w:szCs w:val="24"/>
              </w:rPr>
            </w:pPr>
          </w:p>
        </w:tc>
        <w:tc>
          <w:tcPr>
            <w:tcW w:w="890" w:type="dxa"/>
          </w:tcPr>
          <w:p w14:paraId="5FFCB841" w14:textId="77777777" w:rsidR="002A5D75" w:rsidRPr="004C74AA" w:rsidRDefault="002A5D75">
            <w:pPr>
              <w:rPr>
                <w:rFonts w:ascii="Footlight MT Light" w:eastAsia="Gentium Basic" w:hAnsi="Footlight MT Light" w:cs="Gentium Basic"/>
                <w:sz w:val="24"/>
                <w:szCs w:val="24"/>
              </w:rPr>
            </w:pPr>
          </w:p>
        </w:tc>
        <w:tc>
          <w:tcPr>
            <w:tcW w:w="890" w:type="dxa"/>
          </w:tcPr>
          <w:p w14:paraId="7D3581BB" w14:textId="77777777" w:rsidR="002A5D75" w:rsidRPr="004C74AA" w:rsidRDefault="002A5D75">
            <w:pPr>
              <w:rPr>
                <w:rFonts w:ascii="Footlight MT Light" w:eastAsia="Gentium Basic" w:hAnsi="Footlight MT Light" w:cs="Gentium Basic"/>
                <w:sz w:val="24"/>
                <w:szCs w:val="24"/>
              </w:rPr>
            </w:pPr>
          </w:p>
        </w:tc>
        <w:tc>
          <w:tcPr>
            <w:tcW w:w="890" w:type="dxa"/>
          </w:tcPr>
          <w:p w14:paraId="08BEE743" w14:textId="77777777" w:rsidR="002A5D75" w:rsidRPr="004C74AA" w:rsidRDefault="002A5D75">
            <w:pPr>
              <w:rPr>
                <w:rFonts w:ascii="Footlight MT Light" w:eastAsia="Gentium Basic" w:hAnsi="Footlight MT Light" w:cs="Gentium Basic"/>
                <w:sz w:val="24"/>
                <w:szCs w:val="24"/>
              </w:rPr>
            </w:pPr>
          </w:p>
        </w:tc>
        <w:tc>
          <w:tcPr>
            <w:tcW w:w="890" w:type="dxa"/>
          </w:tcPr>
          <w:p w14:paraId="1EBAA06D" w14:textId="77777777" w:rsidR="002A5D75" w:rsidRPr="004C74AA" w:rsidRDefault="002A5D75">
            <w:pPr>
              <w:rPr>
                <w:rFonts w:ascii="Footlight MT Light" w:eastAsia="Gentium Basic" w:hAnsi="Footlight MT Light" w:cs="Gentium Basic"/>
                <w:sz w:val="24"/>
                <w:szCs w:val="24"/>
              </w:rPr>
            </w:pPr>
          </w:p>
        </w:tc>
        <w:tc>
          <w:tcPr>
            <w:tcW w:w="981" w:type="dxa"/>
          </w:tcPr>
          <w:p w14:paraId="78A93A14" w14:textId="77777777" w:rsidR="002A5D75" w:rsidRPr="004C74AA" w:rsidRDefault="002A5D75">
            <w:pPr>
              <w:rPr>
                <w:rFonts w:ascii="Footlight MT Light" w:eastAsia="Gentium Basic" w:hAnsi="Footlight MT Light" w:cs="Gentium Basic"/>
                <w:sz w:val="24"/>
                <w:szCs w:val="24"/>
              </w:rPr>
            </w:pPr>
          </w:p>
        </w:tc>
      </w:tr>
      <w:tr w:rsidR="002A5D75" w:rsidRPr="004C74AA" w14:paraId="4C70AD8F" w14:textId="77777777">
        <w:trPr>
          <w:trHeight w:val="243"/>
          <w:jc w:val="center"/>
        </w:trPr>
        <w:tc>
          <w:tcPr>
            <w:tcW w:w="638" w:type="dxa"/>
          </w:tcPr>
          <w:p w14:paraId="4295B90C" w14:textId="77777777" w:rsidR="002A5D75" w:rsidRPr="004C74AA" w:rsidRDefault="002A5D75">
            <w:pPr>
              <w:rPr>
                <w:rFonts w:ascii="Footlight MT Light" w:eastAsia="Gentium Basic" w:hAnsi="Footlight MT Light" w:cs="Gentium Basic"/>
                <w:sz w:val="24"/>
                <w:szCs w:val="24"/>
              </w:rPr>
            </w:pPr>
          </w:p>
        </w:tc>
        <w:tc>
          <w:tcPr>
            <w:tcW w:w="2660" w:type="dxa"/>
          </w:tcPr>
          <w:p w14:paraId="04E8DEE0" w14:textId="77777777" w:rsidR="002A5D75" w:rsidRPr="004C74AA" w:rsidRDefault="002A5D75">
            <w:pPr>
              <w:rPr>
                <w:rFonts w:ascii="Footlight MT Light" w:eastAsia="Gentium Basic" w:hAnsi="Footlight MT Light" w:cs="Gentium Basic"/>
                <w:sz w:val="24"/>
                <w:szCs w:val="24"/>
              </w:rPr>
            </w:pPr>
          </w:p>
        </w:tc>
        <w:tc>
          <w:tcPr>
            <w:tcW w:w="891" w:type="dxa"/>
          </w:tcPr>
          <w:p w14:paraId="74BADEDC" w14:textId="77777777" w:rsidR="002A5D75" w:rsidRPr="004C74AA" w:rsidRDefault="002A5D75">
            <w:pPr>
              <w:rPr>
                <w:rFonts w:ascii="Footlight MT Light" w:eastAsia="Gentium Basic" w:hAnsi="Footlight MT Light" w:cs="Gentium Basic"/>
                <w:sz w:val="24"/>
                <w:szCs w:val="24"/>
              </w:rPr>
            </w:pPr>
          </w:p>
        </w:tc>
        <w:tc>
          <w:tcPr>
            <w:tcW w:w="890" w:type="dxa"/>
          </w:tcPr>
          <w:p w14:paraId="4004938F" w14:textId="77777777" w:rsidR="002A5D75" w:rsidRPr="004C74AA" w:rsidRDefault="002A5D75">
            <w:pPr>
              <w:rPr>
                <w:rFonts w:ascii="Footlight MT Light" w:eastAsia="Gentium Basic" w:hAnsi="Footlight MT Light" w:cs="Gentium Basic"/>
                <w:sz w:val="24"/>
                <w:szCs w:val="24"/>
              </w:rPr>
            </w:pPr>
          </w:p>
        </w:tc>
        <w:tc>
          <w:tcPr>
            <w:tcW w:w="890" w:type="dxa"/>
          </w:tcPr>
          <w:p w14:paraId="0A9DB5AF" w14:textId="77777777" w:rsidR="002A5D75" w:rsidRPr="004C74AA" w:rsidRDefault="002A5D75">
            <w:pPr>
              <w:rPr>
                <w:rFonts w:ascii="Footlight MT Light" w:eastAsia="Gentium Basic" w:hAnsi="Footlight MT Light" w:cs="Gentium Basic"/>
                <w:sz w:val="24"/>
                <w:szCs w:val="24"/>
              </w:rPr>
            </w:pPr>
          </w:p>
        </w:tc>
        <w:tc>
          <w:tcPr>
            <w:tcW w:w="890" w:type="dxa"/>
          </w:tcPr>
          <w:p w14:paraId="5F4FC128" w14:textId="77777777" w:rsidR="002A5D75" w:rsidRPr="004C74AA" w:rsidRDefault="002A5D75">
            <w:pPr>
              <w:rPr>
                <w:rFonts w:ascii="Footlight MT Light" w:eastAsia="Gentium Basic" w:hAnsi="Footlight MT Light" w:cs="Gentium Basic"/>
                <w:sz w:val="24"/>
                <w:szCs w:val="24"/>
              </w:rPr>
            </w:pPr>
          </w:p>
        </w:tc>
        <w:tc>
          <w:tcPr>
            <w:tcW w:w="890" w:type="dxa"/>
          </w:tcPr>
          <w:p w14:paraId="11B1F96B" w14:textId="77777777" w:rsidR="002A5D75" w:rsidRPr="004C74AA" w:rsidRDefault="002A5D75">
            <w:pPr>
              <w:rPr>
                <w:rFonts w:ascii="Footlight MT Light" w:eastAsia="Gentium Basic" w:hAnsi="Footlight MT Light" w:cs="Gentium Basic"/>
                <w:sz w:val="24"/>
                <w:szCs w:val="24"/>
              </w:rPr>
            </w:pPr>
          </w:p>
        </w:tc>
        <w:tc>
          <w:tcPr>
            <w:tcW w:w="981" w:type="dxa"/>
          </w:tcPr>
          <w:p w14:paraId="73BA4832" w14:textId="77777777" w:rsidR="002A5D75" w:rsidRPr="004C74AA" w:rsidRDefault="002A5D75">
            <w:pPr>
              <w:rPr>
                <w:rFonts w:ascii="Footlight MT Light" w:eastAsia="Gentium Basic" w:hAnsi="Footlight MT Light" w:cs="Gentium Basic"/>
                <w:sz w:val="24"/>
                <w:szCs w:val="24"/>
              </w:rPr>
            </w:pPr>
          </w:p>
        </w:tc>
      </w:tr>
      <w:tr w:rsidR="002A5D75" w:rsidRPr="004C74AA" w14:paraId="25CAA7AA" w14:textId="77777777">
        <w:trPr>
          <w:trHeight w:val="257"/>
          <w:jc w:val="center"/>
        </w:trPr>
        <w:tc>
          <w:tcPr>
            <w:tcW w:w="638" w:type="dxa"/>
          </w:tcPr>
          <w:p w14:paraId="19BF297C" w14:textId="77777777" w:rsidR="002A5D75" w:rsidRPr="004C74AA" w:rsidRDefault="002A5D75">
            <w:pPr>
              <w:rPr>
                <w:rFonts w:ascii="Footlight MT Light" w:eastAsia="Gentium Basic" w:hAnsi="Footlight MT Light" w:cs="Gentium Basic"/>
                <w:sz w:val="24"/>
                <w:szCs w:val="24"/>
              </w:rPr>
            </w:pPr>
          </w:p>
        </w:tc>
        <w:tc>
          <w:tcPr>
            <w:tcW w:w="2660" w:type="dxa"/>
          </w:tcPr>
          <w:p w14:paraId="55A7280D" w14:textId="77777777" w:rsidR="002A5D75" w:rsidRPr="004C74AA" w:rsidRDefault="002A5D75">
            <w:pPr>
              <w:rPr>
                <w:rFonts w:ascii="Footlight MT Light" w:eastAsia="Gentium Basic" w:hAnsi="Footlight MT Light" w:cs="Gentium Basic"/>
                <w:sz w:val="24"/>
                <w:szCs w:val="24"/>
              </w:rPr>
            </w:pPr>
          </w:p>
        </w:tc>
        <w:tc>
          <w:tcPr>
            <w:tcW w:w="891" w:type="dxa"/>
          </w:tcPr>
          <w:p w14:paraId="08B868CC" w14:textId="77777777" w:rsidR="002A5D75" w:rsidRPr="004C74AA" w:rsidRDefault="002A5D75">
            <w:pPr>
              <w:rPr>
                <w:rFonts w:ascii="Footlight MT Light" w:eastAsia="Gentium Basic" w:hAnsi="Footlight MT Light" w:cs="Gentium Basic"/>
                <w:sz w:val="24"/>
                <w:szCs w:val="24"/>
              </w:rPr>
            </w:pPr>
          </w:p>
        </w:tc>
        <w:tc>
          <w:tcPr>
            <w:tcW w:w="890" w:type="dxa"/>
          </w:tcPr>
          <w:p w14:paraId="25990711" w14:textId="77777777" w:rsidR="002A5D75" w:rsidRPr="004C74AA" w:rsidRDefault="002A5D75">
            <w:pPr>
              <w:rPr>
                <w:rFonts w:ascii="Footlight MT Light" w:eastAsia="Gentium Basic" w:hAnsi="Footlight MT Light" w:cs="Gentium Basic"/>
                <w:sz w:val="24"/>
                <w:szCs w:val="24"/>
              </w:rPr>
            </w:pPr>
          </w:p>
        </w:tc>
        <w:tc>
          <w:tcPr>
            <w:tcW w:w="890" w:type="dxa"/>
          </w:tcPr>
          <w:p w14:paraId="7AB0F06A" w14:textId="77777777" w:rsidR="002A5D75" w:rsidRPr="004C74AA" w:rsidRDefault="002A5D75">
            <w:pPr>
              <w:rPr>
                <w:rFonts w:ascii="Footlight MT Light" w:eastAsia="Gentium Basic" w:hAnsi="Footlight MT Light" w:cs="Gentium Basic"/>
                <w:sz w:val="24"/>
                <w:szCs w:val="24"/>
              </w:rPr>
            </w:pPr>
          </w:p>
        </w:tc>
        <w:tc>
          <w:tcPr>
            <w:tcW w:w="890" w:type="dxa"/>
          </w:tcPr>
          <w:p w14:paraId="7103F928" w14:textId="77777777" w:rsidR="002A5D75" w:rsidRPr="004C74AA" w:rsidRDefault="002A5D75">
            <w:pPr>
              <w:rPr>
                <w:rFonts w:ascii="Footlight MT Light" w:eastAsia="Gentium Basic" w:hAnsi="Footlight MT Light" w:cs="Gentium Basic"/>
                <w:sz w:val="24"/>
                <w:szCs w:val="24"/>
              </w:rPr>
            </w:pPr>
          </w:p>
        </w:tc>
        <w:tc>
          <w:tcPr>
            <w:tcW w:w="890" w:type="dxa"/>
          </w:tcPr>
          <w:p w14:paraId="407A6E0A" w14:textId="77777777" w:rsidR="002A5D75" w:rsidRPr="004C74AA" w:rsidRDefault="002A5D75">
            <w:pPr>
              <w:rPr>
                <w:rFonts w:ascii="Footlight MT Light" w:eastAsia="Gentium Basic" w:hAnsi="Footlight MT Light" w:cs="Gentium Basic"/>
                <w:sz w:val="24"/>
                <w:szCs w:val="24"/>
              </w:rPr>
            </w:pPr>
          </w:p>
        </w:tc>
        <w:tc>
          <w:tcPr>
            <w:tcW w:w="981" w:type="dxa"/>
          </w:tcPr>
          <w:p w14:paraId="33DC4EE0" w14:textId="77777777" w:rsidR="002A5D75" w:rsidRPr="004C74AA" w:rsidRDefault="002A5D75">
            <w:pPr>
              <w:rPr>
                <w:rFonts w:ascii="Footlight MT Light" w:eastAsia="Gentium Basic" w:hAnsi="Footlight MT Light" w:cs="Gentium Basic"/>
                <w:sz w:val="24"/>
                <w:szCs w:val="24"/>
              </w:rPr>
            </w:pPr>
          </w:p>
        </w:tc>
      </w:tr>
      <w:tr w:rsidR="002A5D75" w:rsidRPr="004C74AA" w14:paraId="36ACF691" w14:textId="77777777">
        <w:trPr>
          <w:trHeight w:val="243"/>
          <w:jc w:val="center"/>
        </w:trPr>
        <w:tc>
          <w:tcPr>
            <w:tcW w:w="638" w:type="dxa"/>
          </w:tcPr>
          <w:p w14:paraId="6A8EF8C0" w14:textId="77777777" w:rsidR="002A5D75" w:rsidRPr="004C74AA" w:rsidRDefault="002A5D75">
            <w:pPr>
              <w:rPr>
                <w:rFonts w:ascii="Footlight MT Light" w:eastAsia="Gentium Basic" w:hAnsi="Footlight MT Light" w:cs="Gentium Basic"/>
                <w:sz w:val="24"/>
                <w:szCs w:val="24"/>
              </w:rPr>
            </w:pPr>
          </w:p>
        </w:tc>
        <w:tc>
          <w:tcPr>
            <w:tcW w:w="2660" w:type="dxa"/>
          </w:tcPr>
          <w:p w14:paraId="09E9CF58" w14:textId="77777777" w:rsidR="002A5D75" w:rsidRPr="004C74AA" w:rsidRDefault="002A5D75">
            <w:pPr>
              <w:rPr>
                <w:rFonts w:ascii="Footlight MT Light" w:eastAsia="Gentium Basic" w:hAnsi="Footlight MT Light" w:cs="Gentium Basic"/>
                <w:sz w:val="24"/>
                <w:szCs w:val="24"/>
              </w:rPr>
            </w:pPr>
          </w:p>
        </w:tc>
        <w:tc>
          <w:tcPr>
            <w:tcW w:w="891" w:type="dxa"/>
          </w:tcPr>
          <w:p w14:paraId="69C42487" w14:textId="77777777" w:rsidR="002A5D75" w:rsidRPr="004C74AA" w:rsidRDefault="002A5D75">
            <w:pPr>
              <w:rPr>
                <w:rFonts w:ascii="Footlight MT Light" w:eastAsia="Gentium Basic" w:hAnsi="Footlight MT Light" w:cs="Gentium Basic"/>
                <w:sz w:val="24"/>
                <w:szCs w:val="24"/>
              </w:rPr>
            </w:pPr>
          </w:p>
        </w:tc>
        <w:tc>
          <w:tcPr>
            <w:tcW w:w="890" w:type="dxa"/>
          </w:tcPr>
          <w:p w14:paraId="24BA4CC6" w14:textId="77777777" w:rsidR="002A5D75" w:rsidRPr="004C74AA" w:rsidRDefault="002A5D75">
            <w:pPr>
              <w:rPr>
                <w:rFonts w:ascii="Footlight MT Light" w:eastAsia="Gentium Basic" w:hAnsi="Footlight MT Light" w:cs="Gentium Basic"/>
                <w:sz w:val="24"/>
                <w:szCs w:val="24"/>
              </w:rPr>
            </w:pPr>
          </w:p>
        </w:tc>
        <w:tc>
          <w:tcPr>
            <w:tcW w:w="890" w:type="dxa"/>
          </w:tcPr>
          <w:p w14:paraId="1A2019D4" w14:textId="77777777" w:rsidR="002A5D75" w:rsidRPr="004C74AA" w:rsidRDefault="002A5D75">
            <w:pPr>
              <w:rPr>
                <w:rFonts w:ascii="Footlight MT Light" w:eastAsia="Gentium Basic" w:hAnsi="Footlight MT Light" w:cs="Gentium Basic"/>
                <w:sz w:val="24"/>
                <w:szCs w:val="24"/>
              </w:rPr>
            </w:pPr>
          </w:p>
        </w:tc>
        <w:tc>
          <w:tcPr>
            <w:tcW w:w="890" w:type="dxa"/>
          </w:tcPr>
          <w:p w14:paraId="5C8BA1F2" w14:textId="77777777" w:rsidR="002A5D75" w:rsidRPr="004C74AA" w:rsidRDefault="002A5D75">
            <w:pPr>
              <w:rPr>
                <w:rFonts w:ascii="Footlight MT Light" w:eastAsia="Gentium Basic" w:hAnsi="Footlight MT Light" w:cs="Gentium Basic"/>
                <w:sz w:val="24"/>
                <w:szCs w:val="24"/>
              </w:rPr>
            </w:pPr>
          </w:p>
        </w:tc>
        <w:tc>
          <w:tcPr>
            <w:tcW w:w="890" w:type="dxa"/>
          </w:tcPr>
          <w:p w14:paraId="73D0A923" w14:textId="77777777" w:rsidR="002A5D75" w:rsidRPr="004C74AA" w:rsidRDefault="002A5D75">
            <w:pPr>
              <w:rPr>
                <w:rFonts w:ascii="Footlight MT Light" w:eastAsia="Gentium Basic" w:hAnsi="Footlight MT Light" w:cs="Gentium Basic"/>
                <w:sz w:val="24"/>
                <w:szCs w:val="24"/>
              </w:rPr>
            </w:pPr>
          </w:p>
        </w:tc>
        <w:tc>
          <w:tcPr>
            <w:tcW w:w="981" w:type="dxa"/>
          </w:tcPr>
          <w:p w14:paraId="26F596F5" w14:textId="77777777" w:rsidR="002A5D75" w:rsidRPr="004C74AA" w:rsidRDefault="002A5D75">
            <w:pPr>
              <w:rPr>
                <w:rFonts w:ascii="Footlight MT Light" w:eastAsia="Gentium Basic" w:hAnsi="Footlight MT Light" w:cs="Gentium Basic"/>
                <w:sz w:val="24"/>
                <w:szCs w:val="24"/>
              </w:rPr>
            </w:pPr>
          </w:p>
        </w:tc>
      </w:tr>
      <w:tr w:rsidR="002A5D75" w:rsidRPr="004C74AA" w14:paraId="1C880A1D" w14:textId="77777777">
        <w:trPr>
          <w:trHeight w:val="243"/>
          <w:jc w:val="center"/>
        </w:trPr>
        <w:tc>
          <w:tcPr>
            <w:tcW w:w="638" w:type="dxa"/>
          </w:tcPr>
          <w:p w14:paraId="247BF00B"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w:t>
            </w:r>
          </w:p>
        </w:tc>
        <w:tc>
          <w:tcPr>
            <w:tcW w:w="2660" w:type="dxa"/>
          </w:tcPr>
          <w:p w14:paraId="41B4A7E5" w14:textId="77777777" w:rsidR="002A5D75" w:rsidRPr="004C74AA" w:rsidRDefault="002A5D75">
            <w:pPr>
              <w:rPr>
                <w:rFonts w:ascii="Footlight MT Light" w:eastAsia="Gentium Basic" w:hAnsi="Footlight MT Light" w:cs="Gentium Basic"/>
                <w:sz w:val="24"/>
                <w:szCs w:val="24"/>
              </w:rPr>
            </w:pPr>
          </w:p>
        </w:tc>
        <w:tc>
          <w:tcPr>
            <w:tcW w:w="891" w:type="dxa"/>
          </w:tcPr>
          <w:p w14:paraId="4A99C41F" w14:textId="77777777" w:rsidR="002A5D75" w:rsidRPr="004C74AA" w:rsidRDefault="002A5D75">
            <w:pPr>
              <w:rPr>
                <w:rFonts w:ascii="Footlight MT Light" w:eastAsia="Gentium Basic" w:hAnsi="Footlight MT Light" w:cs="Gentium Basic"/>
                <w:sz w:val="24"/>
                <w:szCs w:val="24"/>
              </w:rPr>
            </w:pPr>
          </w:p>
        </w:tc>
        <w:tc>
          <w:tcPr>
            <w:tcW w:w="890" w:type="dxa"/>
          </w:tcPr>
          <w:p w14:paraId="0805C17E" w14:textId="77777777" w:rsidR="002A5D75" w:rsidRPr="004C74AA" w:rsidRDefault="002A5D75">
            <w:pPr>
              <w:rPr>
                <w:rFonts w:ascii="Footlight MT Light" w:eastAsia="Gentium Basic" w:hAnsi="Footlight MT Light" w:cs="Gentium Basic"/>
                <w:sz w:val="24"/>
                <w:szCs w:val="24"/>
              </w:rPr>
            </w:pPr>
          </w:p>
        </w:tc>
        <w:tc>
          <w:tcPr>
            <w:tcW w:w="890" w:type="dxa"/>
          </w:tcPr>
          <w:p w14:paraId="5FDCA549" w14:textId="77777777" w:rsidR="002A5D75" w:rsidRPr="004C74AA" w:rsidRDefault="002A5D75">
            <w:pPr>
              <w:rPr>
                <w:rFonts w:ascii="Footlight MT Light" w:eastAsia="Gentium Basic" w:hAnsi="Footlight MT Light" w:cs="Gentium Basic"/>
                <w:sz w:val="24"/>
                <w:szCs w:val="24"/>
              </w:rPr>
            </w:pPr>
          </w:p>
        </w:tc>
        <w:tc>
          <w:tcPr>
            <w:tcW w:w="890" w:type="dxa"/>
          </w:tcPr>
          <w:p w14:paraId="2EBDC94C" w14:textId="77777777" w:rsidR="002A5D75" w:rsidRPr="004C74AA" w:rsidRDefault="002A5D75">
            <w:pPr>
              <w:rPr>
                <w:rFonts w:ascii="Footlight MT Light" w:eastAsia="Gentium Basic" w:hAnsi="Footlight MT Light" w:cs="Gentium Basic"/>
                <w:sz w:val="24"/>
                <w:szCs w:val="24"/>
              </w:rPr>
            </w:pPr>
          </w:p>
        </w:tc>
        <w:tc>
          <w:tcPr>
            <w:tcW w:w="890" w:type="dxa"/>
          </w:tcPr>
          <w:p w14:paraId="41E0320A" w14:textId="77777777" w:rsidR="002A5D75" w:rsidRPr="004C74AA" w:rsidRDefault="002A5D75">
            <w:pPr>
              <w:rPr>
                <w:rFonts w:ascii="Footlight MT Light" w:eastAsia="Gentium Basic" w:hAnsi="Footlight MT Light" w:cs="Gentium Basic"/>
                <w:sz w:val="24"/>
                <w:szCs w:val="24"/>
              </w:rPr>
            </w:pPr>
          </w:p>
        </w:tc>
        <w:tc>
          <w:tcPr>
            <w:tcW w:w="981" w:type="dxa"/>
          </w:tcPr>
          <w:p w14:paraId="50EC83C5" w14:textId="77777777" w:rsidR="002A5D75" w:rsidRPr="004C74AA" w:rsidRDefault="002A5D75">
            <w:pPr>
              <w:rPr>
                <w:rFonts w:ascii="Footlight MT Light" w:eastAsia="Gentium Basic" w:hAnsi="Footlight MT Light" w:cs="Gentium Basic"/>
                <w:sz w:val="24"/>
                <w:szCs w:val="24"/>
              </w:rPr>
            </w:pPr>
          </w:p>
        </w:tc>
      </w:tr>
    </w:tbl>
    <w:p w14:paraId="29F8C371" w14:textId="77777777" w:rsidR="002A5D75" w:rsidRPr="004C74AA" w:rsidRDefault="002A5D75">
      <w:pPr>
        <w:ind w:left="284" w:hanging="284"/>
        <w:rPr>
          <w:rFonts w:ascii="Footlight MT Light" w:eastAsia="Gentium Basic" w:hAnsi="Footlight MT Light" w:cs="Gentium Basic"/>
          <w:sz w:val="24"/>
          <w:szCs w:val="24"/>
        </w:rPr>
      </w:pPr>
    </w:p>
    <w:p w14:paraId="476E95C6" w14:textId="77777777" w:rsidR="002A5D75" w:rsidRPr="004C74AA" w:rsidRDefault="002A5D75">
      <w:pPr>
        <w:ind w:left="284" w:hanging="284"/>
        <w:rPr>
          <w:rFonts w:ascii="Footlight MT Light" w:eastAsia="Gentium Basic" w:hAnsi="Footlight MT Light" w:cs="Gentium Basic"/>
          <w:sz w:val="24"/>
          <w:szCs w:val="24"/>
        </w:rPr>
      </w:pPr>
    </w:p>
    <w:p w14:paraId="7874B0F5" w14:textId="77777777" w:rsidR="002A5D75" w:rsidRPr="004C74AA" w:rsidRDefault="00CD2017">
      <w:pPr>
        <w:pBdr>
          <w:top w:val="nil"/>
          <w:left w:val="nil"/>
          <w:bottom w:val="nil"/>
          <w:right w:val="nil"/>
          <w:between w:val="nil"/>
        </w:pBdr>
        <w:tabs>
          <w:tab w:val="left" w:pos="284"/>
        </w:tabs>
        <w:ind w:left="284" w:hanging="284"/>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Keterangan:</w:t>
      </w:r>
    </w:p>
    <w:p w14:paraId="2FB593A7" w14:textId="77777777" w:rsidR="002A5D75" w:rsidRPr="004C74AA" w:rsidRDefault="00CD2017">
      <w:pPr>
        <w:numPr>
          <w:ilvl w:val="0"/>
          <w:numId w:val="28"/>
        </w:numPr>
        <w:pBdr>
          <w:top w:val="nil"/>
          <w:left w:val="nil"/>
          <w:bottom w:val="nil"/>
          <w:right w:val="nil"/>
          <w:between w:val="nil"/>
        </w:pBdr>
        <w:tabs>
          <w:tab w:val="left" w:pos="142"/>
        </w:tabs>
        <w:ind w:left="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Cantumkan semua kegiatan, termasuk penyerahan laporan (misalnya laporan pendahuluan, laporan antara, dan laporan akhir), dan kegiatan lain yang memerlukan persetujuan Pejabat Pembuat Komitmen. Untuk paket pekerjaan yang ditahapkan maka kegiatan seperti penyerahan laporan, dan kegiatan lain yang memerlukan persetujuan dicantumkan secara terpisah berdasarkan tahapannya </w:t>
      </w:r>
    </w:p>
    <w:p w14:paraId="63EE2FD4" w14:textId="77777777" w:rsidR="002A5D75" w:rsidRPr="004C74AA" w:rsidRDefault="00CD2017">
      <w:pPr>
        <w:numPr>
          <w:ilvl w:val="0"/>
          <w:numId w:val="28"/>
        </w:numPr>
        <w:pBdr>
          <w:top w:val="nil"/>
          <w:left w:val="nil"/>
          <w:bottom w:val="nil"/>
          <w:right w:val="nil"/>
          <w:between w:val="nil"/>
        </w:pBdr>
        <w:tabs>
          <w:tab w:val="left" w:pos="142"/>
        </w:tabs>
        <w:ind w:left="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Jangka</w:t>
      </w:r>
      <w:r w:rsidRPr="004C74AA">
        <w:rPr>
          <w:rFonts w:ascii="Footlight MT Light" w:eastAsia="Gentium Basic" w:hAnsi="Footlight MT Light" w:cs="Gentium Basic"/>
          <w:b/>
          <w:i/>
          <w:color w:val="000000"/>
          <w:sz w:val="24"/>
          <w:szCs w:val="24"/>
        </w:rPr>
        <w:t xml:space="preserve"> </w:t>
      </w:r>
      <w:r w:rsidRPr="004C74AA">
        <w:rPr>
          <w:rFonts w:ascii="Footlight MT Light" w:eastAsia="Gentium Basic" w:hAnsi="Footlight MT Light" w:cs="Gentium Basic"/>
          <w:color w:val="000000"/>
          <w:sz w:val="24"/>
          <w:szCs w:val="24"/>
        </w:rPr>
        <w:t>waktu kegiatan dicantumkan dalam bentuk diagram balok</w:t>
      </w:r>
      <w:r w:rsidRPr="004C74AA">
        <w:rPr>
          <w:rFonts w:ascii="Footlight MT Light" w:eastAsia="Gentium Basic" w:hAnsi="Footlight MT Light" w:cs="Gentium Basic"/>
          <w:i/>
          <w:color w:val="000000"/>
          <w:sz w:val="24"/>
          <w:szCs w:val="24"/>
        </w:rPr>
        <w:t>.</w:t>
      </w:r>
      <w:r w:rsidRPr="004C74AA">
        <w:rPr>
          <w:rFonts w:ascii="Footlight MT Light" w:hAnsi="Footlight MT Light"/>
          <w:sz w:val="24"/>
          <w:szCs w:val="24"/>
        </w:rPr>
        <w:br w:type="page"/>
      </w:r>
    </w:p>
    <w:p w14:paraId="43ADC0C4" w14:textId="77777777" w:rsidR="002A5D75" w:rsidRPr="004C74AA" w:rsidRDefault="00CD2017">
      <w:pPr>
        <w:pStyle w:val="Heading4"/>
        <w:numPr>
          <w:ilvl w:val="0"/>
          <w:numId w:val="58"/>
        </w:numPr>
        <w:ind w:left="567" w:hanging="567"/>
        <w:rPr>
          <w:rFonts w:eastAsia="Gentium Basic" w:cs="Gentium Basic"/>
          <w:i/>
        </w:rPr>
      </w:pPr>
      <w:bookmarkStart w:id="67" w:name="_Toc70577158"/>
      <w:r w:rsidRPr="004C74AA">
        <w:rPr>
          <w:rFonts w:eastAsia="Gentium Basic" w:cs="Gentium Basic"/>
          <w:i/>
        </w:rPr>
        <w:lastRenderedPageBreak/>
        <w:t>BENTUK DAFTAR RIWAYAT HIDUP TENAGA AHLI (</w:t>
      </w:r>
      <w:r w:rsidRPr="004C74AA">
        <w:rPr>
          <w:rFonts w:eastAsia="Gentium Basic" w:cs="Gentium Basic"/>
        </w:rPr>
        <w:t>Form</w:t>
      </w:r>
      <w:r w:rsidRPr="004C74AA">
        <w:rPr>
          <w:rFonts w:eastAsia="Gentium Basic" w:cs="Gentium Basic"/>
          <w:i/>
        </w:rPr>
        <w:t xml:space="preserve"> T-6)</w:t>
      </w:r>
      <w:bookmarkEnd w:id="67"/>
    </w:p>
    <w:p w14:paraId="7BC8F67E"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Daftar Riwayat Hidup</w:t>
      </w:r>
    </w:p>
    <w:p w14:paraId="67A53110" w14:textId="77777777" w:rsidR="002A5D75" w:rsidRPr="004C74AA" w:rsidRDefault="002A5D75">
      <w:pPr>
        <w:jc w:val="center"/>
        <w:rPr>
          <w:rFonts w:ascii="Footlight MT Light" w:eastAsia="Gentium Basic" w:hAnsi="Footlight MT Light" w:cs="Gentium Basic"/>
          <w:sz w:val="24"/>
          <w:szCs w:val="24"/>
        </w:rPr>
      </w:pPr>
    </w:p>
    <w:tbl>
      <w:tblPr>
        <w:tblStyle w:val="7"/>
        <w:tblW w:w="7780" w:type="dxa"/>
        <w:jc w:val="center"/>
        <w:tblBorders>
          <w:top w:val="nil"/>
          <w:left w:val="nil"/>
          <w:bottom w:val="nil"/>
          <w:right w:val="nil"/>
          <w:insideH w:val="nil"/>
          <w:insideV w:val="nil"/>
        </w:tblBorders>
        <w:tblLayout w:type="fixed"/>
        <w:tblLook w:val="0000" w:firstRow="0" w:lastRow="0" w:firstColumn="0" w:lastColumn="0" w:noHBand="0" w:noVBand="0"/>
      </w:tblPr>
      <w:tblGrid>
        <w:gridCol w:w="421"/>
        <w:gridCol w:w="3469"/>
        <w:gridCol w:w="500"/>
        <w:gridCol w:w="3390"/>
      </w:tblGrid>
      <w:tr w:rsidR="002A5D75" w:rsidRPr="004C74AA" w14:paraId="5AC1C511" w14:textId="77777777">
        <w:trPr>
          <w:jc w:val="center"/>
        </w:trPr>
        <w:tc>
          <w:tcPr>
            <w:tcW w:w="421" w:type="dxa"/>
          </w:tcPr>
          <w:p w14:paraId="4758253A" w14:textId="77777777" w:rsidR="002A5D75" w:rsidRPr="004C74AA" w:rsidRDefault="002A5D75">
            <w:pPr>
              <w:numPr>
                <w:ilvl w:val="0"/>
                <w:numId w:val="52"/>
              </w:numPr>
              <w:pBdr>
                <w:top w:val="nil"/>
                <w:left w:val="nil"/>
                <w:bottom w:val="nil"/>
                <w:right w:val="nil"/>
                <w:between w:val="nil"/>
              </w:pBdr>
              <w:ind w:hanging="937"/>
              <w:jc w:val="center"/>
              <w:rPr>
                <w:rFonts w:ascii="Footlight MT Light" w:eastAsia="Gentium Basic" w:hAnsi="Footlight MT Light" w:cs="Gentium Basic"/>
                <w:color w:val="000000"/>
                <w:sz w:val="24"/>
                <w:szCs w:val="24"/>
              </w:rPr>
            </w:pPr>
          </w:p>
        </w:tc>
        <w:tc>
          <w:tcPr>
            <w:tcW w:w="3469" w:type="dxa"/>
            <w:vAlign w:val="center"/>
          </w:tcPr>
          <w:p w14:paraId="1B9909EC"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Posisi yang diusulkan</w:t>
            </w:r>
          </w:p>
        </w:tc>
        <w:tc>
          <w:tcPr>
            <w:tcW w:w="500" w:type="dxa"/>
          </w:tcPr>
          <w:p w14:paraId="591E7322"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0033B560"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6DE6CD15" w14:textId="77777777">
        <w:trPr>
          <w:jc w:val="center"/>
        </w:trPr>
        <w:tc>
          <w:tcPr>
            <w:tcW w:w="421" w:type="dxa"/>
          </w:tcPr>
          <w:p w14:paraId="56B208EC" w14:textId="77777777" w:rsidR="002A5D75" w:rsidRPr="004C74AA" w:rsidRDefault="002A5D75">
            <w:pPr>
              <w:numPr>
                <w:ilvl w:val="0"/>
                <w:numId w:val="52"/>
              </w:numPr>
              <w:pBdr>
                <w:top w:val="nil"/>
                <w:left w:val="nil"/>
                <w:bottom w:val="nil"/>
                <w:right w:val="nil"/>
                <w:between w:val="nil"/>
              </w:pBdr>
              <w:ind w:hanging="937"/>
              <w:jc w:val="center"/>
              <w:rPr>
                <w:rFonts w:ascii="Footlight MT Light" w:eastAsia="Gentium Basic" w:hAnsi="Footlight MT Light" w:cs="Gentium Basic"/>
                <w:color w:val="000000"/>
                <w:sz w:val="24"/>
                <w:szCs w:val="24"/>
              </w:rPr>
            </w:pPr>
          </w:p>
        </w:tc>
        <w:tc>
          <w:tcPr>
            <w:tcW w:w="3469" w:type="dxa"/>
            <w:vAlign w:val="center"/>
          </w:tcPr>
          <w:p w14:paraId="070D359B"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Nama Personel</w:t>
            </w:r>
          </w:p>
        </w:tc>
        <w:tc>
          <w:tcPr>
            <w:tcW w:w="500" w:type="dxa"/>
          </w:tcPr>
          <w:p w14:paraId="20CE360E"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21FC7A26"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3506E0B7" w14:textId="77777777">
        <w:trPr>
          <w:jc w:val="center"/>
        </w:trPr>
        <w:tc>
          <w:tcPr>
            <w:tcW w:w="421" w:type="dxa"/>
          </w:tcPr>
          <w:p w14:paraId="4A569132" w14:textId="77777777" w:rsidR="002A5D75" w:rsidRPr="004C74AA" w:rsidRDefault="002A5D75">
            <w:pPr>
              <w:numPr>
                <w:ilvl w:val="0"/>
                <w:numId w:val="52"/>
              </w:numPr>
              <w:pBdr>
                <w:top w:val="nil"/>
                <w:left w:val="nil"/>
                <w:bottom w:val="nil"/>
                <w:right w:val="nil"/>
                <w:between w:val="nil"/>
              </w:pBdr>
              <w:ind w:hanging="937"/>
              <w:jc w:val="center"/>
              <w:rPr>
                <w:rFonts w:ascii="Footlight MT Light" w:eastAsia="Gentium Basic" w:hAnsi="Footlight MT Light" w:cs="Gentium Basic"/>
                <w:color w:val="000000"/>
                <w:sz w:val="24"/>
                <w:szCs w:val="24"/>
              </w:rPr>
            </w:pPr>
          </w:p>
        </w:tc>
        <w:tc>
          <w:tcPr>
            <w:tcW w:w="3469" w:type="dxa"/>
            <w:vAlign w:val="center"/>
          </w:tcPr>
          <w:p w14:paraId="760CFAA9"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Tempat/Tanggal Lahir</w:t>
            </w:r>
          </w:p>
        </w:tc>
        <w:tc>
          <w:tcPr>
            <w:tcW w:w="500" w:type="dxa"/>
          </w:tcPr>
          <w:p w14:paraId="6AF91AE1"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718922BF"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31BFFC3B" w14:textId="77777777">
        <w:trPr>
          <w:jc w:val="center"/>
        </w:trPr>
        <w:tc>
          <w:tcPr>
            <w:tcW w:w="421" w:type="dxa"/>
          </w:tcPr>
          <w:p w14:paraId="63E79289" w14:textId="77777777" w:rsidR="002A5D75" w:rsidRPr="004C74AA" w:rsidRDefault="002A5D75">
            <w:pPr>
              <w:numPr>
                <w:ilvl w:val="0"/>
                <w:numId w:val="52"/>
              </w:numPr>
              <w:pBdr>
                <w:top w:val="nil"/>
                <w:left w:val="nil"/>
                <w:bottom w:val="nil"/>
                <w:right w:val="nil"/>
                <w:between w:val="nil"/>
              </w:pBdr>
              <w:ind w:hanging="937"/>
              <w:jc w:val="center"/>
              <w:rPr>
                <w:rFonts w:ascii="Footlight MT Light" w:eastAsia="Gentium Basic" w:hAnsi="Footlight MT Light" w:cs="Gentium Basic"/>
                <w:color w:val="000000"/>
                <w:sz w:val="24"/>
                <w:szCs w:val="24"/>
              </w:rPr>
            </w:pPr>
          </w:p>
        </w:tc>
        <w:tc>
          <w:tcPr>
            <w:tcW w:w="3469" w:type="dxa"/>
            <w:vAlign w:val="center"/>
          </w:tcPr>
          <w:p w14:paraId="45ED8B9A" w14:textId="77777777" w:rsidR="002A5D75" w:rsidRPr="004C74AA" w:rsidRDefault="00CD2017">
            <w:pPr>
              <w:tabs>
                <w:tab w:val="left" w:pos="4536"/>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Pendidikan  (Lembaga pendidikan, tempat dan tahun tamat belajar,dilampirkan rekaman ijazah)</w:t>
            </w:r>
          </w:p>
        </w:tc>
        <w:tc>
          <w:tcPr>
            <w:tcW w:w="500" w:type="dxa"/>
          </w:tcPr>
          <w:p w14:paraId="45117A1F"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4A86D5AC"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2B565D48" w14:textId="77777777">
        <w:trPr>
          <w:jc w:val="center"/>
        </w:trPr>
        <w:tc>
          <w:tcPr>
            <w:tcW w:w="421" w:type="dxa"/>
          </w:tcPr>
          <w:p w14:paraId="2D3C279F" w14:textId="77777777" w:rsidR="002A5D75" w:rsidRPr="004C74AA" w:rsidRDefault="002A5D75">
            <w:pPr>
              <w:numPr>
                <w:ilvl w:val="0"/>
                <w:numId w:val="52"/>
              </w:numPr>
              <w:pBdr>
                <w:top w:val="nil"/>
                <w:left w:val="nil"/>
                <w:bottom w:val="nil"/>
                <w:right w:val="nil"/>
                <w:between w:val="nil"/>
              </w:pBdr>
              <w:ind w:hanging="937"/>
              <w:jc w:val="center"/>
              <w:rPr>
                <w:rFonts w:ascii="Footlight MT Light" w:eastAsia="Gentium Basic" w:hAnsi="Footlight MT Light" w:cs="Gentium Basic"/>
                <w:color w:val="000000"/>
                <w:sz w:val="24"/>
                <w:szCs w:val="24"/>
              </w:rPr>
            </w:pPr>
          </w:p>
        </w:tc>
        <w:tc>
          <w:tcPr>
            <w:tcW w:w="3469" w:type="dxa"/>
            <w:vAlign w:val="center"/>
          </w:tcPr>
          <w:p w14:paraId="77C8BD79"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Pendidikan Non Formal</w:t>
            </w:r>
          </w:p>
        </w:tc>
        <w:tc>
          <w:tcPr>
            <w:tcW w:w="500" w:type="dxa"/>
          </w:tcPr>
          <w:p w14:paraId="6B19CC6E"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57C4935E"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394AF17B" w14:textId="77777777">
        <w:trPr>
          <w:jc w:val="center"/>
        </w:trPr>
        <w:tc>
          <w:tcPr>
            <w:tcW w:w="421" w:type="dxa"/>
          </w:tcPr>
          <w:p w14:paraId="2B456EB8" w14:textId="77777777" w:rsidR="002A5D75" w:rsidRPr="004C74AA" w:rsidRDefault="002A5D75">
            <w:pPr>
              <w:numPr>
                <w:ilvl w:val="0"/>
                <w:numId w:val="52"/>
              </w:numPr>
              <w:pBdr>
                <w:top w:val="nil"/>
                <w:left w:val="nil"/>
                <w:bottom w:val="nil"/>
                <w:right w:val="nil"/>
                <w:between w:val="nil"/>
              </w:pBdr>
              <w:ind w:hanging="937"/>
              <w:jc w:val="center"/>
              <w:rPr>
                <w:rFonts w:ascii="Footlight MT Light" w:eastAsia="Gentium Basic" w:hAnsi="Footlight MT Light" w:cs="Gentium Basic"/>
                <w:color w:val="000000"/>
                <w:sz w:val="24"/>
                <w:szCs w:val="24"/>
              </w:rPr>
            </w:pPr>
          </w:p>
        </w:tc>
        <w:tc>
          <w:tcPr>
            <w:tcW w:w="3469" w:type="dxa"/>
            <w:vAlign w:val="center"/>
          </w:tcPr>
          <w:p w14:paraId="21B56156"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Penguasaan Bahasa :</w:t>
            </w:r>
          </w:p>
          <w:p w14:paraId="4663E793" w14:textId="77777777" w:rsidR="002A5D75" w:rsidRPr="004C74AA" w:rsidRDefault="00CD2017">
            <w:pPr>
              <w:numPr>
                <w:ilvl w:val="1"/>
                <w:numId w:val="2"/>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Bahasa Indonesia</w:t>
            </w:r>
          </w:p>
          <w:p w14:paraId="01B7C940" w14:textId="77777777" w:rsidR="002A5D75" w:rsidRPr="004C74AA" w:rsidRDefault="00CD2017">
            <w:pPr>
              <w:numPr>
                <w:ilvl w:val="1"/>
                <w:numId w:val="2"/>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Bahasa Inggris</w:t>
            </w:r>
          </w:p>
          <w:p w14:paraId="02B03D5F" w14:textId="77777777" w:rsidR="002A5D75" w:rsidRPr="004C74AA" w:rsidRDefault="00CD2017">
            <w:pPr>
              <w:numPr>
                <w:ilvl w:val="1"/>
                <w:numId w:val="2"/>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Bahasa Setempat</w:t>
            </w:r>
          </w:p>
        </w:tc>
        <w:tc>
          <w:tcPr>
            <w:tcW w:w="500" w:type="dxa"/>
          </w:tcPr>
          <w:p w14:paraId="3E2F23EE" w14:textId="77777777" w:rsidR="002A5D75" w:rsidRPr="004C74AA" w:rsidRDefault="002A5D75">
            <w:pPr>
              <w:jc w:val="center"/>
              <w:rPr>
                <w:rFonts w:ascii="Footlight MT Light" w:eastAsia="Gentium Basic" w:hAnsi="Footlight MT Light" w:cs="Gentium Basic"/>
                <w:sz w:val="24"/>
                <w:szCs w:val="24"/>
              </w:rPr>
            </w:pPr>
          </w:p>
          <w:p w14:paraId="318237B3"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p w14:paraId="6B9FA2D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p w14:paraId="663729FC"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p w14:paraId="6D528994" w14:textId="77777777" w:rsidR="002A5D75" w:rsidRPr="004C74AA" w:rsidRDefault="002A5D75">
            <w:pPr>
              <w:jc w:val="center"/>
              <w:rPr>
                <w:rFonts w:ascii="Footlight MT Light" w:eastAsia="Gentium Basic" w:hAnsi="Footlight MT Light" w:cs="Gentium Basic"/>
                <w:sz w:val="24"/>
                <w:szCs w:val="24"/>
              </w:rPr>
            </w:pPr>
          </w:p>
        </w:tc>
        <w:tc>
          <w:tcPr>
            <w:tcW w:w="3390" w:type="dxa"/>
          </w:tcPr>
          <w:p w14:paraId="1274D539" w14:textId="77777777" w:rsidR="002A5D75" w:rsidRPr="004C74AA" w:rsidRDefault="002A5D75">
            <w:pPr>
              <w:rPr>
                <w:rFonts w:ascii="Footlight MT Light" w:eastAsia="Gentium Basic" w:hAnsi="Footlight MT Light" w:cs="Gentium Basic"/>
                <w:sz w:val="24"/>
                <w:szCs w:val="24"/>
              </w:rPr>
            </w:pPr>
          </w:p>
          <w:p w14:paraId="2724B942"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p w14:paraId="46E3F2BE"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p w14:paraId="31E42DBA"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p w14:paraId="19BB1615" w14:textId="77777777" w:rsidR="002A5D75" w:rsidRPr="004C74AA" w:rsidRDefault="002A5D75">
            <w:pPr>
              <w:rPr>
                <w:rFonts w:ascii="Footlight MT Light" w:eastAsia="Gentium Basic" w:hAnsi="Footlight MT Light" w:cs="Gentium Basic"/>
                <w:sz w:val="24"/>
                <w:szCs w:val="24"/>
              </w:rPr>
            </w:pPr>
          </w:p>
        </w:tc>
      </w:tr>
      <w:tr w:rsidR="002A5D75" w:rsidRPr="004C74AA" w14:paraId="7992EC11" w14:textId="77777777">
        <w:trPr>
          <w:jc w:val="center"/>
        </w:trPr>
        <w:tc>
          <w:tcPr>
            <w:tcW w:w="421" w:type="dxa"/>
          </w:tcPr>
          <w:p w14:paraId="0B1ECAF6" w14:textId="77777777" w:rsidR="002A5D75" w:rsidRPr="004C74AA" w:rsidRDefault="002A5D75">
            <w:pPr>
              <w:numPr>
                <w:ilvl w:val="0"/>
                <w:numId w:val="52"/>
              </w:numPr>
              <w:pBdr>
                <w:top w:val="nil"/>
                <w:left w:val="nil"/>
                <w:bottom w:val="nil"/>
                <w:right w:val="nil"/>
                <w:between w:val="nil"/>
              </w:pBdr>
              <w:ind w:hanging="937"/>
              <w:jc w:val="center"/>
              <w:rPr>
                <w:rFonts w:ascii="Footlight MT Light" w:eastAsia="Gentium Basic" w:hAnsi="Footlight MT Light" w:cs="Gentium Basic"/>
                <w:color w:val="000000"/>
                <w:sz w:val="24"/>
                <w:szCs w:val="24"/>
              </w:rPr>
            </w:pPr>
          </w:p>
        </w:tc>
        <w:tc>
          <w:tcPr>
            <w:tcW w:w="3469" w:type="dxa"/>
            <w:vAlign w:val="center"/>
          </w:tcPr>
          <w:p w14:paraId="375CF996"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Pengalaman Kerja</w:t>
            </w:r>
            <w:r w:rsidRPr="004C74AA">
              <w:rPr>
                <w:rFonts w:ascii="Footlight MT Light" w:eastAsia="Gentium Basic" w:hAnsi="Footlight MT Light" w:cs="Gentium Basic"/>
                <w:sz w:val="24"/>
                <w:szCs w:val="24"/>
                <w:vertAlign w:val="superscript"/>
              </w:rPr>
              <w:t>1</w:t>
            </w:r>
            <w:r w:rsidRPr="004C74AA">
              <w:rPr>
                <w:rFonts w:ascii="Footlight MT Light" w:eastAsia="Gentium Basic" w:hAnsi="Footlight MT Light" w:cs="Gentium Basic"/>
                <w:sz w:val="24"/>
                <w:szCs w:val="24"/>
              </w:rPr>
              <w:t xml:space="preserve">  </w:t>
            </w:r>
          </w:p>
        </w:tc>
        <w:tc>
          <w:tcPr>
            <w:tcW w:w="500" w:type="dxa"/>
          </w:tcPr>
          <w:p w14:paraId="04DFCE81" w14:textId="77777777" w:rsidR="002A5D75" w:rsidRPr="004C74AA" w:rsidRDefault="002A5D75">
            <w:pPr>
              <w:jc w:val="center"/>
              <w:rPr>
                <w:rFonts w:ascii="Footlight MT Light" w:eastAsia="Gentium Basic" w:hAnsi="Footlight MT Light" w:cs="Gentium Basic"/>
                <w:sz w:val="24"/>
                <w:szCs w:val="24"/>
              </w:rPr>
            </w:pPr>
          </w:p>
        </w:tc>
        <w:tc>
          <w:tcPr>
            <w:tcW w:w="3390" w:type="dxa"/>
          </w:tcPr>
          <w:p w14:paraId="1901EAA1" w14:textId="77777777" w:rsidR="002A5D75" w:rsidRPr="004C74AA" w:rsidRDefault="002A5D75">
            <w:pPr>
              <w:rPr>
                <w:rFonts w:ascii="Footlight MT Light" w:eastAsia="Gentium Basic" w:hAnsi="Footlight MT Light" w:cs="Gentium Basic"/>
                <w:sz w:val="24"/>
                <w:szCs w:val="24"/>
              </w:rPr>
            </w:pPr>
          </w:p>
        </w:tc>
      </w:tr>
      <w:tr w:rsidR="002A5D75" w:rsidRPr="004C74AA" w14:paraId="5572D846" w14:textId="77777777">
        <w:trPr>
          <w:jc w:val="center"/>
        </w:trPr>
        <w:tc>
          <w:tcPr>
            <w:tcW w:w="421" w:type="dxa"/>
          </w:tcPr>
          <w:p w14:paraId="14773041"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3B82ECA1"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Tahun  ini ____</w:t>
            </w:r>
          </w:p>
        </w:tc>
        <w:tc>
          <w:tcPr>
            <w:tcW w:w="500" w:type="dxa"/>
          </w:tcPr>
          <w:p w14:paraId="28BCAD1D" w14:textId="77777777" w:rsidR="002A5D75" w:rsidRPr="004C74AA" w:rsidRDefault="002A5D75">
            <w:pPr>
              <w:jc w:val="center"/>
              <w:rPr>
                <w:rFonts w:ascii="Footlight MT Light" w:eastAsia="Gentium Basic" w:hAnsi="Footlight MT Light" w:cs="Gentium Basic"/>
                <w:sz w:val="24"/>
                <w:szCs w:val="24"/>
              </w:rPr>
            </w:pPr>
          </w:p>
        </w:tc>
        <w:tc>
          <w:tcPr>
            <w:tcW w:w="3390" w:type="dxa"/>
          </w:tcPr>
          <w:p w14:paraId="6949F618" w14:textId="77777777" w:rsidR="002A5D75" w:rsidRPr="004C74AA" w:rsidRDefault="002A5D75">
            <w:pPr>
              <w:rPr>
                <w:rFonts w:ascii="Footlight MT Light" w:eastAsia="Gentium Basic" w:hAnsi="Footlight MT Light" w:cs="Gentium Basic"/>
                <w:sz w:val="24"/>
                <w:szCs w:val="24"/>
              </w:rPr>
            </w:pPr>
          </w:p>
        </w:tc>
      </w:tr>
      <w:tr w:rsidR="002A5D75" w:rsidRPr="004C74AA" w14:paraId="7B29D89F" w14:textId="77777777">
        <w:trPr>
          <w:jc w:val="center"/>
        </w:trPr>
        <w:tc>
          <w:tcPr>
            <w:tcW w:w="421" w:type="dxa"/>
          </w:tcPr>
          <w:p w14:paraId="31DFE24D"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74F97AE3" w14:textId="77777777" w:rsidR="002A5D75" w:rsidRPr="004C74AA" w:rsidRDefault="00CD2017">
            <w:pPr>
              <w:numPr>
                <w:ilvl w:val="0"/>
                <w:numId w:val="10"/>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Nama Kegiatan</w:t>
            </w:r>
          </w:p>
        </w:tc>
        <w:tc>
          <w:tcPr>
            <w:tcW w:w="500" w:type="dxa"/>
          </w:tcPr>
          <w:p w14:paraId="21EC4B4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0110C388"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328CB1B5" w14:textId="77777777">
        <w:trPr>
          <w:jc w:val="center"/>
        </w:trPr>
        <w:tc>
          <w:tcPr>
            <w:tcW w:w="421" w:type="dxa"/>
          </w:tcPr>
          <w:p w14:paraId="0F685004"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2FD25909" w14:textId="77777777" w:rsidR="002A5D75" w:rsidRPr="004C74AA" w:rsidRDefault="00CD2017">
            <w:pPr>
              <w:numPr>
                <w:ilvl w:val="0"/>
                <w:numId w:val="10"/>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Lokasi Kegiatan</w:t>
            </w:r>
          </w:p>
        </w:tc>
        <w:tc>
          <w:tcPr>
            <w:tcW w:w="500" w:type="dxa"/>
          </w:tcPr>
          <w:p w14:paraId="33AE6EDC"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45DFB76D"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2D9F6F9F" w14:textId="77777777">
        <w:trPr>
          <w:jc w:val="center"/>
        </w:trPr>
        <w:tc>
          <w:tcPr>
            <w:tcW w:w="421" w:type="dxa"/>
          </w:tcPr>
          <w:p w14:paraId="5A8A2FD0"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02592E36" w14:textId="77777777" w:rsidR="002A5D75" w:rsidRPr="004C74AA" w:rsidRDefault="00CD2017">
            <w:pPr>
              <w:numPr>
                <w:ilvl w:val="0"/>
                <w:numId w:val="10"/>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Pengguna Jasa</w:t>
            </w:r>
          </w:p>
        </w:tc>
        <w:tc>
          <w:tcPr>
            <w:tcW w:w="500" w:type="dxa"/>
          </w:tcPr>
          <w:p w14:paraId="324E7375"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06B01EEF"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0DB478A7" w14:textId="77777777">
        <w:trPr>
          <w:jc w:val="center"/>
        </w:trPr>
        <w:tc>
          <w:tcPr>
            <w:tcW w:w="421" w:type="dxa"/>
          </w:tcPr>
          <w:p w14:paraId="5889F476"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3F743A91" w14:textId="77777777" w:rsidR="002A5D75" w:rsidRPr="004C74AA" w:rsidRDefault="00CD2017">
            <w:pPr>
              <w:numPr>
                <w:ilvl w:val="0"/>
                <w:numId w:val="10"/>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Nama Perusahaan</w:t>
            </w:r>
          </w:p>
        </w:tc>
        <w:tc>
          <w:tcPr>
            <w:tcW w:w="500" w:type="dxa"/>
          </w:tcPr>
          <w:p w14:paraId="68F7B580"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01FACDC4"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6166D91A" w14:textId="77777777">
        <w:trPr>
          <w:jc w:val="center"/>
        </w:trPr>
        <w:tc>
          <w:tcPr>
            <w:tcW w:w="421" w:type="dxa"/>
          </w:tcPr>
          <w:p w14:paraId="5F8544BB"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16AAB545" w14:textId="77777777" w:rsidR="002A5D75" w:rsidRPr="004C74AA" w:rsidRDefault="00CD2017">
            <w:pPr>
              <w:numPr>
                <w:ilvl w:val="0"/>
                <w:numId w:val="10"/>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Uraian Tugas</w:t>
            </w:r>
          </w:p>
        </w:tc>
        <w:tc>
          <w:tcPr>
            <w:tcW w:w="500" w:type="dxa"/>
          </w:tcPr>
          <w:p w14:paraId="2DF8CACB"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3C88A676"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000C03A8" w14:textId="77777777">
        <w:trPr>
          <w:jc w:val="center"/>
        </w:trPr>
        <w:tc>
          <w:tcPr>
            <w:tcW w:w="421" w:type="dxa"/>
          </w:tcPr>
          <w:p w14:paraId="41A3AB4A"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3EEEFE7D" w14:textId="77777777" w:rsidR="002A5D75" w:rsidRPr="004C74AA" w:rsidRDefault="00CD2017">
            <w:pPr>
              <w:numPr>
                <w:ilvl w:val="0"/>
                <w:numId w:val="10"/>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Waktu Pelaksanaan</w:t>
            </w:r>
          </w:p>
        </w:tc>
        <w:tc>
          <w:tcPr>
            <w:tcW w:w="500" w:type="dxa"/>
          </w:tcPr>
          <w:p w14:paraId="71A5DB9F"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02E75747"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086F781F" w14:textId="77777777">
        <w:trPr>
          <w:jc w:val="center"/>
        </w:trPr>
        <w:tc>
          <w:tcPr>
            <w:tcW w:w="421" w:type="dxa"/>
          </w:tcPr>
          <w:p w14:paraId="67F4F4BC"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3B5DC3AE" w14:textId="77777777" w:rsidR="002A5D75" w:rsidRPr="004C74AA" w:rsidRDefault="00CD2017">
            <w:pPr>
              <w:numPr>
                <w:ilvl w:val="0"/>
                <w:numId w:val="10"/>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Posisi Penugasan</w:t>
            </w:r>
          </w:p>
        </w:tc>
        <w:tc>
          <w:tcPr>
            <w:tcW w:w="500" w:type="dxa"/>
          </w:tcPr>
          <w:p w14:paraId="1728CEFE"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1399A584"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3F38E43F" w14:textId="77777777">
        <w:trPr>
          <w:jc w:val="center"/>
        </w:trPr>
        <w:tc>
          <w:tcPr>
            <w:tcW w:w="421" w:type="dxa"/>
          </w:tcPr>
          <w:p w14:paraId="375FF575"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77586C2E" w14:textId="77777777" w:rsidR="002A5D75" w:rsidRPr="004C74AA" w:rsidRDefault="00CD2017">
            <w:pPr>
              <w:numPr>
                <w:ilvl w:val="0"/>
                <w:numId w:val="10"/>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Status Kepegawaian pada Perusahaan</w:t>
            </w:r>
          </w:p>
        </w:tc>
        <w:tc>
          <w:tcPr>
            <w:tcW w:w="500" w:type="dxa"/>
          </w:tcPr>
          <w:p w14:paraId="163B2962"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76AF5410"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0A1F280A" w14:textId="77777777">
        <w:trPr>
          <w:jc w:val="center"/>
        </w:trPr>
        <w:tc>
          <w:tcPr>
            <w:tcW w:w="421" w:type="dxa"/>
          </w:tcPr>
          <w:p w14:paraId="0499173D"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001D242E" w14:textId="77777777" w:rsidR="002A5D75" w:rsidRPr="004C74AA" w:rsidRDefault="00CD2017">
            <w:pPr>
              <w:numPr>
                <w:ilvl w:val="0"/>
                <w:numId w:val="10"/>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Surat Referensi dari Pengguna Jasa</w:t>
            </w:r>
          </w:p>
        </w:tc>
        <w:tc>
          <w:tcPr>
            <w:tcW w:w="500" w:type="dxa"/>
          </w:tcPr>
          <w:p w14:paraId="7901A1D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4EAAD0F5"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697513FD" w14:textId="77777777">
        <w:trPr>
          <w:jc w:val="center"/>
        </w:trPr>
        <w:tc>
          <w:tcPr>
            <w:tcW w:w="421" w:type="dxa"/>
          </w:tcPr>
          <w:p w14:paraId="684FC3B9"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571483F8"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Tahun  ____</w:t>
            </w:r>
          </w:p>
        </w:tc>
        <w:tc>
          <w:tcPr>
            <w:tcW w:w="500" w:type="dxa"/>
          </w:tcPr>
          <w:p w14:paraId="4917B349" w14:textId="77777777" w:rsidR="002A5D75" w:rsidRPr="004C74AA" w:rsidRDefault="002A5D75">
            <w:pPr>
              <w:jc w:val="center"/>
              <w:rPr>
                <w:rFonts w:ascii="Footlight MT Light" w:eastAsia="Gentium Basic" w:hAnsi="Footlight MT Light" w:cs="Gentium Basic"/>
                <w:sz w:val="24"/>
                <w:szCs w:val="24"/>
              </w:rPr>
            </w:pPr>
          </w:p>
        </w:tc>
        <w:tc>
          <w:tcPr>
            <w:tcW w:w="3390" w:type="dxa"/>
          </w:tcPr>
          <w:p w14:paraId="2D45CA77" w14:textId="77777777" w:rsidR="002A5D75" w:rsidRPr="004C74AA" w:rsidRDefault="002A5D75">
            <w:pPr>
              <w:rPr>
                <w:rFonts w:ascii="Footlight MT Light" w:eastAsia="Gentium Basic" w:hAnsi="Footlight MT Light" w:cs="Gentium Basic"/>
                <w:sz w:val="24"/>
                <w:szCs w:val="24"/>
              </w:rPr>
            </w:pPr>
          </w:p>
        </w:tc>
      </w:tr>
      <w:tr w:rsidR="002A5D75" w:rsidRPr="004C74AA" w14:paraId="2B190BE4" w14:textId="77777777">
        <w:trPr>
          <w:jc w:val="center"/>
        </w:trPr>
        <w:tc>
          <w:tcPr>
            <w:tcW w:w="421" w:type="dxa"/>
          </w:tcPr>
          <w:p w14:paraId="4B8CCC2B"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73815FBD" w14:textId="77777777" w:rsidR="002A5D75" w:rsidRPr="004C74AA" w:rsidRDefault="00CD2017">
            <w:pPr>
              <w:numPr>
                <w:ilvl w:val="0"/>
                <w:numId w:val="159"/>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Nama Kegiatan</w:t>
            </w:r>
          </w:p>
        </w:tc>
        <w:tc>
          <w:tcPr>
            <w:tcW w:w="500" w:type="dxa"/>
          </w:tcPr>
          <w:p w14:paraId="4542D8DC"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30864BDC"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3175907C" w14:textId="77777777">
        <w:trPr>
          <w:jc w:val="center"/>
        </w:trPr>
        <w:tc>
          <w:tcPr>
            <w:tcW w:w="421" w:type="dxa"/>
          </w:tcPr>
          <w:p w14:paraId="7AEA02EA"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7E7ECA15" w14:textId="77777777" w:rsidR="002A5D75" w:rsidRPr="004C74AA" w:rsidRDefault="00CD2017">
            <w:pPr>
              <w:numPr>
                <w:ilvl w:val="0"/>
                <w:numId w:val="159"/>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Lokasi Kegiatan</w:t>
            </w:r>
          </w:p>
        </w:tc>
        <w:tc>
          <w:tcPr>
            <w:tcW w:w="500" w:type="dxa"/>
          </w:tcPr>
          <w:p w14:paraId="611B8A3A"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7892C3FC"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41E9194F" w14:textId="77777777">
        <w:trPr>
          <w:jc w:val="center"/>
        </w:trPr>
        <w:tc>
          <w:tcPr>
            <w:tcW w:w="421" w:type="dxa"/>
          </w:tcPr>
          <w:p w14:paraId="0634BB4B"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3001E258" w14:textId="77777777" w:rsidR="002A5D75" w:rsidRPr="004C74AA" w:rsidRDefault="00CD2017">
            <w:pPr>
              <w:numPr>
                <w:ilvl w:val="0"/>
                <w:numId w:val="159"/>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Pengguna Jasa</w:t>
            </w:r>
          </w:p>
        </w:tc>
        <w:tc>
          <w:tcPr>
            <w:tcW w:w="500" w:type="dxa"/>
          </w:tcPr>
          <w:p w14:paraId="5355295A"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0520444E"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3700FAB2" w14:textId="77777777">
        <w:trPr>
          <w:jc w:val="center"/>
        </w:trPr>
        <w:tc>
          <w:tcPr>
            <w:tcW w:w="421" w:type="dxa"/>
          </w:tcPr>
          <w:p w14:paraId="267CD5A6"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1E1D1501" w14:textId="77777777" w:rsidR="002A5D75" w:rsidRPr="004C74AA" w:rsidRDefault="00CD2017">
            <w:pPr>
              <w:numPr>
                <w:ilvl w:val="0"/>
                <w:numId w:val="159"/>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Nama Perusahaan</w:t>
            </w:r>
          </w:p>
        </w:tc>
        <w:tc>
          <w:tcPr>
            <w:tcW w:w="500" w:type="dxa"/>
          </w:tcPr>
          <w:p w14:paraId="5CBB76B7"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1EC642E5"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0A5B736D" w14:textId="77777777">
        <w:trPr>
          <w:jc w:val="center"/>
        </w:trPr>
        <w:tc>
          <w:tcPr>
            <w:tcW w:w="421" w:type="dxa"/>
          </w:tcPr>
          <w:p w14:paraId="3B9E5EA6"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45A1D3EE" w14:textId="77777777" w:rsidR="002A5D75" w:rsidRPr="004C74AA" w:rsidRDefault="00CD2017">
            <w:pPr>
              <w:numPr>
                <w:ilvl w:val="0"/>
                <w:numId w:val="159"/>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Uraian Tugas</w:t>
            </w:r>
          </w:p>
        </w:tc>
        <w:tc>
          <w:tcPr>
            <w:tcW w:w="500" w:type="dxa"/>
          </w:tcPr>
          <w:p w14:paraId="6C4C3231"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422E6EBF"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31C1925A" w14:textId="77777777">
        <w:trPr>
          <w:jc w:val="center"/>
        </w:trPr>
        <w:tc>
          <w:tcPr>
            <w:tcW w:w="421" w:type="dxa"/>
          </w:tcPr>
          <w:p w14:paraId="7167CE7F"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3669DD4A" w14:textId="77777777" w:rsidR="002A5D75" w:rsidRPr="004C74AA" w:rsidRDefault="00CD2017">
            <w:pPr>
              <w:numPr>
                <w:ilvl w:val="0"/>
                <w:numId w:val="159"/>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Waktu Pelaksanaan</w:t>
            </w:r>
          </w:p>
        </w:tc>
        <w:tc>
          <w:tcPr>
            <w:tcW w:w="500" w:type="dxa"/>
          </w:tcPr>
          <w:p w14:paraId="165B432A"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462C6F95"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45731CE5" w14:textId="77777777">
        <w:trPr>
          <w:jc w:val="center"/>
        </w:trPr>
        <w:tc>
          <w:tcPr>
            <w:tcW w:w="421" w:type="dxa"/>
          </w:tcPr>
          <w:p w14:paraId="6A185DC2"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43D1DE3A" w14:textId="77777777" w:rsidR="002A5D75" w:rsidRPr="004C74AA" w:rsidRDefault="00CD2017">
            <w:pPr>
              <w:numPr>
                <w:ilvl w:val="0"/>
                <w:numId w:val="159"/>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Posisi Penugasan</w:t>
            </w:r>
          </w:p>
        </w:tc>
        <w:tc>
          <w:tcPr>
            <w:tcW w:w="500" w:type="dxa"/>
          </w:tcPr>
          <w:p w14:paraId="65472F7C"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76F58EC5"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3E03C480" w14:textId="77777777">
        <w:trPr>
          <w:jc w:val="center"/>
        </w:trPr>
        <w:tc>
          <w:tcPr>
            <w:tcW w:w="421" w:type="dxa"/>
          </w:tcPr>
          <w:p w14:paraId="6C284472"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5FD6BFA6" w14:textId="77777777" w:rsidR="002A5D75" w:rsidRPr="004C74AA" w:rsidRDefault="00CD2017">
            <w:pPr>
              <w:numPr>
                <w:ilvl w:val="0"/>
                <w:numId w:val="159"/>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Status Kepegawaian pada Perusahaan</w:t>
            </w:r>
          </w:p>
        </w:tc>
        <w:tc>
          <w:tcPr>
            <w:tcW w:w="500" w:type="dxa"/>
          </w:tcPr>
          <w:p w14:paraId="4C83356C"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60A53C36"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r w:rsidR="002A5D75" w:rsidRPr="004C74AA" w14:paraId="160C9745" w14:textId="77777777">
        <w:trPr>
          <w:jc w:val="center"/>
        </w:trPr>
        <w:tc>
          <w:tcPr>
            <w:tcW w:w="421" w:type="dxa"/>
          </w:tcPr>
          <w:p w14:paraId="31963705" w14:textId="77777777" w:rsidR="002A5D75" w:rsidRPr="004C74AA" w:rsidRDefault="002A5D75">
            <w:pPr>
              <w:jc w:val="center"/>
              <w:rPr>
                <w:rFonts w:ascii="Footlight MT Light" w:eastAsia="Gentium Basic" w:hAnsi="Footlight MT Light" w:cs="Gentium Basic"/>
                <w:sz w:val="24"/>
                <w:szCs w:val="24"/>
              </w:rPr>
            </w:pPr>
          </w:p>
        </w:tc>
        <w:tc>
          <w:tcPr>
            <w:tcW w:w="3469" w:type="dxa"/>
            <w:vAlign w:val="center"/>
          </w:tcPr>
          <w:p w14:paraId="6AC99075" w14:textId="77777777" w:rsidR="002A5D75" w:rsidRPr="004C74AA" w:rsidRDefault="00CD2017">
            <w:pPr>
              <w:numPr>
                <w:ilvl w:val="0"/>
                <w:numId w:val="159"/>
              </w:numPr>
              <w:pBdr>
                <w:top w:val="nil"/>
                <w:left w:val="nil"/>
                <w:bottom w:val="nil"/>
                <w:right w:val="nil"/>
                <w:between w:val="nil"/>
              </w:pBdr>
              <w:ind w:left="463"/>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Surat Referensi dari Pengguna Jasa</w:t>
            </w:r>
          </w:p>
        </w:tc>
        <w:tc>
          <w:tcPr>
            <w:tcW w:w="500" w:type="dxa"/>
          </w:tcPr>
          <w:p w14:paraId="51B7C9F2"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
        </w:tc>
        <w:tc>
          <w:tcPr>
            <w:tcW w:w="3390" w:type="dxa"/>
          </w:tcPr>
          <w:p w14:paraId="12CB230E"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__________________________</w:t>
            </w:r>
          </w:p>
        </w:tc>
      </w:tr>
    </w:tbl>
    <w:p w14:paraId="7C13FAF8" w14:textId="77777777" w:rsidR="002A5D75" w:rsidRPr="004C74AA" w:rsidRDefault="002A5D75">
      <w:pPr>
        <w:jc w:val="center"/>
        <w:rPr>
          <w:rFonts w:ascii="Footlight MT Light" w:eastAsia="Gentium Basic" w:hAnsi="Footlight MT Light" w:cs="Gentium Basic"/>
          <w:sz w:val="24"/>
          <w:szCs w:val="24"/>
        </w:rPr>
      </w:pPr>
    </w:p>
    <w:p w14:paraId="258FF22F"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vertAlign w:val="superscript"/>
        </w:rPr>
        <w:t>1</w:t>
      </w:r>
      <w:r w:rsidRPr="004C74AA">
        <w:rPr>
          <w:rFonts w:ascii="Footlight MT Light" w:eastAsia="Gentium Basic" w:hAnsi="Footlight MT Light" w:cs="Gentium Basic"/>
          <w:sz w:val="24"/>
          <w:szCs w:val="24"/>
        </w:rPr>
        <w:t xml:space="preserve"> Setiap pengalaman kerja yang dicantumkan harus disertai dengan referensi dari pengguna jasa yang bersangkutan</w:t>
      </w:r>
    </w:p>
    <w:p w14:paraId="1E4AB2BE" w14:textId="77777777" w:rsidR="002A5D75" w:rsidRPr="004C74AA" w:rsidRDefault="002A5D75">
      <w:pPr>
        <w:rPr>
          <w:rFonts w:ascii="Footlight MT Light" w:eastAsia="Gentium Basic" w:hAnsi="Footlight MT Light" w:cs="Gentium Basic"/>
          <w:sz w:val="24"/>
          <w:szCs w:val="24"/>
        </w:rPr>
      </w:pPr>
    </w:p>
    <w:p w14:paraId="32B7E94F"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Pernyataan:</w:t>
      </w:r>
    </w:p>
    <w:p w14:paraId="547E3DB6"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Saya yang bertandatangan di bawah ini, menyatakan dengan sebenar-benarnya bahwa:</w:t>
      </w:r>
    </w:p>
    <w:p w14:paraId="0A1249EF" w14:textId="77777777" w:rsidR="002A5D75" w:rsidRPr="004C74AA" w:rsidRDefault="00CD2017">
      <w:pPr>
        <w:numPr>
          <w:ilvl w:val="0"/>
          <w:numId w:val="1"/>
        </w:numPr>
        <w:pBdr>
          <w:top w:val="nil"/>
          <w:left w:val="nil"/>
          <w:bottom w:val="nil"/>
          <w:right w:val="nil"/>
          <w:between w:val="nil"/>
        </w:pBdr>
        <w:ind w:left="34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Daftar riwayat hidup ini sesuai dengan kualifikasi dan pengalaman saya;</w:t>
      </w:r>
    </w:p>
    <w:p w14:paraId="7AAB0EFE" w14:textId="77777777" w:rsidR="002A5D75" w:rsidRPr="004C74AA" w:rsidRDefault="00CD2017">
      <w:pPr>
        <w:numPr>
          <w:ilvl w:val="0"/>
          <w:numId w:val="1"/>
        </w:numPr>
        <w:pBdr>
          <w:top w:val="nil"/>
          <w:left w:val="nil"/>
          <w:bottom w:val="nil"/>
          <w:right w:val="nil"/>
          <w:between w:val="nil"/>
        </w:pBdr>
        <w:ind w:left="34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Saya akan melaksanakan penugasan sesuai dengan waktu yang telah dijadwalkan dalam proposal penawaran, kecuali terdapat permasalahan kesehatan yang mengakibatkan saya tidak bisa melaksanakan tugas;</w:t>
      </w:r>
    </w:p>
    <w:p w14:paraId="0F6B16D2" w14:textId="77777777" w:rsidR="002A5D75" w:rsidRPr="004C74AA" w:rsidRDefault="00CD2017">
      <w:pPr>
        <w:numPr>
          <w:ilvl w:val="0"/>
          <w:numId w:val="1"/>
        </w:numPr>
        <w:pBdr>
          <w:top w:val="nil"/>
          <w:left w:val="nil"/>
          <w:bottom w:val="nil"/>
          <w:right w:val="nil"/>
          <w:between w:val="nil"/>
        </w:pBdr>
        <w:ind w:left="34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Saya berjanji melaksanakan semua penugasan;</w:t>
      </w:r>
    </w:p>
    <w:p w14:paraId="1A57232C" w14:textId="77777777" w:rsidR="002A5D75" w:rsidRPr="004C74AA" w:rsidRDefault="00CD2017">
      <w:pPr>
        <w:numPr>
          <w:ilvl w:val="0"/>
          <w:numId w:val="1"/>
        </w:numPr>
        <w:pBdr>
          <w:top w:val="nil"/>
          <w:left w:val="nil"/>
          <w:bottom w:val="nil"/>
          <w:right w:val="nil"/>
          <w:between w:val="nil"/>
        </w:pBdr>
        <w:ind w:left="34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Saya bukan merupakan bagian dari tim yang menyusun Kerangka Acuan Kerja;</w:t>
      </w:r>
    </w:p>
    <w:p w14:paraId="1BED2142" w14:textId="77777777" w:rsidR="002A5D75" w:rsidRPr="004C74AA" w:rsidRDefault="00CD2017">
      <w:pPr>
        <w:numPr>
          <w:ilvl w:val="0"/>
          <w:numId w:val="1"/>
        </w:numPr>
        <w:pBdr>
          <w:top w:val="nil"/>
          <w:left w:val="nil"/>
          <w:bottom w:val="nil"/>
          <w:right w:val="nil"/>
          <w:between w:val="nil"/>
        </w:pBdr>
        <w:ind w:left="340"/>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Saya </w:t>
      </w:r>
      <w:proofErr w:type="gramStart"/>
      <w:r w:rsidRPr="004C74AA">
        <w:rPr>
          <w:rFonts w:ascii="Footlight MT Light" w:eastAsia="Gentium Basic" w:hAnsi="Footlight MT Light" w:cs="Gentium Basic"/>
          <w:color w:val="000000"/>
          <w:sz w:val="24"/>
          <w:szCs w:val="24"/>
        </w:rPr>
        <w:t>akan</w:t>
      </w:r>
      <w:proofErr w:type="gramEnd"/>
      <w:r w:rsidRPr="004C74AA">
        <w:rPr>
          <w:rFonts w:ascii="Footlight MT Light" w:eastAsia="Gentium Basic" w:hAnsi="Footlight MT Light" w:cs="Gentium Basic"/>
          <w:color w:val="000000"/>
          <w:sz w:val="24"/>
          <w:szCs w:val="24"/>
        </w:rPr>
        <w:t xml:space="preserve"> memenuhi semua ketentuan Klausul 4 dan 5 pada IKP.</w:t>
      </w:r>
    </w:p>
    <w:p w14:paraId="7321A562" w14:textId="77777777" w:rsidR="002A5D75" w:rsidRPr="004C74AA" w:rsidRDefault="002A5D75">
      <w:pPr>
        <w:pBdr>
          <w:top w:val="nil"/>
          <w:left w:val="nil"/>
          <w:bottom w:val="nil"/>
          <w:right w:val="nil"/>
          <w:between w:val="nil"/>
        </w:pBdr>
        <w:ind w:left="340"/>
        <w:rPr>
          <w:rFonts w:ascii="Footlight MT Light" w:eastAsia="Gentium Basic" w:hAnsi="Footlight MT Light" w:cs="Gentium Basic"/>
          <w:color w:val="000000"/>
          <w:sz w:val="24"/>
          <w:szCs w:val="24"/>
        </w:rPr>
      </w:pPr>
    </w:p>
    <w:p w14:paraId="6CD29A95"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Jika terdapat pengungkapan keterangan yang tidak benar secara sengaja atau sepatutnya diduga maka saya siap untuk digugurkan dari proses seleksi atau dikeluarkan jika sudah dipekerjakan. </w:t>
      </w:r>
    </w:p>
    <w:p w14:paraId="66813B3D" w14:textId="77777777" w:rsidR="002A5D75" w:rsidRPr="004C74AA" w:rsidRDefault="002A5D75">
      <w:pPr>
        <w:rPr>
          <w:rFonts w:ascii="Footlight MT Light" w:eastAsia="Gentium Basic" w:hAnsi="Footlight MT Light" w:cs="Gentium Basic"/>
          <w:sz w:val="24"/>
          <w:szCs w:val="24"/>
        </w:rPr>
      </w:pPr>
    </w:p>
    <w:tbl>
      <w:tblPr>
        <w:tblStyle w:val="6"/>
        <w:tblW w:w="9498" w:type="dxa"/>
        <w:tblBorders>
          <w:top w:val="nil"/>
          <w:left w:val="nil"/>
          <w:bottom w:val="nil"/>
          <w:right w:val="nil"/>
          <w:insideH w:val="nil"/>
          <w:insideV w:val="nil"/>
        </w:tblBorders>
        <w:tblLayout w:type="fixed"/>
        <w:tblLook w:val="0000" w:firstRow="0" w:lastRow="0" w:firstColumn="0" w:lastColumn="0" w:noHBand="0" w:noVBand="0"/>
      </w:tblPr>
      <w:tblGrid>
        <w:gridCol w:w="3539"/>
        <w:gridCol w:w="1134"/>
        <w:gridCol w:w="4825"/>
      </w:tblGrid>
      <w:tr w:rsidR="002A5D75" w:rsidRPr="004C74AA" w14:paraId="40F8A6E9" w14:textId="77777777">
        <w:tc>
          <w:tcPr>
            <w:tcW w:w="3539" w:type="dxa"/>
          </w:tcPr>
          <w:p w14:paraId="06CA8FC5" w14:textId="77777777" w:rsidR="002A5D75" w:rsidRPr="004C74AA" w:rsidRDefault="002A5D75">
            <w:pPr>
              <w:rPr>
                <w:rFonts w:ascii="Footlight MT Light" w:eastAsia="Gentium Basic" w:hAnsi="Footlight MT Light" w:cs="Gentium Basic"/>
                <w:sz w:val="24"/>
                <w:szCs w:val="24"/>
              </w:rPr>
            </w:pPr>
          </w:p>
        </w:tc>
        <w:tc>
          <w:tcPr>
            <w:tcW w:w="1134" w:type="dxa"/>
          </w:tcPr>
          <w:p w14:paraId="23FA2EAB" w14:textId="77777777" w:rsidR="002A5D75" w:rsidRPr="004C74AA" w:rsidRDefault="002A5D75">
            <w:pPr>
              <w:rPr>
                <w:rFonts w:ascii="Footlight MT Light" w:eastAsia="Gentium Basic" w:hAnsi="Footlight MT Light" w:cs="Gentium Basic"/>
                <w:sz w:val="24"/>
                <w:szCs w:val="24"/>
              </w:rPr>
            </w:pPr>
          </w:p>
        </w:tc>
        <w:tc>
          <w:tcPr>
            <w:tcW w:w="4825" w:type="dxa"/>
          </w:tcPr>
          <w:p w14:paraId="4FDD0F24" w14:textId="77777777" w:rsidR="002A5D75" w:rsidRPr="004C74AA" w:rsidRDefault="00CD2017">
            <w:pPr>
              <w:tabs>
                <w:tab w:val="left" w:pos="720"/>
              </w:tabs>
              <w:jc w:val="right"/>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____________,_____20__</w:t>
            </w:r>
          </w:p>
          <w:p w14:paraId="6E9ABAAE" w14:textId="77777777" w:rsidR="002A5D75" w:rsidRPr="004C74AA" w:rsidRDefault="002A5D75">
            <w:pPr>
              <w:ind w:left="5387"/>
              <w:jc w:val="center"/>
              <w:rPr>
                <w:rFonts w:ascii="Footlight MT Light" w:eastAsia="Gentium Basic" w:hAnsi="Footlight MT Light" w:cs="Gentium Basic"/>
                <w:sz w:val="24"/>
                <w:szCs w:val="24"/>
              </w:rPr>
            </w:pPr>
          </w:p>
        </w:tc>
      </w:tr>
      <w:tr w:rsidR="002A5D75" w:rsidRPr="004C74AA" w14:paraId="70A78FCD" w14:textId="77777777">
        <w:tc>
          <w:tcPr>
            <w:tcW w:w="3539" w:type="dxa"/>
          </w:tcPr>
          <w:p w14:paraId="1E2822AC" w14:textId="77777777" w:rsidR="002A5D75" w:rsidRPr="004C74AA" w:rsidRDefault="002A5D75">
            <w:pPr>
              <w:jc w:val="center"/>
              <w:rPr>
                <w:rFonts w:ascii="Footlight MT Light" w:eastAsia="Gentium Basic" w:hAnsi="Footlight MT Light" w:cs="Gentium Basic"/>
                <w:sz w:val="24"/>
                <w:szCs w:val="24"/>
              </w:rPr>
            </w:pPr>
          </w:p>
        </w:tc>
        <w:tc>
          <w:tcPr>
            <w:tcW w:w="1134" w:type="dxa"/>
          </w:tcPr>
          <w:p w14:paraId="04C6D4CA" w14:textId="77777777" w:rsidR="002A5D75" w:rsidRPr="004C74AA" w:rsidRDefault="002A5D75">
            <w:pPr>
              <w:rPr>
                <w:rFonts w:ascii="Footlight MT Light" w:eastAsia="Gentium Basic" w:hAnsi="Footlight MT Light" w:cs="Gentium Basic"/>
                <w:sz w:val="24"/>
                <w:szCs w:val="24"/>
              </w:rPr>
            </w:pPr>
          </w:p>
        </w:tc>
        <w:tc>
          <w:tcPr>
            <w:tcW w:w="4825" w:type="dxa"/>
          </w:tcPr>
          <w:p w14:paraId="5ADDF49D"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Yang membuat pernyataan,</w:t>
            </w:r>
          </w:p>
          <w:p w14:paraId="0FFE23D3" w14:textId="77777777" w:rsidR="002A5D75" w:rsidRPr="004C74AA" w:rsidRDefault="002A5D75">
            <w:pPr>
              <w:jc w:val="center"/>
              <w:rPr>
                <w:rFonts w:ascii="Footlight MT Light" w:eastAsia="Gentium Basic" w:hAnsi="Footlight MT Light" w:cs="Gentium Basic"/>
                <w:sz w:val="24"/>
                <w:szCs w:val="24"/>
              </w:rPr>
            </w:pPr>
          </w:p>
          <w:p w14:paraId="23B101A3" w14:textId="77777777" w:rsidR="002A5D75" w:rsidRPr="004C74AA" w:rsidRDefault="002A5D75">
            <w:pPr>
              <w:jc w:val="center"/>
              <w:rPr>
                <w:rFonts w:ascii="Footlight MT Light" w:eastAsia="Gentium Basic" w:hAnsi="Footlight MT Light" w:cs="Gentium Basic"/>
                <w:sz w:val="24"/>
                <w:szCs w:val="24"/>
              </w:rPr>
            </w:pPr>
          </w:p>
          <w:p w14:paraId="58989597" w14:textId="77777777" w:rsidR="002A5D75" w:rsidRPr="004C74AA" w:rsidRDefault="002A5D75">
            <w:pPr>
              <w:jc w:val="center"/>
              <w:rPr>
                <w:rFonts w:ascii="Footlight MT Light" w:eastAsia="Gentium Basic" w:hAnsi="Footlight MT Light" w:cs="Gentium Basic"/>
                <w:sz w:val="24"/>
                <w:szCs w:val="24"/>
              </w:rPr>
            </w:pPr>
          </w:p>
          <w:p w14:paraId="70AFB7B7" w14:textId="77777777" w:rsidR="002A5D75" w:rsidRPr="004C74AA" w:rsidRDefault="002A5D75">
            <w:pPr>
              <w:jc w:val="center"/>
              <w:rPr>
                <w:rFonts w:ascii="Footlight MT Light" w:eastAsia="Gentium Basic" w:hAnsi="Footlight MT Light" w:cs="Gentium Basic"/>
                <w:sz w:val="24"/>
                <w:szCs w:val="24"/>
              </w:rPr>
            </w:pPr>
          </w:p>
          <w:p w14:paraId="2027DCF8" w14:textId="77777777" w:rsidR="002A5D75" w:rsidRPr="004C74AA" w:rsidRDefault="002A5D75">
            <w:pPr>
              <w:jc w:val="center"/>
              <w:rPr>
                <w:rFonts w:ascii="Footlight MT Light" w:eastAsia="Gentium Basic" w:hAnsi="Footlight MT Light" w:cs="Gentium Basic"/>
                <w:sz w:val="24"/>
                <w:szCs w:val="24"/>
              </w:rPr>
            </w:pPr>
          </w:p>
          <w:p w14:paraId="3454E8BE" w14:textId="77777777" w:rsidR="002A5D75" w:rsidRPr="004C74AA" w:rsidRDefault="002A5D75">
            <w:pPr>
              <w:jc w:val="center"/>
              <w:rPr>
                <w:rFonts w:ascii="Footlight MT Light" w:eastAsia="Gentium Basic" w:hAnsi="Footlight MT Light" w:cs="Gentium Basic"/>
                <w:sz w:val="24"/>
                <w:szCs w:val="24"/>
              </w:rPr>
            </w:pPr>
          </w:p>
          <w:p w14:paraId="387181EA"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w:t>
            </w:r>
          </w:p>
          <w:p w14:paraId="7591AD05"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[nama jelas]</w:t>
            </w:r>
          </w:p>
        </w:tc>
      </w:tr>
    </w:tbl>
    <w:p w14:paraId="67449665" w14:textId="77777777" w:rsidR="002A5D75" w:rsidRPr="004C74AA" w:rsidRDefault="002A5D75">
      <w:pPr>
        <w:rPr>
          <w:rFonts w:ascii="Footlight MT Light" w:eastAsia="Gentium Basic" w:hAnsi="Footlight MT Light" w:cs="Gentium Basic"/>
          <w:sz w:val="24"/>
          <w:szCs w:val="24"/>
        </w:rPr>
      </w:pPr>
    </w:p>
    <w:p w14:paraId="4D4A8253" w14:textId="77777777" w:rsidR="002A5D75" w:rsidRPr="004C74AA" w:rsidRDefault="002A5D75">
      <w:pPr>
        <w:tabs>
          <w:tab w:val="left" w:pos="720"/>
        </w:tabs>
        <w:rPr>
          <w:rFonts w:ascii="Footlight MT Light" w:eastAsia="Gentium Basic" w:hAnsi="Footlight MT Light" w:cs="Gentium Basic"/>
          <w:sz w:val="24"/>
          <w:szCs w:val="24"/>
        </w:rPr>
      </w:pPr>
    </w:p>
    <w:p w14:paraId="3E7677A1" w14:textId="77777777" w:rsidR="002A5D75" w:rsidRPr="004C74AA" w:rsidRDefault="00CD2017">
      <w:pPr>
        <w:rPr>
          <w:rFonts w:ascii="Footlight MT Light" w:eastAsia="Gentium Basic" w:hAnsi="Footlight MT Light" w:cs="Gentium Basic"/>
          <w:sz w:val="24"/>
          <w:szCs w:val="24"/>
        </w:rPr>
      </w:pPr>
      <w:bookmarkStart w:id="68" w:name="_11si5id" w:colFirst="0" w:colLast="0"/>
      <w:bookmarkEnd w:id="68"/>
      <w:r w:rsidRPr="004C74AA">
        <w:rPr>
          <w:rFonts w:ascii="Footlight MT Light" w:hAnsi="Footlight MT Light"/>
          <w:sz w:val="24"/>
          <w:szCs w:val="24"/>
        </w:rPr>
        <w:br w:type="page"/>
      </w:r>
    </w:p>
    <w:p w14:paraId="61D82E48" w14:textId="3E5C916D" w:rsidR="002A5D75" w:rsidRPr="004C74AA" w:rsidRDefault="00CD2017">
      <w:pPr>
        <w:pStyle w:val="Heading4"/>
        <w:numPr>
          <w:ilvl w:val="0"/>
          <w:numId w:val="58"/>
        </w:numPr>
        <w:ind w:left="567" w:hanging="567"/>
        <w:rPr>
          <w:rFonts w:eastAsia="Gentium Basic" w:cs="Gentium Basic"/>
          <w:i/>
        </w:rPr>
      </w:pPr>
      <w:bookmarkStart w:id="69" w:name="_Toc70577159"/>
      <w:r w:rsidRPr="004C74AA">
        <w:rPr>
          <w:rFonts w:eastAsia="Gentium Basic" w:cs="Gentium Basic"/>
          <w:i/>
        </w:rPr>
        <w:lastRenderedPageBreak/>
        <w:t xml:space="preserve">BENTUK SURAT PERNYATAAN KESEDIAAN UNTUK </w:t>
      </w:r>
      <w:r w:rsidR="00C5309F">
        <w:rPr>
          <w:rFonts w:eastAsia="Gentium Basic" w:cs="Gentium Basic"/>
          <w:i/>
        </w:rPr>
        <w:t>BERTUGAS</w:t>
      </w:r>
      <w:r w:rsidRPr="004C74AA">
        <w:rPr>
          <w:rFonts w:eastAsia="Gentium Basic" w:cs="Gentium Basic"/>
          <w:i/>
        </w:rPr>
        <w:t xml:space="preserve"> (</w:t>
      </w:r>
      <w:r w:rsidRPr="004C74AA">
        <w:rPr>
          <w:rFonts w:eastAsia="Gentium Basic" w:cs="Gentium Basic"/>
        </w:rPr>
        <w:t>Form</w:t>
      </w:r>
      <w:r w:rsidRPr="004C74AA">
        <w:rPr>
          <w:rFonts w:eastAsia="Gentium Basic" w:cs="Gentium Basic"/>
          <w:i/>
        </w:rPr>
        <w:t xml:space="preserve"> T-7)</w:t>
      </w:r>
      <w:bookmarkEnd w:id="69"/>
    </w:p>
    <w:p w14:paraId="3D747558" w14:textId="77777777" w:rsidR="002A5D75" w:rsidRPr="004C74AA" w:rsidRDefault="002A5D75">
      <w:pPr>
        <w:jc w:val="center"/>
        <w:rPr>
          <w:rFonts w:ascii="Footlight MT Light" w:eastAsia="Gentium Basic" w:hAnsi="Footlight MT Light" w:cs="Gentium Basic"/>
          <w:sz w:val="24"/>
          <w:szCs w:val="24"/>
        </w:rPr>
      </w:pPr>
    </w:p>
    <w:p w14:paraId="37C68E1B" w14:textId="1F99462F"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PERNYATAAN KESEDIAAN UNTUK </w:t>
      </w:r>
      <w:r w:rsidR="00C5309F">
        <w:rPr>
          <w:rFonts w:ascii="Footlight MT Light" w:eastAsia="Gentium Basic" w:hAnsi="Footlight MT Light" w:cs="Gentium Basic"/>
          <w:b/>
          <w:sz w:val="24"/>
          <w:szCs w:val="24"/>
        </w:rPr>
        <w:t>BERTUGAS</w:t>
      </w:r>
    </w:p>
    <w:p w14:paraId="5746732E" w14:textId="77777777" w:rsidR="002A5D75" w:rsidRPr="004C74AA" w:rsidRDefault="002A5D75">
      <w:pPr>
        <w:jc w:val="center"/>
        <w:rPr>
          <w:rFonts w:ascii="Footlight MT Light" w:eastAsia="Gentium Basic" w:hAnsi="Footlight MT Light" w:cs="Gentium Basic"/>
          <w:sz w:val="24"/>
          <w:szCs w:val="24"/>
        </w:rPr>
      </w:pPr>
    </w:p>
    <w:p w14:paraId="44BD8F97" w14:textId="77777777" w:rsidR="002A5D75" w:rsidRPr="004C74AA" w:rsidRDefault="002A5D75">
      <w:pPr>
        <w:jc w:val="center"/>
        <w:rPr>
          <w:rFonts w:ascii="Footlight MT Light" w:eastAsia="Gentium Basic" w:hAnsi="Footlight MT Light" w:cs="Gentium Basic"/>
          <w:sz w:val="24"/>
          <w:szCs w:val="24"/>
        </w:rPr>
      </w:pPr>
    </w:p>
    <w:p w14:paraId="373A7291"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Yang bertanda tangan dibawah ini:</w:t>
      </w:r>
    </w:p>
    <w:p w14:paraId="5849EEEE" w14:textId="77777777" w:rsidR="002A5D75" w:rsidRPr="004C74AA" w:rsidRDefault="002A5D75">
      <w:pPr>
        <w:rPr>
          <w:rFonts w:ascii="Footlight MT Light" w:eastAsia="Gentium Basic" w:hAnsi="Footlight MT Light" w:cs="Gentium Basic"/>
          <w:sz w:val="24"/>
          <w:szCs w:val="24"/>
        </w:rPr>
      </w:pPr>
    </w:p>
    <w:p w14:paraId="275FFA87" w14:textId="77777777" w:rsidR="002A5D75" w:rsidRPr="004C74AA" w:rsidRDefault="00CD2017">
      <w:pPr>
        <w:tabs>
          <w:tab w:val="left" w:pos="1418"/>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N </w:t>
      </w:r>
      <w:proofErr w:type="gramStart"/>
      <w:r w:rsidRPr="004C74AA">
        <w:rPr>
          <w:rFonts w:ascii="Footlight MT Light" w:eastAsia="Gentium Basic" w:hAnsi="Footlight MT Light" w:cs="Gentium Basic"/>
          <w:sz w:val="24"/>
          <w:szCs w:val="24"/>
        </w:rPr>
        <w:t>a</w:t>
      </w:r>
      <w:proofErr w:type="gramEnd"/>
      <w:r w:rsidRPr="004C74AA">
        <w:rPr>
          <w:rFonts w:ascii="Footlight MT Light" w:eastAsia="Gentium Basic" w:hAnsi="Footlight MT Light" w:cs="Gentium Basic"/>
          <w:sz w:val="24"/>
          <w:szCs w:val="24"/>
        </w:rPr>
        <w:t xml:space="preserve"> m a</w:t>
      </w:r>
      <w:r w:rsidRPr="004C74AA">
        <w:rPr>
          <w:rFonts w:ascii="Footlight MT Light" w:eastAsia="Gentium Basic" w:hAnsi="Footlight MT Light" w:cs="Gentium Basic"/>
          <w:sz w:val="24"/>
          <w:szCs w:val="24"/>
        </w:rPr>
        <w:tab/>
        <w:t>: __________________________________________</w:t>
      </w:r>
    </w:p>
    <w:p w14:paraId="281ACD42" w14:textId="77777777" w:rsidR="002A5D75" w:rsidRPr="004C74AA" w:rsidRDefault="00CD2017">
      <w:pPr>
        <w:tabs>
          <w:tab w:val="left" w:pos="1418"/>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Alamat </w:t>
      </w:r>
      <w:r w:rsidRPr="004C74AA">
        <w:rPr>
          <w:rFonts w:ascii="Footlight MT Light" w:eastAsia="Gentium Basic" w:hAnsi="Footlight MT Light" w:cs="Gentium Basic"/>
          <w:sz w:val="24"/>
          <w:szCs w:val="24"/>
        </w:rPr>
        <w:tab/>
        <w:t>: __________________________________________</w:t>
      </w:r>
    </w:p>
    <w:p w14:paraId="27412A01" w14:textId="77777777" w:rsidR="002A5D75" w:rsidRPr="004C74AA" w:rsidRDefault="002A5D75">
      <w:pPr>
        <w:rPr>
          <w:rFonts w:ascii="Footlight MT Light" w:eastAsia="Gentium Basic" w:hAnsi="Footlight MT Light" w:cs="Gentium Basic"/>
          <w:sz w:val="24"/>
          <w:szCs w:val="24"/>
        </w:rPr>
      </w:pPr>
    </w:p>
    <w:p w14:paraId="09F537B7" w14:textId="77777777" w:rsidR="002A5D75" w:rsidRPr="004C74AA" w:rsidRDefault="002A5D75">
      <w:pPr>
        <w:rPr>
          <w:rFonts w:ascii="Footlight MT Light" w:eastAsia="Gentium Basic" w:hAnsi="Footlight MT Light" w:cs="Gentium Basic"/>
          <w:sz w:val="24"/>
          <w:szCs w:val="24"/>
        </w:rPr>
      </w:pPr>
    </w:p>
    <w:p w14:paraId="1F6728AC" w14:textId="5FBB2711"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Dengan ini menyatakan bahwa saya bersedia untuk melaksanakan paket pekerjaan jasa konsultansi _____________ un</w:t>
      </w:r>
      <w:r w:rsidR="002306D2">
        <w:rPr>
          <w:rFonts w:ascii="Footlight MT Light" w:eastAsia="Gentium Basic" w:hAnsi="Footlight MT Light" w:cs="Gentium Basic"/>
          <w:sz w:val="24"/>
          <w:szCs w:val="24"/>
        </w:rPr>
        <w:t xml:space="preserve">tuk Penyedia Jasa </w:t>
      </w:r>
      <w:proofErr w:type="gramStart"/>
      <w:r w:rsidR="002306D2">
        <w:rPr>
          <w:rFonts w:ascii="Footlight MT Light" w:eastAsia="Gentium Basic" w:hAnsi="Footlight MT Light" w:cs="Gentium Basic"/>
          <w:sz w:val="24"/>
          <w:szCs w:val="24"/>
        </w:rPr>
        <w:t xml:space="preserve">Konsultansi  </w:t>
      </w:r>
      <w:r w:rsidRPr="004C74AA">
        <w:rPr>
          <w:rFonts w:ascii="Footlight MT Light" w:eastAsia="Gentium Basic" w:hAnsi="Footlight MT Light" w:cs="Gentium Basic"/>
          <w:sz w:val="24"/>
          <w:szCs w:val="24"/>
        </w:rPr>
        <w:t>_</w:t>
      </w:r>
      <w:proofErr w:type="gramEnd"/>
      <w:r w:rsidRPr="004C74AA">
        <w:rPr>
          <w:rFonts w:ascii="Footlight MT Light" w:eastAsia="Gentium Basic" w:hAnsi="Footlight MT Light" w:cs="Gentium Basic"/>
          <w:sz w:val="24"/>
          <w:szCs w:val="24"/>
        </w:rPr>
        <w:t>___________ sesuai dengan usulan jadwal penugasan saya dari bulan  __________ tahun __________ sampai dengan bulan__________ tahun __________ dengan posisi sebagai tenaga ahli _________________.</w:t>
      </w:r>
    </w:p>
    <w:p w14:paraId="53900302" w14:textId="77777777" w:rsidR="002A5D75" w:rsidRPr="004C74AA" w:rsidRDefault="002A5D75">
      <w:pPr>
        <w:rPr>
          <w:rFonts w:ascii="Footlight MT Light" w:eastAsia="Gentium Basic" w:hAnsi="Footlight MT Light" w:cs="Gentium Basic"/>
          <w:sz w:val="24"/>
          <w:szCs w:val="24"/>
        </w:rPr>
      </w:pPr>
    </w:p>
    <w:p w14:paraId="56D04A3A"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Demikian pernyataan ini saya buat dengan sebenar-benarnya dan penuh rasa tanggung jawab.</w:t>
      </w:r>
    </w:p>
    <w:p w14:paraId="0FBC7F7F" w14:textId="77777777" w:rsidR="002A5D75" w:rsidRPr="004C74AA" w:rsidRDefault="002A5D75">
      <w:pPr>
        <w:rPr>
          <w:rFonts w:ascii="Footlight MT Light" w:eastAsia="Gentium Basic" w:hAnsi="Footlight MT Light" w:cs="Gentium Basic"/>
          <w:sz w:val="24"/>
          <w:szCs w:val="24"/>
        </w:rPr>
      </w:pPr>
    </w:p>
    <w:p w14:paraId="4D73D83E" w14:textId="77777777" w:rsidR="002A5D75" w:rsidRPr="004C74AA" w:rsidRDefault="00CD2017">
      <w:pPr>
        <w:tabs>
          <w:tab w:val="left" w:pos="720"/>
        </w:tabs>
        <w:jc w:val="right"/>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____________</w:t>
      </w:r>
      <w:proofErr w:type="gramStart"/>
      <w:r w:rsidRPr="004C74AA">
        <w:rPr>
          <w:rFonts w:ascii="Footlight MT Light" w:eastAsia="Gentium Basic" w:hAnsi="Footlight MT Light" w:cs="Gentium Basic"/>
          <w:sz w:val="24"/>
          <w:szCs w:val="24"/>
        </w:rPr>
        <w:t>,_</w:t>
      </w:r>
      <w:proofErr w:type="gramEnd"/>
      <w:r w:rsidRPr="004C74AA">
        <w:rPr>
          <w:rFonts w:ascii="Footlight MT Light" w:eastAsia="Gentium Basic" w:hAnsi="Footlight MT Light" w:cs="Gentium Basic"/>
          <w:sz w:val="24"/>
          <w:szCs w:val="24"/>
        </w:rPr>
        <w:t>____20__</w:t>
      </w:r>
    </w:p>
    <w:p w14:paraId="703BA9B2" w14:textId="77777777" w:rsidR="002A5D75" w:rsidRPr="004C74AA" w:rsidRDefault="002A5D75">
      <w:pPr>
        <w:tabs>
          <w:tab w:val="left" w:pos="720"/>
        </w:tabs>
        <w:rPr>
          <w:rFonts w:ascii="Footlight MT Light" w:eastAsia="Gentium Basic" w:hAnsi="Footlight MT Light" w:cs="Gentium Basic"/>
          <w:sz w:val="24"/>
          <w:szCs w:val="24"/>
        </w:rPr>
      </w:pPr>
    </w:p>
    <w:p w14:paraId="3BEA1670" w14:textId="77777777" w:rsidR="002A5D75" w:rsidRPr="004C74AA" w:rsidRDefault="002A5D75">
      <w:pPr>
        <w:tabs>
          <w:tab w:val="left" w:pos="720"/>
        </w:tabs>
        <w:rPr>
          <w:rFonts w:ascii="Footlight MT Light" w:eastAsia="Gentium Basic" w:hAnsi="Footlight MT Light" w:cs="Gentium Basic"/>
          <w:sz w:val="24"/>
          <w:szCs w:val="24"/>
        </w:rPr>
      </w:pPr>
    </w:p>
    <w:p w14:paraId="1E6B9B6F" w14:textId="77777777" w:rsidR="002A5D75" w:rsidRPr="004C74AA" w:rsidRDefault="00CD2017">
      <w:pPr>
        <w:ind w:left="5387"/>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Yang membuat pernyataan,</w:t>
      </w:r>
    </w:p>
    <w:p w14:paraId="2136B583" w14:textId="77777777" w:rsidR="002A5D75" w:rsidRPr="004C74AA" w:rsidRDefault="002A5D75">
      <w:pPr>
        <w:ind w:left="5387"/>
        <w:jc w:val="center"/>
        <w:rPr>
          <w:rFonts w:ascii="Footlight MT Light" w:eastAsia="Gentium Basic" w:hAnsi="Footlight MT Light" w:cs="Gentium Basic"/>
          <w:sz w:val="24"/>
          <w:szCs w:val="24"/>
        </w:rPr>
      </w:pPr>
    </w:p>
    <w:p w14:paraId="4ADE214E" w14:textId="77777777" w:rsidR="002A5D75" w:rsidRPr="004C74AA" w:rsidRDefault="002A5D75">
      <w:pPr>
        <w:ind w:left="5387"/>
        <w:jc w:val="center"/>
        <w:rPr>
          <w:rFonts w:ascii="Footlight MT Light" w:eastAsia="Gentium Basic" w:hAnsi="Footlight MT Light" w:cs="Gentium Basic"/>
          <w:sz w:val="24"/>
          <w:szCs w:val="24"/>
        </w:rPr>
      </w:pPr>
    </w:p>
    <w:p w14:paraId="46B08873" w14:textId="77777777" w:rsidR="002A5D75" w:rsidRPr="004C74AA" w:rsidRDefault="002A5D75">
      <w:pPr>
        <w:ind w:left="5387"/>
        <w:jc w:val="center"/>
        <w:rPr>
          <w:rFonts w:ascii="Footlight MT Light" w:eastAsia="Gentium Basic" w:hAnsi="Footlight MT Light" w:cs="Gentium Basic"/>
          <w:sz w:val="24"/>
          <w:szCs w:val="24"/>
        </w:rPr>
      </w:pPr>
    </w:p>
    <w:p w14:paraId="7D6F78D1" w14:textId="77777777" w:rsidR="002A5D75" w:rsidRPr="004C74AA" w:rsidRDefault="002A5D75">
      <w:pPr>
        <w:ind w:left="5387"/>
        <w:jc w:val="center"/>
        <w:rPr>
          <w:rFonts w:ascii="Footlight MT Light" w:eastAsia="Gentium Basic" w:hAnsi="Footlight MT Light" w:cs="Gentium Basic"/>
          <w:sz w:val="24"/>
          <w:szCs w:val="24"/>
        </w:rPr>
      </w:pPr>
    </w:p>
    <w:p w14:paraId="387AF059" w14:textId="77777777" w:rsidR="002A5D75" w:rsidRPr="004C74AA" w:rsidRDefault="002A5D75">
      <w:pPr>
        <w:ind w:left="5387"/>
        <w:jc w:val="center"/>
        <w:rPr>
          <w:rFonts w:ascii="Footlight MT Light" w:eastAsia="Gentium Basic" w:hAnsi="Footlight MT Light" w:cs="Gentium Basic"/>
          <w:sz w:val="24"/>
          <w:szCs w:val="24"/>
        </w:rPr>
      </w:pPr>
    </w:p>
    <w:p w14:paraId="5F635B13" w14:textId="77777777" w:rsidR="002A5D75" w:rsidRPr="004C74AA" w:rsidRDefault="00CD2017">
      <w:pPr>
        <w:ind w:left="5387"/>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(__________)</w:t>
      </w:r>
    </w:p>
    <w:p w14:paraId="01A9D274" w14:textId="77777777" w:rsidR="002A5D75" w:rsidRPr="004C74AA" w:rsidRDefault="00CD2017">
      <w:pPr>
        <w:ind w:left="5387"/>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nama</w:t>
      </w:r>
      <w:proofErr w:type="gramEnd"/>
      <w:r w:rsidRPr="004C74AA">
        <w:rPr>
          <w:rFonts w:ascii="Footlight MT Light" w:eastAsia="Gentium Basic" w:hAnsi="Footlight MT Light" w:cs="Gentium Basic"/>
          <w:i/>
          <w:sz w:val="24"/>
          <w:szCs w:val="24"/>
        </w:rPr>
        <w:t xml:space="preserve"> jelas]</w:t>
      </w:r>
    </w:p>
    <w:p w14:paraId="6AFB6ADA" w14:textId="77777777" w:rsidR="002A5D75" w:rsidRPr="004C74AA" w:rsidRDefault="002A5D75">
      <w:pPr>
        <w:tabs>
          <w:tab w:val="left" w:pos="720"/>
        </w:tabs>
        <w:rPr>
          <w:rFonts w:ascii="Footlight MT Light" w:eastAsia="Gentium Basic" w:hAnsi="Footlight MT Light" w:cs="Gentium Basic"/>
          <w:sz w:val="24"/>
          <w:szCs w:val="24"/>
        </w:rPr>
      </w:pPr>
    </w:p>
    <w:p w14:paraId="4A3F2EAC" w14:textId="77777777" w:rsidR="002A5D75" w:rsidRPr="004C74AA" w:rsidRDefault="00CD2017">
      <w:pPr>
        <w:rPr>
          <w:rFonts w:ascii="Footlight MT Light" w:eastAsia="Gentium Basic" w:hAnsi="Footlight MT Light" w:cs="Gentium Basic"/>
          <w:sz w:val="24"/>
          <w:szCs w:val="24"/>
        </w:rPr>
      </w:pPr>
      <w:r w:rsidRPr="004C74AA">
        <w:rPr>
          <w:rFonts w:ascii="Footlight MT Light" w:hAnsi="Footlight MT Light"/>
          <w:sz w:val="24"/>
          <w:szCs w:val="24"/>
        </w:rPr>
        <w:br w:type="page"/>
      </w:r>
    </w:p>
    <w:p w14:paraId="74EE5D10" w14:textId="77777777" w:rsidR="002A5D75" w:rsidRPr="004C74AA" w:rsidRDefault="00CD2017" w:rsidP="00B6128D">
      <w:pPr>
        <w:pStyle w:val="Heading2"/>
        <w:numPr>
          <w:ilvl w:val="0"/>
          <w:numId w:val="178"/>
        </w:numPr>
        <w:rPr>
          <w:rFonts w:ascii="Footlight MT Light" w:eastAsia="Gentium Basic" w:hAnsi="Footlight MT Light"/>
          <w:sz w:val="24"/>
          <w:szCs w:val="24"/>
        </w:rPr>
      </w:pPr>
      <w:bookmarkStart w:id="70" w:name="_Toc70577160"/>
      <w:r w:rsidRPr="004C74AA">
        <w:rPr>
          <w:rFonts w:ascii="Footlight MT Light" w:eastAsia="Gentium Basic" w:hAnsi="Footlight MT Light"/>
          <w:sz w:val="24"/>
          <w:szCs w:val="24"/>
        </w:rPr>
        <w:lastRenderedPageBreak/>
        <w:t>DOKUMEN PENAWARAN BIAYA</w:t>
      </w:r>
      <w:bookmarkEnd w:id="70"/>
      <w:r w:rsidRPr="004C74AA">
        <w:rPr>
          <w:rFonts w:ascii="Footlight MT Light" w:eastAsia="Gentium Basic" w:hAnsi="Footlight MT Light"/>
          <w:sz w:val="24"/>
          <w:szCs w:val="24"/>
        </w:rPr>
        <w:t xml:space="preserve"> </w:t>
      </w:r>
    </w:p>
    <w:p w14:paraId="7775342F" w14:textId="77777777" w:rsidR="002A5D75" w:rsidRPr="004C74AA" w:rsidRDefault="002A5D75">
      <w:pPr>
        <w:rPr>
          <w:rFonts w:ascii="Footlight MT Light" w:eastAsia="Gentium Basic" w:hAnsi="Footlight MT Light" w:cs="Gentium Basic"/>
          <w:sz w:val="24"/>
          <w:szCs w:val="24"/>
        </w:rPr>
      </w:pPr>
    </w:p>
    <w:p w14:paraId="665FD533" w14:textId="77777777" w:rsidR="002A5D75" w:rsidRPr="004C74AA" w:rsidRDefault="00CD2017">
      <w:pPr>
        <w:pStyle w:val="Heading4"/>
        <w:numPr>
          <w:ilvl w:val="0"/>
          <w:numId w:val="78"/>
        </w:numPr>
        <w:spacing w:after="0"/>
        <w:ind w:left="567" w:hanging="567"/>
        <w:rPr>
          <w:rFonts w:eastAsia="Gentium Basic" w:cs="Gentium Basic"/>
          <w:i/>
        </w:rPr>
      </w:pPr>
      <w:bookmarkStart w:id="71" w:name="_Toc70577161"/>
      <w:r w:rsidRPr="004C74AA">
        <w:rPr>
          <w:rFonts w:eastAsia="Gentium Basic" w:cs="Gentium Basic"/>
          <w:i/>
        </w:rPr>
        <w:t>PENAWARAN BIAYA</w:t>
      </w:r>
      <w:bookmarkEnd w:id="71"/>
    </w:p>
    <w:p w14:paraId="0582F58D" w14:textId="77777777" w:rsidR="002A5D75" w:rsidRPr="004C74AA" w:rsidRDefault="00CD2017">
      <w:pPr>
        <w:pBdr>
          <w:top w:val="nil"/>
          <w:left w:val="nil"/>
          <w:bottom w:val="nil"/>
          <w:right w:val="nil"/>
          <w:between w:val="nil"/>
        </w:pBdr>
        <w:ind w:left="567"/>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color w:val="000000"/>
          <w:sz w:val="24"/>
          <w:szCs w:val="24"/>
        </w:rPr>
        <w:t>penawaran</w:t>
      </w:r>
      <w:proofErr w:type="gramEnd"/>
      <w:r w:rsidRPr="004C74AA">
        <w:rPr>
          <w:rFonts w:ascii="Footlight MT Light" w:eastAsia="Gentium Basic" w:hAnsi="Footlight MT Light" w:cs="Gentium Basic"/>
          <w:color w:val="000000"/>
          <w:sz w:val="24"/>
          <w:szCs w:val="24"/>
        </w:rPr>
        <w:t xml:space="preserve"> biaya disampaikan melalui SPSE. </w:t>
      </w:r>
    </w:p>
    <w:p w14:paraId="0C12C48B" w14:textId="77777777" w:rsidR="002A5D75" w:rsidRPr="004C74AA" w:rsidRDefault="002A5D75">
      <w:pPr>
        <w:rPr>
          <w:rFonts w:ascii="Footlight MT Light" w:eastAsia="Gentium Basic" w:hAnsi="Footlight MT Light" w:cs="Gentium Basic"/>
          <w:sz w:val="24"/>
          <w:szCs w:val="24"/>
        </w:rPr>
      </w:pPr>
      <w:bookmarkStart w:id="72" w:name="_20xfydz" w:colFirst="0" w:colLast="0"/>
      <w:bookmarkEnd w:id="72"/>
    </w:p>
    <w:p w14:paraId="470AC351" w14:textId="77777777" w:rsidR="002A5D75" w:rsidRPr="004C74AA" w:rsidRDefault="00CD2017">
      <w:pPr>
        <w:pStyle w:val="Heading4"/>
        <w:numPr>
          <w:ilvl w:val="0"/>
          <w:numId w:val="78"/>
        </w:numPr>
        <w:spacing w:after="0"/>
        <w:ind w:left="567" w:hanging="567"/>
        <w:rPr>
          <w:rFonts w:eastAsia="Gentium Basic" w:cs="Gentium Basic"/>
          <w:i/>
        </w:rPr>
      </w:pPr>
      <w:bookmarkStart w:id="73" w:name="_Toc70577162"/>
      <w:r w:rsidRPr="004C74AA">
        <w:rPr>
          <w:rFonts w:eastAsia="Gentium Basic" w:cs="Gentium Basic"/>
          <w:i/>
        </w:rPr>
        <w:t>BENTUK REKAPITULASI PENAWARAN BIAYA (Form B-1)</w:t>
      </w:r>
      <w:bookmarkEnd w:id="73"/>
      <w:r w:rsidRPr="004C74AA">
        <w:rPr>
          <w:rFonts w:eastAsia="Gentium Basic" w:cs="Gentium Basic"/>
          <w:i/>
        </w:rPr>
        <w:t xml:space="preserve"> </w:t>
      </w:r>
    </w:p>
    <w:p w14:paraId="02F3C476" w14:textId="77777777" w:rsidR="002A5D75" w:rsidRPr="004C74AA" w:rsidRDefault="00CD2017">
      <w:pPr>
        <w:pBdr>
          <w:top w:val="nil"/>
          <w:left w:val="nil"/>
          <w:bottom w:val="nil"/>
          <w:right w:val="nil"/>
          <w:between w:val="nil"/>
        </w:pBdr>
        <w:spacing w:after="240"/>
        <w:ind w:left="567"/>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Apabila telah tersedia, rincian penawaran dan rekapitulasi disampaikan melalui SPSE. Apabila belum tersedia, rekapitulasi penawaran dan rincian penawaran sebagaimana contoh di bawah ini.</w:t>
      </w:r>
    </w:p>
    <w:p w14:paraId="5CC481A9" w14:textId="77777777" w:rsidR="002A5D75" w:rsidRPr="004C74AA" w:rsidRDefault="002A5D75">
      <w:pPr>
        <w:jc w:val="center"/>
        <w:rPr>
          <w:rFonts w:ascii="Footlight MT Light" w:eastAsia="Gentium Basic" w:hAnsi="Footlight MT Light" w:cs="Gentium Basic"/>
          <w:sz w:val="24"/>
          <w:szCs w:val="24"/>
        </w:rPr>
      </w:pPr>
    </w:p>
    <w:p w14:paraId="79AF2355"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REKAPITULASI PENAWARAN BIAYA</w:t>
      </w:r>
    </w:p>
    <w:p w14:paraId="4EEB7D26" w14:textId="77777777" w:rsidR="002A5D75" w:rsidRPr="004C74AA" w:rsidRDefault="002A5D75">
      <w:pPr>
        <w:jc w:val="center"/>
        <w:rPr>
          <w:rFonts w:ascii="Footlight MT Light" w:eastAsia="Gentium Basic" w:hAnsi="Footlight MT Light" w:cs="Gentium Basic"/>
          <w:sz w:val="24"/>
          <w:szCs w:val="24"/>
        </w:rPr>
      </w:pPr>
    </w:p>
    <w:p w14:paraId="3B2CEBA7" w14:textId="77777777" w:rsidR="002A5D75" w:rsidRPr="004C74AA" w:rsidRDefault="002A5D75">
      <w:pPr>
        <w:jc w:val="center"/>
        <w:rPr>
          <w:rFonts w:ascii="Footlight MT Light" w:eastAsia="Gentium Basic" w:hAnsi="Footlight MT Light" w:cs="Gentium Basic"/>
          <w:sz w:val="24"/>
          <w:szCs w:val="24"/>
        </w:rPr>
      </w:pPr>
    </w:p>
    <w:tbl>
      <w:tblPr>
        <w:tblStyle w:val="5"/>
        <w:tblW w:w="9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32"/>
        <w:gridCol w:w="5030"/>
        <w:gridCol w:w="3339"/>
      </w:tblGrid>
      <w:tr w:rsidR="002A5D75" w:rsidRPr="004C74AA" w14:paraId="66DA410F" w14:textId="77777777">
        <w:tc>
          <w:tcPr>
            <w:tcW w:w="1032" w:type="dxa"/>
            <w:vAlign w:val="center"/>
          </w:tcPr>
          <w:p w14:paraId="45593F22"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No.</w:t>
            </w:r>
          </w:p>
        </w:tc>
        <w:tc>
          <w:tcPr>
            <w:tcW w:w="5030" w:type="dxa"/>
            <w:vAlign w:val="center"/>
          </w:tcPr>
          <w:p w14:paraId="0BD7D08C"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Uraian</w:t>
            </w:r>
          </w:p>
        </w:tc>
        <w:tc>
          <w:tcPr>
            <w:tcW w:w="3339" w:type="dxa"/>
          </w:tcPr>
          <w:p w14:paraId="7168527D"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Total Harga </w:t>
            </w:r>
          </w:p>
          <w:p w14:paraId="4A317820"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(Rp)</w:t>
            </w:r>
          </w:p>
        </w:tc>
      </w:tr>
      <w:tr w:rsidR="002A5D75" w:rsidRPr="004C74AA" w14:paraId="19F4CA6F" w14:textId="77777777" w:rsidTr="002306D2">
        <w:trPr>
          <w:trHeight w:val="864"/>
        </w:trPr>
        <w:tc>
          <w:tcPr>
            <w:tcW w:w="1032" w:type="dxa"/>
          </w:tcPr>
          <w:p w14:paraId="5DFEC9B1" w14:textId="77777777" w:rsidR="002A5D75" w:rsidRPr="004C74AA" w:rsidRDefault="002A5D75">
            <w:pPr>
              <w:jc w:val="center"/>
              <w:rPr>
                <w:rFonts w:ascii="Footlight MT Light" w:eastAsia="Gentium Basic" w:hAnsi="Footlight MT Light" w:cs="Gentium Basic"/>
                <w:sz w:val="24"/>
                <w:szCs w:val="24"/>
              </w:rPr>
            </w:pPr>
          </w:p>
          <w:p w14:paraId="128C8510"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I</w:t>
            </w:r>
          </w:p>
        </w:tc>
        <w:tc>
          <w:tcPr>
            <w:tcW w:w="5030" w:type="dxa"/>
          </w:tcPr>
          <w:p w14:paraId="33D970A9" w14:textId="77777777" w:rsidR="002A5D75" w:rsidRPr="004C74AA" w:rsidRDefault="002A5D75">
            <w:pPr>
              <w:rPr>
                <w:rFonts w:ascii="Footlight MT Light" w:eastAsia="Gentium Basic" w:hAnsi="Footlight MT Light" w:cs="Gentium Basic"/>
                <w:sz w:val="24"/>
                <w:szCs w:val="24"/>
              </w:rPr>
            </w:pPr>
          </w:p>
          <w:p w14:paraId="6B98CBAE" w14:textId="1C4C0290"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Biaya Langsung Personel</w:t>
            </w:r>
          </w:p>
        </w:tc>
        <w:tc>
          <w:tcPr>
            <w:tcW w:w="3339" w:type="dxa"/>
          </w:tcPr>
          <w:p w14:paraId="5FCAC047" w14:textId="77777777" w:rsidR="002A5D75" w:rsidRPr="004C74AA" w:rsidRDefault="002A5D75">
            <w:pPr>
              <w:jc w:val="right"/>
              <w:rPr>
                <w:rFonts w:ascii="Footlight MT Light" w:eastAsia="Gentium Basic" w:hAnsi="Footlight MT Light" w:cs="Gentium Basic"/>
                <w:sz w:val="24"/>
                <w:szCs w:val="24"/>
              </w:rPr>
            </w:pPr>
          </w:p>
          <w:p w14:paraId="003F5D8E" w14:textId="77777777" w:rsidR="002A5D75" w:rsidRPr="004C74AA" w:rsidRDefault="002A5D75">
            <w:pPr>
              <w:jc w:val="right"/>
              <w:rPr>
                <w:rFonts w:ascii="Footlight MT Light" w:eastAsia="Gentium Basic" w:hAnsi="Footlight MT Light" w:cs="Gentium Basic"/>
                <w:sz w:val="24"/>
                <w:szCs w:val="24"/>
              </w:rPr>
            </w:pPr>
          </w:p>
        </w:tc>
      </w:tr>
      <w:tr w:rsidR="002A5D75" w:rsidRPr="004C74AA" w14:paraId="79B73D83" w14:textId="77777777">
        <w:tc>
          <w:tcPr>
            <w:tcW w:w="1032" w:type="dxa"/>
          </w:tcPr>
          <w:p w14:paraId="5F06C07E" w14:textId="77777777" w:rsidR="002A5D75" w:rsidRPr="004C74AA" w:rsidRDefault="002A5D75">
            <w:pPr>
              <w:jc w:val="center"/>
              <w:rPr>
                <w:rFonts w:ascii="Footlight MT Light" w:eastAsia="Gentium Basic" w:hAnsi="Footlight MT Light" w:cs="Gentium Basic"/>
                <w:sz w:val="24"/>
                <w:szCs w:val="24"/>
              </w:rPr>
            </w:pPr>
          </w:p>
          <w:p w14:paraId="21138483"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II</w:t>
            </w:r>
          </w:p>
          <w:p w14:paraId="04CF605F" w14:textId="77777777" w:rsidR="002A5D75" w:rsidRPr="004C74AA" w:rsidRDefault="002A5D75">
            <w:pPr>
              <w:jc w:val="center"/>
              <w:rPr>
                <w:rFonts w:ascii="Footlight MT Light" w:eastAsia="Gentium Basic" w:hAnsi="Footlight MT Light" w:cs="Gentium Basic"/>
                <w:sz w:val="24"/>
                <w:szCs w:val="24"/>
              </w:rPr>
            </w:pPr>
          </w:p>
        </w:tc>
        <w:tc>
          <w:tcPr>
            <w:tcW w:w="5030" w:type="dxa"/>
          </w:tcPr>
          <w:p w14:paraId="22B0DAA1" w14:textId="77777777" w:rsidR="002A5D75" w:rsidRPr="004C74AA" w:rsidRDefault="002A5D75">
            <w:pPr>
              <w:jc w:val="center"/>
              <w:rPr>
                <w:rFonts w:ascii="Footlight MT Light" w:eastAsia="Gentium Basic" w:hAnsi="Footlight MT Light" w:cs="Gentium Basic"/>
                <w:sz w:val="24"/>
                <w:szCs w:val="24"/>
              </w:rPr>
            </w:pPr>
          </w:p>
          <w:p w14:paraId="75C01C37"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Biaya Langsung Non-Personel</w:t>
            </w:r>
          </w:p>
        </w:tc>
        <w:tc>
          <w:tcPr>
            <w:tcW w:w="3339" w:type="dxa"/>
          </w:tcPr>
          <w:p w14:paraId="66075FFE" w14:textId="77777777" w:rsidR="002A5D75" w:rsidRPr="004C74AA" w:rsidRDefault="002A5D75">
            <w:pPr>
              <w:jc w:val="right"/>
              <w:rPr>
                <w:rFonts w:ascii="Footlight MT Light" w:eastAsia="Gentium Basic" w:hAnsi="Footlight MT Light" w:cs="Gentium Basic"/>
                <w:sz w:val="24"/>
                <w:szCs w:val="24"/>
              </w:rPr>
            </w:pPr>
          </w:p>
          <w:p w14:paraId="43FA7069" w14:textId="77777777" w:rsidR="002A5D75" w:rsidRPr="004C74AA" w:rsidRDefault="002A5D75">
            <w:pPr>
              <w:jc w:val="right"/>
              <w:rPr>
                <w:rFonts w:ascii="Footlight MT Light" w:eastAsia="Gentium Basic" w:hAnsi="Footlight MT Light" w:cs="Gentium Basic"/>
                <w:sz w:val="24"/>
                <w:szCs w:val="24"/>
              </w:rPr>
            </w:pPr>
          </w:p>
        </w:tc>
      </w:tr>
      <w:tr w:rsidR="002A5D75" w:rsidRPr="004C74AA" w14:paraId="53530790" w14:textId="77777777">
        <w:tc>
          <w:tcPr>
            <w:tcW w:w="1032" w:type="dxa"/>
          </w:tcPr>
          <w:p w14:paraId="05BFD4D6" w14:textId="77777777" w:rsidR="002A5D75" w:rsidRPr="004C74AA" w:rsidRDefault="002A5D75">
            <w:pPr>
              <w:jc w:val="center"/>
              <w:rPr>
                <w:rFonts w:ascii="Footlight MT Light" w:eastAsia="Gentium Basic" w:hAnsi="Footlight MT Light" w:cs="Gentium Basic"/>
                <w:sz w:val="24"/>
                <w:szCs w:val="24"/>
              </w:rPr>
            </w:pPr>
          </w:p>
        </w:tc>
        <w:tc>
          <w:tcPr>
            <w:tcW w:w="5030" w:type="dxa"/>
          </w:tcPr>
          <w:p w14:paraId="2B54CE2A" w14:textId="77777777" w:rsidR="002A5D75" w:rsidRPr="004C74AA" w:rsidRDefault="002A5D75">
            <w:pPr>
              <w:rPr>
                <w:rFonts w:ascii="Footlight MT Light" w:eastAsia="Gentium Basic" w:hAnsi="Footlight MT Light" w:cs="Gentium Basic"/>
                <w:sz w:val="24"/>
                <w:szCs w:val="24"/>
              </w:rPr>
            </w:pPr>
          </w:p>
          <w:p w14:paraId="6F75F27A"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Sub-total</w:t>
            </w:r>
          </w:p>
          <w:p w14:paraId="1AE42EA1" w14:textId="77777777" w:rsidR="002A5D75" w:rsidRPr="004C74AA" w:rsidRDefault="002A5D75">
            <w:pPr>
              <w:jc w:val="center"/>
              <w:rPr>
                <w:rFonts w:ascii="Footlight MT Light" w:eastAsia="Gentium Basic" w:hAnsi="Footlight MT Light" w:cs="Gentium Basic"/>
                <w:sz w:val="24"/>
                <w:szCs w:val="24"/>
              </w:rPr>
            </w:pPr>
          </w:p>
        </w:tc>
        <w:tc>
          <w:tcPr>
            <w:tcW w:w="3339" w:type="dxa"/>
          </w:tcPr>
          <w:p w14:paraId="3EDD9727" w14:textId="77777777" w:rsidR="002A5D75" w:rsidRPr="004C74AA" w:rsidRDefault="002A5D75">
            <w:pPr>
              <w:jc w:val="right"/>
              <w:rPr>
                <w:rFonts w:ascii="Footlight MT Light" w:eastAsia="Gentium Basic" w:hAnsi="Footlight MT Light" w:cs="Gentium Basic"/>
                <w:sz w:val="24"/>
                <w:szCs w:val="24"/>
              </w:rPr>
            </w:pPr>
          </w:p>
          <w:p w14:paraId="55FC83A4" w14:textId="77777777" w:rsidR="002A5D75" w:rsidRPr="004C74AA" w:rsidRDefault="002A5D75">
            <w:pPr>
              <w:jc w:val="right"/>
              <w:rPr>
                <w:rFonts w:ascii="Footlight MT Light" w:eastAsia="Gentium Basic" w:hAnsi="Footlight MT Light" w:cs="Gentium Basic"/>
                <w:sz w:val="24"/>
                <w:szCs w:val="24"/>
              </w:rPr>
            </w:pPr>
          </w:p>
        </w:tc>
      </w:tr>
      <w:tr w:rsidR="002A5D75" w:rsidRPr="004C74AA" w14:paraId="772EEDF3" w14:textId="77777777">
        <w:tc>
          <w:tcPr>
            <w:tcW w:w="1032" w:type="dxa"/>
          </w:tcPr>
          <w:p w14:paraId="3356091D" w14:textId="77777777" w:rsidR="002A5D75" w:rsidRPr="004C74AA" w:rsidRDefault="002A5D75">
            <w:pPr>
              <w:jc w:val="center"/>
              <w:rPr>
                <w:rFonts w:ascii="Footlight MT Light" w:eastAsia="Gentium Basic" w:hAnsi="Footlight MT Light" w:cs="Gentium Basic"/>
                <w:sz w:val="24"/>
                <w:szCs w:val="24"/>
              </w:rPr>
            </w:pPr>
          </w:p>
        </w:tc>
        <w:tc>
          <w:tcPr>
            <w:tcW w:w="5030" w:type="dxa"/>
          </w:tcPr>
          <w:p w14:paraId="06A8634C" w14:textId="77777777" w:rsidR="002A5D75" w:rsidRPr="004C74AA" w:rsidRDefault="002A5D75">
            <w:pPr>
              <w:jc w:val="center"/>
              <w:rPr>
                <w:rFonts w:ascii="Footlight MT Light" w:eastAsia="Gentium Basic" w:hAnsi="Footlight MT Light" w:cs="Gentium Basic"/>
                <w:sz w:val="24"/>
                <w:szCs w:val="24"/>
              </w:rPr>
            </w:pPr>
          </w:p>
          <w:p w14:paraId="04F61236"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PPN 10%</w:t>
            </w:r>
          </w:p>
          <w:p w14:paraId="6F254C8C" w14:textId="77777777" w:rsidR="002A5D75" w:rsidRPr="004C74AA" w:rsidRDefault="002A5D75">
            <w:pPr>
              <w:jc w:val="center"/>
              <w:rPr>
                <w:rFonts w:ascii="Footlight MT Light" w:eastAsia="Gentium Basic" w:hAnsi="Footlight MT Light" w:cs="Gentium Basic"/>
                <w:sz w:val="24"/>
                <w:szCs w:val="24"/>
              </w:rPr>
            </w:pPr>
          </w:p>
        </w:tc>
        <w:tc>
          <w:tcPr>
            <w:tcW w:w="3339" w:type="dxa"/>
          </w:tcPr>
          <w:p w14:paraId="04F69A23" w14:textId="77777777" w:rsidR="002A5D75" w:rsidRPr="004C74AA" w:rsidRDefault="002A5D75">
            <w:pPr>
              <w:jc w:val="right"/>
              <w:rPr>
                <w:rFonts w:ascii="Footlight MT Light" w:eastAsia="Gentium Basic" w:hAnsi="Footlight MT Light" w:cs="Gentium Basic"/>
                <w:sz w:val="24"/>
                <w:szCs w:val="24"/>
              </w:rPr>
            </w:pPr>
          </w:p>
          <w:p w14:paraId="0383ED30" w14:textId="77777777" w:rsidR="002A5D75" w:rsidRPr="004C74AA" w:rsidRDefault="002A5D75">
            <w:pPr>
              <w:jc w:val="right"/>
              <w:rPr>
                <w:rFonts w:ascii="Footlight MT Light" w:eastAsia="Gentium Basic" w:hAnsi="Footlight MT Light" w:cs="Gentium Basic"/>
                <w:sz w:val="24"/>
                <w:szCs w:val="24"/>
              </w:rPr>
            </w:pPr>
          </w:p>
        </w:tc>
      </w:tr>
      <w:tr w:rsidR="002A5D75" w:rsidRPr="004C74AA" w14:paraId="648199F6" w14:textId="77777777">
        <w:tc>
          <w:tcPr>
            <w:tcW w:w="1032" w:type="dxa"/>
          </w:tcPr>
          <w:p w14:paraId="5E6B8739" w14:textId="77777777" w:rsidR="002A5D75" w:rsidRPr="004C74AA" w:rsidRDefault="002A5D75">
            <w:pPr>
              <w:jc w:val="center"/>
              <w:rPr>
                <w:rFonts w:ascii="Footlight MT Light" w:eastAsia="Gentium Basic" w:hAnsi="Footlight MT Light" w:cs="Gentium Basic"/>
                <w:sz w:val="24"/>
                <w:szCs w:val="24"/>
              </w:rPr>
            </w:pPr>
          </w:p>
        </w:tc>
        <w:tc>
          <w:tcPr>
            <w:tcW w:w="5030" w:type="dxa"/>
          </w:tcPr>
          <w:p w14:paraId="5E2F90F6"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w:t>
            </w:r>
          </w:p>
          <w:p w14:paraId="61D925DA"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Total</w:t>
            </w:r>
          </w:p>
          <w:p w14:paraId="628DF908" w14:textId="77777777" w:rsidR="002A5D75" w:rsidRPr="004C74AA" w:rsidRDefault="002A5D75">
            <w:pPr>
              <w:rPr>
                <w:rFonts w:ascii="Footlight MT Light" w:eastAsia="Gentium Basic" w:hAnsi="Footlight MT Light" w:cs="Gentium Basic"/>
                <w:sz w:val="24"/>
                <w:szCs w:val="24"/>
              </w:rPr>
            </w:pPr>
          </w:p>
        </w:tc>
        <w:tc>
          <w:tcPr>
            <w:tcW w:w="3339" w:type="dxa"/>
          </w:tcPr>
          <w:p w14:paraId="7B9783C4" w14:textId="77777777" w:rsidR="002A5D75" w:rsidRPr="004C74AA" w:rsidRDefault="002A5D75">
            <w:pPr>
              <w:jc w:val="right"/>
              <w:rPr>
                <w:rFonts w:ascii="Footlight MT Light" w:eastAsia="Gentium Basic" w:hAnsi="Footlight MT Light" w:cs="Gentium Basic"/>
                <w:sz w:val="24"/>
                <w:szCs w:val="24"/>
              </w:rPr>
            </w:pPr>
          </w:p>
          <w:p w14:paraId="7EA6EA90" w14:textId="77777777" w:rsidR="002A5D75" w:rsidRPr="004C74AA" w:rsidRDefault="002A5D75">
            <w:pPr>
              <w:jc w:val="right"/>
              <w:rPr>
                <w:rFonts w:ascii="Footlight MT Light" w:eastAsia="Gentium Basic" w:hAnsi="Footlight MT Light" w:cs="Gentium Basic"/>
                <w:sz w:val="24"/>
                <w:szCs w:val="24"/>
              </w:rPr>
            </w:pPr>
          </w:p>
        </w:tc>
      </w:tr>
      <w:tr w:rsidR="002A5D75" w:rsidRPr="004C74AA" w14:paraId="6E961A45" w14:textId="77777777">
        <w:tc>
          <w:tcPr>
            <w:tcW w:w="9401" w:type="dxa"/>
            <w:gridSpan w:val="3"/>
          </w:tcPr>
          <w:p w14:paraId="5AFC51C0" w14:textId="77777777" w:rsidR="002A5D75" w:rsidRPr="004C74AA" w:rsidRDefault="002A5D75">
            <w:pPr>
              <w:rPr>
                <w:rFonts w:ascii="Footlight MT Light" w:eastAsia="Gentium Basic" w:hAnsi="Footlight MT Light" w:cs="Gentium Basic"/>
                <w:sz w:val="24"/>
                <w:szCs w:val="24"/>
              </w:rPr>
            </w:pPr>
          </w:p>
          <w:p w14:paraId="1CD9155C"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Terbilang: </w:t>
            </w:r>
          </w:p>
          <w:p w14:paraId="4F151F65" w14:textId="77777777" w:rsidR="002A5D75" w:rsidRPr="004C74AA" w:rsidRDefault="002A5D75">
            <w:pPr>
              <w:rPr>
                <w:rFonts w:ascii="Footlight MT Light" w:eastAsia="Gentium Basic" w:hAnsi="Footlight MT Light" w:cs="Gentium Basic"/>
                <w:sz w:val="24"/>
                <w:szCs w:val="24"/>
              </w:rPr>
            </w:pPr>
          </w:p>
          <w:p w14:paraId="78624FA3" w14:textId="77777777" w:rsidR="002A5D75" w:rsidRPr="004C74AA" w:rsidRDefault="002A5D75">
            <w:pPr>
              <w:rPr>
                <w:rFonts w:ascii="Footlight MT Light" w:eastAsia="Gentium Basic" w:hAnsi="Footlight MT Light" w:cs="Gentium Basic"/>
                <w:sz w:val="24"/>
                <w:szCs w:val="24"/>
              </w:rPr>
            </w:pPr>
          </w:p>
        </w:tc>
      </w:tr>
    </w:tbl>
    <w:p w14:paraId="0F7AC53A" w14:textId="77777777" w:rsidR="002A5D75" w:rsidRPr="004C74AA" w:rsidRDefault="002A5D75">
      <w:pPr>
        <w:jc w:val="center"/>
        <w:rPr>
          <w:rFonts w:ascii="Footlight MT Light" w:eastAsia="Gentium Basic" w:hAnsi="Footlight MT Light" w:cs="Gentium Basic"/>
          <w:sz w:val="24"/>
          <w:szCs w:val="24"/>
        </w:rPr>
        <w:sectPr w:rsidR="002A5D75" w:rsidRPr="004C74AA" w:rsidSect="00D408AC">
          <w:headerReference w:type="default" r:id="rId39"/>
          <w:footerReference w:type="default" r:id="rId40"/>
          <w:headerReference w:type="first" r:id="rId41"/>
          <w:footerReference w:type="first" r:id="rId42"/>
          <w:pgSz w:w="12247" w:h="18711"/>
          <w:pgMar w:top="1701" w:right="1418" w:bottom="1418" w:left="1418" w:header="680" w:footer="1077" w:gutter="0"/>
          <w:pgNumType w:fmt="numberInDash"/>
          <w:cols w:space="720"/>
          <w:titlePg/>
        </w:sectPr>
      </w:pPr>
    </w:p>
    <w:p w14:paraId="73ECF4CB" w14:textId="77777777" w:rsidR="002A5D75" w:rsidRPr="004C74AA" w:rsidRDefault="00CD2017">
      <w:pPr>
        <w:ind w:left="644"/>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lastRenderedPageBreak/>
        <w:t>DAFTAR KELUARAN DAN HARGA</w:t>
      </w:r>
    </w:p>
    <w:p w14:paraId="64780ED3" w14:textId="77777777" w:rsidR="002A5D75" w:rsidRPr="004C74AA" w:rsidRDefault="00CD2017">
      <w:pPr>
        <w:ind w:left="644"/>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i/>
          <w:color w:val="000000"/>
          <w:sz w:val="24"/>
          <w:szCs w:val="24"/>
        </w:rPr>
        <w:t>(</w:t>
      </w:r>
      <w:proofErr w:type="gramStart"/>
      <w:r w:rsidRPr="004C74AA">
        <w:rPr>
          <w:rFonts w:ascii="Footlight MT Light" w:eastAsia="Gentium Basic" w:hAnsi="Footlight MT Light" w:cs="Gentium Basic"/>
          <w:b/>
          <w:i/>
          <w:color w:val="000000"/>
          <w:sz w:val="24"/>
          <w:szCs w:val="24"/>
        </w:rPr>
        <w:t>untuk</w:t>
      </w:r>
      <w:proofErr w:type="gramEnd"/>
      <w:r w:rsidRPr="004C74AA">
        <w:rPr>
          <w:rFonts w:ascii="Footlight MT Light" w:eastAsia="Gentium Basic" w:hAnsi="Footlight MT Light" w:cs="Gentium Basic"/>
          <w:b/>
          <w:i/>
          <w:color w:val="000000"/>
          <w:sz w:val="24"/>
          <w:szCs w:val="24"/>
        </w:rPr>
        <w:t xml:space="preserve"> kontrak lumsum)</w:t>
      </w:r>
    </w:p>
    <w:p w14:paraId="6CDD90E3" w14:textId="77777777" w:rsidR="002A5D75" w:rsidRPr="004C74AA" w:rsidRDefault="002A5D75">
      <w:pPr>
        <w:ind w:left="644"/>
        <w:rPr>
          <w:rFonts w:ascii="Footlight MT Light" w:eastAsia="Gentium Basic" w:hAnsi="Footlight MT Light" w:cs="Gentium Basic"/>
          <w:color w:val="000000"/>
          <w:sz w:val="24"/>
          <w:szCs w:val="24"/>
        </w:rPr>
      </w:pPr>
    </w:p>
    <w:p w14:paraId="0B0C454F" w14:textId="77777777" w:rsidR="002A5D75" w:rsidRPr="004C74AA" w:rsidRDefault="002A5D75">
      <w:pPr>
        <w:ind w:left="644"/>
        <w:rPr>
          <w:rFonts w:ascii="Footlight MT Light" w:eastAsia="Gentium Basic" w:hAnsi="Footlight MT Light" w:cs="Gentium Basic"/>
          <w:color w:val="000000"/>
          <w:sz w:val="24"/>
          <w:szCs w:val="24"/>
        </w:rPr>
      </w:pPr>
    </w:p>
    <w:tbl>
      <w:tblPr>
        <w:tblStyle w:val="4"/>
        <w:tblW w:w="9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
        <w:gridCol w:w="3735"/>
        <w:gridCol w:w="2470"/>
        <w:gridCol w:w="2486"/>
      </w:tblGrid>
      <w:tr w:rsidR="002A5D75" w:rsidRPr="004C74AA" w14:paraId="0D708381" w14:textId="77777777">
        <w:tc>
          <w:tcPr>
            <w:tcW w:w="936" w:type="dxa"/>
            <w:vAlign w:val="center"/>
          </w:tcPr>
          <w:p w14:paraId="70CBB074" w14:textId="77777777" w:rsidR="002A5D75" w:rsidRPr="004C74AA" w:rsidRDefault="00CD2017">
            <w:pP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No.</w:t>
            </w:r>
          </w:p>
        </w:tc>
        <w:tc>
          <w:tcPr>
            <w:tcW w:w="3735" w:type="dxa"/>
            <w:vAlign w:val="center"/>
          </w:tcPr>
          <w:p w14:paraId="513D3A4A" w14:textId="77777777" w:rsidR="002A5D75" w:rsidRPr="004C74AA" w:rsidRDefault="00CD2017">
            <w:pP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Uraian Keluaran/Output</w:t>
            </w:r>
          </w:p>
        </w:tc>
        <w:tc>
          <w:tcPr>
            <w:tcW w:w="2470" w:type="dxa"/>
            <w:vAlign w:val="center"/>
          </w:tcPr>
          <w:p w14:paraId="34F2154E" w14:textId="77777777" w:rsidR="002A5D75" w:rsidRPr="004C74AA" w:rsidRDefault="00CD2017">
            <w:pP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Satuan Keluaran</w:t>
            </w:r>
          </w:p>
        </w:tc>
        <w:tc>
          <w:tcPr>
            <w:tcW w:w="2486" w:type="dxa"/>
            <w:vAlign w:val="center"/>
          </w:tcPr>
          <w:p w14:paraId="462824CE" w14:textId="77777777" w:rsidR="002A5D75" w:rsidRPr="004C74AA" w:rsidRDefault="00CD2017">
            <w:pP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Total Harga</w:t>
            </w:r>
          </w:p>
          <w:p w14:paraId="0D18DA04" w14:textId="77777777" w:rsidR="002A5D75" w:rsidRPr="004C74AA" w:rsidRDefault="00CD2017">
            <w:pP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(Rp)</w:t>
            </w:r>
          </w:p>
        </w:tc>
      </w:tr>
      <w:tr w:rsidR="002A5D75" w:rsidRPr="004C74AA" w14:paraId="398357E3" w14:textId="77777777">
        <w:tc>
          <w:tcPr>
            <w:tcW w:w="936" w:type="dxa"/>
          </w:tcPr>
          <w:p w14:paraId="30719A3F" w14:textId="77777777" w:rsidR="002A5D75" w:rsidRPr="004C74AA" w:rsidRDefault="002A5D75">
            <w:pPr>
              <w:jc w:val="center"/>
              <w:rPr>
                <w:rFonts w:ascii="Footlight MT Light" w:eastAsia="Gentium Basic" w:hAnsi="Footlight MT Light" w:cs="Gentium Basic"/>
                <w:color w:val="000000"/>
                <w:sz w:val="24"/>
                <w:szCs w:val="24"/>
              </w:rPr>
            </w:pPr>
          </w:p>
          <w:p w14:paraId="11372713" w14:textId="77777777" w:rsidR="002A5D75" w:rsidRPr="004C74AA" w:rsidRDefault="00CD2017">
            <w:pP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I</w:t>
            </w:r>
          </w:p>
        </w:tc>
        <w:tc>
          <w:tcPr>
            <w:tcW w:w="3735" w:type="dxa"/>
          </w:tcPr>
          <w:p w14:paraId="0BE2C29F" w14:textId="77777777" w:rsidR="002A5D75" w:rsidRPr="004C74AA" w:rsidRDefault="002A5D75">
            <w:pPr>
              <w:rPr>
                <w:rFonts w:ascii="Footlight MT Light" w:eastAsia="Gentium Basic" w:hAnsi="Footlight MT Light" w:cs="Gentium Basic"/>
                <w:color w:val="000000"/>
                <w:sz w:val="24"/>
                <w:szCs w:val="24"/>
              </w:rPr>
            </w:pPr>
          </w:p>
          <w:p w14:paraId="15510284" w14:textId="77777777" w:rsidR="002A5D75" w:rsidRPr="004C74AA" w:rsidRDefault="00CD2017">
            <w:pP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Output 1.........</w:t>
            </w:r>
          </w:p>
          <w:p w14:paraId="5FDA30A2" w14:textId="77777777" w:rsidR="002A5D75" w:rsidRPr="004C74AA" w:rsidRDefault="002A5D75">
            <w:pPr>
              <w:rPr>
                <w:rFonts w:ascii="Footlight MT Light" w:eastAsia="Gentium Basic" w:hAnsi="Footlight MT Light" w:cs="Gentium Basic"/>
                <w:color w:val="000000"/>
                <w:sz w:val="24"/>
                <w:szCs w:val="24"/>
              </w:rPr>
            </w:pPr>
          </w:p>
        </w:tc>
        <w:tc>
          <w:tcPr>
            <w:tcW w:w="2470" w:type="dxa"/>
          </w:tcPr>
          <w:p w14:paraId="508896E9" w14:textId="77777777" w:rsidR="002A5D75" w:rsidRPr="004C74AA" w:rsidRDefault="002A5D75">
            <w:pPr>
              <w:jc w:val="right"/>
              <w:rPr>
                <w:rFonts w:ascii="Footlight MT Light" w:eastAsia="Gentium Basic" w:hAnsi="Footlight MT Light" w:cs="Gentium Basic"/>
                <w:color w:val="000000"/>
                <w:sz w:val="24"/>
                <w:szCs w:val="24"/>
              </w:rPr>
            </w:pPr>
          </w:p>
        </w:tc>
        <w:tc>
          <w:tcPr>
            <w:tcW w:w="2486" w:type="dxa"/>
          </w:tcPr>
          <w:p w14:paraId="23123D3E" w14:textId="77777777" w:rsidR="002A5D75" w:rsidRPr="004C74AA" w:rsidRDefault="002A5D75">
            <w:pPr>
              <w:jc w:val="right"/>
              <w:rPr>
                <w:rFonts w:ascii="Footlight MT Light" w:eastAsia="Gentium Basic" w:hAnsi="Footlight MT Light" w:cs="Gentium Basic"/>
                <w:color w:val="000000"/>
                <w:sz w:val="24"/>
                <w:szCs w:val="24"/>
              </w:rPr>
            </w:pPr>
          </w:p>
          <w:p w14:paraId="0DC429C6" w14:textId="77777777" w:rsidR="002A5D75" w:rsidRPr="004C74AA" w:rsidRDefault="002A5D75">
            <w:pPr>
              <w:jc w:val="right"/>
              <w:rPr>
                <w:rFonts w:ascii="Footlight MT Light" w:eastAsia="Gentium Basic" w:hAnsi="Footlight MT Light" w:cs="Gentium Basic"/>
                <w:color w:val="000000"/>
                <w:sz w:val="24"/>
                <w:szCs w:val="24"/>
              </w:rPr>
            </w:pPr>
          </w:p>
        </w:tc>
      </w:tr>
      <w:tr w:rsidR="002A5D75" w:rsidRPr="004C74AA" w14:paraId="49032A20" w14:textId="77777777">
        <w:tc>
          <w:tcPr>
            <w:tcW w:w="936" w:type="dxa"/>
          </w:tcPr>
          <w:p w14:paraId="7ECF79D3" w14:textId="77777777" w:rsidR="002A5D75" w:rsidRPr="004C74AA" w:rsidRDefault="002A5D75">
            <w:pPr>
              <w:jc w:val="center"/>
              <w:rPr>
                <w:rFonts w:ascii="Footlight MT Light" w:eastAsia="Gentium Basic" w:hAnsi="Footlight MT Light" w:cs="Gentium Basic"/>
                <w:color w:val="000000"/>
                <w:sz w:val="24"/>
                <w:szCs w:val="24"/>
              </w:rPr>
            </w:pPr>
          </w:p>
          <w:p w14:paraId="78819619" w14:textId="77777777" w:rsidR="002A5D75" w:rsidRPr="004C74AA" w:rsidRDefault="00CD2017">
            <w:pP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II</w:t>
            </w:r>
          </w:p>
          <w:p w14:paraId="1E68466E" w14:textId="77777777" w:rsidR="002A5D75" w:rsidRPr="004C74AA" w:rsidRDefault="002A5D75">
            <w:pPr>
              <w:jc w:val="center"/>
              <w:rPr>
                <w:rFonts w:ascii="Footlight MT Light" w:eastAsia="Gentium Basic" w:hAnsi="Footlight MT Light" w:cs="Gentium Basic"/>
                <w:color w:val="000000"/>
                <w:sz w:val="24"/>
                <w:szCs w:val="24"/>
              </w:rPr>
            </w:pPr>
          </w:p>
        </w:tc>
        <w:tc>
          <w:tcPr>
            <w:tcW w:w="3735" w:type="dxa"/>
          </w:tcPr>
          <w:p w14:paraId="21629B7E" w14:textId="77777777" w:rsidR="002A5D75" w:rsidRPr="004C74AA" w:rsidRDefault="002A5D75">
            <w:pPr>
              <w:jc w:val="center"/>
              <w:rPr>
                <w:rFonts w:ascii="Footlight MT Light" w:eastAsia="Gentium Basic" w:hAnsi="Footlight MT Light" w:cs="Gentium Basic"/>
                <w:color w:val="000000"/>
                <w:sz w:val="24"/>
                <w:szCs w:val="24"/>
              </w:rPr>
            </w:pPr>
          </w:p>
          <w:p w14:paraId="5EF3E6B8" w14:textId="77777777" w:rsidR="002A5D75" w:rsidRPr="004C74AA" w:rsidRDefault="00CD2017">
            <w:pP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Output ......(dst)</w:t>
            </w:r>
          </w:p>
        </w:tc>
        <w:tc>
          <w:tcPr>
            <w:tcW w:w="2470" w:type="dxa"/>
          </w:tcPr>
          <w:p w14:paraId="4DE718A7" w14:textId="77777777" w:rsidR="002A5D75" w:rsidRPr="004C74AA" w:rsidRDefault="002A5D75">
            <w:pPr>
              <w:jc w:val="right"/>
              <w:rPr>
                <w:rFonts w:ascii="Footlight MT Light" w:eastAsia="Gentium Basic" w:hAnsi="Footlight MT Light" w:cs="Gentium Basic"/>
                <w:color w:val="000000"/>
                <w:sz w:val="24"/>
                <w:szCs w:val="24"/>
              </w:rPr>
            </w:pPr>
          </w:p>
        </w:tc>
        <w:tc>
          <w:tcPr>
            <w:tcW w:w="2486" w:type="dxa"/>
          </w:tcPr>
          <w:p w14:paraId="35A9A984" w14:textId="77777777" w:rsidR="002A5D75" w:rsidRPr="004C74AA" w:rsidRDefault="002A5D75">
            <w:pPr>
              <w:jc w:val="right"/>
              <w:rPr>
                <w:rFonts w:ascii="Footlight MT Light" w:eastAsia="Gentium Basic" w:hAnsi="Footlight MT Light" w:cs="Gentium Basic"/>
                <w:color w:val="000000"/>
                <w:sz w:val="24"/>
                <w:szCs w:val="24"/>
              </w:rPr>
            </w:pPr>
          </w:p>
          <w:p w14:paraId="48D9078B" w14:textId="77777777" w:rsidR="002A5D75" w:rsidRPr="004C74AA" w:rsidRDefault="002A5D75">
            <w:pPr>
              <w:jc w:val="right"/>
              <w:rPr>
                <w:rFonts w:ascii="Footlight MT Light" w:eastAsia="Gentium Basic" w:hAnsi="Footlight MT Light" w:cs="Gentium Basic"/>
                <w:color w:val="000000"/>
                <w:sz w:val="24"/>
                <w:szCs w:val="24"/>
              </w:rPr>
            </w:pPr>
          </w:p>
        </w:tc>
      </w:tr>
      <w:tr w:rsidR="002A5D75" w:rsidRPr="004C74AA" w14:paraId="23F3224B" w14:textId="77777777">
        <w:tc>
          <w:tcPr>
            <w:tcW w:w="7141" w:type="dxa"/>
            <w:gridSpan w:val="3"/>
          </w:tcPr>
          <w:p w14:paraId="1973E42B" w14:textId="77777777" w:rsidR="002A5D75" w:rsidRPr="004C74AA" w:rsidRDefault="002A5D75">
            <w:pPr>
              <w:jc w:val="center"/>
              <w:rPr>
                <w:rFonts w:ascii="Footlight MT Light" w:eastAsia="Gentium Basic" w:hAnsi="Footlight MT Light" w:cs="Gentium Basic"/>
                <w:color w:val="000000"/>
                <w:sz w:val="24"/>
                <w:szCs w:val="24"/>
              </w:rPr>
            </w:pPr>
          </w:p>
          <w:p w14:paraId="0E051799" w14:textId="77777777" w:rsidR="002A5D75" w:rsidRPr="004C74AA" w:rsidRDefault="00CD2017">
            <w:pP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Sub-total</w:t>
            </w:r>
          </w:p>
          <w:p w14:paraId="7466F11E" w14:textId="77777777" w:rsidR="002A5D75" w:rsidRPr="004C74AA" w:rsidRDefault="002A5D75">
            <w:pPr>
              <w:jc w:val="center"/>
              <w:rPr>
                <w:rFonts w:ascii="Footlight MT Light" w:eastAsia="Gentium Basic" w:hAnsi="Footlight MT Light" w:cs="Gentium Basic"/>
                <w:color w:val="000000"/>
                <w:sz w:val="24"/>
                <w:szCs w:val="24"/>
              </w:rPr>
            </w:pPr>
          </w:p>
        </w:tc>
        <w:tc>
          <w:tcPr>
            <w:tcW w:w="2486" w:type="dxa"/>
          </w:tcPr>
          <w:p w14:paraId="2C3CF001" w14:textId="77777777" w:rsidR="002A5D75" w:rsidRPr="004C74AA" w:rsidRDefault="002A5D75">
            <w:pPr>
              <w:jc w:val="right"/>
              <w:rPr>
                <w:rFonts w:ascii="Footlight MT Light" w:eastAsia="Gentium Basic" w:hAnsi="Footlight MT Light" w:cs="Gentium Basic"/>
                <w:color w:val="000000"/>
                <w:sz w:val="24"/>
                <w:szCs w:val="24"/>
              </w:rPr>
            </w:pPr>
          </w:p>
          <w:p w14:paraId="38D0239D" w14:textId="77777777" w:rsidR="002A5D75" w:rsidRPr="004C74AA" w:rsidRDefault="002A5D75">
            <w:pPr>
              <w:jc w:val="right"/>
              <w:rPr>
                <w:rFonts w:ascii="Footlight MT Light" w:eastAsia="Gentium Basic" w:hAnsi="Footlight MT Light" w:cs="Gentium Basic"/>
                <w:color w:val="000000"/>
                <w:sz w:val="24"/>
                <w:szCs w:val="24"/>
              </w:rPr>
            </w:pPr>
          </w:p>
        </w:tc>
      </w:tr>
      <w:tr w:rsidR="002A5D75" w:rsidRPr="004C74AA" w14:paraId="6DA07254" w14:textId="77777777">
        <w:tc>
          <w:tcPr>
            <w:tcW w:w="7141" w:type="dxa"/>
            <w:gridSpan w:val="3"/>
          </w:tcPr>
          <w:p w14:paraId="41774C12" w14:textId="77777777" w:rsidR="002A5D75" w:rsidRPr="004C74AA" w:rsidRDefault="002A5D75">
            <w:pPr>
              <w:jc w:val="center"/>
              <w:rPr>
                <w:rFonts w:ascii="Footlight MT Light" w:eastAsia="Gentium Basic" w:hAnsi="Footlight MT Light" w:cs="Gentium Basic"/>
                <w:color w:val="000000"/>
                <w:sz w:val="24"/>
                <w:szCs w:val="24"/>
              </w:rPr>
            </w:pPr>
          </w:p>
          <w:p w14:paraId="18AE2A8E" w14:textId="77777777" w:rsidR="002A5D75" w:rsidRPr="004C74AA" w:rsidRDefault="00CD2017">
            <w:pP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PPN 10%</w:t>
            </w:r>
          </w:p>
          <w:p w14:paraId="6CA33F28" w14:textId="77777777" w:rsidR="002A5D75" w:rsidRPr="004C74AA" w:rsidRDefault="002A5D75">
            <w:pPr>
              <w:jc w:val="center"/>
              <w:rPr>
                <w:rFonts w:ascii="Footlight MT Light" w:eastAsia="Gentium Basic" w:hAnsi="Footlight MT Light" w:cs="Gentium Basic"/>
                <w:color w:val="000000"/>
                <w:sz w:val="24"/>
                <w:szCs w:val="24"/>
              </w:rPr>
            </w:pPr>
          </w:p>
        </w:tc>
        <w:tc>
          <w:tcPr>
            <w:tcW w:w="2486" w:type="dxa"/>
          </w:tcPr>
          <w:p w14:paraId="4DBADCDD" w14:textId="77777777" w:rsidR="002A5D75" w:rsidRPr="004C74AA" w:rsidRDefault="002A5D75">
            <w:pPr>
              <w:jc w:val="right"/>
              <w:rPr>
                <w:rFonts w:ascii="Footlight MT Light" w:eastAsia="Gentium Basic" w:hAnsi="Footlight MT Light" w:cs="Gentium Basic"/>
                <w:color w:val="000000"/>
                <w:sz w:val="24"/>
                <w:szCs w:val="24"/>
              </w:rPr>
            </w:pPr>
          </w:p>
          <w:p w14:paraId="14B7E387" w14:textId="77777777" w:rsidR="002A5D75" w:rsidRPr="004C74AA" w:rsidRDefault="002A5D75">
            <w:pPr>
              <w:jc w:val="right"/>
              <w:rPr>
                <w:rFonts w:ascii="Footlight MT Light" w:eastAsia="Gentium Basic" w:hAnsi="Footlight MT Light" w:cs="Gentium Basic"/>
                <w:color w:val="000000"/>
                <w:sz w:val="24"/>
                <w:szCs w:val="24"/>
              </w:rPr>
            </w:pPr>
          </w:p>
        </w:tc>
      </w:tr>
      <w:tr w:rsidR="002A5D75" w:rsidRPr="004C74AA" w14:paraId="2A8F342B" w14:textId="77777777">
        <w:tc>
          <w:tcPr>
            <w:tcW w:w="7141" w:type="dxa"/>
            <w:gridSpan w:val="3"/>
          </w:tcPr>
          <w:p w14:paraId="3F4EFAE0" w14:textId="77777777" w:rsidR="002A5D75" w:rsidRPr="004C74AA" w:rsidRDefault="002A5D75">
            <w:pPr>
              <w:jc w:val="center"/>
              <w:rPr>
                <w:rFonts w:ascii="Footlight MT Light" w:eastAsia="Gentium Basic" w:hAnsi="Footlight MT Light" w:cs="Gentium Basic"/>
                <w:color w:val="000000"/>
                <w:sz w:val="24"/>
                <w:szCs w:val="24"/>
              </w:rPr>
            </w:pPr>
          </w:p>
          <w:p w14:paraId="53FB2EAD" w14:textId="77777777" w:rsidR="002A5D75" w:rsidRPr="004C74AA" w:rsidRDefault="00CD2017">
            <w:pP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Total</w:t>
            </w:r>
          </w:p>
          <w:p w14:paraId="663A91BD" w14:textId="77777777" w:rsidR="002A5D75" w:rsidRPr="004C74AA" w:rsidRDefault="002A5D75">
            <w:pPr>
              <w:jc w:val="center"/>
              <w:rPr>
                <w:rFonts w:ascii="Footlight MT Light" w:eastAsia="Gentium Basic" w:hAnsi="Footlight MT Light" w:cs="Gentium Basic"/>
                <w:color w:val="000000"/>
                <w:sz w:val="24"/>
                <w:szCs w:val="24"/>
              </w:rPr>
            </w:pPr>
          </w:p>
        </w:tc>
        <w:tc>
          <w:tcPr>
            <w:tcW w:w="2486" w:type="dxa"/>
          </w:tcPr>
          <w:p w14:paraId="6FF5F944" w14:textId="77777777" w:rsidR="002A5D75" w:rsidRPr="004C74AA" w:rsidRDefault="002A5D75">
            <w:pPr>
              <w:jc w:val="right"/>
              <w:rPr>
                <w:rFonts w:ascii="Footlight MT Light" w:eastAsia="Gentium Basic" w:hAnsi="Footlight MT Light" w:cs="Gentium Basic"/>
                <w:color w:val="000000"/>
                <w:sz w:val="24"/>
                <w:szCs w:val="24"/>
              </w:rPr>
            </w:pPr>
          </w:p>
          <w:p w14:paraId="4A689E56" w14:textId="77777777" w:rsidR="002A5D75" w:rsidRPr="004C74AA" w:rsidRDefault="002A5D75">
            <w:pPr>
              <w:jc w:val="right"/>
              <w:rPr>
                <w:rFonts w:ascii="Footlight MT Light" w:eastAsia="Gentium Basic" w:hAnsi="Footlight MT Light" w:cs="Gentium Basic"/>
                <w:color w:val="000000"/>
                <w:sz w:val="24"/>
                <w:szCs w:val="24"/>
              </w:rPr>
            </w:pPr>
          </w:p>
        </w:tc>
      </w:tr>
    </w:tbl>
    <w:p w14:paraId="52D110D0" w14:textId="77777777" w:rsidR="002A5D75" w:rsidRPr="004C74AA" w:rsidRDefault="002A5D75">
      <w:pPr>
        <w:rPr>
          <w:rFonts w:ascii="Footlight MT Light" w:eastAsia="Gentium Basic" w:hAnsi="Footlight MT Light" w:cs="Gentium Basic"/>
          <w:color w:val="000000"/>
          <w:sz w:val="24"/>
          <w:szCs w:val="24"/>
        </w:rPr>
      </w:pPr>
    </w:p>
    <w:p w14:paraId="397EE86F" w14:textId="77777777" w:rsidR="002A5D75" w:rsidRPr="004C74AA" w:rsidRDefault="00CD2017">
      <w:pPr>
        <w:ind w:left="644"/>
        <w:rPr>
          <w:rFonts w:ascii="Footlight MT Light" w:eastAsia="Gentium Basic" w:hAnsi="Footlight MT Light" w:cs="Gentium Basic"/>
          <w:color w:val="000000"/>
          <w:sz w:val="24"/>
          <w:szCs w:val="24"/>
        </w:rPr>
      </w:pPr>
      <w:proofErr w:type="gramStart"/>
      <w:r w:rsidRPr="004C74AA">
        <w:rPr>
          <w:rFonts w:ascii="Footlight MT Light" w:eastAsia="Gentium Basic" w:hAnsi="Footlight MT Light" w:cs="Gentium Basic"/>
          <w:i/>
          <w:color w:val="000000"/>
          <w:sz w:val="24"/>
          <w:szCs w:val="24"/>
        </w:rPr>
        <w:t>Keterangan :</w:t>
      </w:r>
      <w:proofErr w:type="gramEnd"/>
    </w:p>
    <w:p w14:paraId="54A7C13D" w14:textId="77777777" w:rsidR="002A5D75" w:rsidRPr="004C74AA" w:rsidRDefault="00CD2017">
      <w:pPr>
        <w:ind w:left="644"/>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Seluruh biaya personel yang ditawarkan mematuhi peraturan perundang-undangan terkait standar remunerasi tenaga ahli.</w:t>
      </w:r>
    </w:p>
    <w:p w14:paraId="42AD35F9" w14:textId="77777777" w:rsidR="002A5D75" w:rsidRPr="004C74AA" w:rsidRDefault="002A5D75" w:rsidP="004C74AA">
      <w:pPr>
        <w:rPr>
          <w:rFonts w:eastAsia="Gentium Basic"/>
        </w:rPr>
      </w:pPr>
    </w:p>
    <w:p w14:paraId="09FC721E" w14:textId="77777777" w:rsidR="002A5D75" w:rsidRPr="004C74AA" w:rsidRDefault="00CD2017">
      <w:pPr>
        <w:pStyle w:val="Heading4"/>
        <w:numPr>
          <w:ilvl w:val="0"/>
          <w:numId w:val="78"/>
        </w:numPr>
        <w:ind w:left="567" w:hanging="567"/>
        <w:rPr>
          <w:rFonts w:eastAsia="Gentium Basic" w:cs="Gentium Basic"/>
        </w:rPr>
      </w:pPr>
      <w:bookmarkStart w:id="74" w:name="_Toc70577163"/>
      <w:r w:rsidRPr="004C74AA">
        <w:rPr>
          <w:rFonts w:eastAsia="Gentium Basic" w:cs="Gentium Basic"/>
          <w:i/>
        </w:rPr>
        <w:t xml:space="preserve">BENTUK </w:t>
      </w:r>
      <w:proofErr w:type="gramStart"/>
      <w:r w:rsidRPr="004C74AA">
        <w:rPr>
          <w:rFonts w:eastAsia="Gentium Basic" w:cs="Gentium Basic"/>
          <w:i/>
        </w:rPr>
        <w:t>RINCIAN  BIAYA</w:t>
      </w:r>
      <w:proofErr w:type="gramEnd"/>
      <w:r w:rsidRPr="004C74AA">
        <w:rPr>
          <w:rFonts w:eastAsia="Gentium Basic" w:cs="Gentium Basic"/>
          <w:i/>
        </w:rPr>
        <w:t xml:space="preserve"> LANGSUNG PERSONEL (Form B-2)</w:t>
      </w:r>
      <w:bookmarkEnd w:id="74"/>
      <w:r w:rsidRPr="004C74AA">
        <w:rPr>
          <w:rFonts w:eastAsia="Gentium Basic" w:cs="Gentium Basic"/>
          <w:i/>
        </w:rPr>
        <w:t xml:space="preserve"> </w:t>
      </w:r>
    </w:p>
    <w:p w14:paraId="34B2A883" w14:textId="77777777" w:rsidR="002A5D75" w:rsidRPr="004C74AA" w:rsidRDefault="00CD2017">
      <w:pPr>
        <w:pBdr>
          <w:top w:val="nil"/>
          <w:left w:val="nil"/>
          <w:bottom w:val="nil"/>
          <w:right w:val="nil"/>
          <w:between w:val="nil"/>
        </w:pBdr>
        <w:spacing w:after="240"/>
        <w:ind w:left="567"/>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Apabila telah tersedia, rincian penawaran dan rekapitulasi disampaikan melalui SPSE. Apabila belum tersedia, rekapitulasi penawaran dan rincian penawaran sebagaimana contoh di bawah ini.</w:t>
      </w:r>
    </w:p>
    <w:p w14:paraId="44F78B99" w14:textId="77777777" w:rsidR="002A5D75" w:rsidRPr="004C74AA" w:rsidRDefault="00CD2017">
      <w:pPr>
        <w:pBdr>
          <w:top w:val="nil"/>
          <w:left w:val="nil"/>
          <w:bottom w:val="nil"/>
          <w:right w:val="nil"/>
          <w:between w:val="nil"/>
        </w:pBdr>
        <w:ind w:left="72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 </w:t>
      </w:r>
    </w:p>
    <w:p w14:paraId="67B33689"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RINCIAN BIAYA LANGSUNG PERSONEL </w:t>
      </w:r>
    </w:p>
    <w:p w14:paraId="61400A52" w14:textId="77777777" w:rsidR="002A5D75" w:rsidRPr="004C74AA" w:rsidRDefault="002A5D75">
      <w:pPr>
        <w:jc w:val="center"/>
        <w:rPr>
          <w:rFonts w:ascii="Footlight MT Light" w:eastAsia="Gentium Basic" w:hAnsi="Footlight MT Light" w:cs="Gentium Basic"/>
          <w:sz w:val="24"/>
          <w:szCs w:val="24"/>
        </w:rPr>
      </w:pPr>
    </w:p>
    <w:p w14:paraId="70D8E2D9" w14:textId="77777777" w:rsidR="002A5D75" w:rsidRPr="004C74AA" w:rsidRDefault="002A5D75">
      <w:pPr>
        <w:jc w:val="center"/>
        <w:rPr>
          <w:rFonts w:ascii="Footlight MT Light" w:eastAsia="Gentium Basic" w:hAnsi="Footlight MT Light" w:cs="Gentium Basic"/>
          <w:sz w:val="24"/>
          <w:szCs w:val="24"/>
        </w:rPr>
      </w:pPr>
    </w:p>
    <w:tbl>
      <w:tblPr>
        <w:tblStyle w:val="3"/>
        <w:tblW w:w="94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74"/>
        <w:gridCol w:w="1630"/>
        <w:gridCol w:w="1333"/>
        <w:gridCol w:w="2401"/>
        <w:gridCol w:w="1963"/>
      </w:tblGrid>
      <w:tr w:rsidR="002A5D75" w:rsidRPr="004C74AA" w14:paraId="7416829F" w14:textId="77777777">
        <w:trPr>
          <w:jc w:val="center"/>
        </w:trPr>
        <w:tc>
          <w:tcPr>
            <w:tcW w:w="2074" w:type="dxa"/>
            <w:vAlign w:val="center"/>
          </w:tcPr>
          <w:p w14:paraId="4B8390B9" w14:textId="77777777" w:rsidR="002A5D75" w:rsidRPr="004C74AA" w:rsidRDefault="00CD2017">
            <w:pPr>
              <w:spacing w:before="40" w:after="40"/>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Nama Personel</w:t>
            </w:r>
            <w:r w:rsidRPr="004C74AA">
              <w:rPr>
                <w:rFonts w:ascii="Footlight MT Light" w:eastAsia="Gentium Basic" w:hAnsi="Footlight MT Light" w:cs="Gentium Basic"/>
                <w:b/>
                <w:sz w:val="24"/>
                <w:szCs w:val="24"/>
                <w:vertAlign w:val="superscript"/>
              </w:rPr>
              <w:t>1</w:t>
            </w:r>
          </w:p>
        </w:tc>
        <w:tc>
          <w:tcPr>
            <w:tcW w:w="1630" w:type="dxa"/>
            <w:vAlign w:val="center"/>
          </w:tcPr>
          <w:p w14:paraId="1153E6A5" w14:textId="77777777" w:rsidR="002A5D75" w:rsidRPr="004C74AA" w:rsidRDefault="00CD2017">
            <w:pPr>
              <w:spacing w:before="40" w:after="40"/>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Posisi</w:t>
            </w:r>
          </w:p>
        </w:tc>
        <w:tc>
          <w:tcPr>
            <w:tcW w:w="1333" w:type="dxa"/>
            <w:vAlign w:val="center"/>
          </w:tcPr>
          <w:p w14:paraId="5AC40ED2" w14:textId="77777777" w:rsidR="002A5D75" w:rsidRPr="004C74AA" w:rsidRDefault="00CD2017">
            <w:pPr>
              <w:spacing w:before="40" w:after="40"/>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Orang Bulan</w:t>
            </w:r>
          </w:p>
        </w:tc>
        <w:tc>
          <w:tcPr>
            <w:tcW w:w="2401" w:type="dxa"/>
            <w:vAlign w:val="center"/>
          </w:tcPr>
          <w:p w14:paraId="2E79880D"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Remunerasi</w:t>
            </w:r>
            <w:r w:rsidRPr="004C74AA">
              <w:rPr>
                <w:rFonts w:ascii="Footlight MT Light" w:eastAsia="Gentium Basic" w:hAnsi="Footlight MT Light" w:cs="Gentium Basic"/>
                <w:b/>
                <w:sz w:val="24"/>
                <w:szCs w:val="24"/>
              </w:rPr>
              <w:br/>
              <w:t xml:space="preserve"> (Rp)</w:t>
            </w:r>
          </w:p>
        </w:tc>
        <w:tc>
          <w:tcPr>
            <w:tcW w:w="1963" w:type="dxa"/>
            <w:vAlign w:val="center"/>
          </w:tcPr>
          <w:p w14:paraId="07651492"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Jumlah</w:t>
            </w:r>
          </w:p>
          <w:p w14:paraId="4BD2E135"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(Rp)</w:t>
            </w:r>
          </w:p>
        </w:tc>
      </w:tr>
      <w:tr w:rsidR="002A5D75" w:rsidRPr="004C74AA" w14:paraId="2DD2EDC7" w14:textId="77777777">
        <w:trPr>
          <w:jc w:val="center"/>
        </w:trPr>
        <w:tc>
          <w:tcPr>
            <w:tcW w:w="9401" w:type="dxa"/>
            <w:gridSpan w:val="5"/>
          </w:tcPr>
          <w:p w14:paraId="1E9DFBD5" w14:textId="77777777" w:rsidR="002A5D75" w:rsidRPr="004C74AA" w:rsidRDefault="00CD2017">
            <w:p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Tenaga Ahli</w:t>
            </w:r>
          </w:p>
        </w:tc>
      </w:tr>
      <w:tr w:rsidR="002A5D75" w:rsidRPr="004C74AA" w14:paraId="33F9D46F" w14:textId="77777777">
        <w:trPr>
          <w:jc w:val="center"/>
        </w:trPr>
        <w:tc>
          <w:tcPr>
            <w:tcW w:w="2074" w:type="dxa"/>
            <w:shd w:val="clear" w:color="auto" w:fill="auto"/>
            <w:vAlign w:val="center"/>
          </w:tcPr>
          <w:p w14:paraId="0FF8A524" w14:textId="77777777" w:rsidR="002A5D75" w:rsidRPr="004C74AA" w:rsidRDefault="00CD2017">
            <w:p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1</w:t>
            </w:r>
          </w:p>
        </w:tc>
        <w:tc>
          <w:tcPr>
            <w:tcW w:w="1630" w:type="dxa"/>
            <w:shd w:val="clear" w:color="auto" w:fill="auto"/>
            <w:vAlign w:val="center"/>
          </w:tcPr>
          <w:p w14:paraId="50E4123F" w14:textId="77777777" w:rsidR="002A5D75" w:rsidRPr="004C74AA" w:rsidRDefault="002A5D75">
            <w:pPr>
              <w:rPr>
                <w:rFonts w:ascii="Footlight MT Light" w:eastAsia="Gentium Basic" w:hAnsi="Footlight MT Light" w:cs="Gentium Basic"/>
                <w:sz w:val="24"/>
                <w:szCs w:val="24"/>
              </w:rPr>
            </w:pPr>
          </w:p>
        </w:tc>
        <w:tc>
          <w:tcPr>
            <w:tcW w:w="1333" w:type="dxa"/>
            <w:shd w:val="clear" w:color="auto" w:fill="auto"/>
            <w:vAlign w:val="center"/>
          </w:tcPr>
          <w:p w14:paraId="589CCF41"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2401" w:type="dxa"/>
            <w:shd w:val="clear" w:color="auto" w:fill="auto"/>
            <w:vAlign w:val="center"/>
          </w:tcPr>
          <w:p w14:paraId="12C7DEB0"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963" w:type="dxa"/>
            <w:shd w:val="clear" w:color="auto" w:fill="FFFFFF"/>
            <w:vAlign w:val="center"/>
          </w:tcPr>
          <w:p w14:paraId="18B6B2E6"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63B22322" w14:textId="77777777">
        <w:trPr>
          <w:trHeight w:val="403"/>
          <w:jc w:val="center"/>
        </w:trPr>
        <w:tc>
          <w:tcPr>
            <w:tcW w:w="7438" w:type="dxa"/>
            <w:gridSpan w:val="4"/>
            <w:vAlign w:val="center"/>
          </w:tcPr>
          <w:p w14:paraId="1257669E" w14:textId="77777777" w:rsidR="002A5D75" w:rsidRPr="004C74AA" w:rsidRDefault="00CD2017">
            <w:pPr>
              <w:pBdr>
                <w:top w:val="nil"/>
                <w:left w:val="nil"/>
                <w:bottom w:val="nil"/>
                <w:right w:val="nil"/>
                <w:between w:val="nil"/>
              </w:pBdr>
              <w:ind w:left="2345"/>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Total Remunerasi</w:t>
            </w:r>
          </w:p>
        </w:tc>
        <w:tc>
          <w:tcPr>
            <w:tcW w:w="1963" w:type="dxa"/>
            <w:vAlign w:val="center"/>
          </w:tcPr>
          <w:p w14:paraId="3E086908"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bl>
    <w:p w14:paraId="43FAB747" w14:textId="77777777" w:rsidR="002A5D75" w:rsidRPr="004C74AA" w:rsidRDefault="002A5D75">
      <w:pPr>
        <w:rPr>
          <w:rFonts w:ascii="Footlight MT Light" w:eastAsia="Gentium Basic" w:hAnsi="Footlight MT Light" w:cs="Gentium Basic"/>
          <w:sz w:val="24"/>
          <w:szCs w:val="24"/>
        </w:rPr>
      </w:pPr>
    </w:p>
    <w:p w14:paraId="0455F62A" w14:textId="77777777" w:rsidR="002A5D75" w:rsidRPr="004C74AA" w:rsidRDefault="002A5D75">
      <w:pPr>
        <w:jc w:val="center"/>
        <w:rPr>
          <w:rFonts w:ascii="Footlight MT Light" w:eastAsia="Gentium Basic" w:hAnsi="Footlight MT Light" w:cs="Gentium Basic"/>
          <w:sz w:val="24"/>
          <w:szCs w:val="24"/>
        </w:rPr>
      </w:pPr>
    </w:p>
    <w:p w14:paraId="70D154CA"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Keterangan:</w:t>
      </w:r>
    </w:p>
    <w:p w14:paraId="29AEB7AE" w14:textId="77777777" w:rsidR="002A5D75" w:rsidRPr="004C74AA" w:rsidRDefault="00CD2017">
      <w:pPr>
        <w:numPr>
          <w:ilvl w:val="0"/>
          <w:numId w:val="4"/>
        </w:numPr>
        <w:pBdr>
          <w:top w:val="nil"/>
          <w:left w:val="nil"/>
          <w:bottom w:val="nil"/>
          <w:right w:val="nil"/>
          <w:between w:val="nil"/>
        </w:pBdr>
        <w:ind w:left="284" w:hanging="21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Pengisian Tenaga Ahli harus mencantumkan </w:t>
      </w:r>
      <w:proofErr w:type="gramStart"/>
      <w:r w:rsidRPr="004C74AA">
        <w:rPr>
          <w:rFonts w:ascii="Footlight MT Light" w:eastAsia="Gentium Basic" w:hAnsi="Footlight MT Light" w:cs="Gentium Basic"/>
          <w:color w:val="000000"/>
          <w:sz w:val="24"/>
          <w:szCs w:val="24"/>
        </w:rPr>
        <w:t>nama</w:t>
      </w:r>
      <w:proofErr w:type="gramEnd"/>
      <w:r w:rsidRPr="004C74AA">
        <w:rPr>
          <w:rFonts w:ascii="Footlight MT Light" w:eastAsia="Gentium Basic" w:hAnsi="Footlight MT Light" w:cs="Gentium Basic"/>
          <w:color w:val="000000"/>
          <w:sz w:val="24"/>
          <w:szCs w:val="24"/>
        </w:rPr>
        <w:t xml:space="preserve"> personel.</w:t>
      </w:r>
    </w:p>
    <w:p w14:paraId="2EC95013" w14:textId="77777777" w:rsidR="002A5D75" w:rsidRPr="004C74AA" w:rsidRDefault="00CD2017">
      <w:pPr>
        <w:numPr>
          <w:ilvl w:val="0"/>
          <w:numId w:val="4"/>
        </w:numPr>
        <w:pBdr>
          <w:top w:val="nil"/>
          <w:left w:val="nil"/>
          <w:bottom w:val="nil"/>
          <w:right w:val="nil"/>
          <w:between w:val="nil"/>
        </w:pBdr>
        <w:ind w:left="284" w:hanging="218"/>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Untuk tenaga pendukung cukup dicantumkan posisi</w:t>
      </w:r>
    </w:p>
    <w:p w14:paraId="7C11B5C7"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sectPr w:rsidR="002A5D75" w:rsidRPr="004C74AA">
          <w:headerReference w:type="default" r:id="rId43"/>
          <w:footerReference w:type="default" r:id="rId44"/>
          <w:headerReference w:type="first" r:id="rId45"/>
          <w:footerReference w:type="first" r:id="rId46"/>
          <w:pgSz w:w="12247" w:h="18711"/>
          <w:pgMar w:top="1701" w:right="1418" w:bottom="1418" w:left="1418" w:header="680" w:footer="1077" w:gutter="0"/>
          <w:cols w:space="720"/>
          <w:titlePg/>
        </w:sectPr>
      </w:pPr>
    </w:p>
    <w:p w14:paraId="4E777B11" w14:textId="77777777" w:rsidR="002A5D75" w:rsidRPr="004C74AA" w:rsidRDefault="00CD2017">
      <w:pPr>
        <w:pStyle w:val="Heading4"/>
        <w:numPr>
          <w:ilvl w:val="0"/>
          <w:numId w:val="78"/>
        </w:numPr>
        <w:ind w:left="567" w:hanging="567"/>
        <w:rPr>
          <w:rFonts w:eastAsia="Gentium Basic" w:cs="Gentium Basic"/>
        </w:rPr>
      </w:pPr>
      <w:bookmarkStart w:id="75" w:name="_4kx3h1s" w:colFirst="0" w:colLast="0"/>
      <w:bookmarkStart w:id="76" w:name="_Toc70577164"/>
      <w:bookmarkEnd w:id="75"/>
      <w:r w:rsidRPr="004C74AA">
        <w:rPr>
          <w:rFonts w:eastAsia="Gentium Basic" w:cs="Gentium Basic"/>
          <w:i/>
        </w:rPr>
        <w:lastRenderedPageBreak/>
        <w:t>BENTUK RINCIAN BIAYA LANGSUNG NON PERSONEL (Form B-3)</w:t>
      </w:r>
      <w:bookmarkEnd w:id="76"/>
      <w:r w:rsidRPr="004C74AA">
        <w:rPr>
          <w:rFonts w:eastAsia="Gentium Basic" w:cs="Gentium Basic"/>
          <w:i/>
        </w:rPr>
        <w:t xml:space="preserve"> </w:t>
      </w:r>
    </w:p>
    <w:p w14:paraId="58B92B0B" w14:textId="77777777" w:rsidR="002A5D75" w:rsidRPr="004C74AA" w:rsidRDefault="00CD2017">
      <w:pPr>
        <w:pBdr>
          <w:top w:val="nil"/>
          <w:left w:val="nil"/>
          <w:bottom w:val="nil"/>
          <w:right w:val="nil"/>
          <w:between w:val="nil"/>
        </w:pBdr>
        <w:spacing w:after="240"/>
        <w:ind w:left="567"/>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Apabila telah tersedia, rincian penawaran dan rekapitulasi disampaikan melalui SPSE. Apabila belum tersedia, rekapitulasi penawaran dan rincian penawaran sebagaimana contoh di bawah ini.</w:t>
      </w:r>
    </w:p>
    <w:p w14:paraId="52B5261A" w14:textId="77777777" w:rsidR="002A5D75" w:rsidRPr="004C74AA" w:rsidRDefault="002A5D75">
      <w:pPr>
        <w:jc w:val="center"/>
        <w:rPr>
          <w:rFonts w:ascii="Footlight MT Light" w:eastAsia="Gentium Basic" w:hAnsi="Footlight MT Light" w:cs="Gentium Basic"/>
          <w:sz w:val="24"/>
          <w:szCs w:val="24"/>
        </w:rPr>
      </w:pPr>
    </w:p>
    <w:p w14:paraId="0A839CDF"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 xml:space="preserve">RINCIAN BIAYA LANGSUNG NON-PERSONEL </w:t>
      </w:r>
      <w:r w:rsidRPr="004C74AA">
        <w:rPr>
          <w:rFonts w:ascii="Footlight MT Light" w:eastAsia="Gentium Basic" w:hAnsi="Footlight MT Light" w:cs="Gentium Basic"/>
          <w:b/>
          <w:sz w:val="24"/>
          <w:szCs w:val="24"/>
        </w:rPr>
        <w:br/>
        <w:t>(DIRECT REIMBURSEABLE COST)</w:t>
      </w:r>
    </w:p>
    <w:p w14:paraId="7625E04A" w14:textId="77777777" w:rsidR="002A5D75" w:rsidRPr="004C74AA" w:rsidRDefault="002A5D75">
      <w:pPr>
        <w:pBdr>
          <w:top w:val="nil"/>
          <w:left w:val="nil"/>
          <w:bottom w:val="nil"/>
          <w:right w:val="nil"/>
          <w:between w:val="nil"/>
        </w:pBdr>
        <w:ind w:left="644"/>
        <w:rPr>
          <w:rFonts w:ascii="Footlight MT Light" w:eastAsia="Gentium Basic" w:hAnsi="Footlight MT Light" w:cs="Gentium Basic"/>
          <w:color w:val="000000"/>
          <w:sz w:val="24"/>
          <w:szCs w:val="24"/>
        </w:rPr>
      </w:pPr>
    </w:p>
    <w:tbl>
      <w:tblPr>
        <w:tblStyle w:val="2"/>
        <w:tblW w:w="101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4"/>
        <w:gridCol w:w="2552"/>
        <w:gridCol w:w="1404"/>
        <w:gridCol w:w="1536"/>
        <w:gridCol w:w="1696"/>
        <w:gridCol w:w="1698"/>
      </w:tblGrid>
      <w:tr w:rsidR="002A5D75" w:rsidRPr="004C74AA" w14:paraId="42D486FB" w14:textId="77777777">
        <w:trPr>
          <w:trHeight w:val="976"/>
          <w:jc w:val="center"/>
        </w:trPr>
        <w:tc>
          <w:tcPr>
            <w:tcW w:w="1284" w:type="dxa"/>
            <w:vAlign w:val="center"/>
          </w:tcPr>
          <w:p w14:paraId="261A6973" w14:textId="77777777" w:rsidR="002A5D75" w:rsidRPr="004C74AA" w:rsidRDefault="00CD2017">
            <w:pPr>
              <w:spacing w:before="40" w:after="40"/>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Jenis Biaya</w:t>
            </w:r>
          </w:p>
        </w:tc>
        <w:tc>
          <w:tcPr>
            <w:tcW w:w="2552" w:type="dxa"/>
            <w:vAlign w:val="center"/>
          </w:tcPr>
          <w:p w14:paraId="5E4C3046" w14:textId="77777777" w:rsidR="002A5D75" w:rsidRPr="004C74AA" w:rsidRDefault="00CD2017">
            <w:pPr>
              <w:spacing w:before="40" w:after="40"/>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Uraian Biaya</w:t>
            </w:r>
          </w:p>
        </w:tc>
        <w:tc>
          <w:tcPr>
            <w:tcW w:w="1404" w:type="dxa"/>
            <w:vAlign w:val="center"/>
          </w:tcPr>
          <w:p w14:paraId="2BE4E2EB"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Satuan</w:t>
            </w:r>
          </w:p>
        </w:tc>
        <w:tc>
          <w:tcPr>
            <w:tcW w:w="1536" w:type="dxa"/>
            <w:vAlign w:val="center"/>
          </w:tcPr>
          <w:p w14:paraId="06E22405" w14:textId="77777777" w:rsidR="002A5D75" w:rsidRPr="004C74AA" w:rsidRDefault="00CD2017">
            <w:pPr>
              <w:spacing w:before="40" w:after="40"/>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i/>
                <w:sz w:val="24"/>
                <w:szCs w:val="24"/>
              </w:rPr>
              <w:t>Volume</w:t>
            </w:r>
          </w:p>
        </w:tc>
        <w:tc>
          <w:tcPr>
            <w:tcW w:w="1696" w:type="dxa"/>
            <w:vAlign w:val="center"/>
          </w:tcPr>
          <w:p w14:paraId="2C8C94B5"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Biaya</w:t>
            </w:r>
            <w:r w:rsidRPr="004C74AA">
              <w:rPr>
                <w:rFonts w:ascii="Footlight MT Light" w:eastAsia="Gentium Basic" w:hAnsi="Footlight MT Light" w:cs="Gentium Basic"/>
                <w:b/>
                <w:sz w:val="24"/>
                <w:szCs w:val="24"/>
                <w:vertAlign w:val="superscript"/>
              </w:rPr>
              <w:t>1</w:t>
            </w:r>
            <w:r w:rsidRPr="004C74AA">
              <w:rPr>
                <w:rFonts w:ascii="Footlight MT Light" w:eastAsia="Gentium Basic" w:hAnsi="Footlight MT Light" w:cs="Gentium Basic"/>
                <w:b/>
                <w:sz w:val="24"/>
                <w:szCs w:val="24"/>
              </w:rPr>
              <w:t xml:space="preserve"> (Rp)</w:t>
            </w:r>
          </w:p>
          <w:p w14:paraId="2831A2C5" w14:textId="77777777" w:rsidR="002A5D75" w:rsidRPr="004C74AA" w:rsidRDefault="002A5D75">
            <w:pPr>
              <w:jc w:val="center"/>
              <w:rPr>
                <w:rFonts w:ascii="Footlight MT Light" w:eastAsia="Gentium Basic" w:hAnsi="Footlight MT Light" w:cs="Gentium Basic"/>
                <w:sz w:val="24"/>
                <w:szCs w:val="24"/>
              </w:rPr>
            </w:pPr>
          </w:p>
        </w:tc>
        <w:tc>
          <w:tcPr>
            <w:tcW w:w="1698" w:type="dxa"/>
            <w:vAlign w:val="center"/>
          </w:tcPr>
          <w:p w14:paraId="133E3031"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Jumlah</w:t>
            </w:r>
          </w:p>
          <w:p w14:paraId="53CB8C5C"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(Rp)</w:t>
            </w:r>
          </w:p>
        </w:tc>
      </w:tr>
      <w:tr w:rsidR="002A5D75" w:rsidRPr="004C74AA" w14:paraId="7872DDFA" w14:textId="77777777">
        <w:trPr>
          <w:trHeight w:val="701"/>
          <w:jc w:val="center"/>
        </w:trPr>
        <w:tc>
          <w:tcPr>
            <w:tcW w:w="1284" w:type="dxa"/>
            <w:vMerge w:val="restart"/>
            <w:vAlign w:val="center"/>
          </w:tcPr>
          <w:p w14:paraId="6E4B11B0" w14:textId="77777777" w:rsidR="002A5D75" w:rsidRPr="004C74AA" w:rsidRDefault="00CD2017">
            <w:pPr>
              <w:pBdr>
                <w:top w:val="nil"/>
                <w:left w:val="nil"/>
                <w:bottom w:val="nil"/>
                <w:right w:val="nil"/>
                <w:between w:val="nil"/>
              </w:pBd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Biaya Laporan</w:t>
            </w:r>
          </w:p>
        </w:tc>
        <w:tc>
          <w:tcPr>
            <w:tcW w:w="2552" w:type="dxa"/>
            <w:vAlign w:val="center"/>
          </w:tcPr>
          <w:p w14:paraId="50F28A38" w14:textId="77777777" w:rsidR="002A5D75" w:rsidRPr="004C74AA" w:rsidRDefault="00CD2017">
            <w:p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Laporan Pendahuluan</w:t>
            </w:r>
          </w:p>
        </w:tc>
        <w:tc>
          <w:tcPr>
            <w:tcW w:w="1404" w:type="dxa"/>
          </w:tcPr>
          <w:p w14:paraId="03AD54CC" w14:textId="77777777" w:rsidR="002A5D75" w:rsidRPr="004C74AA" w:rsidRDefault="002A5D75">
            <w:pPr>
              <w:jc w:val="center"/>
              <w:rPr>
                <w:rFonts w:ascii="Footlight MT Light" w:eastAsia="Gentium Basic" w:hAnsi="Footlight MT Light" w:cs="Gentium Basic"/>
                <w:sz w:val="24"/>
                <w:szCs w:val="24"/>
              </w:rPr>
            </w:pPr>
          </w:p>
        </w:tc>
        <w:tc>
          <w:tcPr>
            <w:tcW w:w="1536" w:type="dxa"/>
          </w:tcPr>
          <w:p w14:paraId="2B9AD068"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6" w:type="dxa"/>
            <w:vAlign w:val="center"/>
          </w:tcPr>
          <w:p w14:paraId="6D39E565"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8" w:type="dxa"/>
            <w:vAlign w:val="center"/>
          </w:tcPr>
          <w:p w14:paraId="612235B2"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179684BC" w14:textId="77777777">
        <w:trPr>
          <w:jc w:val="center"/>
        </w:trPr>
        <w:tc>
          <w:tcPr>
            <w:tcW w:w="1284" w:type="dxa"/>
            <w:vMerge/>
            <w:vAlign w:val="center"/>
          </w:tcPr>
          <w:p w14:paraId="69BACABC" w14:textId="77777777" w:rsidR="002A5D75" w:rsidRPr="004C74AA" w:rsidRDefault="002A5D75">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2552" w:type="dxa"/>
            <w:vAlign w:val="center"/>
          </w:tcPr>
          <w:p w14:paraId="3E008582"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Antara</w:t>
            </w:r>
          </w:p>
        </w:tc>
        <w:tc>
          <w:tcPr>
            <w:tcW w:w="1404" w:type="dxa"/>
          </w:tcPr>
          <w:p w14:paraId="350EA5B1" w14:textId="77777777" w:rsidR="002A5D75" w:rsidRPr="004C74AA" w:rsidRDefault="002A5D75">
            <w:pPr>
              <w:rPr>
                <w:rFonts w:ascii="Footlight MT Light" w:eastAsia="Gentium Basic" w:hAnsi="Footlight MT Light" w:cs="Gentium Basic"/>
                <w:sz w:val="24"/>
                <w:szCs w:val="24"/>
              </w:rPr>
            </w:pPr>
          </w:p>
        </w:tc>
        <w:tc>
          <w:tcPr>
            <w:tcW w:w="1536" w:type="dxa"/>
          </w:tcPr>
          <w:p w14:paraId="0DF74C7F"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6" w:type="dxa"/>
            <w:vAlign w:val="center"/>
          </w:tcPr>
          <w:p w14:paraId="633E6BC4"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8" w:type="dxa"/>
            <w:vAlign w:val="center"/>
          </w:tcPr>
          <w:p w14:paraId="6CB930EA"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3A32BE2B" w14:textId="77777777">
        <w:trPr>
          <w:jc w:val="center"/>
        </w:trPr>
        <w:tc>
          <w:tcPr>
            <w:tcW w:w="1284" w:type="dxa"/>
            <w:vMerge/>
            <w:vAlign w:val="center"/>
          </w:tcPr>
          <w:p w14:paraId="046EE05D" w14:textId="77777777" w:rsidR="002A5D75" w:rsidRPr="004C74AA" w:rsidRDefault="002A5D75">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2552" w:type="dxa"/>
            <w:vAlign w:val="center"/>
          </w:tcPr>
          <w:p w14:paraId="2CA20EE0"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Akhir</w:t>
            </w:r>
          </w:p>
        </w:tc>
        <w:tc>
          <w:tcPr>
            <w:tcW w:w="1404" w:type="dxa"/>
          </w:tcPr>
          <w:p w14:paraId="60217EF7" w14:textId="77777777" w:rsidR="002A5D75" w:rsidRPr="004C74AA" w:rsidRDefault="002A5D75">
            <w:pPr>
              <w:jc w:val="center"/>
              <w:rPr>
                <w:rFonts w:ascii="Footlight MT Light" w:eastAsia="Gentium Basic" w:hAnsi="Footlight MT Light" w:cs="Gentium Basic"/>
                <w:sz w:val="24"/>
                <w:szCs w:val="24"/>
              </w:rPr>
            </w:pPr>
          </w:p>
        </w:tc>
        <w:tc>
          <w:tcPr>
            <w:tcW w:w="1536" w:type="dxa"/>
          </w:tcPr>
          <w:p w14:paraId="0010B089"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6" w:type="dxa"/>
            <w:vAlign w:val="center"/>
          </w:tcPr>
          <w:p w14:paraId="1B513357"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8" w:type="dxa"/>
            <w:vAlign w:val="center"/>
          </w:tcPr>
          <w:p w14:paraId="152B5398"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06420DDE" w14:textId="77777777">
        <w:trPr>
          <w:trHeight w:val="765"/>
          <w:jc w:val="center"/>
        </w:trPr>
        <w:tc>
          <w:tcPr>
            <w:tcW w:w="1284" w:type="dxa"/>
            <w:vMerge/>
            <w:vAlign w:val="center"/>
          </w:tcPr>
          <w:p w14:paraId="47B64A31" w14:textId="77777777" w:rsidR="002A5D75" w:rsidRPr="004C74AA" w:rsidRDefault="002A5D75">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2552" w:type="dxa"/>
            <w:vAlign w:val="center"/>
          </w:tcPr>
          <w:p w14:paraId="37491A16"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Laporan Penyelengaraan Seminar</w:t>
            </w:r>
          </w:p>
        </w:tc>
        <w:tc>
          <w:tcPr>
            <w:tcW w:w="1404" w:type="dxa"/>
          </w:tcPr>
          <w:p w14:paraId="0A7A8122" w14:textId="77777777" w:rsidR="002A5D75" w:rsidRPr="004C74AA" w:rsidRDefault="002A5D75">
            <w:pPr>
              <w:rPr>
                <w:rFonts w:ascii="Footlight MT Light" w:eastAsia="Gentium Basic" w:hAnsi="Footlight MT Light" w:cs="Gentium Basic"/>
                <w:sz w:val="24"/>
                <w:szCs w:val="24"/>
              </w:rPr>
            </w:pPr>
          </w:p>
        </w:tc>
        <w:tc>
          <w:tcPr>
            <w:tcW w:w="1536" w:type="dxa"/>
          </w:tcPr>
          <w:p w14:paraId="18B89F3D"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6" w:type="dxa"/>
            <w:vAlign w:val="center"/>
          </w:tcPr>
          <w:p w14:paraId="7DC1AF3D"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8" w:type="dxa"/>
            <w:vAlign w:val="center"/>
          </w:tcPr>
          <w:p w14:paraId="0A6CAD53"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43E4F1ED" w14:textId="77777777">
        <w:trPr>
          <w:jc w:val="center"/>
        </w:trPr>
        <w:tc>
          <w:tcPr>
            <w:tcW w:w="1284" w:type="dxa"/>
            <w:vMerge/>
            <w:vAlign w:val="center"/>
          </w:tcPr>
          <w:p w14:paraId="2F1AA06B" w14:textId="77777777" w:rsidR="002A5D75" w:rsidRPr="004C74AA" w:rsidRDefault="002A5D75">
            <w:pPr>
              <w:widowControl w:val="0"/>
              <w:pBdr>
                <w:top w:val="nil"/>
                <w:left w:val="nil"/>
                <w:bottom w:val="nil"/>
                <w:right w:val="nil"/>
                <w:between w:val="nil"/>
              </w:pBdr>
              <w:spacing w:line="276" w:lineRule="auto"/>
              <w:rPr>
                <w:rFonts w:ascii="Footlight MT Light" w:eastAsia="Gentium Basic" w:hAnsi="Footlight MT Light" w:cs="Gentium Basic"/>
                <w:color w:val="000000"/>
                <w:sz w:val="24"/>
                <w:szCs w:val="24"/>
              </w:rPr>
            </w:pPr>
          </w:p>
        </w:tc>
        <w:tc>
          <w:tcPr>
            <w:tcW w:w="2552" w:type="dxa"/>
            <w:vAlign w:val="center"/>
          </w:tcPr>
          <w:p w14:paraId="2B88E723"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Biaya Laporan Lainnya</w:t>
            </w:r>
          </w:p>
        </w:tc>
        <w:tc>
          <w:tcPr>
            <w:tcW w:w="1404" w:type="dxa"/>
          </w:tcPr>
          <w:p w14:paraId="3E180162" w14:textId="77777777" w:rsidR="002A5D75" w:rsidRPr="004C74AA" w:rsidRDefault="002A5D75">
            <w:pPr>
              <w:rPr>
                <w:rFonts w:ascii="Footlight MT Light" w:eastAsia="Gentium Basic" w:hAnsi="Footlight MT Light" w:cs="Gentium Basic"/>
                <w:sz w:val="24"/>
                <w:szCs w:val="24"/>
              </w:rPr>
            </w:pPr>
          </w:p>
        </w:tc>
        <w:tc>
          <w:tcPr>
            <w:tcW w:w="1536" w:type="dxa"/>
          </w:tcPr>
          <w:p w14:paraId="39F9D402"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6" w:type="dxa"/>
            <w:vAlign w:val="center"/>
          </w:tcPr>
          <w:p w14:paraId="40472E89"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8" w:type="dxa"/>
            <w:vAlign w:val="center"/>
          </w:tcPr>
          <w:p w14:paraId="05D1277F"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r w:rsidR="002A5D75" w:rsidRPr="004C74AA" w14:paraId="48A08AAC" w14:textId="77777777">
        <w:trPr>
          <w:jc w:val="center"/>
        </w:trPr>
        <w:tc>
          <w:tcPr>
            <w:tcW w:w="1284" w:type="dxa"/>
            <w:vAlign w:val="center"/>
          </w:tcPr>
          <w:p w14:paraId="4121F32E" w14:textId="77777777" w:rsidR="002A5D75" w:rsidRPr="004C74AA" w:rsidRDefault="00CD2017">
            <w:pPr>
              <w:pBdr>
                <w:top w:val="nil"/>
                <w:left w:val="nil"/>
                <w:bottom w:val="nil"/>
                <w:right w:val="nil"/>
                <w:between w:val="nil"/>
              </w:pBdr>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Biaya Lainnya</w:t>
            </w:r>
          </w:p>
        </w:tc>
        <w:tc>
          <w:tcPr>
            <w:tcW w:w="2552" w:type="dxa"/>
            <w:vAlign w:val="center"/>
          </w:tcPr>
          <w:p w14:paraId="4E7AFCA2" w14:textId="77777777" w:rsidR="002A5D75" w:rsidRPr="004C74AA" w:rsidRDefault="002A5D75">
            <w:pPr>
              <w:rPr>
                <w:rFonts w:ascii="Footlight MT Light" w:eastAsia="Gentium Basic" w:hAnsi="Footlight MT Light" w:cs="Gentium Basic"/>
                <w:sz w:val="24"/>
                <w:szCs w:val="24"/>
              </w:rPr>
            </w:pPr>
          </w:p>
        </w:tc>
        <w:tc>
          <w:tcPr>
            <w:tcW w:w="1404" w:type="dxa"/>
            <w:vAlign w:val="center"/>
          </w:tcPr>
          <w:p w14:paraId="5F3AB348" w14:textId="77777777" w:rsidR="002A5D75" w:rsidRPr="004C74AA" w:rsidRDefault="002A5D75">
            <w:pPr>
              <w:jc w:val="center"/>
              <w:rPr>
                <w:rFonts w:ascii="Footlight MT Light" w:eastAsia="Gentium Basic" w:hAnsi="Footlight MT Light" w:cs="Gentium Basic"/>
                <w:sz w:val="24"/>
                <w:szCs w:val="24"/>
              </w:rPr>
            </w:pPr>
          </w:p>
        </w:tc>
        <w:tc>
          <w:tcPr>
            <w:tcW w:w="1536" w:type="dxa"/>
          </w:tcPr>
          <w:p w14:paraId="69FCC897"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6" w:type="dxa"/>
            <w:vAlign w:val="center"/>
          </w:tcPr>
          <w:p w14:paraId="21A8373A"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c>
          <w:tcPr>
            <w:tcW w:w="1698" w:type="dxa"/>
            <w:vAlign w:val="center"/>
          </w:tcPr>
          <w:p w14:paraId="4D5B74E6" w14:textId="77777777"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tc>
      </w:tr>
    </w:tbl>
    <w:p w14:paraId="51F4D0A2" w14:textId="77777777" w:rsidR="002A5D75" w:rsidRPr="004C74AA" w:rsidRDefault="002A5D75">
      <w:pPr>
        <w:rPr>
          <w:rFonts w:ascii="Footlight MT Light" w:eastAsia="Gentium Basic" w:hAnsi="Footlight MT Light" w:cs="Gentium Basic"/>
          <w:sz w:val="24"/>
          <w:szCs w:val="24"/>
        </w:rPr>
      </w:pPr>
    </w:p>
    <w:p w14:paraId="37F4C320" w14:textId="77777777" w:rsidR="002A5D75" w:rsidRPr="004C74AA" w:rsidRDefault="00CD2017">
      <w:pPr>
        <w:rPr>
          <w:rFonts w:ascii="Footlight MT Light" w:eastAsia="Gentium Basic" w:hAnsi="Footlight MT Light" w:cs="Gentium Basic"/>
          <w:sz w:val="24"/>
          <w:szCs w:val="24"/>
        </w:rPr>
      </w:pPr>
      <w:bookmarkStart w:id="77" w:name="_302dr9l" w:colFirst="0" w:colLast="0"/>
      <w:bookmarkEnd w:id="77"/>
      <w:r w:rsidRPr="004C74AA">
        <w:rPr>
          <w:rFonts w:ascii="Footlight MT Light" w:eastAsia="Gentium Basic" w:hAnsi="Footlight MT Light" w:cs="Gentium Basic"/>
          <w:sz w:val="24"/>
          <w:szCs w:val="24"/>
        </w:rPr>
        <w:t>Keterangan:</w:t>
      </w:r>
    </w:p>
    <w:p w14:paraId="43EE6829" w14:textId="77777777" w:rsidR="002A5D75" w:rsidRPr="004C74AA" w:rsidRDefault="00CD2017">
      <w:pPr>
        <w:numPr>
          <w:ilvl w:val="0"/>
          <w:numId w:val="3"/>
        </w:numPr>
        <w:pBdr>
          <w:top w:val="nil"/>
          <w:left w:val="nil"/>
          <w:bottom w:val="nil"/>
          <w:right w:val="nil"/>
          <w:between w:val="nil"/>
        </w:pBdr>
        <w:ind w:left="284" w:hanging="218"/>
        <w:jc w:val="both"/>
        <w:rPr>
          <w:rFonts w:ascii="Footlight MT Light" w:eastAsia="Gentium Basic" w:hAnsi="Footlight MT Light" w:cs="Gentium Basic"/>
          <w:color w:val="000000"/>
          <w:sz w:val="24"/>
          <w:szCs w:val="24"/>
        </w:rPr>
        <w:sectPr w:rsidR="002A5D75" w:rsidRPr="004C74AA" w:rsidSect="00D408AC">
          <w:headerReference w:type="default" r:id="rId47"/>
          <w:footerReference w:type="default" r:id="rId48"/>
          <w:pgSz w:w="12247" w:h="18711"/>
          <w:pgMar w:top="1701" w:right="1418" w:bottom="1418" w:left="1418" w:header="680" w:footer="1077" w:gutter="0"/>
          <w:pgNumType w:fmt="numberInDash"/>
          <w:cols w:space="720"/>
        </w:sectPr>
      </w:pPr>
      <w:r w:rsidRPr="004C74AA">
        <w:rPr>
          <w:rFonts w:ascii="Footlight MT Light" w:eastAsia="Gentium Basic" w:hAnsi="Footlight MT Light" w:cs="Gentium Basic"/>
          <w:color w:val="000000"/>
          <w:sz w:val="24"/>
          <w:szCs w:val="24"/>
        </w:rPr>
        <w:t>Untuk Kontrak Berdasarkan Waktu Penugasan Biaya langsung non-personel dibayarkan berdasarkan jenis pengeluaran non-personel yang dapat berupa penggantian sesuai pengeluaran (</w:t>
      </w:r>
      <w:r w:rsidRPr="004C74AA">
        <w:rPr>
          <w:rFonts w:ascii="Footlight MT Light" w:eastAsia="Gentium Basic" w:hAnsi="Footlight MT Light" w:cs="Gentium Basic"/>
          <w:i/>
          <w:color w:val="000000"/>
          <w:sz w:val="24"/>
          <w:szCs w:val="24"/>
        </w:rPr>
        <w:t>at cost</w:t>
      </w:r>
      <w:r w:rsidRPr="004C74AA">
        <w:rPr>
          <w:rFonts w:ascii="Footlight MT Light" w:eastAsia="Gentium Basic" w:hAnsi="Footlight MT Light" w:cs="Gentium Basic"/>
          <w:color w:val="000000"/>
          <w:sz w:val="24"/>
          <w:szCs w:val="24"/>
        </w:rPr>
        <w:t>), harga satuan, atau lumsum.</w:t>
      </w:r>
    </w:p>
    <w:p w14:paraId="2C1EB5F3" w14:textId="77777777" w:rsidR="002A5D75" w:rsidRPr="004C74AA" w:rsidRDefault="00CD2017">
      <w:pPr>
        <w:pStyle w:val="Heading1"/>
        <w:pBdr>
          <w:bottom w:val="single" w:sz="4" w:space="1" w:color="000000"/>
        </w:pBdr>
        <w:rPr>
          <w:rFonts w:ascii="Footlight MT Light" w:hAnsi="Footlight MT Light"/>
          <w:sz w:val="24"/>
          <w:szCs w:val="24"/>
        </w:rPr>
      </w:pPr>
      <w:bookmarkStart w:id="78" w:name="_Toc70577165"/>
      <w:r w:rsidRPr="004C74AA">
        <w:rPr>
          <w:rFonts w:ascii="Footlight MT Light" w:hAnsi="Footlight MT Light"/>
          <w:sz w:val="24"/>
          <w:szCs w:val="24"/>
        </w:rPr>
        <w:lastRenderedPageBreak/>
        <w:t>BAB XI. BENTUK DOKUMEN LAINNYA</w:t>
      </w:r>
      <w:bookmarkEnd w:id="78"/>
    </w:p>
    <w:p w14:paraId="313708F0" w14:textId="77777777" w:rsidR="002A5D75" w:rsidRPr="004C74AA" w:rsidRDefault="002A5D75">
      <w:pPr>
        <w:rPr>
          <w:rFonts w:ascii="Footlight MT Light" w:eastAsia="Gentium Basic" w:hAnsi="Footlight MT Light" w:cs="Gentium Basic"/>
          <w:sz w:val="24"/>
          <w:szCs w:val="24"/>
        </w:rPr>
      </w:pPr>
    </w:p>
    <w:p w14:paraId="275EBAFA" w14:textId="77777777" w:rsidR="002A5D75" w:rsidRPr="004C74AA" w:rsidRDefault="002A5D75">
      <w:pPr>
        <w:rPr>
          <w:rFonts w:ascii="Footlight MT Light" w:eastAsia="Gentium Basic" w:hAnsi="Footlight MT Light" w:cs="Gentium Basic"/>
          <w:sz w:val="24"/>
          <w:szCs w:val="24"/>
        </w:rPr>
      </w:pPr>
    </w:p>
    <w:p w14:paraId="7837CFD9" w14:textId="77777777" w:rsidR="002A5D75" w:rsidRPr="004C74AA" w:rsidRDefault="00CD2017">
      <w:pPr>
        <w:pBdr>
          <w:top w:val="nil"/>
          <w:left w:val="nil"/>
          <w:bottom w:val="nil"/>
          <w:right w:val="nil"/>
          <w:between w:val="nil"/>
        </w:pBdr>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t>A. SURAT PENUNJUKAN PENYEDIA BARANG/JASA (SPPBJ)</w:t>
      </w:r>
    </w:p>
    <w:p w14:paraId="102DBF88" w14:textId="77777777" w:rsidR="002A5D75" w:rsidRPr="004C74AA" w:rsidRDefault="002A5D75">
      <w:pPr>
        <w:jc w:val="center"/>
        <w:rPr>
          <w:rFonts w:ascii="Footlight MT Light" w:eastAsia="Gentium Basic" w:hAnsi="Footlight MT Light" w:cs="Gentium Basic"/>
          <w:sz w:val="24"/>
          <w:szCs w:val="24"/>
        </w:rPr>
      </w:pPr>
    </w:p>
    <w:p w14:paraId="46197615" w14:textId="77777777" w:rsidR="002A5D75" w:rsidRPr="004C74AA" w:rsidRDefault="00CD2017">
      <w:pPr>
        <w:tabs>
          <w:tab w:val="center" w:pos="3966"/>
          <w:tab w:val="right" w:pos="7933"/>
        </w:tabs>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kop</w:t>
      </w:r>
      <w:proofErr w:type="gramEnd"/>
      <w:r w:rsidRPr="004C74AA">
        <w:rPr>
          <w:rFonts w:ascii="Footlight MT Light" w:eastAsia="Gentium Basic" w:hAnsi="Footlight MT Light" w:cs="Gentium Basic"/>
          <w:i/>
          <w:sz w:val="24"/>
          <w:szCs w:val="24"/>
        </w:rPr>
        <w:t xml:space="preserve"> surat satuan kerja Pejabat Penandatangan Kontrak]</w:t>
      </w:r>
    </w:p>
    <w:p w14:paraId="59D3EDE0" w14:textId="77777777" w:rsidR="002A5D75" w:rsidRPr="004C74AA" w:rsidRDefault="002A5D75">
      <w:pPr>
        <w:jc w:val="center"/>
        <w:rPr>
          <w:rFonts w:ascii="Footlight MT Light" w:eastAsia="Gentium Basic" w:hAnsi="Footlight MT Light" w:cs="Gentium Basic"/>
          <w:sz w:val="24"/>
          <w:szCs w:val="24"/>
        </w:rPr>
      </w:pPr>
    </w:p>
    <w:p w14:paraId="325999F2" w14:textId="77777777" w:rsidR="002A5D75" w:rsidRPr="004C74AA" w:rsidRDefault="00CD2017">
      <w:pPr>
        <w:tabs>
          <w:tab w:val="left" w:pos="892"/>
          <w:tab w:val="left" w:pos="109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Nomor     </w:t>
      </w:r>
      <w:r w:rsidRPr="004C74AA">
        <w:rPr>
          <w:rFonts w:ascii="Footlight MT Light" w:eastAsia="Gentium Basic" w:hAnsi="Footlight MT Light" w:cs="Gentium Basic"/>
          <w:sz w:val="24"/>
          <w:szCs w:val="24"/>
        </w:rPr>
        <w:tab/>
        <w:t xml:space="preserve"> : __________  </w:t>
      </w:r>
      <w:r w:rsidRPr="004C74AA">
        <w:rPr>
          <w:rFonts w:ascii="Footlight MT Light" w:eastAsia="Gentium Basic" w:hAnsi="Footlight MT Light" w:cs="Gentium Basic"/>
          <w:sz w:val="24"/>
          <w:szCs w:val="24"/>
        </w:rPr>
        <w:tab/>
        <w:t xml:space="preserve">                                                    __________, __</w:t>
      </w:r>
      <w:r w:rsidRPr="004C74AA">
        <w:rPr>
          <w:rFonts w:ascii="Footlight MT Light" w:eastAsia="Gentium Basic" w:hAnsi="Footlight MT Light" w:cs="Gentium Basic"/>
          <w:i/>
          <w:sz w:val="24"/>
          <w:szCs w:val="24"/>
        </w:rPr>
        <w:t xml:space="preserve"> </w:t>
      </w:r>
      <w:r w:rsidRPr="004C74AA">
        <w:rPr>
          <w:rFonts w:ascii="Footlight MT Light" w:eastAsia="Gentium Basic" w:hAnsi="Footlight MT Light" w:cs="Gentium Basic"/>
          <w:sz w:val="24"/>
          <w:szCs w:val="24"/>
        </w:rPr>
        <w:t>_________ ____</w:t>
      </w:r>
    </w:p>
    <w:p w14:paraId="32739E26" w14:textId="77777777" w:rsidR="002A5D75" w:rsidRPr="004C74AA" w:rsidRDefault="00CD2017">
      <w:pPr>
        <w:tabs>
          <w:tab w:val="left" w:pos="892"/>
          <w:tab w:val="left" w:pos="1097"/>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Lampiran</w:t>
      </w:r>
      <w:r w:rsidRPr="004C74AA">
        <w:rPr>
          <w:rFonts w:ascii="Footlight MT Light" w:eastAsia="Gentium Basic" w:hAnsi="Footlight MT Light" w:cs="Gentium Basic"/>
          <w:sz w:val="24"/>
          <w:szCs w:val="24"/>
        </w:rPr>
        <w:tab/>
        <w:t xml:space="preserve"> : __________</w:t>
      </w:r>
      <w:bookmarkStart w:id="79" w:name="_GoBack"/>
      <w:bookmarkEnd w:id="79"/>
    </w:p>
    <w:p w14:paraId="1886EB5A" w14:textId="77777777" w:rsidR="002A5D75" w:rsidRPr="004C74AA" w:rsidRDefault="002A5D75">
      <w:pPr>
        <w:rPr>
          <w:rFonts w:ascii="Footlight MT Light" w:eastAsia="Gentium Basic" w:hAnsi="Footlight MT Light" w:cs="Gentium Basic"/>
          <w:sz w:val="24"/>
          <w:szCs w:val="24"/>
        </w:rPr>
      </w:pPr>
    </w:p>
    <w:p w14:paraId="0AFFA37B"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Kepada Yth.</w:t>
      </w:r>
    </w:p>
    <w:p w14:paraId="0C2F599D"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____________ </w:t>
      </w:r>
    </w:p>
    <w:p w14:paraId="0F8D8ACB" w14:textId="77777777" w:rsidR="002A5D75" w:rsidRPr="004C74AA" w:rsidRDefault="00CD2017">
      <w:pPr>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di</w:t>
      </w:r>
      <w:proofErr w:type="gramEnd"/>
      <w:r w:rsidRPr="004C74AA">
        <w:rPr>
          <w:rFonts w:ascii="Footlight MT Light" w:eastAsia="Gentium Basic" w:hAnsi="Footlight MT Light" w:cs="Gentium Basic"/>
          <w:sz w:val="24"/>
          <w:szCs w:val="24"/>
        </w:rPr>
        <w:t xml:space="preserve"> __________ </w:t>
      </w:r>
    </w:p>
    <w:p w14:paraId="44124E69" w14:textId="77777777" w:rsidR="002A5D75" w:rsidRPr="004C74AA" w:rsidRDefault="002A5D75">
      <w:pPr>
        <w:ind w:firstLine="720"/>
        <w:rPr>
          <w:rFonts w:ascii="Footlight MT Light" w:eastAsia="Gentium Basic" w:hAnsi="Footlight MT Light" w:cs="Gentium Basic"/>
          <w:sz w:val="24"/>
          <w:szCs w:val="24"/>
        </w:rPr>
      </w:pPr>
    </w:p>
    <w:p w14:paraId="0D56E29F" w14:textId="77777777" w:rsidR="002A5D75" w:rsidRPr="004C74AA" w:rsidRDefault="00CD2017">
      <w:pPr>
        <w:tabs>
          <w:tab w:val="left" w:pos="851"/>
        </w:tabs>
        <w:ind w:left="851" w:hanging="851"/>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Perihal :</w:t>
      </w:r>
      <w:proofErr w:type="gramEnd"/>
      <w:r w:rsidRPr="004C74AA">
        <w:rPr>
          <w:rFonts w:ascii="Footlight MT Light" w:eastAsia="Gentium Basic" w:hAnsi="Footlight MT Light" w:cs="Gentium Basic"/>
          <w:sz w:val="24"/>
          <w:szCs w:val="24"/>
        </w:rPr>
        <w:t xml:space="preserve"> Penunjukan Penyedia Jasa Konsultansi untuk pelaksanaan pekerjaan </w:t>
      </w:r>
    </w:p>
    <w:p w14:paraId="5940A462" w14:textId="77777777" w:rsidR="002A5D75" w:rsidRPr="004C74AA" w:rsidRDefault="00CD2017">
      <w:pPr>
        <w:tabs>
          <w:tab w:val="left" w:pos="851"/>
        </w:tabs>
        <w:ind w:left="851" w:hanging="851"/>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___________________________________________________</w:t>
      </w:r>
    </w:p>
    <w:p w14:paraId="1FEF2D67" w14:textId="77777777" w:rsidR="002A5D75" w:rsidRPr="004C74AA" w:rsidRDefault="002A5D75">
      <w:pPr>
        <w:jc w:val="both"/>
        <w:rPr>
          <w:rFonts w:ascii="Footlight MT Light" w:eastAsia="Gentium Basic" w:hAnsi="Footlight MT Light" w:cs="Gentium Basic"/>
          <w:sz w:val="24"/>
          <w:szCs w:val="24"/>
        </w:rPr>
      </w:pPr>
    </w:p>
    <w:p w14:paraId="35AD8E2D"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Dengan ini kami beritahukan bahwa penawaran Saudara nomor ____________ tanggal _____________ tentang _____________________ dengan nilai hasil negosiasi biaya sebesar Rp__________ (_____________________) termasuk PPN, kami nyatakan diterima/disetujui. </w:t>
      </w:r>
    </w:p>
    <w:p w14:paraId="5E34324E" w14:textId="77777777" w:rsidR="002A5D75" w:rsidRPr="004C74AA" w:rsidRDefault="002A5D75">
      <w:pPr>
        <w:spacing w:before="60"/>
        <w:ind w:left="426" w:hanging="426"/>
        <w:jc w:val="both"/>
        <w:rPr>
          <w:rFonts w:ascii="Footlight MT Light" w:eastAsia="Gentium Basic" w:hAnsi="Footlight MT Light" w:cs="Gentium Basic"/>
          <w:sz w:val="24"/>
          <w:szCs w:val="24"/>
        </w:rPr>
      </w:pPr>
    </w:p>
    <w:p w14:paraId="137AD200" w14:textId="77777777" w:rsidR="002A5D75" w:rsidRPr="004C74AA" w:rsidRDefault="00CD2017">
      <w:pPr>
        <w:spacing w:before="60"/>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Sebagai tindak lanjut dari Surat Penunjukan Penyedia Barang/Jasa (SPPBJ) ini Saudara diharuskan untuk menandatangani </w:t>
      </w:r>
      <w:r w:rsidRPr="004C74AA">
        <w:rPr>
          <w:rFonts w:ascii="Footlight MT Light" w:eastAsia="Gentium Basic" w:hAnsi="Footlight MT Light" w:cs="Gentium Basic"/>
          <w:i/>
          <w:sz w:val="24"/>
          <w:szCs w:val="24"/>
        </w:rPr>
        <w:t>[Surat Perjanjian]</w:t>
      </w:r>
      <w:r w:rsidRPr="004C74AA">
        <w:rPr>
          <w:rFonts w:ascii="Footlight MT Light" w:eastAsia="Gentium Basic" w:hAnsi="Footlight MT Light" w:cs="Gentium Basic"/>
          <w:sz w:val="24"/>
          <w:szCs w:val="24"/>
        </w:rPr>
        <w:t xml:space="preserve"> paling lambat 14 (empat belas) hari kerja setelah diterbitkannya SPPBJ. Kegagalan Saudara untuk menerima penunjukan ini yang disusun berdasarkan evaluasi terhadap penawaran Saudara, </w:t>
      </w:r>
      <w:proofErr w:type="gramStart"/>
      <w:r w:rsidRPr="004C74AA">
        <w:rPr>
          <w:rFonts w:ascii="Footlight MT Light" w:eastAsia="Gentium Basic" w:hAnsi="Footlight MT Light" w:cs="Gentium Basic"/>
          <w:sz w:val="24"/>
          <w:szCs w:val="24"/>
        </w:rPr>
        <w:t>akan</w:t>
      </w:r>
      <w:proofErr w:type="gramEnd"/>
      <w:r w:rsidRPr="004C74AA">
        <w:rPr>
          <w:rFonts w:ascii="Footlight MT Light" w:eastAsia="Gentium Basic" w:hAnsi="Footlight MT Light" w:cs="Gentium Basic"/>
          <w:sz w:val="24"/>
          <w:szCs w:val="24"/>
        </w:rPr>
        <w:t xml:space="preserve"> dikenakan sanksi sesuai ketentuan dalam Peraturan Presiden No. 16 Tahun 2018 tentang Pengadaan Barang/Jasa Pemerintah.</w:t>
      </w:r>
    </w:p>
    <w:p w14:paraId="69D7008C" w14:textId="77777777" w:rsidR="002A5D75" w:rsidRPr="004C74AA" w:rsidRDefault="002A5D75">
      <w:pPr>
        <w:spacing w:after="120"/>
        <w:jc w:val="both"/>
        <w:rPr>
          <w:rFonts w:ascii="Footlight MT Light" w:eastAsia="Gentium Basic" w:hAnsi="Footlight MT Light" w:cs="Gentium Basic"/>
          <w:sz w:val="24"/>
          <w:szCs w:val="24"/>
        </w:rPr>
      </w:pPr>
    </w:p>
    <w:p w14:paraId="783CDDB0" w14:textId="77777777" w:rsidR="002A5D75" w:rsidRPr="004C74AA" w:rsidRDefault="00CD2017">
      <w:pPr>
        <w:spacing w:before="60"/>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Kegiatan/Satuan Kerja __________</w:t>
      </w:r>
    </w:p>
    <w:p w14:paraId="5211992E" w14:textId="77777777" w:rsidR="002A5D75" w:rsidRPr="004C74AA" w:rsidRDefault="00CD2017">
      <w:pPr>
        <w:spacing w:before="60"/>
        <w:ind w:left="426" w:hanging="426"/>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w:t>
      </w:r>
    </w:p>
    <w:p w14:paraId="082E5773" w14:textId="77777777" w:rsidR="002A5D75" w:rsidRPr="004C74AA" w:rsidRDefault="00CD2017">
      <w:pPr>
        <w:spacing w:before="60"/>
        <w:ind w:left="426" w:hanging="426"/>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tanda</w:t>
      </w:r>
      <w:proofErr w:type="gramEnd"/>
      <w:r w:rsidRPr="004C74AA">
        <w:rPr>
          <w:rFonts w:ascii="Footlight MT Light" w:eastAsia="Gentium Basic" w:hAnsi="Footlight MT Light" w:cs="Gentium Basic"/>
          <w:i/>
          <w:sz w:val="24"/>
          <w:szCs w:val="24"/>
        </w:rPr>
        <w:t xml:space="preserve"> tangan]</w:t>
      </w:r>
    </w:p>
    <w:p w14:paraId="74DD932B" w14:textId="77777777" w:rsidR="002A5D75" w:rsidRPr="004C74AA" w:rsidRDefault="002A5D75">
      <w:pPr>
        <w:spacing w:before="60"/>
        <w:ind w:left="426" w:hanging="426"/>
        <w:rPr>
          <w:rFonts w:ascii="Footlight MT Light" w:eastAsia="Gentium Basic" w:hAnsi="Footlight MT Light" w:cs="Gentium Basic"/>
          <w:sz w:val="24"/>
          <w:szCs w:val="24"/>
        </w:rPr>
      </w:pPr>
    </w:p>
    <w:p w14:paraId="7363C1E4" w14:textId="77777777" w:rsidR="002A5D75" w:rsidRPr="004C74AA" w:rsidRDefault="00CD2017">
      <w:pPr>
        <w:spacing w:before="60"/>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u w:val="single"/>
        </w:rPr>
        <w:t>nama</w:t>
      </w:r>
      <w:proofErr w:type="gramEnd"/>
      <w:r w:rsidRPr="004C74AA">
        <w:rPr>
          <w:rFonts w:ascii="Footlight MT Light" w:eastAsia="Gentium Basic" w:hAnsi="Footlight MT Light" w:cs="Gentium Basic"/>
          <w:i/>
          <w:sz w:val="24"/>
          <w:szCs w:val="24"/>
          <w:u w:val="single"/>
        </w:rPr>
        <w:t xml:space="preserve"> lengkap</w:t>
      </w:r>
      <w:r w:rsidRPr="004C74AA">
        <w:rPr>
          <w:rFonts w:ascii="Footlight MT Light" w:eastAsia="Gentium Basic" w:hAnsi="Footlight MT Light" w:cs="Gentium Basic"/>
          <w:i/>
          <w:sz w:val="24"/>
          <w:szCs w:val="24"/>
        </w:rPr>
        <w:t>]</w:t>
      </w:r>
    </w:p>
    <w:p w14:paraId="55124FF9" w14:textId="77777777" w:rsidR="002A5D75" w:rsidRPr="004C74AA" w:rsidRDefault="00CD2017">
      <w:pPr>
        <w:spacing w:before="60"/>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jabatan</w:t>
      </w:r>
      <w:proofErr w:type="gramEnd"/>
      <w:r w:rsidRPr="004C74AA">
        <w:rPr>
          <w:rFonts w:ascii="Footlight MT Light" w:eastAsia="Gentium Basic" w:hAnsi="Footlight MT Light" w:cs="Gentium Basic"/>
          <w:i/>
          <w:sz w:val="24"/>
          <w:szCs w:val="24"/>
        </w:rPr>
        <w:t>]</w:t>
      </w:r>
    </w:p>
    <w:p w14:paraId="3A92DEF2"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NIP. __________</w:t>
      </w:r>
    </w:p>
    <w:p w14:paraId="2F7FBB70" w14:textId="77777777" w:rsidR="002A5D75" w:rsidRPr="004C74AA" w:rsidRDefault="002A5D75">
      <w:pPr>
        <w:rPr>
          <w:rFonts w:ascii="Footlight MT Light" w:eastAsia="Gentium Basic" w:hAnsi="Footlight MT Light" w:cs="Gentium Basic"/>
          <w:sz w:val="24"/>
          <w:szCs w:val="24"/>
        </w:rPr>
      </w:pPr>
    </w:p>
    <w:p w14:paraId="52468324"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Tembusan Yth. :</w:t>
      </w:r>
    </w:p>
    <w:p w14:paraId="7621D28B" w14:textId="77777777" w:rsidR="002A5D75" w:rsidRPr="004C74AA" w:rsidRDefault="00CD2017">
      <w:pPr>
        <w:numPr>
          <w:ilvl w:val="3"/>
          <w:numId w:val="156"/>
        </w:numPr>
        <w:ind w:left="284" w:hanging="284"/>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____________ </w:t>
      </w:r>
      <w:r w:rsidRPr="004C74AA">
        <w:rPr>
          <w:rFonts w:ascii="Footlight MT Light" w:eastAsia="Gentium Basic" w:hAnsi="Footlight MT Light" w:cs="Gentium Basic"/>
          <w:i/>
          <w:sz w:val="24"/>
          <w:szCs w:val="24"/>
        </w:rPr>
        <w:t>[PA/KPA K/L/PD]</w:t>
      </w:r>
    </w:p>
    <w:p w14:paraId="0A970FDE" w14:textId="77777777" w:rsidR="002A5D75" w:rsidRPr="004C74AA" w:rsidRDefault="00CD2017">
      <w:pPr>
        <w:numPr>
          <w:ilvl w:val="3"/>
          <w:numId w:val="156"/>
        </w:numPr>
        <w:ind w:left="284" w:hanging="284"/>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____________ </w:t>
      </w:r>
      <w:r w:rsidRPr="004C74AA">
        <w:rPr>
          <w:rFonts w:ascii="Footlight MT Light" w:eastAsia="Gentium Basic" w:hAnsi="Footlight MT Light" w:cs="Gentium Basic"/>
          <w:i/>
          <w:sz w:val="24"/>
          <w:szCs w:val="24"/>
        </w:rPr>
        <w:t>[APIP K/L/PD]</w:t>
      </w:r>
    </w:p>
    <w:p w14:paraId="60486461" w14:textId="77777777" w:rsidR="002A5D75" w:rsidRPr="004C74AA" w:rsidRDefault="00CD2017">
      <w:pPr>
        <w:numPr>
          <w:ilvl w:val="3"/>
          <w:numId w:val="156"/>
        </w:numPr>
        <w:ind w:left="284" w:hanging="284"/>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____________ </w:t>
      </w:r>
      <w:r w:rsidRPr="004C74AA">
        <w:rPr>
          <w:rFonts w:ascii="Footlight MT Light" w:eastAsia="Gentium Basic" w:hAnsi="Footlight MT Light" w:cs="Gentium Basic"/>
          <w:i/>
          <w:sz w:val="24"/>
          <w:szCs w:val="24"/>
        </w:rPr>
        <w:t>[Pokja Pemilihan]</w:t>
      </w:r>
    </w:p>
    <w:p w14:paraId="543FC7EF"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 </w:t>
      </w:r>
      <w:proofErr w:type="gramStart"/>
      <w:r w:rsidRPr="004C74AA">
        <w:rPr>
          <w:rFonts w:ascii="Footlight MT Light" w:eastAsia="Gentium Basic" w:hAnsi="Footlight MT Light" w:cs="Gentium Basic"/>
          <w:i/>
          <w:sz w:val="24"/>
          <w:szCs w:val="24"/>
        </w:rPr>
        <w:t>dst</w:t>
      </w:r>
      <w:proofErr w:type="gramEnd"/>
    </w:p>
    <w:p w14:paraId="2DE60ED7" w14:textId="77777777" w:rsidR="002A5D75" w:rsidRPr="004C74AA" w:rsidRDefault="00CD2017">
      <w:pPr>
        <w:pBdr>
          <w:top w:val="nil"/>
          <w:left w:val="nil"/>
          <w:bottom w:val="nil"/>
          <w:right w:val="nil"/>
          <w:between w:val="nil"/>
        </w:pBdr>
        <w:rPr>
          <w:rFonts w:ascii="Footlight MT Light" w:eastAsia="Gentium Basic" w:hAnsi="Footlight MT Light" w:cs="Gentium Basic"/>
          <w:b/>
          <w:color w:val="000000"/>
          <w:sz w:val="24"/>
          <w:szCs w:val="24"/>
        </w:rPr>
      </w:pPr>
      <w:r w:rsidRPr="004C74AA">
        <w:rPr>
          <w:rFonts w:ascii="Footlight MT Light" w:hAnsi="Footlight MT Light"/>
          <w:sz w:val="24"/>
          <w:szCs w:val="24"/>
        </w:rPr>
        <w:br w:type="page"/>
      </w:r>
      <w:r w:rsidRPr="004C74AA">
        <w:rPr>
          <w:rFonts w:ascii="Footlight MT Light" w:eastAsia="Gentium Basic" w:hAnsi="Footlight MT Light" w:cs="Gentium Basic"/>
          <w:b/>
          <w:color w:val="000000"/>
          <w:sz w:val="24"/>
          <w:szCs w:val="24"/>
        </w:rPr>
        <w:lastRenderedPageBreak/>
        <w:t>B. SURAT PERINTAH MULAI KERJA</w:t>
      </w:r>
    </w:p>
    <w:p w14:paraId="6DD420F9" w14:textId="77777777" w:rsidR="002A5D75" w:rsidRPr="004C74AA" w:rsidRDefault="002A5D75">
      <w:pPr>
        <w:rPr>
          <w:rFonts w:ascii="Footlight MT Light" w:eastAsia="Gentium Basic" w:hAnsi="Footlight MT Light" w:cs="Gentium Basic"/>
          <w:sz w:val="24"/>
          <w:szCs w:val="24"/>
        </w:rPr>
      </w:pPr>
    </w:p>
    <w:p w14:paraId="7E01EC9C"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kop</w:t>
      </w:r>
      <w:proofErr w:type="gramEnd"/>
      <w:r w:rsidRPr="004C74AA">
        <w:rPr>
          <w:rFonts w:ascii="Footlight MT Light" w:eastAsia="Gentium Basic" w:hAnsi="Footlight MT Light" w:cs="Gentium Basic"/>
          <w:i/>
          <w:sz w:val="24"/>
          <w:szCs w:val="24"/>
        </w:rPr>
        <w:t xml:space="preserve"> surat satuan kerja Pejabat Penandatangan Kontrak]</w:t>
      </w:r>
    </w:p>
    <w:p w14:paraId="2ADF1C20" w14:textId="77777777" w:rsidR="002A5D75" w:rsidRPr="004C74AA" w:rsidRDefault="002A5D75">
      <w:pPr>
        <w:spacing w:after="113"/>
        <w:ind w:left="454" w:hanging="454"/>
        <w:jc w:val="center"/>
        <w:rPr>
          <w:rFonts w:ascii="Footlight MT Light" w:eastAsia="Gentium Basic" w:hAnsi="Footlight MT Light" w:cs="Gentium Basic"/>
          <w:sz w:val="24"/>
          <w:szCs w:val="24"/>
        </w:rPr>
      </w:pPr>
    </w:p>
    <w:p w14:paraId="4C46D06A" w14:textId="77777777" w:rsidR="002A5D75" w:rsidRPr="004C74AA" w:rsidRDefault="00CD2017">
      <w:pPr>
        <w:ind w:left="454" w:hanging="454"/>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SURAT PERINTAH MULAI KERJA (SPMK)</w:t>
      </w:r>
    </w:p>
    <w:p w14:paraId="53B655B6" w14:textId="77777777" w:rsidR="002A5D75" w:rsidRPr="004C74AA" w:rsidRDefault="002A5D75">
      <w:pPr>
        <w:ind w:left="454" w:hanging="454"/>
        <w:jc w:val="center"/>
        <w:rPr>
          <w:rFonts w:ascii="Footlight MT Light" w:eastAsia="Gentium Basic" w:hAnsi="Footlight MT Light" w:cs="Gentium Basic"/>
          <w:sz w:val="24"/>
          <w:szCs w:val="24"/>
        </w:rPr>
      </w:pPr>
    </w:p>
    <w:p w14:paraId="150313D7" w14:textId="77777777" w:rsidR="002A5D75" w:rsidRPr="004C74AA" w:rsidRDefault="00CD2017">
      <w:pPr>
        <w:ind w:left="454" w:hanging="454"/>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Nomor: __________</w:t>
      </w:r>
    </w:p>
    <w:p w14:paraId="321CE816" w14:textId="77777777" w:rsidR="002A5D75" w:rsidRPr="004C74AA" w:rsidRDefault="00CD2017">
      <w:pPr>
        <w:ind w:left="454" w:hanging="454"/>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Paket Pekerjaan: __________</w:t>
      </w:r>
    </w:p>
    <w:p w14:paraId="1A006AB0" w14:textId="77777777" w:rsidR="002A5D75" w:rsidRPr="004C74AA" w:rsidRDefault="002A5D75">
      <w:pPr>
        <w:ind w:left="454" w:hanging="454"/>
        <w:jc w:val="center"/>
        <w:rPr>
          <w:rFonts w:ascii="Footlight MT Light" w:eastAsia="Gentium Basic" w:hAnsi="Footlight MT Light" w:cs="Gentium Basic"/>
          <w:sz w:val="24"/>
          <w:szCs w:val="24"/>
        </w:rPr>
      </w:pPr>
    </w:p>
    <w:p w14:paraId="1D099B7C" w14:textId="77777777" w:rsidR="002A5D75" w:rsidRPr="004C74AA" w:rsidRDefault="002A5D75">
      <w:pPr>
        <w:ind w:left="454" w:hanging="454"/>
        <w:jc w:val="center"/>
        <w:rPr>
          <w:rFonts w:ascii="Footlight MT Light" w:eastAsia="Gentium Basic" w:hAnsi="Footlight MT Light" w:cs="Gentium Basic"/>
          <w:sz w:val="24"/>
          <w:szCs w:val="24"/>
        </w:rPr>
      </w:pPr>
    </w:p>
    <w:p w14:paraId="149EAAB5"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b/>
        <w:t>Yang bertanda tangan di bawah ini:</w:t>
      </w:r>
    </w:p>
    <w:p w14:paraId="2607A03F" w14:textId="77777777" w:rsidR="002A5D75" w:rsidRPr="004C74AA" w:rsidRDefault="002A5D75">
      <w:pPr>
        <w:jc w:val="both"/>
        <w:rPr>
          <w:rFonts w:ascii="Footlight MT Light" w:eastAsia="Gentium Basic" w:hAnsi="Footlight MT Light" w:cs="Gentium Basic"/>
          <w:sz w:val="24"/>
          <w:szCs w:val="24"/>
        </w:rPr>
      </w:pPr>
    </w:p>
    <w:p w14:paraId="0D9B5719"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w:t>
      </w:r>
      <w:proofErr w:type="gramStart"/>
      <w:r w:rsidRPr="004C74AA">
        <w:rPr>
          <w:rFonts w:ascii="Footlight MT Light" w:eastAsia="Gentium Basic" w:hAnsi="Footlight MT Light" w:cs="Gentium Basic"/>
          <w:sz w:val="24"/>
          <w:szCs w:val="24"/>
        </w:rPr>
        <w:t>_</w:t>
      </w:r>
      <w:r w:rsidRPr="004C74AA">
        <w:rPr>
          <w:rFonts w:ascii="Footlight MT Light" w:eastAsia="Gentium Basic" w:hAnsi="Footlight MT Light" w:cs="Gentium Basic"/>
          <w:i/>
          <w:sz w:val="24"/>
          <w:szCs w:val="24"/>
        </w:rPr>
        <w:t>[</w:t>
      </w:r>
      <w:proofErr w:type="gramEnd"/>
      <w:r w:rsidRPr="004C74AA">
        <w:rPr>
          <w:rFonts w:ascii="Footlight MT Light" w:eastAsia="Gentium Basic" w:hAnsi="Footlight MT Light" w:cs="Gentium Basic"/>
          <w:i/>
          <w:sz w:val="24"/>
          <w:szCs w:val="24"/>
        </w:rPr>
        <w:t>nama Pejabat Penandatangan Kontrak]</w:t>
      </w:r>
    </w:p>
    <w:p w14:paraId="1B691521"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w:t>
      </w:r>
      <w:proofErr w:type="gramStart"/>
      <w:r w:rsidRPr="004C74AA">
        <w:rPr>
          <w:rFonts w:ascii="Footlight MT Light" w:eastAsia="Gentium Basic" w:hAnsi="Footlight MT Light" w:cs="Gentium Basic"/>
          <w:sz w:val="24"/>
          <w:szCs w:val="24"/>
        </w:rPr>
        <w:t>_</w:t>
      </w:r>
      <w:r w:rsidRPr="004C74AA">
        <w:rPr>
          <w:rFonts w:ascii="Footlight MT Light" w:eastAsia="Gentium Basic" w:hAnsi="Footlight MT Light" w:cs="Gentium Basic"/>
          <w:i/>
          <w:sz w:val="24"/>
          <w:szCs w:val="24"/>
        </w:rPr>
        <w:t>[</w:t>
      </w:r>
      <w:proofErr w:type="gramEnd"/>
      <w:r w:rsidRPr="004C74AA">
        <w:rPr>
          <w:rFonts w:ascii="Footlight MT Light" w:eastAsia="Gentium Basic" w:hAnsi="Footlight MT Light" w:cs="Gentium Basic"/>
          <w:i/>
          <w:sz w:val="24"/>
          <w:szCs w:val="24"/>
        </w:rPr>
        <w:t>jabatan Pejabat Penandatangan Kontrak]</w:t>
      </w:r>
    </w:p>
    <w:p w14:paraId="295C4B90"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w:t>
      </w:r>
      <w:proofErr w:type="gramStart"/>
      <w:r w:rsidRPr="004C74AA">
        <w:rPr>
          <w:rFonts w:ascii="Footlight MT Light" w:eastAsia="Gentium Basic" w:hAnsi="Footlight MT Light" w:cs="Gentium Basic"/>
          <w:sz w:val="24"/>
          <w:szCs w:val="24"/>
        </w:rPr>
        <w:t>_</w:t>
      </w:r>
      <w:r w:rsidRPr="004C74AA">
        <w:rPr>
          <w:rFonts w:ascii="Footlight MT Light" w:eastAsia="Gentium Basic" w:hAnsi="Footlight MT Light" w:cs="Gentium Basic"/>
          <w:i/>
          <w:sz w:val="24"/>
          <w:szCs w:val="24"/>
        </w:rPr>
        <w:t>[</w:t>
      </w:r>
      <w:proofErr w:type="gramEnd"/>
      <w:r w:rsidRPr="004C74AA">
        <w:rPr>
          <w:rFonts w:ascii="Footlight MT Light" w:eastAsia="Gentium Basic" w:hAnsi="Footlight MT Light" w:cs="Gentium Basic"/>
          <w:i/>
          <w:sz w:val="24"/>
          <w:szCs w:val="24"/>
        </w:rPr>
        <w:t>alamat kegiatan/satuan kerja Pejabat Penandatangan Kontrak]</w:t>
      </w:r>
    </w:p>
    <w:p w14:paraId="54CB8C1B" w14:textId="77777777" w:rsidR="002A5D75" w:rsidRPr="004C74AA" w:rsidRDefault="00CD2017">
      <w:pPr>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selanjutnya</w:t>
      </w:r>
      <w:proofErr w:type="gramEnd"/>
      <w:r w:rsidRPr="004C74AA">
        <w:rPr>
          <w:rFonts w:ascii="Footlight MT Light" w:eastAsia="Gentium Basic" w:hAnsi="Footlight MT Light" w:cs="Gentium Basic"/>
          <w:sz w:val="24"/>
          <w:szCs w:val="24"/>
        </w:rPr>
        <w:t xml:space="preserve"> disebut sebagai Pejabat Penandatangan Kontrak;</w:t>
      </w:r>
    </w:p>
    <w:p w14:paraId="1FCADBE0" w14:textId="77777777" w:rsidR="002A5D75" w:rsidRPr="004C74AA" w:rsidRDefault="002A5D75">
      <w:pPr>
        <w:jc w:val="both"/>
        <w:rPr>
          <w:rFonts w:ascii="Footlight MT Light" w:eastAsia="Gentium Basic" w:hAnsi="Footlight MT Light" w:cs="Gentium Basic"/>
          <w:sz w:val="24"/>
          <w:szCs w:val="24"/>
        </w:rPr>
      </w:pPr>
    </w:p>
    <w:p w14:paraId="4461E1B6" w14:textId="77777777" w:rsidR="002A5D75" w:rsidRPr="004C74AA" w:rsidRDefault="00CD2017">
      <w:pPr>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berdasarkan</w:t>
      </w:r>
      <w:proofErr w:type="gramEnd"/>
      <w:r w:rsidRPr="004C74AA">
        <w:rPr>
          <w:rFonts w:ascii="Footlight MT Light" w:eastAsia="Gentium Basic" w:hAnsi="Footlight MT Light" w:cs="Gentium Basic"/>
          <w:sz w:val="24"/>
          <w:szCs w:val="24"/>
        </w:rPr>
        <w:t xml:space="preserve"> Surat Perjanjian __________ nomor __________ tanggal __________, bersama ini memerintahkan:</w:t>
      </w:r>
    </w:p>
    <w:p w14:paraId="7A1CEBF0" w14:textId="77777777" w:rsidR="002A5D75" w:rsidRPr="004C74AA" w:rsidRDefault="002A5D75">
      <w:pPr>
        <w:jc w:val="both"/>
        <w:rPr>
          <w:rFonts w:ascii="Footlight MT Light" w:eastAsia="Gentium Basic" w:hAnsi="Footlight MT Light" w:cs="Gentium Basic"/>
          <w:sz w:val="24"/>
          <w:szCs w:val="24"/>
        </w:rPr>
      </w:pPr>
    </w:p>
    <w:p w14:paraId="42945AD0"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w:t>
      </w:r>
      <w:proofErr w:type="gramStart"/>
      <w:r w:rsidRPr="004C74AA">
        <w:rPr>
          <w:rFonts w:ascii="Footlight MT Light" w:eastAsia="Gentium Basic" w:hAnsi="Footlight MT Light" w:cs="Gentium Basic"/>
          <w:sz w:val="24"/>
          <w:szCs w:val="24"/>
        </w:rPr>
        <w:t>_</w:t>
      </w:r>
      <w:r w:rsidRPr="004C74AA">
        <w:rPr>
          <w:rFonts w:ascii="Footlight MT Light" w:eastAsia="Gentium Basic" w:hAnsi="Footlight MT Light" w:cs="Gentium Basic"/>
          <w:i/>
          <w:sz w:val="24"/>
          <w:szCs w:val="24"/>
        </w:rPr>
        <w:t>[</w:t>
      </w:r>
      <w:proofErr w:type="gramEnd"/>
      <w:r w:rsidRPr="004C74AA">
        <w:rPr>
          <w:rFonts w:ascii="Footlight MT Light" w:eastAsia="Gentium Basic" w:hAnsi="Footlight MT Light" w:cs="Gentium Basic"/>
          <w:i/>
          <w:sz w:val="24"/>
          <w:szCs w:val="24"/>
        </w:rPr>
        <w:t>nama penyedia]</w:t>
      </w:r>
    </w:p>
    <w:p w14:paraId="506CA485"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_________</w:t>
      </w:r>
      <w:proofErr w:type="gramStart"/>
      <w:r w:rsidRPr="004C74AA">
        <w:rPr>
          <w:rFonts w:ascii="Footlight MT Light" w:eastAsia="Gentium Basic" w:hAnsi="Footlight MT Light" w:cs="Gentium Basic"/>
          <w:sz w:val="24"/>
          <w:szCs w:val="24"/>
        </w:rPr>
        <w:t>_</w:t>
      </w:r>
      <w:r w:rsidRPr="004C74AA">
        <w:rPr>
          <w:rFonts w:ascii="Footlight MT Light" w:eastAsia="Gentium Basic" w:hAnsi="Footlight MT Light" w:cs="Gentium Basic"/>
          <w:i/>
          <w:sz w:val="24"/>
          <w:szCs w:val="24"/>
        </w:rPr>
        <w:t>[</w:t>
      </w:r>
      <w:proofErr w:type="gramEnd"/>
      <w:r w:rsidRPr="004C74AA">
        <w:rPr>
          <w:rFonts w:ascii="Footlight MT Light" w:eastAsia="Gentium Basic" w:hAnsi="Footlight MT Light" w:cs="Gentium Basic"/>
          <w:i/>
          <w:sz w:val="24"/>
          <w:szCs w:val="24"/>
        </w:rPr>
        <w:t>alamat penyedia]</w:t>
      </w:r>
    </w:p>
    <w:p w14:paraId="72F05CAD" w14:textId="77777777" w:rsidR="002A5D75" w:rsidRPr="004C74AA" w:rsidRDefault="00CD2017">
      <w:pPr>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yang</w:t>
      </w:r>
      <w:proofErr w:type="gramEnd"/>
      <w:r w:rsidRPr="004C74AA">
        <w:rPr>
          <w:rFonts w:ascii="Footlight MT Light" w:eastAsia="Gentium Basic" w:hAnsi="Footlight MT Light" w:cs="Gentium Basic"/>
          <w:sz w:val="24"/>
          <w:szCs w:val="24"/>
        </w:rPr>
        <w:t xml:space="preserve"> dalam hal ini diwakili oleh: __________</w:t>
      </w:r>
    </w:p>
    <w:p w14:paraId="0A205B4D" w14:textId="77777777" w:rsidR="002A5D75" w:rsidRPr="004C74AA" w:rsidRDefault="00CD2017">
      <w:pPr>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selanjutnya</w:t>
      </w:r>
      <w:proofErr w:type="gramEnd"/>
      <w:r w:rsidRPr="004C74AA">
        <w:rPr>
          <w:rFonts w:ascii="Footlight MT Light" w:eastAsia="Gentium Basic" w:hAnsi="Footlight MT Light" w:cs="Gentium Basic"/>
          <w:sz w:val="24"/>
          <w:szCs w:val="24"/>
        </w:rPr>
        <w:t xml:space="preserve"> disebut sebagai Penyedia Jasa Konsultansi;</w:t>
      </w:r>
    </w:p>
    <w:p w14:paraId="165B5598" w14:textId="77777777" w:rsidR="002A5D75" w:rsidRPr="004C74AA" w:rsidRDefault="002A5D75">
      <w:pPr>
        <w:jc w:val="both"/>
        <w:rPr>
          <w:rFonts w:ascii="Footlight MT Light" w:eastAsia="Gentium Basic" w:hAnsi="Footlight MT Light" w:cs="Gentium Basic"/>
          <w:sz w:val="24"/>
          <w:szCs w:val="24"/>
        </w:rPr>
      </w:pPr>
    </w:p>
    <w:p w14:paraId="48EF59AC" w14:textId="77777777" w:rsidR="002A5D75" w:rsidRPr="004C74AA" w:rsidRDefault="00CD2017">
      <w:pPr>
        <w:jc w:val="both"/>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untuk</w:t>
      </w:r>
      <w:proofErr w:type="gramEnd"/>
      <w:r w:rsidRPr="004C74AA">
        <w:rPr>
          <w:rFonts w:ascii="Footlight MT Light" w:eastAsia="Gentium Basic" w:hAnsi="Footlight MT Light" w:cs="Gentium Basic"/>
          <w:sz w:val="24"/>
          <w:szCs w:val="24"/>
        </w:rPr>
        <w:t xml:space="preserve"> segera memulai pelaksanaan pekerjaan dengan memperhatikan ketentuan-ketentuan sebagai berikut:</w:t>
      </w:r>
    </w:p>
    <w:p w14:paraId="214FF0D4" w14:textId="77777777" w:rsidR="002A5D75" w:rsidRPr="004C74AA" w:rsidRDefault="002A5D75">
      <w:pPr>
        <w:jc w:val="both"/>
        <w:rPr>
          <w:rFonts w:ascii="Footlight MT Light" w:eastAsia="Gentium Basic" w:hAnsi="Footlight MT Light" w:cs="Gentium Basic"/>
          <w:sz w:val="24"/>
          <w:szCs w:val="24"/>
        </w:rPr>
      </w:pPr>
    </w:p>
    <w:p w14:paraId="12D6CA96" w14:textId="77777777" w:rsidR="002A5D75" w:rsidRPr="004C74AA" w:rsidRDefault="00CD2017">
      <w:pPr>
        <w:numPr>
          <w:ilvl w:val="0"/>
          <w:numId w:val="155"/>
        </w:num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u w:val="single"/>
        </w:rPr>
        <w:t>Nama Paket Pengadaan</w:t>
      </w:r>
      <w:r w:rsidRPr="004C74AA">
        <w:rPr>
          <w:rFonts w:ascii="Footlight MT Light" w:eastAsia="Gentium Basic" w:hAnsi="Footlight MT Light" w:cs="Gentium Basic"/>
          <w:sz w:val="24"/>
          <w:szCs w:val="24"/>
        </w:rPr>
        <w:t>: __________;</w:t>
      </w:r>
    </w:p>
    <w:p w14:paraId="5526A09A" w14:textId="77777777" w:rsidR="002A5D75" w:rsidRPr="004C74AA" w:rsidRDefault="002A5D75">
      <w:pPr>
        <w:jc w:val="both"/>
        <w:rPr>
          <w:rFonts w:ascii="Footlight MT Light" w:eastAsia="Gentium Basic" w:hAnsi="Footlight MT Light" w:cs="Gentium Basic"/>
          <w:sz w:val="24"/>
          <w:szCs w:val="24"/>
        </w:rPr>
      </w:pPr>
    </w:p>
    <w:p w14:paraId="45EC120E" w14:textId="77777777" w:rsidR="002A5D75" w:rsidRPr="004C74AA" w:rsidRDefault="00CD2017">
      <w:pPr>
        <w:numPr>
          <w:ilvl w:val="0"/>
          <w:numId w:val="155"/>
        </w:num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u w:val="single"/>
        </w:rPr>
        <w:t>Tanggal mulai kerja</w:t>
      </w:r>
      <w:r w:rsidRPr="004C74AA">
        <w:rPr>
          <w:rFonts w:ascii="Footlight MT Light" w:eastAsia="Gentium Basic" w:hAnsi="Footlight MT Light" w:cs="Gentium Basic"/>
          <w:sz w:val="24"/>
          <w:szCs w:val="24"/>
        </w:rPr>
        <w:t>: __________;</w:t>
      </w:r>
      <w:r w:rsidRPr="004C74AA">
        <w:rPr>
          <w:rFonts w:ascii="Footlight MT Light" w:eastAsia="Gentium Basic" w:hAnsi="Footlight MT Light" w:cs="Gentium Basic"/>
          <w:i/>
          <w:sz w:val="24"/>
          <w:szCs w:val="24"/>
        </w:rPr>
        <w:t xml:space="preserve"> </w:t>
      </w:r>
    </w:p>
    <w:p w14:paraId="0C7D8253" w14:textId="77777777" w:rsidR="002A5D75" w:rsidRPr="004C74AA" w:rsidRDefault="002A5D75">
      <w:pPr>
        <w:jc w:val="both"/>
        <w:rPr>
          <w:rFonts w:ascii="Footlight MT Light" w:eastAsia="Gentium Basic" w:hAnsi="Footlight MT Light" w:cs="Gentium Basic"/>
          <w:sz w:val="24"/>
          <w:szCs w:val="24"/>
        </w:rPr>
      </w:pPr>
    </w:p>
    <w:p w14:paraId="45FD5875" w14:textId="77777777" w:rsidR="002A5D75" w:rsidRPr="004C74AA" w:rsidRDefault="00CD2017">
      <w:pPr>
        <w:numPr>
          <w:ilvl w:val="0"/>
          <w:numId w:val="155"/>
        </w:num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u w:val="single"/>
        </w:rPr>
        <w:t>Syarat-syarat pekerjaan</w:t>
      </w:r>
      <w:r w:rsidRPr="004C74AA">
        <w:rPr>
          <w:rFonts w:ascii="Footlight MT Light" w:eastAsia="Gentium Basic" w:hAnsi="Footlight MT Light" w:cs="Gentium Basic"/>
          <w:sz w:val="24"/>
          <w:szCs w:val="24"/>
        </w:rPr>
        <w:t>: sesuai dengan persyaratan dan ketentuan Kontrak;</w:t>
      </w:r>
    </w:p>
    <w:p w14:paraId="23376416" w14:textId="77777777" w:rsidR="002A5D75" w:rsidRPr="004C74AA" w:rsidRDefault="002A5D75">
      <w:pPr>
        <w:jc w:val="both"/>
        <w:rPr>
          <w:rFonts w:ascii="Footlight MT Light" w:eastAsia="Gentium Basic" w:hAnsi="Footlight MT Light" w:cs="Gentium Basic"/>
          <w:sz w:val="24"/>
          <w:szCs w:val="24"/>
        </w:rPr>
      </w:pPr>
    </w:p>
    <w:p w14:paraId="1F0762D5" w14:textId="77777777" w:rsidR="002A5D75" w:rsidRPr="004C74AA" w:rsidRDefault="00CD2017">
      <w:pPr>
        <w:numPr>
          <w:ilvl w:val="0"/>
          <w:numId w:val="155"/>
        </w:num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u w:val="single"/>
        </w:rPr>
        <w:t>Waktu penyelesaian</w:t>
      </w:r>
      <w:r w:rsidRPr="004C74AA">
        <w:rPr>
          <w:rFonts w:ascii="Footlight MT Light" w:eastAsia="Gentium Basic" w:hAnsi="Footlight MT Light" w:cs="Gentium Basic"/>
          <w:sz w:val="24"/>
          <w:szCs w:val="24"/>
        </w:rPr>
        <w:t xml:space="preserve">: selama ___ (__________) hari kalender/bulan/tahun </w:t>
      </w:r>
      <w:r w:rsidRPr="004C74AA">
        <w:rPr>
          <w:rFonts w:ascii="Footlight MT Light" w:eastAsia="Gentium Basic" w:hAnsi="Footlight MT Light" w:cs="Gentium Basic"/>
          <w:i/>
          <w:sz w:val="24"/>
          <w:szCs w:val="24"/>
        </w:rPr>
        <w:t>[pilih salah satu]</w:t>
      </w:r>
      <w:r w:rsidRPr="004C74AA">
        <w:rPr>
          <w:rFonts w:ascii="Footlight MT Light" w:eastAsia="Gentium Basic" w:hAnsi="Footlight MT Light" w:cs="Gentium Basic"/>
          <w:sz w:val="24"/>
          <w:szCs w:val="24"/>
        </w:rPr>
        <w:t xml:space="preserve"> dan pekerjaan harus sudah selesai pada tanggal __________</w:t>
      </w:r>
    </w:p>
    <w:p w14:paraId="796739C0" w14:textId="77777777" w:rsidR="002A5D75" w:rsidRPr="004C74AA" w:rsidRDefault="002A5D75">
      <w:pPr>
        <w:jc w:val="both"/>
        <w:rPr>
          <w:rFonts w:ascii="Footlight MT Light" w:eastAsia="Gentium Basic" w:hAnsi="Footlight MT Light" w:cs="Gentium Basic"/>
          <w:sz w:val="24"/>
          <w:szCs w:val="24"/>
        </w:rPr>
      </w:pPr>
    </w:p>
    <w:p w14:paraId="081F79AF" w14:textId="77777777" w:rsidR="002A5D75" w:rsidRPr="004C74AA" w:rsidRDefault="00CD2017">
      <w:pPr>
        <w:numPr>
          <w:ilvl w:val="0"/>
          <w:numId w:val="155"/>
        </w:num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u w:val="single"/>
        </w:rPr>
        <w:t>Hasil Pekerjaan</w:t>
      </w:r>
      <w:r w:rsidRPr="004C74AA">
        <w:rPr>
          <w:rFonts w:ascii="Footlight MT Light" w:eastAsia="Gentium Basic" w:hAnsi="Footlight MT Light" w:cs="Gentium Basic"/>
          <w:sz w:val="24"/>
          <w:szCs w:val="24"/>
        </w:rPr>
        <w:t>: __________</w:t>
      </w:r>
    </w:p>
    <w:p w14:paraId="3A8BD6A9" w14:textId="77777777" w:rsidR="002A5D75" w:rsidRPr="004C74AA" w:rsidRDefault="002A5D75">
      <w:pPr>
        <w:jc w:val="both"/>
        <w:rPr>
          <w:rFonts w:ascii="Footlight MT Light" w:eastAsia="Gentium Basic" w:hAnsi="Footlight MT Light" w:cs="Gentium Basic"/>
          <w:sz w:val="24"/>
          <w:szCs w:val="24"/>
        </w:rPr>
      </w:pPr>
    </w:p>
    <w:p w14:paraId="21B6F20E" w14:textId="77777777" w:rsidR="002A5D75" w:rsidRPr="004C74AA" w:rsidRDefault="00CD2017">
      <w:pPr>
        <w:numPr>
          <w:ilvl w:val="0"/>
          <w:numId w:val="155"/>
        </w:num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u w:val="single"/>
        </w:rPr>
        <w:t>Sanksi</w:t>
      </w:r>
      <w:r w:rsidRPr="004C74AA">
        <w:rPr>
          <w:rFonts w:ascii="Footlight MT Light" w:eastAsia="Gentium Basic" w:hAnsi="Footlight MT Light" w:cs="Gentium Basic"/>
          <w:sz w:val="24"/>
          <w:szCs w:val="24"/>
        </w:rPr>
        <w:t>: Terhadap keterlambatan penyerahan hasil kerja dan laporan akhir, Kontrak Pengadaan Jasa Konsultansi dan pembayaran kepada penyedia dapat dihentikan sesuai dengan ketentuan dalam Syarat-Syarat Umum Kontrak.</w:t>
      </w:r>
    </w:p>
    <w:p w14:paraId="0270C2B4" w14:textId="77777777" w:rsidR="002A5D75" w:rsidRPr="004C74AA" w:rsidRDefault="002A5D75">
      <w:pPr>
        <w:spacing w:before="60"/>
        <w:rPr>
          <w:rFonts w:ascii="Footlight MT Light" w:eastAsia="Gentium Basic" w:hAnsi="Footlight MT Light" w:cs="Gentium Basic"/>
          <w:sz w:val="24"/>
          <w:szCs w:val="24"/>
        </w:rPr>
      </w:pPr>
    </w:p>
    <w:p w14:paraId="3AEA2F09" w14:textId="77777777" w:rsidR="002A5D75" w:rsidRPr="004C74AA" w:rsidRDefault="00CD2017">
      <w:pPr>
        <w:spacing w:before="60"/>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__________</w:t>
      </w:r>
      <w:r w:rsidRPr="004C74AA">
        <w:rPr>
          <w:rFonts w:ascii="Footlight MT Light" w:eastAsia="Gentium Basic" w:hAnsi="Footlight MT Light" w:cs="Gentium Basic"/>
          <w:sz w:val="24"/>
          <w:szCs w:val="24"/>
        </w:rPr>
        <w:t>, __</w:t>
      </w:r>
      <w:r w:rsidRPr="004C74AA">
        <w:rPr>
          <w:rFonts w:ascii="Footlight MT Light" w:eastAsia="Gentium Basic" w:hAnsi="Footlight MT Light" w:cs="Gentium Basic"/>
          <w:i/>
          <w:sz w:val="24"/>
          <w:szCs w:val="24"/>
        </w:rPr>
        <w:t xml:space="preserve"> </w:t>
      </w:r>
      <w:r w:rsidRPr="004C74AA">
        <w:rPr>
          <w:rFonts w:ascii="Footlight MT Light" w:eastAsia="Gentium Basic" w:hAnsi="Footlight MT Light" w:cs="Gentium Basic"/>
          <w:sz w:val="24"/>
          <w:szCs w:val="24"/>
        </w:rPr>
        <w:t>__________ 20__</w:t>
      </w:r>
    </w:p>
    <w:p w14:paraId="451B363A" w14:textId="77777777" w:rsidR="002A5D75" w:rsidRPr="004C74AA" w:rsidRDefault="002A5D75">
      <w:pPr>
        <w:spacing w:before="60"/>
        <w:rPr>
          <w:rFonts w:ascii="Footlight MT Light" w:eastAsia="Gentium Basic" w:hAnsi="Footlight MT Light" w:cs="Gentium Basic"/>
          <w:sz w:val="24"/>
          <w:szCs w:val="24"/>
        </w:rPr>
      </w:pPr>
    </w:p>
    <w:p w14:paraId="3FFC2444" w14:textId="77777777" w:rsidR="002A5D75" w:rsidRPr="004C74AA" w:rsidRDefault="002A5D75">
      <w:pPr>
        <w:spacing w:before="60"/>
        <w:rPr>
          <w:rFonts w:ascii="Footlight MT Light" w:eastAsia="Gentium Basic" w:hAnsi="Footlight MT Light" w:cs="Gentium Basic"/>
          <w:sz w:val="24"/>
          <w:szCs w:val="24"/>
        </w:rPr>
      </w:pPr>
    </w:p>
    <w:p w14:paraId="47080C56" w14:textId="77777777" w:rsidR="002A5D75" w:rsidRPr="004C74AA" w:rsidRDefault="002A5D75">
      <w:pPr>
        <w:spacing w:before="60"/>
        <w:rPr>
          <w:rFonts w:ascii="Footlight MT Light" w:eastAsia="Gentium Basic" w:hAnsi="Footlight MT Light" w:cs="Gentium Basic"/>
          <w:sz w:val="24"/>
          <w:szCs w:val="24"/>
        </w:rPr>
      </w:pPr>
    </w:p>
    <w:p w14:paraId="1ACE0B99" w14:textId="77777777" w:rsidR="002A5D75" w:rsidRPr="004C74AA" w:rsidRDefault="00CD2017">
      <w:pPr>
        <w:spacing w:before="60"/>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Untuk dan atas </w:t>
      </w:r>
      <w:proofErr w:type="gramStart"/>
      <w:r w:rsidRPr="004C74AA">
        <w:rPr>
          <w:rFonts w:ascii="Footlight MT Light" w:eastAsia="Gentium Basic" w:hAnsi="Footlight MT Light" w:cs="Gentium Basic"/>
          <w:sz w:val="24"/>
          <w:szCs w:val="24"/>
        </w:rPr>
        <w:t>nama</w:t>
      </w:r>
      <w:proofErr w:type="gramEnd"/>
      <w:r w:rsidRPr="004C74AA">
        <w:rPr>
          <w:rFonts w:ascii="Footlight MT Light" w:eastAsia="Gentium Basic" w:hAnsi="Footlight MT Light" w:cs="Gentium Basic"/>
          <w:sz w:val="24"/>
          <w:szCs w:val="24"/>
        </w:rPr>
        <w:t xml:space="preserve"> __________</w:t>
      </w:r>
    </w:p>
    <w:p w14:paraId="6D9FA394" w14:textId="77777777" w:rsidR="002A5D75" w:rsidRPr="004C74AA" w:rsidRDefault="00CD2017">
      <w:pPr>
        <w:spacing w:before="60"/>
        <w:ind w:left="426" w:hanging="426"/>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Pejabat Penandatangan Kontrak</w:t>
      </w:r>
    </w:p>
    <w:p w14:paraId="20534B0C" w14:textId="77777777" w:rsidR="002A5D75" w:rsidRPr="004C74AA" w:rsidRDefault="00CD2017">
      <w:pPr>
        <w:spacing w:before="60"/>
        <w:ind w:left="426" w:hanging="426"/>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tanda</w:t>
      </w:r>
      <w:proofErr w:type="gramEnd"/>
      <w:r w:rsidRPr="004C74AA">
        <w:rPr>
          <w:rFonts w:ascii="Footlight MT Light" w:eastAsia="Gentium Basic" w:hAnsi="Footlight MT Light" w:cs="Gentium Basic"/>
          <w:i/>
          <w:sz w:val="24"/>
          <w:szCs w:val="24"/>
        </w:rPr>
        <w:t xml:space="preserve"> tangan]</w:t>
      </w:r>
    </w:p>
    <w:p w14:paraId="3672BC97" w14:textId="77777777" w:rsidR="002A5D75" w:rsidRPr="004C74AA" w:rsidRDefault="002A5D75">
      <w:pPr>
        <w:spacing w:before="60"/>
        <w:rPr>
          <w:rFonts w:ascii="Footlight MT Light" w:eastAsia="Gentium Basic" w:hAnsi="Footlight MT Light" w:cs="Gentium Basic"/>
          <w:sz w:val="24"/>
          <w:szCs w:val="24"/>
          <w:u w:val="single"/>
        </w:rPr>
      </w:pPr>
    </w:p>
    <w:p w14:paraId="6AB9AD4B" w14:textId="77777777" w:rsidR="002A5D75" w:rsidRPr="004C74AA" w:rsidRDefault="00CD2017">
      <w:pPr>
        <w:spacing w:before="60"/>
        <w:rPr>
          <w:rFonts w:ascii="Footlight MT Light" w:eastAsia="Gentium Basic" w:hAnsi="Footlight MT Light" w:cs="Gentium Basic"/>
          <w:sz w:val="24"/>
          <w:szCs w:val="24"/>
          <w:u w:val="single"/>
        </w:rPr>
      </w:pPr>
      <w:r w:rsidRPr="004C74AA">
        <w:rPr>
          <w:rFonts w:ascii="Footlight MT Light" w:eastAsia="Gentium Basic" w:hAnsi="Footlight MT Light" w:cs="Gentium Basic"/>
          <w:i/>
          <w:sz w:val="24"/>
          <w:szCs w:val="24"/>
          <w:u w:val="single"/>
        </w:rPr>
        <w:t>[</w:t>
      </w:r>
      <w:proofErr w:type="gramStart"/>
      <w:r w:rsidRPr="004C74AA">
        <w:rPr>
          <w:rFonts w:ascii="Footlight MT Light" w:eastAsia="Gentium Basic" w:hAnsi="Footlight MT Light" w:cs="Gentium Basic"/>
          <w:i/>
          <w:sz w:val="24"/>
          <w:szCs w:val="24"/>
          <w:u w:val="single"/>
        </w:rPr>
        <w:t>nama</w:t>
      </w:r>
      <w:proofErr w:type="gramEnd"/>
      <w:r w:rsidRPr="004C74AA">
        <w:rPr>
          <w:rFonts w:ascii="Footlight MT Light" w:eastAsia="Gentium Basic" w:hAnsi="Footlight MT Light" w:cs="Gentium Basic"/>
          <w:i/>
          <w:sz w:val="24"/>
          <w:szCs w:val="24"/>
          <w:u w:val="single"/>
        </w:rPr>
        <w:t xml:space="preserve"> lengkap]</w:t>
      </w:r>
    </w:p>
    <w:p w14:paraId="7039F82D" w14:textId="77777777" w:rsidR="002A5D75" w:rsidRPr="004C74AA" w:rsidRDefault="00CD2017">
      <w:pPr>
        <w:spacing w:before="60"/>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jabatan</w:t>
      </w:r>
      <w:proofErr w:type="gramEnd"/>
      <w:r w:rsidRPr="004C74AA">
        <w:rPr>
          <w:rFonts w:ascii="Footlight MT Light" w:eastAsia="Gentium Basic" w:hAnsi="Footlight MT Light" w:cs="Gentium Basic"/>
          <w:i/>
          <w:sz w:val="24"/>
          <w:szCs w:val="24"/>
        </w:rPr>
        <w:t>]</w:t>
      </w:r>
    </w:p>
    <w:p w14:paraId="7AF2BFB2" w14:textId="77777777" w:rsidR="002A5D75" w:rsidRPr="004C74AA" w:rsidRDefault="00CD2017">
      <w:pPr>
        <w:spacing w:before="60"/>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NIP: __________</w:t>
      </w:r>
    </w:p>
    <w:p w14:paraId="4DB0F87D" w14:textId="77777777" w:rsidR="002A5D75" w:rsidRPr="004C74AA" w:rsidRDefault="002A5D75">
      <w:pPr>
        <w:spacing w:before="60"/>
        <w:rPr>
          <w:rFonts w:ascii="Footlight MT Light" w:eastAsia="Gentium Basic" w:hAnsi="Footlight MT Light" w:cs="Gentium Basic"/>
          <w:sz w:val="24"/>
          <w:szCs w:val="24"/>
        </w:rPr>
      </w:pPr>
    </w:p>
    <w:p w14:paraId="1939B1BF" w14:textId="77777777" w:rsidR="002A5D75" w:rsidRPr="004C74AA" w:rsidRDefault="002A5D75">
      <w:pPr>
        <w:spacing w:before="60"/>
        <w:rPr>
          <w:rFonts w:ascii="Footlight MT Light" w:eastAsia="Gentium Basic" w:hAnsi="Footlight MT Light" w:cs="Gentium Basic"/>
          <w:sz w:val="24"/>
          <w:szCs w:val="24"/>
        </w:rPr>
      </w:pPr>
    </w:p>
    <w:p w14:paraId="5564BA29" w14:textId="77777777" w:rsidR="002A5D75" w:rsidRPr="004C74AA" w:rsidRDefault="00CD2017">
      <w:pPr>
        <w:spacing w:before="60"/>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Menerima dan menyetujui:</w:t>
      </w:r>
    </w:p>
    <w:p w14:paraId="1446A591" w14:textId="77777777" w:rsidR="002A5D75" w:rsidRPr="004C74AA" w:rsidRDefault="002A5D75">
      <w:pPr>
        <w:spacing w:before="60"/>
        <w:rPr>
          <w:rFonts w:ascii="Footlight MT Light" w:eastAsia="Gentium Basic" w:hAnsi="Footlight MT Light" w:cs="Gentium Basic"/>
          <w:sz w:val="24"/>
          <w:szCs w:val="24"/>
        </w:rPr>
      </w:pPr>
    </w:p>
    <w:p w14:paraId="754A6A03" w14:textId="77777777" w:rsidR="002A5D75" w:rsidRPr="004C74AA" w:rsidRDefault="00CD2017">
      <w:pPr>
        <w:spacing w:before="60"/>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Untuk dan atas nama _________</w:t>
      </w:r>
      <w:proofErr w:type="gramStart"/>
      <w:r w:rsidRPr="004C74AA">
        <w:rPr>
          <w:rFonts w:ascii="Footlight MT Light" w:eastAsia="Gentium Basic" w:hAnsi="Footlight MT Light" w:cs="Gentium Basic"/>
          <w:sz w:val="24"/>
          <w:szCs w:val="24"/>
        </w:rPr>
        <w:t>_</w:t>
      </w:r>
      <w:r w:rsidRPr="004C74AA">
        <w:rPr>
          <w:rFonts w:ascii="Footlight MT Light" w:eastAsia="Gentium Basic" w:hAnsi="Footlight MT Light" w:cs="Gentium Basic"/>
          <w:i/>
          <w:sz w:val="24"/>
          <w:szCs w:val="24"/>
        </w:rPr>
        <w:t>[</w:t>
      </w:r>
      <w:proofErr w:type="gramEnd"/>
      <w:r w:rsidRPr="004C74AA">
        <w:rPr>
          <w:rFonts w:ascii="Footlight MT Light" w:eastAsia="Gentium Basic" w:hAnsi="Footlight MT Light" w:cs="Gentium Basic"/>
          <w:i/>
          <w:sz w:val="24"/>
          <w:szCs w:val="24"/>
        </w:rPr>
        <w:t>nama penyedia]</w:t>
      </w:r>
    </w:p>
    <w:p w14:paraId="42D1FA16" w14:textId="77777777" w:rsidR="002A5D75" w:rsidRPr="004C74AA" w:rsidRDefault="002A5D75">
      <w:pPr>
        <w:spacing w:before="60"/>
        <w:ind w:left="426" w:hanging="426"/>
        <w:rPr>
          <w:rFonts w:ascii="Footlight MT Light" w:eastAsia="Gentium Basic" w:hAnsi="Footlight MT Light" w:cs="Gentium Basic"/>
          <w:sz w:val="24"/>
          <w:szCs w:val="24"/>
        </w:rPr>
      </w:pPr>
    </w:p>
    <w:p w14:paraId="0C7407B8" w14:textId="77777777" w:rsidR="002A5D75" w:rsidRPr="004C74AA" w:rsidRDefault="00CD2017">
      <w:pPr>
        <w:spacing w:before="60"/>
        <w:ind w:left="426" w:hanging="426"/>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w:t>
      </w:r>
      <w:proofErr w:type="gramStart"/>
      <w:r w:rsidRPr="004C74AA">
        <w:rPr>
          <w:rFonts w:ascii="Footlight MT Light" w:eastAsia="Gentium Basic" w:hAnsi="Footlight MT Light" w:cs="Gentium Basic"/>
          <w:i/>
          <w:sz w:val="24"/>
          <w:szCs w:val="24"/>
        </w:rPr>
        <w:t>tanda</w:t>
      </w:r>
      <w:proofErr w:type="gramEnd"/>
      <w:r w:rsidRPr="004C74AA">
        <w:rPr>
          <w:rFonts w:ascii="Footlight MT Light" w:eastAsia="Gentium Basic" w:hAnsi="Footlight MT Light" w:cs="Gentium Basic"/>
          <w:i/>
          <w:sz w:val="24"/>
          <w:szCs w:val="24"/>
        </w:rPr>
        <w:t xml:space="preserve"> tangan]</w:t>
      </w:r>
    </w:p>
    <w:p w14:paraId="5A58DCA2" w14:textId="77777777" w:rsidR="002A5D75" w:rsidRPr="004C74AA" w:rsidRDefault="002A5D75">
      <w:pPr>
        <w:rPr>
          <w:rFonts w:ascii="Footlight MT Light" w:eastAsia="Gentium Basic" w:hAnsi="Footlight MT Light" w:cs="Gentium Basic"/>
          <w:sz w:val="24"/>
          <w:szCs w:val="24"/>
        </w:rPr>
      </w:pPr>
    </w:p>
    <w:p w14:paraId="1E1514EF" w14:textId="77777777" w:rsidR="002A5D75" w:rsidRPr="004C74AA" w:rsidRDefault="002A5D75">
      <w:pPr>
        <w:rPr>
          <w:rFonts w:ascii="Footlight MT Light" w:eastAsia="Gentium Basic" w:hAnsi="Footlight MT Light" w:cs="Gentium Basic"/>
          <w:sz w:val="24"/>
          <w:szCs w:val="24"/>
        </w:rPr>
      </w:pPr>
    </w:p>
    <w:p w14:paraId="29D0E5C0" w14:textId="77777777" w:rsidR="002A5D75" w:rsidRPr="004C74AA" w:rsidRDefault="00CD2017">
      <w:pP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 xml:space="preserve"> [</w:t>
      </w:r>
      <w:proofErr w:type="gramStart"/>
      <w:r w:rsidRPr="004C74AA">
        <w:rPr>
          <w:rFonts w:ascii="Footlight MT Light" w:eastAsia="Gentium Basic" w:hAnsi="Footlight MT Light" w:cs="Gentium Basic"/>
          <w:i/>
          <w:sz w:val="24"/>
          <w:szCs w:val="24"/>
        </w:rPr>
        <w:t>jabatan</w:t>
      </w:r>
      <w:proofErr w:type="gramEnd"/>
      <w:r w:rsidRPr="004C74AA">
        <w:rPr>
          <w:rFonts w:ascii="Footlight MT Light" w:eastAsia="Gentium Basic" w:hAnsi="Footlight MT Light" w:cs="Gentium Basic"/>
          <w:i/>
          <w:sz w:val="24"/>
          <w:szCs w:val="24"/>
        </w:rPr>
        <w:t>]</w:t>
      </w:r>
    </w:p>
    <w:p w14:paraId="4E0AB0D2" w14:textId="77777777" w:rsidR="002A5D75" w:rsidRPr="004C74AA" w:rsidRDefault="002A5D75">
      <w:pPr>
        <w:rPr>
          <w:rFonts w:ascii="Footlight MT Light" w:eastAsia="Gentium Basic" w:hAnsi="Footlight MT Light" w:cs="Gentium Basic"/>
          <w:color w:val="000000"/>
          <w:sz w:val="24"/>
          <w:szCs w:val="24"/>
        </w:rPr>
      </w:pPr>
    </w:p>
    <w:p w14:paraId="0B2E395D" w14:textId="77777777" w:rsidR="002A5D75" w:rsidRPr="004C74AA" w:rsidRDefault="002A5D75">
      <w:pPr>
        <w:jc w:val="center"/>
        <w:rPr>
          <w:rFonts w:ascii="Footlight MT Light" w:eastAsia="Gentium Basic" w:hAnsi="Footlight MT Light" w:cs="Gentium Basic"/>
          <w:sz w:val="24"/>
          <w:szCs w:val="24"/>
        </w:rPr>
      </w:pPr>
    </w:p>
    <w:p w14:paraId="075B6CCC" w14:textId="77777777" w:rsidR="002A5D75" w:rsidRPr="004C74AA" w:rsidRDefault="002A5D75">
      <w:pPr>
        <w:jc w:val="center"/>
        <w:rPr>
          <w:rFonts w:ascii="Footlight MT Light" w:eastAsia="Gentium Basic" w:hAnsi="Footlight MT Light" w:cs="Gentium Basic"/>
          <w:sz w:val="24"/>
          <w:szCs w:val="24"/>
        </w:rPr>
      </w:pPr>
    </w:p>
    <w:p w14:paraId="59697093" w14:textId="77777777" w:rsidR="002A5D75" w:rsidRPr="004C74AA" w:rsidRDefault="002A5D75">
      <w:pPr>
        <w:jc w:val="center"/>
        <w:rPr>
          <w:rFonts w:ascii="Footlight MT Light" w:eastAsia="Gentium Basic" w:hAnsi="Footlight MT Light" w:cs="Gentium Basic"/>
          <w:sz w:val="24"/>
          <w:szCs w:val="24"/>
        </w:rPr>
      </w:pPr>
    </w:p>
    <w:p w14:paraId="3D10A686" w14:textId="77777777" w:rsidR="002A5D75" w:rsidRPr="004C74AA" w:rsidRDefault="002A5D75">
      <w:pPr>
        <w:jc w:val="center"/>
        <w:rPr>
          <w:rFonts w:ascii="Footlight MT Light" w:eastAsia="Gentium Basic" w:hAnsi="Footlight MT Light" w:cs="Gentium Basic"/>
          <w:sz w:val="24"/>
          <w:szCs w:val="24"/>
        </w:rPr>
      </w:pPr>
    </w:p>
    <w:p w14:paraId="42D12478" w14:textId="77777777" w:rsidR="002A5D75" w:rsidRPr="004C74AA" w:rsidRDefault="002A5D75">
      <w:pPr>
        <w:jc w:val="center"/>
        <w:rPr>
          <w:rFonts w:ascii="Footlight MT Light" w:eastAsia="Gentium Basic" w:hAnsi="Footlight MT Light" w:cs="Gentium Basic"/>
          <w:sz w:val="24"/>
          <w:szCs w:val="24"/>
        </w:rPr>
      </w:pPr>
    </w:p>
    <w:p w14:paraId="6C70D580" w14:textId="77777777" w:rsidR="002A5D75" w:rsidRPr="004C74AA" w:rsidRDefault="002A5D75">
      <w:pPr>
        <w:jc w:val="center"/>
        <w:rPr>
          <w:rFonts w:ascii="Footlight MT Light" w:eastAsia="Gentium Basic" w:hAnsi="Footlight MT Light" w:cs="Gentium Basic"/>
          <w:sz w:val="24"/>
          <w:szCs w:val="24"/>
        </w:rPr>
      </w:pPr>
    </w:p>
    <w:p w14:paraId="3FBB7B66" w14:textId="77777777" w:rsidR="002A5D75" w:rsidRPr="004C74AA" w:rsidRDefault="002A5D75">
      <w:pPr>
        <w:jc w:val="center"/>
        <w:rPr>
          <w:rFonts w:ascii="Footlight MT Light" w:eastAsia="Gentium Basic" w:hAnsi="Footlight MT Light" w:cs="Gentium Basic"/>
          <w:sz w:val="24"/>
          <w:szCs w:val="24"/>
        </w:rPr>
      </w:pPr>
    </w:p>
    <w:p w14:paraId="1679C11D" w14:textId="77777777" w:rsidR="002A5D75" w:rsidRPr="004C74AA" w:rsidRDefault="002A5D75">
      <w:pPr>
        <w:jc w:val="center"/>
        <w:rPr>
          <w:rFonts w:ascii="Footlight MT Light" w:eastAsia="Gentium Basic" w:hAnsi="Footlight MT Light" w:cs="Gentium Basic"/>
          <w:sz w:val="24"/>
          <w:szCs w:val="24"/>
        </w:rPr>
      </w:pPr>
    </w:p>
    <w:p w14:paraId="57F22CD5" w14:textId="77777777" w:rsidR="002A5D75" w:rsidRPr="004C74AA" w:rsidRDefault="002A5D75">
      <w:pPr>
        <w:jc w:val="center"/>
        <w:rPr>
          <w:rFonts w:ascii="Footlight MT Light" w:eastAsia="Gentium Basic" w:hAnsi="Footlight MT Light" w:cs="Gentium Basic"/>
          <w:sz w:val="24"/>
          <w:szCs w:val="24"/>
        </w:rPr>
      </w:pPr>
    </w:p>
    <w:p w14:paraId="00AEC32C" w14:textId="77777777" w:rsidR="002A5D75" w:rsidRPr="004C74AA" w:rsidRDefault="002A5D75">
      <w:pPr>
        <w:jc w:val="center"/>
        <w:rPr>
          <w:rFonts w:ascii="Footlight MT Light" w:eastAsia="Gentium Basic" w:hAnsi="Footlight MT Light" w:cs="Gentium Basic"/>
          <w:sz w:val="24"/>
          <w:szCs w:val="24"/>
        </w:rPr>
      </w:pPr>
    </w:p>
    <w:p w14:paraId="4B820FA7" w14:textId="77777777" w:rsidR="002A5D75" w:rsidRPr="004C74AA" w:rsidRDefault="002A5D75">
      <w:pPr>
        <w:rPr>
          <w:rFonts w:ascii="Footlight MT Light" w:eastAsia="Gentium Basic" w:hAnsi="Footlight MT Light" w:cs="Gentium Basic"/>
          <w:sz w:val="24"/>
          <w:szCs w:val="24"/>
        </w:rPr>
      </w:pPr>
    </w:p>
    <w:p w14:paraId="579F5B00" w14:textId="77777777" w:rsidR="002A5D75" w:rsidRPr="004C74AA" w:rsidRDefault="002A5D75">
      <w:pPr>
        <w:rPr>
          <w:rFonts w:ascii="Footlight MT Light" w:eastAsia="Gentium Basic" w:hAnsi="Footlight MT Light" w:cs="Gentium Basic"/>
          <w:sz w:val="24"/>
          <w:szCs w:val="24"/>
        </w:rPr>
      </w:pPr>
    </w:p>
    <w:p w14:paraId="1772F26F" w14:textId="77777777" w:rsidR="002A5D75" w:rsidRPr="004C74AA" w:rsidRDefault="002A5D75">
      <w:pPr>
        <w:rPr>
          <w:rFonts w:ascii="Footlight MT Light" w:eastAsia="Gentium Basic" w:hAnsi="Footlight MT Light" w:cs="Gentium Basic"/>
          <w:sz w:val="24"/>
          <w:szCs w:val="24"/>
        </w:rPr>
      </w:pPr>
    </w:p>
    <w:p w14:paraId="2FCB413A" w14:textId="77777777" w:rsidR="002A5D75" w:rsidRPr="004C74AA" w:rsidRDefault="002A5D75">
      <w:pPr>
        <w:rPr>
          <w:rFonts w:ascii="Footlight MT Light" w:eastAsia="Gentium Basic" w:hAnsi="Footlight MT Light" w:cs="Gentium Basic"/>
          <w:sz w:val="24"/>
          <w:szCs w:val="24"/>
        </w:rPr>
      </w:pPr>
    </w:p>
    <w:p w14:paraId="23920AB0" w14:textId="77777777" w:rsidR="002A5D75" w:rsidRPr="004C74AA" w:rsidRDefault="002A5D75">
      <w:pPr>
        <w:rPr>
          <w:rFonts w:ascii="Footlight MT Light" w:eastAsia="Gentium Basic" w:hAnsi="Footlight MT Light" w:cs="Gentium Basic"/>
          <w:sz w:val="24"/>
          <w:szCs w:val="24"/>
        </w:rPr>
      </w:pPr>
    </w:p>
    <w:p w14:paraId="34B0D9C1" w14:textId="77777777" w:rsidR="002A5D75" w:rsidRPr="004C74AA" w:rsidRDefault="002A5D75">
      <w:pPr>
        <w:rPr>
          <w:rFonts w:ascii="Footlight MT Light" w:eastAsia="Gentium Basic" w:hAnsi="Footlight MT Light" w:cs="Gentium Basic"/>
          <w:sz w:val="24"/>
          <w:szCs w:val="24"/>
        </w:rPr>
      </w:pPr>
    </w:p>
    <w:p w14:paraId="7F9E9674" w14:textId="77777777" w:rsidR="002A5D75" w:rsidRPr="004C74AA" w:rsidRDefault="002A5D75">
      <w:pPr>
        <w:rPr>
          <w:rFonts w:ascii="Footlight MT Light" w:eastAsia="Gentium Basic" w:hAnsi="Footlight MT Light" w:cs="Gentium Basic"/>
          <w:sz w:val="24"/>
          <w:szCs w:val="24"/>
        </w:rPr>
      </w:pPr>
    </w:p>
    <w:p w14:paraId="01FEDC13" w14:textId="77777777" w:rsidR="002A5D75" w:rsidRPr="004C74AA" w:rsidRDefault="002A5D75">
      <w:pPr>
        <w:rPr>
          <w:rFonts w:ascii="Footlight MT Light" w:eastAsia="Gentium Basic" w:hAnsi="Footlight MT Light" w:cs="Gentium Basic"/>
          <w:sz w:val="24"/>
          <w:szCs w:val="24"/>
        </w:rPr>
      </w:pPr>
    </w:p>
    <w:p w14:paraId="294D892A" w14:textId="77777777" w:rsidR="002A5D75" w:rsidRPr="004C74AA" w:rsidRDefault="00CD2017">
      <w:pPr>
        <w:rPr>
          <w:rFonts w:ascii="Footlight MT Light" w:eastAsia="Gentium Basic" w:hAnsi="Footlight MT Light" w:cs="Gentium Basic"/>
          <w:sz w:val="24"/>
          <w:szCs w:val="24"/>
        </w:rPr>
      </w:pPr>
      <w:r w:rsidRPr="004C74AA">
        <w:rPr>
          <w:rFonts w:ascii="Footlight MT Light" w:hAnsi="Footlight MT Light"/>
          <w:sz w:val="24"/>
          <w:szCs w:val="24"/>
        </w:rPr>
        <w:br w:type="page"/>
      </w:r>
    </w:p>
    <w:p w14:paraId="1E93D5F2" w14:textId="77777777" w:rsidR="002A5D75" w:rsidRPr="004C74AA" w:rsidRDefault="00CD2017">
      <w:pPr>
        <w:pBdr>
          <w:top w:val="nil"/>
          <w:left w:val="nil"/>
          <w:bottom w:val="nil"/>
          <w:right w:val="nil"/>
          <w:between w:val="nil"/>
        </w:pBdr>
        <w:jc w:val="both"/>
        <w:rPr>
          <w:rFonts w:ascii="Footlight MT Light" w:eastAsia="Gentium Basic" w:hAnsi="Footlight MT Light" w:cs="Gentium Basic"/>
          <w:b/>
          <w:color w:val="000000"/>
          <w:sz w:val="24"/>
          <w:szCs w:val="24"/>
        </w:rPr>
      </w:pPr>
      <w:r w:rsidRPr="004C74AA">
        <w:rPr>
          <w:rFonts w:ascii="Footlight MT Light" w:eastAsia="Gentium Basic" w:hAnsi="Footlight MT Light" w:cs="Gentium Basic"/>
          <w:b/>
          <w:color w:val="000000"/>
          <w:sz w:val="24"/>
          <w:szCs w:val="24"/>
        </w:rPr>
        <w:lastRenderedPageBreak/>
        <w:t>C. JAMINAN UANG MUKA</w:t>
      </w:r>
    </w:p>
    <w:p w14:paraId="28836C8C" w14:textId="77777777" w:rsidR="002A5D75" w:rsidRPr="004C74AA" w:rsidRDefault="002A5D75">
      <w:pPr>
        <w:jc w:val="center"/>
        <w:rPr>
          <w:rFonts w:ascii="Footlight MT Light" w:eastAsia="Gentium Basic" w:hAnsi="Footlight MT Light" w:cs="Gentium Basic"/>
          <w:sz w:val="24"/>
          <w:szCs w:val="24"/>
        </w:rPr>
      </w:pPr>
    </w:p>
    <w:p w14:paraId="54E80336"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t>[Kop Bank Penerbit Jaminan]</w:t>
      </w:r>
    </w:p>
    <w:p w14:paraId="63D00BFA" w14:textId="77777777" w:rsidR="002A5D75" w:rsidRPr="004C74AA" w:rsidRDefault="002A5D75">
      <w:pPr>
        <w:jc w:val="center"/>
        <w:rPr>
          <w:rFonts w:ascii="Footlight MT Light" w:eastAsia="Gentium Basic" w:hAnsi="Footlight MT Light" w:cs="Gentium Basic"/>
          <w:sz w:val="24"/>
          <w:szCs w:val="24"/>
        </w:rPr>
      </w:pPr>
    </w:p>
    <w:p w14:paraId="3F685C19"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GARANSI BANK</w:t>
      </w:r>
    </w:p>
    <w:p w14:paraId="21A2029A" w14:textId="77777777" w:rsidR="002A5D75" w:rsidRPr="004C74AA" w:rsidRDefault="00CD2017">
      <w:pPr>
        <w:jc w:val="center"/>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b/>
          <w:sz w:val="24"/>
          <w:szCs w:val="24"/>
        </w:rPr>
        <w:t>sebagai</w:t>
      </w:r>
      <w:proofErr w:type="gramEnd"/>
    </w:p>
    <w:p w14:paraId="5F4A876A"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JAMINAN UANG MUKA</w:t>
      </w:r>
    </w:p>
    <w:p w14:paraId="4939D38F"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No. ____________________</w:t>
      </w:r>
    </w:p>
    <w:p w14:paraId="4A75FDEC" w14:textId="77777777" w:rsidR="002A5D75" w:rsidRPr="004C74AA" w:rsidRDefault="002A5D75">
      <w:pPr>
        <w:jc w:val="center"/>
        <w:rPr>
          <w:rFonts w:ascii="Footlight MT Light" w:eastAsia="Gentium Basic" w:hAnsi="Footlight MT Light" w:cs="Gentium Basic"/>
          <w:sz w:val="24"/>
          <w:szCs w:val="24"/>
        </w:rPr>
      </w:pPr>
    </w:p>
    <w:p w14:paraId="2B9B32EF" w14:textId="77777777" w:rsidR="002A5D75" w:rsidRPr="004C74AA" w:rsidRDefault="002A5D75">
      <w:pPr>
        <w:jc w:val="center"/>
        <w:rPr>
          <w:rFonts w:ascii="Footlight MT Light" w:eastAsia="Gentium Basic" w:hAnsi="Footlight MT Light" w:cs="Gentium Basic"/>
          <w:sz w:val="24"/>
          <w:szCs w:val="24"/>
        </w:rPr>
      </w:pPr>
    </w:p>
    <w:p w14:paraId="7BFDB963"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 xml:space="preserve">Yang bertanda tangan dibawah ini _________________________________ dalam jabatan selaku _____________________________________________ dalam hal ini bertindak untuk dan atas </w:t>
      </w:r>
      <w:proofErr w:type="gramStart"/>
      <w:r w:rsidRPr="004C74AA">
        <w:rPr>
          <w:rFonts w:ascii="Footlight MT Light" w:eastAsia="Gentium Basic" w:hAnsi="Footlight MT Light" w:cs="Gentium Basic"/>
          <w:sz w:val="24"/>
          <w:szCs w:val="24"/>
        </w:rPr>
        <w:t>nama</w:t>
      </w:r>
      <w:proofErr w:type="gramEnd"/>
      <w:r w:rsidRPr="004C74AA">
        <w:rPr>
          <w:rFonts w:ascii="Footlight MT Light" w:eastAsia="Gentium Basic" w:hAnsi="Footlight MT Light" w:cs="Gentium Basic"/>
          <w:sz w:val="24"/>
          <w:szCs w:val="24"/>
        </w:rPr>
        <w:t xml:space="preserve"> ______________ </w:t>
      </w:r>
      <w:r w:rsidRPr="004C74AA">
        <w:rPr>
          <w:rFonts w:ascii="Footlight MT Light" w:eastAsia="Gentium Basic" w:hAnsi="Footlight MT Light" w:cs="Gentium Basic"/>
          <w:i/>
          <w:sz w:val="24"/>
          <w:szCs w:val="24"/>
        </w:rPr>
        <w:t>[nama bank]</w:t>
      </w:r>
      <w:r w:rsidRPr="004C74AA">
        <w:rPr>
          <w:rFonts w:ascii="Footlight MT Light" w:eastAsia="Gentium Basic" w:hAnsi="Footlight MT Light" w:cs="Gentium Basic"/>
          <w:sz w:val="24"/>
          <w:szCs w:val="24"/>
        </w:rPr>
        <w:t xml:space="preserve"> berkedudukan di _________________________________________ </w:t>
      </w:r>
      <w:r w:rsidRPr="004C74AA">
        <w:rPr>
          <w:rFonts w:ascii="Footlight MT Light" w:eastAsia="Gentium Basic" w:hAnsi="Footlight MT Light" w:cs="Gentium Basic"/>
          <w:i/>
          <w:sz w:val="24"/>
          <w:szCs w:val="24"/>
        </w:rPr>
        <w:t>[alamat]</w:t>
      </w:r>
    </w:p>
    <w:p w14:paraId="4FBDFE81" w14:textId="77777777" w:rsidR="002A5D75" w:rsidRPr="004C74AA" w:rsidRDefault="002A5D75">
      <w:pPr>
        <w:rPr>
          <w:rFonts w:ascii="Footlight MT Light" w:eastAsia="Gentium Basic" w:hAnsi="Footlight MT Light" w:cs="Gentium Basic"/>
          <w:sz w:val="24"/>
          <w:szCs w:val="24"/>
        </w:rPr>
      </w:pPr>
    </w:p>
    <w:p w14:paraId="46D9784C" w14:textId="77777777" w:rsidR="002A5D75" w:rsidRPr="004C74AA" w:rsidRDefault="00CD2017">
      <w:pPr>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untuk</w:t>
      </w:r>
      <w:proofErr w:type="gramEnd"/>
      <w:r w:rsidRPr="004C74AA">
        <w:rPr>
          <w:rFonts w:ascii="Footlight MT Light" w:eastAsia="Gentium Basic" w:hAnsi="Footlight MT Light" w:cs="Gentium Basic"/>
          <w:sz w:val="24"/>
          <w:szCs w:val="24"/>
        </w:rPr>
        <w:t xml:space="preserve"> selanjutnya disebut : </w:t>
      </w:r>
      <w:r w:rsidRPr="004C74AA">
        <w:rPr>
          <w:rFonts w:ascii="Footlight MT Light" w:eastAsia="Gentium Basic" w:hAnsi="Footlight MT Light" w:cs="Gentium Basic"/>
          <w:b/>
          <w:sz w:val="24"/>
          <w:szCs w:val="24"/>
        </w:rPr>
        <w:t>PENJAMIN</w:t>
      </w:r>
    </w:p>
    <w:p w14:paraId="1FE8E8DB" w14:textId="77777777" w:rsidR="002A5D75" w:rsidRPr="004C74AA" w:rsidRDefault="002A5D75">
      <w:pPr>
        <w:rPr>
          <w:rFonts w:ascii="Footlight MT Light" w:eastAsia="Gentium Basic" w:hAnsi="Footlight MT Light" w:cs="Gentium Basic"/>
          <w:sz w:val="24"/>
          <w:szCs w:val="24"/>
        </w:rPr>
      </w:pPr>
    </w:p>
    <w:p w14:paraId="4539ECF4" w14:textId="77777777" w:rsidR="002A5D75" w:rsidRPr="004C74AA" w:rsidRDefault="00CD2017">
      <w:pPr>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dengan</w:t>
      </w:r>
      <w:proofErr w:type="gramEnd"/>
      <w:r w:rsidRPr="004C74AA">
        <w:rPr>
          <w:rFonts w:ascii="Footlight MT Light" w:eastAsia="Gentium Basic" w:hAnsi="Footlight MT Light" w:cs="Gentium Basic"/>
          <w:sz w:val="24"/>
          <w:szCs w:val="24"/>
        </w:rPr>
        <w:t xml:space="preserve"> ini menyatakan akan membayar kepada:</w:t>
      </w:r>
    </w:p>
    <w:p w14:paraId="5A442CD9" w14:textId="77777777" w:rsidR="002A5D75" w:rsidRPr="004C74AA" w:rsidRDefault="00CD2017">
      <w:pPr>
        <w:tabs>
          <w:tab w:val="left" w:pos="1134"/>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Nama</w:t>
      </w:r>
      <w:r w:rsidRPr="004C74AA">
        <w:rPr>
          <w:rFonts w:ascii="Footlight MT Light" w:eastAsia="Gentium Basic" w:hAnsi="Footlight MT Light" w:cs="Gentium Basic"/>
          <w:sz w:val="24"/>
          <w:szCs w:val="24"/>
        </w:rPr>
        <w:tab/>
        <w:t xml:space="preserve">: </w:t>
      </w:r>
      <w:r w:rsidRPr="004C74AA">
        <w:rPr>
          <w:rFonts w:ascii="Footlight MT Light" w:eastAsia="Gentium Basic" w:hAnsi="Footlight MT Light" w:cs="Gentium Basic"/>
          <w:i/>
          <w:sz w:val="24"/>
          <w:szCs w:val="24"/>
        </w:rPr>
        <w:t>____________________________</w:t>
      </w:r>
      <w:proofErr w:type="gramStart"/>
      <w:r w:rsidRPr="004C74AA">
        <w:rPr>
          <w:rFonts w:ascii="Footlight MT Light" w:eastAsia="Gentium Basic" w:hAnsi="Footlight MT Light" w:cs="Gentium Basic"/>
          <w:i/>
          <w:sz w:val="24"/>
          <w:szCs w:val="24"/>
        </w:rPr>
        <w:t>_[</w:t>
      </w:r>
      <w:proofErr w:type="gramEnd"/>
      <w:r w:rsidRPr="004C74AA">
        <w:rPr>
          <w:rFonts w:ascii="Footlight MT Light" w:eastAsia="Gentium Basic" w:hAnsi="Footlight MT Light" w:cs="Gentium Basic"/>
          <w:i/>
          <w:color w:val="000000"/>
          <w:sz w:val="24"/>
          <w:szCs w:val="24"/>
        </w:rPr>
        <w:t>nama Pejabat Penandatangan Kontrak</w:t>
      </w:r>
      <w:r w:rsidRPr="004C74AA">
        <w:rPr>
          <w:rFonts w:ascii="Footlight MT Light" w:eastAsia="Gentium Basic" w:hAnsi="Footlight MT Light" w:cs="Gentium Basic"/>
          <w:i/>
          <w:sz w:val="24"/>
          <w:szCs w:val="24"/>
        </w:rPr>
        <w:t>]</w:t>
      </w:r>
    </w:p>
    <w:p w14:paraId="0479635E" w14:textId="77777777" w:rsidR="002A5D75" w:rsidRPr="004C74AA" w:rsidRDefault="00CD2017">
      <w:pPr>
        <w:tabs>
          <w:tab w:val="left" w:pos="1134"/>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Alamat</w:t>
      </w:r>
      <w:r w:rsidRPr="004C74AA">
        <w:rPr>
          <w:rFonts w:ascii="Footlight MT Light" w:eastAsia="Gentium Basic" w:hAnsi="Footlight MT Light" w:cs="Gentium Basic"/>
          <w:sz w:val="24"/>
          <w:szCs w:val="24"/>
        </w:rPr>
        <w:tab/>
      </w:r>
      <w:proofErr w:type="gramStart"/>
      <w:r w:rsidRPr="004C74AA">
        <w:rPr>
          <w:rFonts w:ascii="Footlight MT Light" w:eastAsia="Gentium Basic" w:hAnsi="Footlight MT Light" w:cs="Gentium Basic"/>
          <w:sz w:val="24"/>
          <w:szCs w:val="24"/>
        </w:rPr>
        <w:t>:_</w:t>
      </w:r>
      <w:proofErr w:type="gramEnd"/>
      <w:r w:rsidRPr="004C74AA">
        <w:rPr>
          <w:rFonts w:ascii="Footlight MT Light" w:eastAsia="Gentium Basic" w:hAnsi="Footlight MT Light" w:cs="Gentium Basic"/>
          <w:sz w:val="24"/>
          <w:szCs w:val="24"/>
        </w:rPr>
        <w:t>_____________________________________________________</w:t>
      </w:r>
    </w:p>
    <w:p w14:paraId="3FE5BB28" w14:textId="77777777" w:rsidR="002A5D75" w:rsidRPr="004C74AA" w:rsidRDefault="002A5D75">
      <w:pPr>
        <w:rPr>
          <w:rFonts w:ascii="Footlight MT Light" w:eastAsia="Gentium Basic" w:hAnsi="Footlight MT Light" w:cs="Gentium Basic"/>
          <w:sz w:val="24"/>
          <w:szCs w:val="24"/>
        </w:rPr>
      </w:pPr>
    </w:p>
    <w:p w14:paraId="6B49B53C" w14:textId="77777777" w:rsidR="002A5D75" w:rsidRPr="004C74AA" w:rsidRDefault="00CD2017">
      <w:pPr>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selanjutnya</w:t>
      </w:r>
      <w:proofErr w:type="gramEnd"/>
      <w:r w:rsidRPr="004C74AA">
        <w:rPr>
          <w:rFonts w:ascii="Footlight MT Light" w:eastAsia="Gentium Basic" w:hAnsi="Footlight MT Light" w:cs="Gentium Basic"/>
          <w:sz w:val="24"/>
          <w:szCs w:val="24"/>
        </w:rPr>
        <w:t xml:space="preserve"> disebut : </w:t>
      </w:r>
      <w:r w:rsidRPr="004C74AA">
        <w:rPr>
          <w:rFonts w:ascii="Footlight MT Light" w:eastAsia="Gentium Basic" w:hAnsi="Footlight MT Light" w:cs="Gentium Basic"/>
          <w:b/>
          <w:sz w:val="24"/>
          <w:szCs w:val="24"/>
        </w:rPr>
        <w:t>PENERIMA JAMINAN</w:t>
      </w:r>
    </w:p>
    <w:p w14:paraId="05BAB87C" w14:textId="77777777" w:rsidR="002A5D75" w:rsidRPr="004C74AA" w:rsidRDefault="002A5D75">
      <w:pPr>
        <w:rPr>
          <w:rFonts w:ascii="Footlight MT Light" w:eastAsia="Gentium Basic" w:hAnsi="Footlight MT Light" w:cs="Gentium Basic"/>
          <w:sz w:val="24"/>
          <w:szCs w:val="24"/>
        </w:rPr>
      </w:pPr>
    </w:p>
    <w:p w14:paraId="67441FEC" w14:textId="77777777" w:rsidR="002A5D75" w:rsidRPr="004C74AA" w:rsidRDefault="00CD2017">
      <w:pPr>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sejumlah</w:t>
      </w:r>
      <w:proofErr w:type="gramEnd"/>
      <w:r w:rsidRPr="004C74AA">
        <w:rPr>
          <w:rFonts w:ascii="Footlight MT Light" w:eastAsia="Gentium Basic" w:hAnsi="Footlight MT Light" w:cs="Gentium Basic"/>
          <w:sz w:val="24"/>
          <w:szCs w:val="24"/>
        </w:rPr>
        <w:t xml:space="preserve"> uang Rp ___________________________________________</w:t>
      </w:r>
    </w:p>
    <w:p w14:paraId="3B898763"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w:t>
      </w:r>
      <w:proofErr w:type="gramStart"/>
      <w:r w:rsidRPr="004C74AA">
        <w:rPr>
          <w:rFonts w:ascii="Footlight MT Light" w:eastAsia="Gentium Basic" w:hAnsi="Footlight MT Light" w:cs="Gentium Basic"/>
          <w:sz w:val="24"/>
          <w:szCs w:val="24"/>
        </w:rPr>
        <w:t>terbilang</w:t>
      </w:r>
      <w:proofErr w:type="gramEnd"/>
      <w:r w:rsidRPr="004C74AA">
        <w:rPr>
          <w:rFonts w:ascii="Footlight MT Light" w:eastAsia="Gentium Basic" w:hAnsi="Footlight MT Light" w:cs="Gentium Basic"/>
          <w:sz w:val="24"/>
          <w:szCs w:val="24"/>
        </w:rPr>
        <w:t xml:space="preserve"> _____________________________________________________________) dalam bentuk garansi bank sebagai  Jaminan Uang Muka atas pekerjaan ____________________ berdasarkan Kontrak No. ______________ </w:t>
      </w:r>
      <w:proofErr w:type="gramStart"/>
      <w:r w:rsidRPr="004C74AA">
        <w:rPr>
          <w:rFonts w:ascii="Footlight MT Light" w:eastAsia="Gentium Basic" w:hAnsi="Footlight MT Light" w:cs="Gentium Basic"/>
          <w:sz w:val="24"/>
          <w:szCs w:val="24"/>
        </w:rPr>
        <w:t>tanggal</w:t>
      </w:r>
      <w:proofErr w:type="gramEnd"/>
      <w:r w:rsidRPr="004C74AA">
        <w:rPr>
          <w:rFonts w:ascii="Footlight MT Light" w:eastAsia="Gentium Basic" w:hAnsi="Footlight MT Light" w:cs="Gentium Basic"/>
          <w:sz w:val="24"/>
          <w:szCs w:val="24"/>
        </w:rPr>
        <w:t xml:space="preserve"> ____________, apabila :</w:t>
      </w:r>
    </w:p>
    <w:p w14:paraId="261BB4F6" w14:textId="77777777" w:rsidR="002A5D75" w:rsidRPr="004C74AA" w:rsidRDefault="00CD2017">
      <w:pPr>
        <w:tabs>
          <w:tab w:val="left" w:pos="1134"/>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Nama</w:t>
      </w:r>
      <w:r w:rsidRPr="004C74AA">
        <w:rPr>
          <w:rFonts w:ascii="Footlight MT Light" w:eastAsia="Gentium Basic" w:hAnsi="Footlight MT Light" w:cs="Gentium Basic"/>
          <w:sz w:val="24"/>
          <w:szCs w:val="24"/>
        </w:rPr>
        <w:tab/>
        <w:t xml:space="preserve">: _____________________________ </w:t>
      </w:r>
      <w:r w:rsidRPr="004C74AA">
        <w:rPr>
          <w:rFonts w:ascii="Footlight MT Light" w:eastAsia="Gentium Basic" w:hAnsi="Footlight MT Light" w:cs="Gentium Basic"/>
          <w:i/>
          <w:sz w:val="24"/>
          <w:szCs w:val="24"/>
        </w:rPr>
        <w:t>[penyedia Jasa Konsultansi]</w:t>
      </w:r>
    </w:p>
    <w:p w14:paraId="0FFA0C99" w14:textId="77777777" w:rsidR="002A5D75" w:rsidRPr="004C74AA" w:rsidRDefault="00CD2017">
      <w:pPr>
        <w:tabs>
          <w:tab w:val="left" w:pos="1134"/>
        </w:tabs>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Alamat</w:t>
      </w:r>
      <w:r w:rsidRPr="004C74AA">
        <w:rPr>
          <w:rFonts w:ascii="Footlight MT Light" w:eastAsia="Gentium Basic" w:hAnsi="Footlight MT Light" w:cs="Gentium Basic"/>
          <w:sz w:val="24"/>
          <w:szCs w:val="24"/>
        </w:rPr>
        <w:tab/>
        <w:t>: ______________________________________________________</w:t>
      </w:r>
    </w:p>
    <w:p w14:paraId="06C20B26" w14:textId="77777777" w:rsidR="002A5D75" w:rsidRPr="004C74AA" w:rsidRDefault="002A5D75">
      <w:pPr>
        <w:rPr>
          <w:rFonts w:ascii="Footlight MT Light" w:eastAsia="Gentium Basic" w:hAnsi="Footlight MT Light" w:cs="Gentium Basic"/>
          <w:sz w:val="24"/>
          <w:szCs w:val="24"/>
        </w:rPr>
      </w:pPr>
    </w:p>
    <w:p w14:paraId="5D3261CE" w14:textId="77777777" w:rsidR="002A5D75" w:rsidRPr="004C74AA" w:rsidRDefault="00CD2017">
      <w:pPr>
        <w:rPr>
          <w:rFonts w:ascii="Footlight MT Light" w:eastAsia="Gentium Basic" w:hAnsi="Footlight MT Light" w:cs="Gentium Basic"/>
          <w:sz w:val="24"/>
          <w:szCs w:val="24"/>
        </w:rPr>
      </w:pPr>
      <w:proofErr w:type="gramStart"/>
      <w:r w:rsidRPr="004C74AA">
        <w:rPr>
          <w:rFonts w:ascii="Footlight MT Light" w:eastAsia="Gentium Basic" w:hAnsi="Footlight MT Light" w:cs="Gentium Basic"/>
          <w:sz w:val="24"/>
          <w:szCs w:val="24"/>
        </w:rPr>
        <w:t>selanjutnya</w:t>
      </w:r>
      <w:proofErr w:type="gramEnd"/>
      <w:r w:rsidRPr="004C74AA">
        <w:rPr>
          <w:rFonts w:ascii="Footlight MT Light" w:eastAsia="Gentium Basic" w:hAnsi="Footlight MT Light" w:cs="Gentium Basic"/>
          <w:sz w:val="24"/>
          <w:szCs w:val="24"/>
        </w:rPr>
        <w:t xml:space="preserve"> disebut : </w:t>
      </w:r>
      <w:r w:rsidRPr="004C74AA">
        <w:rPr>
          <w:rFonts w:ascii="Footlight MT Light" w:eastAsia="Gentium Basic" w:hAnsi="Footlight MT Light" w:cs="Gentium Basic"/>
          <w:b/>
          <w:sz w:val="24"/>
          <w:szCs w:val="24"/>
        </w:rPr>
        <w:t>YANG DIJAMIN</w:t>
      </w:r>
    </w:p>
    <w:p w14:paraId="70DF1418" w14:textId="77777777" w:rsidR="002A5D75" w:rsidRPr="004C74AA" w:rsidRDefault="002A5D75">
      <w:pPr>
        <w:rPr>
          <w:rFonts w:ascii="Footlight MT Light" w:eastAsia="Gentium Basic" w:hAnsi="Footlight MT Light" w:cs="Gentium Basic"/>
          <w:sz w:val="24"/>
          <w:szCs w:val="24"/>
        </w:rPr>
      </w:pPr>
    </w:p>
    <w:p w14:paraId="3912CB04"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color w:val="000000"/>
          <w:sz w:val="24"/>
          <w:szCs w:val="24"/>
        </w:rPr>
        <w:t>ternyata sampai batas waktu yang ditentukan, namun tidak melebihi tanggal batas waktu berlakunya Garansi Bank ini, YANG DIJAMIN cidera janji/lalai/tidak memenuhi kewajibannya dalam melakukan pembayaran kembali kepada PENERIMA JAMINAN atas uang muka yang diterimanya, sebagaimana ditentukan dalam Kontrak</w:t>
      </w:r>
      <w:r w:rsidRPr="004C74AA">
        <w:rPr>
          <w:rFonts w:ascii="Footlight MT Light" w:eastAsia="Gentium Basic" w:hAnsi="Footlight MT Light" w:cs="Gentium Basic"/>
          <w:sz w:val="24"/>
          <w:szCs w:val="24"/>
        </w:rPr>
        <w:t>.</w:t>
      </w:r>
    </w:p>
    <w:p w14:paraId="21031A51" w14:textId="77777777" w:rsidR="002A5D75" w:rsidRPr="004C74AA" w:rsidRDefault="002A5D75">
      <w:pPr>
        <w:jc w:val="both"/>
        <w:rPr>
          <w:rFonts w:ascii="Footlight MT Light" w:eastAsia="Gentium Basic" w:hAnsi="Footlight MT Light" w:cs="Gentium Basic"/>
          <w:sz w:val="24"/>
          <w:szCs w:val="24"/>
        </w:rPr>
      </w:pPr>
    </w:p>
    <w:p w14:paraId="0F15624E" w14:textId="77777777" w:rsidR="002A5D75" w:rsidRPr="004C74AA" w:rsidRDefault="00CD2017">
      <w:pPr>
        <w:jc w:val="both"/>
        <w:rPr>
          <w:rFonts w:ascii="Footlight MT Light" w:eastAsia="Gentium Basic" w:hAnsi="Footlight MT Light" w:cs="Gentium Basic"/>
          <w:sz w:val="24"/>
          <w:szCs w:val="24"/>
        </w:rPr>
      </w:pPr>
      <w:r w:rsidRPr="004C74AA">
        <w:rPr>
          <w:rFonts w:ascii="Footlight MT Light" w:eastAsia="Gentium Basic" w:hAnsi="Footlight MT Light" w:cs="Gentium Basic"/>
          <w:sz w:val="24"/>
          <w:szCs w:val="24"/>
        </w:rPr>
        <w:t>Garansi Bank ini dikeluarkan dengan ketentuan sebagai berikut:</w:t>
      </w:r>
    </w:p>
    <w:p w14:paraId="42690BC0" w14:textId="77777777" w:rsidR="002A5D75" w:rsidRPr="004C74AA" w:rsidRDefault="00CD2017">
      <w:pPr>
        <w:numPr>
          <w:ilvl w:val="0"/>
          <w:numId w:val="114"/>
        </w:numPr>
        <w:pBdr>
          <w:top w:val="nil"/>
          <w:left w:val="nil"/>
          <w:bottom w:val="nil"/>
          <w:right w:val="nil"/>
          <w:between w:val="nil"/>
        </w:pBdr>
        <w:tabs>
          <w:tab w:val="left" w:pos="284"/>
        </w:tabs>
        <w:ind w:left="284"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Berlaku selama ______ (____________) hari kalender, dari tanggal ______________________ s/d __________________________</w:t>
      </w:r>
    </w:p>
    <w:p w14:paraId="52F48E2E" w14:textId="77777777" w:rsidR="002A5D75" w:rsidRPr="004C74AA" w:rsidRDefault="00CD2017">
      <w:pPr>
        <w:numPr>
          <w:ilvl w:val="0"/>
          <w:numId w:val="114"/>
        </w:numPr>
        <w:pBdr>
          <w:top w:val="nil"/>
          <w:left w:val="nil"/>
          <w:bottom w:val="nil"/>
          <w:right w:val="nil"/>
          <w:between w:val="nil"/>
        </w:pBdr>
        <w:tabs>
          <w:tab w:val="left" w:pos="284"/>
        </w:tabs>
        <w:ind w:left="284"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Tuntutan pencairan atau klaim dapat diajukan secara tertulis dengan melampirkan Surat Pernyataan Wanprestasi dari Penerima Jaminan, paling lambat 14 (empat belas) hari kalender setelah tanggal jatuh tempo Garansi Bank sebagai Jaminan Bank sebagaimana tercantum dalam butir 1.</w:t>
      </w:r>
    </w:p>
    <w:p w14:paraId="0AFF54DA" w14:textId="77777777" w:rsidR="002A5D75" w:rsidRPr="004C74AA" w:rsidRDefault="00CD2017">
      <w:pPr>
        <w:numPr>
          <w:ilvl w:val="0"/>
          <w:numId w:val="114"/>
        </w:numPr>
        <w:pBdr>
          <w:top w:val="nil"/>
          <w:left w:val="nil"/>
          <w:bottom w:val="nil"/>
          <w:right w:val="nil"/>
          <w:between w:val="nil"/>
        </w:pBdr>
        <w:tabs>
          <w:tab w:val="left" w:pos="284"/>
        </w:tabs>
        <w:ind w:left="284"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Penjamin akan membayar kepada Penerima Jaminan sejumlah nilai jaminan tersebut di atas atau sisa Uang Muka yang belum dikembalikan oleh 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p>
    <w:p w14:paraId="0066F662" w14:textId="77777777" w:rsidR="002A5D75" w:rsidRPr="004C74AA" w:rsidRDefault="00CD2017">
      <w:pPr>
        <w:numPr>
          <w:ilvl w:val="0"/>
          <w:numId w:val="114"/>
        </w:numPr>
        <w:pBdr>
          <w:top w:val="nil"/>
          <w:left w:val="nil"/>
          <w:bottom w:val="nil"/>
          <w:right w:val="nil"/>
          <w:between w:val="nil"/>
        </w:pBdr>
        <w:tabs>
          <w:tab w:val="left" w:pos="284"/>
        </w:tabs>
        <w:ind w:left="284"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PENJAMIN melepaskan hak-hak istimewanya untuk menuntut supaya benda-benda yang diikat sebagai jaminan lebih dahulu disita dan dijual untuk melunasi hutang Yang Dijamin sebagaimana dimaksud dalam Pasal 1831 Kitab Undang-Undang Hukum Perdata.</w:t>
      </w:r>
    </w:p>
    <w:p w14:paraId="0906B026" w14:textId="77777777" w:rsidR="002A5D75" w:rsidRPr="004C74AA" w:rsidRDefault="00CD2017">
      <w:pPr>
        <w:numPr>
          <w:ilvl w:val="0"/>
          <w:numId w:val="114"/>
        </w:numPr>
        <w:pBdr>
          <w:top w:val="nil"/>
          <w:left w:val="nil"/>
          <w:bottom w:val="nil"/>
          <w:right w:val="nil"/>
          <w:between w:val="nil"/>
        </w:pBdr>
        <w:tabs>
          <w:tab w:val="left" w:pos="284"/>
        </w:tabs>
        <w:ind w:left="284"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Tidak dapat dipindahtangankan atau dijadikan jaminan kepada pihak lain.</w:t>
      </w:r>
    </w:p>
    <w:p w14:paraId="60A04B2A" w14:textId="77777777" w:rsidR="002A5D75" w:rsidRPr="004C74AA" w:rsidRDefault="00CD2017">
      <w:pPr>
        <w:numPr>
          <w:ilvl w:val="0"/>
          <w:numId w:val="114"/>
        </w:numPr>
        <w:pBdr>
          <w:top w:val="nil"/>
          <w:left w:val="nil"/>
          <w:bottom w:val="nil"/>
          <w:right w:val="nil"/>
          <w:between w:val="nil"/>
        </w:pBdr>
        <w:tabs>
          <w:tab w:val="left" w:pos="284"/>
        </w:tabs>
        <w:ind w:left="284" w:hanging="284"/>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Segala hal yang mungkin timbul sebagai akibat dari Jaminan Uang Muka ini, masing-masing pihak memilih domisili hukum yang umum dan tetap di Kantor Pengadilan Negeri ________</w:t>
      </w:r>
      <w:r w:rsidRPr="004C74AA">
        <w:rPr>
          <w:rFonts w:ascii="Footlight MT Light" w:eastAsia="Gentium Basic" w:hAnsi="Footlight MT Light" w:cs="Gentium Basic"/>
          <w:i/>
          <w:color w:val="000000"/>
          <w:sz w:val="24"/>
          <w:szCs w:val="24"/>
        </w:rPr>
        <w:t>.</w:t>
      </w:r>
    </w:p>
    <w:p w14:paraId="00707CAB" w14:textId="77777777" w:rsidR="002A5D75" w:rsidRPr="004C74AA" w:rsidRDefault="002A5D75">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766B5E52" w14:textId="77777777" w:rsidR="002A5D75" w:rsidRPr="004C74AA" w:rsidRDefault="002A5D75">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100E6475" w14:textId="77777777" w:rsidR="002A5D75" w:rsidRPr="004C74AA" w:rsidRDefault="002A5D75">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1330947A" w14:textId="77777777" w:rsidR="002A5D75" w:rsidRPr="004C74AA" w:rsidRDefault="002A5D75">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49BCDA18" w14:textId="77777777" w:rsidR="002A5D75" w:rsidRPr="004C74AA" w:rsidRDefault="00CD2017">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Dikeluarkan di</w:t>
      </w:r>
      <w:r w:rsidRPr="004C74AA">
        <w:rPr>
          <w:rFonts w:ascii="Footlight MT Light" w:eastAsia="Gentium Basic" w:hAnsi="Footlight MT Light" w:cs="Gentium Basic"/>
          <w:color w:val="000000"/>
          <w:sz w:val="24"/>
          <w:szCs w:val="24"/>
        </w:rPr>
        <w:tab/>
        <w:t xml:space="preserve">:    ____________     </w:t>
      </w:r>
    </w:p>
    <w:p w14:paraId="6D07B963" w14:textId="77777777" w:rsidR="002A5D75" w:rsidRPr="004C74AA" w:rsidRDefault="002A5D75">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5C5FEFAB" w14:textId="77777777" w:rsidR="002A5D75" w:rsidRPr="004C74AA" w:rsidRDefault="00CD2017">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Pada tanggal</w:t>
      </w:r>
      <w:r w:rsidRPr="004C74AA">
        <w:rPr>
          <w:rFonts w:ascii="Footlight MT Light" w:eastAsia="Gentium Basic" w:hAnsi="Footlight MT Light" w:cs="Gentium Basic"/>
          <w:color w:val="000000"/>
          <w:sz w:val="24"/>
          <w:szCs w:val="24"/>
        </w:rPr>
        <w:tab/>
        <w:t>:           ___________</w:t>
      </w:r>
    </w:p>
    <w:p w14:paraId="677A51C1" w14:textId="77777777" w:rsidR="002A5D75" w:rsidRPr="004C74AA" w:rsidRDefault="002A5D75">
      <w:pPr>
        <w:pBdr>
          <w:top w:val="nil"/>
          <w:left w:val="nil"/>
          <w:bottom w:val="dashed" w:sz="4" w:space="1" w:color="000000"/>
          <w:right w:val="nil"/>
          <w:between w:val="nil"/>
        </w:pBdr>
        <w:tabs>
          <w:tab w:val="left" w:pos="4820"/>
        </w:tabs>
        <w:ind w:left="4820"/>
        <w:rPr>
          <w:rFonts w:ascii="Footlight MT Light" w:eastAsia="Gentium Basic" w:hAnsi="Footlight MT Light" w:cs="Gentium Basic"/>
          <w:color w:val="000000"/>
          <w:sz w:val="24"/>
          <w:szCs w:val="24"/>
        </w:rPr>
      </w:pPr>
    </w:p>
    <w:p w14:paraId="5A9F42C3" w14:textId="77777777" w:rsidR="002A5D75" w:rsidRPr="004C74AA" w:rsidRDefault="002A5D75">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p>
    <w:p w14:paraId="2AD11107" w14:textId="77777777" w:rsidR="002A5D75" w:rsidRPr="004C74AA" w:rsidRDefault="00CD2017">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[Bank]</w:t>
      </w:r>
    </w:p>
    <w:p w14:paraId="3186F962" w14:textId="77777777" w:rsidR="002A5D75" w:rsidRPr="004C74AA" w:rsidRDefault="002A5D75">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p>
    <w:p w14:paraId="2219F527" w14:textId="77777777" w:rsidR="002A5D75" w:rsidRPr="004C74AA" w:rsidRDefault="002A5D75">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p>
    <w:p w14:paraId="58DE96C2" w14:textId="77777777" w:rsidR="002A5D75" w:rsidRPr="004C74AA" w:rsidRDefault="00CD2017">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Meterai Rp 10.000,-</w:t>
      </w:r>
    </w:p>
    <w:p w14:paraId="6E4A7627" w14:textId="77777777" w:rsidR="002A5D75" w:rsidRPr="004C74AA" w:rsidRDefault="002A5D75">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p>
    <w:p w14:paraId="39A3A2AA" w14:textId="7661BCA2" w:rsidR="002A5D75" w:rsidRPr="004C74AA" w:rsidRDefault="002306D2">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r w:rsidRPr="004C74AA">
        <w:rPr>
          <w:rFonts w:ascii="Footlight MT Light" w:hAnsi="Footlight MT Light"/>
          <w:noProof/>
          <w:sz w:val="24"/>
          <w:szCs w:val="24"/>
          <w:lang w:val="id-ID" w:eastAsia="id-ID"/>
        </w:rPr>
        <mc:AlternateContent>
          <mc:Choice Requires="wps">
            <w:drawing>
              <wp:anchor distT="0" distB="0" distL="114300" distR="114300" simplePos="0" relativeHeight="251663360" behindDoc="0" locked="0" layoutInCell="1" hidden="0" allowOverlap="1" wp14:anchorId="5A417B7C" wp14:editId="2AE0ED9B">
                <wp:simplePos x="0" y="0"/>
                <wp:positionH relativeFrom="column">
                  <wp:posOffset>128270</wp:posOffset>
                </wp:positionH>
                <wp:positionV relativeFrom="paragraph">
                  <wp:posOffset>125731</wp:posOffset>
                </wp:positionV>
                <wp:extent cx="1517015" cy="723900"/>
                <wp:effectExtent l="0" t="0" r="26035" b="19050"/>
                <wp:wrapNone/>
                <wp:docPr id="1" name="Rectangle 1"/>
                <wp:cNvGraphicFramePr/>
                <a:graphic xmlns:a="http://schemas.openxmlformats.org/drawingml/2006/main">
                  <a:graphicData uri="http://schemas.microsoft.com/office/word/2010/wordprocessingShape">
                    <wps:wsp>
                      <wps:cNvSpPr/>
                      <wps:spPr>
                        <a:xfrm>
                          <a:off x="0" y="0"/>
                          <a:ext cx="1517015" cy="7239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F5CCE0D" w14:textId="3997229E" w:rsidR="00525655" w:rsidRPr="00DB642A" w:rsidRDefault="00525655" w:rsidP="002306D2">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gkonfirmasi</w:t>
                            </w:r>
                            <w:r w:rsidRPr="00DB642A">
                              <w:rPr>
                                <w:rFonts w:ascii="Footlight MT Light" w:hAnsi="Footlight MT Light"/>
                                <w:sz w:val="16"/>
                                <w:szCs w:val="16"/>
                              </w:rPr>
                              <w:t xml:space="preserve"> </w:t>
                            </w:r>
                            <w:r>
                              <w:rPr>
                                <w:rFonts w:ascii="Footlight MT Light" w:hAnsi="Footlight MT Light"/>
                                <w:sz w:val="16"/>
                                <w:szCs w:val="16"/>
                              </w:rPr>
                              <w:t xml:space="preserve">Jaminan ini ke Bank </w:t>
                            </w:r>
                            <w:r w:rsidRPr="00DB642A">
                              <w:rPr>
                                <w:rFonts w:ascii="Footlight MT Light" w:hAnsi="Footlight MT Light"/>
                                <w:sz w:val="16"/>
                                <w:szCs w:val="16"/>
                              </w:rPr>
                              <w:t>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[bank]</w:t>
                            </w:r>
                          </w:p>
                          <w:p w14:paraId="34195FB7" w14:textId="77777777" w:rsidR="00525655" w:rsidRDefault="0052565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417B7C" id="Rectangle 1" o:spid="_x0000_s1030" style="position:absolute;left:0;text-align:left;margin-left:10.1pt;margin-top:9.9pt;width:119.45pt;height:5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">
                <v:stroke startarrowwidth="narrow" startarrowlength="short" endarrowwidth="narrow" endarrowlength="short"/>
                <v:textbox inset="2.53958mm,2.53958mm,2.53958mm,2.53958mm">
                  <w:txbxContent>
                    <w:p w14:paraId="5F5CCE0D" w14:textId="3997229E" w:rsidR="00525655" w:rsidRPr="00DB642A" w:rsidRDefault="00525655" w:rsidP="002306D2">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gkonfirmasi</w:t>
                      </w:r>
                      <w:r w:rsidRPr="00DB642A">
                        <w:rPr>
                          <w:rFonts w:ascii="Footlight MT Light" w:hAnsi="Footlight MT Light"/>
                          <w:sz w:val="16"/>
                          <w:szCs w:val="16"/>
                        </w:rPr>
                        <w:t xml:space="preserve"> </w:t>
                      </w:r>
                      <w:r>
                        <w:rPr>
                          <w:rFonts w:ascii="Footlight MT Light" w:hAnsi="Footlight MT Light"/>
                          <w:sz w:val="16"/>
                          <w:szCs w:val="16"/>
                        </w:rPr>
                        <w:t xml:space="preserve">Jaminan ini ke Bank </w:t>
                      </w:r>
                      <w:r w:rsidRPr="00DB642A">
                        <w:rPr>
                          <w:rFonts w:ascii="Footlight MT Light" w:hAnsi="Footlight MT Light"/>
                          <w:sz w:val="16"/>
                          <w:szCs w:val="16"/>
                        </w:rPr>
                        <w:t>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[bank]</w:t>
                      </w:r>
                    </w:p>
                    <w:p w14:paraId="34195FB7" w14:textId="77777777" w:rsidR="00525655" w:rsidRDefault="00525655">
                      <w:pPr>
                        <w:textDirection w:val="btLr"/>
                      </w:pPr>
                    </w:p>
                  </w:txbxContent>
                </v:textbox>
              </v:rect>
            </w:pict>
          </mc:Fallback>
        </mc:AlternateContent>
      </w:r>
      <w:r w:rsidR="00CD2017" w:rsidRPr="004C74AA">
        <w:rPr>
          <w:rFonts w:ascii="Footlight MT Light" w:eastAsia="Gentium Basic" w:hAnsi="Footlight MT Light" w:cs="Gentium Basic"/>
          <w:color w:val="000000"/>
          <w:sz w:val="24"/>
          <w:szCs w:val="24"/>
        </w:rPr>
        <w:t>____________</w:t>
      </w:r>
    </w:p>
    <w:p w14:paraId="55A42E32" w14:textId="77777777" w:rsidR="002A5D75" w:rsidRPr="004C74AA" w:rsidRDefault="00CD2017">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[Nama dan Jabatan]</w:t>
      </w:r>
    </w:p>
    <w:p w14:paraId="168D1739" w14:textId="77777777" w:rsidR="002A5D75" w:rsidRPr="004C74AA" w:rsidRDefault="002A5D75">
      <w:pPr>
        <w:pBdr>
          <w:top w:val="nil"/>
          <w:left w:val="nil"/>
          <w:bottom w:val="nil"/>
          <w:right w:val="nil"/>
          <w:between w:val="nil"/>
        </w:pBdr>
        <w:tabs>
          <w:tab w:val="left" w:pos="4820"/>
        </w:tabs>
        <w:ind w:left="4820"/>
        <w:rPr>
          <w:rFonts w:ascii="Footlight MT Light" w:eastAsia="Gentium Basic" w:hAnsi="Footlight MT Light" w:cs="Gentium Basic"/>
          <w:color w:val="000000"/>
          <w:sz w:val="24"/>
          <w:szCs w:val="24"/>
        </w:rPr>
      </w:pPr>
    </w:p>
    <w:p w14:paraId="3DC09E21" w14:textId="77777777" w:rsidR="002A5D75" w:rsidRPr="004C74AA" w:rsidRDefault="002A5D75">
      <w:pPr>
        <w:rPr>
          <w:rFonts w:ascii="Footlight MT Light" w:eastAsia="Gentium Basic" w:hAnsi="Footlight MT Light" w:cs="Gentium Basic"/>
          <w:sz w:val="24"/>
          <w:szCs w:val="24"/>
        </w:rPr>
      </w:pPr>
    </w:p>
    <w:p w14:paraId="217F2936"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265CD290"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52069EE6"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630ACD6C"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30778958"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74DCB807"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528CD42F"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7FB501C9"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5E127FBE"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06BB8274"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62885B3A"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2420BE07"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1726D2FC"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4778C91D"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7FC846E1"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415434C7"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567986B1"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0F310A52"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6765B358"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439E22B7"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24A6A7F7"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28866E45"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p>
    <w:p w14:paraId="4841281B" w14:textId="77777777" w:rsidR="002A5D75" w:rsidRPr="004C74AA" w:rsidRDefault="002A5D75">
      <w:pPr>
        <w:pBdr>
          <w:top w:val="nil"/>
          <w:left w:val="nil"/>
          <w:bottom w:val="nil"/>
          <w:right w:val="nil"/>
          <w:between w:val="nil"/>
        </w:pBdr>
        <w:spacing w:after="240"/>
        <w:rPr>
          <w:rFonts w:ascii="Footlight MT Light" w:eastAsia="Gentium Basic" w:hAnsi="Footlight MT Light" w:cs="Gentium Basic"/>
          <w:color w:val="000000"/>
          <w:sz w:val="24"/>
          <w:szCs w:val="24"/>
        </w:rPr>
      </w:pPr>
      <w:bookmarkStart w:id="80" w:name="_3dhjn8m" w:colFirst="0" w:colLast="0"/>
      <w:bookmarkEnd w:id="80"/>
    </w:p>
    <w:p w14:paraId="06AC61E3"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i/>
          <w:sz w:val="24"/>
          <w:szCs w:val="24"/>
        </w:rPr>
        <w:lastRenderedPageBreak/>
        <w:t>[Kop Asuransi/Perusahaan Penjaminan Penerbit Jaminan/Perusahaan Asuransi di Bidang Lembaga Pembiayaan Ekspor Indonesia]</w:t>
      </w:r>
    </w:p>
    <w:p w14:paraId="1E33FF48" w14:textId="77777777" w:rsidR="002A5D75" w:rsidRPr="004C74AA" w:rsidRDefault="002A5D75">
      <w:pPr>
        <w:jc w:val="center"/>
        <w:rPr>
          <w:rFonts w:ascii="Footlight MT Light" w:eastAsia="Gentium Basic" w:hAnsi="Footlight MT Light" w:cs="Gentium Basic"/>
          <w:sz w:val="24"/>
          <w:szCs w:val="24"/>
        </w:rPr>
      </w:pPr>
    </w:p>
    <w:p w14:paraId="4BD54160" w14:textId="77777777" w:rsidR="002A5D75" w:rsidRPr="004C74AA" w:rsidRDefault="00CD2017">
      <w:pPr>
        <w:pBdr>
          <w:top w:val="nil"/>
          <w:left w:val="nil"/>
          <w:bottom w:val="nil"/>
          <w:right w:val="nil"/>
          <w:between w:val="nil"/>
        </w:pBd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b/>
          <w:color w:val="000000"/>
          <w:sz w:val="24"/>
          <w:szCs w:val="24"/>
        </w:rPr>
        <w:t>JAMINAN UANG MUKA</w:t>
      </w:r>
    </w:p>
    <w:p w14:paraId="4F39E002" w14:textId="77777777" w:rsidR="002A5D75" w:rsidRPr="004C74AA" w:rsidRDefault="002A5D75">
      <w:pPr>
        <w:pBdr>
          <w:top w:val="nil"/>
          <w:left w:val="nil"/>
          <w:bottom w:val="nil"/>
          <w:right w:val="nil"/>
          <w:between w:val="nil"/>
        </w:pBdr>
        <w:jc w:val="center"/>
        <w:rPr>
          <w:rFonts w:ascii="Footlight MT Light" w:eastAsia="Gentium Basic" w:hAnsi="Footlight MT Light" w:cs="Gentium Basic"/>
          <w:color w:val="000000"/>
          <w:sz w:val="24"/>
          <w:szCs w:val="24"/>
        </w:rPr>
      </w:pPr>
    </w:p>
    <w:p w14:paraId="7A538849" w14:textId="77777777" w:rsidR="002A5D75" w:rsidRPr="004C74AA" w:rsidRDefault="00CD2017">
      <w:pPr>
        <w:pBdr>
          <w:top w:val="nil"/>
          <w:left w:val="nil"/>
          <w:bottom w:val="nil"/>
          <w:right w:val="nil"/>
          <w:between w:val="nil"/>
        </w:pBd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Nomor </w:t>
      </w:r>
      <w:proofErr w:type="gramStart"/>
      <w:r w:rsidRPr="004C74AA">
        <w:rPr>
          <w:rFonts w:ascii="Footlight MT Light" w:eastAsia="Gentium Basic" w:hAnsi="Footlight MT Light" w:cs="Gentium Basic"/>
          <w:color w:val="000000"/>
          <w:sz w:val="24"/>
          <w:szCs w:val="24"/>
        </w:rPr>
        <w:t>Jaminan :</w:t>
      </w:r>
      <w:proofErr w:type="gramEnd"/>
      <w:r w:rsidRPr="004C74AA">
        <w:rPr>
          <w:rFonts w:ascii="Footlight MT Light" w:eastAsia="Gentium Basic" w:hAnsi="Footlight MT Light" w:cs="Gentium Basic"/>
          <w:color w:val="000000"/>
          <w:sz w:val="24"/>
          <w:szCs w:val="24"/>
        </w:rPr>
        <w:t xml:space="preserve"> __________________</w:t>
      </w:r>
      <w:r w:rsidRPr="004C74AA">
        <w:rPr>
          <w:rFonts w:ascii="Footlight MT Light" w:eastAsia="Gentium Basic" w:hAnsi="Footlight MT Light" w:cs="Gentium Basic"/>
          <w:color w:val="000000"/>
          <w:sz w:val="24"/>
          <w:szCs w:val="24"/>
        </w:rPr>
        <w:tab/>
        <w:t xml:space="preserve">        Nilai : Rp__________________</w:t>
      </w:r>
    </w:p>
    <w:p w14:paraId="71A0575F" w14:textId="77777777" w:rsidR="002A5D75" w:rsidRPr="004C74AA" w:rsidRDefault="002A5D75">
      <w:pPr>
        <w:pBdr>
          <w:top w:val="nil"/>
          <w:left w:val="nil"/>
          <w:bottom w:val="nil"/>
          <w:right w:val="nil"/>
          <w:between w:val="nil"/>
        </w:pBdr>
        <w:rPr>
          <w:rFonts w:ascii="Footlight MT Light" w:eastAsia="Gentium Basic" w:hAnsi="Footlight MT Light" w:cs="Gentium Basic"/>
          <w:color w:val="000000"/>
          <w:sz w:val="24"/>
          <w:szCs w:val="24"/>
        </w:rPr>
      </w:pPr>
    </w:p>
    <w:p w14:paraId="2F44C548" w14:textId="77777777" w:rsidR="002A5D75" w:rsidRPr="004C74AA" w:rsidRDefault="00CD2017">
      <w:pPr>
        <w:numPr>
          <w:ilvl w:val="0"/>
          <w:numId w:val="161"/>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Dengan ini dinyatakan, bahwa kami: _________________________</w:t>
      </w:r>
      <w:r w:rsidRPr="004C74AA">
        <w:rPr>
          <w:rFonts w:ascii="Footlight MT Light" w:eastAsia="Gentium Basic" w:hAnsi="Footlight MT Light" w:cs="Gentium Basic"/>
          <w:i/>
          <w:color w:val="000000"/>
          <w:sz w:val="24"/>
          <w:szCs w:val="24"/>
        </w:rPr>
        <w:t xml:space="preserve"> [nama dan alamat penyedia] </w:t>
      </w:r>
      <w:r w:rsidRPr="004C74AA">
        <w:rPr>
          <w:rFonts w:ascii="Footlight MT Light" w:eastAsia="Gentium Basic" w:hAnsi="Footlight MT Light" w:cs="Gentium Basic"/>
          <w:color w:val="000000"/>
          <w:sz w:val="24"/>
          <w:szCs w:val="24"/>
        </w:rPr>
        <w:t xml:space="preserve">sebagai Penyedia Jasa Konsultansi, selanjutnya disebut TERJAMIN, dan _________________________ </w:t>
      </w:r>
      <w:r w:rsidRPr="004C74AA">
        <w:rPr>
          <w:rFonts w:ascii="Footlight MT Light" w:eastAsia="Gentium Basic" w:hAnsi="Footlight MT Light" w:cs="Gentium Basic"/>
          <w:i/>
          <w:color w:val="000000"/>
          <w:sz w:val="24"/>
          <w:szCs w:val="24"/>
        </w:rPr>
        <w:t>[nama dan alamat perusahaan penjaminan]</w:t>
      </w:r>
      <w:r w:rsidRPr="004C74AA">
        <w:rPr>
          <w:rFonts w:ascii="Footlight MT Light" w:eastAsia="Gentium Basic" w:hAnsi="Footlight MT Light" w:cs="Gentium Basic"/>
          <w:color w:val="000000"/>
          <w:sz w:val="24"/>
          <w:szCs w:val="24"/>
        </w:rPr>
        <w:t xml:space="preserve"> sebagai Penjamin, selanjutnya disebut sebagai PENJAMIN, bertanggung jawab dan dengan tegas terikat pada _________________________ </w:t>
      </w:r>
      <w:r w:rsidRPr="004C74AA">
        <w:rPr>
          <w:rFonts w:ascii="Footlight MT Light" w:eastAsia="Gentium Basic" w:hAnsi="Footlight MT Light" w:cs="Gentium Basic"/>
          <w:i/>
          <w:color w:val="000000"/>
          <w:sz w:val="24"/>
          <w:szCs w:val="24"/>
        </w:rPr>
        <w:t xml:space="preserve">[nama Pejabat Penandatangan Kontrak] </w:t>
      </w:r>
      <w:r w:rsidRPr="004C74AA">
        <w:rPr>
          <w:rFonts w:ascii="Footlight MT Light" w:eastAsia="Gentium Basic" w:hAnsi="Footlight MT Light" w:cs="Gentium Basic"/>
          <w:color w:val="000000"/>
          <w:sz w:val="24"/>
          <w:szCs w:val="24"/>
        </w:rPr>
        <w:t>sebagai Pemilik, selanjutnya disebut PENERIMA JAMINAN atas uang sejumlah Rp ________________(terbilang_____________________________).</w:t>
      </w:r>
    </w:p>
    <w:p w14:paraId="7C51390A" w14:textId="77777777" w:rsidR="002A5D75" w:rsidRPr="004C74AA" w:rsidRDefault="002A5D75">
      <w:pPr>
        <w:pBdr>
          <w:top w:val="nil"/>
          <w:left w:val="nil"/>
          <w:bottom w:val="nil"/>
          <w:right w:val="nil"/>
          <w:between w:val="nil"/>
        </w:pBdr>
        <w:ind w:left="426"/>
        <w:jc w:val="both"/>
        <w:rPr>
          <w:rFonts w:ascii="Footlight MT Light" w:eastAsia="Gentium Basic" w:hAnsi="Footlight MT Light" w:cs="Gentium Basic"/>
          <w:color w:val="000000"/>
          <w:sz w:val="24"/>
          <w:szCs w:val="24"/>
        </w:rPr>
      </w:pPr>
    </w:p>
    <w:p w14:paraId="53062553" w14:textId="77777777" w:rsidR="002A5D75" w:rsidRPr="004C74AA" w:rsidRDefault="00CD2017">
      <w:pPr>
        <w:numPr>
          <w:ilvl w:val="0"/>
          <w:numId w:val="161"/>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Maka kami, TERJAMIN dan PENJAMIN dengan ini mengikatkan diri untuk melakukan pembayaran jumlah tersebut di atas dengan baik dan benar bilamana TERJAMIN tidak memenuhi kewajiban dalam melaksanakan pekerjaan________________sebagaimana ditetapkan dalam Kontrak No. _______________ </w:t>
      </w:r>
      <w:proofErr w:type="gramStart"/>
      <w:r w:rsidRPr="004C74AA">
        <w:rPr>
          <w:rFonts w:ascii="Footlight MT Light" w:eastAsia="Gentium Basic" w:hAnsi="Footlight MT Light" w:cs="Gentium Basic"/>
          <w:color w:val="000000"/>
          <w:sz w:val="24"/>
          <w:szCs w:val="24"/>
        </w:rPr>
        <w:t>tanggal_____________________dari</w:t>
      </w:r>
      <w:proofErr w:type="gramEnd"/>
      <w:r w:rsidRPr="004C74AA">
        <w:rPr>
          <w:rFonts w:ascii="Footlight MT Light" w:eastAsia="Gentium Basic" w:hAnsi="Footlight MT Light" w:cs="Gentium Basic"/>
          <w:color w:val="000000"/>
          <w:sz w:val="24"/>
          <w:szCs w:val="24"/>
        </w:rPr>
        <w:t xml:space="preserve"> PENERIMA JAMINAN.</w:t>
      </w:r>
    </w:p>
    <w:p w14:paraId="2DD2C230" w14:textId="77777777" w:rsidR="002A5D75" w:rsidRPr="004C74AA" w:rsidRDefault="002A5D75">
      <w:pPr>
        <w:pBdr>
          <w:top w:val="nil"/>
          <w:left w:val="nil"/>
          <w:bottom w:val="nil"/>
          <w:right w:val="nil"/>
          <w:between w:val="nil"/>
        </w:pBdr>
        <w:ind w:left="426"/>
        <w:jc w:val="both"/>
        <w:rPr>
          <w:rFonts w:ascii="Footlight MT Light" w:eastAsia="Gentium Basic" w:hAnsi="Footlight MT Light" w:cs="Gentium Basic"/>
          <w:color w:val="000000"/>
          <w:sz w:val="24"/>
          <w:szCs w:val="24"/>
        </w:rPr>
      </w:pPr>
    </w:p>
    <w:p w14:paraId="09706789" w14:textId="77777777" w:rsidR="002A5D75" w:rsidRPr="004C74AA" w:rsidRDefault="00CD2017">
      <w:pPr>
        <w:numPr>
          <w:ilvl w:val="0"/>
          <w:numId w:val="161"/>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Surat Jaminan ini berlaku selama ____ (____________) hari kalender dan  efektif mulai dari tanggal ___________ sampai dengan tanggal__________</w:t>
      </w:r>
    </w:p>
    <w:p w14:paraId="384099CF" w14:textId="77777777" w:rsidR="002A5D75" w:rsidRPr="004C74AA" w:rsidRDefault="002A5D75">
      <w:pPr>
        <w:pBdr>
          <w:top w:val="nil"/>
          <w:left w:val="nil"/>
          <w:bottom w:val="nil"/>
          <w:right w:val="nil"/>
          <w:between w:val="nil"/>
        </w:pBdr>
        <w:ind w:left="426"/>
        <w:jc w:val="both"/>
        <w:rPr>
          <w:rFonts w:ascii="Footlight MT Light" w:eastAsia="Gentium Basic" w:hAnsi="Footlight MT Light" w:cs="Gentium Basic"/>
          <w:color w:val="000000"/>
          <w:sz w:val="24"/>
          <w:szCs w:val="24"/>
        </w:rPr>
      </w:pPr>
    </w:p>
    <w:p w14:paraId="21596607" w14:textId="77777777" w:rsidR="002A5D75" w:rsidRPr="004C74AA" w:rsidRDefault="00CD2017">
      <w:pPr>
        <w:numPr>
          <w:ilvl w:val="0"/>
          <w:numId w:val="161"/>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Jaminan ini berlaku apabila:</w:t>
      </w:r>
    </w:p>
    <w:p w14:paraId="7DABED7C" w14:textId="77777777" w:rsidR="002A5D75" w:rsidRPr="004C74AA" w:rsidRDefault="00CD2017">
      <w:pPr>
        <w:pBdr>
          <w:top w:val="nil"/>
          <w:left w:val="nil"/>
          <w:bottom w:val="nil"/>
          <w:right w:val="nil"/>
          <w:between w:val="nil"/>
        </w:pBdr>
        <w:ind w:left="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TERJAMIN tidak memenuhi kewajibannya melakukan pembayaran kembali kepada PENERIMA JAMINAN senilai Uang Muka dimaksud yang wajib dibayar menurut Kontrak.</w:t>
      </w:r>
    </w:p>
    <w:p w14:paraId="47C2B12C" w14:textId="77777777" w:rsidR="002A5D75" w:rsidRPr="004C74AA" w:rsidRDefault="002A5D75">
      <w:pPr>
        <w:pBdr>
          <w:top w:val="nil"/>
          <w:left w:val="nil"/>
          <w:bottom w:val="nil"/>
          <w:right w:val="nil"/>
          <w:between w:val="nil"/>
        </w:pBdr>
        <w:ind w:left="426"/>
        <w:jc w:val="both"/>
        <w:rPr>
          <w:rFonts w:ascii="Footlight MT Light" w:eastAsia="Gentium Basic" w:hAnsi="Footlight MT Light" w:cs="Gentium Basic"/>
          <w:color w:val="000000"/>
          <w:sz w:val="24"/>
          <w:szCs w:val="24"/>
        </w:rPr>
      </w:pPr>
    </w:p>
    <w:p w14:paraId="1313BA08" w14:textId="77777777" w:rsidR="002A5D75" w:rsidRPr="004C74AA" w:rsidRDefault="00CD2017">
      <w:pPr>
        <w:numPr>
          <w:ilvl w:val="0"/>
          <w:numId w:val="161"/>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PENJAMIN akan membayar kepada PENERIMA JAMINAN sejumlah nilai jaminan tersebut di atas atau sisa Uang Muka yang belum dikembalikan TERJAMIN dalam waktu paling lambat 14 (empat belas) hari kerja tanpa syarat setelah menerima tuntutan pencairan secara tertulis dari PENERIMA JAMINAN berdasar Keputusan PENERIMA JAMINAN mengenai pengenaan sanksi akibat TERJAMIN cidera janji/lalai/tidak memenuhi kewajibannya.</w:t>
      </w:r>
    </w:p>
    <w:p w14:paraId="76D47E99" w14:textId="77777777" w:rsidR="002A5D75" w:rsidRPr="004C74AA" w:rsidRDefault="002A5D75">
      <w:pPr>
        <w:pBdr>
          <w:top w:val="nil"/>
          <w:left w:val="nil"/>
          <w:bottom w:val="nil"/>
          <w:right w:val="nil"/>
          <w:between w:val="nil"/>
        </w:pBdr>
        <w:ind w:left="426"/>
        <w:jc w:val="both"/>
        <w:rPr>
          <w:rFonts w:ascii="Footlight MT Light" w:eastAsia="Gentium Basic" w:hAnsi="Footlight MT Light" w:cs="Gentium Basic"/>
          <w:color w:val="000000"/>
          <w:sz w:val="24"/>
          <w:szCs w:val="24"/>
        </w:rPr>
      </w:pPr>
    </w:p>
    <w:p w14:paraId="5109AE8A" w14:textId="77777777" w:rsidR="002A5D75" w:rsidRPr="004C74AA" w:rsidRDefault="00CD2017">
      <w:pPr>
        <w:numPr>
          <w:ilvl w:val="0"/>
          <w:numId w:val="161"/>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 xml:space="preserve">Menunjuk pada Pasal 1832 KUH Perdata dengan ini ditegaskan kembali bahwa PENJAMIN melepaskan hak-hak istimewa untuk menuntut  supaya harta benda TERJAMIN lebih dahulu  disita  dan dijual guna dapat melunasi hutangnya sebagaimana dimaksud dalam Pasal 1831 KUH Perdata. </w:t>
      </w:r>
    </w:p>
    <w:p w14:paraId="7B79C0D1" w14:textId="77777777" w:rsidR="002A5D75" w:rsidRPr="004C74AA" w:rsidRDefault="002A5D75">
      <w:pPr>
        <w:pBdr>
          <w:top w:val="nil"/>
          <w:left w:val="nil"/>
          <w:bottom w:val="nil"/>
          <w:right w:val="nil"/>
          <w:between w:val="nil"/>
        </w:pBdr>
        <w:ind w:left="426"/>
        <w:jc w:val="both"/>
        <w:rPr>
          <w:rFonts w:ascii="Footlight MT Light" w:eastAsia="Gentium Basic" w:hAnsi="Footlight MT Light" w:cs="Gentium Basic"/>
          <w:color w:val="000000"/>
          <w:sz w:val="24"/>
          <w:szCs w:val="24"/>
        </w:rPr>
      </w:pPr>
    </w:p>
    <w:p w14:paraId="08E70638" w14:textId="132BCA46" w:rsidR="002A5D75" w:rsidRPr="004C74AA" w:rsidRDefault="00CD2017">
      <w:pPr>
        <w:numPr>
          <w:ilvl w:val="0"/>
          <w:numId w:val="161"/>
        </w:numPr>
        <w:pBdr>
          <w:top w:val="nil"/>
          <w:left w:val="nil"/>
          <w:bottom w:val="nil"/>
          <w:right w:val="nil"/>
          <w:between w:val="nil"/>
        </w:pBdr>
        <w:ind w:left="426" w:hanging="426"/>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Tuntutan pencaira</w:t>
      </w:r>
      <w:r w:rsidR="00D408AC">
        <w:rPr>
          <w:rFonts w:ascii="Footlight MT Light" w:eastAsia="Gentium Basic" w:hAnsi="Footlight MT Light" w:cs="Gentium Basic"/>
          <w:color w:val="000000"/>
          <w:sz w:val="24"/>
          <w:szCs w:val="24"/>
        </w:rPr>
        <w:t xml:space="preserve">n </w:t>
      </w:r>
      <w:r w:rsidRPr="004C74AA">
        <w:rPr>
          <w:rFonts w:ascii="Footlight MT Light" w:eastAsia="Gentium Basic" w:hAnsi="Footlight MT Light" w:cs="Gentium Basic"/>
          <w:color w:val="000000"/>
          <w:sz w:val="24"/>
          <w:szCs w:val="24"/>
        </w:rPr>
        <w:t xml:space="preserve">terhadap </w:t>
      </w:r>
      <w:proofErr w:type="gramStart"/>
      <w:r w:rsidRPr="004C74AA">
        <w:rPr>
          <w:rFonts w:ascii="Footlight MT Light" w:eastAsia="Gentium Basic" w:hAnsi="Footlight MT Light" w:cs="Gentium Basic"/>
          <w:color w:val="000000"/>
          <w:sz w:val="24"/>
          <w:szCs w:val="24"/>
        </w:rPr>
        <w:t>PENJAMIN  berdasarkan</w:t>
      </w:r>
      <w:proofErr w:type="gramEnd"/>
      <w:r w:rsidRPr="004C74AA">
        <w:rPr>
          <w:rFonts w:ascii="Footlight MT Light" w:eastAsia="Gentium Basic" w:hAnsi="Footlight MT Light" w:cs="Gentium Basic"/>
          <w:color w:val="000000"/>
          <w:sz w:val="24"/>
          <w:szCs w:val="24"/>
        </w:rPr>
        <w:t xml:space="preserve"> Jaminan ini harus sudah diajukan selambat-lambatnya dalam waktu 30 (tiga puluh) hari kalender  sesudah  berakhirnya masa berlaku Jaminan ini.</w:t>
      </w:r>
    </w:p>
    <w:p w14:paraId="21E6423A" w14:textId="77777777" w:rsidR="002A5D75" w:rsidRPr="004C74AA" w:rsidRDefault="002A5D75">
      <w:pPr>
        <w:pBdr>
          <w:top w:val="nil"/>
          <w:left w:val="nil"/>
          <w:bottom w:val="nil"/>
          <w:right w:val="nil"/>
          <w:between w:val="nil"/>
        </w:pBdr>
        <w:ind w:left="426"/>
        <w:jc w:val="both"/>
        <w:rPr>
          <w:rFonts w:ascii="Footlight MT Light" w:eastAsia="Gentium Basic" w:hAnsi="Footlight MT Light" w:cs="Gentium Basic"/>
          <w:color w:val="000000"/>
          <w:sz w:val="24"/>
          <w:szCs w:val="24"/>
        </w:rPr>
      </w:pPr>
    </w:p>
    <w:p w14:paraId="2BFF9EF8" w14:textId="77777777" w:rsidR="002A5D75" w:rsidRPr="004C74AA" w:rsidRDefault="00CD2017">
      <w:pPr>
        <w:pBdr>
          <w:top w:val="nil"/>
          <w:left w:val="nil"/>
          <w:bottom w:val="nil"/>
          <w:right w:val="nil"/>
          <w:between w:val="nil"/>
        </w:pBdr>
        <w:ind w:left="3969"/>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Dikeluarkan di _______________</w:t>
      </w:r>
    </w:p>
    <w:p w14:paraId="08826B6F" w14:textId="77777777" w:rsidR="002A5D75" w:rsidRPr="004C74AA" w:rsidRDefault="00CD2017">
      <w:pPr>
        <w:pBdr>
          <w:top w:val="nil"/>
          <w:left w:val="nil"/>
          <w:bottom w:val="nil"/>
          <w:right w:val="nil"/>
          <w:between w:val="nil"/>
        </w:pBdr>
        <w:ind w:left="3969"/>
        <w:jc w:val="both"/>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Pada tanggal ________________</w:t>
      </w:r>
    </w:p>
    <w:p w14:paraId="0E6044EA" w14:textId="77777777" w:rsidR="002A5D75" w:rsidRPr="004C74AA" w:rsidRDefault="002A5D75">
      <w:pPr>
        <w:pBdr>
          <w:top w:val="nil"/>
          <w:left w:val="nil"/>
          <w:bottom w:val="nil"/>
          <w:right w:val="nil"/>
          <w:between w:val="nil"/>
        </w:pBdr>
        <w:ind w:left="3969"/>
        <w:jc w:val="both"/>
        <w:rPr>
          <w:rFonts w:ascii="Footlight MT Light" w:eastAsia="Gentium Basic" w:hAnsi="Footlight MT Light" w:cs="Gentium Basic"/>
          <w:color w:val="000000"/>
          <w:sz w:val="24"/>
          <w:szCs w:val="24"/>
        </w:rPr>
      </w:pPr>
      <w:bookmarkStart w:id="81" w:name="_1smtxgf" w:colFirst="0" w:colLast="0"/>
      <w:bookmarkEnd w:id="81"/>
    </w:p>
    <w:tbl>
      <w:tblPr>
        <w:tblStyle w:val="1"/>
        <w:tblW w:w="930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8"/>
        <w:gridCol w:w="4655"/>
      </w:tblGrid>
      <w:tr w:rsidR="002A5D75" w:rsidRPr="004C74AA" w14:paraId="4842F4F3" w14:textId="77777777">
        <w:trPr>
          <w:trHeight w:val="1695"/>
        </w:trPr>
        <w:tc>
          <w:tcPr>
            <w:tcW w:w="4648" w:type="dxa"/>
          </w:tcPr>
          <w:p w14:paraId="1E407258"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TERJAMIN</w:t>
            </w:r>
          </w:p>
          <w:p w14:paraId="296F4953" w14:textId="77777777" w:rsidR="002A5D75" w:rsidRPr="004C74AA" w:rsidRDefault="002A5D75">
            <w:pPr>
              <w:pBdr>
                <w:top w:val="nil"/>
                <w:left w:val="nil"/>
                <w:bottom w:val="nil"/>
                <w:right w:val="nil"/>
                <w:between w:val="nil"/>
              </w:pBdr>
              <w:jc w:val="center"/>
              <w:rPr>
                <w:rFonts w:ascii="Footlight MT Light" w:eastAsia="Gentium Basic" w:hAnsi="Footlight MT Light" w:cs="Gentium Basic"/>
                <w:color w:val="000000"/>
                <w:sz w:val="24"/>
                <w:szCs w:val="24"/>
              </w:rPr>
            </w:pPr>
          </w:p>
          <w:p w14:paraId="2D5CC733" w14:textId="77777777" w:rsidR="002A5D75" w:rsidRPr="004C74AA" w:rsidRDefault="002A5D75">
            <w:pPr>
              <w:pBdr>
                <w:top w:val="nil"/>
                <w:left w:val="nil"/>
                <w:bottom w:val="nil"/>
                <w:right w:val="nil"/>
                <w:between w:val="nil"/>
              </w:pBdr>
              <w:jc w:val="center"/>
              <w:rPr>
                <w:rFonts w:ascii="Footlight MT Light" w:eastAsia="Gentium Basic" w:hAnsi="Footlight MT Light" w:cs="Gentium Basic"/>
                <w:color w:val="000000"/>
                <w:sz w:val="24"/>
                <w:szCs w:val="24"/>
              </w:rPr>
            </w:pPr>
          </w:p>
          <w:p w14:paraId="5B52C565" w14:textId="77777777" w:rsidR="002A5D75" w:rsidRPr="004C74AA" w:rsidRDefault="002A5D75">
            <w:pPr>
              <w:pBdr>
                <w:top w:val="nil"/>
                <w:left w:val="nil"/>
                <w:bottom w:val="nil"/>
                <w:right w:val="nil"/>
                <w:between w:val="nil"/>
              </w:pBdr>
              <w:jc w:val="center"/>
              <w:rPr>
                <w:rFonts w:ascii="Footlight MT Light" w:eastAsia="Gentium Basic" w:hAnsi="Footlight MT Light" w:cs="Gentium Basic"/>
                <w:color w:val="000000"/>
                <w:sz w:val="24"/>
                <w:szCs w:val="24"/>
              </w:rPr>
            </w:pPr>
          </w:p>
          <w:p w14:paraId="116B93AD" w14:textId="77777777" w:rsidR="002A5D75" w:rsidRPr="004C74AA" w:rsidRDefault="002A5D75">
            <w:pPr>
              <w:pBdr>
                <w:top w:val="nil"/>
                <w:left w:val="nil"/>
                <w:bottom w:val="nil"/>
                <w:right w:val="nil"/>
                <w:between w:val="nil"/>
              </w:pBdr>
              <w:jc w:val="center"/>
              <w:rPr>
                <w:rFonts w:ascii="Footlight MT Light" w:eastAsia="Gentium Basic" w:hAnsi="Footlight MT Light" w:cs="Gentium Basic"/>
                <w:color w:val="000000"/>
                <w:sz w:val="24"/>
                <w:szCs w:val="24"/>
              </w:rPr>
            </w:pPr>
          </w:p>
          <w:p w14:paraId="670D2179" w14:textId="77777777" w:rsidR="002A5D75" w:rsidRPr="004C74AA" w:rsidRDefault="00CD2017">
            <w:pPr>
              <w:pBdr>
                <w:top w:val="nil"/>
                <w:left w:val="nil"/>
                <w:bottom w:val="nil"/>
                <w:right w:val="nil"/>
                <w:between w:val="nil"/>
              </w:pBd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_____________________</w:t>
            </w:r>
          </w:p>
          <w:p w14:paraId="7DC9FFB0" w14:textId="77777777" w:rsidR="002A5D75" w:rsidRPr="004C74AA" w:rsidRDefault="00CD2017">
            <w:pPr>
              <w:pBdr>
                <w:top w:val="nil"/>
                <w:left w:val="nil"/>
                <w:bottom w:val="nil"/>
                <w:right w:val="nil"/>
                <w:between w:val="nil"/>
              </w:pBdr>
              <w:jc w:val="center"/>
              <w:rPr>
                <w:rFonts w:ascii="Footlight MT Light" w:eastAsia="Gentium Basic" w:hAnsi="Footlight MT Light" w:cs="Gentium Basic"/>
                <w:color w:val="000000"/>
                <w:sz w:val="24"/>
                <w:szCs w:val="24"/>
              </w:rPr>
            </w:pPr>
            <w:bookmarkStart w:id="82" w:name="_4cmhg48" w:colFirst="0" w:colLast="0"/>
            <w:bookmarkEnd w:id="82"/>
            <w:r w:rsidRPr="004C74AA">
              <w:rPr>
                <w:rFonts w:ascii="Footlight MT Light" w:eastAsia="Gentium Basic" w:hAnsi="Footlight MT Light" w:cs="Gentium Basic"/>
                <w:i/>
                <w:color w:val="000000"/>
                <w:sz w:val="24"/>
                <w:szCs w:val="24"/>
              </w:rPr>
              <w:t>[Nama &amp; Jabatan]</w:t>
            </w:r>
          </w:p>
        </w:tc>
        <w:tc>
          <w:tcPr>
            <w:tcW w:w="4655" w:type="dxa"/>
          </w:tcPr>
          <w:p w14:paraId="4962EFE2" w14:textId="77777777" w:rsidR="002A5D75" w:rsidRPr="004C74AA" w:rsidRDefault="00CD2017">
            <w:pPr>
              <w:jc w:val="center"/>
              <w:rPr>
                <w:rFonts w:ascii="Footlight MT Light" w:eastAsia="Gentium Basic" w:hAnsi="Footlight MT Light" w:cs="Gentium Basic"/>
                <w:sz w:val="24"/>
                <w:szCs w:val="24"/>
              </w:rPr>
            </w:pPr>
            <w:r w:rsidRPr="004C74AA">
              <w:rPr>
                <w:rFonts w:ascii="Footlight MT Light" w:eastAsia="Gentium Basic" w:hAnsi="Footlight MT Light" w:cs="Gentium Basic"/>
                <w:b/>
                <w:sz w:val="24"/>
                <w:szCs w:val="24"/>
              </w:rPr>
              <w:t>PENJAMIN</w:t>
            </w:r>
          </w:p>
          <w:p w14:paraId="73998F22" w14:textId="77777777" w:rsidR="002A5D75" w:rsidRPr="004C74AA" w:rsidRDefault="002A5D75">
            <w:pPr>
              <w:pBdr>
                <w:top w:val="nil"/>
                <w:left w:val="nil"/>
                <w:bottom w:val="nil"/>
                <w:right w:val="nil"/>
                <w:between w:val="nil"/>
              </w:pBdr>
              <w:jc w:val="center"/>
              <w:rPr>
                <w:rFonts w:ascii="Footlight MT Light" w:eastAsia="Gentium Basic" w:hAnsi="Footlight MT Light" w:cs="Gentium Basic"/>
                <w:color w:val="000000"/>
                <w:sz w:val="24"/>
                <w:szCs w:val="24"/>
              </w:rPr>
            </w:pPr>
          </w:p>
          <w:p w14:paraId="651509FA" w14:textId="77777777" w:rsidR="002A5D75" w:rsidRPr="004C74AA" w:rsidRDefault="002A5D75">
            <w:pPr>
              <w:pBdr>
                <w:top w:val="nil"/>
                <w:left w:val="nil"/>
                <w:bottom w:val="nil"/>
                <w:right w:val="nil"/>
                <w:between w:val="nil"/>
              </w:pBdr>
              <w:jc w:val="center"/>
              <w:rPr>
                <w:rFonts w:ascii="Footlight MT Light" w:eastAsia="Gentium Basic" w:hAnsi="Footlight MT Light" w:cs="Gentium Basic"/>
                <w:color w:val="000000"/>
                <w:sz w:val="24"/>
                <w:szCs w:val="24"/>
              </w:rPr>
            </w:pPr>
          </w:p>
          <w:p w14:paraId="732CBB1F" w14:textId="77777777" w:rsidR="002A5D75" w:rsidRPr="004C74AA" w:rsidRDefault="00CD2017">
            <w:pPr>
              <w:pBdr>
                <w:top w:val="nil"/>
                <w:left w:val="nil"/>
                <w:bottom w:val="nil"/>
                <w:right w:val="nil"/>
                <w:between w:val="nil"/>
              </w:pBd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Meterai Rp 10.000,-</w:t>
            </w:r>
          </w:p>
          <w:p w14:paraId="16138568" w14:textId="77777777" w:rsidR="002A5D75" w:rsidRPr="004C74AA" w:rsidRDefault="002A5D75">
            <w:pPr>
              <w:pBdr>
                <w:top w:val="nil"/>
                <w:left w:val="nil"/>
                <w:bottom w:val="nil"/>
                <w:right w:val="nil"/>
                <w:between w:val="nil"/>
              </w:pBdr>
              <w:jc w:val="center"/>
              <w:rPr>
                <w:rFonts w:ascii="Footlight MT Light" w:eastAsia="Gentium Basic" w:hAnsi="Footlight MT Light" w:cs="Gentium Basic"/>
                <w:color w:val="000000"/>
                <w:sz w:val="24"/>
                <w:szCs w:val="24"/>
              </w:rPr>
            </w:pPr>
          </w:p>
          <w:p w14:paraId="05F1A50D" w14:textId="77777777" w:rsidR="002A5D75" w:rsidRPr="004C74AA" w:rsidRDefault="00CD2017">
            <w:pPr>
              <w:pBdr>
                <w:top w:val="nil"/>
                <w:left w:val="nil"/>
                <w:bottom w:val="nil"/>
                <w:right w:val="nil"/>
                <w:between w:val="nil"/>
              </w:pBdr>
              <w:jc w:val="cente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color w:val="000000"/>
                <w:sz w:val="24"/>
                <w:szCs w:val="24"/>
              </w:rPr>
              <w:t>_____________________</w:t>
            </w:r>
          </w:p>
          <w:p w14:paraId="22559507" w14:textId="77777777" w:rsidR="002A5D75" w:rsidRPr="004C74AA" w:rsidRDefault="00CD2017">
            <w:pPr>
              <w:pBdr>
                <w:top w:val="nil"/>
                <w:left w:val="nil"/>
                <w:bottom w:val="nil"/>
                <w:right w:val="nil"/>
                <w:between w:val="nil"/>
              </w:pBdr>
              <w:rPr>
                <w:rFonts w:ascii="Footlight MT Light" w:eastAsia="Gentium Basic" w:hAnsi="Footlight MT Light" w:cs="Gentium Basic"/>
                <w:color w:val="000000"/>
                <w:sz w:val="24"/>
                <w:szCs w:val="24"/>
              </w:rPr>
            </w:pPr>
            <w:r w:rsidRPr="004C74AA">
              <w:rPr>
                <w:rFonts w:ascii="Footlight MT Light" w:eastAsia="Gentium Basic" w:hAnsi="Footlight MT Light" w:cs="Gentium Basic"/>
                <w:i/>
                <w:color w:val="000000"/>
                <w:sz w:val="24"/>
                <w:szCs w:val="24"/>
              </w:rPr>
              <w:t xml:space="preserve">                   [Nama &amp; Jabatan]</w:t>
            </w:r>
          </w:p>
        </w:tc>
      </w:tr>
    </w:tbl>
    <w:p w14:paraId="4BBBEC16" w14:textId="7FF0FA17" w:rsidR="002A5D75" w:rsidRPr="004C74AA" w:rsidRDefault="006344BD">
      <w:pPr>
        <w:rPr>
          <w:rFonts w:ascii="Footlight MT Light" w:eastAsia="Gentium Basic" w:hAnsi="Footlight MT Light" w:cs="Gentium Basic"/>
          <w:sz w:val="24"/>
          <w:szCs w:val="24"/>
        </w:rPr>
      </w:pPr>
      <w:r w:rsidRPr="004C74AA">
        <w:rPr>
          <w:rFonts w:ascii="Footlight MT Light" w:hAnsi="Footlight MT Light"/>
          <w:noProof/>
          <w:sz w:val="24"/>
          <w:szCs w:val="24"/>
          <w:lang w:val="id-ID" w:eastAsia="id-ID"/>
        </w:rPr>
        <mc:AlternateContent>
          <mc:Choice Requires="wps">
            <w:drawing>
              <wp:anchor distT="0" distB="0" distL="114300" distR="114300" simplePos="0" relativeHeight="251664384" behindDoc="0" locked="0" layoutInCell="1" hidden="0" allowOverlap="1" wp14:anchorId="1C54060D" wp14:editId="264B84F2">
                <wp:simplePos x="0" y="0"/>
                <wp:positionH relativeFrom="column">
                  <wp:posOffset>52070</wp:posOffset>
                </wp:positionH>
                <wp:positionV relativeFrom="paragraph">
                  <wp:posOffset>110490</wp:posOffset>
                </wp:positionV>
                <wp:extent cx="1628775" cy="729615"/>
                <wp:effectExtent l="0" t="0" r="28575" b="13335"/>
                <wp:wrapNone/>
                <wp:docPr id="3" name="Rectangle 3"/>
                <wp:cNvGraphicFramePr/>
                <a:graphic xmlns:a="http://schemas.openxmlformats.org/drawingml/2006/main">
                  <a:graphicData uri="http://schemas.microsoft.com/office/word/2010/wordprocessingShape">
                    <wps:wsp>
                      <wps:cNvSpPr/>
                      <wps:spPr>
                        <a:xfrm>
                          <a:off x="0" y="0"/>
                          <a:ext cx="1628775" cy="72961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6C2ADEF" w14:textId="3CF177C4" w:rsidR="00525655" w:rsidRPr="00DB642A" w:rsidRDefault="00525655" w:rsidP="006344BD">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w:t>
                            </w:r>
                            <w:r w:rsidRPr="00DB642A">
                              <w:rPr>
                                <w:rFonts w:ascii="Footlight MT Light" w:hAnsi="Footlight MT Light"/>
                                <w:sz w:val="16"/>
                                <w:szCs w:val="16"/>
                              </w:rPr>
                              <w:t>k</w:t>
                            </w:r>
                            <w:r>
                              <w:rPr>
                                <w:rFonts w:ascii="Footlight MT Light" w:hAnsi="Footlight MT Light"/>
                                <w:sz w:val="16"/>
                                <w:szCs w:val="16"/>
                                <w:lang w:val="id-ID"/>
                              </w:rPr>
                              <w:t>onfirmasi</w:t>
                            </w:r>
                            <w:r w:rsidRPr="00DB642A">
                              <w:rPr>
                                <w:rFonts w:ascii="Footlight MT Light" w:hAnsi="Footlight MT Light"/>
                                <w:sz w:val="16"/>
                                <w:szCs w:val="16"/>
                              </w:rPr>
                              <w:t xml:space="preserve"> </w:t>
                            </w:r>
                            <w:r>
                              <w:rPr>
                                <w:rFonts w:ascii="Footlight MT Light" w:hAnsi="Footlight MT Light"/>
                                <w:sz w:val="16"/>
                                <w:szCs w:val="16"/>
                              </w:rPr>
                              <w:t xml:space="preserve">Jaminan ini ke </w:t>
                            </w:r>
                            <w:r w:rsidRPr="00DB642A">
                              <w:rPr>
                                <w:rFonts w:ascii="Footlight MT Light" w:hAnsi="Footlight MT Light"/>
                                <w:sz w:val="16"/>
                                <w:szCs w:val="16"/>
                              </w:rPr>
                              <w:t>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w:t>
                            </w:r>
                            <w:r w:rsidRPr="004070D4">
                              <w:rPr>
                                <w:rFonts w:ascii="Footlight MT Light" w:hAnsi="Footlight MT Light"/>
                                <w:i/>
                                <w:sz w:val="16"/>
                                <w:szCs w:val="16"/>
                                <w:lang w:val="id-ID"/>
                              </w:rPr>
                              <w:t>penerbit jaminan</w:t>
                            </w:r>
                            <w:r w:rsidRPr="00DB642A">
                              <w:rPr>
                                <w:rFonts w:ascii="Footlight MT Light" w:hAnsi="Footlight MT Light"/>
                                <w:i/>
                                <w:sz w:val="16"/>
                                <w:szCs w:val="16"/>
                              </w:rPr>
                              <w:t>]</w:t>
                            </w:r>
                          </w:p>
                          <w:p w14:paraId="772D2075" w14:textId="77777777" w:rsidR="00525655" w:rsidRDefault="0052565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54060D" id="Rectangle 3" o:spid="_x0000_s1031" style="position:absolute;margin-left:4.1pt;margin-top:8.7pt;width:128.25pt;height:5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">
                <v:stroke startarrowwidth="narrow" startarrowlength="short" endarrowwidth="narrow" endarrowlength="short"/>
                <v:textbox inset="2.53958mm,2.53958mm,2.53958mm,2.53958mm">
                  <w:txbxContent>
                    <w:p w14:paraId="66C2ADEF" w14:textId="3CF177C4" w:rsidR="00525655" w:rsidRPr="00DB642A" w:rsidRDefault="00525655" w:rsidP="006344BD">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w:t>
                      </w:r>
                      <w:r w:rsidRPr="00DB642A">
                        <w:rPr>
                          <w:rFonts w:ascii="Footlight MT Light" w:hAnsi="Footlight MT Light"/>
                          <w:sz w:val="16"/>
                          <w:szCs w:val="16"/>
                        </w:rPr>
                        <w:t>k</w:t>
                      </w:r>
                      <w:r>
                        <w:rPr>
                          <w:rFonts w:ascii="Footlight MT Light" w:hAnsi="Footlight MT Light"/>
                          <w:sz w:val="16"/>
                          <w:szCs w:val="16"/>
                          <w:lang w:val="id-ID"/>
                        </w:rPr>
                        <w:t>onfirmasi</w:t>
                      </w:r>
                      <w:r w:rsidRPr="00DB642A">
                        <w:rPr>
                          <w:rFonts w:ascii="Footlight MT Light" w:hAnsi="Footlight MT Light"/>
                          <w:sz w:val="16"/>
                          <w:szCs w:val="16"/>
                        </w:rPr>
                        <w:t xml:space="preserve"> </w:t>
                      </w:r>
                      <w:r>
                        <w:rPr>
                          <w:rFonts w:ascii="Footlight MT Light" w:hAnsi="Footlight MT Light"/>
                          <w:sz w:val="16"/>
                          <w:szCs w:val="16"/>
                        </w:rPr>
                        <w:t xml:space="preserve">Jaminan ini ke </w:t>
                      </w:r>
                      <w:r w:rsidRPr="00DB642A">
                        <w:rPr>
                          <w:rFonts w:ascii="Footlight MT Light" w:hAnsi="Footlight MT Light"/>
                          <w:sz w:val="16"/>
                          <w:szCs w:val="16"/>
                        </w:rPr>
                        <w:t>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w:t>
                      </w:r>
                      <w:r w:rsidRPr="004070D4">
                        <w:rPr>
                          <w:rFonts w:ascii="Footlight MT Light" w:hAnsi="Footlight MT Light"/>
                          <w:i/>
                          <w:sz w:val="16"/>
                          <w:szCs w:val="16"/>
                          <w:lang w:val="id-ID"/>
                        </w:rPr>
                        <w:t>penerbit jaminan</w:t>
                      </w:r>
                      <w:r w:rsidRPr="00DB642A">
                        <w:rPr>
                          <w:rFonts w:ascii="Footlight MT Light" w:hAnsi="Footlight MT Light"/>
                          <w:i/>
                          <w:sz w:val="16"/>
                          <w:szCs w:val="16"/>
                        </w:rPr>
                        <w:t>]</w:t>
                      </w:r>
                    </w:p>
                    <w:p w14:paraId="772D2075" w14:textId="77777777" w:rsidR="00525655" w:rsidRDefault="00525655">
                      <w:pPr>
                        <w:textDirection w:val="btLr"/>
                      </w:pPr>
                    </w:p>
                  </w:txbxContent>
                </v:textbox>
              </v:rect>
            </w:pict>
          </mc:Fallback>
        </mc:AlternateContent>
      </w:r>
    </w:p>
    <w:p w14:paraId="1FB1DEA3" w14:textId="6CB1BC0C" w:rsidR="002A5D75" w:rsidRPr="004C74AA" w:rsidRDefault="002A5D75">
      <w:pPr>
        <w:pBdr>
          <w:top w:val="nil"/>
          <w:left w:val="nil"/>
          <w:bottom w:val="nil"/>
          <w:right w:val="nil"/>
          <w:between w:val="nil"/>
        </w:pBdr>
        <w:jc w:val="both"/>
        <w:rPr>
          <w:rFonts w:ascii="Footlight MT Light" w:eastAsia="Gentium Basic" w:hAnsi="Footlight MT Light" w:cs="Gentium Basic"/>
          <w:color w:val="000000"/>
          <w:sz w:val="24"/>
          <w:szCs w:val="24"/>
        </w:rPr>
      </w:pPr>
    </w:p>
    <w:sectPr w:rsidR="002A5D75" w:rsidRPr="004C74AA" w:rsidSect="00D408AC">
      <w:headerReference w:type="default" r:id="rId49"/>
      <w:headerReference w:type="first" r:id="rId50"/>
      <w:footerReference w:type="first" r:id="rId51"/>
      <w:pgSz w:w="12247" w:h="18711"/>
      <w:pgMar w:top="1701" w:right="1418" w:bottom="1418" w:left="1418" w:header="680" w:footer="1077" w:gutter="0"/>
      <w:pgNumType w:fmt="numberInDash"/>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7D741F" w14:textId="77777777" w:rsidR="00363D1C" w:rsidRDefault="00363D1C">
      <w:r>
        <w:separator/>
      </w:r>
    </w:p>
  </w:endnote>
  <w:endnote w:type="continuationSeparator" w:id="0">
    <w:p w14:paraId="0819463B" w14:textId="77777777" w:rsidR="00363D1C" w:rsidRDefault="0036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ntium Basic">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4A7DB1" w:rsidRPr="004A7DB1" w14:paraId="652FD4E6" w14:textId="77777777" w:rsidTr="004A7DB1">
      <w:tc>
        <w:tcPr>
          <w:tcW w:w="1134" w:type="dxa"/>
          <w:shd w:val="clear" w:color="auto" w:fill="auto"/>
        </w:tcPr>
        <w:p w14:paraId="180472C7" w14:textId="77777777" w:rsidR="00525655" w:rsidRPr="004A7DB1" w:rsidRDefault="00525655" w:rsidP="00E1230C">
          <w:pPr>
            <w:pStyle w:val="Footer"/>
            <w:jc w:val="center"/>
            <w:rPr>
              <w:rFonts w:ascii="Bookman Old Style" w:hAnsi="Bookman Old Style"/>
              <w:color w:val="FFFFFF" w:themeColor="background1"/>
              <w:lang w:val="x-none"/>
            </w:rPr>
          </w:pPr>
          <w:r w:rsidRPr="004A7DB1">
            <w:rPr>
              <w:rFonts w:ascii="Bookman Old Style" w:hAnsi="Bookman Old Style"/>
              <w:color w:val="FFFFFF" w:themeColor="background1"/>
              <w:lang w:val="x-none"/>
            </w:rPr>
            <w:t>Paraf I</w:t>
          </w:r>
        </w:p>
      </w:tc>
      <w:tc>
        <w:tcPr>
          <w:tcW w:w="1337" w:type="dxa"/>
          <w:shd w:val="clear" w:color="auto" w:fill="auto"/>
        </w:tcPr>
        <w:p w14:paraId="7DB3FB62" w14:textId="77777777" w:rsidR="00525655" w:rsidRPr="004A7DB1" w:rsidRDefault="00525655" w:rsidP="00E1230C">
          <w:pPr>
            <w:pStyle w:val="Footer"/>
            <w:jc w:val="center"/>
            <w:rPr>
              <w:rFonts w:ascii="Bookman Old Style" w:hAnsi="Bookman Old Style"/>
              <w:color w:val="FFFFFF" w:themeColor="background1"/>
              <w:lang w:val="x-none"/>
            </w:rPr>
          </w:pPr>
          <w:r w:rsidRPr="004A7DB1">
            <w:rPr>
              <w:rFonts w:ascii="Bookman Old Style" w:hAnsi="Bookman Old Style"/>
              <w:color w:val="FFFFFF" w:themeColor="background1"/>
              <w:lang w:val="x-none"/>
            </w:rPr>
            <w:t>Paraf II</w:t>
          </w:r>
        </w:p>
      </w:tc>
      <w:tc>
        <w:tcPr>
          <w:tcW w:w="1185" w:type="dxa"/>
        </w:tcPr>
        <w:p w14:paraId="7CBFCD31" w14:textId="77777777" w:rsidR="00525655" w:rsidRPr="004A7DB1" w:rsidRDefault="00525655" w:rsidP="00E1230C">
          <w:pPr>
            <w:pStyle w:val="Footer"/>
            <w:jc w:val="center"/>
            <w:rPr>
              <w:rFonts w:ascii="Bookman Old Style" w:hAnsi="Bookman Old Style"/>
              <w:color w:val="FFFFFF" w:themeColor="background1"/>
              <w:lang w:val="en-AU"/>
            </w:rPr>
          </w:pPr>
          <w:r w:rsidRPr="004A7DB1">
            <w:rPr>
              <w:rFonts w:ascii="Bookman Old Style" w:hAnsi="Bookman Old Style"/>
              <w:color w:val="FFFFFF" w:themeColor="background1"/>
            </w:rPr>
            <w:t>Paraf II</w:t>
          </w:r>
          <w:r w:rsidRPr="004A7DB1">
            <w:rPr>
              <w:rFonts w:ascii="Bookman Old Style" w:hAnsi="Bookman Old Style"/>
              <w:color w:val="FFFFFF" w:themeColor="background1"/>
              <w:lang w:val="en-AU"/>
            </w:rPr>
            <w:t>I</w:t>
          </w:r>
        </w:p>
      </w:tc>
    </w:tr>
    <w:tr w:rsidR="004A7DB1" w:rsidRPr="004A7DB1" w14:paraId="0E1326B9" w14:textId="77777777" w:rsidTr="004A7DB1">
      <w:trPr>
        <w:trHeight w:val="517"/>
      </w:trPr>
      <w:tc>
        <w:tcPr>
          <w:tcW w:w="1134" w:type="dxa"/>
          <w:shd w:val="clear" w:color="auto" w:fill="auto"/>
        </w:tcPr>
        <w:p w14:paraId="77075E62" w14:textId="77777777" w:rsidR="00525655" w:rsidRPr="004A7DB1"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70BCC5D7" w14:textId="77777777" w:rsidR="00525655" w:rsidRPr="004A7DB1" w:rsidRDefault="00525655" w:rsidP="00E1230C">
          <w:pPr>
            <w:pStyle w:val="Footer"/>
            <w:spacing w:after="192"/>
            <w:rPr>
              <w:rFonts w:ascii="Bookman Old Style" w:hAnsi="Bookman Old Style"/>
              <w:color w:val="FFFFFF" w:themeColor="background1"/>
              <w:lang w:val="x-none"/>
            </w:rPr>
          </w:pPr>
        </w:p>
      </w:tc>
      <w:tc>
        <w:tcPr>
          <w:tcW w:w="1185" w:type="dxa"/>
        </w:tcPr>
        <w:p w14:paraId="14FECD35" w14:textId="77777777" w:rsidR="00525655" w:rsidRPr="004A7DB1" w:rsidRDefault="00525655" w:rsidP="00E1230C">
          <w:pPr>
            <w:pStyle w:val="Footer"/>
            <w:spacing w:after="192"/>
            <w:rPr>
              <w:rFonts w:ascii="Bookman Old Style" w:hAnsi="Bookman Old Style"/>
              <w:color w:val="FFFFFF" w:themeColor="background1"/>
              <w:lang w:val="x-none"/>
            </w:rPr>
          </w:pPr>
        </w:p>
      </w:tc>
    </w:tr>
  </w:tbl>
  <w:p w14:paraId="1C4304BF" w14:textId="77777777" w:rsidR="00525655" w:rsidRDefault="00525655">
    <w:pPr>
      <w:pBdr>
        <w:top w:val="nil"/>
        <w:left w:val="nil"/>
        <w:bottom w:val="nil"/>
        <w:right w:val="nil"/>
        <w:between w:val="nil"/>
      </w:pBdr>
      <w:tabs>
        <w:tab w:val="center" w:pos="4320"/>
        <w:tab w:val="right" w:pos="8640"/>
        <w:tab w:val="right" w:pos="12900"/>
      </w:tabs>
      <w:jc w:val="center"/>
      <w:rPr>
        <w:rFonts w:ascii="Gentium Basic" w:eastAsia="Gentium Basic" w:hAnsi="Gentium Basic" w:cs="Gentium Basic"/>
        <w:color w:val="00000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DF0117" w:rsidRPr="00DF0117" w14:paraId="643FD0FB" w14:textId="77777777" w:rsidTr="00DF0117">
      <w:tc>
        <w:tcPr>
          <w:tcW w:w="1134" w:type="dxa"/>
          <w:shd w:val="clear" w:color="auto" w:fill="auto"/>
        </w:tcPr>
        <w:p w14:paraId="06A4FEFB" w14:textId="77777777" w:rsidR="00525655" w:rsidRPr="00DF0117" w:rsidRDefault="00525655" w:rsidP="00E1230C">
          <w:pPr>
            <w:pStyle w:val="Footer"/>
            <w:jc w:val="center"/>
            <w:rPr>
              <w:rFonts w:ascii="Bookman Old Style" w:hAnsi="Bookman Old Style"/>
              <w:color w:val="FFFFFF" w:themeColor="background1"/>
              <w:lang w:val="x-none"/>
            </w:rPr>
          </w:pPr>
          <w:r w:rsidRPr="00DF0117">
            <w:rPr>
              <w:rFonts w:ascii="Bookman Old Style" w:hAnsi="Bookman Old Style"/>
              <w:color w:val="FFFFFF" w:themeColor="background1"/>
              <w:lang w:val="x-none"/>
            </w:rPr>
            <w:t>Paraf I</w:t>
          </w:r>
        </w:p>
      </w:tc>
      <w:tc>
        <w:tcPr>
          <w:tcW w:w="1337" w:type="dxa"/>
          <w:shd w:val="clear" w:color="auto" w:fill="auto"/>
        </w:tcPr>
        <w:p w14:paraId="02D6874E" w14:textId="77777777" w:rsidR="00525655" w:rsidRPr="00DF0117" w:rsidRDefault="00525655" w:rsidP="00E1230C">
          <w:pPr>
            <w:pStyle w:val="Footer"/>
            <w:jc w:val="center"/>
            <w:rPr>
              <w:rFonts w:ascii="Bookman Old Style" w:hAnsi="Bookman Old Style"/>
              <w:color w:val="FFFFFF" w:themeColor="background1"/>
              <w:lang w:val="x-none"/>
            </w:rPr>
          </w:pPr>
          <w:r w:rsidRPr="00DF0117">
            <w:rPr>
              <w:rFonts w:ascii="Bookman Old Style" w:hAnsi="Bookman Old Style"/>
              <w:color w:val="FFFFFF" w:themeColor="background1"/>
              <w:lang w:val="x-none"/>
            </w:rPr>
            <w:t>Paraf II</w:t>
          </w:r>
        </w:p>
      </w:tc>
      <w:tc>
        <w:tcPr>
          <w:tcW w:w="1185" w:type="dxa"/>
        </w:tcPr>
        <w:p w14:paraId="7B115D93" w14:textId="77777777" w:rsidR="00525655" w:rsidRPr="00DF0117" w:rsidRDefault="00525655" w:rsidP="00E1230C">
          <w:pPr>
            <w:pStyle w:val="Footer"/>
            <w:jc w:val="center"/>
            <w:rPr>
              <w:rFonts w:ascii="Bookman Old Style" w:hAnsi="Bookman Old Style"/>
              <w:color w:val="FFFFFF" w:themeColor="background1"/>
              <w:lang w:val="en-AU"/>
            </w:rPr>
          </w:pPr>
          <w:r w:rsidRPr="00DF0117">
            <w:rPr>
              <w:rFonts w:ascii="Bookman Old Style" w:hAnsi="Bookman Old Style"/>
              <w:color w:val="FFFFFF" w:themeColor="background1"/>
            </w:rPr>
            <w:t>Paraf II</w:t>
          </w:r>
          <w:r w:rsidRPr="00DF0117">
            <w:rPr>
              <w:rFonts w:ascii="Bookman Old Style" w:hAnsi="Bookman Old Style"/>
              <w:color w:val="FFFFFF" w:themeColor="background1"/>
              <w:lang w:val="en-AU"/>
            </w:rPr>
            <w:t>I</w:t>
          </w:r>
        </w:p>
      </w:tc>
    </w:tr>
    <w:tr w:rsidR="00DF0117" w:rsidRPr="00DF0117" w14:paraId="27366D5B" w14:textId="77777777" w:rsidTr="00DF0117">
      <w:trPr>
        <w:trHeight w:val="517"/>
      </w:trPr>
      <w:tc>
        <w:tcPr>
          <w:tcW w:w="1134" w:type="dxa"/>
          <w:shd w:val="clear" w:color="auto" w:fill="auto"/>
        </w:tcPr>
        <w:p w14:paraId="7F411268" w14:textId="77777777" w:rsidR="00525655" w:rsidRPr="00DF0117"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7E6C2F31" w14:textId="77777777" w:rsidR="00525655" w:rsidRPr="00DF0117" w:rsidRDefault="00525655" w:rsidP="00E1230C">
          <w:pPr>
            <w:pStyle w:val="Footer"/>
            <w:spacing w:after="192"/>
            <w:rPr>
              <w:rFonts w:ascii="Bookman Old Style" w:hAnsi="Bookman Old Style"/>
              <w:color w:val="FFFFFF" w:themeColor="background1"/>
              <w:lang w:val="x-none"/>
            </w:rPr>
          </w:pPr>
        </w:p>
      </w:tc>
      <w:tc>
        <w:tcPr>
          <w:tcW w:w="1185" w:type="dxa"/>
        </w:tcPr>
        <w:p w14:paraId="175B5E1E" w14:textId="77777777" w:rsidR="00525655" w:rsidRPr="00DF0117" w:rsidRDefault="00525655" w:rsidP="00E1230C">
          <w:pPr>
            <w:pStyle w:val="Footer"/>
            <w:spacing w:after="192"/>
            <w:rPr>
              <w:rFonts w:ascii="Bookman Old Style" w:hAnsi="Bookman Old Style"/>
              <w:color w:val="FFFFFF" w:themeColor="background1"/>
              <w:lang w:val="x-none"/>
            </w:rPr>
          </w:pPr>
        </w:p>
      </w:tc>
    </w:tr>
  </w:tbl>
  <w:p w14:paraId="73EA6714" w14:textId="77777777" w:rsidR="00525655" w:rsidRPr="00E1230C" w:rsidRDefault="00525655" w:rsidP="00E1230C">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DF0117" w:rsidRPr="00DF0117" w14:paraId="57B72E04" w14:textId="77777777" w:rsidTr="00DF0117">
      <w:tc>
        <w:tcPr>
          <w:tcW w:w="1134" w:type="dxa"/>
          <w:shd w:val="clear" w:color="auto" w:fill="auto"/>
        </w:tcPr>
        <w:p w14:paraId="7C0DCFEE" w14:textId="77777777" w:rsidR="00525655" w:rsidRPr="00DF0117" w:rsidRDefault="00525655" w:rsidP="00E1230C">
          <w:pPr>
            <w:pStyle w:val="Footer"/>
            <w:jc w:val="center"/>
            <w:rPr>
              <w:rFonts w:ascii="Bookman Old Style" w:hAnsi="Bookman Old Style"/>
              <w:color w:val="FFFFFF" w:themeColor="background1"/>
              <w:lang w:val="x-none"/>
            </w:rPr>
          </w:pPr>
          <w:r w:rsidRPr="00DF0117">
            <w:rPr>
              <w:rFonts w:ascii="Bookman Old Style" w:hAnsi="Bookman Old Style"/>
              <w:color w:val="FFFFFF" w:themeColor="background1"/>
              <w:lang w:val="x-none"/>
            </w:rPr>
            <w:t>Paraf I</w:t>
          </w:r>
        </w:p>
      </w:tc>
      <w:tc>
        <w:tcPr>
          <w:tcW w:w="1337" w:type="dxa"/>
          <w:shd w:val="clear" w:color="auto" w:fill="auto"/>
        </w:tcPr>
        <w:p w14:paraId="38EEE3E2" w14:textId="77777777" w:rsidR="00525655" w:rsidRPr="00DF0117" w:rsidRDefault="00525655" w:rsidP="00E1230C">
          <w:pPr>
            <w:pStyle w:val="Footer"/>
            <w:jc w:val="center"/>
            <w:rPr>
              <w:rFonts w:ascii="Bookman Old Style" w:hAnsi="Bookman Old Style"/>
              <w:color w:val="FFFFFF" w:themeColor="background1"/>
              <w:lang w:val="x-none"/>
            </w:rPr>
          </w:pPr>
          <w:r w:rsidRPr="00DF0117">
            <w:rPr>
              <w:rFonts w:ascii="Bookman Old Style" w:hAnsi="Bookman Old Style"/>
              <w:color w:val="FFFFFF" w:themeColor="background1"/>
              <w:lang w:val="x-none"/>
            </w:rPr>
            <w:t>Paraf II</w:t>
          </w:r>
        </w:p>
      </w:tc>
      <w:tc>
        <w:tcPr>
          <w:tcW w:w="1185" w:type="dxa"/>
        </w:tcPr>
        <w:p w14:paraId="3FA929D9" w14:textId="77777777" w:rsidR="00525655" w:rsidRPr="00DF0117" w:rsidRDefault="00525655" w:rsidP="00E1230C">
          <w:pPr>
            <w:pStyle w:val="Footer"/>
            <w:jc w:val="center"/>
            <w:rPr>
              <w:rFonts w:ascii="Bookman Old Style" w:hAnsi="Bookman Old Style"/>
              <w:color w:val="FFFFFF" w:themeColor="background1"/>
              <w:lang w:val="en-AU"/>
            </w:rPr>
          </w:pPr>
          <w:r w:rsidRPr="00DF0117">
            <w:rPr>
              <w:rFonts w:ascii="Bookman Old Style" w:hAnsi="Bookman Old Style"/>
              <w:color w:val="FFFFFF" w:themeColor="background1"/>
            </w:rPr>
            <w:t>Paraf II</w:t>
          </w:r>
          <w:r w:rsidRPr="00DF0117">
            <w:rPr>
              <w:rFonts w:ascii="Bookman Old Style" w:hAnsi="Bookman Old Style"/>
              <w:color w:val="FFFFFF" w:themeColor="background1"/>
              <w:lang w:val="en-AU"/>
            </w:rPr>
            <w:t>I</w:t>
          </w:r>
        </w:p>
      </w:tc>
    </w:tr>
    <w:tr w:rsidR="00DF0117" w:rsidRPr="00DF0117" w14:paraId="6919A07A" w14:textId="77777777" w:rsidTr="00DF0117">
      <w:trPr>
        <w:trHeight w:val="517"/>
      </w:trPr>
      <w:tc>
        <w:tcPr>
          <w:tcW w:w="1134" w:type="dxa"/>
          <w:shd w:val="clear" w:color="auto" w:fill="auto"/>
        </w:tcPr>
        <w:p w14:paraId="296D3488" w14:textId="77777777" w:rsidR="00525655" w:rsidRPr="00DF0117"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5D852084" w14:textId="77777777" w:rsidR="00525655" w:rsidRPr="00DF0117" w:rsidRDefault="00525655" w:rsidP="00E1230C">
          <w:pPr>
            <w:pStyle w:val="Footer"/>
            <w:spacing w:after="192"/>
            <w:rPr>
              <w:rFonts w:ascii="Bookman Old Style" w:hAnsi="Bookman Old Style"/>
              <w:color w:val="FFFFFF" w:themeColor="background1"/>
              <w:lang w:val="x-none"/>
            </w:rPr>
          </w:pPr>
        </w:p>
      </w:tc>
      <w:tc>
        <w:tcPr>
          <w:tcW w:w="1185" w:type="dxa"/>
        </w:tcPr>
        <w:p w14:paraId="573D635C" w14:textId="77777777" w:rsidR="00525655" w:rsidRPr="00DF0117" w:rsidRDefault="00525655" w:rsidP="00E1230C">
          <w:pPr>
            <w:pStyle w:val="Footer"/>
            <w:spacing w:after="192"/>
            <w:rPr>
              <w:rFonts w:ascii="Bookman Old Style" w:hAnsi="Bookman Old Style"/>
              <w:color w:val="FFFFFF" w:themeColor="background1"/>
              <w:lang w:val="x-none"/>
            </w:rPr>
          </w:pPr>
        </w:p>
      </w:tc>
    </w:tr>
  </w:tbl>
  <w:p w14:paraId="22D297AF" w14:textId="77777777" w:rsidR="00525655" w:rsidRPr="00E1230C" w:rsidRDefault="00525655" w:rsidP="00E1230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2E5853" w:rsidRPr="002E5853" w14:paraId="33970CC3" w14:textId="77777777" w:rsidTr="002E5853">
      <w:tc>
        <w:tcPr>
          <w:tcW w:w="1134" w:type="dxa"/>
          <w:shd w:val="clear" w:color="auto" w:fill="auto"/>
        </w:tcPr>
        <w:p w14:paraId="2C56DC74" w14:textId="77777777" w:rsidR="00525655" w:rsidRPr="002E5853" w:rsidRDefault="00525655" w:rsidP="00E1230C">
          <w:pPr>
            <w:pStyle w:val="Footer"/>
            <w:jc w:val="center"/>
            <w:rPr>
              <w:rFonts w:ascii="Bookman Old Style" w:hAnsi="Bookman Old Style"/>
              <w:color w:val="FFFFFF" w:themeColor="background1"/>
              <w:lang w:val="x-none"/>
            </w:rPr>
          </w:pPr>
          <w:r w:rsidRPr="002E5853">
            <w:rPr>
              <w:rFonts w:ascii="Bookman Old Style" w:hAnsi="Bookman Old Style"/>
              <w:color w:val="FFFFFF" w:themeColor="background1"/>
              <w:lang w:val="x-none"/>
            </w:rPr>
            <w:t>Paraf I</w:t>
          </w:r>
        </w:p>
      </w:tc>
      <w:tc>
        <w:tcPr>
          <w:tcW w:w="1337" w:type="dxa"/>
          <w:shd w:val="clear" w:color="auto" w:fill="auto"/>
        </w:tcPr>
        <w:p w14:paraId="1B5424AF" w14:textId="77777777" w:rsidR="00525655" w:rsidRPr="002E5853" w:rsidRDefault="00525655" w:rsidP="00E1230C">
          <w:pPr>
            <w:pStyle w:val="Footer"/>
            <w:jc w:val="center"/>
            <w:rPr>
              <w:rFonts w:ascii="Bookman Old Style" w:hAnsi="Bookman Old Style"/>
              <w:color w:val="FFFFFF" w:themeColor="background1"/>
              <w:lang w:val="x-none"/>
            </w:rPr>
          </w:pPr>
          <w:r w:rsidRPr="002E5853">
            <w:rPr>
              <w:rFonts w:ascii="Bookman Old Style" w:hAnsi="Bookman Old Style"/>
              <w:color w:val="FFFFFF" w:themeColor="background1"/>
              <w:lang w:val="x-none"/>
            </w:rPr>
            <w:t>Paraf II</w:t>
          </w:r>
        </w:p>
      </w:tc>
      <w:tc>
        <w:tcPr>
          <w:tcW w:w="1185" w:type="dxa"/>
        </w:tcPr>
        <w:p w14:paraId="06101F8D" w14:textId="77777777" w:rsidR="00525655" w:rsidRPr="002E5853" w:rsidRDefault="00525655" w:rsidP="00E1230C">
          <w:pPr>
            <w:pStyle w:val="Footer"/>
            <w:jc w:val="center"/>
            <w:rPr>
              <w:rFonts w:ascii="Bookman Old Style" w:hAnsi="Bookman Old Style"/>
              <w:color w:val="FFFFFF" w:themeColor="background1"/>
              <w:lang w:val="en-AU"/>
            </w:rPr>
          </w:pPr>
          <w:r w:rsidRPr="002E5853">
            <w:rPr>
              <w:rFonts w:ascii="Bookman Old Style" w:hAnsi="Bookman Old Style"/>
              <w:color w:val="FFFFFF" w:themeColor="background1"/>
            </w:rPr>
            <w:t>Paraf II</w:t>
          </w:r>
          <w:r w:rsidRPr="002E5853">
            <w:rPr>
              <w:rFonts w:ascii="Bookman Old Style" w:hAnsi="Bookman Old Style"/>
              <w:color w:val="FFFFFF" w:themeColor="background1"/>
              <w:lang w:val="en-AU"/>
            </w:rPr>
            <w:t>I</w:t>
          </w:r>
        </w:p>
      </w:tc>
    </w:tr>
    <w:tr w:rsidR="002E5853" w:rsidRPr="002E5853" w14:paraId="595CD8F6" w14:textId="77777777" w:rsidTr="002E5853">
      <w:trPr>
        <w:trHeight w:val="517"/>
      </w:trPr>
      <w:tc>
        <w:tcPr>
          <w:tcW w:w="1134" w:type="dxa"/>
          <w:shd w:val="clear" w:color="auto" w:fill="auto"/>
        </w:tcPr>
        <w:p w14:paraId="44D15295" w14:textId="77777777" w:rsidR="00525655" w:rsidRPr="002E5853"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2D59EB62" w14:textId="77777777" w:rsidR="00525655" w:rsidRPr="002E5853" w:rsidRDefault="00525655" w:rsidP="00E1230C">
          <w:pPr>
            <w:pStyle w:val="Footer"/>
            <w:spacing w:after="192"/>
            <w:rPr>
              <w:rFonts w:ascii="Bookman Old Style" w:hAnsi="Bookman Old Style"/>
              <w:color w:val="FFFFFF" w:themeColor="background1"/>
              <w:lang w:val="x-none"/>
            </w:rPr>
          </w:pPr>
        </w:p>
      </w:tc>
      <w:tc>
        <w:tcPr>
          <w:tcW w:w="1185" w:type="dxa"/>
        </w:tcPr>
        <w:p w14:paraId="6DA7CC7D" w14:textId="77777777" w:rsidR="00525655" w:rsidRPr="002E5853" w:rsidRDefault="00525655" w:rsidP="00E1230C">
          <w:pPr>
            <w:pStyle w:val="Footer"/>
            <w:spacing w:after="192"/>
            <w:rPr>
              <w:rFonts w:ascii="Bookman Old Style" w:hAnsi="Bookman Old Style"/>
              <w:color w:val="FFFFFF" w:themeColor="background1"/>
              <w:lang w:val="x-none"/>
            </w:rPr>
          </w:pPr>
        </w:p>
      </w:tc>
    </w:tr>
  </w:tbl>
  <w:p w14:paraId="6D17884A" w14:textId="77777777" w:rsidR="00525655" w:rsidRPr="00E1230C" w:rsidRDefault="00525655" w:rsidP="00E1230C">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2E5853" w:rsidRPr="002E5853" w14:paraId="14E7C662" w14:textId="77777777" w:rsidTr="002E5853">
      <w:tc>
        <w:tcPr>
          <w:tcW w:w="1134" w:type="dxa"/>
          <w:shd w:val="clear" w:color="auto" w:fill="auto"/>
        </w:tcPr>
        <w:p w14:paraId="3E5B3EDF" w14:textId="77777777" w:rsidR="00525655" w:rsidRPr="002E5853" w:rsidRDefault="00525655" w:rsidP="00E1230C">
          <w:pPr>
            <w:pStyle w:val="Footer"/>
            <w:jc w:val="center"/>
            <w:rPr>
              <w:rFonts w:ascii="Bookman Old Style" w:hAnsi="Bookman Old Style"/>
              <w:color w:val="FFFFFF" w:themeColor="background1"/>
              <w:lang w:val="x-none"/>
            </w:rPr>
          </w:pPr>
          <w:r w:rsidRPr="002E5853">
            <w:rPr>
              <w:rFonts w:ascii="Bookman Old Style" w:hAnsi="Bookman Old Style"/>
              <w:color w:val="FFFFFF" w:themeColor="background1"/>
              <w:lang w:val="x-none"/>
            </w:rPr>
            <w:t>Paraf I</w:t>
          </w:r>
        </w:p>
      </w:tc>
      <w:tc>
        <w:tcPr>
          <w:tcW w:w="1337" w:type="dxa"/>
          <w:shd w:val="clear" w:color="auto" w:fill="auto"/>
        </w:tcPr>
        <w:p w14:paraId="4D87C681" w14:textId="77777777" w:rsidR="00525655" w:rsidRPr="002E5853" w:rsidRDefault="00525655" w:rsidP="00E1230C">
          <w:pPr>
            <w:pStyle w:val="Footer"/>
            <w:jc w:val="center"/>
            <w:rPr>
              <w:rFonts w:ascii="Bookman Old Style" w:hAnsi="Bookman Old Style"/>
              <w:color w:val="FFFFFF" w:themeColor="background1"/>
              <w:lang w:val="x-none"/>
            </w:rPr>
          </w:pPr>
          <w:r w:rsidRPr="002E5853">
            <w:rPr>
              <w:rFonts w:ascii="Bookman Old Style" w:hAnsi="Bookman Old Style"/>
              <w:color w:val="FFFFFF" w:themeColor="background1"/>
              <w:lang w:val="x-none"/>
            </w:rPr>
            <w:t>Paraf II</w:t>
          </w:r>
        </w:p>
      </w:tc>
      <w:tc>
        <w:tcPr>
          <w:tcW w:w="1185" w:type="dxa"/>
        </w:tcPr>
        <w:p w14:paraId="6CD7265E" w14:textId="77777777" w:rsidR="00525655" w:rsidRPr="002E5853" w:rsidRDefault="00525655" w:rsidP="00E1230C">
          <w:pPr>
            <w:pStyle w:val="Footer"/>
            <w:jc w:val="center"/>
            <w:rPr>
              <w:rFonts w:ascii="Bookman Old Style" w:hAnsi="Bookman Old Style"/>
              <w:color w:val="FFFFFF" w:themeColor="background1"/>
              <w:lang w:val="en-AU"/>
            </w:rPr>
          </w:pPr>
          <w:r w:rsidRPr="002E5853">
            <w:rPr>
              <w:rFonts w:ascii="Bookman Old Style" w:hAnsi="Bookman Old Style"/>
              <w:color w:val="FFFFFF" w:themeColor="background1"/>
            </w:rPr>
            <w:t>Paraf II</w:t>
          </w:r>
          <w:r w:rsidRPr="002E5853">
            <w:rPr>
              <w:rFonts w:ascii="Bookman Old Style" w:hAnsi="Bookman Old Style"/>
              <w:color w:val="FFFFFF" w:themeColor="background1"/>
              <w:lang w:val="en-AU"/>
            </w:rPr>
            <w:t>I</w:t>
          </w:r>
        </w:p>
      </w:tc>
    </w:tr>
    <w:tr w:rsidR="002E5853" w:rsidRPr="002E5853" w14:paraId="4EC1BEC7" w14:textId="77777777" w:rsidTr="002E5853">
      <w:trPr>
        <w:trHeight w:val="517"/>
      </w:trPr>
      <w:tc>
        <w:tcPr>
          <w:tcW w:w="1134" w:type="dxa"/>
          <w:shd w:val="clear" w:color="auto" w:fill="auto"/>
        </w:tcPr>
        <w:p w14:paraId="1AB2562D" w14:textId="77777777" w:rsidR="00525655" w:rsidRPr="002E5853"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46A0B525" w14:textId="77777777" w:rsidR="00525655" w:rsidRPr="002E5853" w:rsidRDefault="00525655" w:rsidP="00E1230C">
          <w:pPr>
            <w:pStyle w:val="Footer"/>
            <w:spacing w:after="192"/>
            <w:rPr>
              <w:rFonts w:ascii="Bookman Old Style" w:hAnsi="Bookman Old Style"/>
              <w:color w:val="FFFFFF" w:themeColor="background1"/>
              <w:lang w:val="x-none"/>
            </w:rPr>
          </w:pPr>
        </w:p>
      </w:tc>
      <w:tc>
        <w:tcPr>
          <w:tcW w:w="1185" w:type="dxa"/>
        </w:tcPr>
        <w:p w14:paraId="1E521A25" w14:textId="77777777" w:rsidR="00525655" w:rsidRPr="002E5853" w:rsidRDefault="00525655" w:rsidP="00E1230C">
          <w:pPr>
            <w:pStyle w:val="Footer"/>
            <w:spacing w:after="192"/>
            <w:rPr>
              <w:rFonts w:ascii="Bookman Old Style" w:hAnsi="Bookman Old Style"/>
              <w:color w:val="FFFFFF" w:themeColor="background1"/>
              <w:lang w:val="x-none"/>
            </w:rPr>
          </w:pPr>
        </w:p>
      </w:tc>
    </w:tr>
  </w:tbl>
  <w:p w14:paraId="04F989C0" w14:textId="77777777" w:rsidR="00525655" w:rsidRPr="00E1230C" w:rsidRDefault="00525655" w:rsidP="00E1230C">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0199B" w14:textId="77777777" w:rsidR="00525655" w:rsidRDefault="00525655">
    <w:pPr>
      <w:pBdr>
        <w:top w:val="nil"/>
        <w:left w:val="nil"/>
        <w:bottom w:val="nil"/>
        <w:right w:val="nil"/>
        <w:between w:val="nil"/>
      </w:pBdr>
      <w:tabs>
        <w:tab w:val="center" w:pos="4320"/>
        <w:tab w:val="right" w:pos="8640"/>
        <w:tab w:val="right" w:pos="12900"/>
      </w:tabs>
      <w:jc w:val="center"/>
      <w:rPr>
        <w:color w:val="000000"/>
      </w:rPr>
    </w:pPr>
    <w:r>
      <w:rPr>
        <w:color w:val="000000"/>
      </w:rPr>
      <w:t>Standar Dokumen Pengadaan Secara Elektronik</w:t>
    </w:r>
  </w:p>
  <w:p w14:paraId="59333E34" w14:textId="77777777" w:rsidR="00525655" w:rsidRDefault="00525655">
    <w:pPr>
      <w:pBdr>
        <w:top w:val="nil"/>
        <w:left w:val="nil"/>
        <w:bottom w:val="nil"/>
        <w:right w:val="nil"/>
        <w:between w:val="nil"/>
      </w:pBdr>
      <w:tabs>
        <w:tab w:val="center" w:pos="4320"/>
        <w:tab w:val="right" w:pos="8640"/>
        <w:tab w:val="right" w:pos="12900"/>
      </w:tabs>
      <w:jc w:val="center"/>
      <w:rPr>
        <w:color w:val="000000"/>
      </w:rPr>
    </w:pPr>
    <w:r>
      <w:rPr>
        <w:color w:val="000000"/>
      </w:rPr>
      <w:t>Jasa Konsultansi Badan Usaha</w:t>
    </w:r>
  </w:p>
  <w:p w14:paraId="1DE62423" w14:textId="77777777" w:rsidR="00525655" w:rsidRDefault="00525655">
    <w:pPr>
      <w:pBdr>
        <w:top w:val="nil"/>
        <w:left w:val="nil"/>
        <w:bottom w:val="nil"/>
        <w:right w:val="nil"/>
        <w:between w:val="nil"/>
      </w:pBdr>
      <w:tabs>
        <w:tab w:val="center" w:pos="4320"/>
        <w:tab w:val="right" w:pos="8640"/>
        <w:tab w:val="right" w:pos="12900"/>
      </w:tabs>
      <w:jc w:val="center"/>
      <w:rPr>
        <w:color w:val="000000"/>
      </w:rPr>
    </w:pPr>
    <w:r>
      <w:rPr>
        <w:color w:val="000000"/>
      </w:rPr>
      <w:t>Metode e-Seleksi</w:t>
    </w:r>
  </w:p>
  <w:p w14:paraId="210524FD" w14:textId="77777777" w:rsidR="00525655" w:rsidRDefault="00525655">
    <w:pPr>
      <w:pBdr>
        <w:top w:val="nil"/>
        <w:left w:val="nil"/>
        <w:bottom w:val="nil"/>
        <w:right w:val="nil"/>
        <w:between w:val="nil"/>
      </w:pBdr>
      <w:tabs>
        <w:tab w:val="center" w:pos="4320"/>
        <w:tab w:val="right" w:pos="8640"/>
        <w:tab w:val="right" w:pos="12900"/>
      </w:tabs>
      <w:jc w:val="center"/>
      <w:rPr>
        <w:color w:val="000000"/>
      </w:rPr>
    </w:pPr>
    <w:r>
      <w:rPr>
        <w:color w:val="000000"/>
      </w:rPr>
      <w:t>(</w:t>
    </w:r>
    <w:proofErr w:type="gramStart"/>
    <w:r>
      <w:rPr>
        <w:color w:val="000000"/>
      </w:rPr>
      <w:t>dengan</w:t>
    </w:r>
    <w:proofErr w:type="gramEnd"/>
    <w:r>
      <w:rPr>
        <w:color w:val="000000"/>
      </w:rPr>
      <w:t xml:space="preserve"> Prakualifikasi)</w:t>
    </w:r>
  </w:p>
  <w:p w14:paraId="5D68C251" w14:textId="77777777" w:rsidR="00525655" w:rsidRDefault="00525655">
    <w:pPr>
      <w:pBdr>
        <w:top w:val="nil"/>
        <w:left w:val="nil"/>
        <w:bottom w:val="nil"/>
        <w:right w:val="nil"/>
        <w:between w:val="nil"/>
      </w:pBdr>
      <w:tabs>
        <w:tab w:val="center" w:pos="4320"/>
        <w:tab w:val="right" w:pos="8640"/>
        <w:tab w:val="right" w:pos="9923"/>
      </w:tabs>
      <w:jc w:val="center"/>
      <w:rPr>
        <w:color w:val="000000"/>
      </w:rPr>
    </w:pPr>
    <w:r>
      <w:rPr>
        <w:color w:val="000000"/>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4C548E" w:rsidRPr="004C548E" w14:paraId="084FDF58" w14:textId="77777777" w:rsidTr="004C548E">
      <w:tc>
        <w:tcPr>
          <w:tcW w:w="1134" w:type="dxa"/>
          <w:shd w:val="clear" w:color="auto" w:fill="auto"/>
        </w:tcPr>
        <w:p w14:paraId="050DA921" w14:textId="77777777" w:rsidR="00525655" w:rsidRPr="004C548E" w:rsidRDefault="00525655" w:rsidP="00E1230C">
          <w:pPr>
            <w:pStyle w:val="Footer"/>
            <w:jc w:val="center"/>
            <w:rPr>
              <w:rFonts w:ascii="Bookman Old Style" w:hAnsi="Bookman Old Style"/>
              <w:color w:val="FFFFFF" w:themeColor="background1"/>
              <w:lang w:val="x-none"/>
            </w:rPr>
          </w:pPr>
          <w:r w:rsidRPr="004C548E">
            <w:rPr>
              <w:rFonts w:ascii="Bookman Old Style" w:hAnsi="Bookman Old Style"/>
              <w:color w:val="FFFFFF" w:themeColor="background1"/>
              <w:lang w:val="x-none"/>
            </w:rPr>
            <w:t>Paraf I</w:t>
          </w:r>
        </w:p>
      </w:tc>
      <w:tc>
        <w:tcPr>
          <w:tcW w:w="1337" w:type="dxa"/>
          <w:shd w:val="clear" w:color="auto" w:fill="auto"/>
        </w:tcPr>
        <w:p w14:paraId="781E16D3" w14:textId="77777777" w:rsidR="00525655" w:rsidRPr="004C548E" w:rsidRDefault="00525655" w:rsidP="00E1230C">
          <w:pPr>
            <w:pStyle w:val="Footer"/>
            <w:jc w:val="center"/>
            <w:rPr>
              <w:rFonts w:ascii="Bookman Old Style" w:hAnsi="Bookman Old Style"/>
              <w:color w:val="FFFFFF" w:themeColor="background1"/>
              <w:lang w:val="x-none"/>
            </w:rPr>
          </w:pPr>
          <w:r w:rsidRPr="004C548E">
            <w:rPr>
              <w:rFonts w:ascii="Bookman Old Style" w:hAnsi="Bookman Old Style"/>
              <w:color w:val="FFFFFF" w:themeColor="background1"/>
              <w:lang w:val="x-none"/>
            </w:rPr>
            <w:t>Paraf II</w:t>
          </w:r>
        </w:p>
      </w:tc>
      <w:tc>
        <w:tcPr>
          <w:tcW w:w="1185" w:type="dxa"/>
        </w:tcPr>
        <w:p w14:paraId="355E9391" w14:textId="77777777" w:rsidR="00525655" w:rsidRPr="004C548E" w:rsidRDefault="00525655" w:rsidP="00E1230C">
          <w:pPr>
            <w:pStyle w:val="Footer"/>
            <w:jc w:val="center"/>
            <w:rPr>
              <w:rFonts w:ascii="Bookman Old Style" w:hAnsi="Bookman Old Style"/>
              <w:color w:val="FFFFFF" w:themeColor="background1"/>
              <w:lang w:val="en-AU"/>
            </w:rPr>
          </w:pPr>
          <w:r w:rsidRPr="004C548E">
            <w:rPr>
              <w:rFonts w:ascii="Bookman Old Style" w:hAnsi="Bookman Old Style"/>
              <w:color w:val="FFFFFF" w:themeColor="background1"/>
            </w:rPr>
            <w:t>Paraf II</w:t>
          </w:r>
          <w:r w:rsidRPr="004C548E">
            <w:rPr>
              <w:rFonts w:ascii="Bookman Old Style" w:hAnsi="Bookman Old Style"/>
              <w:color w:val="FFFFFF" w:themeColor="background1"/>
              <w:lang w:val="en-AU"/>
            </w:rPr>
            <w:t>I</w:t>
          </w:r>
        </w:p>
      </w:tc>
    </w:tr>
    <w:tr w:rsidR="004C548E" w:rsidRPr="004C548E" w14:paraId="6E194E97" w14:textId="77777777" w:rsidTr="004C548E">
      <w:trPr>
        <w:trHeight w:val="517"/>
      </w:trPr>
      <w:tc>
        <w:tcPr>
          <w:tcW w:w="1134" w:type="dxa"/>
          <w:shd w:val="clear" w:color="auto" w:fill="auto"/>
        </w:tcPr>
        <w:p w14:paraId="7B37F940" w14:textId="77777777" w:rsidR="00525655" w:rsidRPr="004C548E"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2D61F4A0" w14:textId="77777777" w:rsidR="00525655" w:rsidRPr="004C548E" w:rsidRDefault="00525655" w:rsidP="00E1230C">
          <w:pPr>
            <w:pStyle w:val="Footer"/>
            <w:spacing w:after="192"/>
            <w:rPr>
              <w:rFonts w:ascii="Bookman Old Style" w:hAnsi="Bookman Old Style"/>
              <w:color w:val="FFFFFF" w:themeColor="background1"/>
              <w:lang w:val="x-none"/>
            </w:rPr>
          </w:pPr>
        </w:p>
      </w:tc>
      <w:tc>
        <w:tcPr>
          <w:tcW w:w="1185" w:type="dxa"/>
        </w:tcPr>
        <w:p w14:paraId="21F27904" w14:textId="77777777" w:rsidR="00525655" w:rsidRPr="004C548E" w:rsidRDefault="00525655" w:rsidP="00E1230C">
          <w:pPr>
            <w:pStyle w:val="Footer"/>
            <w:spacing w:after="192"/>
            <w:rPr>
              <w:rFonts w:ascii="Bookman Old Style" w:hAnsi="Bookman Old Style"/>
              <w:color w:val="FFFFFF" w:themeColor="background1"/>
              <w:lang w:val="x-none"/>
            </w:rPr>
          </w:pPr>
        </w:p>
      </w:tc>
    </w:tr>
  </w:tbl>
  <w:p w14:paraId="306E324B" w14:textId="77777777" w:rsidR="00525655" w:rsidRPr="00E1230C" w:rsidRDefault="00525655" w:rsidP="00E1230C">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4C548E" w:rsidRPr="004C548E" w14:paraId="6A0B2F7A" w14:textId="77777777" w:rsidTr="004C548E">
      <w:tc>
        <w:tcPr>
          <w:tcW w:w="1134" w:type="dxa"/>
          <w:shd w:val="clear" w:color="auto" w:fill="auto"/>
        </w:tcPr>
        <w:p w14:paraId="0CF4B723" w14:textId="77777777" w:rsidR="00525655" w:rsidRPr="004C548E" w:rsidRDefault="00525655" w:rsidP="00E1230C">
          <w:pPr>
            <w:pStyle w:val="Footer"/>
            <w:jc w:val="center"/>
            <w:rPr>
              <w:rFonts w:ascii="Bookman Old Style" w:hAnsi="Bookman Old Style"/>
              <w:color w:val="FFFFFF" w:themeColor="background1"/>
              <w:lang w:val="x-none"/>
            </w:rPr>
          </w:pPr>
          <w:r w:rsidRPr="004C548E">
            <w:rPr>
              <w:rFonts w:ascii="Bookman Old Style" w:hAnsi="Bookman Old Style"/>
              <w:color w:val="FFFFFF" w:themeColor="background1"/>
              <w:lang w:val="x-none"/>
            </w:rPr>
            <w:t>Paraf I</w:t>
          </w:r>
        </w:p>
      </w:tc>
      <w:tc>
        <w:tcPr>
          <w:tcW w:w="1337" w:type="dxa"/>
          <w:shd w:val="clear" w:color="auto" w:fill="auto"/>
        </w:tcPr>
        <w:p w14:paraId="23227C2E" w14:textId="77777777" w:rsidR="00525655" w:rsidRPr="004C548E" w:rsidRDefault="00525655" w:rsidP="00E1230C">
          <w:pPr>
            <w:pStyle w:val="Footer"/>
            <w:jc w:val="center"/>
            <w:rPr>
              <w:rFonts w:ascii="Bookman Old Style" w:hAnsi="Bookman Old Style"/>
              <w:color w:val="FFFFFF" w:themeColor="background1"/>
              <w:lang w:val="x-none"/>
            </w:rPr>
          </w:pPr>
          <w:r w:rsidRPr="004C548E">
            <w:rPr>
              <w:rFonts w:ascii="Bookman Old Style" w:hAnsi="Bookman Old Style"/>
              <w:color w:val="FFFFFF" w:themeColor="background1"/>
              <w:lang w:val="x-none"/>
            </w:rPr>
            <w:t>Paraf II</w:t>
          </w:r>
        </w:p>
      </w:tc>
      <w:tc>
        <w:tcPr>
          <w:tcW w:w="1185" w:type="dxa"/>
        </w:tcPr>
        <w:p w14:paraId="7D02A89B" w14:textId="77777777" w:rsidR="00525655" w:rsidRPr="004C548E" w:rsidRDefault="00525655" w:rsidP="00E1230C">
          <w:pPr>
            <w:pStyle w:val="Footer"/>
            <w:jc w:val="center"/>
            <w:rPr>
              <w:rFonts w:ascii="Bookman Old Style" w:hAnsi="Bookman Old Style"/>
              <w:color w:val="FFFFFF" w:themeColor="background1"/>
              <w:lang w:val="en-AU"/>
            </w:rPr>
          </w:pPr>
          <w:r w:rsidRPr="004C548E">
            <w:rPr>
              <w:rFonts w:ascii="Bookman Old Style" w:hAnsi="Bookman Old Style"/>
              <w:color w:val="FFFFFF" w:themeColor="background1"/>
            </w:rPr>
            <w:t>Paraf II</w:t>
          </w:r>
          <w:r w:rsidRPr="004C548E">
            <w:rPr>
              <w:rFonts w:ascii="Bookman Old Style" w:hAnsi="Bookman Old Style"/>
              <w:color w:val="FFFFFF" w:themeColor="background1"/>
              <w:lang w:val="en-AU"/>
            </w:rPr>
            <w:t>I</w:t>
          </w:r>
        </w:p>
      </w:tc>
    </w:tr>
    <w:tr w:rsidR="004C548E" w:rsidRPr="004C548E" w14:paraId="04DEF121" w14:textId="77777777" w:rsidTr="004C548E">
      <w:trPr>
        <w:trHeight w:val="517"/>
      </w:trPr>
      <w:tc>
        <w:tcPr>
          <w:tcW w:w="1134" w:type="dxa"/>
          <w:shd w:val="clear" w:color="auto" w:fill="auto"/>
        </w:tcPr>
        <w:p w14:paraId="4A294E2F" w14:textId="77777777" w:rsidR="00525655" w:rsidRPr="004C548E"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2DA94C5F" w14:textId="77777777" w:rsidR="00525655" w:rsidRPr="004C548E" w:rsidRDefault="00525655" w:rsidP="00E1230C">
          <w:pPr>
            <w:pStyle w:val="Footer"/>
            <w:spacing w:after="192"/>
            <w:rPr>
              <w:rFonts w:ascii="Bookman Old Style" w:hAnsi="Bookman Old Style"/>
              <w:color w:val="FFFFFF" w:themeColor="background1"/>
              <w:lang w:val="x-none"/>
            </w:rPr>
          </w:pPr>
        </w:p>
      </w:tc>
      <w:tc>
        <w:tcPr>
          <w:tcW w:w="1185" w:type="dxa"/>
        </w:tcPr>
        <w:p w14:paraId="52E3B68C" w14:textId="77777777" w:rsidR="00525655" w:rsidRPr="004C548E" w:rsidRDefault="00525655" w:rsidP="00E1230C">
          <w:pPr>
            <w:pStyle w:val="Footer"/>
            <w:spacing w:after="192"/>
            <w:rPr>
              <w:rFonts w:ascii="Bookman Old Style" w:hAnsi="Bookman Old Style"/>
              <w:color w:val="FFFFFF" w:themeColor="background1"/>
              <w:lang w:val="x-none"/>
            </w:rPr>
          </w:pPr>
        </w:p>
      </w:tc>
    </w:tr>
  </w:tbl>
  <w:p w14:paraId="3EA67598" w14:textId="77777777" w:rsidR="00525655" w:rsidRPr="00E1230C" w:rsidRDefault="00525655" w:rsidP="00E1230C">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4C548E" w:rsidRPr="004C548E" w14:paraId="23D24CA7" w14:textId="77777777" w:rsidTr="004C548E">
      <w:tc>
        <w:tcPr>
          <w:tcW w:w="1134" w:type="dxa"/>
          <w:shd w:val="clear" w:color="auto" w:fill="auto"/>
        </w:tcPr>
        <w:p w14:paraId="35DD2A9B" w14:textId="77777777" w:rsidR="00525655" w:rsidRPr="004C548E" w:rsidRDefault="00525655" w:rsidP="00E1230C">
          <w:pPr>
            <w:pStyle w:val="Footer"/>
            <w:jc w:val="center"/>
            <w:rPr>
              <w:rFonts w:ascii="Bookman Old Style" w:hAnsi="Bookman Old Style"/>
              <w:color w:val="FFFFFF" w:themeColor="background1"/>
              <w:lang w:val="x-none"/>
            </w:rPr>
          </w:pPr>
          <w:r w:rsidRPr="004C548E">
            <w:rPr>
              <w:rFonts w:ascii="Bookman Old Style" w:hAnsi="Bookman Old Style"/>
              <w:color w:val="FFFFFF" w:themeColor="background1"/>
              <w:lang w:val="x-none"/>
            </w:rPr>
            <w:t>Paraf I</w:t>
          </w:r>
        </w:p>
      </w:tc>
      <w:tc>
        <w:tcPr>
          <w:tcW w:w="1337" w:type="dxa"/>
          <w:shd w:val="clear" w:color="auto" w:fill="auto"/>
        </w:tcPr>
        <w:p w14:paraId="00B85D0C" w14:textId="77777777" w:rsidR="00525655" w:rsidRPr="004C548E" w:rsidRDefault="00525655" w:rsidP="00E1230C">
          <w:pPr>
            <w:pStyle w:val="Footer"/>
            <w:jc w:val="center"/>
            <w:rPr>
              <w:rFonts w:ascii="Bookman Old Style" w:hAnsi="Bookman Old Style"/>
              <w:color w:val="FFFFFF" w:themeColor="background1"/>
              <w:lang w:val="x-none"/>
            </w:rPr>
          </w:pPr>
          <w:r w:rsidRPr="004C548E">
            <w:rPr>
              <w:rFonts w:ascii="Bookman Old Style" w:hAnsi="Bookman Old Style"/>
              <w:color w:val="FFFFFF" w:themeColor="background1"/>
              <w:lang w:val="x-none"/>
            </w:rPr>
            <w:t>Paraf II</w:t>
          </w:r>
        </w:p>
      </w:tc>
      <w:tc>
        <w:tcPr>
          <w:tcW w:w="1185" w:type="dxa"/>
        </w:tcPr>
        <w:p w14:paraId="3BD63594" w14:textId="77777777" w:rsidR="00525655" w:rsidRPr="004C548E" w:rsidRDefault="00525655" w:rsidP="00E1230C">
          <w:pPr>
            <w:pStyle w:val="Footer"/>
            <w:jc w:val="center"/>
            <w:rPr>
              <w:rFonts w:ascii="Bookman Old Style" w:hAnsi="Bookman Old Style"/>
              <w:color w:val="FFFFFF" w:themeColor="background1"/>
              <w:lang w:val="en-AU"/>
            </w:rPr>
          </w:pPr>
          <w:r w:rsidRPr="004C548E">
            <w:rPr>
              <w:rFonts w:ascii="Bookman Old Style" w:hAnsi="Bookman Old Style"/>
              <w:color w:val="FFFFFF" w:themeColor="background1"/>
            </w:rPr>
            <w:t>Paraf II</w:t>
          </w:r>
          <w:r w:rsidRPr="004C548E">
            <w:rPr>
              <w:rFonts w:ascii="Bookman Old Style" w:hAnsi="Bookman Old Style"/>
              <w:color w:val="FFFFFF" w:themeColor="background1"/>
              <w:lang w:val="en-AU"/>
            </w:rPr>
            <w:t>I</w:t>
          </w:r>
        </w:p>
      </w:tc>
    </w:tr>
    <w:tr w:rsidR="004C548E" w:rsidRPr="004C548E" w14:paraId="41A14F31" w14:textId="77777777" w:rsidTr="004C548E">
      <w:trPr>
        <w:trHeight w:val="517"/>
      </w:trPr>
      <w:tc>
        <w:tcPr>
          <w:tcW w:w="1134" w:type="dxa"/>
          <w:shd w:val="clear" w:color="auto" w:fill="auto"/>
        </w:tcPr>
        <w:p w14:paraId="55D37876" w14:textId="77777777" w:rsidR="00525655" w:rsidRPr="004C548E"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2CC11FE2" w14:textId="77777777" w:rsidR="00525655" w:rsidRPr="004C548E" w:rsidRDefault="00525655" w:rsidP="00E1230C">
          <w:pPr>
            <w:pStyle w:val="Footer"/>
            <w:spacing w:after="192"/>
            <w:rPr>
              <w:rFonts w:ascii="Bookman Old Style" w:hAnsi="Bookman Old Style"/>
              <w:color w:val="FFFFFF" w:themeColor="background1"/>
              <w:lang w:val="x-none"/>
            </w:rPr>
          </w:pPr>
        </w:p>
      </w:tc>
      <w:tc>
        <w:tcPr>
          <w:tcW w:w="1185" w:type="dxa"/>
        </w:tcPr>
        <w:p w14:paraId="07F0F2DA" w14:textId="77777777" w:rsidR="00525655" w:rsidRPr="004C548E" w:rsidRDefault="00525655" w:rsidP="00E1230C">
          <w:pPr>
            <w:pStyle w:val="Footer"/>
            <w:spacing w:after="192"/>
            <w:rPr>
              <w:rFonts w:ascii="Bookman Old Style" w:hAnsi="Bookman Old Style"/>
              <w:color w:val="FFFFFF" w:themeColor="background1"/>
              <w:lang w:val="x-none"/>
            </w:rPr>
          </w:pPr>
        </w:p>
      </w:tc>
    </w:tr>
  </w:tbl>
  <w:p w14:paraId="334BB05D" w14:textId="77777777" w:rsidR="00525655" w:rsidRPr="00E1230C" w:rsidRDefault="00525655" w:rsidP="00E1230C">
    <w:pPr>
      <w:pStyle w:val="Footer"/>
      <w:rPr>
        <w:rFonts w:eastAsia="Gentium Basic"/>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4A7DB1" w:rsidRPr="004A7DB1" w14:paraId="56276137" w14:textId="77777777" w:rsidTr="004A7DB1">
      <w:tc>
        <w:tcPr>
          <w:tcW w:w="1134" w:type="dxa"/>
          <w:shd w:val="clear" w:color="auto" w:fill="auto"/>
        </w:tcPr>
        <w:p w14:paraId="49CBF856" w14:textId="77777777" w:rsidR="00525655" w:rsidRPr="004A7DB1" w:rsidRDefault="00525655" w:rsidP="00E1230C">
          <w:pPr>
            <w:pStyle w:val="Footer"/>
            <w:jc w:val="center"/>
            <w:rPr>
              <w:rFonts w:ascii="Bookman Old Style" w:hAnsi="Bookman Old Style"/>
              <w:color w:val="FFFFFF" w:themeColor="background1"/>
              <w:lang w:val="x-none"/>
            </w:rPr>
          </w:pPr>
          <w:bookmarkStart w:id="0" w:name="_Hlk69144095"/>
          <w:r w:rsidRPr="004A7DB1">
            <w:rPr>
              <w:rFonts w:ascii="Bookman Old Style" w:hAnsi="Bookman Old Style"/>
              <w:color w:val="FFFFFF" w:themeColor="background1"/>
              <w:lang w:val="x-none"/>
            </w:rPr>
            <w:t>Paraf I</w:t>
          </w:r>
        </w:p>
      </w:tc>
      <w:tc>
        <w:tcPr>
          <w:tcW w:w="1337" w:type="dxa"/>
          <w:shd w:val="clear" w:color="auto" w:fill="auto"/>
        </w:tcPr>
        <w:p w14:paraId="3102CA38" w14:textId="77777777" w:rsidR="00525655" w:rsidRPr="004A7DB1" w:rsidRDefault="00525655" w:rsidP="00E1230C">
          <w:pPr>
            <w:pStyle w:val="Footer"/>
            <w:jc w:val="center"/>
            <w:rPr>
              <w:rFonts w:ascii="Bookman Old Style" w:hAnsi="Bookman Old Style"/>
              <w:color w:val="FFFFFF" w:themeColor="background1"/>
              <w:lang w:val="x-none"/>
            </w:rPr>
          </w:pPr>
          <w:r w:rsidRPr="004A7DB1">
            <w:rPr>
              <w:rFonts w:ascii="Bookman Old Style" w:hAnsi="Bookman Old Style"/>
              <w:color w:val="FFFFFF" w:themeColor="background1"/>
              <w:lang w:val="x-none"/>
            </w:rPr>
            <w:t>Paraf II</w:t>
          </w:r>
        </w:p>
      </w:tc>
      <w:tc>
        <w:tcPr>
          <w:tcW w:w="1185" w:type="dxa"/>
        </w:tcPr>
        <w:p w14:paraId="53148B0D" w14:textId="77777777" w:rsidR="00525655" w:rsidRPr="004A7DB1" w:rsidRDefault="00525655" w:rsidP="00E1230C">
          <w:pPr>
            <w:pStyle w:val="Footer"/>
            <w:jc w:val="center"/>
            <w:rPr>
              <w:rFonts w:ascii="Bookman Old Style" w:hAnsi="Bookman Old Style"/>
              <w:color w:val="FFFFFF" w:themeColor="background1"/>
              <w:lang w:val="en-AU"/>
            </w:rPr>
          </w:pPr>
          <w:r w:rsidRPr="004A7DB1">
            <w:rPr>
              <w:rFonts w:ascii="Bookman Old Style" w:hAnsi="Bookman Old Style"/>
              <w:color w:val="FFFFFF" w:themeColor="background1"/>
            </w:rPr>
            <w:t>Paraf II</w:t>
          </w:r>
          <w:r w:rsidRPr="004A7DB1">
            <w:rPr>
              <w:rFonts w:ascii="Bookman Old Style" w:hAnsi="Bookman Old Style"/>
              <w:color w:val="FFFFFF" w:themeColor="background1"/>
              <w:lang w:val="en-AU"/>
            </w:rPr>
            <w:t>I</w:t>
          </w:r>
        </w:p>
      </w:tc>
    </w:tr>
    <w:tr w:rsidR="004A7DB1" w:rsidRPr="004A7DB1" w14:paraId="7B6310E6" w14:textId="77777777" w:rsidTr="004A7DB1">
      <w:trPr>
        <w:trHeight w:val="517"/>
      </w:trPr>
      <w:tc>
        <w:tcPr>
          <w:tcW w:w="1134" w:type="dxa"/>
          <w:shd w:val="clear" w:color="auto" w:fill="auto"/>
        </w:tcPr>
        <w:p w14:paraId="3FC95F9C" w14:textId="77777777" w:rsidR="00525655" w:rsidRPr="004A7DB1"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2B65BB57" w14:textId="77777777" w:rsidR="00525655" w:rsidRPr="004A7DB1" w:rsidRDefault="00525655" w:rsidP="00E1230C">
          <w:pPr>
            <w:pStyle w:val="Footer"/>
            <w:spacing w:after="192"/>
            <w:rPr>
              <w:rFonts w:ascii="Bookman Old Style" w:hAnsi="Bookman Old Style"/>
              <w:color w:val="FFFFFF" w:themeColor="background1"/>
              <w:lang w:val="x-none"/>
            </w:rPr>
          </w:pPr>
        </w:p>
      </w:tc>
      <w:tc>
        <w:tcPr>
          <w:tcW w:w="1185" w:type="dxa"/>
        </w:tcPr>
        <w:p w14:paraId="78D0C002" w14:textId="77777777" w:rsidR="00525655" w:rsidRPr="004A7DB1" w:rsidRDefault="00525655" w:rsidP="00E1230C">
          <w:pPr>
            <w:pStyle w:val="Footer"/>
            <w:spacing w:after="192"/>
            <w:rPr>
              <w:rFonts w:ascii="Bookman Old Style" w:hAnsi="Bookman Old Style"/>
              <w:color w:val="FFFFFF" w:themeColor="background1"/>
              <w:lang w:val="x-none"/>
            </w:rPr>
          </w:pPr>
        </w:p>
      </w:tc>
    </w:tr>
    <w:bookmarkEnd w:id="0"/>
  </w:tbl>
  <w:p w14:paraId="49ABAA93" w14:textId="77777777" w:rsidR="00525655" w:rsidRDefault="005256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4A7DB1" w:rsidRPr="004A7DB1" w14:paraId="0223EC35" w14:textId="77777777" w:rsidTr="004A7DB1">
      <w:tc>
        <w:tcPr>
          <w:tcW w:w="1134" w:type="dxa"/>
          <w:shd w:val="clear" w:color="auto" w:fill="auto"/>
        </w:tcPr>
        <w:p w14:paraId="324C5A65" w14:textId="77777777" w:rsidR="00525655" w:rsidRPr="004A7DB1" w:rsidRDefault="00525655" w:rsidP="00E1230C">
          <w:pPr>
            <w:pStyle w:val="Footer"/>
            <w:jc w:val="center"/>
            <w:rPr>
              <w:rFonts w:ascii="Bookman Old Style" w:hAnsi="Bookman Old Style"/>
              <w:color w:val="FFFFFF" w:themeColor="background1"/>
              <w:lang w:val="x-none"/>
            </w:rPr>
          </w:pPr>
          <w:r w:rsidRPr="004A7DB1">
            <w:rPr>
              <w:rFonts w:ascii="Bookman Old Style" w:hAnsi="Bookman Old Style"/>
              <w:color w:val="FFFFFF" w:themeColor="background1"/>
              <w:lang w:val="x-none"/>
            </w:rPr>
            <w:t>Paraf I</w:t>
          </w:r>
        </w:p>
      </w:tc>
      <w:tc>
        <w:tcPr>
          <w:tcW w:w="1337" w:type="dxa"/>
          <w:shd w:val="clear" w:color="auto" w:fill="auto"/>
        </w:tcPr>
        <w:p w14:paraId="3634AE28" w14:textId="77777777" w:rsidR="00525655" w:rsidRPr="004A7DB1" w:rsidRDefault="00525655" w:rsidP="00E1230C">
          <w:pPr>
            <w:pStyle w:val="Footer"/>
            <w:jc w:val="center"/>
            <w:rPr>
              <w:rFonts w:ascii="Bookman Old Style" w:hAnsi="Bookman Old Style"/>
              <w:color w:val="FFFFFF" w:themeColor="background1"/>
              <w:lang w:val="x-none"/>
            </w:rPr>
          </w:pPr>
          <w:r w:rsidRPr="004A7DB1">
            <w:rPr>
              <w:rFonts w:ascii="Bookman Old Style" w:hAnsi="Bookman Old Style"/>
              <w:color w:val="FFFFFF" w:themeColor="background1"/>
              <w:lang w:val="x-none"/>
            </w:rPr>
            <w:t>Paraf II</w:t>
          </w:r>
        </w:p>
      </w:tc>
      <w:tc>
        <w:tcPr>
          <w:tcW w:w="1185" w:type="dxa"/>
        </w:tcPr>
        <w:p w14:paraId="1E0A09BA" w14:textId="77777777" w:rsidR="00525655" w:rsidRPr="004A7DB1" w:rsidRDefault="00525655" w:rsidP="00E1230C">
          <w:pPr>
            <w:pStyle w:val="Footer"/>
            <w:jc w:val="center"/>
            <w:rPr>
              <w:rFonts w:ascii="Bookman Old Style" w:hAnsi="Bookman Old Style"/>
              <w:color w:val="FFFFFF" w:themeColor="background1"/>
              <w:lang w:val="en-AU"/>
            </w:rPr>
          </w:pPr>
          <w:r w:rsidRPr="004A7DB1">
            <w:rPr>
              <w:rFonts w:ascii="Bookman Old Style" w:hAnsi="Bookman Old Style"/>
              <w:color w:val="FFFFFF" w:themeColor="background1"/>
            </w:rPr>
            <w:t>Paraf II</w:t>
          </w:r>
          <w:r w:rsidRPr="004A7DB1">
            <w:rPr>
              <w:rFonts w:ascii="Bookman Old Style" w:hAnsi="Bookman Old Style"/>
              <w:color w:val="FFFFFF" w:themeColor="background1"/>
              <w:lang w:val="en-AU"/>
            </w:rPr>
            <w:t>I</w:t>
          </w:r>
        </w:p>
      </w:tc>
    </w:tr>
    <w:tr w:rsidR="004A7DB1" w:rsidRPr="004A7DB1" w14:paraId="6D794B0D" w14:textId="77777777" w:rsidTr="004A7DB1">
      <w:trPr>
        <w:trHeight w:val="517"/>
      </w:trPr>
      <w:tc>
        <w:tcPr>
          <w:tcW w:w="1134" w:type="dxa"/>
          <w:shd w:val="clear" w:color="auto" w:fill="auto"/>
        </w:tcPr>
        <w:p w14:paraId="3729533E" w14:textId="77777777" w:rsidR="00525655" w:rsidRPr="004A7DB1"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476B4EE3" w14:textId="77777777" w:rsidR="00525655" w:rsidRPr="004A7DB1" w:rsidRDefault="00525655" w:rsidP="00E1230C">
          <w:pPr>
            <w:pStyle w:val="Footer"/>
            <w:spacing w:after="192"/>
            <w:rPr>
              <w:rFonts w:ascii="Bookman Old Style" w:hAnsi="Bookman Old Style"/>
              <w:color w:val="FFFFFF" w:themeColor="background1"/>
              <w:lang w:val="x-none"/>
            </w:rPr>
          </w:pPr>
        </w:p>
      </w:tc>
      <w:tc>
        <w:tcPr>
          <w:tcW w:w="1185" w:type="dxa"/>
        </w:tcPr>
        <w:p w14:paraId="7ABE3161" w14:textId="77777777" w:rsidR="00525655" w:rsidRPr="004A7DB1" w:rsidRDefault="00525655" w:rsidP="00E1230C">
          <w:pPr>
            <w:pStyle w:val="Footer"/>
            <w:spacing w:after="192"/>
            <w:rPr>
              <w:rFonts w:ascii="Bookman Old Style" w:hAnsi="Bookman Old Style"/>
              <w:color w:val="FFFFFF" w:themeColor="background1"/>
              <w:lang w:val="x-none"/>
            </w:rPr>
          </w:pPr>
        </w:p>
      </w:tc>
    </w:tr>
  </w:tbl>
  <w:p w14:paraId="44A0BA19" w14:textId="77777777" w:rsidR="00525655" w:rsidRDefault="00525655" w:rsidP="00E1230C">
    <w:pPr>
      <w:pBdr>
        <w:top w:val="nil"/>
        <w:left w:val="nil"/>
        <w:bottom w:val="nil"/>
        <w:right w:val="nil"/>
        <w:between w:val="nil"/>
      </w:pBdr>
      <w:tabs>
        <w:tab w:val="center" w:pos="4320"/>
        <w:tab w:val="right" w:pos="8640"/>
        <w:tab w:val="right" w:pos="12900"/>
      </w:tabs>
      <w:rPr>
        <w:rFonts w:ascii="Gentium Basic" w:eastAsia="Gentium Basic" w:hAnsi="Gentium Basic" w:cs="Gentium Basic"/>
        <w:color w:val="00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4A7DB1" w:rsidRPr="004A7DB1" w14:paraId="7EA9A4D4" w14:textId="77777777" w:rsidTr="004A7DB1">
      <w:tc>
        <w:tcPr>
          <w:tcW w:w="1134" w:type="dxa"/>
          <w:shd w:val="clear" w:color="auto" w:fill="auto"/>
        </w:tcPr>
        <w:p w14:paraId="36AF4F66" w14:textId="77777777" w:rsidR="00525655" w:rsidRPr="004A7DB1" w:rsidRDefault="00525655" w:rsidP="00E1230C">
          <w:pPr>
            <w:pStyle w:val="Footer"/>
            <w:jc w:val="center"/>
            <w:rPr>
              <w:rFonts w:ascii="Bookman Old Style" w:hAnsi="Bookman Old Style"/>
              <w:color w:val="FFFFFF" w:themeColor="background1"/>
              <w:lang w:val="x-none"/>
            </w:rPr>
          </w:pPr>
          <w:r w:rsidRPr="004A7DB1">
            <w:rPr>
              <w:rFonts w:ascii="Bookman Old Style" w:hAnsi="Bookman Old Style"/>
              <w:color w:val="FFFFFF" w:themeColor="background1"/>
              <w:lang w:val="x-none"/>
            </w:rPr>
            <w:t>Paraf I</w:t>
          </w:r>
        </w:p>
      </w:tc>
      <w:tc>
        <w:tcPr>
          <w:tcW w:w="1337" w:type="dxa"/>
          <w:shd w:val="clear" w:color="auto" w:fill="auto"/>
        </w:tcPr>
        <w:p w14:paraId="7E85DE0F" w14:textId="77777777" w:rsidR="00525655" w:rsidRPr="004A7DB1" w:rsidRDefault="00525655" w:rsidP="00E1230C">
          <w:pPr>
            <w:pStyle w:val="Footer"/>
            <w:jc w:val="center"/>
            <w:rPr>
              <w:rFonts w:ascii="Bookman Old Style" w:hAnsi="Bookman Old Style"/>
              <w:color w:val="FFFFFF" w:themeColor="background1"/>
              <w:lang w:val="x-none"/>
            </w:rPr>
          </w:pPr>
          <w:r w:rsidRPr="004A7DB1">
            <w:rPr>
              <w:rFonts w:ascii="Bookman Old Style" w:hAnsi="Bookman Old Style"/>
              <w:color w:val="FFFFFF" w:themeColor="background1"/>
              <w:lang w:val="x-none"/>
            </w:rPr>
            <w:t>Paraf II</w:t>
          </w:r>
        </w:p>
      </w:tc>
      <w:tc>
        <w:tcPr>
          <w:tcW w:w="1185" w:type="dxa"/>
        </w:tcPr>
        <w:p w14:paraId="70A4D5C4" w14:textId="77777777" w:rsidR="00525655" w:rsidRPr="004A7DB1" w:rsidRDefault="00525655" w:rsidP="00E1230C">
          <w:pPr>
            <w:pStyle w:val="Footer"/>
            <w:jc w:val="center"/>
            <w:rPr>
              <w:rFonts w:ascii="Bookman Old Style" w:hAnsi="Bookman Old Style"/>
              <w:color w:val="FFFFFF" w:themeColor="background1"/>
              <w:lang w:val="en-AU"/>
            </w:rPr>
          </w:pPr>
          <w:r w:rsidRPr="004A7DB1">
            <w:rPr>
              <w:rFonts w:ascii="Bookman Old Style" w:hAnsi="Bookman Old Style"/>
              <w:color w:val="FFFFFF" w:themeColor="background1"/>
            </w:rPr>
            <w:t>Paraf II</w:t>
          </w:r>
          <w:r w:rsidRPr="004A7DB1">
            <w:rPr>
              <w:rFonts w:ascii="Bookman Old Style" w:hAnsi="Bookman Old Style"/>
              <w:color w:val="FFFFFF" w:themeColor="background1"/>
              <w:lang w:val="en-AU"/>
            </w:rPr>
            <w:t>I</w:t>
          </w:r>
        </w:p>
      </w:tc>
    </w:tr>
    <w:tr w:rsidR="004A7DB1" w:rsidRPr="004A7DB1" w14:paraId="40B15DE8" w14:textId="77777777" w:rsidTr="004A7DB1">
      <w:trPr>
        <w:trHeight w:val="517"/>
      </w:trPr>
      <w:tc>
        <w:tcPr>
          <w:tcW w:w="1134" w:type="dxa"/>
          <w:shd w:val="clear" w:color="auto" w:fill="auto"/>
        </w:tcPr>
        <w:p w14:paraId="4D25571F" w14:textId="77777777" w:rsidR="00525655" w:rsidRPr="004A7DB1"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2C8C0EB7" w14:textId="77777777" w:rsidR="00525655" w:rsidRPr="004A7DB1" w:rsidRDefault="00525655" w:rsidP="00E1230C">
          <w:pPr>
            <w:pStyle w:val="Footer"/>
            <w:spacing w:after="192"/>
            <w:rPr>
              <w:rFonts w:ascii="Bookman Old Style" w:hAnsi="Bookman Old Style"/>
              <w:color w:val="FFFFFF" w:themeColor="background1"/>
              <w:lang w:val="x-none"/>
            </w:rPr>
          </w:pPr>
        </w:p>
      </w:tc>
      <w:tc>
        <w:tcPr>
          <w:tcW w:w="1185" w:type="dxa"/>
        </w:tcPr>
        <w:p w14:paraId="141D3CC7" w14:textId="77777777" w:rsidR="00525655" w:rsidRPr="004A7DB1" w:rsidRDefault="00525655" w:rsidP="00E1230C">
          <w:pPr>
            <w:pStyle w:val="Footer"/>
            <w:spacing w:after="192"/>
            <w:rPr>
              <w:rFonts w:ascii="Bookman Old Style" w:hAnsi="Bookman Old Style"/>
              <w:color w:val="FFFFFF" w:themeColor="background1"/>
              <w:lang w:val="x-none"/>
            </w:rPr>
          </w:pPr>
        </w:p>
      </w:tc>
    </w:tr>
  </w:tbl>
  <w:p w14:paraId="27B73628" w14:textId="77777777" w:rsidR="00525655" w:rsidRDefault="00525655" w:rsidP="00E1230C">
    <w:pPr>
      <w:pBdr>
        <w:top w:val="nil"/>
        <w:left w:val="nil"/>
        <w:bottom w:val="nil"/>
        <w:right w:val="nil"/>
        <w:between w:val="nil"/>
      </w:pBdr>
      <w:tabs>
        <w:tab w:val="center" w:pos="4320"/>
        <w:tab w:val="right" w:pos="8640"/>
        <w:tab w:val="right" w:pos="12900"/>
      </w:tabs>
      <w:rPr>
        <w:color w:val="000000"/>
      </w:rPr>
    </w:pPr>
  </w:p>
  <w:p w14:paraId="481A8DE5" w14:textId="77777777" w:rsidR="00525655" w:rsidRDefault="00525655">
    <w:pPr>
      <w:pBdr>
        <w:top w:val="nil"/>
        <w:left w:val="nil"/>
        <w:bottom w:val="nil"/>
        <w:right w:val="nil"/>
        <w:between w:val="nil"/>
      </w:pBdr>
      <w:tabs>
        <w:tab w:val="center" w:pos="4320"/>
        <w:tab w:val="right" w:pos="8640"/>
        <w:tab w:val="right" w:pos="12900"/>
      </w:tabs>
      <w:jc w:val="center"/>
      <w:rPr>
        <w:color w:val="00000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4A7DB1" w:rsidRPr="004A7DB1" w14:paraId="4C184C3D" w14:textId="77777777" w:rsidTr="004A7DB1">
      <w:tc>
        <w:tcPr>
          <w:tcW w:w="1134" w:type="dxa"/>
          <w:shd w:val="clear" w:color="auto" w:fill="auto"/>
        </w:tcPr>
        <w:p w14:paraId="77C38971" w14:textId="77777777" w:rsidR="00525655" w:rsidRPr="004A7DB1" w:rsidRDefault="00525655" w:rsidP="00E1230C">
          <w:pPr>
            <w:pStyle w:val="Footer"/>
            <w:jc w:val="center"/>
            <w:rPr>
              <w:rFonts w:ascii="Bookman Old Style" w:hAnsi="Bookman Old Style"/>
              <w:color w:val="FFFFFF" w:themeColor="background1"/>
              <w:lang w:val="x-none"/>
            </w:rPr>
          </w:pPr>
          <w:r w:rsidRPr="004A7DB1">
            <w:rPr>
              <w:rFonts w:ascii="Bookman Old Style" w:hAnsi="Bookman Old Style"/>
              <w:color w:val="FFFFFF" w:themeColor="background1"/>
              <w:lang w:val="x-none"/>
            </w:rPr>
            <w:t>Paraf I</w:t>
          </w:r>
        </w:p>
      </w:tc>
      <w:tc>
        <w:tcPr>
          <w:tcW w:w="1337" w:type="dxa"/>
          <w:shd w:val="clear" w:color="auto" w:fill="auto"/>
        </w:tcPr>
        <w:p w14:paraId="237CB8D3" w14:textId="77777777" w:rsidR="00525655" w:rsidRPr="004A7DB1" w:rsidRDefault="00525655" w:rsidP="00E1230C">
          <w:pPr>
            <w:pStyle w:val="Footer"/>
            <w:jc w:val="center"/>
            <w:rPr>
              <w:rFonts w:ascii="Bookman Old Style" w:hAnsi="Bookman Old Style"/>
              <w:color w:val="FFFFFF" w:themeColor="background1"/>
              <w:lang w:val="x-none"/>
            </w:rPr>
          </w:pPr>
          <w:r w:rsidRPr="004A7DB1">
            <w:rPr>
              <w:rFonts w:ascii="Bookman Old Style" w:hAnsi="Bookman Old Style"/>
              <w:color w:val="FFFFFF" w:themeColor="background1"/>
              <w:lang w:val="x-none"/>
            </w:rPr>
            <w:t>Paraf II</w:t>
          </w:r>
        </w:p>
      </w:tc>
      <w:tc>
        <w:tcPr>
          <w:tcW w:w="1185" w:type="dxa"/>
        </w:tcPr>
        <w:p w14:paraId="02CB4B66" w14:textId="77777777" w:rsidR="00525655" w:rsidRPr="004A7DB1" w:rsidRDefault="00525655" w:rsidP="00E1230C">
          <w:pPr>
            <w:pStyle w:val="Footer"/>
            <w:jc w:val="center"/>
            <w:rPr>
              <w:rFonts w:ascii="Bookman Old Style" w:hAnsi="Bookman Old Style"/>
              <w:color w:val="FFFFFF" w:themeColor="background1"/>
              <w:lang w:val="en-AU"/>
            </w:rPr>
          </w:pPr>
          <w:r w:rsidRPr="004A7DB1">
            <w:rPr>
              <w:rFonts w:ascii="Bookman Old Style" w:hAnsi="Bookman Old Style"/>
              <w:color w:val="FFFFFF" w:themeColor="background1"/>
            </w:rPr>
            <w:t>Paraf II</w:t>
          </w:r>
          <w:r w:rsidRPr="004A7DB1">
            <w:rPr>
              <w:rFonts w:ascii="Bookman Old Style" w:hAnsi="Bookman Old Style"/>
              <w:color w:val="FFFFFF" w:themeColor="background1"/>
              <w:lang w:val="en-AU"/>
            </w:rPr>
            <w:t>I</w:t>
          </w:r>
        </w:p>
      </w:tc>
    </w:tr>
    <w:tr w:rsidR="004A7DB1" w:rsidRPr="004A7DB1" w14:paraId="799D3872" w14:textId="77777777" w:rsidTr="004A7DB1">
      <w:trPr>
        <w:trHeight w:val="517"/>
      </w:trPr>
      <w:tc>
        <w:tcPr>
          <w:tcW w:w="1134" w:type="dxa"/>
          <w:shd w:val="clear" w:color="auto" w:fill="auto"/>
        </w:tcPr>
        <w:p w14:paraId="5B31A53D" w14:textId="77777777" w:rsidR="00525655" w:rsidRPr="004A7DB1"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1A9D0747" w14:textId="77777777" w:rsidR="00525655" w:rsidRPr="004A7DB1" w:rsidRDefault="00525655" w:rsidP="00E1230C">
          <w:pPr>
            <w:pStyle w:val="Footer"/>
            <w:spacing w:after="192"/>
            <w:rPr>
              <w:rFonts w:ascii="Bookman Old Style" w:hAnsi="Bookman Old Style"/>
              <w:color w:val="FFFFFF" w:themeColor="background1"/>
              <w:lang w:val="x-none"/>
            </w:rPr>
          </w:pPr>
        </w:p>
      </w:tc>
      <w:tc>
        <w:tcPr>
          <w:tcW w:w="1185" w:type="dxa"/>
        </w:tcPr>
        <w:p w14:paraId="152CFAC6" w14:textId="77777777" w:rsidR="00525655" w:rsidRPr="004A7DB1" w:rsidRDefault="00525655" w:rsidP="00E1230C">
          <w:pPr>
            <w:pStyle w:val="Footer"/>
            <w:spacing w:after="192"/>
            <w:rPr>
              <w:rFonts w:ascii="Bookman Old Style" w:hAnsi="Bookman Old Style"/>
              <w:color w:val="FFFFFF" w:themeColor="background1"/>
              <w:lang w:val="x-none"/>
            </w:rPr>
          </w:pPr>
        </w:p>
      </w:tc>
    </w:tr>
  </w:tbl>
  <w:p w14:paraId="7861597F" w14:textId="6283DD09" w:rsidR="00525655" w:rsidRDefault="00525655" w:rsidP="00E1230C">
    <w:pPr>
      <w:pBdr>
        <w:top w:val="nil"/>
        <w:left w:val="nil"/>
        <w:bottom w:val="nil"/>
        <w:right w:val="nil"/>
        <w:between w:val="nil"/>
      </w:pBdr>
      <w:tabs>
        <w:tab w:val="center" w:pos="4320"/>
        <w:tab w:val="right" w:pos="8640"/>
        <w:tab w:val="right" w:pos="12900"/>
      </w:tabs>
      <w:jc w:val="center"/>
      <w:rPr>
        <w:rFonts w:ascii="Gentium Basic" w:eastAsia="Gentium Basic" w:hAnsi="Gentium Basic" w:cs="Gentium Basic"/>
        <w:color w:val="00000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AA12AF" w:rsidRPr="00AA12AF" w14:paraId="3A13D317" w14:textId="77777777" w:rsidTr="00AA12AF">
      <w:tc>
        <w:tcPr>
          <w:tcW w:w="1134" w:type="dxa"/>
          <w:shd w:val="clear" w:color="auto" w:fill="auto"/>
        </w:tcPr>
        <w:p w14:paraId="4EABDE06" w14:textId="77777777" w:rsidR="00525655" w:rsidRPr="00AA12AF" w:rsidRDefault="00525655" w:rsidP="00E1230C">
          <w:pPr>
            <w:pStyle w:val="Footer"/>
            <w:jc w:val="center"/>
            <w:rPr>
              <w:rFonts w:ascii="Bookman Old Style" w:hAnsi="Bookman Old Style"/>
              <w:color w:val="FFFFFF" w:themeColor="background1"/>
              <w:lang w:val="x-none"/>
            </w:rPr>
          </w:pPr>
          <w:r w:rsidRPr="00AA12AF">
            <w:rPr>
              <w:rFonts w:ascii="Bookman Old Style" w:hAnsi="Bookman Old Style"/>
              <w:color w:val="FFFFFF" w:themeColor="background1"/>
              <w:lang w:val="x-none"/>
            </w:rPr>
            <w:t>Paraf I</w:t>
          </w:r>
        </w:p>
      </w:tc>
      <w:tc>
        <w:tcPr>
          <w:tcW w:w="1337" w:type="dxa"/>
          <w:shd w:val="clear" w:color="auto" w:fill="auto"/>
        </w:tcPr>
        <w:p w14:paraId="327176F4" w14:textId="77777777" w:rsidR="00525655" w:rsidRPr="00AA12AF" w:rsidRDefault="00525655" w:rsidP="00E1230C">
          <w:pPr>
            <w:pStyle w:val="Footer"/>
            <w:jc w:val="center"/>
            <w:rPr>
              <w:rFonts w:ascii="Bookman Old Style" w:hAnsi="Bookman Old Style"/>
              <w:color w:val="FFFFFF" w:themeColor="background1"/>
              <w:lang w:val="x-none"/>
            </w:rPr>
          </w:pPr>
          <w:r w:rsidRPr="00AA12AF">
            <w:rPr>
              <w:rFonts w:ascii="Bookman Old Style" w:hAnsi="Bookman Old Style"/>
              <w:color w:val="FFFFFF" w:themeColor="background1"/>
              <w:lang w:val="x-none"/>
            </w:rPr>
            <w:t>Paraf II</w:t>
          </w:r>
        </w:p>
      </w:tc>
      <w:tc>
        <w:tcPr>
          <w:tcW w:w="1185" w:type="dxa"/>
        </w:tcPr>
        <w:p w14:paraId="45ED4243" w14:textId="77777777" w:rsidR="00525655" w:rsidRPr="00AA12AF" w:rsidRDefault="00525655" w:rsidP="00E1230C">
          <w:pPr>
            <w:pStyle w:val="Footer"/>
            <w:jc w:val="center"/>
            <w:rPr>
              <w:rFonts w:ascii="Bookman Old Style" w:hAnsi="Bookman Old Style"/>
              <w:color w:val="FFFFFF" w:themeColor="background1"/>
              <w:lang w:val="en-AU"/>
            </w:rPr>
          </w:pPr>
          <w:r w:rsidRPr="00AA12AF">
            <w:rPr>
              <w:rFonts w:ascii="Bookman Old Style" w:hAnsi="Bookman Old Style"/>
              <w:color w:val="FFFFFF" w:themeColor="background1"/>
            </w:rPr>
            <w:t>Paraf II</w:t>
          </w:r>
          <w:r w:rsidRPr="00AA12AF">
            <w:rPr>
              <w:rFonts w:ascii="Bookman Old Style" w:hAnsi="Bookman Old Style"/>
              <w:color w:val="FFFFFF" w:themeColor="background1"/>
              <w:lang w:val="en-AU"/>
            </w:rPr>
            <w:t>I</w:t>
          </w:r>
        </w:p>
      </w:tc>
    </w:tr>
    <w:tr w:rsidR="00AA12AF" w:rsidRPr="00AA12AF" w14:paraId="60B4B1A4" w14:textId="77777777" w:rsidTr="00AA12AF">
      <w:trPr>
        <w:trHeight w:val="517"/>
      </w:trPr>
      <w:tc>
        <w:tcPr>
          <w:tcW w:w="1134" w:type="dxa"/>
          <w:shd w:val="clear" w:color="auto" w:fill="auto"/>
        </w:tcPr>
        <w:p w14:paraId="2595EF86" w14:textId="77777777" w:rsidR="00525655" w:rsidRPr="00AA12AF"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0412BD2D" w14:textId="77777777" w:rsidR="00525655" w:rsidRPr="00AA12AF" w:rsidRDefault="00525655" w:rsidP="00E1230C">
          <w:pPr>
            <w:pStyle w:val="Footer"/>
            <w:spacing w:after="192"/>
            <w:rPr>
              <w:rFonts w:ascii="Bookman Old Style" w:hAnsi="Bookman Old Style"/>
              <w:color w:val="FFFFFF" w:themeColor="background1"/>
              <w:lang w:val="x-none"/>
            </w:rPr>
          </w:pPr>
        </w:p>
      </w:tc>
      <w:tc>
        <w:tcPr>
          <w:tcW w:w="1185" w:type="dxa"/>
        </w:tcPr>
        <w:p w14:paraId="5DF0247D" w14:textId="77777777" w:rsidR="00525655" w:rsidRPr="00AA12AF" w:rsidRDefault="00525655" w:rsidP="00E1230C">
          <w:pPr>
            <w:pStyle w:val="Footer"/>
            <w:spacing w:after="192"/>
            <w:rPr>
              <w:rFonts w:ascii="Bookman Old Style" w:hAnsi="Bookman Old Style"/>
              <w:color w:val="FFFFFF" w:themeColor="background1"/>
              <w:lang w:val="x-none"/>
            </w:rPr>
          </w:pPr>
        </w:p>
      </w:tc>
    </w:tr>
  </w:tbl>
  <w:p w14:paraId="40D7688E" w14:textId="77777777" w:rsidR="00525655" w:rsidRDefault="00525655">
    <w:pPr>
      <w:pBdr>
        <w:top w:val="nil"/>
        <w:left w:val="nil"/>
        <w:bottom w:val="nil"/>
        <w:right w:val="nil"/>
        <w:between w:val="nil"/>
      </w:pBdr>
      <w:tabs>
        <w:tab w:val="center" w:pos="4320"/>
        <w:tab w:val="right" w:pos="8640"/>
        <w:tab w:val="right" w:pos="12900"/>
      </w:tabs>
      <w:jc w:val="center"/>
      <w:rPr>
        <w:rFonts w:ascii="Gentium Basic" w:eastAsia="Gentium Basic" w:hAnsi="Gentium Basic" w:cs="Gentium Basic"/>
        <w:color w:val="00000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AA12AF" w:rsidRPr="00AA12AF" w14:paraId="638B6120" w14:textId="77777777" w:rsidTr="00AA12AF">
      <w:tc>
        <w:tcPr>
          <w:tcW w:w="1134" w:type="dxa"/>
          <w:shd w:val="clear" w:color="auto" w:fill="auto"/>
        </w:tcPr>
        <w:p w14:paraId="00BCD8DC" w14:textId="77777777" w:rsidR="00525655" w:rsidRPr="00AA12AF" w:rsidRDefault="00525655" w:rsidP="00B56F7F">
          <w:pPr>
            <w:pStyle w:val="Footer"/>
            <w:jc w:val="center"/>
            <w:rPr>
              <w:rFonts w:ascii="Bookman Old Style" w:hAnsi="Bookman Old Style"/>
              <w:color w:val="FFFFFF" w:themeColor="background1"/>
              <w:lang w:val="x-none"/>
            </w:rPr>
          </w:pPr>
          <w:r w:rsidRPr="00AA12AF">
            <w:rPr>
              <w:rFonts w:ascii="Bookman Old Style" w:hAnsi="Bookman Old Style"/>
              <w:color w:val="FFFFFF" w:themeColor="background1"/>
              <w:lang w:val="x-none"/>
            </w:rPr>
            <w:t>Paraf I</w:t>
          </w:r>
        </w:p>
      </w:tc>
      <w:tc>
        <w:tcPr>
          <w:tcW w:w="1337" w:type="dxa"/>
          <w:shd w:val="clear" w:color="auto" w:fill="auto"/>
        </w:tcPr>
        <w:p w14:paraId="67D824F8" w14:textId="77777777" w:rsidR="00525655" w:rsidRPr="00AA12AF" w:rsidRDefault="00525655" w:rsidP="00B56F7F">
          <w:pPr>
            <w:pStyle w:val="Footer"/>
            <w:jc w:val="center"/>
            <w:rPr>
              <w:rFonts w:ascii="Bookman Old Style" w:hAnsi="Bookman Old Style"/>
              <w:color w:val="FFFFFF" w:themeColor="background1"/>
              <w:lang w:val="x-none"/>
            </w:rPr>
          </w:pPr>
          <w:r w:rsidRPr="00AA12AF">
            <w:rPr>
              <w:rFonts w:ascii="Bookman Old Style" w:hAnsi="Bookman Old Style"/>
              <w:color w:val="FFFFFF" w:themeColor="background1"/>
              <w:lang w:val="x-none"/>
            </w:rPr>
            <w:t>Paraf II</w:t>
          </w:r>
        </w:p>
      </w:tc>
      <w:tc>
        <w:tcPr>
          <w:tcW w:w="1185" w:type="dxa"/>
        </w:tcPr>
        <w:p w14:paraId="6A0F2F02" w14:textId="77777777" w:rsidR="00525655" w:rsidRPr="00AA12AF" w:rsidRDefault="00525655" w:rsidP="00B56F7F">
          <w:pPr>
            <w:pStyle w:val="Footer"/>
            <w:jc w:val="center"/>
            <w:rPr>
              <w:rFonts w:ascii="Bookman Old Style" w:hAnsi="Bookman Old Style"/>
              <w:color w:val="FFFFFF" w:themeColor="background1"/>
              <w:lang w:val="en-AU"/>
            </w:rPr>
          </w:pPr>
          <w:r w:rsidRPr="00AA12AF">
            <w:rPr>
              <w:rFonts w:ascii="Bookman Old Style" w:hAnsi="Bookman Old Style"/>
              <w:color w:val="FFFFFF" w:themeColor="background1"/>
            </w:rPr>
            <w:t>Paraf II</w:t>
          </w:r>
          <w:r w:rsidRPr="00AA12AF">
            <w:rPr>
              <w:rFonts w:ascii="Bookman Old Style" w:hAnsi="Bookman Old Style"/>
              <w:color w:val="FFFFFF" w:themeColor="background1"/>
              <w:lang w:val="en-AU"/>
            </w:rPr>
            <w:t>I</w:t>
          </w:r>
        </w:p>
      </w:tc>
    </w:tr>
    <w:tr w:rsidR="00AA12AF" w:rsidRPr="00AA12AF" w14:paraId="2786B7C8" w14:textId="77777777" w:rsidTr="00AA12AF">
      <w:trPr>
        <w:trHeight w:val="517"/>
      </w:trPr>
      <w:tc>
        <w:tcPr>
          <w:tcW w:w="1134" w:type="dxa"/>
          <w:shd w:val="clear" w:color="auto" w:fill="auto"/>
        </w:tcPr>
        <w:p w14:paraId="7519FD10" w14:textId="77777777" w:rsidR="00525655" w:rsidRPr="00AA12AF" w:rsidRDefault="00525655" w:rsidP="00B56F7F">
          <w:pPr>
            <w:pStyle w:val="Footer"/>
            <w:spacing w:after="192"/>
            <w:rPr>
              <w:rFonts w:ascii="Bookman Old Style" w:hAnsi="Bookman Old Style"/>
              <w:color w:val="FFFFFF" w:themeColor="background1"/>
              <w:lang w:val="x-none"/>
            </w:rPr>
          </w:pPr>
        </w:p>
      </w:tc>
      <w:tc>
        <w:tcPr>
          <w:tcW w:w="1337" w:type="dxa"/>
          <w:shd w:val="clear" w:color="auto" w:fill="auto"/>
        </w:tcPr>
        <w:p w14:paraId="010E32FF" w14:textId="77777777" w:rsidR="00525655" w:rsidRPr="00AA12AF" w:rsidRDefault="00525655" w:rsidP="00B56F7F">
          <w:pPr>
            <w:pStyle w:val="Footer"/>
            <w:spacing w:after="192"/>
            <w:rPr>
              <w:rFonts w:ascii="Bookman Old Style" w:hAnsi="Bookman Old Style"/>
              <w:color w:val="FFFFFF" w:themeColor="background1"/>
              <w:lang w:val="x-none"/>
            </w:rPr>
          </w:pPr>
        </w:p>
      </w:tc>
      <w:tc>
        <w:tcPr>
          <w:tcW w:w="1185" w:type="dxa"/>
        </w:tcPr>
        <w:p w14:paraId="18C70E92" w14:textId="77777777" w:rsidR="00525655" w:rsidRPr="00AA12AF" w:rsidRDefault="00525655" w:rsidP="00B56F7F">
          <w:pPr>
            <w:pStyle w:val="Footer"/>
            <w:spacing w:after="192"/>
            <w:rPr>
              <w:rFonts w:ascii="Bookman Old Style" w:hAnsi="Bookman Old Style"/>
              <w:color w:val="FFFFFF" w:themeColor="background1"/>
              <w:lang w:val="x-none"/>
            </w:rPr>
          </w:pPr>
        </w:p>
      </w:tc>
    </w:tr>
  </w:tbl>
  <w:p w14:paraId="2E597B79" w14:textId="77777777" w:rsidR="00525655" w:rsidRDefault="00525655">
    <w:pPr>
      <w:pBdr>
        <w:top w:val="nil"/>
        <w:left w:val="nil"/>
        <w:bottom w:val="nil"/>
        <w:right w:val="nil"/>
        <w:between w:val="nil"/>
      </w:pBdr>
      <w:tabs>
        <w:tab w:val="center" w:pos="4320"/>
        <w:tab w:val="right" w:pos="8640"/>
        <w:tab w:val="right" w:pos="12900"/>
      </w:tabs>
      <w:jc w:val="center"/>
      <w:rPr>
        <w:rFonts w:ascii="Gentium Basic" w:eastAsia="Gentium Basic" w:hAnsi="Gentium Basic" w:cs="Gentium Basic"/>
        <w:color w:val="00000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A071B" w14:textId="77777777" w:rsidR="00525655" w:rsidRDefault="00525655">
    <w:pPr>
      <w:pBdr>
        <w:top w:val="nil"/>
        <w:left w:val="nil"/>
        <w:bottom w:val="nil"/>
        <w:right w:val="nil"/>
        <w:between w:val="nil"/>
      </w:pBdr>
      <w:tabs>
        <w:tab w:val="center" w:pos="4320"/>
        <w:tab w:val="right" w:pos="8640"/>
        <w:tab w:val="right" w:pos="12900"/>
      </w:tabs>
      <w:jc w:val="center"/>
      <w:rPr>
        <w:color w:val="000000"/>
      </w:rPr>
    </w:pPr>
    <w:r>
      <w:rPr>
        <w:color w:val="000000"/>
      </w:rPr>
      <w:t>Standar Dokumen Pengadaan</w:t>
    </w:r>
  </w:p>
  <w:p w14:paraId="719F55F8" w14:textId="77777777" w:rsidR="00525655" w:rsidRDefault="00525655">
    <w:pPr>
      <w:pBdr>
        <w:top w:val="nil"/>
        <w:left w:val="nil"/>
        <w:bottom w:val="nil"/>
        <w:right w:val="nil"/>
        <w:between w:val="nil"/>
      </w:pBdr>
      <w:tabs>
        <w:tab w:val="center" w:pos="4320"/>
        <w:tab w:val="right" w:pos="8640"/>
        <w:tab w:val="right" w:pos="12900"/>
      </w:tabs>
      <w:jc w:val="center"/>
      <w:rPr>
        <w:color w:val="000000"/>
      </w:rPr>
    </w:pPr>
    <w:r>
      <w:rPr>
        <w:color w:val="000000"/>
      </w:rPr>
      <w:t>Pengadaan Barang</w:t>
    </w:r>
  </w:p>
  <w:p w14:paraId="08B21005" w14:textId="77777777" w:rsidR="00525655" w:rsidRDefault="00525655">
    <w:pPr>
      <w:pBdr>
        <w:top w:val="nil"/>
        <w:left w:val="nil"/>
        <w:bottom w:val="nil"/>
        <w:right w:val="nil"/>
        <w:between w:val="nil"/>
      </w:pBdr>
      <w:tabs>
        <w:tab w:val="center" w:pos="4320"/>
        <w:tab w:val="right" w:pos="8640"/>
        <w:tab w:val="right" w:pos="9923"/>
      </w:tabs>
      <w:jc w:val="center"/>
      <w:rPr>
        <w:color w:val="000000"/>
      </w:rPr>
    </w:pPr>
    <w:r>
      <w:rPr>
        <w:color w:val="000000"/>
      </w:rPr>
      <w:t>(</w:t>
    </w:r>
    <w:proofErr w:type="gramStart"/>
    <w:r>
      <w:rPr>
        <w:color w:val="000000"/>
      </w:rPr>
      <w:t>dengan</w:t>
    </w:r>
    <w:proofErr w:type="gramEnd"/>
    <w:r>
      <w:rPr>
        <w:color w:val="000000"/>
      </w:rPr>
      <w:t xml:space="preserve"> Prakualifikasi)</w:t>
    </w:r>
  </w:p>
  <w:p w14:paraId="321D4C49" w14:textId="77777777" w:rsidR="00525655" w:rsidRDefault="00525655">
    <w:pPr>
      <w:pBdr>
        <w:top w:val="nil"/>
        <w:left w:val="nil"/>
        <w:bottom w:val="nil"/>
        <w:right w:val="nil"/>
        <w:between w:val="nil"/>
      </w:pBdr>
      <w:tabs>
        <w:tab w:val="center" w:pos="4320"/>
        <w:tab w:val="right" w:pos="8640"/>
      </w:tabs>
      <w:jc w:val="center"/>
      <w:rPr>
        <w:color w:val="00000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DF0117" w:rsidRPr="00DF0117" w14:paraId="49350543" w14:textId="77777777" w:rsidTr="00DF0117">
      <w:tc>
        <w:tcPr>
          <w:tcW w:w="1134" w:type="dxa"/>
          <w:shd w:val="clear" w:color="auto" w:fill="auto"/>
        </w:tcPr>
        <w:p w14:paraId="5AE72C75" w14:textId="77777777" w:rsidR="00525655" w:rsidRPr="00DF0117" w:rsidRDefault="00525655" w:rsidP="00E1230C">
          <w:pPr>
            <w:pStyle w:val="Footer"/>
            <w:jc w:val="center"/>
            <w:rPr>
              <w:rFonts w:ascii="Bookman Old Style" w:hAnsi="Bookman Old Style"/>
              <w:color w:val="FFFFFF" w:themeColor="background1"/>
              <w:lang w:val="x-none"/>
            </w:rPr>
          </w:pPr>
          <w:r w:rsidRPr="00DF0117">
            <w:rPr>
              <w:rFonts w:ascii="Bookman Old Style" w:hAnsi="Bookman Old Style"/>
              <w:color w:val="FFFFFF" w:themeColor="background1"/>
              <w:lang w:val="x-none"/>
            </w:rPr>
            <w:t>Paraf I</w:t>
          </w:r>
        </w:p>
      </w:tc>
      <w:tc>
        <w:tcPr>
          <w:tcW w:w="1337" w:type="dxa"/>
          <w:shd w:val="clear" w:color="auto" w:fill="auto"/>
        </w:tcPr>
        <w:p w14:paraId="71A178DD" w14:textId="77777777" w:rsidR="00525655" w:rsidRPr="00DF0117" w:rsidRDefault="00525655" w:rsidP="00E1230C">
          <w:pPr>
            <w:pStyle w:val="Footer"/>
            <w:jc w:val="center"/>
            <w:rPr>
              <w:rFonts w:ascii="Bookman Old Style" w:hAnsi="Bookman Old Style"/>
              <w:color w:val="FFFFFF" w:themeColor="background1"/>
              <w:lang w:val="x-none"/>
            </w:rPr>
          </w:pPr>
          <w:r w:rsidRPr="00DF0117">
            <w:rPr>
              <w:rFonts w:ascii="Bookman Old Style" w:hAnsi="Bookman Old Style"/>
              <w:color w:val="FFFFFF" w:themeColor="background1"/>
              <w:lang w:val="x-none"/>
            </w:rPr>
            <w:t>Paraf II</w:t>
          </w:r>
        </w:p>
      </w:tc>
      <w:tc>
        <w:tcPr>
          <w:tcW w:w="1185" w:type="dxa"/>
        </w:tcPr>
        <w:p w14:paraId="5AA6B9DC" w14:textId="77777777" w:rsidR="00525655" w:rsidRPr="00DF0117" w:rsidRDefault="00525655" w:rsidP="00E1230C">
          <w:pPr>
            <w:pStyle w:val="Footer"/>
            <w:jc w:val="center"/>
            <w:rPr>
              <w:rFonts w:ascii="Bookman Old Style" w:hAnsi="Bookman Old Style"/>
              <w:color w:val="FFFFFF" w:themeColor="background1"/>
              <w:lang w:val="en-AU"/>
            </w:rPr>
          </w:pPr>
          <w:r w:rsidRPr="00DF0117">
            <w:rPr>
              <w:rFonts w:ascii="Bookman Old Style" w:hAnsi="Bookman Old Style"/>
              <w:color w:val="FFFFFF" w:themeColor="background1"/>
            </w:rPr>
            <w:t>Paraf II</w:t>
          </w:r>
          <w:r w:rsidRPr="00DF0117">
            <w:rPr>
              <w:rFonts w:ascii="Bookman Old Style" w:hAnsi="Bookman Old Style"/>
              <w:color w:val="FFFFFF" w:themeColor="background1"/>
              <w:lang w:val="en-AU"/>
            </w:rPr>
            <w:t>I</w:t>
          </w:r>
        </w:p>
      </w:tc>
    </w:tr>
    <w:tr w:rsidR="00DF0117" w:rsidRPr="00DF0117" w14:paraId="37A67585" w14:textId="77777777" w:rsidTr="00DF0117">
      <w:trPr>
        <w:trHeight w:val="517"/>
      </w:trPr>
      <w:tc>
        <w:tcPr>
          <w:tcW w:w="1134" w:type="dxa"/>
          <w:shd w:val="clear" w:color="auto" w:fill="auto"/>
        </w:tcPr>
        <w:p w14:paraId="1217BB1A" w14:textId="77777777" w:rsidR="00525655" w:rsidRPr="00DF0117" w:rsidRDefault="00525655" w:rsidP="00E1230C">
          <w:pPr>
            <w:pStyle w:val="Footer"/>
            <w:spacing w:after="192"/>
            <w:rPr>
              <w:rFonts w:ascii="Bookman Old Style" w:hAnsi="Bookman Old Style"/>
              <w:color w:val="FFFFFF" w:themeColor="background1"/>
              <w:lang w:val="x-none"/>
            </w:rPr>
          </w:pPr>
        </w:p>
      </w:tc>
      <w:tc>
        <w:tcPr>
          <w:tcW w:w="1337" w:type="dxa"/>
          <w:shd w:val="clear" w:color="auto" w:fill="auto"/>
        </w:tcPr>
        <w:p w14:paraId="33718D2B" w14:textId="77777777" w:rsidR="00525655" w:rsidRPr="00DF0117" w:rsidRDefault="00525655" w:rsidP="00E1230C">
          <w:pPr>
            <w:pStyle w:val="Footer"/>
            <w:spacing w:after="192"/>
            <w:rPr>
              <w:rFonts w:ascii="Bookman Old Style" w:hAnsi="Bookman Old Style"/>
              <w:color w:val="FFFFFF" w:themeColor="background1"/>
              <w:lang w:val="x-none"/>
            </w:rPr>
          </w:pPr>
        </w:p>
      </w:tc>
      <w:tc>
        <w:tcPr>
          <w:tcW w:w="1185" w:type="dxa"/>
        </w:tcPr>
        <w:p w14:paraId="2641715B" w14:textId="77777777" w:rsidR="00525655" w:rsidRPr="00DF0117" w:rsidRDefault="00525655" w:rsidP="00E1230C">
          <w:pPr>
            <w:pStyle w:val="Footer"/>
            <w:spacing w:after="192"/>
            <w:rPr>
              <w:rFonts w:ascii="Bookman Old Style" w:hAnsi="Bookman Old Style"/>
              <w:color w:val="FFFFFF" w:themeColor="background1"/>
              <w:lang w:val="x-none"/>
            </w:rPr>
          </w:pPr>
        </w:p>
      </w:tc>
    </w:tr>
  </w:tbl>
  <w:p w14:paraId="77C7B235" w14:textId="77777777" w:rsidR="00525655" w:rsidRDefault="00525655" w:rsidP="00E1230C">
    <w:pPr>
      <w:pBdr>
        <w:top w:val="nil"/>
        <w:left w:val="nil"/>
        <w:bottom w:val="nil"/>
        <w:right w:val="nil"/>
        <w:between w:val="nil"/>
      </w:pBdr>
      <w:tabs>
        <w:tab w:val="center" w:pos="4320"/>
        <w:tab w:val="right" w:pos="8640"/>
        <w:tab w:val="right" w:pos="12900"/>
      </w:tabs>
      <w:rPr>
        <w:rFonts w:ascii="Gentium Basic" w:eastAsia="Gentium Basic" w:hAnsi="Gentium Basic" w:cs="Gentium Basic"/>
        <w:color w:val="000000"/>
        <w:sz w:val="24"/>
        <w:szCs w:val="24"/>
      </w:rPr>
    </w:pPr>
  </w:p>
  <w:p w14:paraId="0C4A8EA2" w14:textId="77777777" w:rsidR="00525655" w:rsidRDefault="00525655">
    <w:pPr>
      <w:pBdr>
        <w:top w:val="nil"/>
        <w:left w:val="nil"/>
        <w:bottom w:val="nil"/>
        <w:right w:val="nil"/>
        <w:between w:val="nil"/>
      </w:pBdr>
      <w:tabs>
        <w:tab w:val="center" w:pos="4320"/>
        <w:tab w:val="right" w:pos="8640"/>
      </w:tabs>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77EDAF" w14:textId="77777777" w:rsidR="00363D1C" w:rsidRDefault="00363D1C">
      <w:r>
        <w:separator/>
      </w:r>
    </w:p>
  </w:footnote>
  <w:footnote w:type="continuationSeparator" w:id="0">
    <w:p w14:paraId="0968BC8B" w14:textId="77777777" w:rsidR="00363D1C" w:rsidRDefault="00363D1C">
      <w:r>
        <w:continuationSeparator/>
      </w:r>
    </w:p>
  </w:footnote>
  <w:footnote w:id="1">
    <w:p w14:paraId="7F7A2126" w14:textId="77777777" w:rsidR="00525655" w:rsidRDefault="00525655">
      <w:pPr>
        <w:ind w:left="142" w:hanging="142"/>
        <w:rPr>
          <w:rFonts w:ascii="Gentium Basic" w:eastAsia="Gentium Basic" w:hAnsi="Gentium Basic" w:cs="Gentium Basic"/>
          <w:sz w:val="18"/>
          <w:szCs w:val="18"/>
        </w:rPr>
      </w:pPr>
      <w:r>
        <w:rPr>
          <w:vertAlign w:val="superscript"/>
        </w:rPr>
        <w:footnoteRef/>
      </w:r>
      <w:r>
        <w:rPr>
          <w:rFonts w:ascii="Gentium Basic" w:eastAsia="Gentium Basic" w:hAnsi="Gentium Basic" w:cs="Gentium Basic"/>
          <w:sz w:val="18"/>
          <w:szCs w:val="18"/>
        </w:rPr>
        <w:t xml:space="preserve"> </w:t>
      </w:r>
      <w:r>
        <w:rPr>
          <w:rFonts w:ascii="Gentium Basic" w:eastAsia="Gentium Basic" w:hAnsi="Gentium Basic" w:cs="Gentium Basic"/>
          <w:sz w:val="18"/>
          <w:szCs w:val="18"/>
        </w:rPr>
        <w:tab/>
        <w:t xml:space="preserve">Uraian Pendahuluan memuat gambaran secara garis besar mengenai pekerjaan yang </w:t>
      </w:r>
      <w:proofErr w:type="gramStart"/>
      <w:r>
        <w:rPr>
          <w:rFonts w:ascii="Gentium Basic" w:eastAsia="Gentium Basic" w:hAnsi="Gentium Basic" w:cs="Gentium Basic"/>
          <w:sz w:val="18"/>
          <w:szCs w:val="18"/>
        </w:rPr>
        <w:t>akan</w:t>
      </w:r>
      <w:proofErr w:type="gramEnd"/>
      <w:r>
        <w:rPr>
          <w:rFonts w:ascii="Gentium Basic" w:eastAsia="Gentium Basic" w:hAnsi="Gentium Basic" w:cs="Gentium Basic"/>
          <w:sz w:val="18"/>
          <w:szCs w:val="18"/>
        </w:rPr>
        <w:t xml:space="preserve"> dilaksanakan.</w:t>
      </w:r>
    </w:p>
  </w:footnote>
  <w:footnote w:id="2">
    <w:p w14:paraId="0B56AEF0" w14:textId="77777777" w:rsidR="00525655" w:rsidRDefault="00525655">
      <w:pPr>
        <w:ind w:left="142" w:hanging="142"/>
        <w:rPr>
          <w:rFonts w:ascii="Times" w:eastAsia="Times" w:hAnsi="Times" w:cs="Times"/>
        </w:rPr>
      </w:pPr>
      <w:r>
        <w:rPr>
          <w:vertAlign w:val="superscript"/>
        </w:rPr>
        <w:footnoteRef/>
      </w:r>
      <w:r>
        <w:rPr>
          <w:rFonts w:ascii="Gentium Basic" w:eastAsia="Gentium Basic" w:hAnsi="Gentium Basic" w:cs="Gentium Basic"/>
          <w:sz w:val="18"/>
          <w:szCs w:val="18"/>
        </w:rPr>
        <w:t xml:space="preserve"> </w:t>
      </w:r>
      <w:r>
        <w:rPr>
          <w:rFonts w:ascii="Gentium Basic" w:eastAsia="Gentium Basic" w:hAnsi="Gentium Basic" w:cs="Gentium Basic"/>
          <w:sz w:val="18"/>
          <w:szCs w:val="18"/>
        </w:rPr>
        <w:tab/>
        <w:t>Data penunjang terdiri dari data yang berkaitan dengan pelaksanaan pekerjaan.</w:t>
      </w:r>
    </w:p>
  </w:footnote>
  <w:footnote w:id="3">
    <w:p w14:paraId="1781D1AE" w14:textId="77777777" w:rsidR="00525655" w:rsidRDefault="00525655">
      <w:pPr>
        <w:pBdr>
          <w:top w:val="nil"/>
          <w:left w:val="nil"/>
          <w:bottom w:val="nil"/>
          <w:right w:val="nil"/>
          <w:between w:val="nil"/>
        </w:pBdr>
        <w:ind w:left="142" w:hanging="142"/>
        <w:rPr>
          <w:rFonts w:ascii="Gentium Basic" w:eastAsia="Gentium Basic" w:hAnsi="Gentium Basic" w:cs="Gentium Basic"/>
          <w:color w:val="000000"/>
          <w:sz w:val="18"/>
          <w:szCs w:val="18"/>
        </w:rPr>
      </w:pPr>
      <w:r>
        <w:rPr>
          <w:vertAlign w:val="superscript"/>
        </w:rPr>
        <w:footnoteRef/>
      </w:r>
      <w:r>
        <w:rPr>
          <w:rFonts w:ascii="Gentium Basic" w:eastAsia="Gentium Basic" w:hAnsi="Gentium Basic" w:cs="Gentium Basic"/>
          <w:color w:val="000000"/>
          <w:sz w:val="18"/>
          <w:szCs w:val="18"/>
        </w:rPr>
        <w:t xml:space="preserve"> Dijelaskan pula keterkaitan antara suatu keluaran dengan keluaran lain.</w:t>
      </w:r>
    </w:p>
  </w:footnote>
  <w:footnote w:id="4">
    <w:p w14:paraId="6A55C54B" w14:textId="77777777" w:rsidR="00525655" w:rsidRDefault="00525655">
      <w:pPr>
        <w:pBdr>
          <w:top w:val="nil"/>
          <w:left w:val="nil"/>
          <w:bottom w:val="nil"/>
          <w:right w:val="nil"/>
          <w:between w:val="nil"/>
        </w:pBdr>
        <w:ind w:left="142" w:hanging="142"/>
        <w:rPr>
          <w:color w:val="000000"/>
        </w:rPr>
      </w:pPr>
      <w:r>
        <w:rPr>
          <w:vertAlign w:val="superscript"/>
        </w:rPr>
        <w:footnoteRef/>
      </w:r>
      <w:r>
        <w:rPr>
          <w:rFonts w:ascii="Gentium Basic" w:eastAsia="Gentium Basic" w:hAnsi="Gentium Basic" w:cs="Gentium Basic"/>
          <w:color w:val="000000"/>
          <w:sz w:val="18"/>
          <w:szCs w:val="18"/>
        </w:rPr>
        <w:t xml:space="preserve"> Khusus untuk </w:t>
      </w:r>
      <w:r>
        <w:rPr>
          <w:rFonts w:ascii="Gentium Basic" w:eastAsia="Gentium Basic" w:hAnsi="Gentium Basic" w:cs="Gentium Basic"/>
          <w:b/>
          <w:color w:val="000000"/>
          <w:sz w:val="18"/>
          <w:szCs w:val="18"/>
        </w:rPr>
        <w:t>Metode Evaluasi Pagu Anggaran</w:t>
      </w:r>
      <w:r>
        <w:rPr>
          <w:rFonts w:ascii="Gentium Basic" w:eastAsia="Gentium Basic" w:hAnsi="Gentium Basic" w:cs="Gentium Basic"/>
          <w:color w:val="000000"/>
          <w:sz w:val="18"/>
          <w:szCs w:val="18"/>
        </w:rPr>
        <w:t xml:space="preserve"> jumlah orang bulan tidak boleh dicantumkan. (</w:t>
      </w:r>
      <w:proofErr w:type="gramStart"/>
      <w:r>
        <w:rPr>
          <w:rFonts w:ascii="Gentium Basic" w:eastAsia="Gentium Basic" w:hAnsi="Gentium Basic" w:cs="Gentium Basic"/>
          <w:color w:val="000000"/>
          <w:sz w:val="18"/>
          <w:szCs w:val="18"/>
        </w:rPr>
        <w:t>apa</w:t>
      </w:r>
      <w:proofErr w:type="gramEnd"/>
      <w:r>
        <w:rPr>
          <w:rFonts w:ascii="Gentium Basic" w:eastAsia="Gentium Basic" w:hAnsi="Gentium Basic" w:cs="Gentium Basic"/>
          <w:color w:val="000000"/>
          <w:sz w:val="18"/>
          <w:szCs w:val="18"/>
        </w:rPr>
        <w:t xml:space="preserve"> penjelasannya?)</w:t>
      </w:r>
      <w:r>
        <w:rPr>
          <w:color w:val="00000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48598" w14:textId="77777777" w:rsidR="00525655" w:rsidRDefault="00525655">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end"/>
    </w:r>
  </w:p>
  <w:p w14:paraId="35B6034B" w14:textId="77777777" w:rsidR="00525655" w:rsidRDefault="00525655">
    <w:pPr>
      <w:pBdr>
        <w:top w:val="nil"/>
        <w:left w:val="nil"/>
        <w:bottom w:val="nil"/>
        <w:right w:val="nil"/>
        <w:between w:val="nil"/>
      </w:pBdr>
      <w:tabs>
        <w:tab w:val="right" w:pos="7938"/>
      </w:tabs>
      <w:ind w:right="360"/>
      <w:jc w:val="both"/>
      <w:rPr>
        <w:color w:val="FFFFFF"/>
        <w:u w:val="single"/>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688DB" w14:textId="77777777" w:rsidR="00525655" w:rsidRDefault="00525655">
    <w:pPr>
      <w:pBdr>
        <w:top w:val="nil"/>
        <w:left w:val="nil"/>
        <w:bottom w:val="nil"/>
        <w:right w:val="nil"/>
        <w:between w:val="nil"/>
      </w:pBdr>
      <w:tabs>
        <w:tab w:val="right" w:pos="7938"/>
      </w:tabs>
      <w:jc w:val="both"/>
      <w:rPr>
        <w:color w:val="000000"/>
        <w:u w:val="single"/>
      </w:rPr>
    </w:pPr>
    <w:r>
      <w:rPr>
        <w:color w:val="000000"/>
        <w:u w:val="single"/>
      </w:rPr>
      <w:t>Bab III. Lembar Data Pengadaan (LDP)</w:t>
    </w:r>
    <w:r>
      <w:rPr>
        <w:color w:val="000000"/>
        <w:u w:val="single"/>
      </w:rPr>
      <w:tab/>
    </w:r>
    <w:r>
      <w:rPr>
        <w:color w:val="000000"/>
        <w:u w:val="single"/>
      </w:rPr>
      <w:fldChar w:fldCharType="begin"/>
    </w:r>
    <w:r>
      <w:rPr>
        <w:color w:val="000000"/>
        <w:u w:val="single"/>
      </w:rPr>
      <w:instrText>PAGE</w:instrText>
    </w:r>
    <w:r>
      <w:rPr>
        <w:color w:val="000000"/>
        <w:u w:val="single"/>
      </w:rPr>
      <w:fldChar w:fldCharType="end"/>
    </w:r>
  </w:p>
  <w:p w14:paraId="7A4CE29E" w14:textId="77777777" w:rsidR="00525655" w:rsidRDefault="00525655">
    <w:pPr>
      <w:pBdr>
        <w:top w:val="nil"/>
        <w:left w:val="nil"/>
        <w:bottom w:val="nil"/>
        <w:right w:val="nil"/>
        <w:between w:val="nil"/>
      </w:pBdr>
      <w:jc w:val="both"/>
      <w:rPr>
        <w:color w:val="00000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5CF36" w14:textId="77777777" w:rsidR="00525655" w:rsidRDefault="00525655">
    <w:pPr>
      <w:pBdr>
        <w:top w:val="nil"/>
        <w:left w:val="nil"/>
        <w:bottom w:val="nil"/>
        <w:right w:val="nil"/>
        <w:between w:val="nil"/>
      </w:pBdr>
      <w:jc w:val="both"/>
      <w:rPr>
        <w:color w:val="00000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CB84" w14:textId="071DE472" w:rsidR="00525655" w:rsidRDefault="00525655" w:rsidP="00B56F7F">
    <w:pPr>
      <w:pBdr>
        <w:top w:val="nil"/>
        <w:left w:val="nil"/>
        <w:bottom w:val="nil"/>
        <w:right w:val="nil"/>
        <w:between w:val="nil"/>
      </w:pBdr>
      <w:tabs>
        <w:tab w:val="left" w:pos="8789"/>
        <w:tab w:val="right" w:pos="12900"/>
      </w:tabs>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- 52 -</w:t>
    </w:r>
    <w:r>
      <w:rPr>
        <w:color w:val="000000"/>
      </w:rPr>
      <w:fldChar w:fldCharType="end"/>
    </w:r>
  </w:p>
  <w:p w14:paraId="1BD06870" w14:textId="77777777" w:rsidR="00525655" w:rsidRDefault="00525655">
    <w:pPr>
      <w:widowControl w:val="0"/>
      <w:pBdr>
        <w:top w:val="nil"/>
        <w:left w:val="nil"/>
        <w:bottom w:val="nil"/>
        <w:right w:val="nil"/>
        <w:between w:val="nil"/>
      </w:pBdr>
      <w:spacing w:line="276" w:lineRule="auto"/>
      <w:rPr>
        <w:color w:val="00000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99C1C" w14:textId="4685AA0B" w:rsidR="00525655" w:rsidRDefault="00525655" w:rsidP="00B56F7F">
    <w:pPr>
      <w:pBdr>
        <w:top w:val="nil"/>
        <w:left w:val="nil"/>
        <w:bottom w:val="nil"/>
        <w:right w:val="nil"/>
        <w:between w:val="nil"/>
      </w:pBdr>
      <w:tabs>
        <w:tab w:val="right" w:pos="9214"/>
      </w:tabs>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- 19 -</w:t>
    </w:r>
    <w:r>
      <w:rPr>
        <w:color w:val="000000"/>
      </w:rPr>
      <w:fldChar w:fldCharType="end"/>
    </w:r>
  </w:p>
  <w:p w14:paraId="4896AC3F" w14:textId="77777777" w:rsidR="00525655" w:rsidRDefault="00525655">
    <w:pPr>
      <w:widowControl w:val="0"/>
      <w:pBdr>
        <w:top w:val="nil"/>
        <w:left w:val="nil"/>
        <w:bottom w:val="nil"/>
        <w:right w:val="nil"/>
        <w:between w:val="nil"/>
      </w:pBdr>
      <w:spacing w:line="276" w:lineRule="auto"/>
      <w:rPr>
        <w:color w:val="00000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925BA" w14:textId="77777777" w:rsidR="00525655" w:rsidRDefault="00525655">
    <w:pPr>
      <w:pBdr>
        <w:top w:val="nil"/>
        <w:left w:val="nil"/>
        <w:bottom w:val="nil"/>
        <w:right w:val="nil"/>
        <w:between w:val="nil"/>
      </w:pBdr>
      <w:tabs>
        <w:tab w:val="right" w:pos="7938"/>
      </w:tabs>
      <w:jc w:val="both"/>
      <w:rPr>
        <w:color w:val="000000"/>
        <w:u w:val="single"/>
      </w:rPr>
    </w:pPr>
    <w:r>
      <w:rPr>
        <w:color w:val="000000"/>
        <w:u w:val="single"/>
      </w:rPr>
      <w:fldChar w:fldCharType="begin"/>
    </w:r>
    <w:r>
      <w:rPr>
        <w:color w:val="000000"/>
        <w:u w:val="single"/>
      </w:rPr>
      <w:instrText>PAGE</w:instrText>
    </w:r>
    <w:r>
      <w:rPr>
        <w:color w:val="000000"/>
        <w:u w:val="single"/>
      </w:rPr>
      <w:fldChar w:fldCharType="end"/>
    </w:r>
  </w:p>
  <w:p w14:paraId="2529180E" w14:textId="77777777" w:rsidR="00525655" w:rsidRDefault="00525655">
    <w:pPr>
      <w:pBdr>
        <w:top w:val="nil"/>
        <w:left w:val="nil"/>
        <w:bottom w:val="nil"/>
        <w:right w:val="nil"/>
        <w:between w:val="nil"/>
      </w:pBdr>
      <w:jc w:val="both"/>
      <w:rPr>
        <w:color w:val="00000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364A4" w14:textId="4E7CFBC8" w:rsidR="00525655" w:rsidRDefault="00525655" w:rsidP="00B56F7F">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- 53 -</w:t>
    </w:r>
    <w:r>
      <w:rPr>
        <w:color w:val="000000"/>
      </w:rPr>
      <w:fldChar w:fldCharType="end"/>
    </w:r>
  </w:p>
  <w:p w14:paraId="33E8BC66" w14:textId="77777777" w:rsidR="00525655" w:rsidRDefault="00525655">
    <w:pPr>
      <w:pBdr>
        <w:top w:val="nil"/>
        <w:left w:val="nil"/>
        <w:bottom w:val="nil"/>
        <w:right w:val="nil"/>
        <w:between w:val="nil"/>
      </w:pBdr>
      <w:jc w:val="both"/>
      <w:rPr>
        <w:color w:val="00000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1FC96" w14:textId="77777777" w:rsidR="00525655" w:rsidRDefault="00525655">
    <w:pPr>
      <w:pBdr>
        <w:top w:val="nil"/>
        <w:left w:val="nil"/>
        <w:bottom w:val="nil"/>
        <w:right w:val="nil"/>
        <w:between w:val="nil"/>
      </w:pBdr>
      <w:tabs>
        <w:tab w:val="right" w:pos="7938"/>
      </w:tabs>
      <w:jc w:val="both"/>
      <w:rPr>
        <w:color w:val="000000"/>
      </w:rPr>
    </w:pPr>
    <w:r>
      <w:rPr>
        <w:color w:val="000000"/>
      </w:rPr>
      <w:tab/>
    </w:r>
    <w:r>
      <w:rPr>
        <w:color w:val="000000"/>
      </w:rPr>
      <w:fldChar w:fldCharType="begin"/>
    </w:r>
    <w:r>
      <w:rPr>
        <w:color w:val="000000"/>
      </w:rPr>
      <w:instrText>PAGE</w:instrText>
    </w:r>
    <w:r>
      <w:rPr>
        <w:color w:val="000000"/>
      </w:rPr>
      <w:fldChar w:fldCharType="end"/>
    </w:r>
  </w:p>
  <w:p w14:paraId="3C63D28C" w14:textId="77777777" w:rsidR="00525655" w:rsidRDefault="00525655">
    <w:pPr>
      <w:pBdr>
        <w:top w:val="nil"/>
        <w:left w:val="nil"/>
        <w:bottom w:val="nil"/>
        <w:right w:val="nil"/>
        <w:between w:val="nil"/>
      </w:pBdr>
      <w:jc w:val="both"/>
      <w:rPr>
        <w:color w:val="00000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D54BB" w14:textId="480C4752" w:rsidR="00525655" w:rsidRDefault="00525655" w:rsidP="00B56F7F">
    <w:pPr>
      <w:pBdr>
        <w:top w:val="nil"/>
        <w:left w:val="nil"/>
        <w:bottom w:val="nil"/>
        <w:right w:val="nil"/>
        <w:between w:val="nil"/>
      </w:pBdr>
      <w:tabs>
        <w:tab w:val="right" w:pos="7938"/>
      </w:tabs>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- 54 -</w:t>
    </w:r>
    <w:r>
      <w:rPr>
        <w:color w:val="000000"/>
      </w:rPr>
      <w:fldChar w:fldCharType="end"/>
    </w:r>
  </w:p>
  <w:p w14:paraId="0E985FF4" w14:textId="77777777" w:rsidR="00525655" w:rsidRDefault="00525655">
    <w:pPr>
      <w:pBdr>
        <w:top w:val="nil"/>
        <w:left w:val="nil"/>
        <w:bottom w:val="nil"/>
        <w:right w:val="nil"/>
        <w:between w:val="nil"/>
      </w:pBdr>
      <w:jc w:val="both"/>
      <w:rPr>
        <w:color w:val="00000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DE384" w14:textId="1397DC95" w:rsidR="00525655" w:rsidRDefault="00525655" w:rsidP="00B56F7F">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- 55 -</w:t>
    </w:r>
    <w:r>
      <w:rPr>
        <w:color w:val="000000"/>
      </w:rPr>
      <w:fldChar w:fldCharType="end"/>
    </w:r>
  </w:p>
  <w:p w14:paraId="6DAE1605" w14:textId="77777777" w:rsidR="00525655" w:rsidRDefault="00525655">
    <w:pPr>
      <w:pBdr>
        <w:top w:val="nil"/>
        <w:left w:val="nil"/>
        <w:bottom w:val="nil"/>
        <w:right w:val="nil"/>
        <w:between w:val="nil"/>
      </w:pBdr>
      <w:jc w:val="both"/>
      <w:rPr>
        <w:color w:val="00000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D4C52" w14:textId="796681D6" w:rsidR="00525655" w:rsidRDefault="00525655" w:rsidP="00B56F7F">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- 61 -</w:t>
    </w:r>
    <w:r>
      <w:rPr>
        <w:color w:val="000000"/>
      </w:rPr>
      <w:fldChar w:fldCharType="end"/>
    </w:r>
  </w:p>
  <w:p w14:paraId="7F65CCF6" w14:textId="77777777" w:rsidR="00525655" w:rsidRDefault="00525655">
    <w:pPr>
      <w:pBdr>
        <w:top w:val="nil"/>
        <w:left w:val="nil"/>
        <w:bottom w:val="nil"/>
        <w:right w:val="nil"/>
        <w:between w:val="nil"/>
      </w:pBdr>
      <w:tabs>
        <w:tab w:val="right" w:pos="7938"/>
      </w:tabs>
      <w:ind w:right="360"/>
      <w:jc w:val="both"/>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9C61B" w14:textId="77777777" w:rsidR="00525655" w:rsidRDefault="00525655">
    <w:pPr>
      <w:pBdr>
        <w:top w:val="nil"/>
        <w:left w:val="nil"/>
        <w:bottom w:val="nil"/>
        <w:right w:val="nil"/>
        <w:between w:val="nil"/>
      </w:pBdr>
      <w:jc w:val="right"/>
      <w:rPr>
        <w:color w:val="000000"/>
      </w:rPr>
    </w:pPr>
  </w:p>
  <w:p w14:paraId="6071CA48" w14:textId="77777777" w:rsidR="00525655" w:rsidRDefault="00525655">
    <w:pPr>
      <w:pBdr>
        <w:top w:val="nil"/>
        <w:left w:val="nil"/>
        <w:bottom w:val="nil"/>
        <w:right w:val="nil"/>
        <w:between w:val="nil"/>
      </w:pBdr>
      <w:tabs>
        <w:tab w:val="right" w:pos="8789"/>
      </w:tabs>
      <w:ind w:right="360"/>
      <w:jc w:val="both"/>
      <w:rPr>
        <w:color w:val="00000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2A84C" w14:textId="51BC7C8A" w:rsidR="00525655" w:rsidRDefault="00525655" w:rsidP="00B56F7F">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- 56 -</w:t>
    </w:r>
    <w:r>
      <w:rPr>
        <w:color w:val="000000"/>
      </w:rPr>
      <w:fldChar w:fldCharType="end"/>
    </w:r>
  </w:p>
  <w:p w14:paraId="3DAF2B99" w14:textId="77777777" w:rsidR="00525655" w:rsidRDefault="00525655">
    <w:pPr>
      <w:pBdr>
        <w:top w:val="nil"/>
        <w:left w:val="nil"/>
        <w:bottom w:val="nil"/>
        <w:right w:val="nil"/>
        <w:between w:val="nil"/>
      </w:pBdr>
      <w:jc w:val="both"/>
      <w:rPr>
        <w:color w:val="00000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F525E" w14:textId="77777777" w:rsidR="00525655" w:rsidRDefault="00525655">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end"/>
    </w:r>
  </w:p>
  <w:p w14:paraId="58A7C992" w14:textId="77777777" w:rsidR="00525655" w:rsidRDefault="00525655">
    <w:pPr>
      <w:pBdr>
        <w:top w:val="nil"/>
        <w:left w:val="nil"/>
        <w:bottom w:val="nil"/>
        <w:right w:val="nil"/>
        <w:between w:val="nil"/>
      </w:pBdr>
      <w:tabs>
        <w:tab w:val="right" w:pos="7938"/>
      </w:tabs>
      <w:ind w:right="360"/>
      <w:jc w:val="both"/>
      <w:rPr>
        <w:color w:val="000000"/>
      </w:rPr>
    </w:pPr>
    <w:r>
      <w:rPr>
        <w:color w:val="000000"/>
      </w:rPr>
      <w:tab/>
    </w:r>
  </w:p>
  <w:p w14:paraId="37ECD5C2" w14:textId="77777777" w:rsidR="00525655" w:rsidRDefault="00525655">
    <w:pPr>
      <w:pBdr>
        <w:top w:val="nil"/>
        <w:left w:val="nil"/>
        <w:bottom w:val="nil"/>
        <w:right w:val="nil"/>
        <w:between w:val="nil"/>
      </w:pBdr>
      <w:jc w:val="both"/>
      <w:rPr>
        <w:color w:val="00000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465E6" w14:textId="6CF1E98F" w:rsidR="00525655" w:rsidRDefault="00525655" w:rsidP="00B56F7F">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62</w:t>
    </w:r>
    <w:r>
      <w:rPr>
        <w:color w:val="000000"/>
      </w:rPr>
      <w:fldChar w:fldCharType="end"/>
    </w:r>
  </w:p>
  <w:p w14:paraId="35C5D85C" w14:textId="77777777" w:rsidR="00525655" w:rsidRDefault="00525655">
    <w:pPr>
      <w:pBdr>
        <w:top w:val="nil"/>
        <w:left w:val="nil"/>
        <w:bottom w:val="nil"/>
        <w:right w:val="nil"/>
        <w:between w:val="nil"/>
      </w:pBdr>
      <w:jc w:val="both"/>
      <w:rPr>
        <w:color w:val="00000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5C715" w14:textId="09D0C2E6" w:rsidR="00525655" w:rsidRDefault="00525655" w:rsidP="00B56F7F">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- 63 -</w:t>
    </w:r>
    <w:r>
      <w:rPr>
        <w:color w:val="000000"/>
      </w:rPr>
      <w:fldChar w:fldCharType="end"/>
    </w:r>
  </w:p>
  <w:p w14:paraId="71032FA4" w14:textId="77777777" w:rsidR="00525655" w:rsidRDefault="00525655">
    <w:pPr>
      <w:widowControl w:val="0"/>
      <w:pBdr>
        <w:top w:val="nil"/>
        <w:left w:val="nil"/>
        <w:bottom w:val="nil"/>
        <w:right w:val="nil"/>
        <w:between w:val="nil"/>
      </w:pBdr>
      <w:spacing w:line="276" w:lineRule="auto"/>
      <w:rPr>
        <w:color w:val="000000"/>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C4AFE" w14:textId="313A6F9C" w:rsidR="00525655" w:rsidRDefault="00525655" w:rsidP="00B56F7F">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- 67 -</w:t>
    </w:r>
    <w:r>
      <w:rPr>
        <w:color w:val="000000"/>
      </w:rPr>
      <w:fldChar w:fldCharType="end"/>
    </w:r>
  </w:p>
  <w:p w14:paraId="09D5C78C" w14:textId="77777777" w:rsidR="00525655" w:rsidRDefault="00525655">
    <w:pPr>
      <w:ind w:right="4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EFD4F" w14:textId="051BB8C3" w:rsidR="00525655" w:rsidRDefault="00525655" w:rsidP="00B56F7F">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- 64 -</w:t>
    </w:r>
    <w:r>
      <w:rPr>
        <w:color w:val="000000"/>
      </w:rPr>
      <w:fldChar w:fldCharType="end"/>
    </w:r>
  </w:p>
  <w:p w14:paraId="5D88C3CC" w14:textId="77777777" w:rsidR="00525655" w:rsidRDefault="00525655">
    <w:pPr>
      <w:pBdr>
        <w:top w:val="nil"/>
        <w:left w:val="nil"/>
        <w:bottom w:val="nil"/>
        <w:right w:val="nil"/>
        <w:between w:val="nil"/>
      </w:pBdr>
      <w:jc w:val="both"/>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D93E0" w14:textId="77777777" w:rsidR="00525655" w:rsidRDefault="00525655">
    <w:pPr>
      <w:pBdr>
        <w:top w:val="nil"/>
        <w:left w:val="nil"/>
        <w:bottom w:val="nil"/>
        <w:right w:val="nil"/>
        <w:between w:val="nil"/>
      </w:pBdr>
      <w:ind w:left="-630"/>
      <w:jc w:val="both"/>
      <w:rPr>
        <w:color w:val="FFFFFF"/>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EBB18" w14:textId="77777777" w:rsidR="00525655" w:rsidRDefault="00525655">
    <w:pPr>
      <w:pBdr>
        <w:top w:val="nil"/>
        <w:left w:val="nil"/>
        <w:bottom w:val="nil"/>
        <w:right w:val="nil"/>
        <w:between w:val="nil"/>
      </w:pBdr>
      <w:tabs>
        <w:tab w:val="right" w:pos="8789"/>
      </w:tabs>
      <w:jc w:val="both"/>
      <w:rPr>
        <w:color w:val="000000"/>
      </w:rPr>
    </w:pPr>
    <w:r>
      <w:rPr>
        <w:color w:val="000000"/>
      </w:rPr>
      <w:t xml:space="preserve">                                   </w:t>
    </w:r>
    <w:r>
      <w:rPr>
        <w:color w:val="00000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826CD" w14:textId="77777777" w:rsidR="00525655" w:rsidRDefault="00525655">
    <w:pPr>
      <w:pBdr>
        <w:top w:val="nil"/>
        <w:left w:val="nil"/>
        <w:bottom w:val="nil"/>
        <w:right w:val="nil"/>
        <w:between w:val="nil"/>
      </w:pBdr>
      <w:jc w:val="both"/>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F974" w14:textId="018321A9" w:rsidR="00525655" w:rsidRDefault="00525655" w:rsidP="00B56F7F">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- 15 -</w:t>
    </w:r>
    <w:r>
      <w:rPr>
        <w:color w:val="000000"/>
      </w:rPr>
      <w:fldChar w:fldCharType="end"/>
    </w:r>
  </w:p>
  <w:p w14:paraId="2E2AA6A4" w14:textId="77777777" w:rsidR="00525655" w:rsidRDefault="00525655">
    <w:pPr>
      <w:pBdr>
        <w:top w:val="nil"/>
        <w:left w:val="nil"/>
        <w:bottom w:val="nil"/>
        <w:right w:val="nil"/>
        <w:between w:val="nil"/>
      </w:pBdr>
      <w:tabs>
        <w:tab w:val="right" w:pos="8789"/>
      </w:tabs>
      <w:ind w:right="360"/>
      <w:jc w:val="both"/>
      <w:rPr>
        <w:color w:val="00000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48C85" w14:textId="6BBD0C17" w:rsidR="00525655" w:rsidRDefault="00525655" w:rsidP="00B56F7F">
    <w:pPr>
      <w:pBdr>
        <w:top w:val="nil"/>
        <w:left w:val="nil"/>
        <w:bottom w:val="nil"/>
        <w:right w:val="nil"/>
        <w:between w:val="nil"/>
      </w:pBdr>
      <w:tabs>
        <w:tab w:val="right" w:pos="8931"/>
      </w:tabs>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- 1 -</w:t>
    </w:r>
    <w:r>
      <w:rPr>
        <w:color w:val="000000"/>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C44F0" w14:textId="77777777" w:rsidR="00525655" w:rsidRDefault="00525655">
    <w:pPr>
      <w:pBdr>
        <w:top w:val="nil"/>
        <w:left w:val="nil"/>
        <w:bottom w:val="nil"/>
        <w:right w:val="nil"/>
        <w:between w:val="nil"/>
      </w:pBdr>
      <w:jc w:val="both"/>
      <w:rPr>
        <w:color w:val="00000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67D3F" w14:textId="361D9741" w:rsidR="00525655" w:rsidRDefault="00525655" w:rsidP="00B56F7F">
    <w:pPr>
      <w:pBdr>
        <w:top w:val="nil"/>
        <w:left w:val="nil"/>
        <w:bottom w:val="nil"/>
        <w:right w:val="nil"/>
        <w:between w:val="nil"/>
      </w:pBdr>
      <w:tabs>
        <w:tab w:val="right" w:pos="8789"/>
      </w:tabs>
      <w:jc w:val="center"/>
      <w:rPr>
        <w:color w:val="000000"/>
      </w:rPr>
    </w:pPr>
    <w:r>
      <w:rPr>
        <w:color w:val="000000"/>
      </w:rPr>
      <w:fldChar w:fldCharType="begin"/>
    </w:r>
    <w:r>
      <w:rPr>
        <w:color w:val="000000"/>
      </w:rPr>
      <w:instrText>PAGE</w:instrText>
    </w:r>
    <w:r>
      <w:rPr>
        <w:color w:val="000000"/>
      </w:rPr>
      <w:fldChar w:fldCharType="separate"/>
    </w:r>
    <w:r w:rsidR="00D408AC">
      <w:rPr>
        <w:noProof/>
        <w:color w:val="000000"/>
      </w:rPr>
      <w:t>- 16 -</w:t>
    </w:r>
    <w:r>
      <w:rPr>
        <w:color w:val="000000"/>
      </w:rPr>
      <w:fldChar w:fldCharType="end"/>
    </w:r>
  </w:p>
  <w:p w14:paraId="71AF92AE" w14:textId="77777777" w:rsidR="00525655" w:rsidRDefault="00525655">
    <w:pPr>
      <w:widowControl w:val="0"/>
      <w:pBdr>
        <w:top w:val="nil"/>
        <w:left w:val="nil"/>
        <w:bottom w:val="nil"/>
        <w:right w:val="nil"/>
        <w:between w:val="nil"/>
      </w:pBdr>
      <w:spacing w:line="276"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C3C06"/>
    <w:multiLevelType w:val="multilevel"/>
    <w:tmpl w:val="DB865B14"/>
    <w:lvl w:ilvl="0">
      <w:start w:val="1"/>
      <w:numFmt w:val="lowerLetter"/>
      <w:lvlText w:val="%1)"/>
      <w:lvlJc w:val="left"/>
      <w:pPr>
        <w:ind w:left="927" w:hanging="360"/>
      </w:pPr>
      <w:rPr>
        <w:vertAlign w:val="baseline"/>
      </w:rPr>
    </w:lvl>
    <w:lvl w:ilvl="1">
      <w:start w:val="1"/>
      <w:numFmt w:val="lowerLetter"/>
      <w:lvlText w:val="%2."/>
      <w:lvlJc w:val="left"/>
      <w:pPr>
        <w:ind w:left="1782" w:hanging="495"/>
      </w:pPr>
      <w:rPr>
        <w:rFonts w:ascii="Gentium Basic" w:eastAsia="Gentium Basic" w:hAnsi="Gentium Basic" w:cs="Gentium Basic"/>
        <w:vertAlign w:val="baseline"/>
      </w:rPr>
    </w:lvl>
    <w:lvl w:ilvl="2">
      <w:start w:val="1"/>
      <w:numFmt w:val="decimal"/>
      <w:lvlText w:val="(%3)"/>
      <w:lvlJc w:val="left"/>
      <w:pPr>
        <w:ind w:left="2547" w:hanging="360"/>
      </w:pPr>
      <w:rPr>
        <w:vertAlign w:val="baseline"/>
      </w:rPr>
    </w:lvl>
    <w:lvl w:ilvl="3">
      <w:start w:val="1"/>
      <w:numFmt w:val="decimal"/>
      <w:lvlText w:val="%4."/>
      <w:lvlJc w:val="left"/>
      <w:pPr>
        <w:ind w:left="3087" w:hanging="360"/>
      </w:pPr>
      <w:rPr>
        <w:vertAlign w:val="baseline"/>
      </w:rPr>
    </w:lvl>
    <w:lvl w:ilvl="4">
      <w:start w:val="1"/>
      <w:numFmt w:val="lowerLetter"/>
      <w:lvlText w:val="%5&gt;"/>
      <w:lvlJc w:val="left"/>
      <w:pPr>
        <w:ind w:left="3807" w:hanging="360"/>
      </w:pPr>
      <w:rPr>
        <w:vertAlign w:val="baseline"/>
      </w:rPr>
    </w:lvl>
    <w:lvl w:ilvl="5">
      <w:start w:val="1"/>
      <w:numFmt w:val="lowerLetter"/>
      <w:lvlText w:val="%6."/>
      <w:lvlJc w:val="left"/>
      <w:pPr>
        <w:ind w:left="4707" w:hanging="360"/>
      </w:pPr>
      <w:rPr>
        <w:color w:val="000000"/>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
    <w:nsid w:val="009508FF"/>
    <w:multiLevelType w:val="multilevel"/>
    <w:tmpl w:val="BD5C0FBE"/>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vertAlign w:val="baseline"/>
      </w:rPr>
    </w:lvl>
    <w:lvl w:ilvl="3">
      <w:start w:val="1"/>
      <w:numFmt w:val="decimal"/>
      <w:lvlText w:val="47.%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vertAlign w:val="baseline"/>
      </w:rPr>
    </w:lvl>
    <w:lvl w:ilvl="5">
      <w:start w:val="1"/>
      <w:numFmt w:val="lowerLetter"/>
      <w:lvlText w:val="%6)."/>
      <w:lvlJc w:val="left"/>
      <w:pPr>
        <w:ind w:left="1361" w:hanging="397"/>
      </w:pPr>
      <w:rPr>
        <w:sz w:val="24"/>
        <w:szCs w:val="24"/>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
    <w:nsid w:val="02411E63"/>
    <w:multiLevelType w:val="multilevel"/>
    <w:tmpl w:val="E51615DC"/>
    <w:lvl w:ilvl="0">
      <w:start w:val="1"/>
      <w:numFmt w:val="decimal"/>
      <w:lvlText w:val="31.%1"/>
      <w:lvlJc w:val="left"/>
      <w:pPr>
        <w:ind w:left="741" w:hanging="360"/>
      </w:pPr>
      <w:rPr>
        <w:color w:val="000000"/>
        <w:vertAlign w:val="baseline"/>
      </w:rPr>
    </w:lvl>
    <w:lvl w:ilvl="1">
      <w:start w:val="1"/>
      <w:numFmt w:val="decimal"/>
      <w:lvlText w:val="25.%2"/>
      <w:lvlJc w:val="left"/>
      <w:pPr>
        <w:ind w:left="1461" w:hanging="360"/>
      </w:pPr>
      <w:rPr>
        <w:color w:val="000000"/>
        <w:vertAlign w:val="baseline"/>
      </w:rPr>
    </w:lvl>
    <w:lvl w:ilvl="2">
      <w:start w:val="1"/>
      <w:numFmt w:val="lowerRoman"/>
      <w:lvlText w:val="%3."/>
      <w:lvlJc w:val="right"/>
      <w:pPr>
        <w:ind w:left="2181" w:hanging="180"/>
      </w:pPr>
      <w:rPr>
        <w:vertAlign w:val="baseline"/>
      </w:rPr>
    </w:lvl>
    <w:lvl w:ilvl="3">
      <w:start w:val="1"/>
      <w:numFmt w:val="decimal"/>
      <w:lvlText w:val="%4."/>
      <w:lvlJc w:val="left"/>
      <w:pPr>
        <w:ind w:left="2901" w:hanging="360"/>
      </w:pPr>
      <w:rPr>
        <w:vertAlign w:val="baseline"/>
      </w:rPr>
    </w:lvl>
    <w:lvl w:ilvl="4">
      <w:start w:val="1"/>
      <w:numFmt w:val="lowerLetter"/>
      <w:lvlText w:val="%5."/>
      <w:lvlJc w:val="left"/>
      <w:pPr>
        <w:ind w:left="3621" w:hanging="360"/>
      </w:pPr>
      <w:rPr>
        <w:vertAlign w:val="baseline"/>
      </w:rPr>
    </w:lvl>
    <w:lvl w:ilvl="5">
      <w:start w:val="1"/>
      <w:numFmt w:val="lowerRoman"/>
      <w:lvlText w:val="%6."/>
      <w:lvlJc w:val="right"/>
      <w:pPr>
        <w:ind w:left="4341" w:hanging="180"/>
      </w:pPr>
      <w:rPr>
        <w:vertAlign w:val="baseline"/>
      </w:rPr>
    </w:lvl>
    <w:lvl w:ilvl="6">
      <w:start w:val="1"/>
      <w:numFmt w:val="decimal"/>
      <w:lvlText w:val="%7."/>
      <w:lvlJc w:val="left"/>
      <w:pPr>
        <w:ind w:left="5061" w:hanging="360"/>
      </w:pPr>
      <w:rPr>
        <w:vertAlign w:val="baseline"/>
      </w:rPr>
    </w:lvl>
    <w:lvl w:ilvl="7">
      <w:start w:val="1"/>
      <w:numFmt w:val="lowerLetter"/>
      <w:lvlText w:val="%8."/>
      <w:lvlJc w:val="left"/>
      <w:pPr>
        <w:ind w:left="5781" w:hanging="360"/>
      </w:pPr>
      <w:rPr>
        <w:vertAlign w:val="baseline"/>
      </w:rPr>
    </w:lvl>
    <w:lvl w:ilvl="8">
      <w:start w:val="1"/>
      <w:numFmt w:val="lowerRoman"/>
      <w:lvlText w:val="%9."/>
      <w:lvlJc w:val="right"/>
      <w:pPr>
        <w:ind w:left="6501" w:hanging="180"/>
      </w:pPr>
      <w:rPr>
        <w:vertAlign w:val="baseline"/>
      </w:rPr>
    </w:lvl>
  </w:abstractNum>
  <w:abstractNum w:abstractNumId="3">
    <w:nsid w:val="024C50A0"/>
    <w:multiLevelType w:val="multilevel"/>
    <w:tmpl w:val="A04C15A2"/>
    <w:lvl w:ilvl="0">
      <w:start w:val="35"/>
      <w:numFmt w:val="decimal"/>
      <w:lvlText w:val="%1."/>
      <w:lvlJc w:val="left"/>
      <w:pPr>
        <w:ind w:left="360" w:hanging="360"/>
      </w:pPr>
      <w:rPr>
        <w:b/>
        <w:i w:val="0"/>
        <w:strike w:val="0"/>
        <w:vertAlign w:val="baseline"/>
      </w:rPr>
    </w:lvl>
    <w:lvl w:ilvl="1">
      <w:start w:val="1"/>
      <w:numFmt w:val="decimal"/>
      <w:lvlText w:val="50.%2"/>
      <w:lvlJc w:val="left"/>
      <w:pPr>
        <w:ind w:left="1074" w:hanging="360"/>
      </w:pPr>
      <w:rPr>
        <w:rFonts w:ascii="Gentium Basic" w:eastAsia="Gentium Basic" w:hAnsi="Gentium Basic" w:cs="Gentium Basic"/>
        <w:b w:val="0"/>
        <w:i w:val="0"/>
        <w:strike w:val="0"/>
        <w:color w:val="000000"/>
        <w:sz w:val="24"/>
        <w:szCs w:val="24"/>
        <w:vertAlign w:val="baseline"/>
      </w:rPr>
    </w:lvl>
    <w:lvl w:ilvl="2">
      <w:start w:val="1"/>
      <w:numFmt w:val="lowerLetter"/>
      <w:lvlText w:val="%3."/>
      <w:lvlJc w:val="left"/>
      <w:pPr>
        <w:ind w:left="2148" w:hanging="720"/>
      </w:pPr>
      <w:rPr>
        <w:vertAlign w:val="baseline"/>
      </w:rPr>
    </w:lvl>
    <w:lvl w:ilvl="3">
      <w:start w:val="1"/>
      <w:numFmt w:val="decimal"/>
      <w:lvlText w:val="%1.%2.%3.%4"/>
      <w:lvlJc w:val="left"/>
      <w:pPr>
        <w:ind w:left="2862" w:hanging="720"/>
      </w:pPr>
      <w:rPr>
        <w:vertAlign w:val="baseline"/>
      </w:rPr>
    </w:lvl>
    <w:lvl w:ilvl="4">
      <w:start w:val="1"/>
      <w:numFmt w:val="decimal"/>
      <w:lvlText w:val="%5)"/>
      <w:lvlJc w:val="left"/>
      <w:pPr>
        <w:ind w:left="3936" w:hanging="1080"/>
      </w:pPr>
      <w:rPr>
        <w:vertAlign w:val="baseline"/>
      </w:rPr>
    </w:lvl>
    <w:lvl w:ilvl="5">
      <w:start w:val="1"/>
      <w:numFmt w:val="decimal"/>
      <w:lvlText w:val="%1.%2.%3.%4.%5.%6"/>
      <w:lvlJc w:val="left"/>
      <w:pPr>
        <w:ind w:left="4650" w:hanging="1080"/>
      </w:pPr>
      <w:rPr>
        <w:vertAlign w:val="baseline"/>
      </w:rPr>
    </w:lvl>
    <w:lvl w:ilvl="6">
      <w:start w:val="1"/>
      <w:numFmt w:val="decimal"/>
      <w:lvlText w:val="%1.%2.%3.%4.%5.%6.%7"/>
      <w:lvlJc w:val="left"/>
      <w:pPr>
        <w:ind w:left="5724" w:hanging="1440"/>
      </w:pPr>
      <w:rPr>
        <w:vertAlign w:val="baseline"/>
      </w:rPr>
    </w:lvl>
    <w:lvl w:ilvl="7">
      <w:start w:val="1"/>
      <w:numFmt w:val="decimal"/>
      <w:lvlText w:val="%1.%2.%3.%4.%5.%6.%7.%8"/>
      <w:lvlJc w:val="left"/>
      <w:pPr>
        <w:ind w:left="6438" w:hanging="1440"/>
      </w:pPr>
      <w:rPr>
        <w:vertAlign w:val="baseline"/>
      </w:rPr>
    </w:lvl>
    <w:lvl w:ilvl="8">
      <w:start w:val="1"/>
      <w:numFmt w:val="decimal"/>
      <w:lvlText w:val="%1.%2.%3.%4.%5.%6.%7.%8.%9"/>
      <w:lvlJc w:val="left"/>
      <w:pPr>
        <w:ind w:left="7152" w:hanging="1440"/>
      </w:pPr>
      <w:rPr>
        <w:vertAlign w:val="baseline"/>
      </w:rPr>
    </w:lvl>
  </w:abstractNum>
  <w:abstractNum w:abstractNumId="4">
    <w:nsid w:val="02534DA8"/>
    <w:multiLevelType w:val="multilevel"/>
    <w:tmpl w:val="C9A087CC"/>
    <w:lvl w:ilvl="0">
      <w:start w:val="1"/>
      <w:numFmt w:val="decimal"/>
      <w:lvlText w:val="(%1)"/>
      <w:lvlJc w:val="left"/>
      <w:pPr>
        <w:ind w:left="2547"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029E22DB"/>
    <w:multiLevelType w:val="multilevel"/>
    <w:tmpl w:val="B6C2CBEE"/>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6">
    <w:nsid w:val="046D7CE8"/>
    <w:multiLevelType w:val="multilevel"/>
    <w:tmpl w:val="3468DBD8"/>
    <w:lvl w:ilvl="0">
      <w:start w:val="1"/>
      <w:numFmt w:val="lowerLetter"/>
      <w:lvlText w:val="%1."/>
      <w:lvlJc w:val="left"/>
      <w:pPr>
        <w:ind w:left="1254" w:hanging="360"/>
      </w:pPr>
      <w:rPr>
        <w:vertAlign w:val="baseline"/>
      </w:rPr>
    </w:lvl>
    <w:lvl w:ilvl="1">
      <w:start w:val="1"/>
      <w:numFmt w:val="decimal"/>
      <w:lvlText w:val="%2)"/>
      <w:lvlJc w:val="left"/>
      <w:pPr>
        <w:ind w:left="1974" w:hanging="360"/>
      </w:pPr>
      <w:rPr>
        <w:b w:val="0"/>
        <w:i w:val="0"/>
        <w:color w:val="000000"/>
        <w:sz w:val="24"/>
        <w:szCs w:val="24"/>
        <w:vertAlign w:val="baseline"/>
      </w:rPr>
    </w:lvl>
    <w:lvl w:ilvl="2">
      <w:start w:val="1"/>
      <w:numFmt w:val="lowerRoman"/>
      <w:lvlText w:val="%3."/>
      <w:lvlJc w:val="right"/>
      <w:pPr>
        <w:ind w:left="2694" w:hanging="180"/>
      </w:pPr>
      <w:rPr>
        <w:vertAlign w:val="baseline"/>
      </w:rPr>
    </w:lvl>
    <w:lvl w:ilvl="3">
      <w:start w:val="1"/>
      <w:numFmt w:val="decimal"/>
      <w:lvlText w:val="%4."/>
      <w:lvlJc w:val="left"/>
      <w:pPr>
        <w:ind w:left="3414" w:hanging="360"/>
      </w:pPr>
      <w:rPr>
        <w:vertAlign w:val="baseline"/>
      </w:rPr>
    </w:lvl>
    <w:lvl w:ilvl="4">
      <w:start w:val="1"/>
      <w:numFmt w:val="lowerLetter"/>
      <w:lvlText w:val="%5."/>
      <w:lvlJc w:val="left"/>
      <w:pPr>
        <w:ind w:left="4134" w:hanging="360"/>
      </w:pPr>
      <w:rPr>
        <w:vertAlign w:val="baseline"/>
      </w:rPr>
    </w:lvl>
    <w:lvl w:ilvl="5">
      <w:start w:val="1"/>
      <w:numFmt w:val="lowerRoman"/>
      <w:lvlText w:val="%6."/>
      <w:lvlJc w:val="right"/>
      <w:pPr>
        <w:ind w:left="4854" w:hanging="180"/>
      </w:pPr>
      <w:rPr>
        <w:vertAlign w:val="baseline"/>
      </w:rPr>
    </w:lvl>
    <w:lvl w:ilvl="6">
      <w:start w:val="1"/>
      <w:numFmt w:val="decimal"/>
      <w:lvlText w:val="%7."/>
      <w:lvlJc w:val="left"/>
      <w:pPr>
        <w:ind w:left="5574" w:hanging="360"/>
      </w:pPr>
      <w:rPr>
        <w:vertAlign w:val="baseline"/>
      </w:rPr>
    </w:lvl>
    <w:lvl w:ilvl="7">
      <w:start w:val="1"/>
      <w:numFmt w:val="lowerLetter"/>
      <w:lvlText w:val="%8."/>
      <w:lvlJc w:val="left"/>
      <w:pPr>
        <w:ind w:left="6294" w:hanging="360"/>
      </w:pPr>
      <w:rPr>
        <w:vertAlign w:val="baseline"/>
      </w:rPr>
    </w:lvl>
    <w:lvl w:ilvl="8">
      <w:start w:val="1"/>
      <w:numFmt w:val="lowerRoman"/>
      <w:lvlText w:val="%9."/>
      <w:lvlJc w:val="right"/>
      <w:pPr>
        <w:ind w:left="7014" w:hanging="180"/>
      </w:pPr>
      <w:rPr>
        <w:vertAlign w:val="baseline"/>
      </w:rPr>
    </w:lvl>
  </w:abstractNum>
  <w:abstractNum w:abstractNumId="7">
    <w:nsid w:val="04CC421C"/>
    <w:multiLevelType w:val="multilevel"/>
    <w:tmpl w:val="FFA8731C"/>
    <w:lvl w:ilvl="0">
      <w:start w:val="1"/>
      <w:numFmt w:val="decimal"/>
      <w:lvlText w:val="%1."/>
      <w:lvlJc w:val="left"/>
      <w:pPr>
        <w:ind w:left="720" w:hanging="360"/>
      </w:pPr>
      <w:rPr>
        <w:i w:val="0"/>
        <w:vertAlign w:val="baseline"/>
      </w:rPr>
    </w:lvl>
    <w:lvl w:ilvl="1">
      <w:start w:val="1"/>
      <w:numFmt w:val="lowerLetter"/>
      <w:lvlText w:val="%2."/>
      <w:lvlJc w:val="left"/>
      <w:pPr>
        <w:ind w:left="1080" w:hanging="720"/>
      </w:pPr>
      <w:rPr>
        <w:b w:val="0"/>
        <w:i w:val="0"/>
        <w:color w:val="000000"/>
        <w:sz w:val="24"/>
        <w:szCs w:val="24"/>
        <w:vertAlign w:val="baseline"/>
      </w:rPr>
    </w:lvl>
    <w:lvl w:ilvl="2">
      <w:start w:val="1"/>
      <w:numFmt w:val="lowerLetter"/>
      <w:lvlText w:val="%3."/>
      <w:lvlJc w:val="left"/>
      <w:pPr>
        <w:ind w:left="1080" w:hanging="720"/>
      </w:pPr>
      <w:rPr>
        <w:i w:val="0"/>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8">
    <w:nsid w:val="05163BCB"/>
    <w:multiLevelType w:val="multilevel"/>
    <w:tmpl w:val="48CAF4DC"/>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340" w:hanging="340"/>
      </w:pPr>
      <w:rPr>
        <w:rFonts w:ascii="Arial" w:eastAsia="Arial" w:hAnsi="Arial" w:cs="Arial"/>
        <w:b/>
        <w:i w:val="0"/>
        <w:sz w:val="22"/>
        <w:szCs w:val="22"/>
        <w:vertAlign w:val="baseline"/>
      </w:rPr>
    </w:lvl>
    <w:lvl w:ilvl="3">
      <w:start w:val="1"/>
      <w:numFmt w:val="decimal"/>
      <w:lvlText w:val="%3.%4."/>
      <w:lvlJc w:val="left"/>
      <w:pPr>
        <w:ind w:left="766" w:hanging="624"/>
      </w:pPr>
      <w:rPr>
        <w:rFonts w:ascii="Arial" w:eastAsia="Arial" w:hAnsi="Arial" w:cs="Arial"/>
        <w:b w:val="0"/>
        <w:i w:val="0"/>
        <w:smallCaps w:val="0"/>
        <w:strike w:val="0"/>
        <w:color w:val="000000"/>
        <w:sz w:val="22"/>
        <w:szCs w:val="22"/>
        <w:vertAlign w:val="baseline"/>
      </w:rPr>
    </w:lvl>
    <w:lvl w:ilvl="4">
      <w:start w:val="1"/>
      <w:numFmt w:val="decimal"/>
      <w:lvlText w:val="%5)"/>
      <w:lvlJc w:val="left"/>
      <w:pPr>
        <w:ind w:left="964" w:hanging="340"/>
      </w:pPr>
      <w:rPr>
        <w:rFonts w:ascii="Arial" w:eastAsia="Arial" w:hAnsi="Arial" w:cs="Arial"/>
        <w:b w:val="0"/>
        <w:i w:val="0"/>
        <w:strike w:val="0"/>
        <w:color w:val="000000"/>
        <w:sz w:val="22"/>
        <w:szCs w:val="22"/>
        <w:vertAlign w:val="baseline"/>
      </w:rPr>
    </w:lvl>
    <w:lvl w:ilvl="5">
      <w:start w:val="1"/>
      <w:numFmt w:val="lowerLetter"/>
      <w:lvlText w:val="%6)."/>
      <w:lvlJc w:val="left"/>
      <w:pPr>
        <w:ind w:left="1361" w:hanging="397"/>
      </w:pPr>
      <w:rPr>
        <w:sz w:val="22"/>
        <w:szCs w:val="22"/>
        <w:vertAlign w:val="baseline"/>
      </w:rPr>
    </w:lvl>
    <w:lvl w:ilvl="6">
      <w:start w:val="1"/>
      <w:numFmt w:val="decimal"/>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9">
    <w:nsid w:val="05E8567C"/>
    <w:multiLevelType w:val="hybridMultilevel"/>
    <w:tmpl w:val="EA94B866"/>
    <w:lvl w:ilvl="0" w:tplc="CDD29CB2">
      <w:start w:val="1"/>
      <w:numFmt w:val="decimal"/>
      <w:lvlText w:val="1.%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453588"/>
    <w:multiLevelType w:val="multilevel"/>
    <w:tmpl w:val="A86A84F2"/>
    <w:lvl w:ilvl="0">
      <w:start w:val="1"/>
      <w:numFmt w:val="decimal"/>
      <w:lvlText w:val="%1)"/>
      <w:lvlJc w:val="left"/>
      <w:pPr>
        <w:ind w:left="1746" w:hanging="360"/>
      </w:pPr>
      <w:rPr>
        <w:i w:val="0"/>
        <w:strike w:val="0"/>
        <w:color w:val="000000"/>
        <w:sz w:val="22"/>
        <w:szCs w:val="22"/>
        <w:vertAlign w:val="baseline"/>
      </w:rPr>
    </w:lvl>
    <w:lvl w:ilvl="1">
      <w:start w:val="1"/>
      <w:numFmt w:val="lowerLetter"/>
      <w:lvlText w:val="%2."/>
      <w:lvlJc w:val="left"/>
      <w:pPr>
        <w:ind w:left="2466" w:hanging="360"/>
      </w:pPr>
      <w:rPr>
        <w:vertAlign w:val="baseline"/>
      </w:rPr>
    </w:lvl>
    <w:lvl w:ilvl="2">
      <w:start w:val="1"/>
      <w:numFmt w:val="lowerRoman"/>
      <w:lvlText w:val="%3."/>
      <w:lvlJc w:val="right"/>
      <w:pPr>
        <w:ind w:left="3186" w:hanging="180"/>
      </w:pPr>
      <w:rPr>
        <w:vertAlign w:val="baseline"/>
      </w:rPr>
    </w:lvl>
    <w:lvl w:ilvl="3">
      <w:start w:val="1"/>
      <w:numFmt w:val="decimal"/>
      <w:lvlText w:val="%4."/>
      <w:lvlJc w:val="left"/>
      <w:pPr>
        <w:ind w:left="3906" w:hanging="360"/>
      </w:pPr>
      <w:rPr>
        <w:vertAlign w:val="baseline"/>
      </w:rPr>
    </w:lvl>
    <w:lvl w:ilvl="4">
      <w:start w:val="1"/>
      <w:numFmt w:val="lowerLetter"/>
      <w:lvlText w:val="%5."/>
      <w:lvlJc w:val="left"/>
      <w:pPr>
        <w:ind w:left="4626" w:hanging="360"/>
      </w:pPr>
      <w:rPr>
        <w:vertAlign w:val="baseline"/>
      </w:rPr>
    </w:lvl>
    <w:lvl w:ilvl="5">
      <w:start w:val="1"/>
      <w:numFmt w:val="lowerRoman"/>
      <w:lvlText w:val="%6."/>
      <w:lvlJc w:val="right"/>
      <w:pPr>
        <w:ind w:left="5346" w:hanging="180"/>
      </w:pPr>
      <w:rPr>
        <w:vertAlign w:val="baseline"/>
      </w:rPr>
    </w:lvl>
    <w:lvl w:ilvl="6">
      <w:start w:val="1"/>
      <w:numFmt w:val="decimal"/>
      <w:lvlText w:val="%7."/>
      <w:lvlJc w:val="left"/>
      <w:pPr>
        <w:ind w:left="6066" w:hanging="360"/>
      </w:pPr>
      <w:rPr>
        <w:vertAlign w:val="baseline"/>
      </w:rPr>
    </w:lvl>
    <w:lvl w:ilvl="7">
      <w:start w:val="1"/>
      <w:numFmt w:val="lowerLetter"/>
      <w:lvlText w:val="%8."/>
      <w:lvlJc w:val="left"/>
      <w:pPr>
        <w:ind w:left="6786" w:hanging="360"/>
      </w:pPr>
      <w:rPr>
        <w:vertAlign w:val="baseline"/>
      </w:rPr>
    </w:lvl>
    <w:lvl w:ilvl="8">
      <w:start w:val="1"/>
      <w:numFmt w:val="lowerRoman"/>
      <w:lvlText w:val="%9."/>
      <w:lvlJc w:val="right"/>
      <w:pPr>
        <w:ind w:left="7506" w:hanging="180"/>
      </w:pPr>
      <w:rPr>
        <w:vertAlign w:val="baseline"/>
      </w:rPr>
    </w:lvl>
  </w:abstractNum>
  <w:abstractNum w:abstractNumId="11">
    <w:nsid w:val="0692368F"/>
    <w:multiLevelType w:val="multilevel"/>
    <w:tmpl w:val="794CDC52"/>
    <w:lvl w:ilvl="0">
      <w:start w:val="5"/>
      <w:numFmt w:val="decimal"/>
      <w:lvlText w:val="%1"/>
      <w:lvlJc w:val="left"/>
      <w:pPr>
        <w:ind w:left="360" w:hanging="360"/>
      </w:pPr>
      <w:rPr>
        <w:rFonts w:ascii="Times New Roman" w:eastAsia="Times New Roman" w:hAnsi="Times New Roman" w:cs="Times New Roman"/>
        <w:sz w:val="22"/>
        <w:szCs w:val="22"/>
        <w:vertAlign w:val="baseline"/>
      </w:rPr>
    </w:lvl>
    <w:lvl w:ilvl="1">
      <w:start w:val="1"/>
      <w:numFmt w:val="decimal"/>
      <w:lvlText w:val="4.%2"/>
      <w:lvlJc w:val="left"/>
      <w:pPr>
        <w:ind w:left="720" w:hanging="720"/>
      </w:pPr>
      <w:rPr>
        <w:b w:val="0"/>
        <w:i w:val="0"/>
        <w:color w:val="000000"/>
        <w:sz w:val="24"/>
        <w:szCs w:val="24"/>
        <w:vertAlign w:val="baseline"/>
      </w:rPr>
    </w:lvl>
    <w:lvl w:ilvl="2">
      <w:start w:val="1"/>
      <w:numFmt w:val="decimal"/>
      <w:lvlText w:val="%1.%2.%3"/>
      <w:lvlJc w:val="left"/>
      <w:pPr>
        <w:ind w:left="2160" w:hanging="720"/>
      </w:pPr>
      <w:rPr>
        <w:rFonts w:ascii="Times New Roman" w:eastAsia="Times New Roman" w:hAnsi="Times New Roman" w:cs="Times New Roman"/>
        <w:sz w:val="22"/>
        <w:szCs w:val="22"/>
        <w:vertAlign w:val="baseline"/>
      </w:rPr>
    </w:lvl>
    <w:lvl w:ilvl="3">
      <w:start w:val="1"/>
      <w:numFmt w:val="decimal"/>
      <w:lvlText w:val="%1.%2.%3.%4"/>
      <w:lvlJc w:val="left"/>
      <w:pPr>
        <w:ind w:left="3240" w:hanging="1080"/>
      </w:pPr>
      <w:rPr>
        <w:rFonts w:ascii="Times New Roman" w:eastAsia="Times New Roman" w:hAnsi="Times New Roman" w:cs="Times New Roman"/>
        <w:sz w:val="22"/>
        <w:szCs w:val="22"/>
        <w:vertAlign w:val="baseline"/>
      </w:rPr>
    </w:lvl>
    <w:lvl w:ilvl="4">
      <w:start w:val="1"/>
      <w:numFmt w:val="decimal"/>
      <w:lvlText w:val="%1.%2.%3.%4.%5"/>
      <w:lvlJc w:val="left"/>
      <w:pPr>
        <w:ind w:left="3960" w:hanging="1080"/>
      </w:pPr>
      <w:rPr>
        <w:rFonts w:ascii="Times New Roman" w:eastAsia="Times New Roman" w:hAnsi="Times New Roman" w:cs="Times New Roman"/>
        <w:sz w:val="22"/>
        <w:szCs w:val="22"/>
        <w:vertAlign w:val="baseline"/>
      </w:rPr>
    </w:lvl>
    <w:lvl w:ilvl="5">
      <w:start w:val="1"/>
      <w:numFmt w:val="decimal"/>
      <w:lvlText w:val="%1.%2.%3.%4.%5.%6"/>
      <w:lvlJc w:val="left"/>
      <w:pPr>
        <w:ind w:left="5040" w:hanging="1440"/>
      </w:pPr>
      <w:rPr>
        <w:rFonts w:ascii="Times New Roman" w:eastAsia="Times New Roman" w:hAnsi="Times New Roman" w:cs="Times New Roman"/>
        <w:sz w:val="22"/>
        <w:szCs w:val="22"/>
        <w:vertAlign w:val="baseline"/>
      </w:rPr>
    </w:lvl>
    <w:lvl w:ilvl="6">
      <w:start w:val="1"/>
      <w:numFmt w:val="decimal"/>
      <w:lvlText w:val="%1.%2.%3.%4.%5.%6.%7"/>
      <w:lvlJc w:val="left"/>
      <w:pPr>
        <w:ind w:left="6120" w:hanging="1800"/>
      </w:pPr>
      <w:rPr>
        <w:rFonts w:ascii="Times New Roman" w:eastAsia="Times New Roman" w:hAnsi="Times New Roman" w:cs="Times New Roman"/>
        <w:sz w:val="22"/>
        <w:szCs w:val="22"/>
        <w:vertAlign w:val="baseline"/>
      </w:rPr>
    </w:lvl>
    <w:lvl w:ilvl="7">
      <w:start w:val="1"/>
      <w:numFmt w:val="decimal"/>
      <w:lvlText w:val="%1.%2.%3.%4.%5.%6.%7.%8"/>
      <w:lvlJc w:val="left"/>
      <w:pPr>
        <w:ind w:left="6840" w:hanging="1800"/>
      </w:pPr>
      <w:rPr>
        <w:rFonts w:ascii="Times New Roman" w:eastAsia="Times New Roman" w:hAnsi="Times New Roman" w:cs="Times New Roman"/>
        <w:sz w:val="22"/>
        <w:szCs w:val="22"/>
        <w:vertAlign w:val="baseline"/>
      </w:rPr>
    </w:lvl>
    <w:lvl w:ilvl="8">
      <w:start w:val="1"/>
      <w:numFmt w:val="decimal"/>
      <w:lvlText w:val="%1.%2.%3.%4.%5.%6.%7.%8.%9"/>
      <w:lvlJc w:val="left"/>
      <w:pPr>
        <w:ind w:left="7920" w:hanging="2160"/>
      </w:pPr>
      <w:rPr>
        <w:rFonts w:ascii="Times New Roman" w:eastAsia="Times New Roman" w:hAnsi="Times New Roman" w:cs="Times New Roman"/>
        <w:sz w:val="22"/>
        <w:szCs w:val="22"/>
        <w:vertAlign w:val="baseline"/>
      </w:rPr>
    </w:lvl>
  </w:abstractNum>
  <w:abstractNum w:abstractNumId="12">
    <w:nsid w:val="06A8103B"/>
    <w:multiLevelType w:val="multilevel"/>
    <w:tmpl w:val="B726C65A"/>
    <w:lvl w:ilvl="0">
      <w:start w:val="1"/>
      <w:numFmt w:val="lowerLetter"/>
      <w:lvlText w:val="%1."/>
      <w:lvlJc w:val="left"/>
      <w:pPr>
        <w:ind w:left="1395" w:hanging="360"/>
      </w:pPr>
      <w:rPr>
        <w:b w:val="0"/>
        <w:vertAlign w:val="baseline"/>
      </w:rPr>
    </w:lvl>
    <w:lvl w:ilvl="1">
      <w:start w:val="1"/>
      <w:numFmt w:val="lowerLetter"/>
      <w:lvlText w:val="%2."/>
      <w:lvlJc w:val="left"/>
      <w:pPr>
        <w:ind w:left="2115" w:hanging="360"/>
      </w:pPr>
      <w:rPr>
        <w:vertAlign w:val="baseline"/>
      </w:rPr>
    </w:lvl>
    <w:lvl w:ilvl="2">
      <w:start w:val="1"/>
      <w:numFmt w:val="lowerRoman"/>
      <w:lvlText w:val="%3."/>
      <w:lvlJc w:val="right"/>
      <w:pPr>
        <w:ind w:left="2835" w:hanging="180"/>
      </w:pPr>
      <w:rPr>
        <w:vertAlign w:val="baseline"/>
      </w:rPr>
    </w:lvl>
    <w:lvl w:ilvl="3">
      <w:start w:val="1"/>
      <w:numFmt w:val="decimal"/>
      <w:lvlText w:val="%4."/>
      <w:lvlJc w:val="left"/>
      <w:pPr>
        <w:ind w:left="3555" w:hanging="360"/>
      </w:pPr>
      <w:rPr>
        <w:vertAlign w:val="baseline"/>
      </w:rPr>
    </w:lvl>
    <w:lvl w:ilvl="4">
      <w:start w:val="1"/>
      <w:numFmt w:val="lowerLetter"/>
      <w:lvlText w:val="%5."/>
      <w:lvlJc w:val="left"/>
      <w:pPr>
        <w:ind w:left="4275" w:hanging="360"/>
      </w:pPr>
      <w:rPr>
        <w:vertAlign w:val="baseline"/>
      </w:rPr>
    </w:lvl>
    <w:lvl w:ilvl="5">
      <w:start w:val="1"/>
      <w:numFmt w:val="lowerLetter"/>
      <w:lvlText w:val="%6."/>
      <w:lvlJc w:val="left"/>
      <w:pPr>
        <w:ind w:left="4995" w:hanging="180"/>
      </w:pPr>
      <w:rPr>
        <w:vertAlign w:val="baseline"/>
      </w:rPr>
    </w:lvl>
    <w:lvl w:ilvl="6">
      <w:start w:val="1"/>
      <w:numFmt w:val="decimal"/>
      <w:lvlText w:val="%7."/>
      <w:lvlJc w:val="left"/>
      <w:pPr>
        <w:ind w:left="5715" w:hanging="360"/>
      </w:pPr>
      <w:rPr>
        <w:vertAlign w:val="baseline"/>
      </w:rPr>
    </w:lvl>
    <w:lvl w:ilvl="7">
      <w:start w:val="1"/>
      <w:numFmt w:val="lowerLetter"/>
      <w:lvlText w:val="%8."/>
      <w:lvlJc w:val="left"/>
      <w:pPr>
        <w:ind w:left="6435" w:hanging="360"/>
      </w:pPr>
      <w:rPr>
        <w:vertAlign w:val="baseline"/>
      </w:rPr>
    </w:lvl>
    <w:lvl w:ilvl="8">
      <w:start w:val="1"/>
      <w:numFmt w:val="lowerRoman"/>
      <w:lvlText w:val="%9."/>
      <w:lvlJc w:val="right"/>
      <w:pPr>
        <w:ind w:left="7155" w:hanging="180"/>
      </w:pPr>
      <w:rPr>
        <w:vertAlign w:val="baseline"/>
      </w:rPr>
    </w:lvl>
  </w:abstractNum>
  <w:abstractNum w:abstractNumId="13">
    <w:nsid w:val="077E1F19"/>
    <w:multiLevelType w:val="multilevel"/>
    <w:tmpl w:val="5830B2BE"/>
    <w:lvl w:ilvl="0">
      <w:start w:val="1"/>
      <w:numFmt w:val="decimal"/>
      <w:lvlText w:val="21.%1"/>
      <w:lvlJc w:val="left"/>
      <w:pPr>
        <w:ind w:left="1461"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nsid w:val="07A87B71"/>
    <w:multiLevelType w:val="multilevel"/>
    <w:tmpl w:val="F0DE29B4"/>
    <w:lvl w:ilvl="0">
      <w:start w:val="1"/>
      <w:numFmt w:val="upperLetter"/>
      <w:lvlText w:val="%1."/>
      <w:lvlJc w:val="left"/>
      <w:pPr>
        <w:ind w:left="2061" w:hanging="360"/>
      </w:pPr>
      <w:rPr>
        <w:b w:val="0"/>
        <w:strike w:val="0"/>
        <w:color w:val="000000"/>
        <w:sz w:val="24"/>
        <w:szCs w:val="24"/>
        <w:vertAlign w:val="baseline"/>
      </w:rPr>
    </w:lvl>
    <w:lvl w:ilvl="1">
      <w:start w:val="1"/>
      <w:numFmt w:val="lowerLetter"/>
      <w:lvlText w:val="%2."/>
      <w:lvlJc w:val="left"/>
      <w:pPr>
        <w:ind w:left="621" w:hanging="360"/>
      </w:pPr>
      <w:rPr>
        <w:vertAlign w:val="baseline"/>
      </w:rPr>
    </w:lvl>
    <w:lvl w:ilvl="2">
      <w:start w:val="1"/>
      <w:numFmt w:val="lowerRoman"/>
      <w:lvlText w:val="%3."/>
      <w:lvlJc w:val="right"/>
      <w:pPr>
        <w:ind w:left="1341" w:hanging="180"/>
      </w:pPr>
      <w:rPr>
        <w:vertAlign w:val="baseline"/>
      </w:rPr>
    </w:lvl>
    <w:lvl w:ilvl="3">
      <w:start w:val="1"/>
      <w:numFmt w:val="decimal"/>
      <w:lvlText w:val="%4."/>
      <w:lvlJc w:val="left"/>
      <w:pPr>
        <w:ind w:left="2061" w:hanging="360"/>
      </w:pPr>
      <w:rPr>
        <w:vertAlign w:val="baseline"/>
      </w:rPr>
    </w:lvl>
    <w:lvl w:ilvl="4">
      <w:start w:val="1"/>
      <w:numFmt w:val="lowerLetter"/>
      <w:lvlText w:val="%5."/>
      <w:lvlJc w:val="left"/>
      <w:pPr>
        <w:ind w:left="2781" w:hanging="360"/>
      </w:pPr>
      <w:rPr>
        <w:vertAlign w:val="baseline"/>
      </w:rPr>
    </w:lvl>
    <w:lvl w:ilvl="5">
      <w:start w:val="1"/>
      <w:numFmt w:val="lowerRoman"/>
      <w:lvlText w:val="%6."/>
      <w:lvlJc w:val="right"/>
      <w:pPr>
        <w:ind w:left="3501" w:hanging="180"/>
      </w:pPr>
      <w:rPr>
        <w:vertAlign w:val="baseline"/>
      </w:rPr>
    </w:lvl>
    <w:lvl w:ilvl="6">
      <w:start w:val="1"/>
      <w:numFmt w:val="lowerLetter"/>
      <w:lvlText w:val="%7."/>
      <w:lvlJc w:val="left"/>
      <w:pPr>
        <w:ind w:left="4221" w:hanging="360"/>
      </w:pPr>
      <w:rPr>
        <w:b w:val="0"/>
        <w:i w:val="0"/>
        <w:smallCaps w:val="0"/>
        <w:color w:val="000000"/>
        <w:sz w:val="24"/>
        <w:szCs w:val="24"/>
        <w:vertAlign w:val="baseline"/>
      </w:rPr>
    </w:lvl>
    <w:lvl w:ilvl="7">
      <w:start w:val="1"/>
      <w:numFmt w:val="lowerLetter"/>
      <w:lvlText w:val="%8."/>
      <w:lvlJc w:val="left"/>
      <w:pPr>
        <w:ind w:left="4941" w:hanging="360"/>
      </w:pPr>
      <w:rPr>
        <w:vertAlign w:val="baseline"/>
      </w:rPr>
    </w:lvl>
    <w:lvl w:ilvl="8">
      <w:start w:val="1"/>
      <w:numFmt w:val="lowerRoman"/>
      <w:lvlText w:val="%9."/>
      <w:lvlJc w:val="right"/>
      <w:pPr>
        <w:ind w:left="5661" w:hanging="180"/>
      </w:pPr>
      <w:rPr>
        <w:vertAlign w:val="baseline"/>
      </w:rPr>
    </w:lvl>
  </w:abstractNum>
  <w:abstractNum w:abstractNumId="15">
    <w:nsid w:val="0A286207"/>
    <w:multiLevelType w:val="multilevel"/>
    <w:tmpl w:val="048A681E"/>
    <w:lvl w:ilvl="0">
      <w:start w:val="43"/>
      <w:numFmt w:val="decimal"/>
      <w:lvlText w:val="%1."/>
      <w:lvlJc w:val="left"/>
      <w:pPr>
        <w:ind w:left="720" w:hanging="360"/>
      </w:pPr>
      <w:rPr>
        <w:b/>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0A435C2B"/>
    <w:multiLevelType w:val="multilevel"/>
    <w:tmpl w:val="4E12881E"/>
    <w:lvl w:ilvl="0">
      <w:start w:val="1"/>
      <w:numFmt w:val="decimal"/>
      <w:lvlText w:val="24.%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nsid w:val="0B7D6522"/>
    <w:multiLevelType w:val="multilevel"/>
    <w:tmpl w:val="2ADA33B6"/>
    <w:lvl w:ilvl="0">
      <w:start w:val="1"/>
      <w:numFmt w:val="decimal"/>
      <w:lvlText w:val="%1."/>
      <w:lvlJc w:val="left"/>
      <w:pPr>
        <w:ind w:left="964" w:hanging="34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nsid w:val="0EB556FE"/>
    <w:multiLevelType w:val="multilevel"/>
    <w:tmpl w:val="090E970C"/>
    <w:lvl w:ilvl="0">
      <w:start w:val="1"/>
      <w:numFmt w:val="decimal"/>
      <w:lvlText w:val="%1)"/>
      <w:lvlJc w:val="left"/>
      <w:pPr>
        <w:ind w:left="1770" w:hanging="360"/>
      </w:pPr>
      <w:rPr>
        <w:vertAlign w:val="baseline"/>
      </w:rPr>
    </w:lvl>
    <w:lvl w:ilvl="1">
      <w:start w:val="1"/>
      <w:numFmt w:val="lowerLetter"/>
      <w:lvlText w:val="%2."/>
      <w:lvlJc w:val="left"/>
      <w:pPr>
        <w:ind w:left="2490" w:hanging="360"/>
      </w:pPr>
      <w:rPr>
        <w:vertAlign w:val="baseline"/>
      </w:rPr>
    </w:lvl>
    <w:lvl w:ilvl="2">
      <w:start w:val="1"/>
      <w:numFmt w:val="lowerRoman"/>
      <w:lvlText w:val="%3."/>
      <w:lvlJc w:val="right"/>
      <w:pPr>
        <w:ind w:left="3210" w:hanging="180"/>
      </w:pPr>
      <w:rPr>
        <w:vertAlign w:val="baseline"/>
      </w:rPr>
    </w:lvl>
    <w:lvl w:ilvl="3">
      <w:start w:val="1"/>
      <w:numFmt w:val="decimal"/>
      <w:lvlText w:val="%4."/>
      <w:lvlJc w:val="left"/>
      <w:pPr>
        <w:ind w:left="3930" w:hanging="360"/>
      </w:pPr>
      <w:rPr>
        <w:vertAlign w:val="baseline"/>
      </w:rPr>
    </w:lvl>
    <w:lvl w:ilvl="4">
      <w:start w:val="1"/>
      <w:numFmt w:val="lowerLetter"/>
      <w:lvlText w:val="%5."/>
      <w:lvlJc w:val="left"/>
      <w:pPr>
        <w:ind w:left="4650" w:hanging="360"/>
      </w:pPr>
      <w:rPr>
        <w:vertAlign w:val="baseline"/>
      </w:rPr>
    </w:lvl>
    <w:lvl w:ilvl="5">
      <w:start w:val="1"/>
      <w:numFmt w:val="lowerRoman"/>
      <w:lvlText w:val="%6."/>
      <w:lvlJc w:val="right"/>
      <w:pPr>
        <w:ind w:left="5370" w:hanging="180"/>
      </w:pPr>
      <w:rPr>
        <w:vertAlign w:val="baseline"/>
      </w:rPr>
    </w:lvl>
    <w:lvl w:ilvl="6">
      <w:start w:val="1"/>
      <w:numFmt w:val="decimal"/>
      <w:lvlText w:val="%7."/>
      <w:lvlJc w:val="left"/>
      <w:pPr>
        <w:ind w:left="6090" w:hanging="360"/>
      </w:pPr>
      <w:rPr>
        <w:vertAlign w:val="baseline"/>
      </w:rPr>
    </w:lvl>
    <w:lvl w:ilvl="7">
      <w:start w:val="1"/>
      <w:numFmt w:val="lowerLetter"/>
      <w:lvlText w:val="%8."/>
      <w:lvlJc w:val="left"/>
      <w:pPr>
        <w:ind w:left="6810" w:hanging="360"/>
      </w:pPr>
      <w:rPr>
        <w:vertAlign w:val="baseline"/>
      </w:rPr>
    </w:lvl>
    <w:lvl w:ilvl="8">
      <w:start w:val="1"/>
      <w:numFmt w:val="lowerRoman"/>
      <w:lvlText w:val="%9."/>
      <w:lvlJc w:val="right"/>
      <w:pPr>
        <w:ind w:left="7530" w:hanging="180"/>
      </w:pPr>
      <w:rPr>
        <w:vertAlign w:val="baseline"/>
      </w:rPr>
    </w:lvl>
  </w:abstractNum>
  <w:abstractNum w:abstractNumId="19">
    <w:nsid w:val="0EC2480F"/>
    <w:multiLevelType w:val="multilevel"/>
    <w:tmpl w:val="5E66F766"/>
    <w:lvl w:ilvl="0">
      <w:start w:val="1"/>
      <w:numFmt w:val="lowerLetter"/>
      <w:lvlText w:val="%1."/>
      <w:lvlJc w:val="left"/>
      <w:pPr>
        <w:ind w:left="1146" w:hanging="360"/>
      </w:pPr>
      <w:rPr>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0">
    <w:nsid w:val="0F310F73"/>
    <w:multiLevelType w:val="multilevel"/>
    <w:tmpl w:val="B7DC0CB2"/>
    <w:lvl w:ilvl="0">
      <w:start w:val="1"/>
      <w:numFmt w:val="lowerLetter"/>
      <w:lvlText w:val="%1."/>
      <w:lvlJc w:val="left"/>
      <w:pPr>
        <w:ind w:left="1282" w:hanging="360"/>
      </w:pPr>
      <w:rPr>
        <w:vertAlign w:val="baseline"/>
      </w:rPr>
    </w:lvl>
    <w:lvl w:ilvl="1">
      <w:start w:val="1"/>
      <w:numFmt w:val="lowerLetter"/>
      <w:lvlText w:val="%2."/>
      <w:lvlJc w:val="left"/>
      <w:pPr>
        <w:ind w:left="2002" w:hanging="360"/>
      </w:pPr>
      <w:rPr>
        <w:vertAlign w:val="baseline"/>
      </w:rPr>
    </w:lvl>
    <w:lvl w:ilvl="2">
      <w:start w:val="1"/>
      <w:numFmt w:val="lowerRoman"/>
      <w:lvlText w:val="%3."/>
      <w:lvlJc w:val="right"/>
      <w:pPr>
        <w:ind w:left="2722" w:hanging="180"/>
      </w:pPr>
      <w:rPr>
        <w:vertAlign w:val="baseline"/>
      </w:rPr>
    </w:lvl>
    <w:lvl w:ilvl="3">
      <w:start w:val="1"/>
      <w:numFmt w:val="decimal"/>
      <w:lvlText w:val="%4."/>
      <w:lvlJc w:val="left"/>
      <w:pPr>
        <w:ind w:left="3442" w:hanging="360"/>
      </w:pPr>
      <w:rPr>
        <w:vertAlign w:val="baseline"/>
      </w:rPr>
    </w:lvl>
    <w:lvl w:ilvl="4">
      <w:start w:val="1"/>
      <w:numFmt w:val="lowerLetter"/>
      <w:lvlText w:val="%5."/>
      <w:lvlJc w:val="left"/>
      <w:pPr>
        <w:ind w:left="4162" w:hanging="360"/>
      </w:pPr>
      <w:rPr>
        <w:vertAlign w:val="baseline"/>
      </w:rPr>
    </w:lvl>
    <w:lvl w:ilvl="5">
      <w:start w:val="1"/>
      <w:numFmt w:val="lowerRoman"/>
      <w:lvlText w:val="%6."/>
      <w:lvlJc w:val="right"/>
      <w:pPr>
        <w:ind w:left="4882" w:hanging="180"/>
      </w:pPr>
      <w:rPr>
        <w:vertAlign w:val="baseline"/>
      </w:rPr>
    </w:lvl>
    <w:lvl w:ilvl="6">
      <w:start w:val="1"/>
      <w:numFmt w:val="decimal"/>
      <w:lvlText w:val="%7."/>
      <w:lvlJc w:val="left"/>
      <w:pPr>
        <w:ind w:left="5602" w:hanging="360"/>
      </w:pPr>
      <w:rPr>
        <w:vertAlign w:val="baseline"/>
      </w:rPr>
    </w:lvl>
    <w:lvl w:ilvl="7">
      <w:start w:val="1"/>
      <w:numFmt w:val="lowerLetter"/>
      <w:lvlText w:val="%8."/>
      <w:lvlJc w:val="left"/>
      <w:pPr>
        <w:ind w:left="6322" w:hanging="360"/>
      </w:pPr>
      <w:rPr>
        <w:vertAlign w:val="baseline"/>
      </w:rPr>
    </w:lvl>
    <w:lvl w:ilvl="8">
      <w:start w:val="1"/>
      <w:numFmt w:val="lowerRoman"/>
      <w:lvlText w:val="%9."/>
      <w:lvlJc w:val="right"/>
      <w:pPr>
        <w:ind w:left="7042" w:hanging="180"/>
      </w:pPr>
      <w:rPr>
        <w:vertAlign w:val="baseline"/>
      </w:rPr>
    </w:lvl>
  </w:abstractNum>
  <w:abstractNum w:abstractNumId="21">
    <w:nsid w:val="1020453A"/>
    <w:multiLevelType w:val="multilevel"/>
    <w:tmpl w:val="232A6BC2"/>
    <w:lvl w:ilvl="0">
      <w:start w:val="1"/>
      <w:numFmt w:val="decimal"/>
      <w:lvlText w:val="32.%1"/>
      <w:lvlJc w:val="left"/>
      <w:pPr>
        <w:ind w:left="720" w:hanging="360"/>
      </w:pPr>
      <w:rPr>
        <w:b w:val="0"/>
        <w:i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nsid w:val="105546AB"/>
    <w:multiLevelType w:val="multilevel"/>
    <w:tmpl w:val="C6F68846"/>
    <w:lvl w:ilvl="0">
      <w:start w:val="1"/>
      <w:numFmt w:val="lowerLetter"/>
      <w:lvlText w:val="%1."/>
      <w:lvlJc w:val="left"/>
      <w:pPr>
        <w:ind w:left="862" w:hanging="360"/>
      </w:pPr>
      <w:rPr>
        <w:rFonts w:ascii="Gentium Basic" w:eastAsia="Gentium Basic" w:hAnsi="Gentium Basic" w:cs="Gentium Basic"/>
        <w:b w:val="0"/>
        <w:i w:val="0"/>
        <w:color w:val="000000"/>
        <w:sz w:val="22"/>
        <w:szCs w:val="22"/>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23">
    <w:nsid w:val="11453223"/>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4">
    <w:nsid w:val="11BC01DD"/>
    <w:multiLevelType w:val="multilevel"/>
    <w:tmpl w:val="4184DA5A"/>
    <w:lvl w:ilvl="0">
      <w:start w:val="1"/>
      <w:numFmt w:val="decimal"/>
      <w:lvlText w:val="%1"/>
      <w:lvlJc w:val="left"/>
      <w:pPr>
        <w:ind w:left="360" w:hanging="360"/>
      </w:pPr>
      <w:rPr>
        <w:vertAlign w:val="baseline"/>
      </w:rPr>
    </w:lvl>
    <w:lvl w:ilvl="1">
      <w:start w:val="1"/>
      <w:numFmt w:val="decimal"/>
      <w:lvlText w:val="%1.%2"/>
      <w:lvlJc w:val="left"/>
      <w:pPr>
        <w:ind w:left="1082" w:hanging="360"/>
      </w:pPr>
      <w:rPr>
        <w:b w:val="0"/>
        <w:strike w:val="0"/>
        <w:sz w:val="24"/>
        <w:szCs w:val="24"/>
        <w:vertAlign w:val="baseline"/>
      </w:rPr>
    </w:lvl>
    <w:lvl w:ilvl="2">
      <w:start w:val="1"/>
      <w:numFmt w:val="decimal"/>
      <w:lvlText w:val="%1.%2.%3"/>
      <w:lvlJc w:val="left"/>
      <w:pPr>
        <w:ind w:left="2164" w:hanging="720"/>
      </w:pPr>
      <w:rPr>
        <w:vertAlign w:val="baseline"/>
      </w:rPr>
    </w:lvl>
    <w:lvl w:ilvl="3">
      <w:start w:val="1"/>
      <w:numFmt w:val="decimal"/>
      <w:lvlText w:val="%1.%2.%3.%4"/>
      <w:lvlJc w:val="left"/>
      <w:pPr>
        <w:ind w:left="2886" w:hanging="720"/>
      </w:pPr>
      <w:rPr>
        <w:vertAlign w:val="baseline"/>
      </w:rPr>
    </w:lvl>
    <w:lvl w:ilvl="4">
      <w:start w:val="1"/>
      <w:numFmt w:val="decimal"/>
      <w:lvlText w:val="%1.%2.%3.%4.%5"/>
      <w:lvlJc w:val="left"/>
      <w:pPr>
        <w:ind w:left="3968" w:hanging="1080"/>
      </w:pPr>
      <w:rPr>
        <w:vertAlign w:val="baseline"/>
      </w:rPr>
    </w:lvl>
    <w:lvl w:ilvl="5">
      <w:start w:val="1"/>
      <w:numFmt w:val="decimal"/>
      <w:lvlText w:val="%1.%2.%3.%4.%5.%6"/>
      <w:lvlJc w:val="left"/>
      <w:pPr>
        <w:ind w:left="4690" w:hanging="1080"/>
      </w:pPr>
      <w:rPr>
        <w:vertAlign w:val="baseline"/>
      </w:rPr>
    </w:lvl>
    <w:lvl w:ilvl="6">
      <w:start w:val="1"/>
      <w:numFmt w:val="decimal"/>
      <w:lvlText w:val="%1.%2.%3.%4.%5.%6.%7"/>
      <w:lvlJc w:val="left"/>
      <w:pPr>
        <w:ind w:left="5772" w:hanging="1440"/>
      </w:pPr>
      <w:rPr>
        <w:vertAlign w:val="baseline"/>
      </w:rPr>
    </w:lvl>
    <w:lvl w:ilvl="7">
      <w:start w:val="1"/>
      <w:numFmt w:val="decimal"/>
      <w:lvlText w:val="%1.%2.%3.%4.%5.%6.%7.%8"/>
      <w:lvlJc w:val="left"/>
      <w:pPr>
        <w:ind w:left="6494" w:hanging="1440"/>
      </w:pPr>
      <w:rPr>
        <w:vertAlign w:val="baseline"/>
      </w:rPr>
    </w:lvl>
    <w:lvl w:ilvl="8">
      <w:start w:val="1"/>
      <w:numFmt w:val="decimal"/>
      <w:lvlText w:val="%1.%2.%3.%4.%5.%6.%7.%8.%9"/>
      <w:lvlJc w:val="left"/>
      <w:pPr>
        <w:ind w:left="7216" w:hanging="1440"/>
      </w:pPr>
      <w:rPr>
        <w:vertAlign w:val="baseline"/>
      </w:rPr>
    </w:lvl>
  </w:abstractNum>
  <w:abstractNum w:abstractNumId="25">
    <w:nsid w:val="121C0002"/>
    <w:multiLevelType w:val="multilevel"/>
    <w:tmpl w:val="01429DA2"/>
    <w:lvl w:ilvl="0">
      <w:start w:val="4"/>
      <w:numFmt w:val="upperLetter"/>
      <w:lvlText w:val="%1."/>
      <w:lvlJc w:val="left"/>
      <w:pPr>
        <w:ind w:left="288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nsid w:val="12416D62"/>
    <w:multiLevelType w:val="multilevel"/>
    <w:tmpl w:val="1598B8D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19"/>
      <w:numFmt w:val="decimal"/>
      <w:lvlText w:val="%3."/>
      <w:lvlJc w:val="left"/>
      <w:pPr>
        <w:ind w:left="482" w:hanging="340"/>
      </w:pPr>
      <w:rPr>
        <w:rFonts w:ascii="Gentium Basic" w:eastAsia="Gentium Basic" w:hAnsi="Gentium Basic" w:cs="Gentium Basic"/>
        <w:b/>
        <w:i w:val="0"/>
        <w:strike w:val="0"/>
        <w:sz w:val="24"/>
        <w:szCs w:val="24"/>
        <w:vertAlign w:val="baseline"/>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vertAlign w:val="baseline"/>
      </w:rPr>
    </w:lvl>
    <w:lvl w:ilvl="5">
      <w:start w:val="1"/>
      <w:numFmt w:val="lowerLetter"/>
      <w:lvlText w:val="%6)."/>
      <w:lvlJc w:val="left"/>
      <w:pPr>
        <w:ind w:left="1361" w:hanging="397"/>
      </w:pPr>
      <w:rPr>
        <w:sz w:val="24"/>
        <w:szCs w:val="24"/>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7">
    <w:nsid w:val="135A1897"/>
    <w:multiLevelType w:val="multilevel"/>
    <w:tmpl w:val="FED0270A"/>
    <w:lvl w:ilvl="0">
      <w:start w:val="1"/>
      <w:numFmt w:val="decimal"/>
      <w:lvlText w:val="20.%1"/>
      <w:lvlJc w:val="left"/>
      <w:pPr>
        <w:ind w:left="1320" w:hanging="360"/>
      </w:pPr>
      <w:rPr>
        <w:b w:val="0"/>
        <w:i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nsid w:val="1370511D"/>
    <w:multiLevelType w:val="multilevel"/>
    <w:tmpl w:val="1BCEED7E"/>
    <w:lvl w:ilvl="0">
      <w:start w:val="1"/>
      <w:numFmt w:val="decimal"/>
      <w:lvlText w:val="14.%1"/>
      <w:lvlJc w:val="left"/>
      <w:pPr>
        <w:ind w:left="927" w:hanging="360"/>
      </w:pPr>
      <w:rPr>
        <w:i w:val="0"/>
        <w:color w:val="000000"/>
        <w:sz w:val="24"/>
        <w:szCs w:val="24"/>
        <w:vertAlign w:val="baseline"/>
      </w:rPr>
    </w:lvl>
    <w:lvl w:ilvl="1">
      <w:start w:val="1"/>
      <w:numFmt w:val="lowerLetter"/>
      <w:lvlText w:val="%2."/>
      <w:lvlJc w:val="left"/>
      <w:pPr>
        <w:ind w:left="1614" w:hanging="360"/>
      </w:pPr>
      <w:rPr>
        <w:vertAlign w:val="baseline"/>
      </w:rPr>
    </w:lvl>
    <w:lvl w:ilvl="2">
      <w:start w:val="1"/>
      <w:numFmt w:val="lowerRoman"/>
      <w:lvlText w:val="%3."/>
      <w:lvlJc w:val="right"/>
      <w:pPr>
        <w:ind w:left="2334" w:hanging="180"/>
      </w:pPr>
      <w:rPr>
        <w:vertAlign w:val="baseline"/>
      </w:rPr>
    </w:lvl>
    <w:lvl w:ilvl="3">
      <w:start w:val="1"/>
      <w:numFmt w:val="decimal"/>
      <w:lvlText w:val="%4."/>
      <w:lvlJc w:val="left"/>
      <w:pPr>
        <w:ind w:left="3054" w:hanging="360"/>
      </w:pPr>
      <w:rPr>
        <w:vertAlign w:val="baseline"/>
      </w:rPr>
    </w:lvl>
    <w:lvl w:ilvl="4">
      <w:start w:val="1"/>
      <w:numFmt w:val="lowerLetter"/>
      <w:lvlText w:val="%5."/>
      <w:lvlJc w:val="left"/>
      <w:pPr>
        <w:ind w:left="3774" w:hanging="360"/>
      </w:pPr>
      <w:rPr>
        <w:vertAlign w:val="baseline"/>
      </w:rPr>
    </w:lvl>
    <w:lvl w:ilvl="5">
      <w:start w:val="1"/>
      <w:numFmt w:val="lowerRoman"/>
      <w:lvlText w:val="%6."/>
      <w:lvlJc w:val="right"/>
      <w:pPr>
        <w:ind w:left="4494" w:hanging="180"/>
      </w:pPr>
      <w:rPr>
        <w:vertAlign w:val="baseline"/>
      </w:rPr>
    </w:lvl>
    <w:lvl w:ilvl="6">
      <w:start w:val="1"/>
      <w:numFmt w:val="decimal"/>
      <w:lvlText w:val="%7."/>
      <w:lvlJc w:val="left"/>
      <w:pPr>
        <w:ind w:left="5214" w:hanging="360"/>
      </w:pPr>
      <w:rPr>
        <w:vertAlign w:val="baseline"/>
      </w:rPr>
    </w:lvl>
    <w:lvl w:ilvl="7">
      <w:start w:val="1"/>
      <w:numFmt w:val="lowerLetter"/>
      <w:lvlText w:val="%8."/>
      <w:lvlJc w:val="left"/>
      <w:pPr>
        <w:ind w:left="5934" w:hanging="360"/>
      </w:pPr>
      <w:rPr>
        <w:vertAlign w:val="baseline"/>
      </w:rPr>
    </w:lvl>
    <w:lvl w:ilvl="8">
      <w:start w:val="1"/>
      <w:numFmt w:val="lowerRoman"/>
      <w:lvlText w:val="%9."/>
      <w:lvlJc w:val="right"/>
      <w:pPr>
        <w:ind w:left="6654" w:hanging="180"/>
      </w:pPr>
      <w:rPr>
        <w:vertAlign w:val="baseline"/>
      </w:rPr>
    </w:lvl>
  </w:abstractNum>
  <w:abstractNum w:abstractNumId="29">
    <w:nsid w:val="1557522D"/>
    <w:multiLevelType w:val="multilevel"/>
    <w:tmpl w:val="C438494C"/>
    <w:lvl w:ilvl="0">
      <w:start w:val="1"/>
      <w:numFmt w:val="lowerLetter"/>
      <w:lvlText w:val="%1."/>
      <w:lvlJc w:val="left"/>
      <w:pPr>
        <w:ind w:left="14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lowerLetter"/>
      <w:lvlText w:val="%7."/>
      <w:lvlJc w:val="left"/>
      <w:pPr>
        <w:ind w:left="5040" w:hanging="360"/>
      </w:pPr>
      <w:rPr>
        <w:rFonts w:ascii="Gentium Basic" w:eastAsia="Gentium Basic" w:hAnsi="Gentium Basic" w:cs="Gentium Basic"/>
        <w:b w:val="0"/>
        <w:i w:val="0"/>
        <w:color w:val="000000"/>
        <w:sz w:val="24"/>
        <w:szCs w:val="24"/>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15E357D3"/>
    <w:multiLevelType w:val="multilevel"/>
    <w:tmpl w:val="FFC6F0E0"/>
    <w:lvl w:ilvl="0">
      <w:start w:val="1"/>
      <w:numFmt w:val="lowerLetter"/>
      <w:lvlText w:val="%1)"/>
      <w:lvlJc w:val="left"/>
      <w:pPr>
        <w:ind w:left="720" w:hanging="360"/>
      </w:pPr>
      <w:rPr>
        <w:vertAlign w:val="baseline"/>
      </w:rPr>
    </w:lvl>
    <w:lvl w:ilvl="1">
      <w:start w:val="1"/>
      <w:numFmt w:val="decimal"/>
      <w:lvlText w:val="%2)"/>
      <w:lvlJc w:val="left"/>
      <w:pPr>
        <w:ind w:left="2160" w:hanging="1080"/>
      </w:pPr>
      <w:rPr>
        <w:b w:val="0"/>
        <w:i w:val="0"/>
        <w:color w:val="000000"/>
        <w:vertAlign w:val="baseline"/>
      </w:rPr>
    </w:lvl>
    <w:lvl w:ilvl="2">
      <w:start w:val="1"/>
      <w:numFmt w:val="lowerLetter"/>
      <w:lvlText w:val="%3."/>
      <w:lvlJc w:val="left"/>
      <w:pPr>
        <w:ind w:left="2340" w:hanging="360"/>
      </w:pPr>
      <w:rPr>
        <w:b w:val="0"/>
        <w:i w:val="0"/>
        <w:color w:val="000000"/>
        <w:sz w:val="24"/>
        <w:szCs w:val="24"/>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nsid w:val="15EB0D10"/>
    <w:multiLevelType w:val="multilevel"/>
    <w:tmpl w:val="84E00B8E"/>
    <w:lvl w:ilvl="0">
      <w:start w:val="1"/>
      <w:numFmt w:val="decimal"/>
      <w:lvlText w:val="(%1)"/>
      <w:lvlJc w:val="left"/>
      <w:pPr>
        <w:ind w:left="2901" w:hanging="360"/>
      </w:pPr>
      <w:rPr>
        <w:vertAlign w:val="baseline"/>
      </w:rPr>
    </w:lvl>
    <w:lvl w:ilvl="1">
      <w:start w:val="1"/>
      <w:numFmt w:val="lowerLetter"/>
      <w:lvlText w:val="%2."/>
      <w:lvlJc w:val="left"/>
      <w:pPr>
        <w:ind w:left="3621" w:hanging="360"/>
      </w:pPr>
      <w:rPr>
        <w:vertAlign w:val="baseline"/>
      </w:rPr>
    </w:lvl>
    <w:lvl w:ilvl="2">
      <w:start w:val="1"/>
      <w:numFmt w:val="lowerRoman"/>
      <w:lvlText w:val="%3."/>
      <w:lvlJc w:val="right"/>
      <w:pPr>
        <w:ind w:left="4341" w:hanging="180"/>
      </w:pPr>
      <w:rPr>
        <w:vertAlign w:val="baseline"/>
      </w:rPr>
    </w:lvl>
    <w:lvl w:ilvl="3">
      <w:start w:val="1"/>
      <w:numFmt w:val="decimal"/>
      <w:lvlText w:val="%4."/>
      <w:lvlJc w:val="left"/>
      <w:pPr>
        <w:ind w:left="5061" w:hanging="360"/>
      </w:pPr>
      <w:rPr>
        <w:vertAlign w:val="baseline"/>
      </w:rPr>
    </w:lvl>
    <w:lvl w:ilvl="4">
      <w:start w:val="1"/>
      <w:numFmt w:val="lowerLetter"/>
      <w:lvlText w:val="%5."/>
      <w:lvlJc w:val="left"/>
      <w:pPr>
        <w:ind w:left="5781" w:hanging="360"/>
      </w:pPr>
      <w:rPr>
        <w:vertAlign w:val="baseline"/>
      </w:rPr>
    </w:lvl>
    <w:lvl w:ilvl="5">
      <w:start w:val="1"/>
      <w:numFmt w:val="lowerRoman"/>
      <w:lvlText w:val="%6."/>
      <w:lvlJc w:val="right"/>
      <w:pPr>
        <w:ind w:left="6501" w:hanging="180"/>
      </w:pPr>
      <w:rPr>
        <w:vertAlign w:val="baseline"/>
      </w:rPr>
    </w:lvl>
    <w:lvl w:ilvl="6">
      <w:start w:val="1"/>
      <w:numFmt w:val="decimal"/>
      <w:lvlText w:val="%7."/>
      <w:lvlJc w:val="left"/>
      <w:pPr>
        <w:ind w:left="7221" w:hanging="360"/>
      </w:pPr>
      <w:rPr>
        <w:vertAlign w:val="baseline"/>
      </w:rPr>
    </w:lvl>
    <w:lvl w:ilvl="7">
      <w:start w:val="1"/>
      <w:numFmt w:val="lowerLetter"/>
      <w:lvlText w:val="%8."/>
      <w:lvlJc w:val="left"/>
      <w:pPr>
        <w:ind w:left="7941" w:hanging="360"/>
      </w:pPr>
      <w:rPr>
        <w:vertAlign w:val="baseline"/>
      </w:rPr>
    </w:lvl>
    <w:lvl w:ilvl="8">
      <w:start w:val="1"/>
      <w:numFmt w:val="lowerRoman"/>
      <w:lvlText w:val="%9."/>
      <w:lvlJc w:val="right"/>
      <w:pPr>
        <w:ind w:left="8661" w:hanging="180"/>
      </w:pPr>
      <w:rPr>
        <w:vertAlign w:val="baseline"/>
      </w:rPr>
    </w:lvl>
  </w:abstractNum>
  <w:abstractNum w:abstractNumId="32">
    <w:nsid w:val="17D60F3F"/>
    <w:multiLevelType w:val="multilevel"/>
    <w:tmpl w:val="404283EC"/>
    <w:lvl w:ilvl="0">
      <w:start w:val="1"/>
      <w:numFmt w:val="decimal"/>
      <w:lvlText w:val="22.%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nsid w:val="181F065F"/>
    <w:multiLevelType w:val="multilevel"/>
    <w:tmpl w:val="181AF71E"/>
    <w:lvl w:ilvl="0">
      <w:start w:val="1"/>
      <w:numFmt w:val="decimal"/>
      <w:lvlText w:val="%1)"/>
      <w:lvlJc w:val="left"/>
      <w:pPr>
        <w:ind w:left="720" w:hanging="360"/>
      </w:pPr>
      <w:rPr>
        <w:vertAlign w:val="baseline"/>
      </w:rPr>
    </w:lvl>
    <w:lvl w:ilvl="1">
      <w:start w:val="1"/>
      <w:numFmt w:val="lowerLetter"/>
      <w:lvlText w:val="%2."/>
      <w:lvlJc w:val="left"/>
      <w:pPr>
        <w:ind w:left="1440" w:hanging="360"/>
      </w:pPr>
      <w:rPr>
        <w:b w:val="0"/>
        <w:i w:val="0"/>
        <w:color w:val="000000"/>
        <w:sz w:val="24"/>
        <w:szCs w:val="24"/>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nsid w:val="18B34AC8"/>
    <w:multiLevelType w:val="multilevel"/>
    <w:tmpl w:val="3FD2C242"/>
    <w:lvl w:ilvl="0">
      <w:start w:val="1"/>
      <w:numFmt w:val="lowerLetter"/>
      <w:lvlText w:val="%1."/>
      <w:lvlJc w:val="left"/>
      <w:pPr>
        <w:ind w:left="360" w:hanging="360"/>
      </w:pPr>
      <w:rPr>
        <w:vertAlign w:val="baseline"/>
      </w:rPr>
    </w:lvl>
    <w:lvl w:ilvl="1">
      <w:start w:val="1"/>
      <w:numFmt w:val="lowerLetter"/>
      <w:lvlText w:val="%2."/>
      <w:lvlJc w:val="left"/>
      <w:pPr>
        <w:ind w:left="1897" w:hanging="1177"/>
      </w:pPr>
      <w:rPr>
        <w:i w:val="0"/>
        <w:vertAlign w:val="baseline"/>
      </w:rPr>
    </w:lvl>
    <w:lvl w:ilvl="2">
      <w:start w:val="1"/>
      <w:numFmt w:val="decimal"/>
      <w:lvlText w:val="%3)"/>
      <w:lvlJc w:val="left"/>
      <w:pPr>
        <w:ind w:left="2487" w:hanging="360"/>
      </w:pPr>
      <w:rPr>
        <w:i w:val="0"/>
        <w:vertAlign w:val="baseline"/>
      </w:rPr>
    </w:lvl>
    <w:lvl w:ilvl="3">
      <w:start w:val="1"/>
      <w:numFmt w:val="lowerRoman"/>
      <w:lvlText w:val="(%4)"/>
      <w:lvlJc w:val="left"/>
      <w:pPr>
        <w:ind w:left="2520" w:hanging="360"/>
      </w:pPr>
      <w:rPr>
        <w:b/>
        <w:sz w:val="24"/>
        <w:szCs w:val="24"/>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5">
    <w:nsid w:val="199A55C3"/>
    <w:multiLevelType w:val="multilevel"/>
    <w:tmpl w:val="AFB07C8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nsid w:val="19D9588E"/>
    <w:multiLevelType w:val="multilevel"/>
    <w:tmpl w:val="F3D6E84E"/>
    <w:lvl w:ilvl="0">
      <w:start w:val="1"/>
      <w:numFmt w:val="lowerLetter"/>
      <w:lvlText w:val="%1)"/>
      <w:lvlJc w:val="left"/>
      <w:pPr>
        <w:ind w:left="72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nsid w:val="1AC5249A"/>
    <w:multiLevelType w:val="multilevel"/>
    <w:tmpl w:val="9CE8E8BA"/>
    <w:lvl w:ilvl="0">
      <w:start w:val="1"/>
      <w:numFmt w:val="decimal"/>
      <w:lvlText w:val="%1."/>
      <w:lvlJc w:val="left"/>
      <w:pPr>
        <w:ind w:left="720" w:hanging="360"/>
      </w:pPr>
      <w:rPr>
        <w:b w:val="0"/>
        <w:color w:val="00000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nsid w:val="1BAB2F7D"/>
    <w:multiLevelType w:val="multilevel"/>
    <w:tmpl w:val="181EAFF8"/>
    <w:lvl w:ilvl="0">
      <w:start w:val="1"/>
      <w:numFmt w:val="decimal"/>
      <w:lvlText w:val="12.%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nsid w:val="1C006702"/>
    <w:multiLevelType w:val="multilevel"/>
    <w:tmpl w:val="2CD0938C"/>
    <w:lvl w:ilvl="0">
      <w:start w:val="1"/>
      <w:numFmt w:val="decimal"/>
      <w:lvlText w:val="48.%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nsid w:val="1C8D02C5"/>
    <w:multiLevelType w:val="hybridMultilevel"/>
    <w:tmpl w:val="D2743ACA"/>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1">
    <w:nsid w:val="1C9C425C"/>
    <w:multiLevelType w:val="multilevel"/>
    <w:tmpl w:val="F3BACB66"/>
    <w:lvl w:ilvl="0">
      <w:start w:val="1"/>
      <w:numFmt w:val="lowerLetter"/>
      <w:lvlText w:val="%1."/>
      <w:lvlJc w:val="left"/>
      <w:pPr>
        <w:ind w:left="1395" w:hanging="360"/>
      </w:pPr>
      <w:rPr>
        <w:sz w:val="24"/>
        <w:szCs w:val="24"/>
        <w:vertAlign w:val="baseline"/>
      </w:rPr>
    </w:lvl>
    <w:lvl w:ilvl="1">
      <w:start w:val="1"/>
      <w:numFmt w:val="lowerLetter"/>
      <w:lvlText w:val="%2."/>
      <w:lvlJc w:val="left"/>
      <w:pPr>
        <w:ind w:left="2115" w:hanging="360"/>
      </w:pPr>
      <w:rPr>
        <w:vertAlign w:val="baseline"/>
      </w:rPr>
    </w:lvl>
    <w:lvl w:ilvl="2">
      <w:start w:val="1"/>
      <w:numFmt w:val="lowerRoman"/>
      <w:lvlText w:val="%3."/>
      <w:lvlJc w:val="right"/>
      <w:pPr>
        <w:ind w:left="2835" w:hanging="180"/>
      </w:pPr>
      <w:rPr>
        <w:vertAlign w:val="baseline"/>
      </w:rPr>
    </w:lvl>
    <w:lvl w:ilvl="3">
      <w:start w:val="1"/>
      <w:numFmt w:val="decimal"/>
      <w:lvlText w:val="%4."/>
      <w:lvlJc w:val="left"/>
      <w:pPr>
        <w:ind w:left="3555" w:hanging="360"/>
      </w:pPr>
      <w:rPr>
        <w:vertAlign w:val="baseline"/>
      </w:rPr>
    </w:lvl>
    <w:lvl w:ilvl="4">
      <w:start w:val="1"/>
      <w:numFmt w:val="lowerLetter"/>
      <w:lvlText w:val="%5."/>
      <w:lvlJc w:val="left"/>
      <w:pPr>
        <w:ind w:left="4275" w:hanging="360"/>
      </w:pPr>
      <w:rPr>
        <w:vertAlign w:val="baseline"/>
      </w:rPr>
    </w:lvl>
    <w:lvl w:ilvl="5">
      <w:start w:val="1"/>
      <w:numFmt w:val="lowerRoman"/>
      <w:lvlText w:val="%6."/>
      <w:lvlJc w:val="right"/>
      <w:pPr>
        <w:ind w:left="4995" w:hanging="180"/>
      </w:pPr>
      <w:rPr>
        <w:vertAlign w:val="baseline"/>
      </w:rPr>
    </w:lvl>
    <w:lvl w:ilvl="6">
      <w:start w:val="1"/>
      <w:numFmt w:val="decimal"/>
      <w:lvlText w:val="%7."/>
      <w:lvlJc w:val="left"/>
      <w:pPr>
        <w:ind w:left="5715" w:hanging="360"/>
      </w:pPr>
      <w:rPr>
        <w:vertAlign w:val="baseline"/>
      </w:rPr>
    </w:lvl>
    <w:lvl w:ilvl="7">
      <w:start w:val="1"/>
      <w:numFmt w:val="lowerLetter"/>
      <w:lvlText w:val="%8."/>
      <w:lvlJc w:val="left"/>
      <w:pPr>
        <w:ind w:left="6435" w:hanging="360"/>
      </w:pPr>
      <w:rPr>
        <w:vertAlign w:val="baseline"/>
      </w:rPr>
    </w:lvl>
    <w:lvl w:ilvl="8">
      <w:start w:val="1"/>
      <w:numFmt w:val="lowerRoman"/>
      <w:lvlText w:val="%9."/>
      <w:lvlJc w:val="right"/>
      <w:pPr>
        <w:ind w:left="7155" w:hanging="180"/>
      </w:pPr>
      <w:rPr>
        <w:vertAlign w:val="baseline"/>
      </w:rPr>
    </w:lvl>
  </w:abstractNum>
  <w:abstractNum w:abstractNumId="42">
    <w:nsid w:val="1D7551CB"/>
    <w:multiLevelType w:val="multilevel"/>
    <w:tmpl w:val="36D4D5E0"/>
    <w:lvl w:ilvl="0">
      <w:start w:val="1"/>
      <w:numFmt w:val="lowerLetter"/>
      <w:lvlText w:val="%1."/>
      <w:lvlJc w:val="left"/>
      <w:pPr>
        <w:ind w:left="1321" w:hanging="360"/>
      </w:pPr>
      <w:rPr>
        <w:vertAlign w:val="baseline"/>
      </w:rPr>
    </w:lvl>
    <w:lvl w:ilvl="1">
      <w:start w:val="1"/>
      <w:numFmt w:val="lowerLetter"/>
      <w:lvlText w:val="%2."/>
      <w:lvlJc w:val="left"/>
      <w:pPr>
        <w:ind w:left="2041" w:hanging="360"/>
      </w:pPr>
      <w:rPr>
        <w:vertAlign w:val="baseline"/>
      </w:rPr>
    </w:lvl>
    <w:lvl w:ilvl="2">
      <w:start w:val="1"/>
      <w:numFmt w:val="lowerRoman"/>
      <w:lvlText w:val="%3."/>
      <w:lvlJc w:val="right"/>
      <w:pPr>
        <w:ind w:left="2761" w:hanging="180"/>
      </w:pPr>
      <w:rPr>
        <w:vertAlign w:val="baseline"/>
      </w:rPr>
    </w:lvl>
    <w:lvl w:ilvl="3">
      <w:start w:val="1"/>
      <w:numFmt w:val="decimal"/>
      <w:lvlText w:val="%4."/>
      <w:lvlJc w:val="left"/>
      <w:pPr>
        <w:ind w:left="3481" w:hanging="360"/>
      </w:pPr>
      <w:rPr>
        <w:vertAlign w:val="baseline"/>
      </w:rPr>
    </w:lvl>
    <w:lvl w:ilvl="4">
      <w:start w:val="1"/>
      <w:numFmt w:val="lowerLetter"/>
      <w:lvlText w:val="%5."/>
      <w:lvlJc w:val="left"/>
      <w:pPr>
        <w:ind w:left="4201" w:hanging="360"/>
      </w:pPr>
      <w:rPr>
        <w:vertAlign w:val="baseline"/>
      </w:rPr>
    </w:lvl>
    <w:lvl w:ilvl="5">
      <w:start w:val="1"/>
      <w:numFmt w:val="lowerRoman"/>
      <w:lvlText w:val="%6."/>
      <w:lvlJc w:val="right"/>
      <w:pPr>
        <w:ind w:left="4921" w:hanging="180"/>
      </w:pPr>
      <w:rPr>
        <w:vertAlign w:val="baseline"/>
      </w:rPr>
    </w:lvl>
    <w:lvl w:ilvl="6">
      <w:start w:val="1"/>
      <w:numFmt w:val="decimal"/>
      <w:lvlText w:val="%7."/>
      <w:lvlJc w:val="left"/>
      <w:pPr>
        <w:ind w:left="5641" w:hanging="360"/>
      </w:pPr>
      <w:rPr>
        <w:vertAlign w:val="baseline"/>
      </w:rPr>
    </w:lvl>
    <w:lvl w:ilvl="7">
      <w:start w:val="1"/>
      <w:numFmt w:val="lowerLetter"/>
      <w:lvlText w:val="%8."/>
      <w:lvlJc w:val="left"/>
      <w:pPr>
        <w:ind w:left="6361" w:hanging="360"/>
      </w:pPr>
      <w:rPr>
        <w:vertAlign w:val="baseline"/>
      </w:rPr>
    </w:lvl>
    <w:lvl w:ilvl="8">
      <w:start w:val="1"/>
      <w:numFmt w:val="lowerRoman"/>
      <w:lvlText w:val="%9."/>
      <w:lvlJc w:val="right"/>
      <w:pPr>
        <w:ind w:left="7081" w:hanging="180"/>
      </w:pPr>
      <w:rPr>
        <w:vertAlign w:val="baseline"/>
      </w:rPr>
    </w:lvl>
  </w:abstractNum>
  <w:abstractNum w:abstractNumId="43">
    <w:nsid w:val="1EBF3E2C"/>
    <w:multiLevelType w:val="multilevel"/>
    <w:tmpl w:val="E3D880B8"/>
    <w:lvl w:ilvl="0">
      <w:start w:val="35"/>
      <w:numFmt w:val="decimal"/>
      <w:lvlText w:val="%1."/>
      <w:lvlJc w:val="left"/>
      <w:pPr>
        <w:ind w:left="360" w:hanging="360"/>
      </w:pPr>
      <w:rPr>
        <w:b/>
        <w:i w:val="0"/>
        <w:strike w:val="0"/>
        <w:vertAlign w:val="baseline"/>
      </w:rPr>
    </w:lvl>
    <w:lvl w:ilvl="1">
      <w:start w:val="1"/>
      <w:numFmt w:val="decimal"/>
      <w:lvlText w:val="33.%2"/>
      <w:lvlJc w:val="left"/>
      <w:pPr>
        <w:ind w:left="1074" w:hanging="360"/>
      </w:pPr>
      <w:rPr>
        <w:b w:val="0"/>
        <w:i w:val="0"/>
        <w:strike w:val="0"/>
        <w:color w:val="000000"/>
        <w:sz w:val="24"/>
        <w:szCs w:val="24"/>
        <w:vertAlign w:val="baseline"/>
      </w:rPr>
    </w:lvl>
    <w:lvl w:ilvl="2">
      <w:start w:val="1"/>
      <w:numFmt w:val="lowerLetter"/>
      <w:lvlText w:val="%3."/>
      <w:lvlJc w:val="left"/>
      <w:pPr>
        <w:ind w:left="2148" w:hanging="720"/>
      </w:pPr>
      <w:rPr>
        <w:vertAlign w:val="baseline"/>
      </w:rPr>
    </w:lvl>
    <w:lvl w:ilvl="3">
      <w:start w:val="1"/>
      <w:numFmt w:val="decimal"/>
      <w:lvlText w:val="%1.%2.%3.%4"/>
      <w:lvlJc w:val="left"/>
      <w:pPr>
        <w:ind w:left="2862" w:hanging="720"/>
      </w:pPr>
      <w:rPr>
        <w:vertAlign w:val="baseline"/>
      </w:rPr>
    </w:lvl>
    <w:lvl w:ilvl="4">
      <w:start w:val="1"/>
      <w:numFmt w:val="decimal"/>
      <w:lvlText w:val="%5)"/>
      <w:lvlJc w:val="left"/>
      <w:pPr>
        <w:ind w:left="3936" w:hanging="1080"/>
      </w:pPr>
      <w:rPr>
        <w:vertAlign w:val="baseline"/>
      </w:rPr>
    </w:lvl>
    <w:lvl w:ilvl="5">
      <w:start w:val="1"/>
      <w:numFmt w:val="decimal"/>
      <w:lvlText w:val="%1.%2.%3.%4.%5.%6"/>
      <w:lvlJc w:val="left"/>
      <w:pPr>
        <w:ind w:left="4650" w:hanging="1080"/>
      </w:pPr>
      <w:rPr>
        <w:vertAlign w:val="baseline"/>
      </w:rPr>
    </w:lvl>
    <w:lvl w:ilvl="6">
      <w:start w:val="1"/>
      <w:numFmt w:val="decimal"/>
      <w:lvlText w:val="%1.%2.%3.%4.%5.%6.%7"/>
      <w:lvlJc w:val="left"/>
      <w:pPr>
        <w:ind w:left="5724" w:hanging="1440"/>
      </w:pPr>
      <w:rPr>
        <w:vertAlign w:val="baseline"/>
      </w:rPr>
    </w:lvl>
    <w:lvl w:ilvl="7">
      <w:start w:val="1"/>
      <w:numFmt w:val="decimal"/>
      <w:lvlText w:val="%1.%2.%3.%4.%5.%6.%7.%8"/>
      <w:lvlJc w:val="left"/>
      <w:pPr>
        <w:ind w:left="6438" w:hanging="1440"/>
      </w:pPr>
      <w:rPr>
        <w:vertAlign w:val="baseline"/>
      </w:rPr>
    </w:lvl>
    <w:lvl w:ilvl="8">
      <w:start w:val="1"/>
      <w:numFmt w:val="decimal"/>
      <w:lvlText w:val="%1.%2.%3.%4.%5.%6.%7.%8.%9"/>
      <w:lvlJc w:val="left"/>
      <w:pPr>
        <w:ind w:left="7152" w:hanging="1440"/>
      </w:pPr>
      <w:rPr>
        <w:vertAlign w:val="baseline"/>
      </w:rPr>
    </w:lvl>
  </w:abstractNum>
  <w:abstractNum w:abstractNumId="44">
    <w:nsid w:val="1F1D483F"/>
    <w:multiLevelType w:val="multilevel"/>
    <w:tmpl w:val="DE8AE7B6"/>
    <w:lvl w:ilvl="0">
      <w:start w:val="1"/>
      <w:numFmt w:val="decimal"/>
      <w:lvlText w:val="49.%1"/>
      <w:lvlJc w:val="left"/>
      <w:pPr>
        <w:ind w:left="720" w:hanging="360"/>
      </w:pPr>
      <w:rPr>
        <w:rFonts w:ascii="Gentium Basic" w:eastAsia="Gentium Basic" w:hAnsi="Gentium Basic" w:cs="Gentium Basic"/>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1FC75FC6"/>
    <w:multiLevelType w:val="multilevel"/>
    <w:tmpl w:val="D2021452"/>
    <w:lvl w:ilvl="0">
      <w:start w:val="1"/>
      <w:numFmt w:val="decimal"/>
      <w:lvlText w:val="%1."/>
      <w:lvlJc w:val="left"/>
      <w:pPr>
        <w:ind w:left="964" w:hanging="34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nsid w:val="1FEC53BE"/>
    <w:multiLevelType w:val="multilevel"/>
    <w:tmpl w:val="AB78A7B0"/>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6"/>
      <w:numFmt w:val="decimal"/>
      <w:lvlText w:val="%3."/>
      <w:lvlJc w:val="left"/>
      <w:pPr>
        <w:ind w:left="482" w:hanging="340"/>
      </w:pPr>
      <w:rPr>
        <w:rFonts w:ascii="Gentium Basic" w:eastAsia="Gentium Basic" w:hAnsi="Gentium Basic" w:cs="Gentium Basic"/>
        <w:b/>
        <w:i w:val="0"/>
        <w:strike w:val="0"/>
        <w:sz w:val="24"/>
        <w:szCs w:val="24"/>
        <w:vertAlign w:val="baseline"/>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vertAlign w:val="baseline"/>
      </w:rPr>
    </w:lvl>
    <w:lvl w:ilvl="5">
      <w:start w:val="1"/>
      <w:numFmt w:val="lowerLetter"/>
      <w:lvlText w:val="%6)."/>
      <w:lvlJc w:val="left"/>
      <w:pPr>
        <w:ind w:left="1361" w:hanging="397"/>
      </w:pPr>
      <w:rPr>
        <w:sz w:val="24"/>
        <w:szCs w:val="24"/>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7">
    <w:nsid w:val="2022687F"/>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nsid w:val="20894FEC"/>
    <w:multiLevelType w:val="multilevel"/>
    <w:tmpl w:val="97345448"/>
    <w:lvl w:ilvl="0">
      <w:start w:val="1"/>
      <w:numFmt w:val="decimal"/>
      <w:lvlText w:val="29.%1"/>
      <w:lvlJc w:val="left"/>
      <w:pPr>
        <w:ind w:left="720" w:hanging="360"/>
      </w:pPr>
      <w:rPr>
        <w:b w:val="0"/>
        <w:i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20B31A83"/>
    <w:multiLevelType w:val="multilevel"/>
    <w:tmpl w:val="74F09D0C"/>
    <w:lvl w:ilvl="0">
      <w:start w:val="28"/>
      <w:numFmt w:val="decimal"/>
      <w:lvlText w:val="%1."/>
      <w:lvlJc w:val="left"/>
      <w:pPr>
        <w:ind w:left="720" w:hanging="360"/>
      </w:pPr>
      <w:rPr>
        <w:b/>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0">
    <w:nsid w:val="20E4009F"/>
    <w:multiLevelType w:val="multilevel"/>
    <w:tmpl w:val="F38CE7A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1">
    <w:nsid w:val="215457BB"/>
    <w:multiLevelType w:val="hybridMultilevel"/>
    <w:tmpl w:val="DE3C286E"/>
    <w:lvl w:ilvl="0" w:tplc="38090019">
      <w:start w:val="1"/>
      <w:numFmt w:val="lowerLetter"/>
      <w:lvlText w:val="%1."/>
      <w:lvlJc w:val="left"/>
      <w:pPr>
        <w:ind w:left="720" w:hanging="360"/>
      </w:pPr>
      <w:rPr>
        <w:i w:val="0"/>
        <w:sz w:val="20"/>
      </w:rPr>
    </w:lvl>
    <w:lvl w:ilvl="1" w:tplc="4B86C494">
      <w:start w:val="1"/>
      <w:numFmt w:val="bullet"/>
      <w:lvlText w:val=""/>
      <w:lvlJc w:val="left"/>
      <w:pPr>
        <w:ind w:left="1440" w:hanging="360"/>
      </w:pPr>
      <w:rPr>
        <w:rFonts w:ascii="Symbol" w:hAnsi="Symbol" w:hint="default"/>
        <w:sz w:val="20"/>
      </w:r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52">
    <w:nsid w:val="2166039E"/>
    <w:multiLevelType w:val="multilevel"/>
    <w:tmpl w:val="CD4C723E"/>
    <w:lvl w:ilvl="0">
      <w:start w:val="1"/>
      <w:numFmt w:val="lowerLetter"/>
      <w:lvlText w:val="%1."/>
      <w:lvlJc w:val="left"/>
      <w:pPr>
        <w:ind w:left="1356" w:hanging="360"/>
      </w:pPr>
      <w:rPr>
        <w:vertAlign w:val="baseline"/>
      </w:rPr>
    </w:lvl>
    <w:lvl w:ilvl="1">
      <w:start w:val="1"/>
      <w:numFmt w:val="lowerLetter"/>
      <w:lvlText w:val="%2."/>
      <w:lvlJc w:val="left"/>
      <w:pPr>
        <w:ind w:left="2076" w:hanging="360"/>
      </w:pPr>
      <w:rPr>
        <w:vertAlign w:val="baseline"/>
      </w:rPr>
    </w:lvl>
    <w:lvl w:ilvl="2">
      <w:start w:val="1"/>
      <w:numFmt w:val="lowerRoman"/>
      <w:lvlText w:val="%3."/>
      <w:lvlJc w:val="right"/>
      <w:pPr>
        <w:ind w:left="2796" w:hanging="180"/>
      </w:pPr>
      <w:rPr>
        <w:vertAlign w:val="baseline"/>
      </w:rPr>
    </w:lvl>
    <w:lvl w:ilvl="3">
      <w:start w:val="1"/>
      <w:numFmt w:val="decimal"/>
      <w:lvlText w:val="%4."/>
      <w:lvlJc w:val="left"/>
      <w:pPr>
        <w:ind w:left="3516" w:hanging="360"/>
      </w:pPr>
      <w:rPr>
        <w:vertAlign w:val="baseline"/>
      </w:rPr>
    </w:lvl>
    <w:lvl w:ilvl="4">
      <w:start w:val="1"/>
      <w:numFmt w:val="lowerLetter"/>
      <w:lvlText w:val="%5."/>
      <w:lvlJc w:val="left"/>
      <w:pPr>
        <w:ind w:left="4236" w:hanging="360"/>
      </w:pPr>
      <w:rPr>
        <w:vertAlign w:val="baseline"/>
      </w:rPr>
    </w:lvl>
    <w:lvl w:ilvl="5">
      <w:start w:val="1"/>
      <w:numFmt w:val="lowerRoman"/>
      <w:lvlText w:val="%6."/>
      <w:lvlJc w:val="right"/>
      <w:pPr>
        <w:ind w:left="4956" w:hanging="180"/>
      </w:pPr>
      <w:rPr>
        <w:vertAlign w:val="baseline"/>
      </w:rPr>
    </w:lvl>
    <w:lvl w:ilvl="6">
      <w:start w:val="1"/>
      <w:numFmt w:val="decimal"/>
      <w:lvlText w:val="%7."/>
      <w:lvlJc w:val="left"/>
      <w:pPr>
        <w:ind w:left="5676" w:hanging="360"/>
      </w:pPr>
      <w:rPr>
        <w:vertAlign w:val="baseline"/>
      </w:rPr>
    </w:lvl>
    <w:lvl w:ilvl="7">
      <w:start w:val="1"/>
      <w:numFmt w:val="lowerLetter"/>
      <w:lvlText w:val="%8."/>
      <w:lvlJc w:val="left"/>
      <w:pPr>
        <w:ind w:left="6396" w:hanging="360"/>
      </w:pPr>
      <w:rPr>
        <w:vertAlign w:val="baseline"/>
      </w:rPr>
    </w:lvl>
    <w:lvl w:ilvl="8">
      <w:start w:val="1"/>
      <w:numFmt w:val="lowerRoman"/>
      <w:lvlText w:val="%9."/>
      <w:lvlJc w:val="right"/>
      <w:pPr>
        <w:ind w:left="7116" w:hanging="180"/>
      </w:pPr>
      <w:rPr>
        <w:vertAlign w:val="baseline"/>
      </w:rPr>
    </w:lvl>
  </w:abstractNum>
  <w:abstractNum w:abstractNumId="53">
    <w:nsid w:val="22E677C6"/>
    <w:multiLevelType w:val="multilevel"/>
    <w:tmpl w:val="74066470"/>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vertAlign w:val="baseline"/>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6"/>
        <w:szCs w:val="26"/>
        <w:vertAlign w:val="baseline"/>
      </w:rPr>
    </w:lvl>
    <w:lvl w:ilvl="5">
      <w:start w:val="1"/>
      <w:numFmt w:val="lowerLetter"/>
      <w:lvlText w:val="%6)."/>
      <w:lvlJc w:val="left"/>
      <w:pPr>
        <w:ind w:left="1361" w:hanging="397"/>
      </w:pPr>
      <w:rPr>
        <w:sz w:val="24"/>
        <w:szCs w:val="24"/>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4">
    <w:nsid w:val="251667AF"/>
    <w:multiLevelType w:val="multilevel"/>
    <w:tmpl w:val="ECB0E314"/>
    <w:lvl w:ilvl="0">
      <w:start w:val="1"/>
      <w:numFmt w:val="decimal"/>
      <w:lvlText w:val="%1)"/>
      <w:lvlJc w:val="left"/>
      <w:pPr>
        <w:ind w:left="1461" w:hanging="360"/>
      </w:pPr>
      <w:rPr>
        <w:b w:val="0"/>
        <w:i w:val="0"/>
        <w:strike w:val="0"/>
        <w:color w:val="000000"/>
        <w:sz w:val="24"/>
        <w:szCs w:val="24"/>
        <w:vertAlign w:val="baseline"/>
      </w:rPr>
    </w:lvl>
    <w:lvl w:ilvl="1">
      <w:start w:val="1"/>
      <w:numFmt w:val="lowerLetter"/>
      <w:lvlText w:val="%2."/>
      <w:lvlJc w:val="left"/>
      <w:pPr>
        <w:ind w:left="2181" w:hanging="360"/>
      </w:pPr>
      <w:rPr>
        <w:vertAlign w:val="baseline"/>
      </w:rPr>
    </w:lvl>
    <w:lvl w:ilvl="2">
      <w:start w:val="1"/>
      <w:numFmt w:val="lowerRoman"/>
      <w:lvlText w:val="%3."/>
      <w:lvlJc w:val="right"/>
      <w:pPr>
        <w:ind w:left="2901" w:hanging="180"/>
      </w:pPr>
      <w:rPr>
        <w:vertAlign w:val="baseline"/>
      </w:rPr>
    </w:lvl>
    <w:lvl w:ilvl="3">
      <w:start w:val="1"/>
      <w:numFmt w:val="decimal"/>
      <w:lvlText w:val="%4."/>
      <w:lvlJc w:val="left"/>
      <w:pPr>
        <w:ind w:left="3621" w:hanging="360"/>
      </w:pPr>
      <w:rPr>
        <w:vertAlign w:val="baseline"/>
      </w:rPr>
    </w:lvl>
    <w:lvl w:ilvl="4">
      <w:start w:val="1"/>
      <w:numFmt w:val="lowerLetter"/>
      <w:lvlText w:val="%5."/>
      <w:lvlJc w:val="left"/>
      <w:pPr>
        <w:ind w:left="4341" w:hanging="360"/>
      </w:pPr>
      <w:rPr>
        <w:vertAlign w:val="baseline"/>
      </w:rPr>
    </w:lvl>
    <w:lvl w:ilvl="5">
      <w:start w:val="1"/>
      <w:numFmt w:val="lowerRoman"/>
      <w:lvlText w:val="%6."/>
      <w:lvlJc w:val="right"/>
      <w:pPr>
        <w:ind w:left="5061" w:hanging="180"/>
      </w:pPr>
      <w:rPr>
        <w:vertAlign w:val="baseline"/>
      </w:rPr>
    </w:lvl>
    <w:lvl w:ilvl="6">
      <w:start w:val="1"/>
      <w:numFmt w:val="decimal"/>
      <w:lvlText w:val="%7."/>
      <w:lvlJc w:val="left"/>
      <w:pPr>
        <w:ind w:left="5781" w:hanging="360"/>
      </w:pPr>
      <w:rPr>
        <w:vertAlign w:val="baseline"/>
      </w:rPr>
    </w:lvl>
    <w:lvl w:ilvl="7">
      <w:start w:val="1"/>
      <w:numFmt w:val="lowerLetter"/>
      <w:lvlText w:val="%8."/>
      <w:lvlJc w:val="left"/>
      <w:pPr>
        <w:ind w:left="6501" w:hanging="360"/>
      </w:pPr>
      <w:rPr>
        <w:vertAlign w:val="baseline"/>
      </w:rPr>
    </w:lvl>
    <w:lvl w:ilvl="8">
      <w:start w:val="1"/>
      <w:numFmt w:val="lowerRoman"/>
      <w:lvlText w:val="%9."/>
      <w:lvlJc w:val="right"/>
      <w:pPr>
        <w:ind w:left="7221" w:hanging="180"/>
      </w:pPr>
      <w:rPr>
        <w:vertAlign w:val="baseline"/>
      </w:rPr>
    </w:lvl>
  </w:abstractNum>
  <w:abstractNum w:abstractNumId="55">
    <w:nsid w:val="252B0BFD"/>
    <w:multiLevelType w:val="hybridMultilevel"/>
    <w:tmpl w:val="1E82A278"/>
    <w:lvl w:ilvl="0" w:tplc="06B22804">
      <w:start w:val="1"/>
      <w:numFmt w:val="decimal"/>
      <w:lvlText w:val="%1)"/>
      <w:lvlJc w:val="left"/>
      <w:pPr>
        <w:ind w:left="2340" w:hanging="360"/>
      </w:pPr>
    </w:lvl>
    <w:lvl w:ilvl="1" w:tplc="04090019">
      <w:start w:val="1"/>
      <w:numFmt w:val="lowerLetter"/>
      <w:lvlText w:val="%2."/>
      <w:lvlJc w:val="left"/>
      <w:pPr>
        <w:ind w:left="699" w:hanging="360"/>
      </w:pPr>
    </w:lvl>
    <w:lvl w:ilvl="2" w:tplc="0409001B">
      <w:start w:val="1"/>
      <w:numFmt w:val="lowerRoman"/>
      <w:lvlText w:val="%3."/>
      <w:lvlJc w:val="right"/>
      <w:pPr>
        <w:ind w:left="1419" w:hanging="180"/>
      </w:pPr>
    </w:lvl>
    <w:lvl w:ilvl="3" w:tplc="0409000F">
      <w:start w:val="1"/>
      <w:numFmt w:val="decimal"/>
      <w:lvlText w:val="%4."/>
      <w:lvlJc w:val="left"/>
      <w:pPr>
        <w:ind w:left="2139" w:hanging="360"/>
      </w:pPr>
    </w:lvl>
    <w:lvl w:ilvl="4" w:tplc="04090019">
      <w:start w:val="1"/>
      <w:numFmt w:val="lowerLetter"/>
      <w:lvlText w:val="%5."/>
      <w:lvlJc w:val="left"/>
      <w:pPr>
        <w:ind w:left="2859" w:hanging="360"/>
      </w:pPr>
    </w:lvl>
    <w:lvl w:ilvl="5" w:tplc="0409001B">
      <w:start w:val="1"/>
      <w:numFmt w:val="lowerRoman"/>
      <w:lvlText w:val="%6."/>
      <w:lvlJc w:val="right"/>
      <w:pPr>
        <w:ind w:left="3579" w:hanging="180"/>
      </w:pPr>
    </w:lvl>
    <w:lvl w:ilvl="6" w:tplc="0409000F">
      <w:start w:val="1"/>
      <w:numFmt w:val="decimal"/>
      <w:lvlText w:val="%7."/>
      <w:lvlJc w:val="left"/>
      <w:pPr>
        <w:ind w:left="4299" w:hanging="360"/>
      </w:pPr>
    </w:lvl>
    <w:lvl w:ilvl="7" w:tplc="04090019">
      <w:start w:val="1"/>
      <w:numFmt w:val="lowerLetter"/>
      <w:lvlText w:val="%8."/>
      <w:lvlJc w:val="left"/>
      <w:pPr>
        <w:ind w:left="5019" w:hanging="360"/>
      </w:pPr>
    </w:lvl>
    <w:lvl w:ilvl="8" w:tplc="0409001B">
      <w:start w:val="1"/>
      <w:numFmt w:val="lowerRoman"/>
      <w:lvlText w:val="%9."/>
      <w:lvlJc w:val="right"/>
      <w:pPr>
        <w:ind w:left="5739" w:hanging="180"/>
      </w:pPr>
    </w:lvl>
  </w:abstractNum>
  <w:abstractNum w:abstractNumId="56">
    <w:nsid w:val="26251C2E"/>
    <w:multiLevelType w:val="multilevel"/>
    <w:tmpl w:val="A800B628"/>
    <w:lvl w:ilvl="0">
      <w:start w:val="1"/>
      <w:numFmt w:val="lowerLetter"/>
      <w:lvlText w:val="%1."/>
      <w:lvlJc w:val="left"/>
      <w:pPr>
        <w:ind w:left="964" w:hanging="34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7">
    <w:nsid w:val="270108DE"/>
    <w:multiLevelType w:val="multilevel"/>
    <w:tmpl w:val="9A74F0FA"/>
    <w:lvl w:ilvl="0">
      <w:start w:val="1"/>
      <w:numFmt w:val="lowerLetter"/>
      <w:lvlText w:val="%1."/>
      <w:lvlJc w:val="left"/>
      <w:pPr>
        <w:ind w:left="1440" w:hanging="360"/>
      </w:pPr>
      <w:rPr>
        <w:strike w:val="0"/>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58">
    <w:nsid w:val="2885368E"/>
    <w:multiLevelType w:val="multilevel"/>
    <w:tmpl w:val="59CE859C"/>
    <w:lvl w:ilvl="0">
      <w:start w:val="1"/>
      <w:numFmt w:val="lowerLetter"/>
      <w:lvlText w:val="%1)"/>
      <w:lvlJc w:val="left"/>
      <w:pPr>
        <w:ind w:left="1146" w:hanging="360"/>
      </w:pPr>
      <w:rPr>
        <w:i w:val="0"/>
        <w:sz w:val="24"/>
        <w:szCs w:val="24"/>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59">
    <w:nsid w:val="289D59E3"/>
    <w:multiLevelType w:val="multilevel"/>
    <w:tmpl w:val="258E0B32"/>
    <w:lvl w:ilvl="0">
      <w:start w:val="1"/>
      <w:numFmt w:val="decimal"/>
      <w:lvlText w:val="%1)"/>
      <w:lvlJc w:val="left"/>
      <w:pPr>
        <w:ind w:left="1319" w:hanging="360"/>
      </w:pPr>
      <w:rPr>
        <w:vertAlign w:val="baseline"/>
      </w:rPr>
    </w:lvl>
    <w:lvl w:ilvl="1">
      <w:start w:val="1"/>
      <w:numFmt w:val="lowerLetter"/>
      <w:lvlText w:val="%2."/>
      <w:lvlJc w:val="left"/>
      <w:pPr>
        <w:ind w:left="2039" w:hanging="360"/>
      </w:pPr>
      <w:rPr>
        <w:vertAlign w:val="baseline"/>
      </w:rPr>
    </w:lvl>
    <w:lvl w:ilvl="2">
      <w:start w:val="1"/>
      <w:numFmt w:val="lowerRoman"/>
      <w:lvlText w:val="%3."/>
      <w:lvlJc w:val="right"/>
      <w:pPr>
        <w:ind w:left="2759" w:hanging="180"/>
      </w:pPr>
      <w:rPr>
        <w:vertAlign w:val="baseline"/>
      </w:rPr>
    </w:lvl>
    <w:lvl w:ilvl="3">
      <w:start w:val="1"/>
      <w:numFmt w:val="decimal"/>
      <w:lvlText w:val="%4."/>
      <w:lvlJc w:val="left"/>
      <w:pPr>
        <w:ind w:left="3479" w:hanging="360"/>
      </w:pPr>
      <w:rPr>
        <w:vertAlign w:val="baseline"/>
      </w:rPr>
    </w:lvl>
    <w:lvl w:ilvl="4">
      <w:start w:val="1"/>
      <w:numFmt w:val="lowerLetter"/>
      <w:lvlText w:val="%5."/>
      <w:lvlJc w:val="left"/>
      <w:pPr>
        <w:ind w:left="4199" w:hanging="360"/>
      </w:pPr>
      <w:rPr>
        <w:vertAlign w:val="baseline"/>
      </w:rPr>
    </w:lvl>
    <w:lvl w:ilvl="5">
      <w:start w:val="1"/>
      <w:numFmt w:val="lowerRoman"/>
      <w:lvlText w:val="%6."/>
      <w:lvlJc w:val="right"/>
      <w:pPr>
        <w:ind w:left="4919" w:hanging="180"/>
      </w:pPr>
      <w:rPr>
        <w:vertAlign w:val="baseline"/>
      </w:rPr>
    </w:lvl>
    <w:lvl w:ilvl="6">
      <w:start w:val="1"/>
      <w:numFmt w:val="decimal"/>
      <w:lvlText w:val="%7."/>
      <w:lvlJc w:val="left"/>
      <w:pPr>
        <w:ind w:left="5639" w:hanging="360"/>
      </w:pPr>
      <w:rPr>
        <w:vertAlign w:val="baseline"/>
      </w:rPr>
    </w:lvl>
    <w:lvl w:ilvl="7">
      <w:start w:val="1"/>
      <w:numFmt w:val="lowerLetter"/>
      <w:lvlText w:val="%8."/>
      <w:lvlJc w:val="left"/>
      <w:pPr>
        <w:ind w:left="6359" w:hanging="360"/>
      </w:pPr>
      <w:rPr>
        <w:vertAlign w:val="baseline"/>
      </w:rPr>
    </w:lvl>
    <w:lvl w:ilvl="8">
      <w:start w:val="1"/>
      <w:numFmt w:val="lowerRoman"/>
      <w:lvlText w:val="%9."/>
      <w:lvlJc w:val="right"/>
      <w:pPr>
        <w:ind w:left="7079" w:hanging="180"/>
      </w:pPr>
      <w:rPr>
        <w:vertAlign w:val="baseline"/>
      </w:rPr>
    </w:lvl>
  </w:abstractNum>
  <w:abstractNum w:abstractNumId="60">
    <w:nsid w:val="2977673D"/>
    <w:multiLevelType w:val="multilevel"/>
    <w:tmpl w:val="DE7A6FBC"/>
    <w:lvl w:ilvl="0">
      <w:start w:val="1"/>
      <w:numFmt w:val="lowerLetter"/>
      <w:lvlText w:val="%1."/>
      <w:lvlJc w:val="left"/>
      <w:pPr>
        <w:ind w:left="4320" w:hanging="360"/>
      </w:pPr>
      <w:rPr>
        <w:vertAlign w:val="baseline"/>
      </w:rPr>
    </w:lvl>
    <w:lvl w:ilvl="1">
      <w:start w:val="1"/>
      <w:numFmt w:val="lowerLetter"/>
      <w:lvlText w:val="%2."/>
      <w:lvlJc w:val="left"/>
      <w:pPr>
        <w:ind w:left="5040" w:hanging="360"/>
      </w:pPr>
      <w:rPr>
        <w:vertAlign w:val="baseline"/>
      </w:rPr>
    </w:lvl>
    <w:lvl w:ilvl="2">
      <w:start w:val="1"/>
      <w:numFmt w:val="lowerRoman"/>
      <w:lvlText w:val="%3."/>
      <w:lvlJc w:val="right"/>
      <w:pPr>
        <w:ind w:left="5760" w:hanging="180"/>
      </w:pPr>
      <w:rPr>
        <w:vertAlign w:val="baseline"/>
      </w:rPr>
    </w:lvl>
    <w:lvl w:ilvl="3">
      <w:start w:val="1"/>
      <w:numFmt w:val="decimal"/>
      <w:lvlText w:val="%4."/>
      <w:lvlJc w:val="left"/>
      <w:pPr>
        <w:ind w:left="6480" w:hanging="360"/>
      </w:pPr>
      <w:rPr>
        <w:vertAlign w:val="baseline"/>
      </w:rPr>
    </w:lvl>
    <w:lvl w:ilvl="4">
      <w:start w:val="1"/>
      <w:numFmt w:val="lowerLetter"/>
      <w:lvlText w:val="%5."/>
      <w:lvlJc w:val="left"/>
      <w:pPr>
        <w:ind w:left="7200" w:hanging="360"/>
      </w:pPr>
      <w:rPr>
        <w:vertAlign w:val="baseline"/>
      </w:rPr>
    </w:lvl>
    <w:lvl w:ilvl="5">
      <w:start w:val="1"/>
      <w:numFmt w:val="lowerRoman"/>
      <w:lvlText w:val="%6."/>
      <w:lvlJc w:val="right"/>
      <w:pPr>
        <w:ind w:left="7920" w:hanging="180"/>
      </w:pPr>
      <w:rPr>
        <w:vertAlign w:val="baseline"/>
      </w:rPr>
    </w:lvl>
    <w:lvl w:ilvl="6">
      <w:start w:val="1"/>
      <w:numFmt w:val="decimal"/>
      <w:lvlText w:val="%7."/>
      <w:lvlJc w:val="left"/>
      <w:pPr>
        <w:ind w:left="8640" w:hanging="360"/>
      </w:pPr>
      <w:rPr>
        <w:vertAlign w:val="baseline"/>
      </w:rPr>
    </w:lvl>
    <w:lvl w:ilvl="7">
      <w:start w:val="1"/>
      <w:numFmt w:val="lowerLetter"/>
      <w:lvlText w:val="%8."/>
      <w:lvlJc w:val="left"/>
      <w:pPr>
        <w:ind w:left="9360" w:hanging="360"/>
      </w:pPr>
      <w:rPr>
        <w:vertAlign w:val="baseline"/>
      </w:rPr>
    </w:lvl>
    <w:lvl w:ilvl="8">
      <w:start w:val="1"/>
      <w:numFmt w:val="lowerRoman"/>
      <w:lvlText w:val="%9."/>
      <w:lvlJc w:val="right"/>
      <w:pPr>
        <w:ind w:left="10080" w:hanging="180"/>
      </w:pPr>
      <w:rPr>
        <w:vertAlign w:val="baseline"/>
      </w:rPr>
    </w:lvl>
  </w:abstractNum>
  <w:abstractNum w:abstractNumId="61">
    <w:nsid w:val="2AEE1942"/>
    <w:multiLevelType w:val="multilevel"/>
    <w:tmpl w:val="3DFEC954"/>
    <w:lvl w:ilvl="0">
      <w:start w:val="1"/>
      <w:numFmt w:val="decimal"/>
      <w:lvlText w:val="3.%1"/>
      <w:lvlJc w:val="left"/>
      <w:pPr>
        <w:ind w:left="720" w:hanging="360"/>
      </w:pPr>
      <w:rPr>
        <w:b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nsid w:val="2B227C28"/>
    <w:multiLevelType w:val="multilevel"/>
    <w:tmpl w:val="C31C9F36"/>
    <w:lvl w:ilvl="0">
      <w:start w:val="5"/>
      <w:numFmt w:val="decimal"/>
      <w:lvlText w:val="%1."/>
      <w:lvlJc w:val="left"/>
      <w:pPr>
        <w:ind w:left="340" w:hanging="340"/>
      </w:pPr>
      <w:rPr>
        <w:rFonts w:ascii="Times New Roman" w:eastAsia="Times New Roman" w:hAnsi="Times New Roman" w:cs="Times New Roman"/>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4"/>
      <w:numFmt w:val="decimal"/>
      <w:lvlText w:val="%3."/>
      <w:lvlJc w:val="left"/>
      <w:pPr>
        <w:ind w:left="567" w:hanging="567"/>
      </w:pPr>
      <w:rPr>
        <w:rFonts w:ascii="Gentium Basic" w:eastAsia="Gentium Basic" w:hAnsi="Gentium Basic" w:cs="Gentium Basic"/>
        <w:b/>
        <w:i w:val="0"/>
        <w:sz w:val="24"/>
        <w:szCs w:val="24"/>
        <w:vertAlign w:val="baseline"/>
      </w:rPr>
    </w:lvl>
    <w:lvl w:ilvl="3">
      <w:start w:val="1"/>
      <w:numFmt w:val="decimal"/>
      <w:lvlText w:val="%3.%4."/>
      <w:lvlJc w:val="left"/>
      <w:pPr>
        <w:ind w:left="454" w:hanging="454"/>
      </w:pPr>
      <w:rPr>
        <w:rFonts w:ascii="Gentium Basic" w:eastAsia="Gentium Basic" w:hAnsi="Gentium Basic" w:cs="Gentium Basic"/>
        <w:b w:val="0"/>
        <w:i w:val="0"/>
        <w:smallCaps w:val="0"/>
        <w:strike w:val="0"/>
        <w:color w:val="000000"/>
        <w:sz w:val="24"/>
        <w:szCs w:val="24"/>
        <w:vertAlign w:val="baseline"/>
      </w:rPr>
    </w:lvl>
    <w:lvl w:ilvl="4">
      <w:start w:val="1"/>
      <w:numFmt w:val="decimal"/>
      <w:lvlText w:val="14.%5"/>
      <w:lvlJc w:val="left"/>
      <w:pPr>
        <w:ind w:left="794" w:hanging="338"/>
      </w:pPr>
      <w:rPr>
        <w:b w:val="0"/>
        <w:i w:val="0"/>
        <w:strike w:val="0"/>
        <w:color w:val="000000"/>
        <w:sz w:val="24"/>
        <w:szCs w:val="24"/>
        <w:vertAlign w:val="baseline"/>
      </w:rPr>
    </w:lvl>
    <w:lvl w:ilvl="5">
      <w:start w:val="1"/>
      <w:numFmt w:val="decimal"/>
      <w:lvlText w:val="%6)."/>
      <w:lvlJc w:val="left"/>
      <w:pPr>
        <w:ind w:left="1134" w:hanging="340"/>
      </w:pPr>
      <w:rPr>
        <w:rFonts w:ascii="Times New Roman" w:eastAsia="Times New Roman" w:hAnsi="Times New Roman" w:cs="Times New Roman"/>
        <w:b w:val="0"/>
        <w:i w:val="0"/>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3">
    <w:nsid w:val="2CDA594D"/>
    <w:multiLevelType w:val="multilevel"/>
    <w:tmpl w:val="751C2D2E"/>
    <w:lvl w:ilvl="0">
      <w:start w:val="51"/>
      <w:numFmt w:val="decimal"/>
      <w:lvlText w:val="%1."/>
      <w:lvlJc w:val="left"/>
      <w:pPr>
        <w:ind w:left="720" w:hanging="360"/>
      </w:pPr>
      <w:rPr>
        <w:b/>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4">
    <w:nsid w:val="2DF12300"/>
    <w:multiLevelType w:val="multilevel"/>
    <w:tmpl w:val="CCDEF5B0"/>
    <w:lvl w:ilvl="0">
      <w:start w:val="1"/>
      <w:numFmt w:val="decimal"/>
      <w:lvlText w:val="%1)"/>
      <w:lvlJc w:val="left"/>
      <w:pPr>
        <w:ind w:left="1461" w:hanging="360"/>
      </w:pPr>
      <w:rPr>
        <w:b w:val="0"/>
        <w:i w:val="0"/>
        <w:strike w:val="0"/>
        <w:color w:val="000000"/>
        <w:sz w:val="24"/>
        <w:szCs w:val="24"/>
        <w:vertAlign w:val="baseline"/>
      </w:rPr>
    </w:lvl>
    <w:lvl w:ilvl="1">
      <w:start w:val="1"/>
      <w:numFmt w:val="lowerLetter"/>
      <w:lvlText w:val="%2."/>
      <w:lvlJc w:val="left"/>
      <w:pPr>
        <w:ind w:left="2181" w:hanging="360"/>
      </w:pPr>
      <w:rPr>
        <w:vertAlign w:val="baseline"/>
      </w:rPr>
    </w:lvl>
    <w:lvl w:ilvl="2">
      <w:start w:val="1"/>
      <w:numFmt w:val="lowerRoman"/>
      <w:lvlText w:val="%3."/>
      <w:lvlJc w:val="right"/>
      <w:pPr>
        <w:ind w:left="2901" w:hanging="180"/>
      </w:pPr>
      <w:rPr>
        <w:vertAlign w:val="baseline"/>
      </w:rPr>
    </w:lvl>
    <w:lvl w:ilvl="3">
      <w:start w:val="1"/>
      <w:numFmt w:val="decimal"/>
      <w:lvlText w:val="%4."/>
      <w:lvlJc w:val="left"/>
      <w:pPr>
        <w:ind w:left="3621" w:hanging="360"/>
      </w:pPr>
      <w:rPr>
        <w:vertAlign w:val="baseline"/>
      </w:rPr>
    </w:lvl>
    <w:lvl w:ilvl="4">
      <w:start w:val="1"/>
      <w:numFmt w:val="lowerLetter"/>
      <w:lvlText w:val="%5."/>
      <w:lvlJc w:val="left"/>
      <w:pPr>
        <w:ind w:left="4341" w:hanging="360"/>
      </w:pPr>
      <w:rPr>
        <w:vertAlign w:val="baseline"/>
      </w:rPr>
    </w:lvl>
    <w:lvl w:ilvl="5">
      <w:start w:val="1"/>
      <w:numFmt w:val="lowerRoman"/>
      <w:lvlText w:val="%6."/>
      <w:lvlJc w:val="right"/>
      <w:pPr>
        <w:ind w:left="5061" w:hanging="180"/>
      </w:pPr>
      <w:rPr>
        <w:vertAlign w:val="baseline"/>
      </w:rPr>
    </w:lvl>
    <w:lvl w:ilvl="6">
      <w:start w:val="1"/>
      <w:numFmt w:val="decimal"/>
      <w:lvlText w:val="%7."/>
      <w:lvlJc w:val="left"/>
      <w:pPr>
        <w:ind w:left="5781" w:hanging="360"/>
      </w:pPr>
      <w:rPr>
        <w:vertAlign w:val="baseline"/>
      </w:rPr>
    </w:lvl>
    <w:lvl w:ilvl="7">
      <w:start w:val="1"/>
      <w:numFmt w:val="lowerLetter"/>
      <w:lvlText w:val="%8."/>
      <w:lvlJc w:val="left"/>
      <w:pPr>
        <w:ind w:left="6501" w:hanging="360"/>
      </w:pPr>
      <w:rPr>
        <w:vertAlign w:val="baseline"/>
      </w:rPr>
    </w:lvl>
    <w:lvl w:ilvl="8">
      <w:start w:val="1"/>
      <w:numFmt w:val="lowerRoman"/>
      <w:lvlText w:val="%9."/>
      <w:lvlJc w:val="right"/>
      <w:pPr>
        <w:ind w:left="7221" w:hanging="180"/>
      </w:pPr>
      <w:rPr>
        <w:vertAlign w:val="baseline"/>
      </w:rPr>
    </w:lvl>
  </w:abstractNum>
  <w:abstractNum w:abstractNumId="65">
    <w:nsid w:val="2E9B2A5D"/>
    <w:multiLevelType w:val="multilevel"/>
    <w:tmpl w:val="C36CBEA8"/>
    <w:lvl w:ilvl="0">
      <w:start w:val="1"/>
      <w:numFmt w:val="decimal"/>
      <w:lvlText w:val="18.%1"/>
      <w:lvlJc w:val="left"/>
      <w:pPr>
        <w:ind w:left="720" w:hanging="360"/>
      </w:pPr>
      <w:rPr>
        <w:b w:val="0"/>
        <w:i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6">
    <w:nsid w:val="2EC86849"/>
    <w:multiLevelType w:val="multilevel"/>
    <w:tmpl w:val="0B7AAE7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4"/>
      <w:numFmt w:val="decimal"/>
      <w:lvlText w:val="%3."/>
      <w:lvlJc w:val="left"/>
      <w:pPr>
        <w:ind w:left="482" w:hanging="340"/>
      </w:pPr>
      <w:rPr>
        <w:rFonts w:ascii="Gentium Basic" w:eastAsia="Gentium Basic" w:hAnsi="Gentium Basic" w:cs="Gentium Basic"/>
        <w:b/>
        <w:i w:val="0"/>
        <w:strike w:val="0"/>
        <w:sz w:val="24"/>
        <w:szCs w:val="24"/>
        <w:vertAlign w:val="baseline"/>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vertAlign w:val="baseline"/>
      </w:rPr>
    </w:lvl>
    <w:lvl w:ilvl="5">
      <w:start w:val="1"/>
      <w:numFmt w:val="lowerLetter"/>
      <w:lvlText w:val="%6)."/>
      <w:lvlJc w:val="left"/>
      <w:pPr>
        <w:ind w:left="1361" w:hanging="397"/>
      </w:pPr>
      <w:rPr>
        <w:sz w:val="24"/>
        <w:szCs w:val="24"/>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7">
    <w:nsid w:val="2F324190"/>
    <w:multiLevelType w:val="multilevel"/>
    <w:tmpl w:val="F4561C4A"/>
    <w:lvl w:ilvl="0">
      <w:start w:val="1"/>
      <w:numFmt w:val="lowerLetter"/>
      <w:lvlText w:val="%1."/>
      <w:lvlJc w:val="left"/>
      <w:pPr>
        <w:ind w:left="3447" w:hanging="360"/>
      </w:pPr>
      <w:rPr>
        <w:rFonts w:ascii="Gentium Basic" w:eastAsia="Gentium Basic" w:hAnsi="Gentium Basic" w:cs="Gentium Basic"/>
        <w:sz w:val="24"/>
        <w:szCs w:val="24"/>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68">
    <w:nsid w:val="2F504388"/>
    <w:multiLevelType w:val="multilevel"/>
    <w:tmpl w:val="F0A6BA0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9">
    <w:nsid w:val="30445D36"/>
    <w:multiLevelType w:val="multilevel"/>
    <w:tmpl w:val="65CA645A"/>
    <w:lvl w:ilvl="0">
      <w:start w:val="1"/>
      <w:numFmt w:val="decimal"/>
      <w:lvlText w:val="%1."/>
      <w:lvlJc w:val="left"/>
      <w:pPr>
        <w:ind w:left="720" w:hanging="360"/>
      </w:pPr>
      <w:rPr>
        <w:b w:val="0"/>
        <w:color w:val="00000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0">
    <w:nsid w:val="312E742C"/>
    <w:multiLevelType w:val="multilevel"/>
    <w:tmpl w:val="034487BE"/>
    <w:lvl w:ilvl="0">
      <w:start w:val="1"/>
      <w:numFmt w:val="decimal"/>
      <w:lvlText w:val="%1."/>
      <w:lvlJc w:val="left"/>
      <w:pPr>
        <w:ind w:left="720" w:hanging="360"/>
      </w:pPr>
      <w:rPr>
        <w:strike w:val="0"/>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1">
    <w:nsid w:val="31B17DC9"/>
    <w:multiLevelType w:val="multilevel"/>
    <w:tmpl w:val="96060FE8"/>
    <w:lvl w:ilvl="0">
      <w:start w:val="1"/>
      <w:numFmt w:val="decimal"/>
      <w:lvlText w:val="%1."/>
      <w:lvlJc w:val="left"/>
      <w:pPr>
        <w:ind w:left="1866" w:hanging="360"/>
      </w:pPr>
      <w:rPr>
        <w:b w:val="0"/>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2">
    <w:nsid w:val="326228A5"/>
    <w:multiLevelType w:val="multilevel"/>
    <w:tmpl w:val="E65A967E"/>
    <w:lvl w:ilvl="0">
      <w:start w:val="1"/>
      <w:numFmt w:val="upperLetter"/>
      <w:lvlText w:val="%1."/>
      <w:lvlJc w:val="left"/>
      <w:pPr>
        <w:ind w:left="4854" w:hanging="360"/>
      </w:pPr>
      <w:rPr>
        <w:b/>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73">
    <w:nsid w:val="32BD444C"/>
    <w:multiLevelType w:val="multilevel"/>
    <w:tmpl w:val="CC822604"/>
    <w:lvl w:ilvl="0">
      <w:start w:val="1"/>
      <w:numFmt w:val="lowerLetter"/>
      <w:lvlText w:val="%1."/>
      <w:lvlJc w:val="left"/>
      <w:pPr>
        <w:ind w:left="1325" w:hanging="360"/>
      </w:pPr>
      <w:rPr>
        <w:b w:val="0"/>
        <w:i w:val="0"/>
        <w:color w:val="000000"/>
        <w:sz w:val="24"/>
        <w:szCs w:val="24"/>
        <w:vertAlign w:val="baseline"/>
      </w:rPr>
    </w:lvl>
    <w:lvl w:ilvl="1">
      <w:start w:val="1"/>
      <w:numFmt w:val="lowerLetter"/>
      <w:lvlText w:val="%2."/>
      <w:lvlJc w:val="left"/>
      <w:pPr>
        <w:ind w:left="2045" w:hanging="360"/>
      </w:pPr>
      <w:rPr>
        <w:vertAlign w:val="baseline"/>
      </w:rPr>
    </w:lvl>
    <w:lvl w:ilvl="2">
      <w:start w:val="1"/>
      <w:numFmt w:val="lowerRoman"/>
      <w:lvlText w:val="%3."/>
      <w:lvlJc w:val="right"/>
      <w:pPr>
        <w:ind w:left="2765" w:hanging="180"/>
      </w:pPr>
      <w:rPr>
        <w:vertAlign w:val="baseline"/>
      </w:rPr>
    </w:lvl>
    <w:lvl w:ilvl="3">
      <w:start w:val="1"/>
      <w:numFmt w:val="decimal"/>
      <w:lvlText w:val="%4."/>
      <w:lvlJc w:val="left"/>
      <w:pPr>
        <w:ind w:left="3485" w:hanging="360"/>
      </w:pPr>
      <w:rPr>
        <w:vertAlign w:val="baseline"/>
      </w:rPr>
    </w:lvl>
    <w:lvl w:ilvl="4">
      <w:start w:val="1"/>
      <w:numFmt w:val="lowerLetter"/>
      <w:lvlText w:val="%5."/>
      <w:lvlJc w:val="left"/>
      <w:pPr>
        <w:ind w:left="4205" w:hanging="360"/>
      </w:pPr>
      <w:rPr>
        <w:vertAlign w:val="baseline"/>
      </w:rPr>
    </w:lvl>
    <w:lvl w:ilvl="5">
      <w:start w:val="1"/>
      <w:numFmt w:val="lowerRoman"/>
      <w:lvlText w:val="%6."/>
      <w:lvlJc w:val="right"/>
      <w:pPr>
        <w:ind w:left="4925" w:hanging="180"/>
      </w:pPr>
      <w:rPr>
        <w:vertAlign w:val="baseline"/>
      </w:rPr>
    </w:lvl>
    <w:lvl w:ilvl="6">
      <w:start w:val="1"/>
      <w:numFmt w:val="decimal"/>
      <w:lvlText w:val="%7."/>
      <w:lvlJc w:val="left"/>
      <w:pPr>
        <w:ind w:left="5645" w:hanging="360"/>
      </w:pPr>
      <w:rPr>
        <w:vertAlign w:val="baseline"/>
      </w:rPr>
    </w:lvl>
    <w:lvl w:ilvl="7">
      <w:start w:val="1"/>
      <w:numFmt w:val="lowerLetter"/>
      <w:lvlText w:val="%8."/>
      <w:lvlJc w:val="left"/>
      <w:pPr>
        <w:ind w:left="6365" w:hanging="360"/>
      </w:pPr>
      <w:rPr>
        <w:vertAlign w:val="baseline"/>
      </w:rPr>
    </w:lvl>
    <w:lvl w:ilvl="8">
      <w:start w:val="1"/>
      <w:numFmt w:val="lowerRoman"/>
      <w:lvlText w:val="%9."/>
      <w:lvlJc w:val="right"/>
      <w:pPr>
        <w:ind w:left="7085" w:hanging="180"/>
      </w:pPr>
      <w:rPr>
        <w:vertAlign w:val="baseline"/>
      </w:rPr>
    </w:lvl>
  </w:abstractNum>
  <w:abstractNum w:abstractNumId="74">
    <w:nsid w:val="32E37E73"/>
    <w:multiLevelType w:val="multilevel"/>
    <w:tmpl w:val="BFEC73E0"/>
    <w:lvl w:ilvl="0">
      <w:start w:val="1"/>
      <w:numFmt w:val="lowerLetter"/>
      <w:lvlText w:val="%1."/>
      <w:lvlJc w:val="left"/>
      <w:pPr>
        <w:ind w:left="1254" w:hanging="360"/>
      </w:pPr>
      <w:rPr>
        <w:vertAlign w:val="baseline"/>
      </w:rPr>
    </w:lvl>
    <w:lvl w:ilvl="1">
      <w:start w:val="1"/>
      <w:numFmt w:val="lowerLetter"/>
      <w:lvlText w:val="%2."/>
      <w:lvlJc w:val="left"/>
      <w:pPr>
        <w:ind w:left="1974" w:hanging="360"/>
      </w:pPr>
      <w:rPr>
        <w:color w:val="000000"/>
        <w:vertAlign w:val="baseline"/>
      </w:rPr>
    </w:lvl>
    <w:lvl w:ilvl="2">
      <w:start w:val="1"/>
      <w:numFmt w:val="lowerRoman"/>
      <w:lvlText w:val="%3."/>
      <w:lvlJc w:val="right"/>
      <w:pPr>
        <w:ind w:left="2694" w:hanging="180"/>
      </w:pPr>
      <w:rPr>
        <w:vertAlign w:val="baseline"/>
      </w:rPr>
    </w:lvl>
    <w:lvl w:ilvl="3">
      <w:start w:val="1"/>
      <w:numFmt w:val="decimal"/>
      <w:lvlText w:val="%4."/>
      <w:lvlJc w:val="left"/>
      <w:pPr>
        <w:ind w:left="3414" w:hanging="360"/>
      </w:pPr>
      <w:rPr>
        <w:vertAlign w:val="baseline"/>
      </w:rPr>
    </w:lvl>
    <w:lvl w:ilvl="4">
      <w:start w:val="1"/>
      <w:numFmt w:val="lowerLetter"/>
      <w:lvlText w:val="%5."/>
      <w:lvlJc w:val="left"/>
      <w:pPr>
        <w:ind w:left="4134" w:hanging="360"/>
      </w:pPr>
      <w:rPr>
        <w:vertAlign w:val="baseline"/>
      </w:rPr>
    </w:lvl>
    <w:lvl w:ilvl="5">
      <w:start w:val="1"/>
      <w:numFmt w:val="lowerRoman"/>
      <w:lvlText w:val="%6."/>
      <w:lvlJc w:val="right"/>
      <w:pPr>
        <w:ind w:left="4854" w:hanging="180"/>
      </w:pPr>
      <w:rPr>
        <w:vertAlign w:val="baseline"/>
      </w:rPr>
    </w:lvl>
    <w:lvl w:ilvl="6">
      <w:start w:val="1"/>
      <w:numFmt w:val="decimal"/>
      <w:lvlText w:val="%7."/>
      <w:lvlJc w:val="left"/>
      <w:pPr>
        <w:ind w:left="5574" w:hanging="360"/>
      </w:pPr>
      <w:rPr>
        <w:vertAlign w:val="baseline"/>
      </w:rPr>
    </w:lvl>
    <w:lvl w:ilvl="7">
      <w:start w:val="1"/>
      <w:numFmt w:val="lowerLetter"/>
      <w:lvlText w:val="%8."/>
      <w:lvlJc w:val="left"/>
      <w:pPr>
        <w:ind w:left="6294" w:hanging="360"/>
      </w:pPr>
      <w:rPr>
        <w:vertAlign w:val="baseline"/>
      </w:rPr>
    </w:lvl>
    <w:lvl w:ilvl="8">
      <w:start w:val="1"/>
      <w:numFmt w:val="lowerRoman"/>
      <w:lvlText w:val="%9."/>
      <w:lvlJc w:val="right"/>
      <w:pPr>
        <w:ind w:left="7014" w:hanging="180"/>
      </w:pPr>
      <w:rPr>
        <w:vertAlign w:val="baseline"/>
      </w:rPr>
    </w:lvl>
  </w:abstractNum>
  <w:abstractNum w:abstractNumId="75">
    <w:nsid w:val="33772511"/>
    <w:multiLevelType w:val="multilevel"/>
    <w:tmpl w:val="62249374"/>
    <w:lvl w:ilvl="0">
      <w:start w:val="1"/>
      <w:numFmt w:val="lowerLetter"/>
      <w:lvlText w:val="%1."/>
      <w:lvlJc w:val="left"/>
      <w:pPr>
        <w:ind w:left="2295" w:hanging="360"/>
      </w:pPr>
      <w:rPr>
        <w:b w:val="0"/>
        <w:color w:val="000000"/>
        <w:sz w:val="24"/>
        <w:szCs w:val="24"/>
        <w:vertAlign w:val="baseline"/>
      </w:rPr>
    </w:lvl>
    <w:lvl w:ilvl="1">
      <w:start w:val="1"/>
      <w:numFmt w:val="lowerLetter"/>
      <w:lvlText w:val="%2."/>
      <w:lvlJc w:val="left"/>
      <w:pPr>
        <w:ind w:left="3015" w:hanging="360"/>
      </w:pPr>
      <w:rPr>
        <w:vertAlign w:val="baseline"/>
      </w:rPr>
    </w:lvl>
    <w:lvl w:ilvl="2">
      <w:start w:val="1"/>
      <w:numFmt w:val="lowerRoman"/>
      <w:lvlText w:val="%3."/>
      <w:lvlJc w:val="right"/>
      <w:pPr>
        <w:ind w:left="3735" w:hanging="180"/>
      </w:pPr>
      <w:rPr>
        <w:vertAlign w:val="baseline"/>
      </w:rPr>
    </w:lvl>
    <w:lvl w:ilvl="3">
      <w:start w:val="1"/>
      <w:numFmt w:val="decimal"/>
      <w:lvlText w:val="%4."/>
      <w:lvlJc w:val="left"/>
      <w:pPr>
        <w:ind w:left="4455" w:hanging="360"/>
      </w:pPr>
      <w:rPr>
        <w:vertAlign w:val="baseline"/>
      </w:rPr>
    </w:lvl>
    <w:lvl w:ilvl="4">
      <w:start w:val="1"/>
      <w:numFmt w:val="lowerLetter"/>
      <w:lvlText w:val="%5."/>
      <w:lvlJc w:val="left"/>
      <w:pPr>
        <w:ind w:left="5175" w:hanging="360"/>
      </w:pPr>
      <w:rPr>
        <w:vertAlign w:val="baseline"/>
      </w:rPr>
    </w:lvl>
    <w:lvl w:ilvl="5">
      <w:start w:val="1"/>
      <w:numFmt w:val="lowerRoman"/>
      <w:lvlText w:val="%6."/>
      <w:lvlJc w:val="right"/>
      <w:pPr>
        <w:ind w:left="5895" w:hanging="180"/>
      </w:pPr>
      <w:rPr>
        <w:vertAlign w:val="baseline"/>
      </w:rPr>
    </w:lvl>
    <w:lvl w:ilvl="6">
      <w:start w:val="1"/>
      <w:numFmt w:val="decimal"/>
      <w:lvlText w:val="%7."/>
      <w:lvlJc w:val="left"/>
      <w:pPr>
        <w:ind w:left="6615" w:hanging="360"/>
      </w:pPr>
      <w:rPr>
        <w:vertAlign w:val="baseline"/>
      </w:rPr>
    </w:lvl>
    <w:lvl w:ilvl="7">
      <w:start w:val="1"/>
      <w:numFmt w:val="lowerLetter"/>
      <w:lvlText w:val="%8."/>
      <w:lvlJc w:val="left"/>
      <w:pPr>
        <w:ind w:left="7335" w:hanging="360"/>
      </w:pPr>
      <w:rPr>
        <w:vertAlign w:val="baseline"/>
      </w:rPr>
    </w:lvl>
    <w:lvl w:ilvl="8">
      <w:start w:val="1"/>
      <w:numFmt w:val="lowerRoman"/>
      <w:lvlText w:val="%9."/>
      <w:lvlJc w:val="right"/>
      <w:pPr>
        <w:ind w:left="8055" w:hanging="180"/>
      </w:pPr>
      <w:rPr>
        <w:vertAlign w:val="baseline"/>
      </w:rPr>
    </w:lvl>
  </w:abstractNum>
  <w:abstractNum w:abstractNumId="76">
    <w:nsid w:val="35AA091D"/>
    <w:multiLevelType w:val="multilevel"/>
    <w:tmpl w:val="9B325EF0"/>
    <w:lvl w:ilvl="0">
      <w:start w:val="1"/>
      <w:numFmt w:val="lowerLetter"/>
      <w:lvlText w:val="%1)"/>
      <w:lvlJc w:val="left"/>
      <w:pPr>
        <w:ind w:left="1440" w:hanging="360"/>
      </w:pPr>
      <w:rPr>
        <w:b w:val="0"/>
        <w:color w:val="000000"/>
        <w:sz w:val="24"/>
        <w:szCs w:val="24"/>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77">
    <w:nsid w:val="35C74036"/>
    <w:multiLevelType w:val="multilevel"/>
    <w:tmpl w:val="14206AC2"/>
    <w:lvl w:ilvl="0">
      <w:start w:val="5"/>
      <w:numFmt w:val="decimal"/>
      <w:lvlText w:val="%1."/>
      <w:lvlJc w:val="left"/>
      <w:pPr>
        <w:ind w:left="340" w:hanging="340"/>
      </w:pPr>
      <w:rPr>
        <w:rFonts w:ascii="Times New Roman" w:eastAsia="Times New Roman" w:hAnsi="Times New Roman" w:cs="Times New Roman"/>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u w:val="none"/>
        <w:vertAlign w:val="baseline"/>
      </w:rPr>
    </w:lvl>
    <w:lvl w:ilvl="2">
      <w:start w:val="1"/>
      <w:numFmt w:val="decimal"/>
      <w:lvlText w:val="%3."/>
      <w:lvlJc w:val="left"/>
      <w:pPr>
        <w:ind w:left="567" w:hanging="567"/>
      </w:pPr>
      <w:rPr>
        <w:rFonts w:ascii="Gentium Basic" w:eastAsia="Gentium Basic" w:hAnsi="Gentium Basic" w:cs="Gentium Basic"/>
        <w:b w:val="0"/>
        <w:i w:val="0"/>
        <w:sz w:val="24"/>
        <w:szCs w:val="24"/>
        <w:vertAlign w:val="baseline"/>
      </w:rPr>
    </w:lvl>
    <w:lvl w:ilvl="3">
      <w:start w:val="1"/>
      <w:numFmt w:val="decimal"/>
      <w:lvlText w:val="%4."/>
      <w:lvlJc w:val="left"/>
      <w:pPr>
        <w:ind w:left="454" w:hanging="454"/>
      </w:pPr>
      <w:rPr>
        <w:b w:val="0"/>
        <w:i w:val="0"/>
        <w:smallCaps w:val="0"/>
        <w:strike w:val="0"/>
        <w:color w:val="000000"/>
        <w:sz w:val="22"/>
        <w:szCs w:val="22"/>
        <w:u w:val="none"/>
        <w:vertAlign w:val="baseline"/>
      </w:rPr>
    </w:lvl>
    <w:lvl w:ilvl="4">
      <w:start w:val="1"/>
      <w:numFmt w:val="decimal"/>
      <w:lvlText w:val="1.%5"/>
      <w:lvlJc w:val="left"/>
      <w:pPr>
        <w:ind w:left="794" w:hanging="338"/>
      </w:pPr>
      <w:rPr>
        <w:b w:val="0"/>
        <w:i w:val="0"/>
        <w:strike w:val="0"/>
        <w:color w:val="000000"/>
        <w:sz w:val="24"/>
        <w:szCs w:val="24"/>
        <w:u w:val="none"/>
        <w:vertAlign w:val="baseline"/>
      </w:rPr>
    </w:lvl>
    <w:lvl w:ilvl="5">
      <w:start w:val="1"/>
      <w:numFmt w:val="decimal"/>
      <w:lvlText w:val="%6)."/>
      <w:lvlJc w:val="left"/>
      <w:pPr>
        <w:ind w:left="1134" w:hanging="340"/>
      </w:pPr>
      <w:rPr>
        <w:rFonts w:ascii="Times New Roman" w:eastAsia="Times New Roman" w:hAnsi="Times New Roman" w:cs="Times New Roman"/>
        <w:b w:val="0"/>
        <w:i w:val="0"/>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8">
    <w:nsid w:val="38043748"/>
    <w:multiLevelType w:val="multilevel"/>
    <w:tmpl w:val="27AC5AA0"/>
    <w:lvl w:ilvl="0">
      <w:start w:val="1"/>
      <w:numFmt w:val="decimal"/>
      <w:lvlText w:val="27.%1"/>
      <w:lvlJc w:val="left"/>
      <w:pPr>
        <w:ind w:left="720" w:hanging="360"/>
      </w:pPr>
      <w:rPr>
        <w:b w:val="0"/>
        <w:i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9">
    <w:nsid w:val="3901087E"/>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80">
    <w:nsid w:val="3A516D7E"/>
    <w:multiLevelType w:val="multilevel"/>
    <w:tmpl w:val="B394C02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1">
    <w:nsid w:val="3C512047"/>
    <w:multiLevelType w:val="multilevel"/>
    <w:tmpl w:val="E2545A5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2">
    <w:nsid w:val="3D11774F"/>
    <w:multiLevelType w:val="multilevel"/>
    <w:tmpl w:val="D6225754"/>
    <w:lvl w:ilvl="0">
      <w:start w:val="1"/>
      <w:numFmt w:val="decimal"/>
      <w:lvlText w:val="29.%1"/>
      <w:lvlJc w:val="left"/>
      <w:pPr>
        <w:ind w:left="1395" w:hanging="360"/>
      </w:pPr>
      <w:rPr>
        <w:b w:val="0"/>
        <w:i w:val="0"/>
        <w:color w:val="000000"/>
        <w:sz w:val="24"/>
        <w:szCs w:val="24"/>
        <w:vertAlign w:val="baseline"/>
      </w:rPr>
    </w:lvl>
    <w:lvl w:ilvl="1">
      <w:start w:val="1"/>
      <w:numFmt w:val="lowerLetter"/>
      <w:lvlText w:val="%2."/>
      <w:lvlJc w:val="left"/>
      <w:pPr>
        <w:ind w:left="2115" w:hanging="360"/>
      </w:pPr>
      <w:rPr>
        <w:vertAlign w:val="baseline"/>
      </w:rPr>
    </w:lvl>
    <w:lvl w:ilvl="2">
      <w:start w:val="1"/>
      <w:numFmt w:val="lowerRoman"/>
      <w:lvlText w:val="%3."/>
      <w:lvlJc w:val="right"/>
      <w:pPr>
        <w:ind w:left="2835" w:hanging="180"/>
      </w:pPr>
      <w:rPr>
        <w:vertAlign w:val="baseline"/>
      </w:rPr>
    </w:lvl>
    <w:lvl w:ilvl="3">
      <w:start w:val="1"/>
      <w:numFmt w:val="decimal"/>
      <w:lvlText w:val="%4."/>
      <w:lvlJc w:val="left"/>
      <w:pPr>
        <w:ind w:left="3555" w:hanging="360"/>
      </w:pPr>
      <w:rPr>
        <w:vertAlign w:val="baseline"/>
      </w:rPr>
    </w:lvl>
    <w:lvl w:ilvl="4">
      <w:start w:val="1"/>
      <w:numFmt w:val="lowerLetter"/>
      <w:lvlText w:val="%5."/>
      <w:lvlJc w:val="left"/>
      <w:pPr>
        <w:ind w:left="4275" w:hanging="360"/>
      </w:pPr>
      <w:rPr>
        <w:vertAlign w:val="baseline"/>
      </w:rPr>
    </w:lvl>
    <w:lvl w:ilvl="5">
      <w:start w:val="1"/>
      <w:numFmt w:val="lowerRoman"/>
      <w:lvlText w:val="%6."/>
      <w:lvlJc w:val="right"/>
      <w:pPr>
        <w:ind w:left="4995" w:hanging="180"/>
      </w:pPr>
      <w:rPr>
        <w:vertAlign w:val="baseline"/>
      </w:rPr>
    </w:lvl>
    <w:lvl w:ilvl="6">
      <w:start w:val="1"/>
      <w:numFmt w:val="decimal"/>
      <w:lvlText w:val="%7."/>
      <w:lvlJc w:val="left"/>
      <w:pPr>
        <w:ind w:left="5715" w:hanging="360"/>
      </w:pPr>
      <w:rPr>
        <w:vertAlign w:val="baseline"/>
      </w:rPr>
    </w:lvl>
    <w:lvl w:ilvl="7">
      <w:start w:val="1"/>
      <w:numFmt w:val="lowerLetter"/>
      <w:lvlText w:val="%8."/>
      <w:lvlJc w:val="left"/>
      <w:pPr>
        <w:ind w:left="6435" w:hanging="360"/>
      </w:pPr>
      <w:rPr>
        <w:vertAlign w:val="baseline"/>
      </w:rPr>
    </w:lvl>
    <w:lvl w:ilvl="8">
      <w:start w:val="1"/>
      <w:numFmt w:val="lowerRoman"/>
      <w:lvlText w:val="%9."/>
      <w:lvlJc w:val="right"/>
      <w:pPr>
        <w:ind w:left="7155" w:hanging="180"/>
      </w:pPr>
      <w:rPr>
        <w:vertAlign w:val="baseline"/>
      </w:rPr>
    </w:lvl>
  </w:abstractNum>
  <w:abstractNum w:abstractNumId="83">
    <w:nsid w:val="3D3D0D4C"/>
    <w:multiLevelType w:val="hybridMultilevel"/>
    <w:tmpl w:val="7A9673D6"/>
    <w:lvl w:ilvl="0" w:tplc="5A666008">
      <w:start w:val="1"/>
      <w:numFmt w:val="decimal"/>
      <w:lvlText w:val="%1."/>
      <w:lvlJc w:val="left"/>
      <w:pPr>
        <w:ind w:left="720" w:hanging="360"/>
      </w:pPr>
      <w:rPr>
        <w:rFonts w:hint="default"/>
        <w:b/>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E806F69"/>
    <w:multiLevelType w:val="multilevel"/>
    <w:tmpl w:val="B470A4B6"/>
    <w:lvl w:ilvl="0">
      <w:start w:val="5"/>
      <w:numFmt w:val="decimal"/>
      <w:lvlText w:val="%1"/>
      <w:lvlJc w:val="left"/>
      <w:pPr>
        <w:ind w:left="360" w:hanging="36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3240" w:hanging="108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5040" w:hanging="1440"/>
      </w:pPr>
      <w:rPr>
        <w:vertAlign w:val="baseline"/>
      </w:rPr>
    </w:lvl>
    <w:lvl w:ilvl="6">
      <w:start w:val="1"/>
      <w:numFmt w:val="decimal"/>
      <w:lvlText w:val="%1.%2.%3.%4.%5.%6.%7"/>
      <w:lvlJc w:val="left"/>
      <w:pPr>
        <w:ind w:left="6120" w:hanging="1800"/>
      </w:pPr>
      <w:rPr>
        <w:vertAlign w:val="baseline"/>
      </w:rPr>
    </w:lvl>
    <w:lvl w:ilvl="7">
      <w:start w:val="1"/>
      <w:numFmt w:val="decimal"/>
      <w:lvlText w:val="%1.%2.%3.%4.%5.%6.%7.%8"/>
      <w:lvlJc w:val="left"/>
      <w:pPr>
        <w:ind w:left="6840" w:hanging="1800"/>
      </w:pPr>
      <w:rPr>
        <w:vertAlign w:val="baseline"/>
      </w:rPr>
    </w:lvl>
    <w:lvl w:ilvl="8">
      <w:start w:val="1"/>
      <w:numFmt w:val="decimal"/>
      <w:lvlText w:val="%1.%2.%3.%4.%5.%6.%7.%8.%9"/>
      <w:lvlJc w:val="left"/>
      <w:pPr>
        <w:ind w:left="7920" w:hanging="2160"/>
      </w:pPr>
      <w:rPr>
        <w:vertAlign w:val="baseline"/>
      </w:rPr>
    </w:lvl>
  </w:abstractNum>
  <w:abstractNum w:abstractNumId="85">
    <w:nsid w:val="3EA90CCF"/>
    <w:multiLevelType w:val="multilevel"/>
    <w:tmpl w:val="1A92AAC8"/>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vertAlign w:val="baseline"/>
      </w:rPr>
    </w:lvl>
    <w:lvl w:ilvl="3">
      <w:start w:val="1"/>
      <w:numFmt w:val="decimal"/>
      <w:lvlText w:val="45.%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vertAlign w:val="baseline"/>
      </w:rPr>
    </w:lvl>
    <w:lvl w:ilvl="5">
      <w:start w:val="1"/>
      <w:numFmt w:val="lowerLetter"/>
      <w:lvlText w:val="%6)."/>
      <w:lvlJc w:val="left"/>
      <w:pPr>
        <w:ind w:left="1361" w:hanging="397"/>
      </w:pPr>
      <w:rPr>
        <w:sz w:val="24"/>
        <w:szCs w:val="24"/>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86">
    <w:nsid w:val="404E3BA7"/>
    <w:multiLevelType w:val="multilevel"/>
    <w:tmpl w:val="818A1B98"/>
    <w:lvl w:ilvl="0">
      <w:start w:val="35"/>
      <w:numFmt w:val="decimal"/>
      <w:lvlText w:val="%1."/>
      <w:lvlJc w:val="left"/>
      <w:pPr>
        <w:ind w:left="360" w:hanging="360"/>
      </w:pPr>
      <w:rPr>
        <w:b/>
        <w:i w:val="0"/>
        <w:vertAlign w:val="baseline"/>
      </w:rPr>
    </w:lvl>
    <w:lvl w:ilvl="1">
      <w:start w:val="1"/>
      <w:numFmt w:val="decimal"/>
      <w:lvlText w:val="%1.%2"/>
      <w:lvlJc w:val="left"/>
      <w:pPr>
        <w:ind w:left="1074" w:hanging="360"/>
      </w:pPr>
      <w:rPr>
        <w:b w:val="0"/>
        <w:i w:val="0"/>
        <w:strike w:val="0"/>
        <w:vertAlign w:val="baseline"/>
      </w:rPr>
    </w:lvl>
    <w:lvl w:ilvl="2">
      <w:start w:val="1"/>
      <w:numFmt w:val="lowerLetter"/>
      <w:lvlText w:val="%3."/>
      <w:lvlJc w:val="left"/>
      <w:pPr>
        <w:ind w:left="2148" w:hanging="720"/>
      </w:pPr>
      <w:rPr>
        <w:vertAlign w:val="baseline"/>
      </w:rPr>
    </w:lvl>
    <w:lvl w:ilvl="3">
      <w:start w:val="1"/>
      <w:numFmt w:val="decimal"/>
      <w:lvlText w:val="%1.%2.%3.%4"/>
      <w:lvlJc w:val="left"/>
      <w:pPr>
        <w:ind w:left="2862" w:hanging="720"/>
      </w:pPr>
      <w:rPr>
        <w:vertAlign w:val="baseline"/>
      </w:rPr>
    </w:lvl>
    <w:lvl w:ilvl="4">
      <w:start w:val="1"/>
      <w:numFmt w:val="decimal"/>
      <w:lvlText w:val="%5)"/>
      <w:lvlJc w:val="left"/>
      <w:pPr>
        <w:ind w:left="3936" w:hanging="1080"/>
      </w:pPr>
      <w:rPr>
        <w:vertAlign w:val="baseline"/>
      </w:rPr>
    </w:lvl>
    <w:lvl w:ilvl="5">
      <w:start w:val="1"/>
      <w:numFmt w:val="decimal"/>
      <w:lvlText w:val="%1.%2.%3.%4.%5.%6"/>
      <w:lvlJc w:val="left"/>
      <w:pPr>
        <w:ind w:left="4650" w:hanging="1080"/>
      </w:pPr>
      <w:rPr>
        <w:vertAlign w:val="baseline"/>
      </w:rPr>
    </w:lvl>
    <w:lvl w:ilvl="6">
      <w:start w:val="1"/>
      <w:numFmt w:val="decimal"/>
      <w:lvlText w:val="%1.%2.%3.%4.%5.%6.%7"/>
      <w:lvlJc w:val="left"/>
      <w:pPr>
        <w:ind w:left="5724" w:hanging="1440"/>
      </w:pPr>
      <w:rPr>
        <w:vertAlign w:val="baseline"/>
      </w:rPr>
    </w:lvl>
    <w:lvl w:ilvl="7">
      <w:start w:val="1"/>
      <w:numFmt w:val="decimal"/>
      <w:lvlText w:val="%1.%2.%3.%4.%5.%6.%7.%8"/>
      <w:lvlJc w:val="left"/>
      <w:pPr>
        <w:ind w:left="6438" w:hanging="1440"/>
      </w:pPr>
      <w:rPr>
        <w:vertAlign w:val="baseline"/>
      </w:rPr>
    </w:lvl>
    <w:lvl w:ilvl="8">
      <w:start w:val="1"/>
      <w:numFmt w:val="decimal"/>
      <w:lvlText w:val="%1.%2.%3.%4.%5.%6.%7.%8.%9"/>
      <w:lvlJc w:val="left"/>
      <w:pPr>
        <w:ind w:left="7152" w:hanging="1440"/>
      </w:pPr>
      <w:rPr>
        <w:vertAlign w:val="baseline"/>
      </w:rPr>
    </w:lvl>
  </w:abstractNum>
  <w:abstractNum w:abstractNumId="87">
    <w:nsid w:val="40780DBC"/>
    <w:multiLevelType w:val="multilevel"/>
    <w:tmpl w:val="42B6BC7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lowerLetter"/>
      <w:lvlText w:val="%7."/>
      <w:lvlJc w:val="left"/>
      <w:pPr>
        <w:ind w:left="360" w:hanging="360"/>
      </w:pPr>
      <w:rPr>
        <w:color w:val="00000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8">
    <w:nsid w:val="410B0A94"/>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9">
    <w:nsid w:val="41675ABD"/>
    <w:multiLevelType w:val="multilevel"/>
    <w:tmpl w:val="8CBC9950"/>
    <w:lvl w:ilvl="0">
      <w:start w:val="1"/>
      <w:numFmt w:val="lowerLetter"/>
      <w:lvlText w:val="%1."/>
      <w:lvlJc w:val="left"/>
      <w:pPr>
        <w:ind w:left="1254" w:hanging="360"/>
      </w:pPr>
      <w:rPr>
        <w:vertAlign w:val="baseline"/>
      </w:rPr>
    </w:lvl>
    <w:lvl w:ilvl="1">
      <w:start w:val="1"/>
      <w:numFmt w:val="lowerLetter"/>
      <w:lvlText w:val="%2."/>
      <w:lvlJc w:val="left"/>
      <w:pPr>
        <w:ind w:left="1974" w:hanging="360"/>
      </w:pPr>
      <w:rPr>
        <w:b w:val="0"/>
        <w:i w:val="0"/>
        <w:color w:val="000000"/>
        <w:sz w:val="24"/>
        <w:szCs w:val="24"/>
        <w:vertAlign w:val="baseline"/>
      </w:rPr>
    </w:lvl>
    <w:lvl w:ilvl="2">
      <w:start w:val="1"/>
      <w:numFmt w:val="lowerRoman"/>
      <w:lvlText w:val="%3."/>
      <w:lvlJc w:val="right"/>
      <w:pPr>
        <w:ind w:left="2694" w:hanging="180"/>
      </w:pPr>
      <w:rPr>
        <w:vertAlign w:val="baseline"/>
      </w:rPr>
    </w:lvl>
    <w:lvl w:ilvl="3">
      <w:start w:val="1"/>
      <w:numFmt w:val="decimal"/>
      <w:lvlText w:val="%4."/>
      <w:lvlJc w:val="left"/>
      <w:pPr>
        <w:ind w:left="3414" w:hanging="360"/>
      </w:pPr>
      <w:rPr>
        <w:vertAlign w:val="baseline"/>
      </w:rPr>
    </w:lvl>
    <w:lvl w:ilvl="4">
      <w:start w:val="1"/>
      <w:numFmt w:val="lowerLetter"/>
      <w:lvlText w:val="%5."/>
      <w:lvlJc w:val="left"/>
      <w:pPr>
        <w:ind w:left="4134" w:hanging="360"/>
      </w:pPr>
      <w:rPr>
        <w:vertAlign w:val="baseline"/>
      </w:rPr>
    </w:lvl>
    <w:lvl w:ilvl="5">
      <w:start w:val="1"/>
      <w:numFmt w:val="lowerRoman"/>
      <w:lvlText w:val="%6."/>
      <w:lvlJc w:val="right"/>
      <w:pPr>
        <w:ind w:left="4854" w:hanging="180"/>
      </w:pPr>
      <w:rPr>
        <w:vertAlign w:val="baseline"/>
      </w:rPr>
    </w:lvl>
    <w:lvl w:ilvl="6">
      <w:start w:val="1"/>
      <w:numFmt w:val="decimal"/>
      <w:lvlText w:val="%7."/>
      <w:lvlJc w:val="left"/>
      <w:pPr>
        <w:ind w:left="5574" w:hanging="360"/>
      </w:pPr>
      <w:rPr>
        <w:vertAlign w:val="baseline"/>
      </w:rPr>
    </w:lvl>
    <w:lvl w:ilvl="7">
      <w:start w:val="1"/>
      <w:numFmt w:val="lowerLetter"/>
      <w:lvlText w:val="%8."/>
      <w:lvlJc w:val="left"/>
      <w:pPr>
        <w:ind w:left="6294" w:hanging="360"/>
      </w:pPr>
      <w:rPr>
        <w:vertAlign w:val="baseline"/>
      </w:rPr>
    </w:lvl>
    <w:lvl w:ilvl="8">
      <w:start w:val="1"/>
      <w:numFmt w:val="lowerRoman"/>
      <w:lvlText w:val="%9."/>
      <w:lvlJc w:val="right"/>
      <w:pPr>
        <w:ind w:left="7014" w:hanging="180"/>
      </w:pPr>
      <w:rPr>
        <w:vertAlign w:val="baseline"/>
      </w:rPr>
    </w:lvl>
  </w:abstractNum>
  <w:abstractNum w:abstractNumId="90">
    <w:nsid w:val="42532F59"/>
    <w:multiLevelType w:val="multilevel"/>
    <w:tmpl w:val="62D880E2"/>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1">
    <w:nsid w:val="426A184D"/>
    <w:multiLevelType w:val="hybridMultilevel"/>
    <w:tmpl w:val="D02CA6C2"/>
    <w:lvl w:ilvl="0" w:tplc="E4DC4A44">
      <w:start w:val="1"/>
      <w:numFmt w:val="lowerLetter"/>
      <w:lvlText w:val="%1."/>
      <w:lvlJc w:val="left"/>
      <w:pPr>
        <w:ind w:left="1897" w:hanging="117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2">
    <w:nsid w:val="42920D6C"/>
    <w:multiLevelType w:val="multilevel"/>
    <w:tmpl w:val="3716D56A"/>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93">
    <w:nsid w:val="43305D09"/>
    <w:multiLevelType w:val="multilevel"/>
    <w:tmpl w:val="E9BC5DC2"/>
    <w:lvl w:ilvl="0">
      <w:start w:val="1"/>
      <w:numFmt w:val="decimal"/>
      <w:lvlText w:val="7.%1"/>
      <w:lvlJc w:val="left"/>
      <w:pPr>
        <w:ind w:left="720" w:hanging="360"/>
      </w:pPr>
      <w:rPr>
        <w:i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4">
    <w:nsid w:val="43346114"/>
    <w:multiLevelType w:val="multilevel"/>
    <w:tmpl w:val="1FB2569C"/>
    <w:lvl w:ilvl="0">
      <w:start w:val="1"/>
      <w:numFmt w:val="decimal"/>
      <w:lvlText w:val="%1."/>
      <w:lvlJc w:val="left"/>
      <w:pPr>
        <w:ind w:left="720" w:hanging="360"/>
      </w:pPr>
      <w:rPr>
        <w:b/>
        <w:i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5">
    <w:nsid w:val="43654F44"/>
    <w:multiLevelType w:val="multilevel"/>
    <w:tmpl w:val="607A9042"/>
    <w:lvl w:ilvl="0">
      <w:start w:val="1"/>
      <w:numFmt w:val="decimal"/>
      <w:lvlText w:val="38.%1"/>
      <w:lvlJc w:val="left"/>
      <w:pPr>
        <w:ind w:left="612" w:hanging="360"/>
      </w:pPr>
      <w:rPr>
        <w:strike w:val="0"/>
        <w:sz w:val="24"/>
        <w:szCs w:val="24"/>
        <w:vertAlign w:val="baseline"/>
      </w:rPr>
    </w:lvl>
    <w:lvl w:ilvl="1">
      <w:start w:val="1"/>
      <w:numFmt w:val="lowerLetter"/>
      <w:lvlText w:val="%2."/>
      <w:lvlJc w:val="left"/>
      <w:pPr>
        <w:ind w:left="1332" w:hanging="360"/>
      </w:pPr>
      <w:rPr>
        <w:vertAlign w:val="baseline"/>
      </w:rPr>
    </w:lvl>
    <w:lvl w:ilvl="2">
      <w:start w:val="1"/>
      <w:numFmt w:val="lowerRoman"/>
      <w:lvlText w:val="%3."/>
      <w:lvlJc w:val="right"/>
      <w:pPr>
        <w:ind w:left="2052" w:hanging="180"/>
      </w:pPr>
      <w:rPr>
        <w:vertAlign w:val="baseline"/>
      </w:rPr>
    </w:lvl>
    <w:lvl w:ilvl="3">
      <w:start w:val="1"/>
      <w:numFmt w:val="decimal"/>
      <w:lvlText w:val="%4."/>
      <w:lvlJc w:val="left"/>
      <w:pPr>
        <w:ind w:left="2772" w:hanging="360"/>
      </w:pPr>
      <w:rPr>
        <w:vertAlign w:val="baseline"/>
      </w:rPr>
    </w:lvl>
    <w:lvl w:ilvl="4">
      <w:start w:val="1"/>
      <w:numFmt w:val="lowerLetter"/>
      <w:lvlText w:val="%5."/>
      <w:lvlJc w:val="left"/>
      <w:pPr>
        <w:ind w:left="3492" w:hanging="360"/>
      </w:pPr>
      <w:rPr>
        <w:vertAlign w:val="baseline"/>
      </w:rPr>
    </w:lvl>
    <w:lvl w:ilvl="5">
      <w:start w:val="1"/>
      <w:numFmt w:val="lowerRoman"/>
      <w:lvlText w:val="%6."/>
      <w:lvlJc w:val="right"/>
      <w:pPr>
        <w:ind w:left="4212" w:hanging="180"/>
      </w:pPr>
      <w:rPr>
        <w:vertAlign w:val="baseline"/>
      </w:rPr>
    </w:lvl>
    <w:lvl w:ilvl="6">
      <w:start w:val="1"/>
      <w:numFmt w:val="decimal"/>
      <w:lvlText w:val="%7."/>
      <w:lvlJc w:val="left"/>
      <w:pPr>
        <w:ind w:left="4932" w:hanging="360"/>
      </w:pPr>
      <w:rPr>
        <w:vertAlign w:val="baseline"/>
      </w:rPr>
    </w:lvl>
    <w:lvl w:ilvl="7">
      <w:start w:val="1"/>
      <w:numFmt w:val="lowerLetter"/>
      <w:lvlText w:val="%8."/>
      <w:lvlJc w:val="left"/>
      <w:pPr>
        <w:ind w:left="5652" w:hanging="360"/>
      </w:pPr>
      <w:rPr>
        <w:vertAlign w:val="baseline"/>
      </w:rPr>
    </w:lvl>
    <w:lvl w:ilvl="8">
      <w:start w:val="1"/>
      <w:numFmt w:val="lowerRoman"/>
      <w:lvlText w:val="%9."/>
      <w:lvlJc w:val="right"/>
      <w:pPr>
        <w:ind w:left="6372" w:hanging="180"/>
      </w:pPr>
      <w:rPr>
        <w:vertAlign w:val="baseline"/>
      </w:rPr>
    </w:lvl>
  </w:abstractNum>
  <w:abstractNum w:abstractNumId="96">
    <w:nsid w:val="442C7C1E"/>
    <w:multiLevelType w:val="multilevel"/>
    <w:tmpl w:val="A218F3C6"/>
    <w:lvl w:ilvl="0">
      <w:start w:val="49"/>
      <w:numFmt w:val="decimal"/>
      <w:lvlText w:val="%1."/>
      <w:lvlJc w:val="left"/>
      <w:pPr>
        <w:ind w:left="720" w:hanging="360"/>
      </w:pPr>
      <w:rPr>
        <w:b/>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7">
    <w:nsid w:val="456F67BF"/>
    <w:multiLevelType w:val="multilevel"/>
    <w:tmpl w:val="A88C6C0E"/>
    <w:lvl w:ilvl="0">
      <w:start w:val="5"/>
      <w:numFmt w:val="decimal"/>
      <w:lvlText w:val="%1."/>
      <w:lvlJc w:val="left"/>
      <w:pPr>
        <w:ind w:left="340" w:hanging="340"/>
      </w:pPr>
      <w:rPr>
        <w:rFonts w:ascii="Times New Roman" w:eastAsia="Times New Roman" w:hAnsi="Times New Roman" w:cs="Times New Roman"/>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5"/>
      <w:numFmt w:val="decimal"/>
      <w:lvlText w:val="%3."/>
      <w:lvlJc w:val="left"/>
      <w:pPr>
        <w:ind w:left="567" w:hanging="567"/>
      </w:pPr>
      <w:rPr>
        <w:rFonts w:ascii="Gentium Basic" w:eastAsia="Gentium Basic" w:hAnsi="Gentium Basic" w:cs="Gentium Basic"/>
        <w:b/>
        <w:i w:val="0"/>
        <w:sz w:val="24"/>
        <w:szCs w:val="24"/>
        <w:vertAlign w:val="baseline"/>
      </w:rPr>
    </w:lvl>
    <w:lvl w:ilvl="3">
      <w:start w:val="1"/>
      <w:numFmt w:val="decimal"/>
      <w:lvlText w:val="%3.%4."/>
      <w:lvlJc w:val="left"/>
      <w:pPr>
        <w:ind w:left="454" w:hanging="454"/>
      </w:pPr>
      <w:rPr>
        <w:rFonts w:ascii="Gentium Basic" w:eastAsia="Gentium Basic" w:hAnsi="Gentium Basic" w:cs="Gentium Basic"/>
        <w:b w:val="0"/>
        <w:i w:val="0"/>
        <w:smallCaps w:val="0"/>
        <w:strike w:val="0"/>
        <w:color w:val="000000"/>
        <w:sz w:val="24"/>
        <w:szCs w:val="24"/>
        <w:vertAlign w:val="baseline"/>
      </w:rPr>
    </w:lvl>
    <w:lvl w:ilvl="4">
      <w:start w:val="1"/>
      <w:numFmt w:val="decimal"/>
      <w:lvlText w:val="15.%5"/>
      <w:lvlJc w:val="left"/>
      <w:pPr>
        <w:ind w:left="794" w:hanging="338"/>
      </w:pPr>
      <w:rPr>
        <w:b w:val="0"/>
        <w:i w:val="0"/>
        <w:strike w:val="0"/>
        <w:color w:val="000000"/>
        <w:sz w:val="24"/>
        <w:szCs w:val="24"/>
        <w:vertAlign w:val="baseline"/>
      </w:rPr>
    </w:lvl>
    <w:lvl w:ilvl="5">
      <w:start w:val="1"/>
      <w:numFmt w:val="decimal"/>
      <w:lvlText w:val="%6)."/>
      <w:lvlJc w:val="left"/>
      <w:pPr>
        <w:ind w:left="1134" w:hanging="340"/>
      </w:pPr>
      <w:rPr>
        <w:rFonts w:ascii="Times New Roman" w:eastAsia="Times New Roman" w:hAnsi="Times New Roman" w:cs="Times New Roman"/>
        <w:b w:val="0"/>
        <w:i w:val="0"/>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98">
    <w:nsid w:val="461844E0"/>
    <w:multiLevelType w:val="multilevel"/>
    <w:tmpl w:val="2258CB8E"/>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vertAlign w:val="baseline"/>
      </w:rPr>
    </w:lvl>
    <w:lvl w:ilvl="3">
      <w:start w:val="1"/>
      <w:numFmt w:val="decimal"/>
      <w:lvlText w:val="3.%4"/>
      <w:lvlJc w:val="left"/>
      <w:pPr>
        <w:ind w:left="766" w:hanging="624"/>
      </w:pPr>
      <w:rPr>
        <w:b w:val="0"/>
        <w:i w:val="0"/>
        <w:smallCaps w:val="0"/>
        <w:strike w:val="0"/>
        <w:color w:val="000000"/>
        <w:sz w:val="24"/>
        <w:szCs w:val="24"/>
        <w:vertAlign w:val="baseline"/>
      </w:rPr>
    </w:lvl>
    <w:lvl w:ilvl="4">
      <w:start w:val="1"/>
      <w:numFmt w:val="lowerLetter"/>
      <w:lvlText w:val="%5."/>
      <w:lvlJc w:val="left"/>
      <w:pPr>
        <w:ind w:left="964" w:hanging="340"/>
      </w:pPr>
      <w:rPr>
        <w:b w:val="0"/>
        <w:i w:val="0"/>
        <w:strike w:val="0"/>
        <w:color w:val="000000"/>
        <w:sz w:val="24"/>
        <w:szCs w:val="24"/>
        <w:vertAlign w:val="baseline"/>
      </w:rPr>
    </w:lvl>
    <w:lvl w:ilvl="5">
      <w:start w:val="1"/>
      <w:numFmt w:val="lowerLetter"/>
      <w:lvlText w:val="%6)."/>
      <w:lvlJc w:val="left"/>
      <w:pPr>
        <w:ind w:left="1361" w:hanging="397"/>
      </w:pPr>
      <w:rPr>
        <w:sz w:val="24"/>
        <w:szCs w:val="24"/>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99">
    <w:nsid w:val="46FE4B9B"/>
    <w:multiLevelType w:val="multilevel"/>
    <w:tmpl w:val="D3A26CF2"/>
    <w:lvl w:ilvl="0">
      <w:start w:val="1"/>
      <w:numFmt w:val="lowerLetter"/>
      <w:lvlText w:val="%1)"/>
      <w:lvlJc w:val="left"/>
      <w:pPr>
        <w:ind w:left="720" w:hanging="360"/>
      </w:pPr>
      <w:rPr>
        <w:vertAlign w:val="baseline"/>
      </w:rPr>
    </w:lvl>
    <w:lvl w:ilvl="1">
      <w:start w:val="1"/>
      <w:numFmt w:val="decimal"/>
      <w:lvlText w:val="%2)"/>
      <w:lvlJc w:val="left"/>
      <w:pPr>
        <w:ind w:left="2160" w:hanging="1080"/>
      </w:pPr>
      <w:rPr>
        <w:b w:val="0"/>
        <w:i w:val="0"/>
        <w:color w:val="000000"/>
        <w:vertAlign w:val="baseline"/>
      </w:rPr>
    </w:lvl>
    <w:lvl w:ilvl="2">
      <w:start w:val="1"/>
      <w:numFmt w:val="lowerLetter"/>
      <w:lvlText w:val="%3."/>
      <w:lvlJc w:val="left"/>
      <w:pPr>
        <w:ind w:left="2340" w:hanging="360"/>
      </w:pPr>
      <w:rPr>
        <w:rFonts w:ascii="Footlight MT Light" w:eastAsia="Gentium Basic" w:hAnsi="Footlight MT Light" w:cs="Gentium Basic" w:hint="default"/>
        <w:b w:val="0"/>
        <w:i w:val="0"/>
        <w:color w:val="000000"/>
        <w:sz w:val="24"/>
        <w:szCs w:val="24"/>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0">
    <w:nsid w:val="48355729"/>
    <w:multiLevelType w:val="multilevel"/>
    <w:tmpl w:val="014032E6"/>
    <w:lvl w:ilvl="0">
      <w:start w:val="1"/>
      <w:numFmt w:val="upperLetter"/>
      <w:lvlText w:val="%1."/>
      <w:lvlJc w:val="left"/>
      <w:pPr>
        <w:ind w:left="360" w:hanging="360"/>
      </w:pPr>
      <w:rPr>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01">
    <w:nsid w:val="48580FBB"/>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02">
    <w:nsid w:val="48F117B5"/>
    <w:multiLevelType w:val="multilevel"/>
    <w:tmpl w:val="42E818A8"/>
    <w:lvl w:ilvl="0">
      <w:start w:val="1"/>
      <w:numFmt w:val="decimal"/>
      <w:lvlText w:val="%1)"/>
      <w:lvlJc w:val="left"/>
      <w:pPr>
        <w:ind w:left="1746" w:hanging="360"/>
      </w:pPr>
      <w:rPr>
        <w:vertAlign w:val="baseline"/>
      </w:rPr>
    </w:lvl>
    <w:lvl w:ilvl="1">
      <w:start w:val="1"/>
      <w:numFmt w:val="lowerLetter"/>
      <w:lvlText w:val="%2."/>
      <w:lvlJc w:val="left"/>
      <w:pPr>
        <w:ind w:left="2466" w:hanging="360"/>
      </w:pPr>
      <w:rPr>
        <w:vertAlign w:val="baseline"/>
      </w:rPr>
    </w:lvl>
    <w:lvl w:ilvl="2">
      <w:start w:val="1"/>
      <w:numFmt w:val="lowerRoman"/>
      <w:lvlText w:val="%3."/>
      <w:lvlJc w:val="right"/>
      <w:pPr>
        <w:ind w:left="3186" w:hanging="180"/>
      </w:pPr>
      <w:rPr>
        <w:vertAlign w:val="baseline"/>
      </w:rPr>
    </w:lvl>
    <w:lvl w:ilvl="3">
      <w:start w:val="1"/>
      <w:numFmt w:val="decimal"/>
      <w:lvlText w:val="%4."/>
      <w:lvlJc w:val="left"/>
      <w:pPr>
        <w:ind w:left="3906" w:hanging="360"/>
      </w:pPr>
      <w:rPr>
        <w:vertAlign w:val="baseline"/>
      </w:rPr>
    </w:lvl>
    <w:lvl w:ilvl="4">
      <w:start w:val="1"/>
      <w:numFmt w:val="lowerLetter"/>
      <w:lvlText w:val="%5."/>
      <w:lvlJc w:val="left"/>
      <w:pPr>
        <w:ind w:left="4626" w:hanging="360"/>
      </w:pPr>
      <w:rPr>
        <w:vertAlign w:val="baseline"/>
      </w:rPr>
    </w:lvl>
    <w:lvl w:ilvl="5">
      <w:start w:val="1"/>
      <w:numFmt w:val="lowerRoman"/>
      <w:lvlText w:val="%6."/>
      <w:lvlJc w:val="right"/>
      <w:pPr>
        <w:ind w:left="5346" w:hanging="180"/>
      </w:pPr>
      <w:rPr>
        <w:vertAlign w:val="baseline"/>
      </w:rPr>
    </w:lvl>
    <w:lvl w:ilvl="6">
      <w:start w:val="1"/>
      <w:numFmt w:val="decimal"/>
      <w:lvlText w:val="%7."/>
      <w:lvlJc w:val="left"/>
      <w:pPr>
        <w:ind w:left="6066" w:hanging="360"/>
      </w:pPr>
      <w:rPr>
        <w:vertAlign w:val="baseline"/>
      </w:rPr>
    </w:lvl>
    <w:lvl w:ilvl="7">
      <w:start w:val="1"/>
      <w:numFmt w:val="lowerLetter"/>
      <w:lvlText w:val="%8."/>
      <w:lvlJc w:val="left"/>
      <w:pPr>
        <w:ind w:left="6786" w:hanging="360"/>
      </w:pPr>
      <w:rPr>
        <w:vertAlign w:val="baseline"/>
      </w:rPr>
    </w:lvl>
    <w:lvl w:ilvl="8">
      <w:start w:val="1"/>
      <w:numFmt w:val="lowerRoman"/>
      <w:lvlText w:val="%9."/>
      <w:lvlJc w:val="right"/>
      <w:pPr>
        <w:ind w:left="7506" w:hanging="180"/>
      </w:pPr>
      <w:rPr>
        <w:vertAlign w:val="baseline"/>
      </w:rPr>
    </w:lvl>
  </w:abstractNum>
  <w:abstractNum w:abstractNumId="103">
    <w:nsid w:val="492F5249"/>
    <w:multiLevelType w:val="multilevel"/>
    <w:tmpl w:val="2548B550"/>
    <w:lvl w:ilvl="0">
      <w:start w:val="1"/>
      <w:numFmt w:val="decimal"/>
      <w:lvlText w:val="44.%1"/>
      <w:lvlJc w:val="left"/>
      <w:pPr>
        <w:ind w:left="720" w:hanging="360"/>
      </w:pPr>
      <w:rPr>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4">
    <w:nsid w:val="49340DC5"/>
    <w:multiLevelType w:val="multilevel"/>
    <w:tmpl w:val="DC403366"/>
    <w:lvl w:ilvl="0">
      <w:start w:val="9"/>
      <w:numFmt w:val="decimal"/>
      <w:lvlText w:val="%1"/>
      <w:lvlJc w:val="left"/>
      <w:pPr>
        <w:ind w:left="360" w:hanging="360"/>
      </w:pPr>
      <w:rPr>
        <w:vertAlign w:val="baseline"/>
      </w:rPr>
    </w:lvl>
    <w:lvl w:ilvl="1">
      <w:start w:val="1"/>
      <w:numFmt w:val="decimal"/>
      <w:lvlText w:val="9.%2"/>
      <w:lvlJc w:val="left"/>
      <w:pPr>
        <w:ind w:left="1314" w:hanging="360"/>
      </w:pPr>
      <w:rPr>
        <w:b w:val="0"/>
        <w:i w:val="0"/>
        <w:color w:val="000000"/>
        <w:sz w:val="24"/>
        <w:szCs w:val="24"/>
        <w:vertAlign w:val="baseline"/>
      </w:rPr>
    </w:lvl>
    <w:lvl w:ilvl="2">
      <w:start w:val="1"/>
      <w:numFmt w:val="decimal"/>
      <w:lvlText w:val="%1.%2.%3"/>
      <w:lvlJc w:val="left"/>
      <w:pPr>
        <w:ind w:left="2628" w:hanging="720"/>
      </w:pPr>
      <w:rPr>
        <w:vertAlign w:val="baseline"/>
      </w:rPr>
    </w:lvl>
    <w:lvl w:ilvl="3">
      <w:start w:val="1"/>
      <w:numFmt w:val="decimal"/>
      <w:lvlText w:val="%1.%2.%3.%4"/>
      <w:lvlJc w:val="left"/>
      <w:pPr>
        <w:ind w:left="3582" w:hanging="720"/>
      </w:pPr>
      <w:rPr>
        <w:vertAlign w:val="baseline"/>
      </w:rPr>
    </w:lvl>
    <w:lvl w:ilvl="4">
      <w:start w:val="1"/>
      <w:numFmt w:val="decimal"/>
      <w:lvlText w:val="%1.%2.%3.%4.%5"/>
      <w:lvlJc w:val="left"/>
      <w:pPr>
        <w:ind w:left="4896" w:hanging="1080"/>
      </w:pPr>
      <w:rPr>
        <w:vertAlign w:val="baseline"/>
      </w:rPr>
    </w:lvl>
    <w:lvl w:ilvl="5">
      <w:start w:val="1"/>
      <w:numFmt w:val="decimal"/>
      <w:lvlText w:val="%1.%2.%3.%4.%5.%6"/>
      <w:lvlJc w:val="left"/>
      <w:pPr>
        <w:ind w:left="5850" w:hanging="1080"/>
      </w:pPr>
      <w:rPr>
        <w:vertAlign w:val="baseline"/>
      </w:rPr>
    </w:lvl>
    <w:lvl w:ilvl="6">
      <w:start w:val="1"/>
      <w:numFmt w:val="decimal"/>
      <w:lvlText w:val="%1.%2.%3.%4.%5.%6.%7"/>
      <w:lvlJc w:val="left"/>
      <w:pPr>
        <w:ind w:left="7164" w:hanging="1440"/>
      </w:pPr>
      <w:rPr>
        <w:vertAlign w:val="baseline"/>
      </w:rPr>
    </w:lvl>
    <w:lvl w:ilvl="7">
      <w:start w:val="1"/>
      <w:numFmt w:val="decimal"/>
      <w:lvlText w:val="%1.%2.%3.%4.%5.%6.%7.%8"/>
      <w:lvlJc w:val="left"/>
      <w:pPr>
        <w:ind w:left="8118" w:hanging="1440"/>
      </w:pPr>
      <w:rPr>
        <w:vertAlign w:val="baseline"/>
      </w:rPr>
    </w:lvl>
    <w:lvl w:ilvl="8">
      <w:start w:val="1"/>
      <w:numFmt w:val="decimal"/>
      <w:lvlText w:val="%1.%2.%3.%4.%5.%6.%7.%8.%9"/>
      <w:lvlJc w:val="left"/>
      <w:pPr>
        <w:ind w:left="9072" w:hanging="1440"/>
      </w:pPr>
      <w:rPr>
        <w:vertAlign w:val="baseline"/>
      </w:rPr>
    </w:lvl>
  </w:abstractNum>
  <w:abstractNum w:abstractNumId="105">
    <w:nsid w:val="49731420"/>
    <w:multiLevelType w:val="multilevel"/>
    <w:tmpl w:val="8438F8FE"/>
    <w:lvl w:ilvl="0">
      <w:start w:val="1"/>
      <w:numFmt w:val="decimal"/>
      <w:lvlText w:val="%1."/>
      <w:lvlJc w:val="left"/>
      <w:pPr>
        <w:ind w:left="340" w:hanging="340"/>
      </w:pPr>
      <w:rPr>
        <w:vertAlign w:val="baseline"/>
      </w:rPr>
    </w:lvl>
    <w:lvl w:ilvl="1">
      <w:start w:val="1"/>
      <w:numFmt w:val="lowerLetter"/>
      <w:lvlText w:val="%2."/>
      <w:lvlJc w:val="left"/>
      <w:pPr>
        <w:ind w:left="1420" w:hanging="340"/>
      </w:pPr>
      <w:rPr>
        <w:vertAlign w:val="baseline"/>
      </w:rPr>
    </w:lvl>
    <w:lvl w:ilvl="2">
      <w:start w:val="1"/>
      <w:numFmt w:val="lowerLetter"/>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6">
    <w:nsid w:val="4A7B0EC2"/>
    <w:multiLevelType w:val="multilevel"/>
    <w:tmpl w:val="9AA09468"/>
    <w:lvl w:ilvl="0">
      <w:start w:val="1"/>
      <w:numFmt w:val="upperLetter"/>
      <w:lvlText w:val="%1."/>
      <w:lvlJc w:val="left"/>
      <w:pPr>
        <w:ind w:left="1146" w:hanging="360"/>
      </w:pPr>
      <w:rPr>
        <w:i w:val="0"/>
        <w:sz w:val="24"/>
        <w:szCs w:val="24"/>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07">
    <w:nsid w:val="4B181F75"/>
    <w:multiLevelType w:val="hybridMultilevel"/>
    <w:tmpl w:val="1E82A278"/>
    <w:lvl w:ilvl="0" w:tplc="06B22804">
      <w:start w:val="1"/>
      <w:numFmt w:val="decimal"/>
      <w:lvlText w:val="%1)"/>
      <w:lvlJc w:val="left"/>
      <w:pPr>
        <w:ind w:left="2340" w:hanging="360"/>
      </w:pPr>
    </w:lvl>
    <w:lvl w:ilvl="1" w:tplc="04090019">
      <w:start w:val="1"/>
      <w:numFmt w:val="lowerLetter"/>
      <w:lvlText w:val="%2."/>
      <w:lvlJc w:val="left"/>
      <w:pPr>
        <w:ind w:left="699" w:hanging="360"/>
      </w:pPr>
    </w:lvl>
    <w:lvl w:ilvl="2" w:tplc="0409001B">
      <w:start w:val="1"/>
      <w:numFmt w:val="lowerRoman"/>
      <w:lvlText w:val="%3."/>
      <w:lvlJc w:val="right"/>
      <w:pPr>
        <w:ind w:left="1419" w:hanging="180"/>
      </w:pPr>
    </w:lvl>
    <w:lvl w:ilvl="3" w:tplc="0409000F">
      <w:start w:val="1"/>
      <w:numFmt w:val="decimal"/>
      <w:lvlText w:val="%4."/>
      <w:lvlJc w:val="left"/>
      <w:pPr>
        <w:ind w:left="2139" w:hanging="360"/>
      </w:pPr>
    </w:lvl>
    <w:lvl w:ilvl="4" w:tplc="04090019">
      <w:start w:val="1"/>
      <w:numFmt w:val="lowerLetter"/>
      <w:lvlText w:val="%5."/>
      <w:lvlJc w:val="left"/>
      <w:pPr>
        <w:ind w:left="2859" w:hanging="360"/>
      </w:pPr>
    </w:lvl>
    <w:lvl w:ilvl="5" w:tplc="0409001B">
      <w:start w:val="1"/>
      <w:numFmt w:val="lowerRoman"/>
      <w:lvlText w:val="%6."/>
      <w:lvlJc w:val="right"/>
      <w:pPr>
        <w:ind w:left="3579" w:hanging="180"/>
      </w:pPr>
    </w:lvl>
    <w:lvl w:ilvl="6" w:tplc="0409000F">
      <w:start w:val="1"/>
      <w:numFmt w:val="decimal"/>
      <w:lvlText w:val="%7."/>
      <w:lvlJc w:val="left"/>
      <w:pPr>
        <w:ind w:left="4299" w:hanging="360"/>
      </w:pPr>
    </w:lvl>
    <w:lvl w:ilvl="7" w:tplc="04090019">
      <w:start w:val="1"/>
      <w:numFmt w:val="lowerLetter"/>
      <w:lvlText w:val="%8."/>
      <w:lvlJc w:val="left"/>
      <w:pPr>
        <w:ind w:left="5019" w:hanging="360"/>
      </w:pPr>
    </w:lvl>
    <w:lvl w:ilvl="8" w:tplc="0409001B">
      <w:start w:val="1"/>
      <w:numFmt w:val="lowerRoman"/>
      <w:lvlText w:val="%9."/>
      <w:lvlJc w:val="right"/>
      <w:pPr>
        <w:ind w:left="5739" w:hanging="180"/>
      </w:pPr>
    </w:lvl>
  </w:abstractNum>
  <w:abstractNum w:abstractNumId="108">
    <w:nsid w:val="4C895D46"/>
    <w:multiLevelType w:val="multilevel"/>
    <w:tmpl w:val="07E8BB4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
      <w:numFmt w:val="decimal"/>
      <w:lvlText w:val="%3."/>
      <w:lvlJc w:val="left"/>
      <w:pPr>
        <w:ind w:left="482" w:hanging="340"/>
      </w:pPr>
      <w:rPr>
        <w:rFonts w:ascii="Arial" w:eastAsia="Arial" w:hAnsi="Arial" w:cs="Arial"/>
        <w:b/>
        <w:i w:val="0"/>
        <w:strike w:val="0"/>
        <w:sz w:val="24"/>
        <w:szCs w:val="24"/>
        <w:vertAlign w:val="baseline"/>
      </w:rPr>
    </w:lvl>
    <w:lvl w:ilvl="3">
      <w:start w:val="1"/>
      <w:numFmt w:val="decimal"/>
      <w:lvlText w:val="41.%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vertAlign w:val="baseline"/>
      </w:rPr>
    </w:lvl>
    <w:lvl w:ilvl="5">
      <w:start w:val="1"/>
      <w:numFmt w:val="lowerLetter"/>
      <w:lvlText w:val="%6)."/>
      <w:lvlJc w:val="left"/>
      <w:pPr>
        <w:ind w:left="1361" w:hanging="397"/>
      </w:pPr>
      <w:rPr>
        <w:sz w:val="24"/>
        <w:szCs w:val="24"/>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09">
    <w:nsid w:val="4CD431AF"/>
    <w:multiLevelType w:val="multilevel"/>
    <w:tmpl w:val="83F27280"/>
    <w:lvl w:ilvl="0">
      <w:start w:val="1"/>
      <w:numFmt w:val="lowerLetter"/>
      <w:lvlText w:val="%1."/>
      <w:lvlJc w:val="left"/>
      <w:pPr>
        <w:ind w:left="1395" w:hanging="360"/>
      </w:pPr>
      <w:rPr>
        <w:vertAlign w:val="baseline"/>
      </w:rPr>
    </w:lvl>
    <w:lvl w:ilvl="1">
      <w:start w:val="1"/>
      <w:numFmt w:val="lowerLetter"/>
      <w:lvlText w:val="%2."/>
      <w:lvlJc w:val="left"/>
      <w:pPr>
        <w:ind w:left="2115" w:hanging="360"/>
      </w:pPr>
      <w:rPr>
        <w:vertAlign w:val="baseline"/>
      </w:rPr>
    </w:lvl>
    <w:lvl w:ilvl="2">
      <w:start w:val="1"/>
      <w:numFmt w:val="lowerRoman"/>
      <w:lvlText w:val="%3."/>
      <w:lvlJc w:val="right"/>
      <w:pPr>
        <w:ind w:left="2835" w:hanging="180"/>
      </w:pPr>
      <w:rPr>
        <w:vertAlign w:val="baseline"/>
      </w:rPr>
    </w:lvl>
    <w:lvl w:ilvl="3">
      <w:start w:val="1"/>
      <w:numFmt w:val="decimal"/>
      <w:lvlText w:val="%4."/>
      <w:lvlJc w:val="left"/>
      <w:pPr>
        <w:ind w:left="3555" w:hanging="360"/>
      </w:pPr>
      <w:rPr>
        <w:vertAlign w:val="baseline"/>
      </w:rPr>
    </w:lvl>
    <w:lvl w:ilvl="4">
      <w:start w:val="1"/>
      <w:numFmt w:val="lowerLetter"/>
      <w:lvlText w:val="%5."/>
      <w:lvlJc w:val="left"/>
      <w:pPr>
        <w:ind w:left="4275" w:hanging="360"/>
      </w:pPr>
      <w:rPr>
        <w:vertAlign w:val="baseline"/>
      </w:rPr>
    </w:lvl>
    <w:lvl w:ilvl="5">
      <w:start w:val="1"/>
      <w:numFmt w:val="lowerRoman"/>
      <w:lvlText w:val="%6."/>
      <w:lvlJc w:val="right"/>
      <w:pPr>
        <w:ind w:left="4995" w:hanging="180"/>
      </w:pPr>
      <w:rPr>
        <w:vertAlign w:val="baseline"/>
      </w:rPr>
    </w:lvl>
    <w:lvl w:ilvl="6">
      <w:start w:val="1"/>
      <w:numFmt w:val="decimal"/>
      <w:lvlText w:val="%7."/>
      <w:lvlJc w:val="left"/>
      <w:pPr>
        <w:ind w:left="5715" w:hanging="360"/>
      </w:pPr>
      <w:rPr>
        <w:vertAlign w:val="baseline"/>
      </w:rPr>
    </w:lvl>
    <w:lvl w:ilvl="7">
      <w:start w:val="1"/>
      <w:numFmt w:val="lowerLetter"/>
      <w:lvlText w:val="%8."/>
      <w:lvlJc w:val="left"/>
      <w:pPr>
        <w:ind w:left="6435" w:hanging="360"/>
      </w:pPr>
      <w:rPr>
        <w:vertAlign w:val="baseline"/>
      </w:rPr>
    </w:lvl>
    <w:lvl w:ilvl="8">
      <w:start w:val="1"/>
      <w:numFmt w:val="lowerRoman"/>
      <w:lvlText w:val="%9."/>
      <w:lvlJc w:val="right"/>
      <w:pPr>
        <w:ind w:left="7155" w:hanging="180"/>
      </w:pPr>
      <w:rPr>
        <w:vertAlign w:val="baseline"/>
      </w:rPr>
    </w:lvl>
  </w:abstractNum>
  <w:abstractNum w:abstractNumId="110">
    <w:nsid w:val="4CFE60DC"/>
    <w:multiLevelType w:val="multilevel"/>
    <w:tmpl w:val="51CEB9F2"/>
    <w:lvl w:ilvl="0">
      <w:start w:val="1"/>
      <w:numFmt w:val="upp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1">
    <w:nsid w:val="4E17186E"/>
    <w:multiLevelType w:val="multilevel"/>
    <w:tmpl w:val="D922832A"/>
    <w:lvl w:ilvl="0">
      <w:start w:val="1"/>
      <w:numFmt w:val="lowerLetter"/>
      <w:lvlText w:val="%1."/>
      <w:lvlJc w:val="left"/>
      <w:pPr>
        <w:ind w:left="872" w:hanging="360"/>
      </w:pPr>
      <w:rPr>
        <w:vertAlign w:val="baseline"/>
      </w:rPr>
    </w:lvl>
    <w:lvl w:ilvl="1">
      <w:start w:val="1"/>
      <w:numFmt w:val="lowerLetter"/>
      <w:lvlText w:val="%2."/>
      <w:lvlJc w:val="left"/>
      <w:pPr>
        <w:ind w:left="1592" w:hanging="360"/>
      </w:pPr>
      <w:rPr>
        <w:vertAlign w:val="baseline"/>
      </w:rPr>
    </w:lvl>
    <w:lvl w:ilvl="2">
      <w:start w:val="1"/>
      <w:numFmt w:val="lowerRoman"/>
      <w:lvlText w:val="%3."/>
      <w:lvlJc w:val="right"/>
      <w:pPr>
        <w:ind w:left="2312" w:hanging="180"/>
      </w:pPr>
      <w:rPr>
        <w:vertAlign w:val="baseline"/>
      </w:rPr>
    </w:lvl>
    <w:lvl w:ilvl="3">
      <w:start w:val="1"/>
      <w:numFmt w:val="decimal"/>
      <w:lvlText w:val="%4."/>
      <w:lvlJc w:val="left"/>
      <w:pPr>
        <w:ind w:left="3032" w:hanging="360"/>
      </w:pPr>
      <w:rPr>
        <w:vertAlign w:val="baseline"/>
      </w:rPr>
    </w:lvl>
    <w:lvl w:ilvl="4">
      <w:start w:val="1"/>
      <w:numFmt w:val="lowerLetter"/>
      <w:lvlText w:val="%5."/>
      <w:lvlJc w:val="left"/>
      <w:pPr>
        <w:ind w:left="3752" w:hanging="360"/>
      </w:pPr>
      <w:rPr>
        <w:vertAlign w:val="baseline"/>
      </w:rPr>
    </w:lvl>
    <w:lvl w:ilvl="5">
      <w:start w:val="1"/>
      <w:numFmt w:val="lowerRoman"/>
      <w:lvlText w:val="%6."/>
      <w:lvlJc w:val="right"/>
      <w:pPr>
        <w:ind w:left="4472" w:hanging="180"/>
      </w:pPr>
      <w:rPr>
        <w:vertAlign w:val="baseline"/>
      </w:rPr>
    </w:lvl>
    <w:lvl w:ilvl="6">
      <w:start w:val="1"/>
      <w:numFmt w:val="decimal"/>
      <w:lvlText w:val="%7."/>
      <w:lvlJc w:val="left"/>
      <w:pPr>
        <w:ind w:left="5192" w:hanging="360"/>
      </w:pPr>
      <w:rPr>
        <w:vertAlign w:val="baseline"/>
      </w:rPr>
    </w:lvl>
    <w:lvl w:ilvl="7">
      <w:start w:val="1"/>
      <w:numFmt w:val="lowerLetter"/>
      <w:lvlText w:val="%8."/>
      <w:lvlJc w:val="left"/>
      <w:pPr>
        <w:ind w:left="5912" w:hanging="360"/>
      </w:pPr>
      <w:rPr>
        <w:vertAlign w:val="baseline"/>
      </w:rPr>
    </w:lvl>
    <w:lvl w:ilvl="8">
      <w:start w:val="1"/>
      <w:numFmt w:val="lowerRoman"/>
      <w:lvlText w:val="%9."/>
      <w:lvlJc w:val="right"/>
      <w:pPr>
        <w:ind w:left="6632" w:hanging="180"/>
      </w:pPr>
      <w:rPr>
        <w:vertAlign w:val="baseline"/>
      </w:rPr>
    </w:lvl>
  </w:abstractNum>
  <w:abstractNum w:abstractNumId="112">
    <w:nsid w:val="4F7E68B5"/>
    <w:multiLevelType w:val="multilevel"/>
    <w:tmpl w:val="699265FA"/>
    <w:lvl w:ilvl="0">
      <w:start w:val="1"/>
      <w:numFmt w:val="lowerLetter"/>
      <w:lvlText w:val="%1."/>
      <w:lvlJc w:val="left"/>
      <w:pPr>
        <w:ind w:left="872" w:hanging="360"/>
      </w:pPr>
      <w:rPr>
        <w:vertAlign w:val="baseline"/>
      </w:rPr>
    </w:lvl>
    <w:lvl w:ilvl="1">
      <w:start w:val="1"/>
      <w:numFmt w:val="lowerLetter"/>
      <w:lvlText w:val="%2."/>
      <w:lvlJc w:val="left"/>
      <w:pPr>
        <w:ind w:left="1592" w:hanging="360"/>
      </w:pPr>
      <w:rPr>
        <w:vertAlign w:val="baseline"/>
      </w:rPr>
    </w:lvl>
    <w:lvl w:ilvl="2">
      <w:start w:val="1"/>
      <w:numFmt w:val="lowerRoman"/>
      <w:lvlText w:val="%3."/>
      <w:lvlJc w:val="right"/>
      <w:pPr>
        <w:ind w:left="2312" w:hanging="180"/>
      </w:pPr>
      <w:rPr>
        <w:vertAlign w:val="baseline"/>
      </w:rPr>
    </w:lvl>
    <w:lvl w:ilvl="3">
      <w:start w:val="1"/>
      <w:numFmt w:val="decimal"/>
      <w:lvlText w:val="%4."/>
      <w:lvlJc w:val="left"/>
      <w:pPr>
        <w:ind w:left="3032" w:hanging="360"/>
      </w:pPr>
      <w:rPr>
        <w:vertAlign w:val="baseline"/>
      </w:rPr>
    </w:lvl>
    <w:lvl w:ilvl="4">
      <w:start w:val="1"/>
      <w:numFmt w:val="lowerLetter"/>
      <w:lvlText w:val="%5."/>
      <w:lvlJc w:val="left"/>
      <w:pPr>
        <w:ind w:left="3752" w:hanging="360"/>
      </w:pPr>
      <w:rPr>
        <w:vertAlign w:val="baseline"/>
      </w:rPr>
    </w:lvl>
    <w:lvl w:ilvl="5">
      <w:start w:val="1"/>
      <w:numFmt w:val="lowerRoman"/>
      <w:lvlText w:val="%6."/>
      <w:lvlJc w:val="right"/>
      <w:pPr>
        <w:ind w:left="4472" w:hanging="180"/>
      </w:pPr>
      <w:rPr>
        <w:vertAlign w:val="baseline"/>
      </w:rPr>
    </w:lvl>
    <w:lvl w:ilvl="6">
      <w:start w:val="1"/>
      <w:numFmt w:val="decimal"/>
      <w:lvlText w:val="%7."/>
      <w:lvlJc w:val="left"/>
      <w:pPr>
        <w:ind w:left="5192" w:hanging="360"/>
      </w:pPr>
      <w:rPr>
        <w:vertAlign w:val="baseline"/>
      </w:rPr>
    </w:lvl>
    <w:lvl w:ilvl="7">
      <w:start w:val="1"/>
      <w:numFmt w:val="lowerLetter"/>
      <w:lvlText w:val="%8."/>
      <w:lvlJc w:val="left"/>
      <w:pPr>
        <w:ind w:left="5912" w:hanging="360"/>
      </w:pPr>
      <w:rPr>
        <w:vertAlign w:val="baseline"/>
      </w:rPr>
    </w:lvl>
    <w:lvl w:ilvl="8">
      <w:start w:val="1"/>
      <w:numFmt w:val="lowerRoman"/>
      <w:lvlText w:val="%9."/>
      <w:lvlJc w:val="right"/>
      <w:pPr>
        <w:ind w:left="6632" w:hanging="180"/>
      </w:pPr>
      <w:rPr>
        <w:vertAlign w:val="baseline"/>
      </w:rPr>
    </w:lvl>
  </w:abstractNum>
  <w:abstractNum w:abstractNumId="113">
    <w:nsid w:val="50326413"/>
    <w:multiLevelType w:val="multilevel"/>
    <w:tmpl w:val="D7A80A3E"/>
    <w:lvl w:ilvl="0">
      <w:start w:val="1"/>
      <w:numFmt w:val="lowerLetter"/>
      <w:lvlText w:val="%1)"/>
      <w:lvlJc w:val="left"/>
      <w:pPr>
        <w:ind w:left="72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4">
    <w:nsid w:val="511D7D0A"/>
    <w:multiLevelType w:val="hybridMultilevel"/>
    <w:tmpl w:val="E9CE1E9E"/>
    <w:lvl w:ilvl="0" w:tplc="DB5ABC56">
      <w:start w:val="1"/>
      <w:numFmt w:val="decimal"/>
      <w:lvlText w:val="%1)"/>
      <w:lvlJc w:val="left"/>
      <w:pPr>
        <w:ind w:left="1980" w:hanging="360"/>
      </w:pPr>
      <w:rPr>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5">
    <w:nsid w:val="51282EB3"/>
    <w:multiLevelType w:val="hybridMultilevel"/>
    <w:tmpl w:val="9BDCE78C"/>
    <w:lvl w:ilvl="0" w:tplc="136801E2">
      <w:start w:val="1"/>
      <w:numFmt w:val="decimal"/>
      <w:lvlText w:val="%1)"/>
      <w:lvlJc w:val="left"/>
      <w:pPr>
        <w:ind w:left="1257" w:hanging="420"/>
      </w:pPr>
      <w:rPr>
        <w:rFonts w:hint="default"/>
      </w:r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116">
    <w:nsid w:val="533D15DB"/>
    <w:multiLevelType w:val="multilevel"/>
    <w:tmpl w:val="721AD782"/>
    <w:lvl w:ilvl="0">
      <w:start w:val="1"/>
      <w:numFmt w:val="decimal"/>
      <w:lvlText w:val="%1."/>
      <w:lvlJc w:val="left"/>
      <w:pPr>
        <w:ind w:left="644" w:hanging="358"/>
      </w:pPr>
      <w:rPr>
        <w:b/>
        <w:i w:val="0"/>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17">
    <w:nsid w:val="537321FD"/>
    <w:multiLevelType w:val="multilevel"/>
    <w:tmpl w:val="251858FA"/>
    <w:lvl w:ilvl="0">
      <w:start w:val="1"/>
      <w:numFmt w:val="decimal"/>
      <w:lvlText w:val="%1."/>
      <w:lvlJc w:val="left"/>
      <w:pPr>
        <w:ind w:left="720" w:hanging="360"/>
      </w:pPr>
      <w:rPr>
        <w:i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8">
    <w:nsid w:val="537902A2"/>
    <w:multiLevelType w:val="multilevel"/>
    <w:tmpl w:val="417A526C"/>
    <w:lvl w:ilvl="0">
      <w:start w:val="1"/>
      <w:numFmt w:val="decimal"/>
      <w:lvlText w:val="43.%1"/>
      <w:lvlJc w:val="left"/>
      <w:pPr>
        <w:ind w:left="720" w:hanging="360"/>
      </w:pPr>
      <w:rPr>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9">
    <w:nsid w:val="541C7B54"/>
    <w:multiLevelType w:val="multilevel"/>
    <w:tmpl w:val="373E9E54"/>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9"/>
      <w:numFmt w:val="decimal"/>
      <w:lvlText w:val="%3."/>
      <w:lvlJc w:val="left"/>
      <w:pPr>
        <w:ind w:left="482" w:hanging="340"/>
      </w:pPr>
      <w:rPr>
        <w:rFonts w:ascii="Gentium Basic" w:eastAsia="Gentium Basic" w:hAnsi="Gentium Basic" w:cs="Gentium Basic"/>
        <w:b/>
        <w:i w:val="0"/>
        <w:strike w:val="0"/>
        <w:sz w:val="24"/>
        <w:szCs w:val="24"/>
        <w:vertAlign w:val="baseline"/>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vertAlign w:val="baseline"/>
      </w:rPr>
    </w:lvl>
    <w:lvl w:ilvl="5">
      <w:start w:val="1"/>
      <w:numFmt w:val="lowerLetter"/>
      <w:lvlText w:val="%6)."/>
      <w:lvlJc w:val="left"/>
      <w:pPr>
        <w:ind w:left="1361" w:hanging="397"/>
      </w:pPr>
      <w:rPr>
        <w:sz w:val="24"/>
        <w:szCs w:val="24"/>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20">
    <w:nsid w:val="54AE527C"/>
    <w:multiLevelType w:val="multilevel"/>
    <w:tmpl w:val="5E1AA10E"/>
    <w:lvl w:ilvl="0">
      <w:start w:val="1"/>
      <w:numFmt w:val="lowerLetter"/>
      <w:lvlText w:val="%1."/>
      <w:lvlJc w:val="left"/>
      <w:pPr>
        <w:ind w:left="1395" w:hanging="360"/>
      </w:pPr>
      <w:rPr>
        <w:vertAlign w:val="baseline"/>
      </w:rPr>
    </w:lvl>
    <w:lvl w:ilvl="1">
      <w:start w:val="1"/>
      <w:numFmt w:val="lowerLetter"/>
      <w:lvlText w:val="%2."/>
      <w:lvlJc w:val="left"/>
      <w:pPr>
        <w:ind w:left="2115" w:hanging="360"/>
      </w:pPr>
      <w:rPr>
        <w:vertAlign w:val="baseline"/>
      </w:rPr>
    </w:lvl>
    <w:lvl w:ilvl="2">
      <w:start w:val="1"/>
      <w:numFmt w:val="lowerRoman"/>
      <w:lvlText w:val="%3."/>
      <w:lvlJc w:val="right"/>
      <w:pPr>
        <w:ind w:left="2835" w:hanging="180"/>
      </w:pPr>
      <w:rPr>
        <w:vertAlign w:val="baseline"/>
      </w:rPr>
    </w:lvl>
    <w:lvl w:ilvl="3">
      <w:start w:val="1"/>
      <w:numFmt w:val="decimal"/>
      <w:lvlText w:val="%4."/>
      <w:lvlJc w:val="left"/>
      <w:pPr>
        <w:ind w:left="3555" w:hanging="360"/>
      </w:pPr>
      <w:rPr>
        <w:vertAlign w:val="baseline"/>
      </w:rPr>
    </w:lvl>
    <w:lvl w:ilvl="4">
      <w:start w:val="1"/>
      <w:numFmt w:val="lowerLetter"/>
      <w:lvlText w:val="%5."/>
      <w:lvlJc w:val="left"/>
      <w:pPr>
        <w:ind w:left="4275" w:hanging="360"/>
      </w:pPr>
      <w:rPr>
        <w:vertAlign w:val="baseline"/>
      </w:rPr>
    </w:lvl>
    <w:lvl w:ilvl="5">
      <w:start w:val="1"/>
      <w:numFmt w:val="lowerRoman"/>
      <w:lvlText w:val="%6."/>
      <w:lvlJc w:val="right"/>
      <w:pPr>
        <w:ind w:left="4995" w:hanging="180"/>
      </w:pPr>
      <w:rPr>
        <w:vertAlign w:val="baseline"/>
      </w:rPr>
    </w:lvl>
    <w:lvl w:ilvl="6">
      <w:start w:val="1"/>
      <w:numFmt w:val="decimal"/>
      <w:lvlText w:val="%7."/>
      <w:lvlJc w:val="left"/>
      <w:pPr>
        <w:ind w:left="5715" w:hanging="360"/>
      </w:pPr>
      <w:rPr>
        <w:vertAlign w:val="baseline"/>
      </w:rPr>
    </w:lvl>
    <w:lvl w:ilvl="7">
      <w:start w:val="1"/>
      <w:numFmt w:val="lowerLetter"/>
      <w:lvlText w:val="%8."/>
      <w:lvlJc w:val="left"/>
      <w:pPr>
        <w:ind w:left="6435" w:hanging="360"/>
      </w:pPr>
      <w:rPr>
        <w:vertAlign w:val="baseline"/>
      </w:rPr>
    </w:lvl>
    <w:lvl w:ilvl="8">
      <w:start w:val="1"/>
      <w:numFmt w:val="lowerRoman"/>
      <w:lvlText w:val="%9."/>
      <w:lvlJc w:val="right"/>
      <w:pPr>
        <w:ind w:left="7155" w:hanging="180"/>
      </w:pPr>
      <w:rPr>
        <w:vertAlign w:val="baseline"/>
      </w:rPr>
    </w:lvl>
  </w:abstractNum>
  <w:abstractNum w:abstractNumId="121">
    <w:nsid w:val="54FE52D8"/>
    <w:multiLevelType w:val="multilevel"/>
    <w:tmpl w:val="F05EE71C"/>
    <w:lvl w:ilvl="0">
      <w:start w:val="1"/>
      <w:numFmt w:val="decimal"/>
      <w:lvlText w:val="%1)"/>
      <w:lvlJc w:val="left"/>
      <w:pPr>
        <w:ind w:left="1821" w:hanging="360"/>
      </w:pPr>
      <w:rPr>
        <w:vertAlign w:val="baseline"/>
      </w:rPr>
    </w:lvl>
    <w:lvl w:ilvl="1">
      <w:start w:val="1"/>
      <w:numFmt w:val="lowerLetter"/>
      <w:lvlText w:val="%2."/>
      <w:lvlJc w:val="left"/>
      <w:pPr>
        <w:ind w:left="2541" w:hanging="360"/>
      </w:pPr>
      <w:rPr>
        <w:vertAlign w:val="baseline"/>
      </w:rPr>
    </w:lvl>
    <w:lvl w:ilvl="2">
      <w:start w:val="1"/>
      <w:numFmt w:val="lowerRoman"/>
      <w:lvlText w:val="%3."/>
      <w:lvlJc w:val="right"/>
      <w:pPr>
        <w:ind w:left="3261" w:hanging="180"/>
      </w:pPr>
      <w:rPr>
        <w:vertAlign w:val="baseline"/>
      </w:rPr>
    </w:lvl>
    <w:lvl w:ilvl="3">
      <w:start w:val="1"/>
      <w:numFmt w:val="decimal"/>
      <w:lvlText w:val="%4."/>
      <w:lvlJc w:val="left"/>
      <w:pPr>
        <w:ind w:left="3981" w:hanging="360"/>
      </w:pPr>
      <w:rPr>
        <w:vertAlign w:val="baseline"/>
      </w:rPr>
    </w:lvl>
    <w:lvl w:ilvl="4">
      <w:start w:val="1"/>
      <w:numFmt w:val="lowerLetter"/>
      <w:lvlText w:val="%5."/>
      <w:lvlJc w:val="left"/>
      <w:pPr>
        <w:ind w:left="4701" w:hanging="360"/>
      </w:pPr>
      <w:rPr>
        <w:vertAlign w:val="baseline"/>
      </w:rPr>
    </w:lvl>
    <w:lvl w:ilvl="5">
      <w:start w:val="1"/>
      <w:numFmt w:val="lowerRoman"/>
      <w:lvlText w:val="%6."/>
      <w:lvlJc w:val="right"/>
      <w:pPr>
        <w:ind w:left="5421" w:hanging="180"/>
      </w:pPr>
      <w:rPr>
        <w:vertAlign w:val="baseline"/>
      </w:rPr>
    </w:lvl>
    <w:lvl w:ilvl="6">
      <w:start w:val="1"/>
      <w:numFmt w:val="decimal"/>
      <w:lvlText w:val="%7."/>
      <w:lvlJc w:val="left"/>
      <w:pPr>
        <w:ind w:left="6141" w:hanging="360"/>
      </w:pPr>
      <w:rPr>
        <w:vertAlign w:val="baseline"/>
      </w:rPr>
    </w:lvl>
    <w:lvl w:ilvl="7">
      <w:start w:val="1"/>
      <w:numFmt w:val="lowerLetter"/>
      <w:lvlText w:val="%8."/>
      <w:lvlJc w:val="left"/>
      <w:pPr>
        <w:ind w:left="6861" w:hanging="360"/>
      </w:pPr>
      <w:rPr>
        <w:vertAlign w:val="baseline"/>
      </w:rPr>
    </w:lvl>
    <w:lvl w:ilvl="8">
      <w:start w:val="1"/>
      <w:numFmt w:val="lowerRoman"/>
      <w:lvlText w:val="%9."/>
      <w:lvlJc w:val="right"/>
      <w:pPr>
        <w:ind w:left="7581" w:hanging="180"/>
      </w:pPr>
      <w:rPr>
        <w:vertAlign w:val="baseline"/>
      </w:rPr>
    </w:lvl>
  </w:abstractNum>
  <w:abstractNum w:abstractNumId="122">
    <w:nsid w:val="555C69A3"/>
    <w:multiLevelType w:val="multilevel"/>
    <w:tmpl w:val="A2263D94"/>
    <w:lvl w:ilvl="0">
      <w:start w:val="1"/>
      <w:numFmt w:val="lowerLetter"/>
      <w:lvlText w:val="%1."/>
      <w:lvlJc w:val="left"/>
      <w:pPr>
        <w:ind w:left="720" w:hanging="360"/>
      </w:pPr>
      <w:rPr>
        <w:b w:val="0"/>
        <w:i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3">
    <w:nsid w:val="560825E3"/>
    <w:multiLevelType w:val="multilevel"/>
    <w:tmpl w:val="5BE6ED1C"/>
    <w:lvl w:ilvl="0">
      <w:start w:val="1"/>
      <w:numFmt w:val="lowerLetter"/>
      <w:lvlText w:val="%1."/>
      <w:lvlJc w:val="left"/>
      <w:pPr>
        <w:ind w:left="1320" w:hanging="360"/>
      </w:pPr>
      <w:rPr>
        <w:color w:val="000000"/>
        <w:sz w:val="24"/>
        <w:szCs w:val="24"/>
        <w:vertAlign w:val="baseline"/>
      </w:rPr>
    </w:lvl>
    <w:lvl w:ilvl="1">
      <w:start w:val="1"/>
      <w:numFmt w:val="lowerLetter"/>
      <w:lvlText w:val="%2."/>
      <w:lvlJc w:val="left"/>
      <w:pPr>
        <w:ind w:left="2040" w:hanging="360"/>
      </w:pPr>
      <w:rPr>
        <w:vertAlign w:val="baseline"/>
      </w:rPr>
    </w:lvl>
    <w:lvl w:ilvl="2">
      <w:start w:val="1"/>
      <w:numFmt w:val="lowerRoman"/>
      <w:lvlText w:val="%3."/>
      <w:lvlJc w:val="right"/>
      <w:pPr>
        <w:ind w:left="2760" w:hanging="180"/>
      </w:pPr>
      <w:rPr>
        <w:vertAlign w:val="baseline"/>
      </w:rPr>
    </w:lvl>
    <w:lvl w:ilvl="3">
      <w:start w:val="1"/>
      <w:numFmt w:val="decimal"/>
      <w:lvlText w:val="%4."/>
      <w:lvlJc w:val="left"/>
      <w:pPr>
        <w:ind w:left="3480" w:hanging="360"/>
      </w:pPr>
      <w:rPr>
        <w:vertAlign w:val="baseline"/>
      </w:rPr>
    </w:lvl>
    <w:lvl w:ilvl="4">
      <w:start w:val="1"/>
      <w:numFmt w:val="lowerLetter"/>
      <w:lvlText w:val="%5."/>
      <w:lvlJc w:val="left"/>
      <w:pPr>
        <w:ind w:left="4200" w:hanging="360"/>
      </w:pPr>
      <w:rPr>
        <w:vertAlign w:val="baseline"/>
      </w:rPr>
    </w:lvl>
    <w:lvl w:ilvl="5">
      <w:start w:val="1"/>
      <w:numFmt w:val="lowerRoman"/>
      <w:lvlText w:val="%6."/>
      <w:lvlJc w:val="right"/>
      <w:pPr>
        <w:ind w:left="4920" w:hanging="180"/>
      </w:pPr>
      <w:rPr>
        <w:vertAlign w:val="baseline"/>
      </w:rPr>
    </w:lvl>
    <w:lvl w:ilvl="6">
      <w:start w:val="1"/>
      <w:numFmt w:val="decimal"/>
      <w:lvlText w:val="%7."/>
      <w:lvlJc w:val="left"/>
      <w:pPr>
        <w:ind w:left="5640" w:hanging="360"/>
      </w:pPr>
      <w:rPr>
        <w:vertAlign w:val="baseline"/>
      </w:rPr>
    </w:lvl>
    <w:lvl w:ilvl="7">
      <w:start w:val="1"/>
      <w:numFmt w:val="lowerLetter"/>
      <w:lvlText w:val="%8."/>
      <w:lvlJc w:val="left"/>
      <w:pPr>
        <w:ind w:left="6360" w:hanging="360"/>
      </w:pPr>
      <w:rPr>
        <w:vertAlign w:val="baseline"/>
      </w:rPr>
    </w:lvl>
    <w:lvl w:ilvl="8">
      <w:start w:val="1"/>
      <w:numFmt w:val="lowerRoman"/>
      <w:lvlText w:val="%9."/>
      <w:lvlJc w:val="right"/>
      <w:pPr>
        <w:ind w:left="7080" w:hanging="180"/>
      </w:pPr>
      <w:rPr>
        <w:vertAlign w:val="baseline"/>
      </w:rPr>
    </w:lvl>
  </w:abstractNum>
  <w:abstractNum w:abstractNumId="124">
    <w:nsid w:val="560E19EF"/>
    <w:multiLevelType w:val="hybridMultilevel"/>
    <w:tmpl w:val="42147316"/>
    <w:lvl w:ilvl="0" w:tplc="9E826EB4">
      <w:start w:val="1"/>
      <w:numFmt w:val="decimal"/>
      <w:lvlText w:val="%1)"/>
      <w:lvlJc w:val="left"/>
      <w:pPr>
        <w:ind w:left="720" w:hanging="360"/>
      </w:pPr>
      <w:rPr>
        <w:b w:val="0"/>
        <w:i w:val="0"/>
        <w:strike w:val="0"/>
        <w:dstrike w:val="0"/>
        <w:color w:val="auto"/>
        <w:sz w:val="20"/>
        <w:szCs w:val="22"/>
        <w:u w:val="none"/>
        <w:effect w:val="none"/>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25">
    <w:nsid w:val="561C2DE5"/>
    <w:multiLevelType w:val="multilevel"/>
    <w:tmpl w:val="D4B81A4E"/>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26">
    <w:nsid w:val="56D02C7A"/>
    <w:multiLevelType w:val="multilevel"/>
    <w:tmpl w:val="DB9EB9EC"/>
    <w:lvl w:ilvl="0">
      <w:start w:val="1"/>
      <w:numFmt w:val="lowerLetter"/>
      <w:lvlText w:val="%1."/>
      <w:lvlJc w:val="left"/>
      <w:pPr>
        <w:ind w:left="1395" w:hanging="360"/>
      </w:pPr>
      <w:rPr>
        <w:vertAlign w:val="baseline"/>
      </w:rPr>
    </w:lvl>
    <w:lvl w:ilvl="1">
      <w:start w:val="1"/>
      <w:numFmt w:val="lowerLetter"/>
      <w:lvlText w:val="%2."/>
      <w:lvlJc w:val="left"/>
      <w:pPr>
        <w:ind w:left="2115" w:hanging="360"/>
      </w:pPr>
      <w:rPr>
        <w:rFonts w:ascii="Gentium Basic" w:eastAsia="Gentium Basic" w:hAnsi="Gentium Basic" w:cs="Gentium Basic"/>
        <w:b w:val="0"/>
        <w:i w:val="0"/>
        <w:color w:val="000000"/>
        <w:sz w:val="24"/>
        <w:szCs w:val="24"/>
        <w:vertAlign w:val="baseline"/>
      </w:rPr>
    </w:lvl>
    <w:lvl w:ilvl="2">
      <w:start w:val="1"/>
      <w:numFmt w:val="lowerRoman"/>
      <w:lvlText w:val="%3."/>
      <w:lvlJc w:val="right"/>
      <w:pPr>
        <w:ind w:left="2835" w:hanging="180"/>
      </w:pPr>
      <w:rPr>
        <w:vertAlign w:val="baseline"/>
      </w:rPr>
    </w:lvl>
    <w:lvl w:ilvl="3">
      <w:start w:val="1"/>
      <w:numFmt w:val="decimal"/>
      <w:lvlText w:val="%4."/>
      <w:lvlJc w:val="left"/>
      <w:pPr>
        <w:ind w:left="3555" w:hanging="360"/>
      </w:pPr>
      <w:rPr>
        <w:vertAlign w:val="baseline"/>
      </w:rPr>
    </w:lvl>
    <w:lvl w:ilvl="4">
      <w:start w:val="1"/>
      <w:numFmt w:val="lowerLetter"/>
      <w:lvlText w:val="%5."/>
      <w:lvlJc w:val="left"/>
      <w:pPr>
        <w:ind w:left="4275" w:hanging="360"/>
      </w:pPr>
      <w:rPr>
        <w:vertAlign w:val="baseline"/>
      </w:rPr>
    </w:lvl>
    <w:lvl w:ilvl="5">
      <w:start w:val="1"/>
      <w:numFmt w:val="lowerRoman"/>
      <w:lvlText w:val="%6."/>
      <w:lvlJc w:val="right"/>
      <w:pPr>
        <w:ind w:left="4995" w:hanging="180"/>
      </w:pPr>
      <w:rPr>
        <w:vertAlign w:val="baseline"/>
      </w:rPr>
    </w:lvl>
    <w:lvl w:ilvl="6">
      <w:start w:val="1"/>
      <w:numFmt w:val="decimal"/>
      <w:lvlText w:val="%7."/>
      <w:lvlJc w:val="left"/>
      <w:pPr>
        <w:ind w:left="5715" w:hanging="360"/>
      </w:pPr>
      <w:rPr>
        <w:vertAlign w:val="baseline"/>
      </w:rPr>
    </w:lvl>
    <w:lvl w:ilvl="7">
      <w:start w:val="1"/>
      <w:numFmt w:val="lowerLetter"/>
      <w:lvlText w:val="%8."/>
      <w:lvlJc w:val="left"/>
      <w:pPr>
        <w:ind w:left="6435" w:hanging="360"/>
      </w:pPr>
      <w:rPr>
        <w:vertAlign w:val="baseline"/>
      </w:rPr>
    </w:lvl>
    <w:lvl w:ilvl="8">
      <w:start w:val="1"/>
      <w:numFmt w:val="lowerRoman"/>
      <w:lvlText w:val="%9."/>
      <w:lvlJc w:val="right"/>
      <w:pPr>
        <w:ind w:left="7155" w:hanging="180"/>
      </w:pPr>
      <w:rPr>
        <w:vertAlign w:val="baseline"/>
      </w:rPr>
    </w:lvl>
  </w:abstractNum>
  <w:abstractNum w:abstractNumId="127">
    <w:nsid w:val="58E801FE"/>
    <w:multiLevelType w:val="multilevel"/>
    <w:tmpl w:val="3E42E294"/>
    <w:lvl w:ilvl="0">
      <w:start w:val="46"/>
      <w:numFmt w:val="decimal"/>
      <w:lvlText w:val="%1."/>
      <w:lvlJc w:val="left"/>
      <w:pPr>
        <w:ind w:left="720" w:hanging="360"/>
      </w:pPr>
      <w:rPr>
        <w:b/>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8">
    <w:nsid w:val="592E71A1"/>
    <w:multiLevelType w:val="multilevel"/>
    <w:tmpl w:val="DD9A08E2"/>
    <w:lvl w:ilvl="0">
      <w:start w:val="1"/>
      <w:numFmt w:val="decimal"/>
      <w:lvlText w:val="46.%1"/>
      <w:lvlJc w:val="left"/>
      <w:pPr>
        <w:ind w:left="720" w:hanging="360"/>
      </w:pPr>
      <w:rPr>
        <w:b w:val="0"/>
        <w:i w:val="0"/>
        <w:color w:val="000000"/>
        <w:sz w:val="24"/>
        <w:szCs w:val="24"/>
        <w:vertAlign w:val="baseline"/>
      </w:rPr>
    </w:lvl>
    <w:lvl w:ilvl="1">
      <w:start w:val="1"/>
      <w:numFmt w:val="lowerLetter"/>
      <w:lvlText w:val="%2."/>
      <w:lvlJc w:val="left"/>
      <w:pPr>
        <w:ind w:left="1473" w:hanging="360"/>
      </w:pPr>
      <w:rPr>
        <w:vertAlign w:val="baseline"/>
      </w:rPr>
    </w:lvl>
    <w:lvl w:ilvl="2">
      <w:start w:val="1"/>
      <w:numFmt w:val="lowerRoman"/>
      <w:lvlText w:val="%3."/>
      <w:lvlJc w:val="right"/>
      <w:pPr>
        <w:ind w:left="2193" w:hanging="180"/>
      </w:pPr>
      <w:rPr>
        <w:vertAlign w:val="baseline"/>
      </w:rPr>
    </w:lvl>
    <w:lvl w:ilvl="3">
      <w:start w:val="1"/>
      <w:numFmt w:val="decimal"/>
      <w:lvlText w:val="%4."/>
      <w:lvlJc w:val="left"/>
      <w:pPr>
        <w:ind w:left="2913" w:hanging="360"/>
      </w:pPr>
      <w:rPr>
        <w:vertAlign w:val="baseline"/>
      </w:rPr>
    </w:lvl>
    <w:lvl w:ilvl="4">
      <w:start w:val="1"/>
      <w:numFmt w:val="lowerLetter"/>
      <w:lvlText w:val="%5."/>
      <w:lvlJc w:val="left"/>
      <w:pPr>
        <w:ind w:left="3633" w:hanging="360"/>
      </w:pPr>
      <w:rPr>
        <w:vertAlign w:val="baseline"/>
      </w:rPr>
    </w:lvl>
    <w:lvl w:ilvl="5">
      <w:start w:val="1"/>
      <w:numFmt w:val="lowerRoman"/>
      <w:lvlText w:val="%6."/>
      <w:lvlJc w:val="right"/>
      <w:pPr>
        <w:ind w:left="4353" w:hanging="180"/>
      </w:pPr>
      <w:rPr>
        <w:vertAlign w:val="baseline"/>
      </w:rPr>
    </w:lvl>
    <w:lvl w:ilvl="6">
      <w:start w:val="1"/>
      <w:numFmt w:val="decimal"/>
      <w:lvlText w:val="%7."/>
      <w:lvlJc w:val="left"/>
      <w:pPr>
        <w:ind w:left="5073" w:hanging="360"/>
      </w:pPr>
      <w:rPr>
        <w:vertAlign w:val="baseline"/>
      </w:rPr>
    </w:lvl>
    <w:lvl w:ilvl="7">
      <w:start w:val="1"/>
      <w:numFmt w:val="lowerLetter"/>
      <w:lvlText w:val="%8."/>
      <w:lvlJc w:val="left"/>
      <w:pPr>
        <w:ind w:left="5793" w:hanging="360"/>
      </w:pPr>
      <w:rPr>
        <w:vertAlign w:val="baseline"/>
      </w:rPr>
    </w:lvl>
    <w:lvl w:ilvl="8">
      <w:start w:val="1"/>
      <w:numFmt w:val="lowerRoman"/>
      <w:lvlText w:val="%9."/>
      <w:lvlJc w:val="right"/>
      <w:pPr>
        <w:ind w:left="6513" w:hanging="180"/>
      </w:pPr>
      <w:rPr>
        <w:vertAlign w:val="baseline"/>
      </w:rPr>
    </w:lvl>
  </w:abstractNum>
  <w:abstractNum w:abstractNumId="129">
    <w:nsid w:val="594563C0"/>
    <w:multiLevelType w:val="multilevel"/>
    <w:tmpl w:val="0FE62C3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0">
    <w:nsid w:val="59C93D0A"/>
    <w:multiLevelType w:val="multilevel"/>
    <w:tmpl w:val="B3AECB4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1">
    <w:nsid w:val="59DF131E"/>
    <w:multiLevelType w:val="multilevel"/>
    <w:tmpl w:val="54F48AEC"/>
    <w:lvl w:ilvl="0">
      <w:start w:val="1"/>
      <w:numFmt w:val="decimal"/>
      <w:lvlText w:val="42.%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2">
    <w:nsid w:val="5A762FF1"/>
    <w:multiLevelType w:val="hybridMultilevel"/>
    <w:tmpl w:val="BC188C26"/>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3">
    <w:nsid w:val="5B35480D"/>
    <w:multiLevelType w:val="multilevel"/>
    <w:tmpl w:val="D8C81A2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4">
    <w:nsid w:val="5C2F3D41"/>
    <w:multiLevelType w:val="multilevel"/>
    <w:tmpl w:val="66A89A7C"/>
    <w:lvl w:ilvl="0">
      <w:start w:val="1"/>
      <w:numFmt w:val="decimal"/>
      <w:lvlText w:val="30.%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5">
    <w:nsid w:val="5C311A47"/>
    <w:multiLevelType w:val="multilevel"/>
    <w:tmpl w:val="B00C2E8E"/>
    <w:lvl w:ilvl="0">
      <w:start w:val="1"/>
      <w:numFmt w:val="decimal"/>
      <w:lvlText w:val="%1."/>
      <w:lvlJc w:val="left"/>
      <w:pPr>
        <w:ind w:left="720" w:hanging="360"/>
      </w:pPr>
      <w:rPr>
        <w:b w:val="0"/>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136">
    <w:nsid w:val="5D59615C"/>
    <w:multiLevelType w:val="multilevel"/>
    <w:tmpl w:val="C1602BEC"/>
    <w:lvl w:ilvl="0">
      <w:start w:val="1"/>
      <w:numFmt w:val="decimal"/>
      <w:lvlText w:val="16.%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7">
    <w:nsid w:val="5D821F0D"/>
    <w:multiLevelType w:val="multilevel"/>
    <w:tmpl w:val="C4F6A4CC"/>
    <w:lvl w:ilvl="0">
      <w:start w:val="1"/>
      <w:numFmt w:val="upp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8">
    <w:nsid w:val="5DF70CB5"/>
    <w:multiLevelType w:val="hybridMultilevel"/>
    <w:tmpl w:val="D550ED12"/>
    <w:lvl w:ilvl="0" w:tplc="879AC042">
      <w:start w:val="1"/>
      <w:numFmt w:val="decimal"/>
      <w:lvlText w:val="%1."/>
      <w:lvlJc w:val="left"/>
      <w:pPr>
        <w:ind w:left="1395" w:hanging="360"/>
      </w:pPr>
      <w:rPr>
        <w:rFonts w:hint="default"/>
        <w:b w:val="0"/>
        <w:i w:val="0"/>
        <w:color w:val="auto"/>
        <w:sz w:val="22"/>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9">
    <w:nsid w:val="5E621217"/>
    <w:multiLevelType w:val="multilevel"/>
    <w:tmpl w:val="39FCDC06"/>
    <w:lvl w:ilvl="0">
      <w:start w:val="1"/>
      <w:numFmt w:val="decimal"/>
      <w:lvlText w:val="(%1)"/>
      <w:lvlJc w:val="left"/>
      <w:pPr>
        <w:ind w:left="180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0">
    <w:nsid w:val="5EA9536D"/>
    <w:multiLevelType w:val="multilevel"/>
    <w:tmpl w:val="74D22E8E"/>
    <w:lvl w:ilvl="0">
      <w:start w:val="1"/>
      <w:numFmt w:val="decimal"/>
      <w:lvlText w:val="24.%1"/>
      <w:lvlJc w:val="left"/>
      <w:pPr>
        <w:ind w:left="1254" w:hanging="360"/>
      </w:pPr>
      <w:rPr>
        <w:i w:val="0"/>
        <w:strike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1">
    <w:nsid w:val="5F2E366B"/>
    <w:multiLevelType w:val="multilevel"/>
    <w:tmpl w:val="A8462394"/>
    <w:lvl w:ilvl="0">
      <w:start w:val="14"/>
      <w:numFmt w:val="decimal"/>
      <w:lvlText w:val="%1."/>
      <w:lvlJc w:val="left"/>
      <w:pPr>
        <w:ind w:left="720" w:hanging="360"/>
      </w:pPr>
      <w:rPr>
        <w:i w:val="0"/>
        <w:vertAlign w:val="baseline"/>
      </w:rPr>
    </w:lvl>
    <w:lvl w:ilvl="1">
      <w:start w:val="1"/>
      <w:numFmt w:val="decimal"/>
      <w:lvlText w:val="13.%2"/>
      <w:lvlJc w:val="left"/>
      <w:pPr>
        <w:ind w:left="1080" w:hanging="720"/>
      </w:pPr>
      <w:rPr>
        <w:i w:val="0"/>
        <w:vertAlign w:val="baseline"/>
      </w:rPr>
    </w:lvl>
    <w:lvl w:ilvl="2">
      <w:start w:val="1"/>
      <w:numFmt w:val="lowerLetter"/>
      <w:lvlText w:val="%3."/>
      <w:lvlJc w:val="left"/>
      <w:pPr>
        <w:ind w:left="1080" w:hanging="720"/>
      </w:pPr>
      <w:rPr>
        <w:i w:val="0"/>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142">
    <w:nsid w:val="5F784C18"/>
    <w:multiLevelType w:val="multilevel"/>
    <w:tmpl w:val="09EAD814"/>
    <w:lvl w:ilvl="0">
      <w:start w:val="21"/>
      <w:numFmt w:val="decimal"/>
      <w:lvlText w:val="%1"/>
      <w:lvlJc w:val="left"/>
      <w:pPr>
        <w:ind w:left="465" w:hanging="465"/>
      </w:pPr>
      <w:rPr>
        <w:vertAlign w:val="baseline"/>
      </w:rPr>
    </w:lvl>
    <w:lvl w:ilvl="1">
      <w:start w:val="1"/>
      <w:numFmt w:val="decimal"/>
      <w:lvlText w:val="20.%2"/>
      <w:lvlJc w:val="left"/>
      <w:pPr>
        <w:ind w:left="3022" w:hanging="720"/>
      </w:pPr>
      <w:rPr>
        <w:b w:val="0"/>
        <w:i w:val="0"/>
        <w:color w:val="000000"/>
        <w:sz w:val="24"/>
        <w:szCs w:val="24"/>
        <w:vertAlign w:val="baseline"/>
      </w:rPr>
    </w:lvl>
    <w:lvl w:ilvl="2">
      <w:start w:val="1"/>
      <w:numFmt w:val="decimal"/>
      <w:lvlText w:val="%1.%2.%3"/>
      <w:lvlJc w:val="left"/>
      <w:pPr>
        <w:ind w:left="5324" w:hanging="720"/>
      </w:pPr>
      <w:rPr>
        <w:vertAlign w:val="baseline"/>
      </w:rPr>
    </w:lvl>
    <w:lvl w:ilvl="3">
      <w:start w:val="1"/>
      <w:numFmt w:val="decimal"/>
      <w:lvlText w:val="%1.%2.%3.%4"/>
      <w:lvlJc w:val="left"/>
      <w:pPr>
        <w:ind w:left="7986" w:hanging="1080"/>
      </w:pPr>
      <w:rPr>
        <w:vertAlign w:val="baseline"/>
      </w:rPr>
    </w:lvl>
    <w:lvl w:ilvl="4">
      <w:start w:val="1"/>
      <w:numFmt w:val="decimal"/>
      <w:lvlText w:val="%1.%2.%3.%4.%5"/>
      <w:lvlJc w:val="left"/>
      <w:pPr>
        <w:ind w:left="10288" w:hanging="1080"/>
      </w:pPr>
      <w:rPr>
        <w:vertAlign w:val="baseline"/>
      </w:rPr>
    </w:lvl>
    <w:lvl w:ilvl="5">
      <w:start w:val="1"/>
      <w:numFmt w:val="decimal"/>
      <w:lvlText w:val="%1.%2.%3.%4.%5.%6"/>
      <w:lvlJc w:val="left"/>
      <w:pPr>
        <w:ind w:left="12950" w:hanging="1440"/>
      </w:pPr>
      <w:rPr>
        <w:vertAlign w:val="baseline"/>
      </w:rPr>
    </w:lvl>
    <w:lvl w:ilvl="6">
      <w:start w:val="1"/>
      <w:numFmt w:val="decimal"/>
      <w:lvlText w:val="%1.%2.%3.%4.%5.%6.%7"/>
      <w:lvlJc w:val="left"/>
      <w:pPr>
        <w:ind w:left="15612" w:hanging="1800"/>
      </w:pPr>
      <w:rPr>
        <w:vertAlign w:val="baseline"/>
      </w:rPr>
    </w:lvl>
    <w:lvl w:ilvl="7">
      <w:start w:val="1"/>
      <w:numFmt w:val="decimal"/>
      <w:lvlText w:val="%1.%2.%3.%4.%5.%6.%7.%8"/>
      <w:lvlJc w:val="left"/>
      <w:pPr>
        <w:ind w:left="17914" w:hanging="1800"/>
      </w:pPr>
      <w:rPr>
        <w:vertAlign w:val="baseline"/>
      </w:rPr>
    </w:lvl>
    <w:lvl w:ilvl="8">
      <w:start w:val="1"/>
      <w:numFmt w:val="decimal"/>
      <w:lvlText w:val="%1.%2.%3.%4.%5.%6.%7.%8.%9"/>
      <w:lvlJc w:val="left"/>
      <w:pPr>
        <w:ind w:left="20576" w:hanging="2160"/>
      </w:pPr>
      <w:rPr>
        <w:vertAlign w:val="baseline"/>
      </w:rPr>
    </w:lvl>
  </w:abstractNum>
  <w:abstractNum w:abstractNumId="143">
    <w:nsid w:val="60556D58"/>
    <w:multiLevelType w:val="multilevel"/>
    <w:tmpl w:val="17F21C6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4">
    <w:nsid w:val="610D6C20"/>
    <w:multiLevelType w:val="multilevel"/>
    <w:tmpl w:val="A9188F92"/>
    <w:lvl w:ilvl="0">
      <w:start w:val="1"/>
      <w:numFmt w:val="decimal"/>
      <w:lvlText w:val="51.%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5">
    <w:nsid w:val="661802A2"/>
    <w:multiLevelType w:val="multilevel"/>
    <w:tmpl w:val="725EDB4E"/>
    <w:lvl w:ilvl="0">
      <w:start w:val="1"/>
      <w:numFmt w:val="decimal"/>
      <w:lvlText w:val="10.%1"/>
      <w:lvlJc w:val="left"/>
      <w:pPr>
        <w:ind w:left="753" w:hanging="360"/>
      </w:pPr>
      <w:rPr>
        <w:vertAlign w:val="baseline"/>
      </w:rPr>
    </w:lvl>
    <w:lvl w:ilvl="1">
      <w:start w:val="1"/>
      <w:numFmt w:val="lowerLetter"/>
      <w:lvlText w:val="%2."/>
      <w:lvlJc w:val="left"/>
      <w:pPr>
        <w:ind w:left="1473" w:hanging="360"/>
      </w:pPr>
      <w:rPr>
        <w:vertAlign w:val="baseline"/>
      </w:rPr>
    </w:lvl>
    <w:lvl w:ilvl="2">
      <w:start w:val="1"/>
      <w:numFmt w:val="lowerRoman"/>
      <w:lvlText w:val="%3."/>
      <w:lvlJc w:val="right"/>
      <w:pPr>
        <w:ind w:left="2193" w:hanging="180"/>
      </w:pPr>
      <w:rPr>
        <w:vertAlign w:val="baseline"/>
      </w:rPr>
    </w:lvl>
    <w:lvl w:ilvl="3">
      <w:start w:val="1"/>
      <w:numFmt w:val="decimal"/>
      <w:lvlText w:val="%4."/>
      <w:lvlJc w:val="left"/>
      <w:pPr>
        <w:ind w:left="2913" w:hanging="360"/>
      </w:pPr>
      <w:rPr>
        <w:vertAlign w:val="baseline"/>
      </w:rPr>
    </w:lvl>
    <w:lvl w:ilvl="4">
      <w:start w:val="1"/>
      <w:numFmt w:val="lowerLetter"/>
      <w:lvlText w:val="%5."/>
      <w:lvlJc w:val="left"/>
      <w:pPr>
        <w:ind w:left="3633" w:hanging="360"/>
      </w:pPr>
      <w:rPr>
        <w:vertAlign w:val="baseline"/>
      </w:rPr>
    </w:lvl>
    <w:lvl w:ilvl="5">
      <w:start w:val="1"/>
      <w:numFmt w:val="lowerRoman"/>
      <w:lvlText w:val="%6."/>
      <w:lvlJc w:val="right"/>
      <w:pPr>
        <w:ind w:left="4353" w:hanging="180"/>
      </w:pPr>
      <w:rPr>
        <w:vertAlign w:val="baseline"/>
      </w:rPr>
    </w:lvl>
    <w:lvl w:ilvl="6">
      <w:start w:val="1"/>
      <w:numFmt w:val="decimal"/>
      <w:lvlText w:val="%7."/>
      <w:lvlJc w:val="left"/>
      <w:pPr>
        <w:ind w:left="5073" w:hanging="360"/>
      </w:pPr>
      <w:rPr>
        <w:vertAlign w:val="baseline"/>
      </w:rPr>
    </w:lvl>
    <w:lvl w:ilvl="7">
      <w:start w:val="1"/>
      <w:numFmt w:val="lowerLetter"/>
      <w:lvlText w:val="%8."/>
      <w:lvlJc w:val="left"/>
      <w:pPr>
        <w:ind w:left="5793" w:hanging="360"/>
      </w:pPr>
      <w:rPr>
        <w:vertAlign w:val="baseline"/>
      </w:rPr>
    </w:lvl>
    <w:lvl w:ilvl="8">
      <w:start w:val="1"/>
      <w:numFmt w:val="lowerRoman"/>
      <w:lvlText w:val="%9."/>
      <w:lvlJc w:val="right"/>
      <w:pPr>
        <w:ind w:left="6513" w:hanging="180"/>
      </w:pPr>
      <w:rPr>
        <w:vertAlign w:val="baseline"/>
      </w:rPr>
    </w:lvl>
  </w:abstractNum>
  <w:abstractNum w:abstractNumId="146">
    <w:nsid w:val="67B2521A"/>
    <w:multiLevelType w:val="multilevel"/>
    <w:tmpl w:val="FF6C8C60"/>
    <w:lvl w:ilvl="0">
      <w:start w:val="1"/>
      <w:numFmt w:val="decimal"/>
      <w:lvlText w:val="23.%1"/>
      <w:lvlJc w:val="left"/>
      <w:pPr>
        <w:ind w:left="1254" w:hanging="360"/>
      </w:pPr>
      <w:rPr>
        <w:i w:val="0"/>
        <w:strike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7">
    <w:nsid w:val="67CF3467"/>
    <w:multiLevelType w:val="multilevel"/>
    <w:tmpl w:val="3C76059C"/>
    <w:lvl w:ilvl="0">
      <w:start w:val="1"/>
      <w:numFmt w:val="lowerLetter"/>
      <w:lvlText w:val="%1."/>
      <w:lvlJc w:val="left"/>
      <w:pPr>
        <w:ind w:left="2490" w:hanging="360"/>
      </w:pPr>
      <w:rPr>
        <w:vertAlign w:val="baseline"/>
      </w:rPr>
    </w:lvl>
    <w:lvl w:ilvl="1">
      <w:start w:val="1"/>
      <w:numFmt w:val="lowerLetter"/>
      <w:lvlText w:val="%2."/>
      <w:lvlJc w:val="left"/>
      <w:pPr>
        <w:ind w:left="1928" w:hanging="360"/>
      </w:pPr>
      <w:rPr>
        <w:vertAlign w:val="baseline"/>
      </w:rPr>
    </w:lvl>
    <w:lvl w:ilvl="2">
      <w:start w:val="1"/>
      <w:numFmt w:val="lowerRoman"/>
      <w:lvlText w:val="%3."/>
      <w:lvlJc w:val="right"/>
      <w:pPr>
        <w:ind w:left="2648" w:hanging="180"/>
      </w:pPr>
      <w:rPr>
        <w:vertAlign w:val="baseline"/>
      </w:rPr>
    </w:lvl>
    <w:lvl w:ilvl="3">
      <w:start w:val="1"/>
      <w:numFmt w:val="decimal"/>
      <w:lvlText w:val="%4."/>
      <w:lvlJc w:val="left"/>
      <w:pPr>
        <w:ind w:left="3368" w:hanging="360"/>
      </w:pPr>
      <w:rPr>
        <w:vertAlign w:val="baseline"/>
      </w:rPr>
    </w:lvl>
    <w:lvl w:ilvl="4">
      <w:start w:val="1"/>
      <w:numFmt w:val="lowerLetter"/>
      <w:lvlText w:val="%5."/>
      <w:lvlJc w:val="left"/>
      <w:pPr>
        <w:ind w:left="4088" w:hanging="360"/>
      </w:pPr>
      <w:rPr>
        <w:vertAlign w:val="baseline"/>
      </w:rPr>
    </w:lvl>
    <w:lvl w:ilvl="5">
      <w:start w:val="1"/>
      <w:numFmt w:val="lowerRoman"/>
      <w:lvlText w:val="%6."/>
      <w:lvlJc w:val="right"/>
      <w:pPr>
        <w:ind w:left="4808" w:hanging="180"/>
      </w:pPr>
      <w:rPr>
        <w:vertAlign w:val="baseline"/>
      </w:rPr>
    </w:lvl>
    <w:lvl w:ilvl="6">
      <w:start w:val="1"/>
      <w:numFmt w:val="decimal"/>
      <w:lvlText w:val="%7."/>
      <w:lvlJc w:val="left"/>
      <w:pPr>
        <w:ind w:left="5528" w:hanging="360"/>
      </w:pPr>
      <w:rPr>
        <w:vertAlign w:val="baseline"/>
      </w:rPr>
    </w:lvl>
    <w:lvl w:ilvl="7">
      <w:start w:val="1"/>
      <w:numFmt w:val="lowerLetter"/>
      <w:lvlText w:val="%8."/>
      <w:lvlJc w:val="left"/>
      <w:pPr>
        <w:ind w:left="6248" w:hanging="360"/>
      </w:pPr>
      <w:rPr>
        <w:vertAlign w:val="baseline"/>
      </w:rPr>
    </w:lvl>
    <w:lvl w:ilvl="8">
      <w:start w:val="1"/>
      <w:numFmt w:val="lowerRoman"/>
      <w:lvlText w:val="%9."/>
      <w:lvlJc w:val="right"/>
      <w:pPr>
        <w:ind w:left="6968" w:hanging="180"/>
      </w:pPr>
      <w:rPr>
        <w:vertAlign w:val="baseline"/>
      </w:rPr>
    </w:lvl>
  </w:abstractNum>
  <w:abstractNum w:abstractNumId="148">
    <w:nsid w:val="684A2B82"/>
    <w:multiLevelType w:val="multilevel"/>
    <w:tmpl w:val="B4BC2D02"/>
    <w:lvl w:ilvl="0">
      <w:start w:val="5"/>
      <w:numFmt w:val="decimal"/>
      <w:lvlText w:val="%1."/>
      <w:lvlJc w:val="left"/>
      <w:pPr>
        <w:ind w:left="340" w:hanging="340"/>
      </w:pPr>
      <w:rPr>
        <w:rFonts w:ascii="Times New Roman" w:eastAsia="Times New Roman" w:hAnsi="Times New Roman" w:cs="Times New Roman"/>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4"/>
      <w:numFmt w:val="decimal"/>
      <w:lvlText w:val="%3."/>
      <w:lvlJc w:val="left"/>
      <w:pPr>
        <w:ind w:left="567" w:hanging="567"/>
      </w:pPr>
      <w:rPr>
        <w:rFonts w:ascii="Gentium Basic" w:eastAsia="Gentium Basic" w:hAnsi="Gentium Basic" w:cs="Gentium Basic"/>
        <w:b/>
        <w:i w:val="0"/>
        <w:sz w:val="24"/>
        <w:szCs w:val="24"/>
        <w:vertAlign w:val="baseline"/>
      </w:rPr>
    </w:lvl>
    <w:lvl w:ilvl="3">
      <w:start w:val="1"/>
      <w:numFmt w:val="decimal"/>
      <w:lvlText w:val="%3.%4."/>
      <w:lvlJc w:val="left"/>
      <w:pPr>
        <w:ind w:left="454" w:hanging="454"/>
      </w:pPr>
      <w:rPr>
        <w:rFonts w:ascii="Gentium Basic" w:eastAsia="Gentium Basic" w:hAnsi="Gentium Basic" w:cs="Gentium Basic"/>
        <w:b w:val="0"/>
        <w:i w:val="0"/>
        <w:smallCaps w:val="0"/>
        <w:strike w:val="0"/>
        <w:color w:val="000000"/>
        <w:sz w:val="24"/>
        <w:szCs w:val="24"/>
        <w:vertAlign w:val="baseline"/>
      </w:rPr>
    </w:lvl>
    <w:lvl w:ilvl="4">
      <w:start w:val="1"/>
      <w:numFmt w:val="decimal"/>
      <w:lvlText w:val="13.%5"/>
      <w:lvlJc w:val="left"/>
      <w:pPr>
        <w:ind w:left="794" w:hanging="338"/>
      </w:pPr>
      <w:rPr>
        <w:b w:val="0"/>
        <w:i w:val="0"/>
        <w:strike w:val="0"/>
        <w:color w:val="000000"/>
        <w:sz w:val="24"/>
        <w:szCs w:val="24"/>
        <w:vertAlign w:val="baseline"/>
      </w:rPr>
    </w:lvl>
    <w:lvl w:ilvl="5">
      <w:start w:val="1"/>
      <w:numFmt w:val="decimal"/>
      <w:lvlText w:val="%6)."/>
      <w:lvlJc w:val="left"/>
      <w:pPr>
        <w:ind w:left="1134" w:hanging="340"/>
      </w:pPr>
      <w:rPr>
        <w:rFonts w:ascii="Times New Roman" w:eastAsia="Times New Roman" w:hAnsi="Times New Roman" w:cs="Times New Roman"/>
        <w:b w:val="0"/>
        <w:i w:val="0"/>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49">
    <w:nsid w:val="69732ED2"/>
    <w:multiLevelType w:val="multilevel"/>
    <w:tmpl w:val="E7F428C8"/>
    <w:lvl w:ilvl="0">
      <w:start w:val="1"/>
      <w:numFmt w:val="decimal"/>
      <w:lvlText w:val="%1"/>
      <w:lvlJc w:val="left"/>
      <w:pPr>
        <w:ind w:left="360" w:hanging="360"/>
      </w:pPr>
      <w:rPr>
        <w:color w:val="000000"/>
        <w:vertAlign w:val="baseline"/>
      </w:rPr>
    </w:lvl>
    <w:lvl w:ilvl="1">
      <w:start w:val="1"/>
      <w:numFmt w:val="decimal"/>
      <w:lvlText w:val="%1.%2"/>
      <w:lvlJc w:val="left"/>
      <w:pPr>
        <w:ind w:left="1080" w:hanging="720"/>
      </w:pPr>
      <w:rPr>
        <w:color w:val="000000"/>
        <w:vertAlign w:val="baseline"/>
      </w:rPr>
    </w:lvl>
    <w:lvl w:ilvl="2">
      <w:start w:val="1"/>
      <w:numFmt w:val="decimal"/>
      <w:lvlText w:val="%1.%2.%3"/>
      <w:lvlJc w:val="left"/>
      <w:pPr>
        <w:ind w:left="1440" w:hanging="720"/>
      </w:pPr>
      <w:rPr>
        <w:color w:val="FF0000"/>
        <w:vertAlign w:val="baseline"/>
      </w:rPr>
    </w:lvl>
    <w:lvl w:ilvl="3">
      <w:start w:val="1"/>
      <w:numFmt w:val="decimal"/>
      <w:lvlText w:val="%1.%2.%3.%4"/>
      <w:lvlJc w:val="left"/>
      <w:pPr>
        <w:ind w:left="2160" w:hanging="1080"/>
      </w:pPr>
      <w:rPr>
        <w:color w:val="FF0000"/>
        <w:vertAlign w:val="baseline"/>
      </w:rPr>
    </w:lvl>
    <w:lvl w:ilvl="4">
      <w:start w:val="1"/>
      <w:numFmt w:val="decimal"/>
      <w:lvlText w:val="%1.%2.%3.%4.%5"/>
      <w:lvlJc w:val="left"/>
      <w:pPr>
        <w:ind w:left="2520" w:hanging="1080"/>
      </w:pPr>
      <w:rPr>
        <w:color w:val="FF0000"/>
        <w:vertAlign w:val="baseline"/>
      </w:rPr>
    </w:lvl>
    <w:lvl w:ilvl="5">
      <w:start w:val="1"/>
      <w:numFmt w:val="decimal"/>
      <w:lvlText w:val="%1.%2.%3.%4.%5.%6"/>
      <w:lvlJc w:val="left"/>
      <w:pPr>
        <w:ind w:left="3240" w:hanging="1440"/>
      </w:pPr>
      <w:rPr>
        <w:color w:val="FF0000"/>
        <w:vertAlign w:val="baseline"/>
      </w:rPr>
    </w:lvl>
    <w:lvl w:ilvl="6">
      <w:start w:val="1"/>
      <w:numFmt w:val="decimal"/>
      <w:lvlText w:val="%1.%2.%3.%4.%5.%6.%7"/>
      <w:lvlJc w:val="left"/>
      <w:pPr>
        <w:ind w:left="3960" w:hanging="1800"/>
      </w:pPr>
      <w:rPr>
        <w:color w:val="FF0000"/>
        <w:vertAlign w:val="baseline"/>
      </w:rPr>
    </w:lvl>
    <w:lvl w:ilvl="7">
      <w:start w:val="1"/>
      <w:numFmt w:val="decimal"/>
      <w:lvlText w:val="%1.%2.%3.%4.%5.%6.%7.%8"/>
      <w:lvlJc w:val="left"/>
      <w:pPr>
        <w:ind w:left="4320" w:hanging="1800"/>
      </w:pPr>
      <w:rPr>
        <w:color w:val="FF0000"/>
        <w:vertAlign w:val="baseline"/>
      </w:rPr>
    </w:lvl>
    <w:lvl w:ilvl="8">
      <w:start w:val="1"/>
      <w:numFmt w:val="decimal"/>
      <w:lvlText w:val="%1.%2.%3.%4.%5.%6.%7.%8.%9"/>
      <w:lvlJc w:val="left"/>
      <w:pPr>
        <w:ind w:left="5040" w:hanging="2160"/>
      </w:pPr>
      <w:rPr>
        <w:color w:val="FF0000"/>
        <w:vertAlign w:val="baseline"/>
      </w:rPr>
    </w:lvl>
  </w:abstractNum>
  <w:abstractNum w:abstractNumId="150">
    <w:nsid w:val="6C0F54F0"/>
    <w:multiLevelType w:val="multilevel"/>
    <w:tmpl w:val="92C655B4"/>
    <w:lvl w:ilvl="0">
      <w:start w:val="1"/>
      <w:numFmt w:val="decimal"/>
      <w:lvlText w:val="28.%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1">
    <w:nsid w:val="6CCB6536"/>
    <w:multiLevelType w:val="multilevel"/>
    <w:tmpl w:val="4314E74E"/>
    <w:lvl w:ilvl="0">
      <w:start w:val="1"/>
      <w:numFmt w:val="decimal"/>
      <w:lvlText w:val="30.%1"/>
      <w:lvlJc w:val="left"/>
      <w:pPr>
        <w:ind w:left="720" w:hanging="360"/>
      </w:pPr>
      <w:rPr>
        <w:b w:val="0"/>
        <w:i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2">
    <w:nsid w:val="6CD75272"/>
    <w:multiLevelType w:val="multilevel"/>
    <w:tmpl w:val="30A461EC"/>
    <w:lvl w:ilvl="0">
      <w:start w:val="1"/>
      <w:numFmt w:val="lowerLetter"/>
      <w:lvlText w:val="%1."/>
      <w:lvlJc w:val="left"/>
      <w:pPr>
        <w:ind w:left="720" w:hanging="360"/>
      </w:pPr>
      <w:rPr>
        <w:i w:val="0"/>
        <w:sz w:val="20"/>
        <w:szCs w:val="20"/>
        <w:vertAlign w:val="baseline"/>
      </w:rPr>
    </w:lvl>
    <w:lvl w:ilvl="1">
      <w:start w:val="1"/>
      <w:numFmt w:val="bullet"/>
      <w:lvlText w:val="●"/>
      <w:lvlJc w:val="left"/>
      <w:pPr>
        <w:ind w:left="1440" w:hanging="360"/>
      </w:pPr>
      <w:rPr>
        <w:rFonts w:ascii="Noto Sans Symbols" w:eastAsia="Noto Sans Symbols" w:hAnsi="Noto Sans Symbols" w:cs="Noto Sans Symbols"/>
        <w:sz w:val="20"/>
        <w:szCs w:val="2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3">
    <w:nsid w:val="6CF41AEB"/>
    <w:multiLevelType w:val="multilevel"/>
    <w:tmpl w:val="AEF0BDB8"/>
    <w:lvl w:ilvl="0">
      <w:start w:val="5"/>
      <w:numFmt w:val="decimal"/>
      <w:lvlText w:val="%1."/>
      <w:lvlJc w:val="left"/>
      <w:pPr>
        <w:ind w:left="340" w:hanging="340"/>
      </w:pPr>
      <w:rPr>
        <w:rFonts w:ascii="Times New Roman" w:eastAsia="Times New Roman" w:hAnsi="Times New Roman" w:cs="Times New Roman"/>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2"/>
        <w:szCs w:val="22"/>
        <w:vertAlign w:val="baseline"/>
      </w:rPr>
    </w:lvl>
    <w:lvl w:ilvl="2">
      <w:start w:val="1"/>
      <w:numFmt w:val="decimal"/>
      <w:lvlText w:val="%3."/>
      <w:lvlJc w:val="left"/>
      <w:pPr>
        <w:ind w:left="567" w:hanging="567"/>
      </w:pPr>
      <w:rPr>
        <w:rFonts w:ascii="Gentium Basic" w:eastAsia="Gentium Basic" w:hAnsi="Gentium Basic" w:cs="Gentium Basic"/>
        <w:b w:val="0"/>
        <w:i w:val="0"/>
        <w:sz w:val="24"/>
        <w:szCs w:val="24"/>
        <w:vertAlign w:val="baseline"/>
      </w:rPr>
    </w:lvl>
    <w:lvl w:ilvl="3">
      <w:start w:val="1"/>
      <w:numFmt w:val="decimal"/>
      <w:lvlText w:val="%4."/>
      <w:lvlJc w:val="left"/>
      <w:pPr>
        <w:ind w:left="454" w:hanging="454"/>
      </w:pPr>
      <w:rPr>
        <w:b w:val="0"/>
        <w:i w:val="0"/>
        <w:smallCaps w:val="0"/>
        <w:strike w:val="0"/>
        <w:color w:val="000000"/>
        <w:sz w:val="22"/>
        <w:szCs w:val="22"/>
        <w:vertAlign w:val="baseline"/>
      </w:rPr>
    </w:lvl>
    <w:lvl w:ilvl="4">
      <w:start w:val="1"/>
      <w:numFmt w:val="decimal"/>
      <w:lvlText w:val="1.%5"/>
      <w:lvlJc w:val="left"/>
      <w:pPr>
        <w:ind w:left="794" w:hanging="338"/>
      </w:pPr>
      <w:rPr>
        <w:b w:val="0"/>
        <w:i w:val="0"/>
        <w:strike w:val="0"/>
        <w:color w:val="000000"/>
        <w:sz w:val="24"/>
        <w:szCs w:val="24"/>
        <w:vertAlign w:val="baseline"/>
      </w:rPr>
    </w:lvl>
    <w:lvl w:ilvl="5">
      <w:start w:val="1"/>
      <w:numFmt w:val="decimal"/>
      <w:lvlText w:val="%6)."/>
      <w:lvlJc w:val="left"/>
      <w:pPr>
        <w:ind w:left="1134" w:hanging="340"/>
      </w:pPr>
      <w:rPr>
        <w:rFonts w:ascii="Times New Roman" w:eastAsia="Times New Roman" w:hAnsi="Times New Roman" w:cs="Times New Roman"/>
        <w:b w:val="0"/>
        <w:i w:val="0"/>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54">
    <w:nsid w:val="6D034BCA"/>
    <w:multiLevelType w:val="multilevel"/>
    <w:tmpl w:val="A7E0A928"/>
    <w:lvl w:ilvl="0">
      <w:start w:val="1"/>
      <w:numFmt w:val="decimal"/>
      <w:lvlText w:val="40.%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55">
    <w:nsid w:val="6E2A1A1E"/>
    <w:multiLevelType w:val="multilevel"/>
    <w:tmpl w:val="47945E2C"/>
    <w:lvl w:ilvl="0">
      <w:start w:val="1"/>
      <w:numFmt w:val="lowerLetter"/>
      <w:lvlText w:val="%1."/>
      <w:lvlJc w:val="left"/>
      <w:pPr>
        <w:ind w:left="72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6">
    <w:nsid w:val="6F24068E"/>
    <w:multiLevelType w:val="multilevel"/>
    <w:tmpl w:val="273235AA"/>
    <w:lvl w:ilvl="0">
      <w:start w:val="1"/>
      <w:numFmt w:val="decimal"/>
      <w:lvlText w:val="15.%1"/>
      <w:lvlJc w:val="left"/>
      <w:pPr>
        <w:ind w:left="927" w:hanging="360"/>
      </w:pPr>
      <w:rPr>
        <w:i w:val="0"/>
        <w:color w:val="000000"/>
        <w:sz w:val="24"/>
        <w:szCs w:val="24"/>
        <w:vertAlign w:val="baseline"/>
      </w:rPr>
    </w:lvl>
    <w:lvl w:ilvl="1">
      <w:start w:val="1"/>
      <w:numFmt w:val="lowerLetter"/>
      <w:lvlText w:val="%2."/>
      <w:lvlJc w:val="left"/>
      <w:pPr>
        <w:ind w:left="1614" w:hanging="360"/>
      </w:pPr>
      <w:rPr>
        <w:vertAlign w:val="baseline"/>
      </w:rPr>
    </w:lvl>
    <w:lvl w:ilvl="2">
      <w:start w:val="1"/>
      <w:numFmt w:val="lowerRoman"/>
      <w:lvlText w:val="%3."/>
      <w:lvlJc w:val="right"/>
      <w:pPr>
        <w:ind w:left="2334" w:hanging="180"/>
      </w:pPr>
      <w:rPr>
        <w:vertAlign w:val="baseline"/>
      </w:rPr>
    </w:lvl>
    <w:lvl w:ilvl="3">
      <w:start w:val="1"/>
      <w:numFmt w:val="decimal"/>
      <w:lvlText w:val="%4."/>
      <w:lvlJc w:val="left"/>
      <w:pPr>
        <w:ind w:left="3054" w:hanging="360"/>
      </w:pPr>
      <w:rPr>
        <w:vertAlign w:val="baseline"/>
      </w:rPr>
    </w:lvl>
    <w:lvl w:ilvl="4">
      <w:start w:val="1"/>
      <w:numFmt w:val="lowerLetter"/>
      <w:lvlText w:val="%5."/>
      <w:lvlJc w:val="left"/>
      <w:pPr>
        <w:ind w:left="3774" w:hanging="360"/>
      </w:pPr>
      <w:rPr>
        <w:vertAlign w:val="baseline"/>
      </w:rPr>
    </w:lvl>
    <w:lvl w:ilvl="5">
      <w:start w:val="1"/>
      <w:numFmt w:val="lowerRoman"/>
      <w:lvlText w:val="%6."/>
      <w:lvlJc w:val="right"/>
      <w:pPr>
        <w:ind w:left="4494" w:hanging="180"/>
      </w:pPr>
      <w:rPr>
        <w:vertAlign w:val="baseline"/>
      </w:rPr>
    </w:lvl>
    <w:lvl w:ilvl="6">
      <w:start w:val="1"/>
      <w:numFmt w:val="decimal"/>
      <w:lvlText w:val="%7."/>
      <w:lvlJc w:val="left"/>
      <w:pPr>
        <w:ind w:left="5214" w:hanging="360"/>
      </w:pPr>
      <w:rPr>
        <w:vertAlign w:val="baseline"/>
      </w:rPr>
    </w:lvl>
    <w:lvl w:ilvl="7">
      <w:start w:val="1"/>
      <w:numFmt w:val="lowerLetter"/>
      <w:lvlText w:val="%8."/>
      <w:lvlJc w:val="left"/>
      <w:pPr>
        <w:ind w:left="5934" w:hanging="360"/>
      </w:pPr>
      <w:rPr>
        <w:vertAlign w:val="baseline"/>
      </w:rPr>
    </w:lvl>
    <w:lvl w:ilvl="8">
      <w:start w:val="1"/>
      <w:numFmt w:val="lowerRoman"/>
      <w:lvlText w:val="%9."/>
      <w:lvlJc w:val="right"/>
      <w:pPr>
        <w:ind w:left="6654" w:hanging="180"/>
      </w:pPr>
      <w:rPr>
        <w:vertAlign w:val="baseline"/>
      </w:rPr>
    </w:lvl>
  </w:abstractNum>
  <w:abstractNum w:abstractNumId="157">
    <w:nsid w:val="6F322811"/>
    <w:multiLevelType w:val="multilevel"/>
    <w:tmpl w:val="7A3A9260"/>
    <w:lvl w:ilvl="0">
      <w:start w:val="4"/>
      <w:numFmt w:val="bullet"/>
      <w:lvlText w:val="-"/>
      <w:lvlJc w:val="left"/>
      <w:pPr>
        <w:ind w:left="720" w:hanging="360"/>
      </w:pPr>
      <w:rPr>
        <w:rFonts w:ascii="Gentium Basic" w:eastAsia="Gentium Basic" w:hAnsi="Gentium Basic" w:cs="Gentium Basic"/>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8">
    <w:nsid w:val="70816379"/>
    <w:multiLevelType w:val="multilevel"/>
    <w:tmpl w:val="B5806B22"/>
    <w:lvl w:ilvl="0">
      <w:start w:val="13"/>
      <w:numFmt w:val="decimal"/>
      <w:lvlText w:val="%1."/>
      <w:lvlJc w:val="left"/>
      <w:pPr>
        <w:ind w:left="720" w:hanging="360"/>
      </w:pPr>
      <w:rPr>
        <w:i w:val="0"/>
        <w:vertAlign w:val="baseline"/>
      </w:rPr>
    </w:lvl>
    <w:lvl w:ilvl="1">
      <w:start w:val="1"/>
      <w:numFmt w:val="decimal"/>
      <w:lvlText w:val="12.%2"/>
      <w:lvlJc w:val="left"/>
      <w:pPr>
        <w:ind w:left="1080" w:hanging="720"/>
      </w:pPr>
      <w:rPr>
        <w:i w:val="0"/>
        <w:vertAlign w:val="baseline"/>
      </w:rPr>
    </w:lvl>
    <w:lvl w:ilvl="2">
      <w:start w:val="1"/>
      <w:numFmt w:val="lowerLetter"/>
      <w:lvlText w:val="%3."/>
      <w:lvlJc w:val="left"/>
      <w:pPr>
        <w:ind w:left="1080" w:hanging="720"/>
      </w:pPr>
      <w:rPr>
        <w:i w:val="0"/>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159">
    <w:nsid w:val="715C396F"/>
    <w:multiLevelType w:val="multilevel"/>
    <w:tmpl w:val="3B86CCF6"/>
    <w:lvl w:ilvl="0">
      <w:start w:val="39"/>
      <w:numFmt w:val="decimal"/>
      <w:lvlText w:val="%1."/>
      <w:lvlJc w:val="left"/>
      <w:pPr>
        <w:ind w:left="720" w:hanging="360"/>
      </w:pPr>
      <w:rPr>
        <w:b/>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0">
    <w:nsid w:val="71784BA5"/>
    <w:multiLevelType w:val="multilevel"/>
    <w:tmpl w:val="764A5D94"/>
    <w:lvl w:ilvl="0">
      <w:start w:val="1"/>
      <w:numFmt w:val="low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lowerLetter"/>
      <w:lvlText w:val="%4)"/>
      <w:lvlJc w:val="left"/>
      <w:pPr>
        <w:ind w:left="2861" w:hanging="340"/>
      </w:pPr>
      <w:rPr>
        <w:vertAlign w:val="baseline"/>
      </w:rPr>
    </w:lvl>
    <w:lvl w:ilvl="4">
      <w:start w:val="1"/>
      <w:numFmt w:val="lowerRoman"/>
      <w:lvlText w:val="(%5)"/>
      <w:lvlJc w:val="left"/>
      <w:pPr>
        <w:ind w:left="2665" w:hanging="454"/>
      </w:pPr>
      <w:rPr>
        <w:vertAlign w:val="baseline"/>
      </w:rPr>
    </w:lvl>
    <w:lvl w:ilvl="5">
      <w:start w:val="1"/>
      <w:numFmt w:val="decimal"/>
      <w:lvlText w:val="%6."/>
      <w:lvlJc w:val="left"/>
      <w:pPr>
        <w:ind w:left="964" w:hanging="340"/>
      </w:pPr>
      <w:rPr>
        <w:vertAlign w:val="baseline"/>
      </w:rPr>
    </w:lvl>
    <w:lvl w:ilvl="6">
      <w:start w:val="1"/>
      <w:numFmt w:val="decimal"/>
      <w:lvlText w:val="%7."/>
      <w:lvlJc w:val="left"/>
      <w:pPr>
        <w:ind w:left="5040" w:hanging="360"/>
      </w:pPr>
      <w:rPr>
        <w:vertAlign w:val="baseline"/>
      </w:rPr>
    </w:lvl>
    <w:lvl w:ilvl="7">
      <w:start w:val="1"/>
      <w:numFmt w:val="upperLetter"/>
      <w:lvlText w:val="%8."/>
      <w:lvlJc w:val="left"/>
      <w:pPr>
        <w:ind w:left="5760" w:hanging="360"/>
      </w:pPr>
      <w:rPr>
        <w:b/>
        <w:sz w:val="24"/>
        <w:szCs w:val="24"/>
        <w:vertAlign w:val="baseline"/>
      </w:rPr>
    </w:lvl>
    <w:lvl w:ilvl="8">
      <w:start w:val="1"/>
      <w:numFmt w:val="lowerRoman"/>
      <w:lvlText w:val="%9."/>
      <w:lvlJc w:val="right"/>
      <w:pPr>
        <w:ind w:left="6480" w:hanging="180"/>
      </w:pPr>
      <w:rPr>
        <w:vertAlign w:val="baseline"/>
      </w:rPr>
    </w:lvl>
  </w:abstractNum>
  <w:abstractNum w:abstractNumId="161">
    <w:nsid w:val="7183095D"/>
    <w:multiLevelType w:val="multilevel"/>
    <w:tmpl w:val="DD78D5BA"/>
    <w:lvl w:ilvl="0">
      <w:start w:val="1"/>
      <w:numFmt w:val="decimal"/>
      <w:lvlText w:val="%1)"/>
      <w:lvlJc w:val="left"/>
      <w:pPr>
        <w:ind w:left="1254" w:hanging="360"/>
      </w:pPr>
      <w:rPr>
        <w:vertAlign w:val="baseline"/>
      </w:rPr>
    </w:lvl>
    <w:lvl w:ilvl="1">
      <w:start w:val="1"/>
      <w:numFmt w:val="decimal"/>
      <w:lvlText w:val="%2)"/>
      <w:lvlJc w:val="left"/>
      <w:pPr>
        <w:ind w:left="1974" w:hanging="360"/>
      </w:pPr>
      <w:rPr>
        <w:vertAlign w:val="baseline"/>
      </w:rPr>
    </w:lvl>
    <w:lvl w:ilvl="2">
      <w:start w:val="1"/>
      <w:numFmt w:val="lowerRoman"/>
      <w:lvlText w:val="%3."/>
      <w:lvlJc w:val="right"/>
      <w:pPr>
        <w:ind w:left="2694" w:hanging="180"/>
      </w:pPr>
      <w:rPr>
        <w:vertAlign w:val="baseline"/>
      </w:rPr>
    </w:lvl>
    <w:lvl w:ilvl="3">
      <w:start w:val="1"/>
      <w:numFmt w:val="decimal"/>
      <w:lvlText w:val="%4."/>
      <w:lvlJc w:val="left"/>
      <w:pPr>
        <w:ind w:left="3414" w:hanging="360"/>
      </w:pPr>
      <w:rPr>
        <w:vertAlign w:val="baseline"/>
      </w:rPr>
    </w:lvl>
    <w:lvl w:ilvl="4">
      <w:start w:val="1"/>
      <w:numFmt w:val="lowerLetter"/>
      <w:lvlText w:val="%5."/>
      <w:lvlJc w:val="left"/>
      <w:pPr>
        <w:ind w:left="4134" w:hanging="360"/>
      </w:pPr>
      <w:rPr>
        <w:vertAlign w:val="baseline"/>
      </w:rPr>
    </w:lvl>
    <w:lvl w:ilvl="5">
      <w:start w:val="1"/>
      <w:numFmt w:val="lowerRoman"/>
      <w:lvlText w:val="%6."/>
      <w:lvlJc w:val="right"/>
      <w:pPr>
        <w:ind w:left="4854" w:hanging="180"/>
      </w:pPr>
      <w:rPr>
        <w:vertAlign w:val="baseline"/>
      </w:rPr>
    </w:lvl>
    <w:lvl w:ilvl="6">
      <w:start w:val="1"/>
      <w:numFmt w:val="decimal"/>
      <w:lvlText w:val="%7."/>
      <w:lvlJc w:val="left"/>
      <w:pPr>
        <w:ind w:left="5574" w:hanging="360"/>
      </w:pPr>
      <w:rPr>
        <w:vertAlign w:val="baseline"/>
      </w:rPr>
    </w:lvl>
    <w:lvl w:ilvl="7">
      <w:start w:val="1"/>
      <w:numFmt w:val="lowerLetter"/>
      <w:lvlText w:val="%8."/>
      <w:lvlJc w:val="left"/>
      <w:pPr>
        <w:ind w:left="6294" w:hanging="360"/>
      </w:pPr>
      <w:rPr>
        <w:vertAlign w:val="baseline"/>
      </w:rPr>
    </w:lvl>
    <w:lvl w:ilvl="8">
      <w:start w:val="1"/>
      <w:numFmt w:val="lowerRoman"/>
      <w:lvlText w:val="%9."/>
      <w:lvlJc w:val="right"/>
      <w:pPr>
        <w:ind w:left="7014" w:hanging="180"/>
      </w:pPr>
      <w:rPr>
        <w:vertAlign w:val="baseline"/>
      </w:rPr>
    </w:lvl>
  </w:abstractNum>
  <w:abstractNum w:abstractNumId="162">
    <w:nsid w:val="73D03C38"/>
    <w:multiLevelType w:val="multilevel"/>
    <w:tmpl w:val="06149DA0"/>
    <w:lvl w:ilvl="0">
      <w:start w:val="1"/>
      <w:numFmt w:val="decimal"/>
      <w:lvlText w:val="%1."/>
      <w:lvlJc w:val="left"/>
      <w:pPr>
        <w:ind w:left="360" w:hanging="360"/>
      </w:pPr>
      <w:rPr>
        <w:b/>
        <w:i w:val="0"/>
        <w:vertAlign w:val="baseline"/>
      </w:rPr>
    </w:lvl>
    <w:lvl w:ilvl="1">
      <w:start w:val="1"/>
      <w:numFmt w:val="decimal"/>
      <w:lvlText w:val="%1.%2"/>
      <w:lvlJc w:val="left"/>
      <w:pPr>
        <w:ind w:left="1074" w:hanging="360"/>
      </w:pPr>
      <w:rPr>
        <w:b w:val="0"/>
        <w:i w:val="0"/>
        <w:strike w:val="0"/>
        <w:vertAlign w:val="baseline"/>
      </w:rPr>
    </w:lvl>
    <w:lvl w:ilvl="2">
      <w:start w:val="1"/>
      <w:numFmt w:val="lowerLetter"/>
      <w:lvlText w:val="%3."/>
      <w:lvlJc w:val="left"/>
      <w:pPr>
        <w:ind w:left="2148" w:hanging="720"/>
      </w:pPr>
      <w:rPr>
        <w:vertAlign w:val="baseline"/>
      </w:rPr>
    </w:lvl>
    <w:lvl w:ilvl="3">
      <w:start w:val="1"/>
      <w:numFmt w:val="decimal"/>
      <w:lvlText w:val="%1.%2.%3.%4"/>
      <w:lvlJc w:val="left"/>
      <w:pPr>
        <w:ind w:left="2862" w:hanging="720"/>
      </w:pPr>
      <w:rPr>
        <w:vertAlign w:val="baseline"/>
      </w:rPr>
    </w:lvl>
    <w:lvl w:ilvl="4">
      <w:start w:val="1"/>
      <w:numFmt w:val="decimal"/>
      <w:lvlText w:val="%5)"/>
      <w:lvlJc w:val="left"/>
      <w:pPr>
        <w:ind w:left="3936" w:hanging="1080"/>
      </w:pPr>
      <w:rPr>
        <w:vertAlign w:val="baseline"/>
      </w:rPr>
    </w:lvl>
    <w:lvl w:ilvl="5">
      <w:start w:val="1"/>
      <w:numFmt w:val="decimal"/>
      <w:lvlText w:val="%1.%2.%3.%4.%5.%6"/>
      <w:lvlJc w:val="left"/>
      <w:pPr>
        <w:ind w:left="4650" w:hanging="1080"/>
      </w:pPr>
      <w:rPr>
        <w:vertAlign w:val="baseline"/>
      </w:rPr>
    </w:lvl>
    <w:lvl w:ilvl="6">
      <w:start w:val="1"/>
      <w:numFmt w:val="decimal"/>
      <w:lvlText w:val="%1.%2.%3.%4.%5.%6.%7"/>
      <w:lvlJc w:val="left"/>
      <w:pPr>
        <w:ind w:left="5724" w:hanging="1440"/>
      </w:pPr>
      <w:rPr>
        <w:vertAlign w:val="baseline"/>
      </w:rPr>
    </w:lvl>
    <w:lvl w:ilvl="7">
      <w:start w:val="1"/>
      <w:numFmt w:val="decimal"/>
      <w:lvlText w:val="%1.%2.%3.%4.%5.%6.%7.%8"/>
      <w:lvlJc w:val="left"/>
      <w:pPr>
        <w:ind w:left="6438" w:hanging="1440"/>
      </w:pPr>
      <w:rPr>
        <w:vertAlign w:val="baseline"/>
      </w:rPr>
    </w:lvl>
    <w:lvl w:ilvl="8">
      <w:start w:val="1"/>
      <w:numFmt w:val="decimal"/>
      <w:lvlText w:val="%1.%2.%3.%4.%5.%6.%7.%8.%9"/>
      <w:lvlJc w:val="left"/>
      <w:pPr>
        <w:ind w:left="7152" w:hanging="1440"/>
      </w:pPr>
      <w:rPr>
        <w:vertAlign w:val="baseline"/>
      </w:rPr>
    </w:lvl>
  </w:abstractNum>
  <w:abstractNum w:abstractNumId="163">
    <w:nsid w:val="74093EBE"/>
    <w:multiLevelType w:val="multilevel"/>
    <w:tmpl w:val="8C46F852"/>
    <w:lvl w:ilvl="0">
      <w:start w:val="1"/>
      <w:numFmt w:val="lowerLetter"/>
      <w:lvlText w:val="%1."/>
      <w:lvlJc w:val="left"/>
      <w:pPr>
        <w:ind w:left="1974" w:hanging="360"/>
      </w:pPr>
      <w:rPr>
        <w:i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4">
    <w:nsid w:val="74B76F2A"/>
    <w:multiLevelType w:val="multilevel"/>
    <w:tmpl w:val="E9C0E7CE"/>
    <w:lvl w:ilvl="0">
      <w:start w:val="1"/>
      <w:numFmt w:val="decimal"/>
      <w:lvlText w:val="%1."/>
      <w:lvlJc w:val="left"/>
      <w:pPr>
        <w:ind w:left="770" w:hanging="360"/>
      </w:pPr>
      <w:rPr>
        <w:b w:val="0"/>
        <w:i w:val="0"/>
        <w:strike w:val="0"/>
        <w:color w:val="000000"/>
        <w:sz w:val="24"/>
        <w:szCs w:val="24"/>
        <w:vertAlign w:val="baseline"/>
      </w:rPr>
    </w:lvl>
    <w:lvl w:ilvl="1">
      <w:start w:val="1"/>
      <w:numFmt w:val="decimal"/>
      <w:lvlText w:val="%1.%2"/>
      <w:lvlJc w:val="left"/>
      <w:pPr>
        <w:ind w:left="770" w:hanging="360"/>
      </w:pPr>
      <w:rPr>
        <w:i w:val="0"/>
        <w:vertAlign w:val="baseline"/>
      </w:rPr>
    </w:lvl>
    <w:lvl w:ilvl="2">
      <w:start w:val="1"/>
      <w:numFmt w:val="decimal"/>
      <w:lvlText w:val="%1.%2.%3"/>
      <w:lvlJc w:val="left"/>
      <w:pPr>
        <w:ind w:left="1130" w:hanging="720"/>
      </w:pPr>
      <w:rPr>
        <w:vertAlign w:val="baseline"/>
      </w:rPr>
    </w:lvl>
    <w:lvl w:ilvl="3">
      <w:start w:val="1"/>
      <w:numFmt w:val="decimal"/>
      <w:lvlText w:val="%1.%2.%3.%4"/>
      <w:lvlJc w:val="left"/>
      <w:pPr>
        <w:ind w:left="1130" w:hanging="720"/>
      </w:pPr>
      <w:rPr>
        <w:vertAlign w:val="baseline"/>
      </w:rPr>
    </w:lvl>
    <w:lvl w:ilvl="4">
      <w:start w:val="1"/>
      <w:numFmt w:val="decimal"/>
      <w:lvlText w:val="%1.%2.%3.%4.%5"/>
      <w:lvlJc w:val="left"/>
      <w:pPr>
        <w:ind w:left="1490" w:hanging="1080"/>
      </w:pPr>
      <w:rPr>
        <w:vertAlign w:val="baseline"/>
      </w:rPr>
    </w:lvl>
    <w:lvl w:ilvl="5">
      <w:start w:val="1"/>
      <w:numFmt w:val="decimal"/>
      <w:lvlText w:val="%1.%2.%3.%4.%5.%6"/>
      <w:lvlJc w:val="left"/>
      <w:pPr>
        <w:ind w:left="1490" w:hanging="1080"/>
      </w:pPr>
      <w:rPr>
        <w:vertAlign w:val="baseline"/>
      </w:rPr>
    </w:lvl>
    <w:lvl w:ilvl="6">
      <w:start w:val="1"/>
      <w:numFmt w:val="decimal"/>
      <w:lvlText w:val="%1.%2.%3.%4.%5.%6.%7"/>
      <w:lvlJc w:val="left"/>
      <w:pPr>
        <w:ind w:left="1850" w:hanging="1440"/>
      </w:pPr>
      <w:rPr>
        <w:vertAlign w:val="baseline"/>
      </w:rPr>
    </w:lvl>
    <w:lvl w:ilvl="7">
      <w:start w:val="1"/>
      <w:numFmt w:val="decimal"/>
      <w:lvlText w:val="%1.%2.%3.%4.%5.%6.%7.%8"/>
      <w:lvlJc w:val="left"/>
      <w:pPr>
        <w:ind w:left="1850" w:hanging="1440"/>
      </w:pPr>
      <w:rPr>
        <w:vertAlign w:val="baseline"/>
      </w:rPr>
    </w:lvl>
    <w:lvl w:ilvl="8">
      <w:start w:val="1"/>
      <w:numFmt w:val="decimal"/>
      <w:lvlText w:val="%1.%2.%3.%4.%5.%6.%7.%8.%9"/>
      <w:lvlJc w:val="left"/>
      <w:pPr>
        <w:ind w:left="2210" w:hanging="1800"/>
      </w:pPr>
      <w:rPr>
        <w:vertAlign w:val="baseline"/>
      </w:rPr>
    </w:lvl>
  </w:abstractNum>
  <w:abstractNum w:abstractNumId="165">
    <w:nsid w:val="750C235D"/>
    <w:multiLevelType w:val="multilevel"/>
    <w:tmpl w:val="A1C8128A"/>
    <w:lvl w:ilvl="0">
      <w:start w:val="5"/>
      <w:numFmt w:val="decimal"/>
      <w:lvlText w:val="%1"/>
      <w:lvlJc w:val="left"/>
      <w:pPr>
        <w:ind w:left="360" w:hanging="360"/>
      </w:pPr>
      <w:rPr>
        <w:rFonts w:ascii="Times New Roman" w:eastAsia="Times New Roman" w:hAnsi="Times New Roman" w:cs="Times New Roman"/>
        <w:sz w:val="22"/>
        <w:szCs w:val="22"/>
        <w:vertAlign w:val="baseline"/>
      </w:rPr>
    </w:lvl>
    <w:lvl w:ilvl="1">
      <w:start w:val="1"/>
      <w:numFmt w:val="decimal"/>
      <w:lvlText w:val="4.%2"/>
      <w:lvlJc w:val="left"/>
      <w:pPr>
        <w:ind w:left="1440" w:hanging="720"/>
      </w:pPr>
      <w:rPr>
        <w:color w:val="000000"/>
        <w:sz w:val="24"/>
        <w:szCs w:val="24"/>
        <w:vertAlign w:val="baseline"/>
      </w:rPr>
    </w:lvl>
    <w:lvl w:ilvl="2">
      <w:start w:val="1"/>
      <w:numFmt w:val="decimal"/>
      <w:lvlText w:val="%1.%2.%3"/>
      <w:lvlJc w:val="left"/>
      <w:pPr>
        <w:ind w:left="2160" w:hanging="720"/>
      </w:pPr>
      <w:rPr>
        <w:rFonts w:ascii="Times New Roman" w:eastAsia="Times New Roman" w:hAnsi="Times New Roman" w:cs="Times New Roman"/>
        <w:sz w:val="22"/>
        <w:szCs w:val="22"/>
        <w:vertAlign w:val="baseline"/>
      </w:rPr>
    </w:lvl>
    <w:lvl w:ilvl="3">
      <w:start w:val="1"/>
      <w:numFmt w:val="decimal"/>
      <w:lvlText w:val="%1.%2.%3.%4"/>
      <w:lvlJc w:val="left"/>
      <w:pPr>
        <w:ind w:left="3240" w:hanging="1080"/>
      </w:pPr>
      <w:rPr>
        <w:rFonts w:ascii="Times New Roman" w:eastAsia="Times New Roman" w:hAnsi="Times New Roman" w:cs="Times New Roman"/>
        <w:sz w:val="22"/>
        <w:szCs w:val="22"/>
        <w:vertAlign w:val="baseline"/>
      </w:rPr>
    </w:lvl>
    <w:lvl w:ilvl="4">
      <w:start w:val="1"/>
      <w:numFmt w:val="decimal"/>
      <w:lvlText w:val="%1.%2.%3.%4.%5"/>
      <w:lvlJc w:val="left"/>
      <w:pPr>
        <w:ind w:left="3960" w:hanging="1080"/>
      </w:pPr>
      <w:rPr>
        <w:rFonts w:ascii="Times New Roman" w:eastAsia="Times New Roman" w:hAnsi="Times New Roman" w:cs="Times New Roman"/>
        <w:sz w:val="22"/>
        <w:szCs w:val="22"/>
        <w:vertAlign w:val="baseline"/>
      </w:rPr>
    </w:lvl>
    <w:lvl w:ilvl="5">
      <w:start w:val="1"/>
      <w:numFmt w:val="decimal"/>
      <w:lvlText w:val="%1.%2.%3.%4.%5.%6"/>
      <w:lvlJc w:val="left"/>
      <w:pPr>
        <w:ind w:left="5040" w:hanging="1440"/>
      </w:pPr>
      <w:rPr>
        <w:rFonts w:ascii="Times New Roman" w:eastAsia="Times New Roman" w:hAnsi="Times New Roman" w:cs="Times New Roman"/>
        <w:sz w:val="22"/>
        <w:szCs w:val="22"/>
        <w:vertAlign w:val="baseline"/>
      </w:rPr>
    </w:lvl>
    <w:lvl w:ilvl="6">
      <w:start w:val="1"/>
      <w:numFmt w:val="decimal"/>
      <w:lvlText w:val="%1.%2.%3.%4.%5.%6.%7"/>
      <w:lvlJc w:val="left"/>
      <w:pPr>
        <w:ind w:left="6120" w:hanging="1800"/>
      </w:pPr>
      <w:rPr>
        <w:rFonts w:ascii="Times New Roman" w:eastAsia="Times New Roman" w:hAnsi="Times New Roman" w:cs="Times New Roman"/>
        <w:sz w:val="22"/>
        <w:szCs w:val="22"/>
        <w:vertAlign w:val="baseline"/>
      </w:rPr>
    </w:lvl>
    <w:lvl w:ilvl="7">
      <w:start w:val="1"/>
      <w:numFmt w:val="decimal"/>
      <w:lvlText w:val="%1.%2.%3.%4.%5.%6.%7.%8"/>
      <w:lvlJc w:val="left"/>
      <w:pPr>
        <w:ind w:left="6840" w:hanging="1800"/>
      </w:pPr>
      <w:rPr>
        <w:rFonts w:ascii="Times New Roman" w:eastAsia="Times New Roman" w:hAnsi="Times New Roman" w:cs="Times New Roman"/>
        <w:sz w:val="22"/>
        <w:szCs w:val="22"/>
        <w:vertAlign w:val="baseline"/>
      </w:rPr>
    </w:lvl>
    <w:lvl w:ilvl="8">
      <w:start w:val="1"/>
      <w:numFmt w:val="decimal"/>
      <w:lvlText w:val="%1.%2.%3.%4.%5.%6.%7.%8.%9"/>
      <w:lvlJc w:val="left"/>
      <w:pPr>
        <w:ind w:left="7920" w:hanging="2160"/>
      </w:pPr>
      <w:rPr>
        <w:rFonts w:ascii="Times New Roman" w:eastAsia="Times New Roman" w:hAnsi="Times New Roman" w:cs="Times New Roman"/>
        <w:sz w:val="22"/>
        <w:szCs w:val="22"/>
        <w:vertAlign w:val="baseline"/>
      </w:rPr>
    </w:lvl>
  </w:abstractNum>
  <w:abstractNum w:abstractNumId="166">
    <w:nsid w:val="761269E3"/>
    <w:multiLevelType w:val="multilevel"/>
    <w:tmpl w:val="04523A30"/>
    <w:lvl w:ilvl="0">
      <w:start w:val="1"/>
      <w:numFmt w:val="decimal"/>
      <w:lvlText w:val="17.%1"/>
      <w:lvlJc w:val="left"/>
      <w:pPr>
        <w:ind w:left="720" w:hanging="360"/>
      </w:pPr>
      <w:rPr>
        <w:b w:val="0"/>
        <w:i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7">
    <w:nsid w:val="77512142"/>
    <w:multiLevelType w:val="multilevel"/>
    <w:tmpl w:val="2CD2BEAE"/>
    <w:lvl w:ilvl="0">
      <w:start w:val="1"/>
      <w:numFmt w:val="lowerLetter"/>
      <w:lvlText w:val="%1)"/>
      <w:lvlJc w:val="left"/>
      <w:pPr>
        <w:ind w:left="1461" w:hanging="360"/>
      </w:pPr>
      <w:rPr>
        <w:vertAlign w:val="baseline"/>
      </w:rPr>
    </w:lvl>
    <w:lvl w:ilvl="1">
      <w:start w:val="1"/>
      <w:numFmt w:val="lowerLetter"/>
      <w:lvlText w:val="%2."/>
      <w:lvlJc w:val="left"/>
      <w:pPr>
        <w:ind w:left="2181" w:hanging="360"/>
      </w:pPr>
      <w:rPr>
        <w:b w:val="0"/>
        <w:i w:val="0"/>
        <w:vertAlign w:val="baseline"/>
      </w:rPr>
    </w:lvl>
    <w:lvl w:ilvl="2">
      <w:start w:val="1"/>
      <w:numFmt w:val="decimal"/>
      <w:lvlText w:val="%3)"/>
      <w:lvlJc w:val="left"/>
      <w:pPr>
        <w:ind w:left="3081" w:hanging="360"/>
      </w:pPr>
      <w:rPr>
        <w:vertAlign w:val="baseline"/>
      </w:rPr>
    </w:lvl>
    <w:lvl w:ilvl="3">
      <w:start w:val="1"/>
      <w:numFmt w:val="upperLetter"/>
      <w:lvlText w:val="%4."/>
      <w:lvlJc w:val="left"/>
      <w:pPr>
        <w:ind w:left="3621" w:hanging="360"/>
      </w:pPr>
      <w:rPr>
        <w:b/>
        <w:i w:val="0"/>
        <w:strike w:val="0"/>
        <w:color w:val="000000"/>
        <w:sz w:val="24"/>
        <w:szCs w:val="24"/>
        <w:vertAlign w:val="baseline"/>
      </w:rPr>
    </w:lvl>
    <w:lvl w:ilvl="4">
      <w:start w:val="1"/>
      <w:numFmt w:val="lowerLetter"/>
      <w:lvlText w:val="%5."/>
      <w:lvlJc w:val="left"/>
      <w:pPr>
        <w:ind w:left="4341" w:hanging="360"/>
      </w:pPr>
      <w:rPr>
        <w:vertAlign w:val="baseline"/>
      </w:rPr>
    </w:lvl>
    <w:lvl w:ilvl="5">
      <w:start w:val="1"/>
      <w:numFmt w:val="lowerRoman"/>
      <w:lvlText w:val="%6."/>
      <w:lvlJc w:val="right"/>
      <w:pPr>
        <w:ind w:left="5061" w:hanging="180"/>
      </w:pPr>
      <w:rPr>
        <w:vertAlign w:val="baseline"/>
      </w:rPr>
    </w:lvl>
    <w:lvl w:ilvl="6">
      <w:start w:val="1"/>
      <w:numFmt w:val="decimal"/>
      <w:lvlText w:val="%7."/>
      <w:lvlJc w:val="left"/>
      <w:pPr>
        <w:ind w:left="5781" w:hanging="360"/>
      </w:pPr>
      <w:rPr>
        <w:vertAlign w:val="baseline"/>
      </w:rPr>
    </w:lvl>
    <w:lvl w:ilvl="7">
      <w:start w:val="1"/>
      <w:numFmt w:val="lowerLetter"/>
      <w:lvlText w:val="%8."/>
      <w:lvlJc w:val="left"/>
      <w:pPr>
        <w:ind w:left="6501" w:hanging="360"/>
      </w:pPr>
      <w:rPr>
        <w:vertAlign w:val="baseline"/>
      </w:rPr>
    </w:lvl>
    <w:lvl w:ilvl="8">
      <w:start w:val="1"/>
      <w:numFmt w:val="lowerRoman"/>
      <w:lvlText w:val="%9."/>
      <w:lvlJc w:val="right"/>
      <w:pPr>
        <w:ind w:left="7221" w:hanging="180"/>
      </w:pPr>
      <w:rPr>
        <w:vertAlign w:val="baseline"/>
      </w:rPr>
    </w:lvl>
  </w:abstractNum>
  <w:abstractNum w:abstractNumId="168">
    <w:nsid w:val="78453570"/>
    <w:multiLevelType w:val="multilevel"/>
    <w:tmpl w:val="B576EAB0"/>
    <w:lvl w:ilvl="0">
      <w:start w:val="35"/>
      <w:numFmt w:val="decimal"/>
      <w:lvlText w:val="%1."/>
      <w:lvlJc w:val="left"/>
      <w:pPr>
        <w:ind w:left="360" w:hanging="360"/>
      </w:pPr>
      <w:rPr>
        <w:b/>
        <w:i w:val="0"/>
        <w:strike w:val="0"/>
        <w:vertAlign w:val="baseline"/>
      </w:rPr>
    </w:lvl>
    <w:lvl w:ilvl="1">
      <w:start w:val="1"/>
      <w:numFmt w:val="decimal"/>
      <w:lvlText w:val="33.%2"/>
      <w:lvlJc w:val="left"/>
      <w:pPr>
        <w:ind w:left="1074" w:hanging="360"/>
      </w:pPr>
      <w:rPr>
        <w:b w:val="0"/>
        <w:i w:val="0"/>
        <w:strike w:val="0"/>
        <w:color w:val="000000"/>
        <w:sz w:val="24"/>
        <w:szCs w:val="24"/>
        <w:vertAlign w:val="baseline"/>
      </w:rPr>
    </w:lvl>
    <w:lvl w:ilvl="2">
      <w:start w:val="1"/>
      <w:numFmt w:val="lowerLetter"/>
      <w:lvlText w:val="%3."/>
      <w:lvlJc w:val="left"/>
      <w:pPr>
        <w:ind w:left="2148" w:hanging="720"/>
      </w:pPr>
      <w:rPr>
        <w:vertAlign w:val="baseline"/>
      </w:rPr>
    </w:lvl>
    <w:lvl w:ilvl="3">
      <w:start w:val="1"/>
      <w:numFmt w:val="decimal"/>
      <w:lvlText w:val="%1.%2.%3.%4"/>
      <w:lvlJc w:val="left"/>
      <w:pPr>
        <w:ind w:left="2862" w:hanging="720"/>
      </w:pPr>
      <w:rPr>
        <w:vertAlign w:val="baseline"/>
      </w:rPr>
    </w:lvl>
    <w:lvl w:ilvl="4">
      <w:start w:val="1"/>
      <w:numFmt w:val="decimal"/>
      <w:lvlText w:val="%5)"/>
      <w:lvlJc w:val="left"/>
      <w:pPr>
        <w:ind w:left="3936" w:hanging="1080"/>
      </w:pPr>
      <w:rPr>
        <w:vertAlign w:val="baseline"/>
      </w:rPr>
    </w:lvl>
    <w:lvl w:ilvl="5">
      <w:start w:val="1"/>
      <w:numFmt w:val="decimal"/>
      <w:lvlText w:val="%1.%2.%3.%4.%5.%6"/>
      <w:lvlJc w:val="left"/>
      <w:pPr>
        <w:ind w:left="4650" w:hanging="1080"/>
      </w:pPr>
      <w:rPr>
        <w:vertAlign w:val="baseline"/>
      </w:rPr>
    </w:lvl>
    <w:lvl w:ilvl="6">
      <w:start w:val="1"/>
      <w:numFmt w:val="decimal"/>
      <w:lvlText w:val="%1.%2.%3.%4.%5.%6.%7"/>
      <w:lvlJc w:val="left"/>
      <w:pPr>
        <w:ind w:left="5724" w:hanging="1440"/>
      </w:pPr>
      <w:rPr>
        <w:vertAlign w:val="baseline"/>
      </w:rPr>
    </w:lvl>
    <w:lvl w:ilvl="7">
      <w:start w:val="1"/>
      <w:numFmt w:val="decimal"/>
      <w:lvlText w:val="%1.%2.%3.%4.%5.%6.%7.%8"/>
      <w:lvlJc w:val="left"/>
      <w:pPr>
        <w:ind w:left="6438" w:hanging="1440"/>
      </w:pPr>
      <w:rPr>
        <w:vertAlign w:val="baseline"/>
      </w:rPr>
    </w:lvl>
    <w:lvl w:ilvl="8">
      <w:start w:val="1"/>
      <w:numFmt w:val="decimal"/>
      <w:lvlText w:val="%1.%2.%3.%4.%5.%6.%7.%8.%9"/>
      <w:lvlJc w:val="left"/>
      <w:pPr>
        <w:ind w:left="7152" w:hanging="1440"/>
      </w:pPr>
      <w:rPr>
        <w:vertAlign w:val="baseline"/>
      </w:rPr>
    </w:lvl>
  </w:abstractNum>
  <w:abstractNum w:abstractNumId="169">
    <w:nsid w:val="78F928A3"/>
    <w:multiLevelType w:val="multilevel"/>
    <w:tmpl w:val="491C4C68"/>
    <w:lvl w:ilvl="0">
      <w:start w:val="1"/>
      <w:numFmt w:val="lowerLetter"/>
      <w:lvlText w:val="%1."/>
      <w:lvlJc w:val="left"/>
      <w:pPr>
        <w:ind w:left="1395" w:hanging="360"/>
      </w:pPr>
      <w:rPr>
        <w:color w:val="000000"/>
        <w:vertAlign w:val="baseline"/>
      </w:rPr>
    </w:lvl>
    <w:lvl w:ilvl="1">
      <w:start w:val="1"/>
      <w:numFmt w:val="lowerLetter"/>
      <w:lvlText w:val="%2."/>
      <w:lvlJc w:val="left"/>
      <w:pPr>
        <w:ind w:left="2115" w:hanging="360"/>
      </w:pPr>
      <w:rPr>
        <w:vertAlign w:val="baseline"/>
      </w:rPr>
    </w:lvl>
    <w:lvl w:ilvl="2">
      <w:start w:val="1"/>
      <w:numFmt w:val="lowerRoman"/>
      <w:lvlText w:val="%3."/>
      <w:lvlJc w:val="right"/>
      <w:pPr>
        <w:ind w:left="2835" w:hanging="180"/>
      </w:pPr>
      <w:rPr>
        <w:vertAlign w:val="baseline"/>
      </w:rPr>
    </w:lvl>
    <w:lvl w:ilvl="3">
      <w:start w:val="1"/>
      <w:numFmt w:val="decimal"/>
      <w:lvlText w:val="%4."/>
      <w:lvlJc w:val="left"/>
      <w:pPr>
        <w:ind w:left="3555" w:hanging="360"/>
      </w:pPr>
      <w:rPr>
        <w:vertAlign w:val="baseline"/>
      </w:rPr>
    </w:lvl>
    <w:lvl w:ilvl="4">
      <w:start w:val="1"/>
      <w:numFmt w:val="lowerLetter"/>
      <w:lvlText w:val="%5."/>
      <w:lvlJc w:val="left"/>
      <w:pPr>
        <w:ind w:left="4275" w:hanging="360"/>
      </w:pPr>
      <w:rPr>
        <w:vertAlign w:val="baseline"/>
      </w:rPr>
    </w:lvl>
    <w:lvl w:ilvl="5">
      <w:start w:val="1"/>
      <w:numFmt w:val="lowerRoman"/>
      <w:lvlText w:val="%6."/>
      <w:lvlJc w:val="right"/>
      <w:pPr>
        <w:ind w:left="4995" w:hanging="180"/>
      </w:pPr>
      <w:rPr>
        <w:vertAlign w:val="baseline"/>
      </w:rPr>
    </w:lvl>
    <w:lvl w:ilvl="6">
      <w:start w:val="1"/>
      <w:numFmt w:val="decimal"/>
      <w:lvlText w:val="%7."/>
      <w:lvlJc w:val="left"/>
      <w:pPr>
        <w:ind w:left="5715" w:hanging="360"/>
      </w:pPr>
      <w:rPr>
        <w:vertAlign w:val="baseline"/>
      </w:rPr>
    </w:lvl>
    <w:lvl w:ilvl="7">
      <w:start w:val="1"/>
      <w:numFmt w:val="lowerLetter"/>
      <w:lvlText w:val="%8."/>
      <w:lvlJc w:val="left"/>
      <w:pPr>
        <w:ind w:left="6435" w:hanging="360"/>
      </w:pPr>
      <w:rPr>
        <w:vertAlign w:val="baseline"/>
      </w:rPr>
    </w:lvl>
    <w:lvl w:ilvl="8">
      <w:start w:val="1"/>
      <w:numFmt w:val="lowerRoman"/>
      <w:lvlText w:val="%9."/>
      <w:lvlJc w:val="right"/>
      <w:pPr>
        <w:ind w:left="7155" w:hanging="180"/>
      </w:pPr>
      <w:rPr>
        <w:vertAlign w:val="baseline"/>
      </w:rPr>
    </w:lvl>
  </w:abstractNum>
  <w:abstractNum w:abstractNumId="170">
    <w:nsid w:val="790C20A8"/>
    <w:multiLevelType w:val="multilevel"/>
    <w:tmpl w:val="F23C6E1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1">
    <w:nsid w:val="7A1079A1"/>
    <w:multiLevelType w:val="multilevel"/>
    <w:tmpl w:val="B48A91BC"/>
    <w:lvl w:ilvl="0">
      <w:start w:val="32"/>
      <w:numFmt w:val="decimal"/>
      <w:lvlText w:val="%1."/>
      <w:lvlJc w:val="left"/>
      <w:pPr>
        <w:ind w:left="720" w:hanging="360"/>
      </w:pPr>
      <w:rPr>
        <w:b/>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2">
    <w:nsid w:val="7A253EC0"/>
    <w:multiLevelType w:val="multilevel"/>
    <w:tmpl w:val="0FCC6162"/>
    <w:lvl w:ilvl="0">
      <w:start w:val="1"/>
      <w:numFmt w:val="upperLetter"/>
      <w:lvlText w:val="%1."/>
      <w:lvlJc w:val="left"/>
      <w:pPr>
        <w:ind w:left="72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3">
    <w:nsid w:val="7AC0748B"/>
    <w:multiLevelType w:val="multilevel"/>
    <w:tmpl w:val="AD7C0ADA"/>
    <w:lvl w:ilvl="0">
      <w:start w:val="21"/>
      <w:numFmt w:val="decimal"/>
      <w:lvlText w:val="%1."/>
      <w:lvlJc w:val="left"/>
      <w:pPr>
        <w:ind w:left="720" w:hanging="360"/>
      </w:pPr>
      <w:rPr>
        <w:b/>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4">
    <w:nsid w:val="7B82720E"/>
    <w:multiLevelType w:val="multilevel"/>
    <w:tmpl w:val="AC8C0388"/>
    <w:lvl w:ilvl="0">
      <w:start w:val="32"/>
      <w:numFmt w:val="decimal"/>
      <w:lvlText w:val="%1."/>
      <w:lvlJc w:val="left"/>
      <w:pPr>
        <w:ind w:left="720" w:hanging="360"/>
      </w:pPr>
      <w:rPr>
        <w:i w:val="0"/>
        <w:vertAlign w:val="baseline"/>
      </w:rPr>
    </w:lvl>
    <w:lvl w:ilvl="1">
      <w:start w:val="1"/>
      <w:numFmt w:val="decimal"/>
      <w:lvlText w:val="31.%2"/>
      <w:lvlJc w:val="left"/>
      <w:pPr>
        <w:ind w:left="1080" w:hanging="720"/>
      </w:pPr>
      <w:rPr>
        <w:i w:val="0"/>
        <w:vertAlign w:val="baseline"/>
      </w:rPr>
    </w:lvl>
    <w:lvl w:ilvl="2">
      <w:start w:val="1"/>
      <w:numFmt w:val="lowerLetter"/>
      <w:lvlText w:val="%3."/>
      <w:lvlJc w:val="left"/>
      <w:pPr>
        <w:ind w:left="1080" w:hanging="720"/>
      </w:pPr>
      <w:rPr>
        <w:i w:val="0"/>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175">
    <w:nsid w:val="7C7D263D"/>
    <w:multiLevelType w:val="multilevel"/>
    <w:tmpl w:val="63AC2ADE"/>
    <w:lvl w:ilvl="0">
      <w:start w:val="1"/>
      <w:numFmt w:val="decimal"/>
      <w:lvlText w:val="37.%1"/>
      <w:lvlJc w:val="left"/>
      <w:pPr>
        <w:ind w:left="612" w:hanging="360"/>
      </w:pPr>
      <w:rPr>
        <w:strike w:val="0"/>
        <w:sz w:val="24"/>
        <w:szCs w:val="24"/>
        <w:vertAlign w:val="baseline"/>
      </w:rPr>
    </w:lvl>
    <w:lvl w:ilvl="1">
      <w:start w:val="1"/>
      <w:numFmt w:val="lowerLetter"/>
      <w:lvlText w:val="%2."/>
      <w:lvlJc w:val="left"/>
      <w:pPr>
        <w:ind w:left="1332" w:hanging="360"/>
      </w:pPr>
      <w:rPr>
        <w:vertAlign w:val="baseline"/>
      </w:rPr>
    </w:lvl>
    <w:lvl w:ilvl="2">
      <w:start w:val="1"/>
      <w:numFmt w:val="lowerRoman"/>
      <w:lvlText w:val="%3."/>
      <w:lvlJc w:val="right"/>
      <w:pPr>
        <w:ind w:left="2052" w:hanging="180"/>
      </w:pPr>
      <w:rPr>
        <w:vertAlign w:val="baseline"/>
      </w:rPr>
    </w:lvl>
    <w:lvl w:ilvl="3">
      <w:start w:val="1"/>
      <w:numFmt w:val="decimal"/>
      <w:lvlText w:val="%4."/>
      <w:lvlJc w:val="left"/>
      <w:pPr>
        <w:ind w:left="2772" w:hanging="360"/>
      </w:pPr>
      <w:rPr>
        <w:vertAlign w:val="baseline"/>
      </w:rPr>
    </w:lvl>
    <w:lvl w:ilvl="4">
      <w:start w:val="1"/>
      <w:numFmt w:val="lowerLetter"/>
      <w:lvlText w:val="%5."/>
      <w:lvlJc w:val="left"/>
      <w:pPr>
        <w:ind w:left="3492" w:hanging="360"/>
      </w:pPr>
      <w:rPr>
        <w:vertAlign w:val="baseline"/>
      </w:rPr>
    </w:lvl>
    <w:lvl w:ilvl="5">
      <w:start w:val="1"/>
      <w:numFmt w:val="lowerRoman"/>
      <w:lvlText w:val="%6."/>
      <w:lvlJc w:val="right"/>
      <w:pPr>
        <w:ind w:left="4212" w:hanging="180"/>
      </w:pPr>
      <w:rPr>
        <w:vertAlign w:val="baseline"/>
      </w:rPr>
    </w:lvl>
    <w:lvl w:ilvl="6">
      <w:start w:val="1"/>
      <w:numFmt w:val="decimal"/>
      <w:lvlText w:val="%7."/>
      <w:lvlJc w:val="left"/>
      <w:pPr>
        <w:ind w:left="4932" w:hanging="360"/>
      </w:pPr>
      <w:rPr>
        <w:vertAlign w:val="baseline"/>
      </w:rPr>
    </w:lvl>
    <w:lvl w:ilvl="7">
      <w:start w:val="1"/>
      <w:numFmt w:val="lowerLetter"/>
      <w:lvlText w:val="%8."/>
      <w:lvlJc w:val="left"/>
      <w:pPr>
        <w:ind w:left="5652" w:hanging="360"/>
      </w:pPr>
      <w:rPr>
        <w:vertAlign w:val="baseline"/>
      </w:rPr>
    </w:lvl>
    <w:lvl w:ilvl="8">
      <w:start w:val="1"/>
      <w:numFmt w:val="lowerRoman"/>
      <w:lvlText w:val="%9."/>
      <w:lvlJc w:val="right"/>
      <w:pPr>
        <w:ind w:left="6372" w:hanging="180"/>
      </w:pPr>
      <w:rPr>
        <w:vertAlign w:val="baseline"/>
      </w:rPr>
    </w:lvl>
  </w:abstractNum>
  <w:abstractNum w:abstractNumId="176">
    <w:nsid w:val="7D865A8E"/>
    <w:multiLevelType w:val="multilevel"/>
    <w:tmpl w:val="85D01ECE"/>
    <w:lvl w:ilvl="0">
      <w:start w:val="1"/>
      <w:numFmt w:val="decimal"/>
      <w:lvlText w:val="%1)"/>
      <w:lvlJc w:val="left"/>
      <w:pPr>
        <w:ind w:left="1177" w:hanging="360"/>
      </w:pPr>
      <w:rPr>
        <w:vertAlign w:val="baseline"/>
      </w:rPr>
    </w:lvl>
    <w:lvl w:ilvl="1">
      <w:start w:val="1"/>
      <w:numFmt w:val="lowerLetter"/>
      <w:lvlText w:val="%2."/>
      <w:lvlJc w:val="left"/>
      <w:pPr>
        <w:ind w:left="1897" w:hanging="360"/>
      </w:pPr>
      <w:rPr>
        <w:vertAlign w:val="baseline"/>
      </w:rPr>
    </w:lvl>
    <w:lvl w:ilvl="2">
      <w:start w:val="1"/>
      <w:numFmt w:val="lowerRoman"/>
      <w:lvlText w:val="%3."/>
      <w:lvlJc w:val="right"/>
      <w:pPr>
        <w:ind w:left="2617" w:hanging="180"/>
      </w:pPr>
      <w:rPr>
        <w:vertAlign w:val="baseline"/>
      </w:rPr>
    </w:lvl>
    <w:lvl w:ilvl="3">
      <w:start w:val="1"/>
      <w:numFmt w:val="decimal"/>
      <w:lvlText w:val="%4."/>
      <w:lvlJc w:val="left"/>
      <w:pPr>
        <w:ind w:left="3337" w:hanging="360"/>
      </w:pPr>
      <w:rPr>
        <w:vertAlign w:val="baseline"/>
      </w:rPr>
    </w:lvl>
    <w:lvl w:ilvl="4">
      <w:start w:val="1"/>
      <w:numFmt w:val="lowerLetter"/>
      <w:lvlText w:val="%5."/>
      <w:lvlJc w:val="left"/>
      <w:pPr>
        <w:ind w:left="4057" w:hanging="360"/>
      </w:pPr>
      <w:rPr>
        <w:vertAlign w:val="baseline"/>
      </w:rPr>
    </w:lvl>
    <w:lvl w:ilvl="5">
      <w:start w:val="1"/>
      <w:numFmt w:val="lowerRoman"/>
      <w:lvlText w:val="%6."/>
      <w:lvlJc w:val="right"/>
      <w:pPr>
        <w:ind w:left="4777" w:hanging="180"/>
      </w:pPr>
      <w:rPr>
        <w:vertAlign w:val="baseline"/>
      </w:rPr>
    </w:lvl>
    <w:lvl w:ilvl="6">
      <w:start w:val="1"/>
      <w:numFmt w:val="decimal"/>
      <w:lvlText w:val="%7."/>
      <w:lvlJc w:val="left"/>
      <w:pPr>
        <w:ind w:left="5497" w:hanging="360"/>
      </w:pPr>
      <w:rPr>
        <w:vertAlign w:val="baseline"/>
      </w:rPr>
    </w:lvl>
    <w:lvl w:ilvl="7">
      <w:start w:val="1"/>
      <w:numFmt w:val="lowerLetter"/>
      <w:lvlText w:val="%8."/>
      <w:lvlJc w:val="left"/>
      <w:pPr>
        <w:ind w:left="6217" w:hanging="360"/>
      </w:pPr>
      <w:rPr>
        <w:vertAlign w:val="baseline"/>
      </w:rPr>
    </w:lvl>
    <w:lvl w:ilvl="8">
      <w:start w:val="1"/>
      <w:numFmt w:val="lowerRoman"/>
      <w:lvlText w:val="%9."/>
      <w:lvlJc w:val="right"/>
      <w:pPr>
        <w:ind w:left="6937" w:hanging="180"/>
      </w:pPr>
      <w:rPr>
        <w:vertAlign w:val="baseline"/>
      </w:rPr>
    </w:lvl>
  </w:abstractNum>
  <w:abstractNum w:abstractNumId="177">
    <w:nsid w:val="7DAE3E3B"/>
    <w:multiLevelType w:val="hybridMultilevel"/>
    <w:tmpl w:val="49302420"/>
    <w:lvl w:ilvl="0" w:tplc="B038E4F4">
      <w:start w:val="1"/>
      <w:numFmt w:val="lowerLetter"/>
      <w:lvlText w:val="%1."/>
      <w:lvlJc w:val="left"/>
      <w:pPr>
        <w:ind w:left="2181"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8">
    <w:nsid w:val="7E3503C9"/>
    <w:multiLevelType w:val="multilevel"/>
    <w:tmpl w:val="EC7C0468"/>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upperLetter"/>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9">
    <w:nsid w:val="7EE73AFF"/>
    <w:multiLevelType w:val="multilevel"/>
    <w:tmpl w:val="29167DBA"/>
    <w:lvl w:ilvl="0">
      <w:start w:val="1"/>
      <w:numFmt w:val="decimal"/>
      <w:lvlText w:val="%1)"/>
      <w:lvlJc w:val="left"/>
      <w:pPr>
        <w:ind w:left="1287" w:hanging="360"/>
      </w:pPr>
      <w:rPr>
        <w:color w:val="000000"/>
        <w:sz w:val="26"/>
        <w:szCs w:val="26"/>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decimal"/>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80">
    <w:nsid w:val="7F553793"/>
    <w:multiLevelType w:val="multilevel"/>
    <w:tmpl w:val="8C562B5A"/>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11"/>
      <w:numFmt w:val="decimal"/>
      <w:lvlText w:val="%3."/>
      <w:lvlJc w:val="left"/>
      <w:pPr>
        <w:ind w:left="482" w:hanging="340"/>
      </w:pPr>
      <w:rPr>
        <w:rFonts w:ascii="Gentium Basic" w:eastAsia="Gentium Basic" w:hAnsi="Gentium Basic" w:cs="Gentium Basic"/>
        <w:b/>
        <w:i w:val="0"/>
        <w:strike w:val="0"/>
        <w:sz w:val="24"/>
        <w:szCs w:val="24"/>
        <w:vertAlign w:val="baseline"/>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vertAlign w:val="baseline"/>
      </w:rPr>
    </w:lvl>
    <w:lvl w:ilvl="5">
      <w:start w:val="1"/>
      <w:numFmt w:val="lowerLetter"/>
      <w:lvlText w:val="%6)."/>
      <w:lvlJc w:val="left"/>
      <w:pPr>
        <w:ind w:left="1361" w:hanging="397"/>
      </w:pPr>
      <w:rPr>
        <w:sz w:val="24"/>
        <w:szCs w:val="24"/>
        <w:vertAlign w:val="baseline"/>
      </w:rPr>
    </w:lvl>
    <w:lvl w:ilvl="6">
      <w:start w:val="1"/>
      <w:numFmt w:val="lowerLetter"/>
      <w:lvlText w:val="%7)"/>
      <w:lvlJc w:val="left"/>
      <w:pPr>
        <w:ind w:left="1814" w:hanging="396"/>
      </w:pPr>
      <w:rPr>
        <w:vertAlign w:val="baseline"/>
      </w:rPr>
    </w:lvl>
    <w:lvl w:ilvl="7">
      <w:start w:val="1"/>
      <w:numFmt w:val="lowerRoman"/>
      <w:lvlText w:val="%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56"/>
  </w:num>
  <w:num w:numId="2">
    <w:abstractNumId w:val="143"/>
  </w:num>
  <w:num w:numId="3">
    <w:abstractNumId w:val="69"/>
  </w:num>
  <w:num w:numId="4">
    <w:abstractNumId w:val="37"/>
  </w:num>
  <w:num w:numId="5">
    <w:abstractNumId w:val="155"/>
  </w:num>
  <w:num w:numId="6">
    <w:abstractNumId w:val="34"/>
  </w:num>
  <w:num w:numId="7">
    <w:abstractNumId w:val="178"/>
  </w:num>
  <w:num w:numId="8">
    <w:abstractNumId w:val="58"/>
  </w:num>
  <w:num w:numId="9">
    <w:abstractNumId w:val="30"/>
  </w:num>
  <w:num w:numId="10">
    <w:abstractNumId w:val="81"/>
  </w:num>
  <w:num w:numId="11">
    <w:abstractNumId w:val="144"/>
  </w:num>
  <w:num w:numId="12">
    <w:abstractNumId w:val="76"/>
  </w:num>
  <w:num w:numId="13">
    <w:abstractNumId w:val="100"/>
  </w:num>
  <w:num w:numId="14">
    <w:abstractNumId w:val="170"/>
  </w:num>
  <w:num w:numId="15">
    <w:abstractNumId w:val="59"/>
  </w:num>
  <w:num w:numId="16">
    <w:abstractNumId w:val="176"/>
  </w:num>
  <w:num w:numId="17">
    <w:abstractNumId w:val="14"/>
  </w:num>
  <w:num w:numId="18">
    <w:abstractNumId w:val="24"/>
  </w:num>
  <w:num w:numId="19">
    <w:abstractNumId w:val="33"/>
  </w:num>
  <w:num w:numId="20">
    <w:abstractNumId w:val="162"/>
  </w:num>
  <w:num w:numId="21">
    <w:abstractNumId w:val="125"/>
  </w:num>
  <w:num w:numId="22">
    <w:abstractNumId w:val="123"/>
  </w:num>
  <w:num w:numId="23">
    <w:abstractNumId w:val="160"/>
  </w:num>
  <w:num w:numId="24">
    <w:abstractNumId w:val="104"/>
  </w:num>
  <w:num w:numId="25">
    <w:abstractNumId w:val="25"/>
  </w:num>
  <w:num w:numId="26">
    <w:abstractNumId w:val="161"/>
  </w:num>
  <w:num w:numId="27">
    <w:abstractNumId w:val="142"/>
  </w:num>
  <w:num w:numId="28">
    <w:abstractNumId w:val="17"/>
  </w:num>
  <w:num w:numId="29">
    <w:abstractNumId w:val="63"/>
  </w:num>
  <w:num w:numId="30">
    <w:abstractNumId w:val="96"/>
  </w:num>
  <w:num w:numId="31">
    <w:abstractNumId w:val="87"/>
  </w:num>
  <w:num w:numId="32">
    <w:abstractNumId w:val="168"/>
  </w:num>
  <w:num w:numId="33">
    <w:abstractNumId w:val="27"/>
  </w:num>
  <w:num w:numId="34">
    <w:abstractNumId w:val="19"/>
  </w:num>
  <w:num w:numId="35">
    <w:abstractNumId w:val="147"/>
  </w:num>
  <w:num w:numId="36">
    <w:abstractNumId w:val="106"/>
  </w:num>
  <w:num w:numId="37">
    <w:abstractNumId w:val="165"/>
  </w:num>
  <w:num w:numId="38">
    <w:abstractNumId w:val="93"/>
  </w:num>
  <w:num w:numId="39">
    <w:abstractNumId w:val="41"/>
  </w:num>
  <w:num w:numId="40">
    <w:abstractNumId w:val="109"/>
  </w:num>
  <w:num w:numId="41">
    <w:abstractNumId w:val="2"/>
  </w:num>
  <w:num w:numId="42">
    <w:abstractNumId w:val="153"/>
  </w:num>
  <w:num w:numId="43">
    <w:abstractNumId w:val="167"/>
  </w:num>
  <w:num w:numId="44">
    <w:abstractNumId w:val="127"/>
  </w:num>
  <w:num w:numId="45">
    <w:abstractNumId w:val="3"/>
  </w:num>
  <w:num w:numId="46">
    <w:abstractNumId w:val="26"/>
  </w:num>
  <w:num w:numId="47">
    <w:abstractNumId w:val="180"/>
  </w:num>
  <w:num w:numId="48">
    <w:abstractNumId w:val="105"/>
  </w:num>
  <w:num w:numId="49">
    <w:abstractNumId w:val="173"/>
  </w:num>
  <w:num w:numId="50">
    <w:abstractNumId w:val="119"/>
  </w:num>
  <w:num w:numId="51">
    <w:abstractNumId w:val="80"/>
  </w:num>
  <w:num w:numId="52">
    <w:abstractNumId w:val="45"/>
  </w:num>
  <w:num w:numId="53">
    <w:abstractNumId w:val="166"/>
  </w:num>
  <w:num w:numId="54">
    <w:abstractNumId w:val="136"/>
  </w:num>
  <w:num w:numId="55">
    <w:abstractNumId w:val="65"/>
  </w:num>
  <w:num w:numId="56">
    <w:abstractNumId w:val="120"/>
  </w:num>
  <w:num w:numId="57">
    <w:abstractNumId w:val="31"/>
  </w:num>
  <w:num w:numId="58">
    <w:abstractNumId w:val="94"/>
  </w:num>
  <w:num w:numId="59">
    <w:abstractNumId w:val="38"/>
  </w:num>
  <w:num w:numId="60">
    <w:abstractNumId w:val="36"/>
  </w:num>
  <w:num w:numId="61">
    <w:abstractNumId w:val="97"/>
  </w:num>
  <w:num w:numId="62">
    <w:abstractNumId w:val="148"/>
  </w:num>
  <w:num w:numId="63">
    <w:abstractNumId w:val="8"/>
  </w:num>
  <w:num w:numId="64">
    <w:abstractNumId w:val="53"/>
  </w:num>
  <w:num w:numId="65">
    <w:abstractNumId w:val="98"/>
  </w:num>
  <w:num w:numId="66">
    <w:abstractNumId w:val="128"/>
  </w:num>
  <w:num w:numId="67">
    <w:abstractNumId w:val="10"/>
  </w:num>
  <w:num w:numId="68">
    <w:abstractNumId w:val="131"/>
  </w:num>
  <w:num w:numId="69">
    <w:abstractNumId w:val="20"/>
  </w:num>
  <w:num w:numId="70">
    <w:abstractNumId w:val="86"/>
  </w:num>
  <w:num w:numId="71">
    <w:abstractNumId w:val="163"/>
  </w:num>
  <w:num w:numId="72">
    <w:abstractNumId w:val="11"/>
  </w:num>
  <w:num w:numId="73">
    <w:abstractNumId w:val="171"/>
  </w:num>
  <w:num w:numId="74">
    <w:abstractNumId w:val="49"/>
  </w:num>
  <w:num w:numId="75">
    <w:abstractNumId w:val="61"/>
  </w:num>
  <w:num w:numId="76">
    <w:abstractNumId w:val="15"/>
  </w:num>
  <w:num w:numId="77">
    <w:abstractNumId w:val="159"/>
  </w:num>
  <w:num w:numId="78">
    <w:abstractNumId w:val="116"/>
  </w:num>
  <w:num w:numId="79">
    <w:abstractNumId w:val="43"/>
  </w:num>
  <w:num w:numId="80">
    <w:abstractNumId w:val="85"/>
  </w:num>
  <w:num w:numId="81">
    <w:abstractNumId w:val="75"/>
  </w:num>
  <w:num w:numId="82">
    <w:abstractNumId w:val="77"/>
  </w:num>
  <w:num w:numId="83">
    <w:abstractNumId w:val="172"/>
  </w:num>
  <w:num w:numId="84">
    <w:abstractNumId w:val="48"/>
  </w:num>
  <w:num w:numId="85">
    <w:abstractNumId w:val="157"/>
  </w:num>
  <w:num w:numId="86">
    <w:abstractNumId w:val="150"/>
  </w:num>
  <w:num w:numId="87">
    <w:abstractNumId w:val="42"/>
  </w:num>
  <w:num w:numId="88">
    <w:abstractNumId w:val="90"/>
  </w:num>
  <w:num w:numId="89">
    <w:abstractNumId w:val="154"/>
  </w:num>
  <w:num w:numId="90">
    <w:abstractNumId w:val="13"/>
  </w:num>
  <w:num w:numId="91">
    <w:abstractNumId w:val="113"/>
  </w:num>
  <w:num w:numId="92">
    <w:abstractNumId w:val="32"/>
  </w:num>
  <w:num w:numId="93">
    <w:abstractNumId w:val="64"/>
  </w:num>
  <w:num w:numId="94">
    <w:abstractNumId w:val="6"/>
  </w:num>
  <w:num w:numId="95">
    <w:abstractNumId w:val="108"/>
  </w:num>
  <w:num w:numId="96">
    <w:abstractNumId w:val="92"/>
  </w:num>
  <w:num w:numId="97">
    <w:abstractNumId w:val="5"/>
  </w:num>
  <w:num w:numId="98">
    <w:abstractNumId w:val="12"/>
  </w:num>
  <w:num w:numId="99">
    <w:abstractNumId w:val="169"/>
  </w:num>
  <w:num w:numId="100">
    <w:abstractNumId w:val="110"/>
  </w:num>
  <w:num w:numId="101">
    <w:abstractNumId w:val="164"/>
  </w:num>
  <w:num w:numId="102">
    <w:abstractNumId w:val="72"/>
  </w:num>
  <w:num w:numId="103">
    <w:abstractNumId w:val="151"/>
  </w:num>
  <w:num w:numId="104">
    <w:abstractNumId w:val="21"/>
  </w:num>
  <w:num w:numId="105">
    <w:abstractNumId w:val="67"/>
  </w:num>
  <w:num w:numId="106">
    <w:abstractNumId w:val="103"/>
  </w:num>
  <w:num w:numId="107">
    <w:abstractNumId w:val="54"/>
  </w:num>
  <w:num w:numId="108">
    <w:abstractNumId w:val="16"/>
  </w:num>
  <w:num w:numId="109">
    <w:abstractNumId w:val="62"/>
  </w:num>
  <w:num w:numId="110">
    <w:abstractNumId w:val="82"/>
  </w:num>
  <w:num w:numId="111">
    <w:abstractNumId w:val="99"/>
  </w:num>
  <w:num w:numId="112">
    <w:abstractNumId w:val="71"/>
  </w:num>
  <w:num w:numId="113">
    <w:abstractNumId w:val="130"/>
  </w:num>
  <w:num w:numId="114">
    <w:abstractNumId w:val="70"/>
  </w:num>
  <w:num w:numId="115">
    <w:abstractNumId w:val="7"/>
  </w:num>
  <w:num w:numId="116">
    <w:abstractNumId w:val="84"/>
  </w:num>
  <w:num w:numId="117">
    <w:abstractNumId w:val="89"/>
  </w:num>
  <w:num w:numId="118">
    <w:abstractNumId w:val="1"/>
  </w:num>
  <w:num w:numId="119">
    <w:abstractNumId w:val="39"/>
  </w:num>
  <w:num w:numId="120">
    <w:abstractNumId w:val="0"/>
  </w:num>
  <w:num w:numId="121">
    <w:abstractNumId w:val="118"/>
  </w:num>
  <w:num w:numId="122">
    <w:abstractNumId w:val="78"/>
  </w:num>
  <w:num w:numId="123">
    <w:abstractNumId w:val="179"/>
  </w:num>
  <w:num w:numId="124">
    <w:abstractNumId w:val="141"/>
  </w:num>
  <w:num w:numId="125">
    <w:abstractNumId w:val="29"/>
  </w:num>
  <w:num w:numId="126">
    <w:abstractNumId w:val="52"/>
  </w:num>
  <w:num w:numId="127">
    <w:abstractNumId w:val="22"/>
  </w:num>
  <w:num w:numId="128">
    <w:abstractNumId w:val="95"/>
  </w:num>
  <w:num w:numId="129">
    <w:abstractNumId w:val="121"/>
  </w:num>
  <w:num w:numId="130">
    <w:abstractNumId w:val="117"/>
  </w:num>
  <w:num w:numId="131">
    <w:abstractNumId w:val="175"/>
  </w:num>
  <w:num w:numId="132">
    <w:abstractNumId w:val="156"/>
  </w:num>
  <w:num w:numId="133">
    <w:abstractNumId w:val="35"/>
  </w:num>
  <w:num w:numId="134">
    <w:abstractNumId w:val="73"/>
  </w:num>
  <w:num w:numId="135">
    <w:abstractNumId w:val="122"/>
  </w:num>
  <w:num w:numId="136">
    <w:abstractNumId w:val="140"/>
  </w:num>
  <w:num w:numId="137">
    <w:abstractNumId w:val="60"/>
  </w:num>
  <w:num w:numId="138">
    <w:abstractNumId w:val="174"/>
  </w:num>
  <w:num w:numId="139">
    <w:abstractNumId w:val="145"/>
  </w:num>
  <w:num w:numId="140">
    <w:abstractNumId w:val="149"/>
  </w:num>
  <w:num w:numId="141">
    <w:abstractNumId w:val="146"/>
  </w:num>
  <w:num w:numId="142">
    <w:abstractNumId w:val="158"/>
  </w:num>
  <w:num w:numId="143">
    <w:abstractNumId w:val="66"/>
  </w:num>
  <w:num w:numId="144">
    <w:abstractNumId w:val="134"/>
  </w:num>
  <w:num w:numId="145">
    <w:abstractNumId w:val="28"/>
  </w:num>
  <w:num w:numId="146">
    <w:abstractNumId w:val="126"/>
  </w:num>
  <w:num w:numId="147">
    <w:abstractNumId w:val="18"/>
  </w:num>
  <w:num w:numId="148">
    <w:abstractNumId w:val="57"/>
  </w:num>
  <w:num w:numId="149">
    <w:abstractNumId w:val="44"/>
  </w:num>
  <w:num w:numId="150">
    <w:abstractNumId w:val="152"/>
  </w:num>
  <w:num w:numId="151">
    <w:abstractNumId w:val="4"/>
  </w:num>
  <w:num w:numId="152">
    <w:abstractNumId w:val="46"/>
  </w:num>
  <w:num w:numId="153">
    <w:abstractNumId w:val="139"/>
  </w:num>
  <w:num w:numId="154">
    <w:abstractNumId w:val="102"/>
  </w:num>
  <w:num w:numId="155">
    <w:abstractNumId w:val="50"/>
  </w:num>
  <w:num w:numId="156">
    <w:abstractNumId w:val="137"/>
  </w:num>
  <w:num w:numId="157">
    <w:abstractNumId w:val="135"/>
  </w:num>
  <w:num w:numId="158">
    <w:abstractNumId w:val="74"/>
  </w:num>
  <w:num w:numId="159">
    <w:abstractNumId w:val="129"/>
  </w:num>
  <w:num w:numId="160">
    <w:abstractNumId w:val="68"/>
  </w:num>
  <w:num w:numId="161">
    <w:abstractNumId w:val="133"/>
  </w:num>
  <w:num w:numId="162">
    <w:abstractNumId w:val="112"/>
  </w:num>
  <w:num w:numId="163">
    <w:abstractNumId w:val="111"/>
  </w:num>
  <w:num w:numId="164">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23"/>
  </w:num>
  <w:num w:numId="178">
    <w:abstractNumId w:val="40"/>
  </w:num>
  <w:num w:numId="179">
    <w:abstractNumId w:val="138"/>
  </w:num>
  <w:num w:numId="180">
    <w:abstractNumId w:val="47"/>
  </w:num>
  <w:num w:numId="181">
    <w:abstractNumId w:val="115"/>
  </w:num>
  <w:num w:numId="182">
    <w:abstractNumId w:val="83"/>
  </w:num>
  <w:num w:numId="183">
    <w:abstractNumId w:val="9"/>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D75"/>
    <w:rsid w:val="00000A7B"/>
    <w:rsid w:val="000B0138"/>
    <w:rsid w:val="000B5586"/>
    <w:rsid w:val="000D239E"/>
    <w:rsid w:val="00175D27"/>
    <w:rsid w:val="001B63EC"/>
    <w:rsid w:val="002306D2"/>
    <w:rsid w:val="00243339"/>
    <w:rsid w:val="002A5D75"/>
    <w:rsid w:val="002E5853"/>
    <w:rsid w:val="0032484C"/>
    <w:rsid w:val="00335B7D"/>
    <w:rsid w:val="00357045"/>
    <w:rsid w:val="00363D1C"/>
    <w:rsid w:val="003D27C3"/>
    <w:rsid w:val="00417883"/>
    <w:rsid w:val="004A7DB1"/>
    <w:rsid w:val="004C548E"/>
    <w:rsid w:val="004C58FC"/>
    <w:rsid w:val="004C74AA"/>
    <w:rsid w:val="005017D1"/>
    <w:rsid w:val="00525655"/>
    <w:rsid w:val="006344BD"/>
    <w:rsid w:val="006A0405"/>
    <w:rsid w:val="006C291E"/>
    <w:rsid w:val="00701521"/>
    <w:rsid w:val="007C0674"/>
    <w:rsid w:val="007F46BD"/>
    <w:rsid w:val="008905ED"/>
    <w:rsid w:val="009C278E"/>
    <w:rsid w:val="00A45243"/>
    <w:rsid w:val="00AA12AF"/>
    <w:rsid w:val="00AB605B"/>
    <w:rsid w:val="00AC5B48"/>
    <w:rsid w:val="00AD424D"/>
    <w:rsid w:val="00B56F7F"/>
    <w:rsid w:val="00B6128D"/>
    <w:rsid w:val="00B627A4"/>
    <w:rsid w:val="00BD4703"/>
    <w:rsid w:val="00C5309F"/>
    <w:rsid w:val="00C97AB1"/>
    <w:rsid w:val="00CD2017"/>
    <w:rsid w:val="00CF16BA"/>
    <w:rsid w:val="00D408AC"/>
    <w:rsid w:val="00D63514"/>
    <w:rsid w:val="00DC517A"/>
    <w:rsid w:val="00DF0117"/>
    <w:rsid w:val="00E1230C"/>
    <w:rsid w:val="00E7533F"/>
    <w:rsid w:val="00EC4287"/>
    <w:rsid w:val="00EF198B"/>
    <w:rsid w:val="00F267E6"/>
    <w:rsid w:val="00F77E48"/>
    <w:rsid w:val="00FF6A6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F5F7D0"/>
  <w15:docId w15:val="{18C9B721-05E2-4F12-A3EE-C7A9D2BE7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jc w:val="center"/>
      <w:outlineLvl w:val="0"/>
    </w:pPr>
    <w:rPr>
      <w:rFonts w:ascii="Gentium Basic" w:eastAsia="Gentium Basic" w:hAnsi="Gentium Basic" w:cs="Gentium Basic"/>
      <w:b/>
      <w:sz w:val="36"/>
      <w:szCs w:val="36"/>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rsid w:val="001B63EC"/>
    <w:pPr>
      <w:keepNext/>
      <w:keepLines/>
      <w:spacing w:before="120" w:after="240"/>
      <w:outlineLvl w:val="3"/>
    </w:pPr>
    <w:rPr>
      <w:rFonts w:ascii="Footlight MT Light" w:hAnsi="Footlight MT Light"/>
      <w:b/>
      <w:sz w:val="24"/>
      <w:szCs w:val="24"/>
    </w:rPr>
  </w:style>
  <w:style w:type="paragraph" w:styleId="Heading5">
    <w:name w:val="heading 5"/>
    <w:basedOn w:val="Normal"/>
    <w:next w:val="Normal"/>
    <w:uiPriority w:val="9"/>
    <w:unhideWhenUsed/>
    <w:qFormat/>
    <w:pPr>
      <w:keepNext/>
      <w:ind w:right="-72"/>
      <w:jc w:val="both"/>
      <w:outlineLvl w:val="4"/>
    </w:pPr>
    <w:rPr>
      <w:b/>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rFonts w:ascii="Arial" w:eastAsia="Arial" w:hAnsi="Arial" w:cs="Arial"/>
      <w:b/>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7">
    <w:name w:val="27"/>
    <w:basedOn w:val="TableNormal"/>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tblPr>
      <w:tblStyleRowBandSize w:val="1"/>
      <w:tblStyleColBandSize w:val="1"/>
      <w:tblInd w:w="0" w:type="dxa"/>
      <w:tblCellMar>
        <w:top w:w="0" w:type="dxa"/>
        <w:left w:w="108" w:type="dxa"/>
        <w:bottom w:w="0" w:type="dxa"/>
        <w:right w:w="108" w:type="dxa"/>
      </w:tblCellMar>
    </w:tblPr>
  </w:style>
  <w:style w:type="table" w:customStyle="1" w:styleId="15">
    <w:name w:val="15"/>
    <w:basedOn w:val="TableNormal"/>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A45243"/>
    <w:rPr>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본문점,ANNEX,List Paragraph1,kepala,Butir,Bulet1,Tabel,point-point,coba1,Body Text Char1,List Paragraph11,Recommendation,List Paragraph untuk Tabel,List Paragraph untuk tabel,Box,tabel,Colorful List - Accent 11"/>
    <w:basedOn w:val="Normal"/>
    <w:link w:val="ListParagraphChar"/>
    <w:qFormat/>
    <w:rsid w:val="00A45243"/>
    <w:pPr>
      <w:ind w:left="720"/>
      <w:contextualSpacing/>
    </w:pPr>
    <w:rPr>
      <w:rFonts w:ascii="Footlight MT Light" w:hAnsi="Footlight MT Light"/>
      <w:sz w:val="24"/>
      <w:szCs w:val="24"/>
      <w:lang w:val="id-ID" w:eastAsia="en-US"/>
    </w:rPr>
  </w:style>
  <w:style w:type="character" w:customStyle="1" w:styleId="ListParagraphChar">
    <w:name w:val="List Paragraph Char"/>
    <w:aliases w:val="#본문점 Char,ANNEX Char,List Paragraph1 Char,kepala Char,Butir Char,Bulet1 Char,Tabel Char,point-point Char,coba1 Char,Body Text Char1 Char,List Paragraph11 Char,Recommendation Char,List Paragraph untuk Tabel Char,Box Char,tabel Char"/>
    <w:link w:val="ListParagraph"/>
    <w:rsid w:val="00A45243"/>
    <w:rPr>
      <w:rFonts w:ascii="Footlight MT Light" w:hAnsi="Footlight MT Light"/>
      <w:sz w:val="24"/>
      <w:szCs w:val="24"/>
      <w:lang w:val="id-ID" w:eastAsia="en-US"/>
    </w:rPr>
  </w:style>
  <w:style w:type="paragraph" w:styleId="TOC1">
    <w:name w:val="toc 1"/>
    <w:basedOn w:val="Normal"/>
    <w:next w:val="Normal"/>
    <w:autoRedefine/>
    <w:uiPriority w:val="39"/>
    <w:unhideWhenUsed/>
    <w:rsid w:val="00B6128D"/>
    <w:pPr>
      <w:spacing w:after="100"/>
    </w:pPr>
  </w:style>
  <w:style w:type="paragraph" w:styleId="TOC4">
    <w:name w:val="toc 4"/>
    <w:basedOn w:val="Normal"/>
    <w:next w:val="Normal"/>
    <w:autoRedefine/>
    <w:uiPriority w:val="39"/>
    <w:unhideWhenUsed/>
    <w:rsid w:val="00525655"/>
    <w:pPr>
      <w:tabs>
        <w:tab w:val="left" w:pos="851"/>
        <w:tab w:val="right" w:pos="9401"/>
      </w:tabs>
      <w:spacing w:before="60" w:after="60"/>
      <w:ind w:left="426"/>
    </w:pPr>
  </w:style>
  <w:style w:type="paragraph" w:styleId="TOC5">
    <w:name w:val="toc 5"/>
    <w:basedOn w:val="Normal"/>
    <w:next w:val="Normal"/>
    <w:autoRedefine/>
    <w:uiPriority w:val="39"/>
    <w:unhideWhenUsed/>
    <w:rsid w:val="00B6128D"/>
    <w:pPr>
      <w:spacing w:after="100"/>
      <w:ind w:left="800"/>
    </w:pPr>
  </w:style>
  <w:style w:type="character" w:styleId="Hyperlink">
    <w:name w:val="Hyperlink"/>
    <w:basedOn w:val="DefaultParagraphFont"/>
    <w:uiPriority w:val="99"/>
    <w:unhideWhenUsed/>
    <w:rsid w:val="00B6128D"/>
    <w:rPr>
      <w:color w:val="0000FF" w:themeColor="hyperlink"/>
      <w:u w:val="single"/>
    </w:rPr>
  </w:style>
  <w:style w:type="paragraph" w:styleId="TOC2">
    <w:name w:val="toc 2"/>
    <w:basedOn w:val="Normal"/>
    <w:next w:val="Normal"/>
    <w:autoRedefine/>
    <w:uiPriority w:val="39"/>
    <w:unhideWhenUsed/>
    <w:rsid w:val="00B6128D"/>
    <w:pPr>
      <w:spacing w:after="100"/>
      <w:ind w:left="200"/>
    </w:pPr>
  </w:style>
  <w:style w:type="paragraph" w:styleId="Header">
    <w:name w:val="header"/>
    <w:basedOn w:val="Normal"/>
    <w:link w:val="HeaderChar"/>
    <w:uiPriority w:val="99"/>
    <w:unhideWhenUsed/>
    <w:rsid w:val="00701521"/>
    <w:pPr>
      <w:tabs>
        <w:tab w:val="center" w:pos="4680"/>
        <w:tab w:val="right" w:pos="9360"/>
      </w:tabs>
    </w:pPr>
  </w:style>
  <w:style w:type="character" w:customStyle="1" w:styleId="HeaderChar">
    <w:name w:val="Header Char"/>
    <w:basedOn w:val="DefaultParagraphFont"/>
    <w:link w:val="Header"/>
    <w:uiPriority w:val="99"/>
    <w:rsid w:val="00701521"/>
  </w:style>
  <w:style w:type="paragraph" w:styleId="Footer">
    <w:name w:val="footer"/>
    <w:basedOn w:val="Normal"/>
    <w:link w:val="FooterChar"/>
    <w:uiPriority w:val="99"/>
    <w:unhideWhenUsed/>
    <w:rsid w:val="00701521"/>
    <w:pPr>
      <w:tabs>
        <w:tab w:val="center" w:pos="4680"/>
        <w:tab w:val="right" w:pos="9360"/>
      </w:tabs>
    </w:pPr>
  </w:style>
  <w:style w:type="character" w:customStyle="1" w:styleId="FooterChar">
    <w:name w:val="Footer Char"/>
    <w:basedOn w:val="DefaultParagraphFont"/>
    <w:link w:val="Footer"/>
    <w:uiPriority w:val="99"/>
    <w:rsid w:val="00701521"/>
  </w:style>
  <w:style w:type="paragraph" w:customStyle="1" w:styleId="Char">
    <w:name w:val="Char"/>
    <w:basedOn w:val="Normal"/>
    <w:next w:val="Normal"/>
    <w:qFormat/>
    <w:rsid w:val="001B63EC"/>
    <w:rPr>
      <w:rFonts w:ascii="Footlight MT Light" w:eastAsia="Gentium Basic" w:hAnsi="Footlight MT Light"/>
      <w:b/>
      <w:sz w:val="24"/>
    </w:rPr>
  </w:style>
  <w:style w:type="paragraph" w:styleId="BalloonText">
    <w:name w:val="Balloon Text"/>
    <w:basedOn w:val="Normal"/>
    <w:link w:val="BalloonTextChar"/>
    <w:uiPriority w:val="99"/>
    <w:semiHidden/>
    <w:unhideWhenUsed/>
    <w:rsid w:val="005256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56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header" Target="header19.xml"/><Relationship Id="rId21" Type="http://schemas.openxmlformats.org/officeDocument/2006/relationships/header" Target="header9.xml"/><Relationship Id="rId34" Type="http://schemas.openxmlformats.org/officeDocument/2006/relationships/header" Target="header16.xml"/><Relationship Id="rId42" Type="http://schemas.openxmlformats.org/officeDocument/2006/relationships/footer" Target="footer13.xml"/><Relationship Id="rId47" Type="http://schemas.openxmlformats.org/officeDocument/2006/relationships/header" Target="header23.xml"/><Relationship Id="rId50" Type="http://schemas.openxmlformats.org/officeDocument/2006/relationships/header" Target="header2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7.xml"/><Relationship Id="rId11" Type="http://schemas.openxmlformats.org/officeDocument/2006/relationships/header" Target="header2.xml"/><Relationship Id="rId24" Type="http://schemas.openxmlformats.org/officeDocument/2006/relationships/image" Target="media/image1.png"/><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footer" Target="footer12.xml"/><Relationship Id="rId45" Type="http://schemas.openxmlformats.org/officeDocument/2006/relationships/header" Target="header22.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footer" Target="footer8.xml"/><Relationship Id="rId44" Type="http://schemas.openxmlformats.org/officeDocument/2006/relationships/footer" Target="footer14.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7.xml"/><Relationship Id="rId43" Type="http://schemas.openxmlformats.org/officeDocument/2006/relationships/header" Target="header21.xml"/><Relationship Id="rId48" Type="http://schemas.openxmlformats.org/officeDocument/2006/relationships/footer" Target="footer16.xml"/><Relationship Id="rId8" Type="http://schemas.openxmlformats.org/officeDocument/2006/relationships/header" Target="header1.xml"/><Relationship Id="rId51" Type="http://schemas.openxmlformats.org/officeDocument/2006/relationships/footer" Target="footer17.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2.png"/><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footer" Target="footer15.xml"/><Relationship Id="rId20" Type="http://schemas.openxmlformats.org/officeDocument/2006/relationships/header" Target="header8.xml"/><Relationship Id="rId4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footer" Target="footer10.xml"/><Relationship Id="rId49"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5D564-4886-4F1E-8365-595E5F2DB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74</Pages>
  <Words>17808</Words>
  <Characters>101509</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LKPP-25</cp:lastModifiedBy>
  <cp:revision>32</cp:revision>
  <cp:lastPrinted>2021-04-29T01:40:00Z</cp:lastPrinted>
  <dcterms:created xsi:type="dcterms:W3CDTF">2021-04-20T03:55:00Z</dcterms:created>
  <dcterms:modified xsi:type="dcterms:W3CDTF">2021-05-31T05:29:00Z</dcterms:modified>
</cp:coreProperties>
</file>