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footer16.xml" ContentType="application/vnd.openxmlformats-officedocument.wordprocessingml.footer+xml"/>
  <Override PartName="/word/header24.xml" ContentType="application/vnd.openxmlformats-officedocument.wordprocessingml.head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E4691" w14:textId="0C16A29E" w:rsidR="000D609C" w:rsidRPr="00640C65" w:rsidRDefault="001105B6" w:rsidP="0069704D">
      <w:pPr>
        <w:jc w:val="center"/>
        <w:rPr>
          <w:rFonts w:ascii="Footlight MT Light" w:hAnsi="Footlight MT Light"/>
          <w:b/>
          <w:sz w:val="28"/>
          <w:szCs w:val="28"/>
          <w:lang w:val="sv-SE"/>
        </w:rPr>
      </w:pPr>
      <w:r w:rsidRPr="00640C65">
        <w:rPr>
          <w:rFonts w:ascii="Footlight MT Light" w:hAnsi="Footlight MT Light"/>
          <w:b/>
          <w:sz w:val="28"/>
          <w:szCs w:val="28"/>
        </w:rPr>
        <w:t>Model</w:t>
      </w:r>
      <w:r w:rsidR="005767BC" w:rsidRPr="00640C65">
        <w:rPr>
          <w:rFonts w:ascii="Footlight MT Light" w:hAnsi="Footlight MT Light"/>
          <w:b/>
          <w:sz w:val="28"/>
          <w:szCs w:val="28"/>
          <w:lang w:val="sv-SE"/>
        </w:rPr>
        <w:t xml:space="preserve"> </w:t>
      </w:r>
      <w:r w:rsidR="005767BC" w:rsidRPr="00640C65">
        <w:rPr>
          <w:rFonts w:ascii="Footlight MT Light" w:hAnsi="Footlight MT Light"/>
          <w:b/>
          <w:sz w:val="28"/>
          <w:szCs w:val="28"/>
          <w:lang w:val="id-ID"/>
        </w:rPr>
        <w:t xml:space="preserve">Dokumen </w:t>
      </w:r>
      <w:r w:rsidR="00B03037" w:rsidRPr="00640C65">
        <w:rPr>
          <w:rFonts w:ascii="Footlight MT Light" w:hAnsi="Footlight MT Light"/>
          <w:b/>
          <w:sz w:val="28"/>
          <w:szCs w:val="28"/>
          <w:lang w:val="id-ID"/>
        </w:rPr>
        <w:t>Pemilihan</w:t>
      </w:r>
    </w:p>
    <w:p w14:paraId="446A3BC8" w14:textId="77777777" w:rsidR="000234C0" w:rsidRPr="00640C65" w:rsidRDefault="000234C0" w:rsidP="000D609C">
      <w:pPr>
        <w:jc w:val="center"/>
        <w:rPr>
          <w:rFonts w:ascii="Footlight MT Light" w:hAnsi="Footlight MT Light"/>
          <w:b/>
          <w:sz w:val="28"/>
          <w:szCs w:val="28"/>
          <w:lang w:val="sv-SE"/>
        </w:rPr>
      </w:pPr>
    </w:p>
    <w:p w14:paraId="0DD61E18" w14:textId="6BD423B1" w:rsidR="008F025C" w:rsidRPr="00640C65" w:rsidRDefault="000234C0" w:rsidP="000D609C">
      <w:pPr>
        <w:jc w:val="center"/>
        <w:rPr>
          <w:rFonts w:ascii="Footlight MT Light" w:hAnsi="Footlight MT Light"/>
          <w:b/>
          <w:sz w:val="28"/>
          <w:szCs w:val="28"/>
          <w:lang w:val="sv-SE"/>
        </w:rPr>
      </w:pPr>
      <w:r w:rsidRPr="00640C65">
        <w:rPr>
          <w:rFonts w:ascii="Footlight MT Light" w:hAnsi="Footlight MT Light"/>
          <w:b/>
          <w:sz w:val="28"/>
          <w:szCs w:val="28"/>
          <w:lang w:val="sv-SE"/>
        </w:rPr>
        <w:t>(DOKUMEN SELEKSI)</w:t>
      </w:r>
    </w:p>
    <w:p w14:paraId="2C6C3248" w14:textId="77777777" w:rsidR="008F025C" w:rsidRPr="00640C65" w:rsidRDefault="008F025C" w:rsidP="008F025C">
      <w:pPr>
        <w:jc w:val="center"/>
        <w:rPr>
          <w:rFonts w:ascii="Footlight MT Light" w:hAnsi="Footlight MT Light"/>
          <w:b/>
          <w:sz w:val="28"/>
          <w:szCs w:val="28"/>
          <w:lang w:val="sv-SE"/>
        </w:rPr>
      </w:pPr>
    </w:p>
    <w:tbl>
      <w:tblPr>
        <w:tblW w:w="7931" w:type="dxa"/>
        <w:tblInd w:w="745" w:type="dxa"/>
        <w:tblLayout w:type="fixed"/>
        <w:tblLook w:val="0000" w:firstRow="0" w:lastRow="0" w:firstColumn="0" w:lastColumn="0" w:noHBand="0" w:noVBand="0"/>
      </w:tblPr>
      <w:tblGrid>
        <w:gridCol w:w="7931"/>
      </w:tblGrid>
      <w:tr w:rsidR="009A6C55" w:rsidRPr="00640C65" w14:paraId="16E94B28" w14:textId="77777777" w:rsidTr="006A2196">
        <w:tc>
          <w:tcPr>
            <w:tcW w:w="7931" w:type="dxa"/>
            <w:tcBorders>
              <w:top w:val="single" w:sz="6" w:space="0" w:color="auto"/>
              <w:bottom w:val="single" w:sz="6" w:space="0" w:color="auto"/>
            </w:tcBorders>
          </w:tcPr>
          <w:p w14:paraId="4DD1B2CC" w14:textId="77777777" w:rsidR="000D609C" w:rsidRPr="00640C65" w:rsidRDefault="000D609C" w:rsidP="000F3775">
            <w:pPr>
              <w:jc w:val="center"/>
              <w:rPr>
                <w:rFonts w:ascii="Footlight MT Light" w:hAnsi="Footlight MT Light"/>
                <w:b/>
                <w:sz w:val="28"/>
                <w:szCs w:val="28"/>
                <w:lang w:val="sv-SE"/>
              </w:rPr>
            </w:pPr>
          </w:p>
          <w:p w14:paraId="00C51042" w14:textId="77777777" w:rsidR="00E97440" w:rsidRPr="00640C65" w:rsidRDefault="005767BC" w:rsidP="00E97440">
            <w:pPr>
              <w:jc w:val="center"/>
              <w:rPr>
                <w:rFonts w:ascii="Footlight MT Light" w:hAnsi="Footlight MT Light"/>
                <w:b/>
                <w:sz w:val="28"/>
                <w:szCs w:val="28"/>
              </w:rPr>
            </w:pPr>
            <w:r w:rsidRPr="00640C65">
              <w:rPr>
                <w:rFonts w:ascii="Footlight MT Light" w:hAnsi="Footlight MT Light"/>
                <w:b/>
                <w:sz w:val="28"/>
                <w:szCs w:val="28"/>
                <w:lang w:val="id-ID"/>
              </w:rPr>
              <w:t xml:space="preserve">Pengadaan </w:t>
            </w:r>
          </w:p>
          <w:p w14:paraId="230D66C8" w14:textId="77777777" w:rsidR="000D609C" w:rsidRPr="00640C65" w:rsidRDefault="005767BC" w:rsidP="00E97440">
            <w:pPr>
              <w:jc w:val="center"/>
              <w:rPr>
                <w:rFonts w:ascii="Footlight MT Light" w:hAnsi="Footlight MT Light"/>
                <w:b/>
                <w:sz w:val="28"/>
                <w:szCs w:val="28"/>
                <w:lang w:val="id-ID"/>
              </w:rPr>
            </w:pPr>
            <w:r w:rsidRPr="00640C65">
              <w:rPr>
                <w:rFonts w:ascii="Footlight MT Light" w:hAnsi="Footlight MT Light"/>
                <w:b/>
                <w:sz w:val="28"/>
                <w:szCs w:val="28"/>
              </w:rPr>
              <w:t xml:space="preserve">Jasa </w:t>
            </w:r>
            <w:proofErr w:type="spellStart"/>
            <w:r w:rsidRPr="00640C65">
              <w:rPr>
                <w:rFonts w:ascii="Footlight MT Light" w:hAnsi="Footlight MT Light"/>
                <w:b/>
                <w:sz w:val="28"/>
                <w:szCs w:val="28"/>
              </w:rPr>
              <w:t>Konsultan</w:t>
            </w:r>
            <w:proofErr w:type="spellEnd"/>
            <w:r w:rsidRPr="00640C65">
              <w:rPr>
                <w:rFonts w:ascii="Footlight MT Light" w:hAnsi="Footlight MT Light"/>
                <w:b/>
                <w:sz w:val="28"/>
                <w:szCs w:val="28"/>
                <w:lang w:val="id-ID"/>
              </w:rPr>
              <w:t>si</w:t>
            </w:r>
          </w:p>
          <w:p w14:paraId="542CBFFA" w14:textId="77777777" w:rsidR="000D609C" w:rsidRPr="00640C65" w:rsidRDefault="005767BC" w:rsidP="000F3775">
            <w:pPr>
              <w:jc w:val="center"/>
              <w:rPr>
                <w:rFonts w:ascii="Footlight MT Light" w:hAnsi="Footlight MT Light"/>
                <w:b/>
                <w:sz w:val="28"/>
                <w:szCs w:val="28"/>
                <w:lang w:val="id-ID"/>
              </w:rPr>
            </w:pPr>
            <w:r w:rsidRPr="00640C65">
              <w:rPr>
                <w:rFonts w:ascii="Footlight MT Light" w:hAnsi="Footlight MT Light"/>
                <w:b/>
                <w:sz w:val="28"/>
                <w:szCs w:val="28"/>
                <w:lang w:val="id-ID"/>
              </w:rPr>
              <w:t>Badan Usaha</w:t>
            </w:r>
          </w:p>
          <w:p w14:paraId="53CDBD70" w14:textId="77777777" w:rsidR="00BF1B47" w:rsidRPr="00640C65" w:rsidRDefault="00BF1B47" w:rsidP="000F3775">
            <w:pPr>
              <w:jc w:val="center"/>
              <w:rPr>
                <w:rFonts w:ascii="Footlight MT Light" w:hAnsi="Footlight MT Light"/>
                <w:b/>
                <w:sz w:val="28"/>
                <w:szCs w:val="28"/>
                <w:lang w:val="id-ID"/>
              </w:rPr>
            </w:pPr>
          </w:p>
        </w:tc>
      </w:tr>
    </w:tbl>
    <w:p w14:paraId="0EF4EC5D" w14:textId="77777777" w:rsidR="005F7D1F" w:rsidRPr="00640C65" w:rsidRDefault="005F7D1F" w:rsidP="005F7D1F">
      <w:pPr>
        <w:jc w:val="center"/>
        <w:rPr>
          <w:rFonts w:ascii="Footlight MT Light" w:hAnsi="Footlight MT Light"/>
          <w:sz w:val="24"/>
          <w:szCs w:val="24"/>
          <w:lang w:val="sv-SE"/>
        </w:rPr>
      </w:pPr>
    </w:p>
    <w:p w14:paraId="0F849C3A" w14:textId="6FF872D9" w:rsidR="005F7D1F" w:rsidRPr="00654E66" w:rsidRDefault="00F6770C" w:rsidP="00AC70A3">
      <w:pPr>
        <w:jc w:val="center"/>
        <w:rPr>
          <w:rFonts w:ascii="Footlight MT Light" w:hAnsi="Footlight MT Light"/>
          <w:b/>
          <w:bCs/>
          <w:sz w:val="24"/>
          <w:szCs w:val="24"/>
        </w:rPr>
      </w:pPr>
      <w:r w:rsidRPr="00654E66">
        <w:rPr>
          <w:rFonts w:ascii="Footlight MT Light" w:hAnsi="Footlight MT Light"/>
          <w:b/>
          <w:bCs/>
          <w:sz w:val="24"/>
          <w:szCs w:val="24"/>
          <w:lang w:val="id-ID"/>
        </w:rPr>
        <w:t>Seleksi</w:t>
      </w:r>
      <w:r w:rsidR="00EE7E37" w:rsidRPr="00654E66">
        <w:rPr>
          <w:rFonts w:ascii="Footlight MT Light" w:hAnsi="Footlight MT Light"/>
          <w:b/>
          <w:bCs/>
          <w:sz w:val="24"/>
          <w:szCs w:val="24"/>
          <w:lang w:val="fi-FI"/>
        </w:rPr>
        <w:t xml:space="preserve"> </w:t>
      </w:r>
      <w:r w:rsidR="005F7D1F" w:rsidRPr="00654E66">
        <w:rPr>
          <w:rFonts w:ascii="Footlight MT Light" w:hAnsi="Footlight MT Light"/>
          <w:b/>
          <w:bCs/>
          <w:sz w:val="24"/>
          <w:szCs w:val="24"/>
          <w:lang w:val="id-ID"/>
        </w:rPr>
        <w:t>Prakualifikasi</w:t>
      </w:r>
    </w:p>
    <w:p w14:paraId="1990B675" w14:textId="77777777" w:rsidR="008F025C" w:rsidRPr="00640C65" w:rsidRDefault="008F025C" w:rsidP="000D609C">
      <w:pPr>
        <w:jc w:val="center"/>
        <w:rPr>
          <w:rFonts w:ascii="Footlight MT Light" w:hAnsi="Footlight MT Light"/>
          <w:sz w:val="22"/>
          <w:szCs w:val="22"/>
          <w:lang w:val="sv-SE"/>
        </w:rPr>
      </w:pPr>
    </w:p>
    <w:p w14:paraId="5FB457BB" w14:textId="77FAC926" w:rsidR="008F025C" w:rsidRPr="00640C65" w:rsidRDefault="008F025C" w:rsidP="000D609C">
      <w:pPr>
        <w:jc w:val="center"/>
        <w:rPr>
          <w:rFonts w:ascii="Footlight MT Light" w:hAnsi="Footlight MT Light"/>
          <w:sz w:val="22"/>
          <w:szCs w:val="22"/>
          <w:lang w:val="sv-SE"/>
        </w:rPr>
      </w:pPr>
    </w:p>
    <w:p w14:paraId="6B03B2A9" w14:textId="580A3627" w:rsidR="00D33767" w:rsidRPr="00640C65" w:rsidRDefault="00D33767" w:rsidP="000D609C">
      <w:pPr>
        <w:jc w:val="center"/>
        <w:rPr>
          <w:rFonts w:ascii="Footlight MT Light" w:hAnsi="Footlight MT Light"/>
          <w:sz w:val="22"/>
          <w:szCs w:val="22"/>
          <w:lang w:val="sv-SE"/>
        </w:rPr>
      </w:pPr>
    </w:p>
    <w:p w14:paraId="1ACC6A16" w14:textId="2F0E8165" w:rsidR="00D33767" w:rsidRPr="00640C65" w:rsidRDefault="00D33767" w:rsidP="000D609C">
      <w:pPr>
        <w:jc w:val="center"/>
        <w:rPr>
          <w:rFonts w:ascii="Footlight MT Light" w:hAnsi="Footlight MT Light"/>
          <w:sz w:val="22"/>
          <w:szCs w:val="22"/>
          <w:lang w:val="sv-SE"/>
        </w:rPr>
      </w:pPr>
    </w:p>
    <w:p w14:paraId="5A86CA65" w14:textId="000F6235" w:rsidR="00D33767" w:rsidRPr="00640C65" w:rsidRDefault="00D33767" w:rsidP="000D609C">
      <w:pPr>
        <w:jc w:val="center"/>
        <w:rPr>
          <w:rFonts w:ascii="Footlight MT Light" w:hAnsi="Footlight MT Light"/>
          <w:sz w:val="22"/>
          <w:szCs w:val="22"/>
          <w:lang w:val="sv-SE"/>
        </w:rPr>
      </w:pPr>
    </w:p>
    <w:p w14:paraId="693732BD" w14:textId="05A2724E" w:rsidR="00D33767" w:rsidRPr="00640C65" w:rsidRDefault="00D33767" w:rsidP="000D609C">
      <w:pPr>
        <w:jc w:val="center"/>
        <w:rPr>
          <w:rFonts w:ascii="Footlight MT Light" w:hAnsi="Footlight MT Light"/>
          <w:sz w:val="22"/>
          <w:szCs w:val="22"/>
          <w:lang w:val="sv-SE"/>
        </w:rPr>
      </w:pPr>
    </w:p>
    <w:p w14:paraId="4407BBD4" w14:textId="77BD9545" w:rsidR="00D33767" w:rsidRPr="00640C65" w:rsidRDefault="00D33767" w:rsidP="000D609C">
      <w:pPr>
        <w:jc w:val="center"/>
        <w:rPr>
          <w:rFonts w:ascii="Footlight MT Light" w:hAnsi="Footlight MT Light"/>
          <w:sz w:val="22"/>
          <w:szCs w:val="22"/>
          <w:lang w:val="sv-SE"/>
        </w:rPr>
      </w:pPr>
    </w:p>
    <w:p w14:paraId="3F146F6D" w14:textId="0E039014" w:rsidR="00D33767" w:rsidRPr="00640C65" w:rsidRDefault="00D33767" w:rsidP="000D609C">
      <w:pPr>
        <w:jc w:val="center"/>
        <w:rPr>
          <w:rFonts w:ascii="Footlight MT Light" w:hAnsi="Footlight MT Light"/>
          <w:sz w:val="22"/>
          <w:szCs w:val="22"/>
          <w:lang w:val="sv-SE"/>
        </w:rPr>
      </w:pPr>
    </w:p>
    <w:p w14:paraId="39BAFCD3" w14:textId="5581EEE9" w:rsidR="00D33767" w:rsidRPr="00640C65" w:rsidRDefault="00D33767" w:rsidP="000D609C">
      <w:pPr>
        <w:jc w:val="center"/>
        <w:rPr>
          <w:rFonts w:ascii="Footlight MT Light" w:hAnsi="Footlight MT Light"/>
          <w:sz w:val="22"/>
          <w:szCs w:val="22"/>
          <w:lang w:val="sv-SE"/>
        </w:rPr>
      </w:pPr>
    </w:p>
    <w:p w14:paraId="74B74CB0" w14:textId="3705F94B" w:rsidR="00D33767" w:rsidRPr="00640C65" w:rsidRDefault="00D33767" w:rsidP="000D609C">
      <w:pPr>
        <w:jc w:val="center"/>
        <w:rPr>
          <w:rFonts w:ascii="Footlight MT Light" w:hAnsi="Footlight MT Light"/>
          <w:sz w:val="22"/>
          <w:szCs w:val="22"/>
          <w:lang w:val="sv-SE"/>
        </w:rPr>
      </w:pPr>
    </w:p>
    <w:p w14:paraId="7B3987BC" w14:textId="6919412A" w:rsidR="00D33767" w:rsidRPr="00640C65" w:rsidRDefault="00D33767" w:rsidP="000D609C">
      <w:pPr>
        <w:jc w:val="center"/>
        <w:rPr>
          <w:rFonts w:ascii="Footlight MT Light" w:hAnsi="Footlight MT Light"/>
          <w:sz w:val="22"/>
          <w:szCs w:val="22"/>
          <w:lang w:val="sv-SE"/>
        </w:rPr>
      </w:pPr>
    </w:p>
    <w:p w14:paraId="08E5CA7E" w14:textId="7295FC44" w:rsidR="00D33767" w:rsidRPr="00640C65" w:rsidRDefault="00D33767" w:rsidP="000D609C">
      <w:pPr>
        <w:jc w:val="center"/>
        <w:rPr>
          <w:rFonts w:ascii="Footlight MT Light" w:hAnsi="Footlight MT Light"/>
          <w:sz w:val="22"/>
          <w:szCs w:val="22"/>
          <w:lang w:val="sv-SE"/>
        </w:rPr>
      </w:pPr>
    </w:p>
    <w:p w14:paraId="7EFBBB41" w14:textId="1A4BA4E0" w:rsidR="00D33767" w:rsidRPr="00640C65" w:rsidRDefault="00D33767" w:rsidP="000D609C">
      <w:pPr>
        <w:jc w:val="center"/>
        <w:rPr>
          <w:rFonts w:ascii="Footlight MT Light" w:hAnsi="Footlight MT Light"/>
          <w:sz w:val="22"/>
          <w:szCs w:val="22"/>
          <w:lang w:val="sv-SE"/>
        </w:rPr>
      </w:pPr>
    </w:p>
    <w:p w14:paraId="6300ED61" w14:textId="359F916F" w:rsidR="00D33767" w:rsidRPr="00640C65" w:rsidRDefault="00D33767" w:rsidP="000D609C">
      <w:pPr>
        <w:jc w:val="center"/>
        <w:rPr>
          <w:rFonts w:ascii="Footlight MT Light" w:hAnsi="Footlight MT Light"/>
          <w:sz w:val="22"/>
          <w:szCs w:val="22"/>
          <w:lang w:val="sv-SE"/>
        </w:rPr>
      </w:pPr>
    </w:p>
    <w:p w14:paraId="459B1814" w14:textId="69F79F6A" w:rsidR="00D33767" w:rsidRPr="00640C65" w:rsidRDefault="00D33767" w:rsidP="000D609C">
      <w:pPr>
        <w:jc w:val="center"/>
        <w:rPr>
          <w:rFonts w:ascii="Footlight MT Light" w:hAnsi="Footlight MT Light"/>
          <w:sz w:val="22"/>
          <w:szCs w:val="22"/>
          <w:lang w:val="sv-SE"/>
        </w:rPr>
      </w:pPr>
    </w:p>
    <w:p w14:paraId="5BAB91C7" w14:textId="60046B30" w:rsidR="00D33767" w:rsidRPr="00640C65" w:rsidRDefault="00D33767" w:rsidP="000D609C">
      <w:pPr>
        <w:jc w:val="center"/>
        <w:rPr>
          <w:rFonts w:ascii="Footlight MT Light" w:hAnsi="Footlight MT Light"/>
          <w:sz w:val="22"/>
          <w:szCs w:val="22"/>
          <w:lang w:val="sv-SE"/>
        </w:rPr>
      </w:pPr>
    </w:p>
    <w:p w14:paraId="2490FFDC" w14:textId="69B45237" w:rsidR="00D33767" w:rsidRPr="00640C65" w:rsidRDefault="00D33767" w:rsidP="000D609C">
      <w:pPr>
        <w:jc w:val="center"/>
        <w:rPr>
          <w:rFonts w:ascii="Footlight MT Light" w:hAnsi="Footlight MT Light"/>
          <w:sz w:val="22"/>
          <w:szCs w:val="22"/>
          <w:lang w:val="sv-SE"/>
        </w:rPr>
      </w:pPr>
    </w:p>
    <w:p w14:paraId="52386DEF" w14:textId="77777777" w:rsidR="00D33767" w:rsidRPr="00640C65" w:rsidRDefault="00D33767" w:rsidP="000D609C">
      <w:pPr>
        <w:jc w:val="center"/>
        <w:rPr>
          <w:rFonts w:ascii="Footlight MT Light" w:hAnsi="Footlight MT Light"/>
          <w:sz w:val="22"/>
          <w:szCs w:val="22"/>
          <w:lang w:val="sv-SE"/>
        </w:rPr>
      </w:pPr>
    </w:p>
    <w:p w14:paraId="326899BC" w14:textId="71DE7CA3" w:rsidR="00D33767" w:rsidRPr="00640C65" w:rsidRDefault="00D33767" w:rsidP="000D609C">
      <w:pPr>
        <w:jc w:val="center"/>
        <w:rPr>
          <w:rFonts w:ascii="Footlight MT Light" w:hAnsi="Footlight MT Light"/>
          <w:sz w:val="22"/>
          <w:szCs w:val="22"/>
          <w:lang w:val="sv-SE"/>
        </w:rPr>
      </w:pPr>
    </w:p>
    <w:p w14:paraId="7F607405" w14:textId="324FD8EE" w:rsidR="00D33767" w:rsidRPr="00640C65" w:rsidRDefault="00D33767" w:rsidP="000D609C">
      <w:pPr>
        <w:jc w:val="center"/>
        <w:rPr>
          <w:rFonts w:ascii="Footlight MT Light" w:hAnsi="Footlight MT Light"/>
          <w:sz w:val="22"/>
          <w:szCs w:val="22"/>
          <w:lang w:val="sv-SE"/>
        </w:rPr>
      </w:pPr>
    </w:p>
    <w:p w14:paraId="3C41F8B4" w14:textId="77777777" w:rsidR="00D33767" w:rsidRPr="00640C65" w:rsidRDefault="00D33767" w:rsidP="000D609C">
      <w:pPr>
        <w:jc w:val="center"/>
        <w:rPr>
          <w:rFonts w:ascii="Footlight MT Light" w:hAnsi="Footlight MT Light"/>
          <w:sz w:val="22"/>
          <w:szCs w:val="22"/>
          <w:lang w:val="sv-SE"/>
        </w:rPr>
      </w:pPr>
    </w:p>
    <w:p w14:paraId="249687BD" w14:textId="77777777" w:rsidR="008F025C" w:rsidRPr="00640C65" w:rsidRDefault="008F025C" w:rsidP="000D609C">
      <w:pPr>
        <w:jc w:val="center"/>
        <w:rPr>
          <w:rFonts w:ascii="Footlight MT Light" w:hAnsi="Footlight MT Light"/>
          <w:sz w:val="22"/>
          <w:szCs w:val="22"/>
          <w:lang w:val="sv-SE"/>
        </w:rPr>
      </w:pPr>
    </w:p>
    <w:p w14:paraId="3DE2193B" w14:textId="77777777" w:rsidR="008F025C" w:rsidRPr="00640C65" w:rsidRDefault="005767BC" w:rsidP="000D609C">
      <w:pPr>
        <w:jc w:val="center"/>
        <w:rPr>
          <w:rFonts w:ascii="Footlight MT Light" w:hAnsi="Footlight MT Light"/>
          <w:b/>
          <w:sz w:val="28"/>
          <w:szCs w:val="28"/>
          <w:lang w:val="sv-SE"/>
        </w:rPr>
      </w:pPr>
      <w:r w:rsidRPr="00640C65">
        <w:rPr>
          <w:rFonts w:ascii="Footlight MT Light" w:hAnsi="Footlight MT Light"/>
          <w:b/>
          <w:sz w:val="28"/>
          <w:szCs w:val="28"/>
          <w:lang w:val="id-ID"/>
        </w:rPr>
        <w:t>Lembaga Kebijakan Pengadaan Barang/Jasa Pemerintah</w:t>
      </w:r>
    </w:p>
    <w:p w14:paraId="25EEAF6C" w14:textId="77777777" w:rsidR="004845AF" w:rsidRPr="00640C65" w:rsidRDefault="004845AF" w:rsidP="004845AF">
      <w:pPr>
        <w:jc w:val="center"/>
        <w:rPr>
          <w:rFonts w:ascii="Footlight MT Light" w:hAnsi="Footlight MT Light"/>
          <w:b/>
          <w:sz w:val="28"/>
          <w:szCs w:val="28"/>
          <w:lang w:val="sv-SE"/>
        </w:rPr>
      </w:pPr>
    </w:p>
    <w:p w14:paraId="50CC848C" w14:textId="77777777" w:rsidR="004845AF" w:rsidRPr="00640C65" w:rsidRDefault="004845AF" w:rsidP="004845AF">
      <w:pPr>
        <w:jc w:val="center"/>
        <w:rPr>
          <w:rFonts w:ascii="Footlight MT Light" w:hAnsi="Footlight MT Light"/>
          <w:b/>
          <w:sz w:val="22"/>
          <w:szCs w:val="22"/>
          <w:lang w:val="en-ID"/>
        </w:rPr>
        <w:sectPr w:rsidR="004845AF" w:rsidRPr="00640C65" w:rsidSect="00654E66">
          <w:headerReference w:type="default" r:id="rId8"/>
          <w:footerReference w:type="default" r:id="rId9"/>
          <w:headerReference w:type="first" r:id="rId10"/>
          <w:footerReference w:type="first" r:id="rId11"/>
          <w:pgSz w:w="12247" w:h="18711" w:code="9"/>
          <w:pgMar w:top="4536" w:right="1418" w:bottom="1418" w:left="1418" w:header="680" w:footer="1077" w:gutter="0"/>
          <w:pgNumType w:fmt="numberInDash" w:start="1"/>
          <w:cols w:space="720"/>
          <w:vAlign w:val="center"/>
          <w:noEndnote/>
          <w:titlePg/>
          <w:docGrid w:linePitch="272"/>
        </w:sectPr>
      </w:pPr>
    </w:p>
    <w:p w14:paraId="5105BF2F" w14:textId="497565E0" w:rsidR="00975D45" w:rsidRPr="00640C65" w:rsidRDefault="000E659F" w:rsidP="00975D45">
      <w:pPr>
        <w:pStyle w:val="Title"/>
        <w:rPr>
          <w:rFonts w:ascii="Footlight MT Light" w:hAnsi="Footlight MT Light"/>
          <w:szCs w:val="32"/>
          <w:lang w:val="id-ID"/>
        </w:rPr>
      </w:pPr>
      <w:r w:rsidRPr="00640C65">
        <w:rPr>
          <w:rFonts w:ascii="Footlight MT Light" w:hAnsi="Footlight MT Light"/>
          <w:spacing w:val="80"/>
          <w:szCs w:val="32"/>
          <w:lang w:val="nb-NO"/>
        </w:rPr>
        <w:lastRenderedPageBreak/>
        <w:t xml:space="preserve">DOKUMEN </w:t>
      </w:r>
      <w:r w:rsidR="00E54336" w:rsidRPr="00640C65">
        <w:rPr>
          <w:rFonts w:ascii="Footlight MT Light" w:hAnsi="Footlight MT Light"/>
          <w:spacing w:val="80"/>
          <w:szCs w:val="32"/>
          <w:lang w:val="id-ID"/>
        </w:rPr>
        <w:t>SELEKSI</w:t>
      </w:r>
    </w:p>
    <w:p w14:paraId="64843D1F" w14:textId="77777777" w:rsidR="00975D45" w:rsidRPr="00640C65" w:rsidRDefault="005767BC" w:rsidP="00975D45">
      <w:pPr>
        <w:pStyle w:val="Title"/>
        <w:rPr>
          <w:rFonts w:ascii="Footlight MT Light" w:hAnsi="Footlight MT Light"/>
          <w:sz w:val="22"/>
          <w:szCs w:val="22"/>
          <w:lang w:val="nb-NO"/>
        </w:rPr>
      </w:pPr>
      <w:r w:rsidRPr="00640C65">
        <w:rPr>
          <w:rFonts w:ascii="Footlight MT Light" w:hAnsi="Footlight MT Light"/>
          <w:sz w:val="22"/>
          <w:szCs w:val="22"/>
          <w:lang w:val="nb-NO"/>
        </w:rPr>
        <w:t>Nomor</w:t>
      </w:r>
      <w:r w:rsidRPr="00640C65">
        <w:rPr>
          <w:rFonts w:ascii="Footlight MT Light" w:hAnsi="Footlight MT Light"/>
          <w:sz w:val="22"/>
          <w:szCs w:val="22"/>
          <w:lang w:val="id-ID"/>
        </w:rPr>
        <w:t xml:space="preserve"> </w:t>
      </w:r>
      <w:r w:rsidRPr="00640C65">
        <w:rPr>
          <w:rFonts w:ascii="Footlight MT Light" w:hAnsi="Footlight MT Light"/>
          <w:sz w:val="22"/>
          <w:szCs w:val="22"/>
          <w:lang w:val="nb-NO"/>
        </w:rPr>
        <w:t>: __________</w:t>
      </w:r>
    </w:p>
    <w:p w14:paraId="4029C04E" w14:textId="77777777" w:rsidR="00975D45" w:rsidRPr="00640C65" w:rsidRDefault="005767BC" w:rsidP="00975D45">
      <w:pPr>
        <w:pStyle w:val="Title"/>
        <w:rPr>
          <w:rFonts w:ascii="Footlight MT Light" w:hAnsi="Footlight MT Light"/>
          <w:b w:val="0"/>
          <w:sz w:val="22"/>
          <w:szCs w:val="22"/>
          <w:lang w:val="nb-NO"/>
        </w:rPr>
      </w:pPr>
      <w:r w:rsidRPr="00640C65">
        <w:rPr>
          <w:rFonts w:ascii="Footlight MT Light" w:hAnsi="Footlight MT Light"/>
          <w:sz w:val="22"/>
          <w:szCs w:val="22"/>
          <w:lang w:val="nb-NO"/>
        </w:rPr>
        <w:t>Tanggal</w:t>
      </w:r>
      <w:r w:rsidRPr="00640C65">
        <w:rPr>
          <w:rFonts w:ascii="Footlight MT Light" w:hAnsi="Footlight MT Light"/>
          <w:sz w:val="22"/>
          <w:szCs w:val="22"/>
          <w:lang w:val="id-ID"/>
        </w:rPr>
        <w:t xml:space="preserve"> </w:t>
      </w:r>
      <w:r w:rsidRPr="00640C65">
        <w:rPr>
          <w:rFonts w:ascii="Footlight MT Light" w:hAnsi="Footlight MT Light"/>
          <w:sz w:val="22"/>
          <w:szCs w:val="22"/>
          <w:lang w:val="nb-NO"/>
        </w:rPr>
        <w:t>: __________</w:t>
      </w:r>
    </w:p>
    <w:p w14:paraId="1CC33559" w14:textId="77777777" w:rsidR="00975D45" w:rsidRPr="00640C65" w:rsidRDefault="00975D45" w:rsidP="00975D45">
      <w:pPr>
        <w:pStyle w:val="Title"/>
        <w:rPr>
          <w:rFonts w:ascii="Footlight MT Light" w:hAnsi="Footlight MT Light"/>
          <w:sz w:val="22"/>
          <w:szCs w:val="22"/>
          <w:lang w:val="nb-NO"/>
        </w:rPr>
      </w:pPr>
    </w:p>
    <w:p w14:paraId="07E255FA" w14:textId="77777777" w:rsidR="00975D45" w:rsidRPr="00640C65" w:rsidRDefault="005767BC" w:rsidP="00975D45">
      <w:pPr>
        <w:jc w:val="center"/>
        <w:rPr>
          <w:rFonts w:ascii="Footlight MT Light" w:hAnsi="Footlight MT Light"/>
          <w:b/>
          <w:sz w:val="22"/>
          <w:szCs w:val="22"/>
          <w:lang w:val="nb-NO"/>
        </w:rPr>
      </w:pPr>
      <w:r w:rsidRPr="00640C65">
        <w:rPr>
          <w:rFonts w:ascii="Footlight MT Light" w:hAnsi="Footlight MT Light"/>
          <w:b/>
          <w:sz w:val="22"/>
          <w:szCs w:val="22"/>
          <w:lang w:val="nb-NO"/>
        </w:rPr>
        <w:t>untuk</w:t>
      </w:r>
    </w:p>
    <w:p w14:paraId="1109059B" w14:textId="77777777" w:rsidR="00975D45" w:rsidRPr="00640C65" w:rsidRDefault="00975D45" w:rsidP="00975D45">
      <w:pPr>
        <w:rPr>
          <w:rFonts w:ascii="Footlight MT Light" w:hAnsi="Footlight MT Light"/>
          <w:sz w:val="22"/>
          <w:szCs w:val="22"/>
          <w:lang w:val="nb-NO"/>
        </w:rPr>
      </w:pPr>
    </w:p>
    <w:p w14:paraId="2228BE1D" w14:textId="77777777" w:rsidR="00975D45" w:rsidRPr="00640C65" w:rsidRDefault="005767BC" w:rsidP="00975D45">
      <w:pPr>
        <w:jc w:val="center"/>
        <w:rPr>
          <w:rFonts w:ascii="Footlight MT Light" w:hAnsi="Footlight MT Light"/>
          <w:b/>
          <w:sz w:val="22"/>
          <w:szCs w:val="22"/>
          <w:lang w:val="nb-NO"/>
        </w:rPr>
      </w:pPr>
      <w:r w:rsidRPr="00640C65">
        <w:rPr>
          <w:rFonts w:ascii="Footlight MT Light" w:hAnsi="Footlight MT Light"/>
          <w:b/>
          <w:sz w:val="22"/>
          <w:szCs w:val="22"/>
          <w:lang w:val="nb-NO"/>
        </w:rPr>
        <w:t xml:space="preserve">Pengadaan </w:t>
      </w:r>
    </w:p>
    <w:p w14:paraId="101217DC" w14:textId="77777777" w:rsidR="00975D45" w:rsidRPr="00640C65" w:rsidRDefault="005767BC" w:rsidP="00975D45">
      <w:pPr>
        <w:jc w:val="center"/>
        <w:rPr>
          <w:rFonts w:ascii="Footlight MT Light" w:hAnsi="Footlight MT Light"/>
          <w:b/>
          <w:sz w:val="22"/>
          <w:szCs w:val="22"/>
          <w:lang w:val="nb-NO"/>
        </w:rPr>
      </w:pPr>
      <w:r w:rsidRPr="00640C65">
        <w:rPr>
          <w:rFonts w:ascii="Footlight MT Light" w:hAnsi="Footlight MT Light"/>
          <w:b/>
          <w:sz w:val="22"/>
          <w:szCs w:val="22"/>
          <w:lang w:val="nb-NO"/>
        </w:rPr>
        <w:t>__________</w:t>
      </w:r>
    </w:p>
    <w:p w14:paraId="212A04AD" w14:textId="77777777" w:rsidR="00975D45" w:rsidRPr="00640C65" w:rsidRDefault="00975D45" w:rsidP="00975D45">
      <w:pPr>
        <w:jc w:val="center"/>
        <w:rPr>
          <w:rFonts w:ascii="Footlight MT Light" w:hAnsi="Footlight MT Light"/>
          <w:b/>
          <w:sz w:val="22"/>
          <w:szCs w:val="22"/>
          <w:lang w:val="nb-NO"/>
        </w:rPr>
      </w:pPr>
    </w:p>
    <w:p w14:paraId="64022BB3" w14:textId="77777777" w:rsidR="00975D45" w:rsidRPr="00640C65" w:rsidRDefault="00975D45" w:rsidP="00975D45">
      <w:pPr>
        <w:jc w:val="center"/>
        <w:rPr>
          <w:rFonts w:ascii="Footlight MT Light" w:hAnsi="Footlight MT Light"/>
          <w:b/>
          <w:sz w:val="22"/>
          <w:szCs w:val="22"/>
          <w:lang w:val="nb-NO"/>
        </w:rPr>
      </w:pPr>
    </w:p>
    <w:p w14:paraId="2003DC1A" w14:textId="77777777" w:rsidR="00096214" w:rsidRPr="00640C65" w:rsidRDefault="00096214" w:rsidP="00096214">
      <w:pPr>
        <w:jc w:val="center"/>
        <w:rPr>
          <w:rFonts w:ascii="Footlight MT Light" w:hAnsi="Footlight MT Light"/>
          <w:bCs/>
          <w:i/>
          <w:iCs/>
          <w:sz w:val="22"/>
          <w:szCs w:val="22"/>
          <w:lang w:val="fi-FI"/>
        </w:rPr>
      </w:pPr>
      <w:r w:rsidRPr="00640C65">
        <w:rPr>
          <w:rFonts w:ascii="Footlight MT Light" w:hAnsi="Footlight MT Light"/>
          <w:b/>
          <w:sz w:val="22"/>
          <w:szCs w:val="22"/>
          <w:lang w:val="id-ID"/>
        </w:rPr>
        <w:t>Kelompok Kerja</w:t>
      </w:r>
      <w:r w:rsidRPr="00640C65">
        <w:rPr>
          <w:rFonts w:ascii="Footlight MT Light" w:hAnsi="Footlight MT Light"/>
          <w:b/>
          <w:sz w:val="22"/>
          <w:szCs w:val="22"/>
        </w:rPr>
        <w:t xml:space="preserve"> </w:t>
      </w:r>
      <w:proofErr w:type="spellStart"/>
      <w:r w:rsidRPr="00640C65">
        <w:rPr>
          <w:rFonts w:ascii="Footlight MT Light" w:hAnsi="Footlight MT Light"/>
          <w:b/>
          <w:sz w:val="22"/>
          <w:szCs w:val="22"/>
        </w:rPr>
        <w:t>Pemilihan</w:t>
      </w:r>
      <w:proofErr w:type="spellEnd"/>
      <w:r w:rsidRPr="00640C65">
        <w:rPr>
          <w:rFonts w:ascii="Footlight MT Light" w:hAnsi="Footlight MT Light"/>
          <w:b/>
          <w:sz w:val="22"/>
          <w:szCs w:val="22"/>
          <w:lang w:val="en-ID"/>
        </w:rPr>
        <w:t xml:space="preserve"> </w:t>
      </w:r>
      <w:r w:rsidRPr="00640C65">
        <w:rPr>
          <w:rFonts w:ascii="Footlight MT Light" w:hAnsi="Footlight MT Light"/>
          <w:b/>
          <w:sz w:val="22"/>
          <w:szCs w:val="22"/>
          <w:lang w:val="fi-FI"/>
        </w:rPr>
        <w:t xml:space="preserve">: </w:t>
      </w:r>
      <w:r w:rsidRPr="00640C65">
        <w:rPr>
          <w:rFonts w:ascii="Footlight MT Light" w:hAnsi="Footlight MT Light"/>
          <w:sz w:val="22"/>
          <w:szCs w:val="22"/>
          <w:lang w:val="fi-FI"/>
        </w:rPr>
        <w:t>__________</w:t>
      </w:r>
    </w:p>
    <w:p w14:paraId="4F1F8FC9" w14:textId="77777777" w:rsidR="00096214" w:rsidRPr="00640C65" w:rsidRDefault="00096214" w:rsidP="00096214">
      <w:pPr>
        <w:jc w:val="center"/>
        <w:rPr>
          <w:rFonts w:ascii="Footlight MT Light" w:hAnsi="Footlight MT Light"/>
          <w:b/>
          <w:iCs/>
          <w:sz w:val="22"/>
          <w:szCs w:val="22"/>
          <w:lang w:val="fi-FI"/>
        </w:rPr>
      </w:pPr>
    </w:p>
    <w:p w14:paraId="08DBF0A8" w14:textId="0F2089D6" w:rsidR="00096214" w:rsidRPr="00640C65" w:rsidRDefault="00D33767" w:rsidP="00096214">
      <w:pPr>
        <w:jc w:val="center"/>
        <w:rPr>
          <w:rFonts w:ascii="Footlight MT Light" w:hAnsi="Footlight MT Light"/>
          <w:b/>
          <w:i/>
          <w:sz w:val="22"/>
          <w:szCs w:val="22"/>
          <w:lang w:val="en-ID"/>
        </w:rPr>
      </w:pPr>
      <w:r w:rsidRPr="00640C65">
        <w:rPr>
          <w:rFonts w:ascii="Footlight MT Light" w:hAnsi="Footlight MT Light"/>
          <w:b/>
          <w:sz w:val="22"/>
          <w:szCs w:val="22"/>
          <w:lang w:val="id-ID"/>
        </w:rPr>
        <w:t>Kementerian/Lembaga/</w:t>
      </w:r>
      <w:proofErr w:type="spellStart"/>
      <w:r w:rsidR="0031368B">
        <w:rPr>
          <w:rFonts w:ascii="Footlight MT Light" w:hAnsi="Footlight MT Light"/>
          <w:b/>
          <w:sz w:val="22"/>
          <w:szCs w:val="22"/>
        </w:rPr>
        <w:t>Pemerintah</w:t>
      </w:r>
      <w:proofErr w:type="spellEnd"/>
      <w:r w:rsidR="00186C8E" w:rsidRPr="00640C65">
        <w:rPr>
          <w:rFonts w:ascii="Footlight MT Light" w:hAnsi="Footlight MT Light"/>
          <w:b/>
          <w:sz w:val="22"/>
          <w:szCs w:val="22"/>
        </w:rPr>
        <w:t xml:space="preserve"> </w:t>
      </w:r>
      <w:r w:rsidRPr="00640C65">
        <w:rPr>
          <w:rFonts w:ascii="Footlight MT Light" w:hAnsi="Footlight MT Light"/>
          <w:b/>
          <w:sz w:val="22"/>
          <w:szCs w:val="22"/>
          <w:lang w:val="en-ID"/>
        </w:rPr>
        <w:t xml:space="preserve">Daerah: </w:t>
      </w:r>
      <w:r w:rsidR="00096214" w:rsidRPr="00640C65">
        <w:rPr>
          <w:rFonts w:ascii="Footlight MT Light" w:hAnsi="Footlight MT Light"/>
          <w:b/>
          <w:sz w:val="22"/>
          <w:szCs w:val="22"/>
          <w:lang w:val="id-ID"/>
        </w:rPr>
        <w:t>__________</w:t>
      </w:r>
      <w:r w:rsidR="00096214" w:rsidRPr="00640C65">
        <w:rPr>
          <w:rFonts w:ascii="Footlight MT Light" w:hAnsi="Footlight MT Light"/>
          <w:b/>
          <w:sz w:val="22"/>
          <w:szCs w:val="22"/>
          <w:lang w:val="en-ID"/>
        </w:rPr>
        <w:t xml:space="preserve"> </w:t>
      </w:r>
    </w:p>
    <w:p w14:paraId="78AC2050" w14:textId="77777777" w:rsidR="00096214" w:rsidRPr="00640C65" w:rsidRDefault="00096214" w:rsidP="00096214">
      <w:pPr>
        <w:jc w:val="center"/>
        <w:rPr>
          <w:rFonts w:ascii="Footlight MT Light" w:hAnsi="Footlight MT Light"/>
          <w:bCs/>
          <w:iCs/>
          <w:sz w:val="22"/>
          <w:szCs w:val="22"/>
          <w:lang w:val="fi-FI"/>
        </w:rPr>
      </w:pPr>
    </w:p>
    <w:p w14:paraId="7E60A19B" w14:textId="77777777" w:rsidR="00096214" w:rsidRPr="00640C65" w:rsidRDefault="00096214" w:rsidP="00096214">
      <w:pPr>
        <w:jc w:val="center"/>
        <w:rPr>
          <w:rFonts w:ascii="Footlight MT Light" w:hAnsi="Footlight MT Light"/>
          <w:sz w:val="22"/>
          <w:szCs w:val="22"/>
          <w:lang w:val="id-ID"/>
        </w:rPr>
      </w:pPr>
      <w:r w:rsidRPr="00640C65">
        <w:rPr>
          <w:rFonts w:ascii="Footlight MT Light" w:hAnsi="Footlight MT Light"/>
          <w:b/>
          <w:sz w:val="22"/>
          <w:szCs w:val="22"/>
          <w:lang w:val="fi-FI"/>
        </w:rPr>
        <w:t xml:space="preserve">Tahun Anggaran : </w:t>
      </w:r>
      <w:r w:rsidRPr="00640C65">
        <w:rPr>
          <w:rFonts w:ascii="Footlight MT Light" w:hAnsi="Footlight MT Light"/>
          <w:sz w:val="22"/>
          <w:szCs w:val="22"/>
          <w:lang w:val="fi-FI"/>
        </w:rPr>
        <w:t>__________</w:t>
      </w:r>
    </w:p>
    <w:p w14:paraId="21FC353A" w14:textId="77777777" w:rsidR="00F82B26" w:rsidRPr="00640C65" w:rsidRDefault="00F82B26" w:rsidP="00921B40">
      <w:pPr>
        <w:jc w:val="center"/>
        <w:rPr>
          <w:rFonts w:ascii="Footlight MT Light" w:hAnsi="Footlight MT Light"/>
          <w:sz w:val="22"/>
          <w:szCs w:val="22"/>
          <w:lang w:val="id-ID"/>
        </w:rPr>
      </w:pPr>
    </w:p>
    <w:p w14:paraId="6392A58B" w14:textId="77777777" w:rsidR="00F82B26" w:rsidRPr="00640C65" w:rsidRDefault="00F82B26" w:rsidP="00921B40">
      <w:pPr>
        <w:jc w:val="center"/>
        <w:rPr>
          <w:rFonts w:ascii="Footlight MT Light" w:hAnsi="Footlight MT Light"/>
          <w:sz w:val="22"/>
          <w:szCs w:val="22"/>
          <w:lang w:val="id-ID"/>
        </w:rPr>
      </w:pPr>
    </w:p>
    <w:p w14:paraId="0BE5BD89" w14:textId="77777777" w:rsidR="00F82B26" w:rsidRPr="00640C65" w:rsidRDefault="00F82B26" w:rsidP="00921B40">
      <w:pPr>
        <w:jc w:val="center"/>
        <w:rPr>
          <w:rFonts w:ascii="Footlight MT Light" w:hAnsi="Footlight MT Light"/>
          <w:sz w:val="22"/>
          <w:szCs w:val="22"/>
          <w:lang w:val="id-ID"/>
        </w:rPr>
      </w:pPr>
    </w:p>
    <w:p w14:paraId="07A4E3CD" w14:textId="77777777" w:rsidR="00F82B26" w:rsidRPr="00640C65" w:rsidRDefault="00F82B26" w:rsidP="00921B40">
      <w:pPr>
        <w:jc w:val="center"/>
        <w:rPr>
          <w:rFonts w:ascii="Footlight MT Light" w:hAnsi="Footlight MT Light"/>
          <w:sz w:val="22"/>
          <w:szCs w:val="22"/>
          <w:lang w:val="id-ID"/>
        </w:rPr>
      </w:pPr>
    </w:p>
    <w:p w14:paraId="5BC3D755" w14:textId="77777777" w:rsidR="00F82B26" w:rsidRPr="00640C65" w:rsidRDefault="00F82B26" w:rsidP="00921B40">
      <w:pPr>
        <w:jc w:val="center"/>
        <w:rPr>
          <w:rFonts w:ascii="Footlight MT Light" w:hAnsi="Footlight MT Light"/>
          <w:sz w:val="22"/>
          <w:szCs w:val="22"/>
          <w:lang w:val="id-ID"/>
        </w:rPr>
      </w:pPr>
    </w:p>
    <w:p w14:paraId="0328CA00" w14:textId="77777777" w:rsidR="00F82B26" w:rsidRPr="00640C65" w:rsidRDefault="00F82B26" w:rsidP="00921B40">
      <w:pPr>
        <w:jc w:val="center"/>
        <w:rPr>
          <w:rFonts w:ascii="Footlight MT Light" w:hAnsi="Footlight MT Light"/>
          <w:sz w:val="22"/>
          <w:szCs w:val="22"/>
          <w:lang w:val="id-ID"/>
        </w:rPr>
      </w:pPr>
    </w:p>
    <w:p w14:paraId="4EDA079D" w14:textId="77777777" w:rsidR="00F82B26" w:rsidRPr="00640C65" w:rsidRDefault="00F82B26" w:rsidP="00921B40">
      <w:pPr>
        <w:jc w:val="center"/>
        <w:rPr>
          <w:rFonts w:ascii="Footlight MT Light" w:hAnsi="Footlight MT Light"/>
          <w:sz w:val="22"/>
          <w:szCs w:val="22"/>
          <w:lang w:val="id-ID"/>
        </w:rPr>
      </w:pPr>
    </w:p>
    <w:p w14:paraId="1D62F2EC" w14:textId="77777777" w:rsidR="00F82B26" w:rsidRPr="00640C65" w:rsidRDefault="00F82B26" w:rsidP="00921B40">
      <w:pPr>
        <w:jc w:val="center"/>
        <w:rPr>
          <w:rFonts w:ascii="Footlight MT Light" w:hAnsi="Footlight MT Light"/>
          <w:sz w:val="22"/>
          <w:szCs w:val="22"/>
          <w:lang w:val="id-ID"/>
        </w:rPr>
      </w:pPr>
    </w:p>
    <w:p w14:paraId="780E0CE4" w14:textId="77777777" w:rsidR="00F82B26" w:rsidRPr="00640C65" w:rsidRDefault="00F82B26" w:rsidP="00921B40">
      <w:pPr>
        <w:jc w:val="center"/>
        <w:rPr>
          <w:rFonts w:ascii="Footlight MT Light" w:hAnsi="Footlight MT Light"/>
          <w:sz w:val="22"/>
          <w:szCs w:val="22"/>
          <w:lang w:val="id-ID"/>
        </w:rPr>
      </w:pPr>
    </w:p>
    <w:p w14:paraId="4E1179C5" w14:textId="77777777" w:rsidR="00F82B26" w:rsidRPr="00640C65" w:rsidRDefault="00F82B26" w:rsidP="00921B40">
      <w:pPr>
        <w:jc w:val="center"/>
        <w:rPr>
          <w:rFonts w:ascii="Footlight MT Light" w:hAnsi="Footlight MT Light"/>
          <w:sz w:val="22"/>
          <w:szCs w:val="22"/>
          <w:lang w:val="id-ID"/>
        </w:rPr>
      </w:pPr>
    </w:p>
    <w:p w14:paraId="0F79469F" w14:textId="77777777" w:rsidR="00F82B26" w:rsidRPr="00640C65" w:rsidRDefault="00F82B26" w:rsidP="00921B40">
      <w:pPr>
        <w:jc w:val="center"/>
        <w:rPr>
          <w:rFonts w:ascii="Footlight MT Light" w:hAnsi="Footlight MT Light"/>
          <w:sz w:val="22"/>
          <w:szCs w:val="22"/>
          <w:lang w:val="id-ID"/>
        </w:rPr>
      </w:pPr>
    </w:p>
    <w:p w14:paraId="3A970340" w14:textId="77777777" w:rsidR="00F82B26" w:rsidRPr="00640C65" w:rsidRDefault="00F82B26" w:rsidP="00921B40">
      <w:pPr>
        <w:jc w:val="center"/>
        <w:rPr>
          <w:rFonts w:ascii="Footlight MT Light" w:hAnsi="Footlight MT Light"/>
          <w:sz w:val="22"/>
          <w:szCs w:val="22"/>
          <w:lang w:val="id-ID"/>
        </w:rPr>
      </w:pPr>
    </w:p>
    <w:p w14:paraId="4E647EA6" w14:textId="77777777" w:rsidR="00F82B26" w:rsidRPr="00640C65" w:rsidRDefault="00F82B26" w:rsidP="00921B40">
      <w:pPr>
        <w:jc w:val="center"/>
        <w:rPr>
          <w:rFonts w:ascii="Footlight MT Light" w:hAnsi="Footlight MT Light"/>
          <w:b/>
          <w:sz w:val="22"/>
          <w:szCs w:val="22"/>
          <w:lang w:val="id-ID"/>
        </w:rPr>
        <w:sectPr w:rsidR="00F82B26" w:rsidRPr="00640C65" w:rsidSect="00654E66">
          <w:headerReference w:type="default" r:id="rId12"/>
          <w:headerReference w:type="first" r:id="rId13"/>
          <w:footerReference w:type="first" r:id="rId14"/>
          <w:pgSz w:w="12247" w:h="18711" w:code="9"/>
          <w:pgMar w:top="1701" w:right="1418" w:bottom="1418" w:left="1418" w:header="680" w:footer="1077" w:gutter="0"/>
          <w:pgNumType w:fmt="numberInDash" w:start="2"/>
          <w:cols w:space="720"/>
          <w:vAlign w:val="center"/>
          <w:noEndnote/>
          <w:titlePg/>
          <w:docGrid w:linePitch="272"/>
        </w:sectPr>
      </w:pPr>
    </w:p>
    <w:p w14:paraId="005B7C54" w14:textId="77777777" w:rsidR="005B27CF" w:rsidRPr="00640C65" w:rsidRDefault="005767BC">
      <w:pPr>
        <w:jc w:val="center"/>
        <w:rPr>
          <w:rFonts w:ascii="Footlight MT Light" w:hAnsi="Footlight MT Light"/>
          <w:b/>
          <w:sz w:val="28"/>
          <w:szCs w:val="28"/>
          <w:lang w:val="id-ID"/>
        </w:rPr>
      </w:pPr>
      <w:r w:rsidRPr="00640C65">
        <w:rPr>
          <w:rFonts w:ascii="Footlight MT Light" w:hAnsi="Footlight MT Light"/>
          <w:b/>
          <w:sz w:val="28"/>
          <w:szCs w:val="28"/>
          <w:lang w:val="nb-NO"/>
        </w:rPr>
        <w:lastRenderedPageBreak/>
        <w:t>DAFTAR ISI</w:t>
      </w:r>
    </w:p>
    <w:p w14:paraId="0419197A" w14:textId="1959053A" w:rsidR="002229C3" w:rsidRDefault="00A56D8F">
      <w:pPr>
        <w:pStyle w:val="TOC1"/>
        <w:rPr>
          <w:rFonts w:asciiTheme="minorHAnsi" w:eastAsiaTheme="minorEastAsia" w:hAnsiTheme="minorHAnsi" w:cstheme="minorBidi"/>
          <w:b w:val="0"/>
          <w:bCs w:val="0"/>
          <w:caps w:val="0"/>
          <w:sz w:val="22"/>
          <w:szCs w:val="22"/>
          <w:lang w:val="en-US"/>
        </w:rPr>
      </w:pPr>
      <w:r w:rsidRPr="00640C65">
        <w:fldChar w:fldCharType="begin"/>
      </w:r>
      <w:r w:rsidR="005767BC" w:rsidRPr="00640C65">
        <w:rPr>
          <w:lang w:val="nb-NO"/>
        </w:rPr>
        <w:instrText xml:space="preserve"> TOC \o "1-3" </w:instrText>
      </w:r>
      <w:r w:rsidRPr="00640C65">
        <w:fldChar w:fldCharType="separate"/>
      </w:r>
      <w:r w:rsidR="002229C3" w:rsidRPr="001C471B">
        <w:t xml:space="preserve">BAB </w:t>
      </w:r>
      <w:r w:rsidR="002229C3">
        <w:t>I.</w:t>
      </w:r>
      <w:r w:rsidR="002229C3" w:rsidRPr="001C471B">
        <w:t xml:space="preserve"> UNDANGAN</w:t>
      </w:r>
      <w:r w:rsidR="002229C3">
        <w:tab/>
      </w:r>
      <w:r w:rsidR="002229C3">
        <w:fldChar w:fldCharType="begin"/>
      </w:r>
      <w:r w:rsidR="002229C3">
        <w:instrText xml:space="preserve"> PAGEREF _Toc70077257 \h </w:instrText>
      </w:r>
      <w:r w:rsidR="002229C3">
        <w:fldChar w:fldCharType="separate"/>
      </w:r>
      <w:r w:rsidR="00030888">
        <w:t>- 6 -</w:t>
      </w:r>
      <w:r w:rsidR="002229C3">
        <w:fldChar w:fldCharType="end"/>
      </w:r>
    </w:p>
    <w:p w14:paraId="51F30269" w14:textId="7D37A0C8" w:rsidR="002229C3" w:rsidRDefault="002229C3">
      <w:pPr>
        <w:pStyle w:val="TOC1"/>
        <w:rPr>
          <w:rFonts w:asciiTheme="minorHAnsi" w:eastAsiaTheme="minorEastAsia" w:hAnsiTheme="minorHAnsi" w:cstheme="minorBidi"/>
          <w:b w:val="0"/>
          <w:bCs w:val="0"/>
          <w:caps w:val="0"/>
          <w:sz w:val="22"/>
          <w:szCs w:val="22"/>
          <w:lang w:val="en-US"/>
        </w:rPr>
      </w:pPr>
      <w:r w:rsidRPr="001C471B">
        <w:t>BAB I</w:t>
      </w:r>
      <w:r>
        <w:t>I.</w:t>
      </w:r>
      <w:r w:rsidRPr="001C471B">
        <w:t xml:space="preserve"> </w:t>
      </w:r>
      <w:r>
        <w:t>UMUM</w:t>
      </w:r>
      <w:r>
        <w:tab/>
      </w:r>
      <w:r>
        <w:fldChar w:fldCharType="begin"/>
      </w:r>
      <w:r>
        <w:instrText xml:space="preserve"> PAGEREF _Toc70077258 \h </w:instrText>
      </w:r>
      <w:r>
        <w:fldChar w:fldCharType="separate"/>
      </w:r>
      <w:r w:rsidR="00030888">
        <w:t>- 7 -</w:t>
      </w:r>
      <w:r>
        <w:fldChar w:fldCharType="end"/>
      </w:r>
    </w:p>
    <w:p w14:paraId="72B04C9C" w14:textId="1B5E0D92" w:rsidR="002229C3" w:rsidRDefault="002229C3">
      <w:pPr>
        <w:pStyle w:val="TOC1"/>
        <w:rPr>
          <w:rFonts w:asciiTheme="minorHAnsi" w:eastAsiaTheme="minorEastAsia" w:hAnsiTheme="minorHAnsi" w:cstheme="minorBidi"/>
          <w:b w:val="0"/>
          <w:bCs w:val="0"/>
          <w:caps w:val="0"/>
          <w:sz w:val="22"/>
          <w:szCs w:val="22"/>
          <w:lang w:val="en-US"/>
        </w:rPr>
      </w:pPr>
      <w:r w:rsidRPr="001C471B">
        <w:t>BAB I</w:t>
      </w:r>
      <w:r>
        <w:t>I</w:t>
      </w:r>
      <w:r w:rsidRPr="001C471B">
        <w:t>I. INSTRUKSI KEPADA PESERTA (IKP)</w:t>
      </w:r>
      <w:r>
        <w:tab/>
      </w:r>
      <w:r>
        <w:fldChar w:fldCharType="begin"/>
      </w:r>
      <w:r>
        <w:instrText xml:space="preserve"> PAGEREF _Toc70077259 \h </w:instrText>
      </w:r>
      <w:r>
        <w:fldChar w:fldCharType="separate"/>
      </w:r>
      <w:r w:rsidR="00030888">
        <w:t>- 9 -</w:t>
      </w:r>
      <w:r>
        <w:fldChar w:fldCharType="end"/>
      </w:r>
    </w:p>
    <w:p w14:paraId="7077EE09" w14:textId="38672F22"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t>A.</w:t>
      </w:r>
      <w:r>
        <w:rPr>
          <w:rFonts w:asciiTheme="minorHAnsi" w:eastAsiaTheme="minorEastAsia" w:hAnsiTheme="minorHAnsi" w:cstheme="minorBidi"/>
          <w:b w:val="0"/>
          <w:bCs w:val="0"/>
          <w:caps w:val="0"/>
          <w:sz w:val="22"/>
          <w:szCs w:val="22"/>
          <w:lang w:val="en-US"/>
        </w:rPr>
        <w:tab/>
      </w:r>
      <w:r>
        <w:t>UMUM</w:t>
      </w:r>
      <w:r>
        <w:tab/>
      </w:r>
      <w:r>
        <w:fldChar w:fldCharType="begin"/>
      </w:r>
      <w:r>
        <w:instrText xml:space="preserve"> PAGEREF _Toc70077260 \h </w:instrText>
      </w:r>
      <w:r>
        <w:fldChar w:fldCharType="separate"/>
      </w:r>
      <w:r w:rsidR="00030888">
        <w:t>- 9 -</w:t>
      </w:r>
      <w:r>
        <w:fldChar w:fldCharType="end"/>
      </w:r>
    </w:p>
    <w:p w14:paraId="43F3C8BA" w14:textId="22BD6BA8"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1.</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Lingkup Pekerjaan</w:t>
      </w:r>
      <w:r>
        <w:rPr>
          <w:noProof/>
        </w:rPr>
        <w:tab/>
      </w:r>
      <w:r>
        <w:rPr>
          <w:noProof/>
        </w:rPr>
        <w:fldChar w:fldCharType="begin"/>
      </w:r>
      <w:r>
        <w:rPr>
          <w:noProof/>
        </w:rPr>
        <w:instrText xml:space="preserve"> PAGEREF _Toc70077261 \h </w:instrText>
      </w:r>
      <w:r>
        <w:rPr>
          <w:noProof/>
        </w:rPr>
      </w:r>
      <w:r>
        <w:rPr>
          <w:noProof/>
        </w:rPr>
        <w:fldChar w:fldCharType="separate"/>
      </w:r>
      <w:r w:rsidR="00030888">
        <w:rPr>
          <w:noProof/>
        </w:rPr>
        <w:t>- 9 -</w:t>
      </w:r>
      <w:r>
        <w:rPr>
          <w:noProof/>
        </w:rPr>
        <w:fldChar w:fldCharType="end"/>
      </w:r>
    </w:p>
    <w:p w14:paraId="7A687257" w14:textId="1021B31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2.</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Sumber Dana</w:t>
      </w:r>
      <w:r>
        <w:rPr>
          <w:noProof/>
        </w:rPr>
        <w:tab/>
      </w:r>
      <w:r>
        <w:rPr>
          <w:noProof/>
        </w:rPr>
        <w:fldChar w:fldCharType="begin"/>
      </w:r>
      <w:r>
        <w:rPr>
          <w:noProof/>
        </w:rPr>
        <w:instrText xml:space="preserve"> PAGEREF _Toc70077262 \h </w:instrText>
      </w:r>
      <w:r>
        <w:rPr>
          <w:noProof/>
        </w:rPr>
      </w:r>
      <w:r>
        <w:rPr>
          <w:noProof/>
        </w:rPr>
        <w:fldChar w:fldCharType="separate"/>
      </w:r>
      <w:r w:rsidR="00030888">
        <w:rPr>
          <w:noProof/>
        </w:rPr>
        <w:t>- 9 -</w:t>
      </w:r>
      <w:r>
        <w:rPr>
          <w:noProof/>
        </w:rPr>
        <w:fldChar w:fldCharType="end"/>
      </w:r>
    </w:p>
    <w:p w14:paraId="13F76D97" w14:textId="1942C87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Peserta Pemilihan</w:t>
      </w:r>
      <w:r>
        <w:rPr>
          <w:noProof/>
        </w:rPr>
        <w:tab/>
      </w:r>
      <w:r>
        <w:rPr>
          <w:noProof/>
        </w:rPr>
        <w:fldChar w:fldCharType="begin"/>
      </w:r>
      <w:r>
        <w:rPr>
          <w:noProof/>
        </w:rPr>
        <w:instrText xml:space="preserve"> PAGEREF _Toc70077263 \h </w:instrText>
      </w:r>
      <w:r>
        <w:rPr>
          <w:noProof/>
        </w:rPr>
      </w:r>
      <w:r>
        <w:rPr>
          <w:noProof/>
        </w:rPr>
        <w:fldChar w:fldCharType="separate"/>
      </w:r>
      <w:r w:rsidR="00030888">
        <w:rPr>
          <w:noProof/>
        </w:rPr>
        <w:t>- 9 -</w:t>
      </w:r>
      <w:r>
        <w:rPr>
          <w:noProof/>
        </w:rPr>
        <w:fldChar w:fldCharType="end"/>
      </w:r>
    </w:p>
    <w:p w14:paraId="1634089C" w14:textId="38DC4E20"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4.</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Pelanggaran terhadap Aturan Pengadaan</w:t>
      </w:r>
      <w:r>
        <w:rPr>
          <w:noProof/>
        </w:rPr>
        <w:tab/>
      </w:r>
      <w:r>
        <w:rPr>
          <w:noProof/>
        </w:rPr>
        <w:fldChar w:fldCharType="begin"/>
      </w:r>
      <w:r>
        <w:rPr>
          <w:noProof/>
        </w:rPr>
        <w:instrText xml:space="preserve"> PAGEREF _Toc70077264 \h </w:instrText>
      </w:r>
      <w:r>
        <w:rPr>
          <w:noProof/>
        </w:rPr>
      </w:r>
      <w:r>
        <w:rPr>
          <w:noProof/>
        </w:rPr>
        <w:fldChar w:fldCharType="separate"/>
      </w:r>
      <w:r w:rsidR="00030888">
        <w:rPr>
          <w:noProof/>
        </w:rPr>
        <w:t>- 9 -</w:t>
      </w:r>
      <w:r>
        <w:rPr>
          <w:noProof/>
        </w:rPr>
        <w:fldChar w:fldCharType="end"/>
      </w:r>
    </w:p>
    <w:p w14:paraId="653AF879" w14:textId="0B1C1B5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5.</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Larangan</w:t>
      </w:r>
      <w:r w:rsidRPr="001C471B">
        <w:rPr>
          <w:rFonts w:ascii="Footlight MT Light" w:hAnsi="Footlight MT Light"/>
          <w:noProof/>
          <w:lang w:val="nl-NL"/>
        </w:rPr>
        <w:t xml:space="preserve"> Pertentangan Kepentingan</w:t>
      </w:r>
      <w:r>
        <w:rPr>
          <w:noProof/>
        </w:rPr>
        <w:tab/>
      </w:r>
      <w:r>
        <w:rPr>
          <w:noProof/>
        </w:rPr>
        <w:fldChar w:fldCharType="begin"/>
      </w:r>
      <w:r>
        <w:rPr>
          <w:noProof/>
        </w:rPr>
        <w:instrText xml:space="preserve"> PAGEREF _Toc70077265 \h </w:instrText>
      </w:r>
      <w:r>
        <w:rPr>
          <w:noProof/>
        </w:rPr>
      </w:r>
      <w:r>
        <w:rPr>
          <w:noProof/>
        </w:rPr>
        <w:fldChar w:fldCharType="separate"/>
      </w:r>
      <w:r w:rsidR="00030888">
        <w:rPr>
          <w:noProof/>
        </w:rPr>
        <w:t>- 10 -</w:t>
      </w:r>
      <w:r>
        <w:rPr>
          <w:noProof/>
        </w:rPr>
        <w:fldChar w:fldCharType="end"/>
      </w:r>
    </w:p>
    <w:p w14:paraId="225B35D1" w14:textId="6097F468"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Peserta Pemilihan/ Penyedia Yang Dikenakan Sanksi Daftar Hitam</w:t>
      </w:r>
      <w:r>
        <w:rPr>
          <w:noProof/>
        </w:rPr>
        <w:tab/>
      </w:r>
      <w:r>
        <w:rPr>
          <w:noProof/>
        </w:rPr>
        <w:fldChar w:fldCharType="begin"/>
      </w:r>
      <w:r>
        <w:rPr>
          <w:noProof/>
        </w:rPr>
        <w:instrText xml:space="preserve"> PAGEREF _Toc70077266 \h </w:instrText>
      </w:r>
      <w:r>
        <w:rPr>
          <w:noProof/>
        </w:rPr>
      </w:r>
      <w:r>
        <w:rPr>
          <w:noProof/>
        </w:rPr>
        <w:fldChar w:fldCharType="separate"/>
      </w:r>
      <w:r w:rsidR="00030888">
        <w:rPr>
          <w:noProof/>
        </w:rPr>
        <w:t>- 11 -</w:t>
      </w:r>
      <w:r>
        <w:rPr>
          <w:noProof/>
        </w:rPr>
        <w:fldChar w:fldCharType="end"/>
      </w:r>
    </w:p>
    <w:p w14:paraId="202C5012" w14:textId="42342C1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7.</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 xml:space="preserve">Pendayagunaan Tenaga Ahli dan </w:t>
      </w:r>
      <w:r w:rsidRPr="001C471B">
        <w:rPr>
          <w:rFonts w:ascii="Footlight MT Light" w:hAnsi="Footlight MT Light"/>
          <w:noProof/>
          <w:lang w:val="fi-FI"/>
        </w:rPr>
        <w:t>Produksi</w:t>
      </w:r>
      <w:r w:rsidRPr="001C471B">
        <w:rPr>
          <w:rFonts w:ascii="Footlight MT Light" w:hAnsi="Footlight MT Light"/>
          <w:noProof/>
          <w:lang w:val="nl-NL"/>
        </w:rPr>
        <w:t xml:space="preserve"> Dalam Negeri</w:t>
      </w:r>
      <w:r>
        <w:rPr>
          <w:noProof/>
        </w:rPr>
        <w:tab/>
      </w:r>
      <w:r>
        <w:rPr>
          <w:noProof/>
        </w:rPr>
        <w:fldChar w:fldCharType="begin"/>
      </w:r>
      <w:r>
        <w:rPr>
          <w:noProof/>
        </w:rPr>
        <w:instrText xml:space="preserve"> PAGEREF _Toc70077267 \h </w:instrText>
      </w:r>
      <w:r>
        <w:rPr>
          <w:noProof/>
        </w:rPr>
      </w:r>
      <w:r>
        <w:rPr>
          <w:noProof/>
        </w:rPr>
        <w:fldChar w:fldCharType="separate"/>
      </w:r>
      <w:r w:rsidR="00030888">
        <w:rPr>
          <w:noProof/>
        </w:rPr>
        <w:t>- 11 -</w:t>
      </w:r>
      <w:r>
        <w:rPr>
          <w:noProof/>
        </w:rPr>
        <w:fldChar w:fldCharType="end"/>
      </w:r>
    </w:p>
    <w:p w14:paraId="5F087E68" w14:textId="40BD286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8.</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 xml:space="preserve">Satu </w:t>
      </w:r>
      <w:r w:rsidRPr="001C471B">
        <w:rPr>
          <w:rFonts w:ascii="Footlight MT Light" w:hAnsi="Footlight MT Light"/>
          <w:noProof/>
          <w:lang w:val="nl-NL"/>
        </w:rPr>
        <w:t>Penawaran</w:t>
      </w:r>
      <w:r w:rsidRPr="001C471B">
        <w:rPr>
          <w:rFonts w:ascii="Footlight MT Light" w:hAnsi="Footlight MT Light"/>
          <w:noProof/>
          <w:lang w:val="fi-FI"/>
        </w:rPr>
        <w:t xml:space="preserve"> Tiap Peserta</w:t>
      </w:r>
      <w:r>
        <w:rPr>
          <w:noProof/>
        </w:rPr>
        <w:tab/>
      </w:r>
      <w:r>
        <w:rPr>
          <w:noProof/>
        </w:rPr>
        <w:fldChar w:fldCharType="begin"/>
      </w:r>
      <w:r>
        <w:rPr>
          <w:noProof/>
        </w:rPr>
        <w:instrText xml:space="preserve"> PAGEREF _Toc70077268 \h </w:instrText>
      </w:r>
      <w:r>
        <w:rPr>
          <w:noProof/>
        </w:rPr>
      </w:r>
      <w:r>
        <w:rPr>
          <w:noProof/>
        </w:rPr>
        <w:fldChar w:fldCharType="separate"/>
      </w:r>
      <w:r w:rsidR="00030888">
        <w:rPr>
          <w:noProof/>
        </w:rPr>
        <w:t>- 11 -</w:t>
      </w:r>
      <w:r>
        <w:rPr>
          <w:noProof/>
        </w:rPr>
        <w:fldChar w:fldCharType="end"/>
      </w:r>
    </w:p>
    <w:p w14:paraId="63E63AA3" w14:textId="72AE39D0"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t>B.</w:t>
      </w:r>
      <w:r>
        <w:rPr>
          <w:rFonts w:asciiTheme="minorHAnsi" w:eastAsiaTheme="minorEastAsia" w:hAnsiTheme="minorHAnsi" w:cstheme="minorBidi"/>
          <w:b w:val="0"/>
          <w:bCs w:val="0"/>
          <w:caps w:val="0"/>
          <w:sz w:val="22"/>
          <w:szCs w:val="22"/>
          <w:lang w:val="en-US"/>
        </w:rPr>
        <w:tab/>
      </w:r>
      <w:r w:rsidRPr="001C471B">
        <w:t>DOKUMEN SELEKSI</w:t>
      </w:r>
      <w:r>
        <w:tab/>
      </w:r>
      <w:r>
        <w:fldChar w:fldCharType="begin"/>
      </w:r>
      <w:r>
        <w:instrText xml:space="preserve"> PAGEREF _Toc70077269 \h </w:instrText>
      </w:r>
      <w:r>
        <w:fldChar w:fldCharType="separate"/>
      </w:r>
      <w:r w:rsidR="00030888">
        <w:t>- 11 -</w:t>
      </w:r>
      <w:r>
        <w:fldChar w:fldCharType="end"/>
      </w:r>
    </w:p>
    <w:p w14:paraId="12647DC6" w14:textId="36F6B94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9.</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Isi</w:t>
      </w:r>
      <w:r w:rsidRPr="001C471B">
        <w:rPr>
          <w:rFonts w:ascii="Footlight MT Light" w:hAnsi="Footlight MT Light"/>
          <w:noProof/>
          <w:lang w:val="nl-NL"/>
        </w:rPr>
        <w:t xml:space="preserve"> Dokumen </w:t>
      </w:r>
      <w:r w:rsidRPr="001C471B">
        <w:rPr>
          <w:rFonts w:ascii="Footlight MT Light" w:hAnsi="Footlight MT Light"/>
          <w:noProof/>
          <w:lang w:val="id-ID"/>
        </w:rPr>
        <w:t>Seleksi</w:t>
      </w:r>
      <w:r>
        <w:rPr>
          <w:noProof/>
        </w:rPr>
        <w:tab/>
      </w:r>
      <w:r>
        <w:rPr>
          <w:noProof/>
        </w:rPr>
        <w:fldChar w:fldCharType="begin"/>
      </w:r>
      <w:r>
        <w:rPr>
          <w:noProof/>
        </w:rPr>
        <w:instrText xml:space="preserve"> PAGEREF _Toc70077270 \h </w:instrText>
      </w:r>
      <w:r>
        <w:rPr>
          <w:noProof/>
        </w:rPr>
      </w:r>
      <w:r>
        <w:rPr>
          <w:noProof/>
        </w:rPr>
        <w:fldChar w:fldCharType="separate"/>
      </w:r>
      <w:r w:rsidR="00030888">
        <w:rPr>
          <w:noProof/>
        </w:rPr>
        <w:t>- 11 -</w:t>
      </w:r>
      <w:r>
        <w:rPr>
          <w:noProof/>
        </w:rPr>
        <w:fldChar w:fldCharType="end"/>
      </w:r>
    </w:p>
    <w:p w14:paraId="3439C064" w14:textId="65376A0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10.</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 xml:space="preserve">Bahasa Dokumen </w:t>
      </w:r>
      <w:r w:rsidRPr="001C471B">
        <w:rPr>
          <w:rFonts w:ascii="Footlight MT Light" w:hAnsi="Footlight MT Light"/>
          <w:noProof/>
          <w:lang w:val="id-ID"/>
        </w:rPr>
        <w:t>Seleksi</w:t>
      </w:r>
      <w:r>
        <w:rPr>
          <w:noProof/>
        </w:rPr>
        <w:tab/>
      </w:r>
      <w:r>
        <w:rPr>
          <w:noProof/>
        </w:rPr>
        <w:fldChar w:fldCharType="begin"/>
      </w:r>
      <w:r>
        <w:rPr>
          <w:noProof/>
        </w:rPr>
        <w:instrText xml:space="preserve"> PAGEREF _Toc70077271 \h </w:instrText>
      </w:r>
      <w:r>
        <w:rPr>
          <w:noProof/>
        </w:rPr>
      </w:r>
      <w:r>
        <w:rPr>
          <w:noProof/>
        </w:rPr>
        <w:fldChar w:fldCharType="separate"/>
      </w:r>
      <w:r w:rsidR="00030888">
        <w:rPr>
          <w:noProof/>
        </w:rPr>
        <w:t>- 12 -</w:t>
      </w:r>
      <w:r>
        <w:rPr>
          <w:noProof/>
        </w:rPr>
        <w:fldChar w:fldCharType="end"/>
      </w:r>
    </w:p>
    <w:p w14:paraId="26967D4B" w14:textId="20EF470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11.</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Pemberian</w:t>
      </w:r>
      <w:r w:rsidRPr="001C471B">
        <w:rPr>
          <w:rFonts w:ascii="Footlight MT Light" w:hAnsi="Footlight MT Light"/>
          <w:noProof/>
          <w:lang w:val="id-ID"/>
        </w:rPr>
        <w:t xml:space="preserve"> </w:t>
      </w:r>
      <w:r w:rsidRPr="001C471B">
        <w:rPr>
          <w:rFonts w:ascii="Footlight MT Light" w:hAnsi="Footlight MT Light"/>
          <w:noProof/>
          <w:lang w:val="fi-FI"/>
        </w:rPr>
        <w:t>Penjelasan</w:t>
      </w:r>
      <w:r>
        <w:rPr>
          <w:noProof/>
        </w:rPr>
        <w:tab/>
      </w:r>
      <w:r>
        <w:rPr>
          <w:noProof/>
        </w:rPr>
        <w:fldChar w:fldCharType="begin"/>
      </w:r>
      <w:r>
        <w:rPr>
          <w:noProof/>
        </w:rPr>
        <w:instrText xml:space="preserve"> PAGEREF _Toc70077272 \h </w:instrText>
      </w:r>
      <w:r>
        <w:rPr>
          <w:noProof/>
        </w:rPr>
      </w:r>
      <w:r>
        <w:rPr>
          <w:noProof/>
        </w:rPr>
        <w:fldChar w:fldCharType="separate"/>
      </w:r>
      <w:r w:rsidR="00030888">
        <w:rPr>
          <w:noProof/>
        </w:rPr>
        <w:t>- 12 -</w:t>
      </w:r>
      <w:r>
        <w:rPr>
          <w:noProof/>
        </w:rPr>
        <w:fldChar w:fldCharType="end"/>
      </w:r>
    </w:p>
    <w:p w14:paraId="76516C3A" w14:textId="6CB519A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12.</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Perubahan</w:t>
      </w:r>
      <w:r w:rsidRPr="001C471B">
        <w:rPr>
          <w:rFonts w:ascii="Footlight MT Light" w:hAnsi="Footlight MT Light"/>
          <w:noProof/>
          <w:lang w:val="nl-NL"/>
        </w:rPr>
        <w:t xml:space="preserve"> </w:t>
      </w:r>
      <w:r w:rsidRPr="001C471B">
        <w:rPr>
          <w:rFonts w:ascii="Footlight MT Light" w:hAnsi="Footlight MT Light"/>
          <w:noProof/>
          <w:lang w:val="fi-FI"/>
        </w:rPr>
        <w:t xml:space="preserve">Dokumen </w:t>
      </w:r>
      <w:r w:rsidRPr="001C471B">
        <w:rPr>
          <w:rFonts w:ascii="Footlight MT Light" w:hAnsi="Footlight MT Light"/>
          <w:noProof/>
          <w:lang w:val="id-ID"/>
        </w:rPr>
        <w:t>Seleksi</w:t>
      </w:r>
      <w:r>
        <w:rPr>
          <w:noProof/>
        </w:rPr>
        <w:tab/>
      </w:r>
      <w:r>
        <w:rPr>
          <w:noProof/>
        </w:rPr>
        <w:fldChar w:fldCharType="begin"/>
      </w:r>
      <w:r>
        <w:rPr>
          <w:noProof/>
        </w:rPr>
        <w:instrText xml:space="preserve"> PAGEREF _Toc70077273 \h </w:instrText>
      </w:r>
      <w:r>
        <w:rPr>
          <w:noProof/>
        </w:rPr>
      </w:r>
      <w:r>
        <w:rPr>
          <w:noProof/>
        </w:rPr>
        <w:fldChar w:fldCharType="separate"/>
      </w:r>
      <w:r w:rsidR="00030888">
        <w:rPr>
          <w:noProof/>
        </w:rPr>
        <w:t>- 13 -</w:t>
      </w:r>
      <w:r>
        <w:rPr>
          <w:noProof/>
        </w:rPr>
        <w:fldChar w:fldCharType="end"/>
      </w:r>
    </w:p>
    <w:p w14:paraId="2CB1DFF0" w14:textId="2B2425D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13.</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Tambahan</w:t>
      </w:r>
      <w:r w:rsidRPr="001C471B">
        <w:rPr>
          <w:rFonts w:ascii="Footlight MT Light" w:hAnsi="Footlight MT Light"/>
          <w:noProof/>
          <w:lang w:val="id-ID"/>
        </w:rPr>
        <w:t xml:space="preserve">  Waktu Penyampaian Dokumen Penawaran</w:t>
      </w:r>
      <w:r>
        <w:rPr>
          <w:noProof/>
        </w:rPr>
        <w:tab/>
      </w:r>
      <w:r>
        <w:rPr>
          <w:noProof/>
        </w:rPr>
        <w:fldChar w:fldCharType="begin"/>
      </w:r>
      <w:r>
        <w:rPr>
          <w:noProof/>
        </w:rPr>
        <w:instrText xml:space="preserve"> PAGEREF _Toc70077274 \h </w:instrText>
      </w:r>
      <w:r>
        <w:rPr>
          <w:noProof/>
        </w:rPr>
      </w:r>
      <w:r>
        <w:rPr>
          <w:noProof/>
        </w:rPr>
        <w:fldChar w:fldCharType="separate"/>
      </w:r>
      <w:r w:rsidR="00030888">
        <w:rPr>
          <w:noProof/>
        </w:rPr>
        <w:t>- 13 -</w:t>
      </w:r>
      <w:r>
        <w:rPr>
          <w:noProof/>
        </w:rPr>
        <w:fldChar w:fldCharType="end"/>
      </w:r>
    </w:p>
    <w:p w14:paraId="3EE8BF32" w14:textId="61CEB991"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t>C.</w:t>
      </w:r>
      <w:r>
        <w:rPr>
          <w:rFonts w:asciiTheme="minorHAnsi" w:eastAsiaTheme="minorEastAsia" w:hAnsiTheme="minorHAnsi" w:cstheme="minorBidi"/>
          <w:b w:val="0"/>
          <w:bCs w:val="0"/>
          <w:caps w:val="0"/>
          <w:sz w:val="22"/>
          <w:szCs w:val="22"/>
          <w:lang w:val="en-US"/>
        </w:rPr>
        <w:tab/>
      </w:r>
      <w:r w:rsidRPr="001C471B">
        <w:t>PENYIAPAN DOKUMEN PENAWARAN</w:t>
      </w:r>
      <w:r>
        <w:tab/>
      </w:r>
      <w:r>
        <w:fldChar w:fldCharType="begin"/>
      </w:r>
      <w:r>
        <w:instrText xml:space="preserve"> PAGEREF _Toc70077275 \h </w:instrText>
      </w:r>
      <w:r>
        <w:fldChar w:fldCharType="separate"/>
      </w:r>
      <w:r w:rsidR="00030888">
        <w:t>- 13 -</w:t>
      </w:r>
      <w:r>
        <w:fldChar w:fldCharType="end"/>
      </w:r>
    </w:p>
    <w:p w14:paraId="01FBC62C" w14:textId="0BBA458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14.</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Biaya dalam Penyiapan Penawaran</w:t>
      </w:r>
      <w:r>
        <w:rPr>
          <w:noProof/>
        </w:rPr>
        <w:tab/>
      </w:r>
      <w:r>
        <w:rPr>
          <w:noProof/>
        </w:rPr>
        <w:fldChar w:fldCharType="begin"/>
      </w:r>
      <w:r>
        <w:rPr>
          <w:noProof/>
        </w:rPr>
        <w:instrText xml:space="preserve"> PAGEREF _Toc70077276 \h </w:instrText>
      </w:r>
      <w:r>
        <w:rPr>
          <w:noProof/>
        </w:rPr>
      </w:r>
      <w:r>
        <w:rPr>
          <w:noProof/>
        </w:rPr>
        <w:fldChar w:fldCharType="separate"/>
      </w:r>
      <w:r w:rsidR="00030888">
        <w:rPr>
          <w:noProof/>
        </w:rPr>
        <w:t>- 13 -</w:t>
      </w:r>
      <w:r>
        <w:rPr>
          <w:noProof/>
        </w:rPr>
        <w:fldChar w:fldCharType="end"/>
      </w:r>
    </w:p>
    <w:p w14:paraId="32EE33C4" w14:textId="20B61284"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15.</w:t>
      </w:r>
      <w:r>
        <w:rPr>
          <w:rFonts w:asciiTheme="minorHAnsi" w:eastAsiaTheme="minorEastAsia" w:hAnsiTheme="minorHAnsi" w:cstheme="minorBidi"/>
          <w:smallCaps w:val="0"/>
          <w:noProof/>
          <w:sz w:val="22"/>
          <w:szCs w:val="22"/>
        </w:rPr>
        <w:tab/>
      </w:r>
      <w:r w:rsidRPr="001C471B">
        <w:rPr>
          <w:rFonts w:ascii="Footlight MT Light" w:hAnsi="Footlight MT Light"/>
          <w:noProof/>
          <w:lang w:val="fi-FI"/>
        </w:rPr>
        <w:t>Bahasa</w:t>
      </w:r>
      <w:r w:rsidRPr="001C471B">
        <w:rPr>
          <w:rFonts w:ascii="Footlight MT Light" w:hAnsi="Footlight MT Light"/>
          <w:noProof/>
          <w:lang w:val="nl-NL"/>
        </w:rPr>
        <w:t xml:space="preserve"> Dokumen </w:t>
      </w:r>
      <w:r w:rsidRPr="001C471B">
        <w:rPr>
          <w:rFonts w:ascii="Footlight MT Light" w:hAnsi="Footlight MT Light"/>
          <w:noProof/>
          <w:lang w:val="fi-FI"/>
        </w:rPr>
        <w:t>Penawaran</w:t>
      </w:r>
      <w:r>
        <w:rPr>
          <w:noProof/>
        </w:rPr>
        <w:tab/>
      </w:r>
      <w:r>
        <w:rPr>
          <w:noProof/>
        </w:rPr>
        <w:fldChar w:fldCharType="begin"/>
      </w:r>
      <w:r>
        <w:rPr>
          <w:noProof/>
        </w:rPr>
        <w:instrText xml:space="preserve"> PAGEREF _Toc70077277 \h </w:instrText>
      </w:r>
      <w:r>
        <w:rPr>
          <w:noProof/>
        </w:rPr>
      </w:r>
      <w:r>
        <w:rPr>
          <w:noProof/>
        </w:rPr>
        <w:fldChar w:fldCharType="separate"/>
      </w:r>
      <w:r w:rsidR="00030888">
        <w:rPr>
          <w:noProof/>
        </w:rPr>
        <w:t>- 14 -</w:t>
      </w:r>
      <w:r>
        <w:rPr>
          <w:noProof/>
        </w:rPr>
        <w:fldChar w:fldCharType="end"/>
      </w:r>
    </w:p>
    <w:p w14:paraId="7744BF5E" w14:textId="5527280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16.</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Dokumen Penawaran</w:t>
      </w:r>
      <w:r>
        <w:rPr>
          <w:noProof/>
        </w:rPr>
        <w:tab/>
      </w:r>
      <w:r>
        <w:rPr>
          <w:noProof/>
        </w:rPr>
        <w:fldChar w:fldCharType="begin"/>
      </w:r>
      <w:r>
        <w:rPr>
          <w:noProof/>
        </w:rPr>
        <w:instrText xml:space="preserve"> PAGEREF _Toc70077278 \h </w:instrText>
      </w:r>
      <w:r>
        <w:rPr>
          <w:noProof/>
        </w:rPr>
      </w:r>
      <w:r>
        <w:rPr>
          <w:noProof/>
        </w:rPr>
        <w:fldChar w:fldCharType="separate"/>
      </w:r>
      <w:r w:rsidR="00030888">
        <w:rPr>
          <w:noProof/>
        </w:rPr>
        <w:t>- 14 -</w:t>
      </w:r>
      <w:r>
        <w:rPr>
          <w:noProof/>
        </w:rPr>
        <w:fldChar w:fldCharType="end"/>
      </w:r>
    </w:p>
    <w:p w14:paraId="236E6FD6" w14:textId="47967C5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17.</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Biaya Penawaran</w:t>
      </w:r>
      <w:r>
        <w:rPr>
          <w:noProof/>
        </w:rPr>
        <w:tab/>
      </w:r>
      <w:r>
        <w:rPr>
          <w:noProof/>
        </w:rPr>
        <w:fldChar w:fldCharType="begin"/>
      </w:r>
      <w:r>
        <w:rPr>
          <w:noProof/>
        </w:rPr>
        <w:instrText xml:space="preserve"> PAGEREF _Toc70077279 \h </w:instrText>
      </w:r>
      <w:r>
        <w:rPr>
          <w:noProof/>
        </w:rPr>
      </w:r>
      <w:r>
        <w:rPr>
          <w:noProof/>
        </w:rPr>
        <w:fldChar w:fldCharType="separate"/>
      </w:r>
      <w:r w:rsidR="00030888">
        <w:rPr>
          <w:noProof/>
        </w:rPr>
        <w:t>- 16 -</w:t>
      </w:r>
      <w:r>
        <w:rPr>
          <w:noProof/>
        </w:rPr>
        <w:fldChar w:fldCharType="end"/>
      </w:r>
    </w:p>
    <w:p w14:paraId="5EC533CA" w14:textId="7AD10E5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18.</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Jenis Kontrak dan Cara Pembayaran</w:t>
      </w:r>
      <w:r>
        <w:rPr>
          <w:noProof/>
        </w:rPr>
        <w:tab/>
      </w:r>
      <w:r>
        <w:rPr>
          <w:noProof/>
        </w:rPr>
        <w:fldChar w:fldCharType="begin"/>
      </w:r>
      <w:r>
        <w:rPr>
          <w:noProof/>
        </w:rPr>
        <w:instrText xml:space="preserve"> PAGEREF _Toc70077280 \h </w:instrText>
      </w:r>
      <w:r>
        <w:rPr>
          <w:noProof/>
        </w:rPr>
      </w:r>
      <w:r>
        <w:rPr>
          <w:noProof/>
        </w:rPr>
        <w:fldChar w:fldCharType="separate"/>
      </w:r>
      <w:r w:rsidR="00030888">
        <w:rPr>
          <w:noProof/>
        </w:rPr>
        <w:t>- 16 -</w:t>
      </w:r>
      <w:r>
        <w:rPr>
          <w:noProof/>
        </w:rPr>
        <w:fldChar w:fldCharType="end"/>
      </w:r>
    </w:p>
    <w:p w14:paraId="4E60BE6C" w14:textId="1E399F0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19.</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Masa Berlaku Penawaran dan Jangka Waktu Pelaksanaan</w:t>
      </w:r>
      <w:r>
        <w:rPr>
          <w:noProof/>
        </w:rPr>
        <w:tab/>
      </w:r>
      <w:r>
        <w:rPr>
          <w:noProof/>
        </w:rPr>
        <w:fldChar w:fldCharType="begin"/>
      </w:r>
      <w:r>
        <w:rPr>
          <w:noProof/>
        </w:rPr>
        <w:instrText xml:space="preserve"> PAGEREF _Toc70077281 \h </w:instrText>
      </w:r>
      <w:r>
        <w:rPr>
          <w:noProof/>
        </w:rPr>
      </w:r>
      <w:r>
        <w:rPr>
          <w:noProof/>
        </w:rPr>
        <w:fldChar w:fldCharType="separate"/>
      </w:r>
      <w:r w:rsidR="00030888">
        <w:rPr>
          <w:noProof/>
        </w:rPr>
        <w:t>- 16 -</w:t>
      </w:r>
      <w:r>
        <w:rPr>
          <w:noProof/>
        </w:rPr>
        <w:fldChar w:fldCharType="end"/>
      </w:r>
    </w:p>
    <w:p w14:paraId="7076209B" w14:textId="0CDAC5E7"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t>D.</w:t>
      </w:r>
      <w:r>
        <w:rPr>
          <w:rFonts w:asciiTheme="minorHAnsi" w:eastAsiaTheme="minorEastAsia" w:hAnsiTheme="minorHAnsi" w:cstheme="minorBidi"/>
          <w:b w:val="0"/>
          <w:bCs w:val="0"/>
          <w:caps w:val="0"/>
          <w:sz w:val="22"/>
          <w:szCs w:val="22"/>
          <w:lang w:val="en-US"/>
        </w:rPr>
        <w:tab/>
      </w:r>
      <w:r w:rsidRPr="001C471B">
        <w:t xml:space="preserve">PENYAMPAIAN DOKUMEN </w:t>
      </w:r>
      <w:r>
        <w:t>PENAWARAN</w:t>
      </w:r>
      <w:r>
        <w:tab/>
      </w:r>
      <w:r>
        <w:fldChar w:fldCharType="begin"/>
      </w:r>
      <w:r>
        <w:instrText xml:space="preserve"> PAGEREF _Toc70077282 \h </w:instrText>
      </w:r>
      <w:r>
        <w:fldChar w:fldCharType="separate"/>
      </w:r>
      <w:r w:rsidR="00030888">
        <w:t>- 17 -</w:t>
      </w:r>
      <w:r>
        <w:fldChar w:fldCharType="end"/>
      </w:r>
    </w:p>
    <w:p w14:paraId="7ECDBF4F" w14:textId="1ABB498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20.</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Penyampaian Dokumen Penawaran</w:t>
      </w:r>
      <w:r>
        <w:rPr>
          <w:noProof/>
        </w:rPr>
        <w:tab/>
      </w:r>
      <w:r>
        <w:rPr>
          <w:noProof/>
        </w:rPr>
        <w:fldChar w:fldCharType="begin"/>
      </w:r>
      <w:r>
        <w:rPr>
          <w:noProof/>
        </w:rPr>
        <w:instrText xml:space="preserve"> PAGEREF _Toc70077283 \h </w:instrText>
      </w:r>
      <w:r>
        <w:rPr>
          <w:noProof/>
        </w:rPr>
      </w:r>
      <w:r>
        <w:rPr>
          <w:noProof/>
        </w:rPr>
        <w:fldChar w:fldCharType="separate"/>
      </w:r>
      <w:r w:rsidR="00030888">
        <w:rPr>
          <w:noProof/>
        </w:rPr>
        <w:t>- 17 -</w:t>
      </w:r>
      <w:r>
        <w:rPr>
          <w:noProof/>
        </w:rPr>
        <w:fldChar w:fldCharType="end"/>
      </w:r>
    </w:p>
    <w:p w14:paraId="36313435" w14:textId="77C2D95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21.</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Batas Akhir Waktu Penyampaian Penawaran</w:t>
      </w:r>
      <w:r>
        <w:rPr>
          <w:noProof/>
        </w:rPr>
        <w:tab/>
      </w:r>
      <w:r>
        <w:rPr>
          <w:noProof/>
        </w:rPr>
        <w:fldChar w:fldCharType="begin"/>
      </w:r>
      <w:r>
        <w:rPr>
          <w:noProof/>
        </w:rPr>
        <w:instrText xml:space="preserve"> PAGEREF _Toc70077284 \h </w:instrText>
      </w:r>
      <w:r>
        <w:rPr>
          <w:noProof/>
        </w:rPr>
      </w:r>
      <w:r>
        <w:rPr>
          <w:noProof/>
        </w:rPr>
        <w:fldChar w:fldCharType="separate"/>
      </w:r>
      <w:r w:rsidR="00030888">
        <w:rPr>
          <w:noProof/>
        </w:rPr>
        <w:t>- 17 -</w:t>
      </w:r>
      <w:r>
        <w:rPr>
          <w:noProof/>
        </w:rPr>
        <w:fldChar w:fldCharType="end"/>
      </w:r>
    </w:p>
    <w:p w14:paraId="18ACAE7F" w14:textId="33DC34D8"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22.</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Dokumen</w:t>
      </w:r>
      <w:r w:rsidRPr="001C471B">
        <w:rPr>
          <w:rFonts w:ascii="Footlight MT Light" w:hAnsi="Footlight MT Light"/>
          <w:noProof/>
        </w:rPr>
        <w:t xml:space="preserve"> </w:t>
      </w:r>
      <w:r w:rsidRPr="001C471B">
        <w:rPr>
          <w:rFonts w:ascii="Footlight MT Light" w:hAnsi="Footlight MT Light"/>
          <w:noProof/>
          <w:lang w:val="id-ID"/>
        </w:rPr>
        <w:t>Penawaran Terlambat</w:t>
      </w:r>
      <w:r>
        <w:rPr>
          <w:noProof/>
        </w:rPr>
        <w:tab/>
      </w:r>
      <w:r>
        <w:rPr>
          <w:noProof/>
        </w:rPr>
        <w:fldChar w:fldCharType="begin"/>
      </w:r>
      <w:r>
        <w:rPr>
          <w:noProof/>
        </w:rPr>
        <w:instrText xml:space="preserve"> PAGEREF _Toc70077285 \h </w:instrText>
      </w:r>
      <w:r>
        <w:rPr>
          <w:noProof/>
        </w:rPr>
      </w:r>
      <w:r>
        <w:rPr>
          <w:noProof/>
        </w:rPr>
        <w:fldChar w:fldCharType="separate"/>
      </w:r>
      <w:r w:rsidR="00030888">
        <w:rPr>
          <w:noProof/>
        </w:rPr>
        <w:t>- 18 -</w:t>
      </w:r>
      <w:r>
        <w:rPr>
          <w:noProof/>
        </w:rPr>
        <w:fldChar w:fldCharType="end"/>
      </w:r>
    </w:p>
    <w:p w14:paraId="33AEFE6D" w14:textId="47B16DC6"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rsidRPr="001C471B">
        <w:rPr>
          <w:lang w:val="fi-FI"/>
        </w:rPr>
        <w:t>E.</w:t>
      </w:r>
      <w:r>
        <w:rPr>
          <w:rFonts w:asciiTheme="minorHAnsi" w:eastAsiaTheme="minorEastAsia" w:hAnsiTheme="minorHAnsi" w:cstheme="minorBidi"/>
          <w:b w:val="0"/>
          <w:bCs w:val="0"/>
          <w:caps w:val="0"/>
          <w:sz w:val="22"/>
          <w:szCs w:val="22"/>
          <w:lang w:val="en-US"/>
        </w:rPr>
        <w:tab/>
      </w:r>
      <w:r w:rsidRPr="001C471B">
        <w:rPr>
          <w:lang w:val="fi-FI"/>
        </w:rPr>
        <w:t xml:space="preserve">PEMBUKAAN </w:t>
      </w:r>
      <w:r w:rsidRPr="001C471B">
        <w:t>DAN</w:t>
      </w:r>
      <w:r w:rsidRPr="001C471B">
        <w:rPr>
          <w:lang w:val="fi-FI"/>
        </w:rPr>
        <w:t xml:space="preserve">  EVALUASI PENAWARAN</w:t>
      </w:r>
      <w:r>
        <w:tab/>
      </w:r>
      <w:r>
        <w:fldChar w:fldCharType="begin"/>
      </w:r>
      <w:r>
        <w:instrText xml:space="preserve"> PAGEREF _Toc70077289 \h </w:instrText>
      </w:r>
      <w:r>
        <w:fldChar w:fldCharType="separate"/>
      </w:r>
      <w:r w:rsidR="00030888">
        <w:t>- 18 -</w:t>
      </w:r>
      <w:r>
        <w:fldChar w:fldCharType="end"/>
      </w:r>
    </w:p>
    <w:p w14:paraId="5B636F97" w14:textId="67107B7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Pembukaan</w:t>
      </w:r>
      <w:r w:rsidRPr="001C471B">
        <w:rPr>
          <w:rFonts w:ascii="Footlight MT Light" w:hAnsi="Footlight MT Light"/>
          <w:noProof/>
        </w:rPr>
        <w:t xml:space="preserve"> Dokumen</w:t>
      </w:r>
      <w:r w:rsidRPr="001C471B">
        <w:rPr>
          <w:rFonts w:ascii="Footlight MT Light" w:hAnsi="Footlight MT Light"/>
          <w:noProof/>
          <w:lang w:val="id-ID"/>
        </w:rPr>
        <w:t xml:space="preserve"> Penawaran Administrasi dan Teknis</w:t>
      </w:r>
      <w:r w:rsidRPr="001C471B">
        <w:rPr>
          <w:rFonts w:ascii="Footlight MT Light" w:hAnsi="Footlight MT Light"/>
          <w:noProof/>
        </w:rPr>
        <w:t xml:space="preserve"> (</w:t>
      </w:r>
      <w:r w:rsidRPr="001C471B">
        <w:rPr>
          <w:rFonts w:ascii="Footlight MT Light" w:hAnsi="Footlight MT Light"/>
          <w:i/>
          <w:noProof/>
        </w:rPr>
        <w:t>File</w:t>
      </w:r>
      <w:r w:rsidRPr="001C471B">
        <w:rPr>
          <w:rFonts w:ascii="Footlight MT Light" w:hAnsi="Footlight MT Light"/>
          <w:noProof/>
        </w:rPr>
        <w:t xml:space="preserve"> I)</w:t>
      </w:r>
      <w:r>
        <w:rPr>
          <w:noProof/>
        </w:rPr>
        <w:tab/>
      </w:r>
      <w:r>
        <w:rPr>
          <w:noProof/>
        </w:rPr>
        <w:fldChar w:fldCharType="begin"/>
      </w:r>
      <w:r>
        <w:rPr>
          <w:noProof/>
        </w:rPr>
        <w:instrText xml:space="preserve"> PAGEREF _Toc70077290 \h </w:instrText>
      </w:r>
      <w:r>
        <w:rPr>
          <w:noProof/>
        </w:rPr>
      </w:r>
      <w:r>
        <w:rPr>
          <w:noProof/>
        </w:rPr>
        <w:fldChar w:fldCharType="separate"/>
      </w:r>
      <w:r w:rsidR="00030888">
        <w:rPr>
          <w:noProof/>
        </w:rPr>
        <w:t>- 18 -</w:t>
      </w:r>
      <w:r>
        <w:rPr>
          <w:noProof/>
        </w:rPr>
        <w:fldChar w:fldCharType="end"/>
      </w:r>
    </w:p>
    <w:p w14:paraId="10BCE573" w14:textId="7B68623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24.</w:t>
      </w:r>
      <w:r>
        <w:rPr>
          <w:rFonts w:asciiTheme="minorHAnsi" w:eastAsiaTheme="minorEastAsia" w:hAnsiTheme="minorHAnsi" w:cstheme="minorBidi"/>
          <w:smallCaps w:val="0"/>
          <w:noProof/>
          <w:sz w:val="22"/>
          <w:szCs w:val="22"/>
        </w:rPr>
        <w:tab/>
      </w:r>
      <w:r w:rsidRPr="001C471B">
        <w:rPr>
          <w:rFonts w:ascii="Footlight MT Light" w:hAnsi="Footlight MT Light"/>
          <w:noProof/>
          <w:lang w:val="en-ID"/>
        </w:rPr>
        <w:t xml:space="preserve">Ketentuan Umum Evaluasi Dokumen </w:t>
      </w:r>
      <w:r w:rsidRPr="001C471B">
        <w:rPr>
          <w:rFonts w:ascii="Footlight MT Light" w:hAnsi="Footlight MT Light"/>
          <w:noProof/>
          <w:lang w:val="id-ID"/>
        </w:rPr>
        <w:t>Penawaran</w:t>
      </w:r>
      <w:r>
        <w:rPr>
          <w:noProof/>
        </w:rPr>
        <w:tab/>
      </w:r>
      <w:r>
        <w:rPr>
          <w:noProof/>
        </w:rPr>
        <w:fldChar w:fldCharType="begin"/>
      </w:r>
      <w:r>
        <w:rPr>
          <w:noProof/>
        </w:rPr>
        <w:instrText xml:space="preserve"> PAGEREF _Toc70077291 \h </w:instrText>
      </w:r>
      <w:r>
        <w:rPr>
          <w:noProof/>
        </w:rPr>
      </w:r>
      <w:r>
        <w:rPr>
          <w:noProof/>
        </w:rPr>
        <w:fldChar w:fldCharType="separate"/>
      </w:r>
      <w:r w:rsidR="00030888">
        <w:rPr>
          <w:noProof/>
        </w:rPr>
        <w:t>- 18 -</w:t>
      </w:r>
      <w:r>
        <w:rPr>
          <w:noProof/>
        </w:rPr>
        <w:fldChar w:fldCharType="end"/>
      </w:r>
    </w:p>
    <w:p w14:paraId="39BB2E57" w14:textId="4C5463F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25.</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 xml:space="preserve">Evaluasi Dokumen </w:t>
      </w:r>
      <w:r w:rsidRPr="001C471B">
        <w:rPr>
          <w:rFonts w:ascii="Footlight MT Light" w:hAnsi="Footlight MT Light"/>
          <w:noProof/>
        </w:rPr>
        <w:t>Penawaran</w:t>
      </w:r>
      <w:r w:rsidRPr="001C471B">
        <w:rPr>
          <w:rFonts w:ascii="Footlight MT Light" w:hAnsi="Footlight MT Light"/>
          <w:noProof/>
          <w:lang w:val="id-ID"/>
        </w:rPr>
        <w:t xml:space="preserve"> Administrasi dan Teknis </w:t>
      </w:r>
      <w:r w:rsidRPr="001C471B">
        <w:rPr>
          <w:rFonts w:ascii="Footlight MT Light" w:hAnsi="Footlight MT Light"/>
          <w:i/>
          <w:noProof/>
          <w:lang w:val="id-ID"/>
        </w:rPr>
        <w:t>(File</w:t>
      </w:r>
      <w:r w:rsidRPr="001C471B">
        <w:rPr>
          <w:rFonts w:ascii="Footlight MT Light" w:hAnsi="Footlight MT Light"/>
          <w:noProof/>
          <w:lang w:val="id-ID"/>
        </w:rPr>
        <w:t xml:space="preserve"> I)</w:t>
      </w:r>
      <w:r>
        <w:rPr>
          <w:noProof/>
        </w:rPr>
        <w:tab/>
      </w:r>
      <w:r>
        <w:rPr>
          <w:noProof/>
        </w:rPr>
        <w:fldChar w:fldCharType="begin"/>
      </w:r>
      <w:r>
        <w:rPr>
          <w:noProof/>
        </w:rPr>
        <w:instrText xml:space="preserve"> PAGEREF _Toc70077292 \h </w:instrText>
      </w:r>
      <w:r>
        <w:rPr>
          <w:noProof/>
        </w:rPr>
      </w:r>
      <w:r>
        <w:rPr>
          <w:noProof/>
        </w:rPr>
        <w:fldChar w:fldCharType="separate"/>
      </w:r>
      <w:r w:rsidR="00030888">
        <w:rPr>
          <w:noProof/>
        </w:rPr>
        <w:t>- 20 -</w:t>
      </w:r>
      <w:r>
        <w:rPr>
          <w:noProof/>
        </w:rPr>
        <w:fldChar w:fldCharType="end"/>
      </w:r>
    </w:p>
    <w:p w14:paraId="5CED96F8" w14:textId="1705F89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26.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Pengumuman Peringkat Teknis</w:t>
      </w:r>
      <w:r w:rsidRPr="001C471B">
        <w:rPr>
          <w:rFonts w:ascii="Footlight MT Light" w:hAnsi="Footlight MT Light"/>
          <w:noProof/>
          <w:lang w:val="en-ID"/>
        </w:rPr>
        <w:t xml:space="preserve"> atau</w:t>
      </w:r>
      <w:r w:rsidRPr="001C471B">
        <w:rPr>
          <w:rFonts w:ascii="Footlight MT Light" w:hAnsi="Footlight MT Light"/>
          <w:noProof/>
          <w:lang w:val="id-ID"/>
        </w:rPr>
        <w:t xml:space="preserve"> Pengumuman Hasil Evaluasi </w:t>
      </w:r>
      <w:r w:rsidRPr="001C471B">
        <w:rPr>
          <w:rFonts w:ascii="Footlight MT Light" w:hAnsi="Footlight MT Light"/>
          <w:noProof/>
          <w:lang w:val="en-ID"/>
        </w:rPr>
        <w:t xml:space="preserve">Administrasi </w:t>
      </w:r>
      <w:r w:rsidRPr="001C471B">
        <w:rPr>
          <w:rFonts w:ascii="Footlight MT Light" w:hAnsi="Footlight MT Light"/>
          <w:noProof/>
          <w:lang w:val="id-ID"/>
        </w:rPr>
        <w:t>dan Teknis</w:t>
      </w:r>
      <w:r w:rsidRPr="001C471B">
        <w:rPr>
          <w:rFonts w:ascii="Footlight MT Light" w:hAnsi="Footlight MT Light"/>
          <w:noProof/>
          <w:lang w:val="en-ID"/>
        </w:rPr>
        <w:t xml:space="preserve"> </w:t>
      </w:r>
      <w:r w:rsidRPr="001C471B">
        <w:rPr>
          <w:rFonts w:ascii="Footlight MT Light" w:hAnsi="Footlight MT Light"/>
          <w:i/>
          <w:noProof/>
          <w:lang w:val="en-ID"/>
        </w:rPr>
        <w:t>(File I)</w:t>
      </w:r>
      <w:r>
        <w:rPr>
          <w:noProof/>
        </w:rPr>
        <w:tab/>
      </w:r>
      <w:r>
        <w:rPr>
          <w:noProof/>
        </w:rPr>
        <w:fldChar w:fldCharType="begin"/>
      </w:r>
      <w:r>
        <w:rPr>
          <w:noProof/>
        </w:rPr>
        <w:instrText xml:space="preserve"> PAGEREF _Toc70077293 \h </w:instrText>
      </w:r>
      <w:r>
        <w:rPr>
          <w:noProof/>
        </w:rPr>
      </w:r>
      <w:r>
        <w:rPr>
          <w:noProof/>
        </w:rPr>
        <w:fldChar w:fldCharType="separate"/>
      </w:r>
      <w:r w:rsidR="00030888">
        <w:rPr>
          <w:noProof/>
        </w:rPr>
        <w:t>- 22 -</w:t>
      </w:r>
      <w:r>
        <w:rPr>
          <w:noProof/>
        </w:rPr>
        <w:fldChar w:fldCharType="end"/>
      </w:r>
    </w:p>
    <w:p w14:paraId="21C5A05B" w14:textId="20A3254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27.</w:t>
      </w:r>
      <w:r>
        <w:rPr>
          <w:rFonts w:asciiTheme="minorHAnsi" w:eastAsiaTheme="minorEastAsia" w:hAnsiTheme="minorHAnsi" w:cstheme="minorBidi"/>
          <w:smallCaps w:val="0"/>
          <w:noProof/>
          <w:sz w:val="22"/>
          <w:szCs w:val="22"/>
        </w:rPr>
        <w:tab/>
      </w:r>
      <w:r w:rsidRPr="001C471B">
        <w:rPr>
          <w:rFonts w:ascii="Footlight MT Light" w:hAnsi="Footlight MT Light"/>
          <w:noProof/>
          <w:lang w:val="en-ID"/>
        </w:rPr>
        <w:t>Pembukaan dan Evaluasi Dokumen</w:t>
      </w:r>
      <w:r w:rsidRPr="001C471B">
        <w:rPr>
          <w:rFonts w:ascii="Footlight MT Light" w:hAnsi="Footlight MT Light"/>
          <w:noProof/>
          <w:lang w:val="id-ID"/>
        </w:rPr>
        <w:t xml:space="preserve"> Penawaran Biaya  (</w:t>
      </w:r>
      <w:r w:rsidRPr="001C471B">
        <w:rPr>
          <w:rFonts w:ascii="Footlight MT Light" w:hAnsi="Footlight MT Light"/>
          <w:i/>
          <w:noProof/>
          <w:lang w:val="id-ID"/>
        </w:rPr>
        <w:t>File</w:t>
      </w:r>
      <w:r w:rsidRPr="001C471B">
        <w:rPr>
          <w:rFonts w:ascii="Footlight MT Light" w:hAnsi="Footlight MT Light"/>
          <w:noProof/>
          <w:lang w:val="id-ID"/>
        </w:rPr>
        <w:t xml:space="preserve"> II)</w:t>
      </w:r>
      <w:r>
        <w:rPr>
          <w:noProof/>
        </w:rPr>
        <w:tab/>
      </w:r>
      <w:r>
        <w:rPr>
          <w:noProof/>
        </w:rPr>
        <w:fldChar w:fldCharType="begin"/>
      </w:r>
      <w:r>
        <w:rPr>
          <w:noProof/>
        </w:rPr>
        <w:instrText xml:space="preserve"> PAGEREF _Toc70077294 \h </w:instrText>
      </w:r>
      <w:r>
        <w:rPr>
          <w:noProof/>
        </w:rPr>
      </w:r>
      <w:r>
        <w:rPr>
          <w:noProof/>
        </w:rPr>
        <w:fldChar w:fldCharType="separate"/>
      </w:r>
      <w:r w:rsidR="00030888">
        <w:rPr>
          <w:noProof/>
        </w:rPr>
        <w:t>- 22 -</w:t>
      </w:r>
      <w:r>
        <w:rPr>
          <w:noProof/>
        </w:rPr>
        <w:fldChar w:fldCharType="end"/>
      </w:r>
    </w:p>
    <w:p w14:paraId="35A58AFE" w14:textId="7ED1E602"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rsidRPr="001C471B">
        <w:rPr>
          <w:lang w:val="fi-FI"/>
        </w:rPr>
        <w:t>F.</w:t>
      </w:r>
      <w:r>
        <w:rPr>
          <w:rFonts w:asciiTheme="minorHAnsi" w:eastAsiaTheme="minorEastAsia" w:hAnsiTheme="minorHAnsi" w:cstheme="minorBidi"/>
          <w:b w:val="0"/>
          <w:bCs w:val="0"/>
          <w:caps w:val="0"/>
          <w:sz w:val="22"/>
          <w:szCs w:val="22"/>
          <w:lang w:val="en-US"/>
        </w:rPr>
        <w:tab/>
      </w:r>
      <w:r w:rsidRPr="001C471B">
        <w:rPr>
          <w:lang w:val="fi-FI"/>
        </w:rPr>
        <w:t>PENETAPAN PEMENANG</w:t>
      </w:r>
      <w:r>
        <w:tab/>
      </w:r>
      <w:r>
        <w:fldChar w:fldCharType="begin"/>
      </w:r>
      <w:r>
        <w:instrText xml:space="preserve"> PAGEREF _Toc70077295 \h </w:instrText>
      </w:r>
      <w:r>
        <w:fldChar w:fldCharType="separate"/>
      </w:r>
      <w:r w:rsidR="00030888">
        <w:t>- 24 -</w:t>
      </w:r>
      <w:r>
        <w:fldChar w:fldCharType="end"/>
      </w:r>
    </w:p>
    <w:p w14:paraId="2AD1F423" w14:textId="0DA35A4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28.</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Penetapan Calon Pemenang</w:t>
      </w:r>
      <w:r>
        <w:rPr>
          <w:noProof/>
        </w:rPr>
        <w:tab/>
      </w:r>
      <w:r>
        <w:rPr>
          <w:noProof/>
        </w:rPr>
        <w:fldChar w:fldCharType="begin"/>
      </w:r>
      <w:r>
        <w:rPr>
          <w:noProof/>
        </w:rPr>
        <w:instrText xml:space="preserve"> PAGEREF _Toc70077296 \h </w:instrText>
      </w:r>
      <w:r>
        <w:rPr>
          <w:noProof/>
        </w:rPr>
      </w:r>
      <w:r>
        <w:rPr>
          <w:noProof/>
        </w:rPr>
        <w:fldChar w:fldCharType="separate"/>
      </w:r>
      <w:r w:rsidR="00030888">
        <w:rPr>
          <w:noProof/>
        </w:rPr>
        <w:t>- 24 -</w:t>
      </w:r>
      <w:r>
        <w:rPr>
          <w:noProof/>
        </w:rPr>
        <w:fldChar w:fldCharType="end"/>
      </w:r>
    </w:p>
    <w:p w14:paraId="538FAF97" w14:textId="78C91B5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29.</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Penetapan Pemenang</w:t>
      </w:r>
      <w:r>
        <w:rPr>
          <w:noProof/>
        </w:rPr>
        <w:tab/>
      </w:r>
      <w:r>
        <w:rPr>
          <w:noProof/>
        </w:rPr>
        <w:fldChar w:fldCharType="begin"/>
      </w:r>
      <w:r>
        <w:rPr>
          <w:noProof/>
        </w:rPr>
        <w:instrText xml:space="preserve"> PAGEREF _Toc70077297 \h </w:instrText>
      </w:r>
      <w:r>
        <w:rPr>
          <w:noProof/>
        </w:rPr>
      </w:r>
      <w:r>
        <w:rPr>
          <w:noProof/>
        </w:rPr>
        <w:fldChar w:fldCharType="separate"/>
      </w:r>
      <w:r w:rsidR="00030888">
        <w:rPr>
          <w:noProof/>
        </w:rPr>
        <w:t>- 25 -</w:t>
      </w:r>
      <w:r>
        <w:rPr>
          <w:noProof/>
        </w:rPr>
        <w:fldChar w:fldCharType="end"/>
      </w:r>
    </w:p>
    <w:p w14:paraId="4A501BA1" w14:textId="64738273"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30.</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Pengumuman Pemenang</w:t>
      </w:r>
      <w:r>
        <w:rPr>
          <w:noProof/>
        </w:rPr>
        <w:tab/>
      </w:r>
      <w:r>
        <w:rPr>
          <w:noProof/>
        </w:rPr>
        <w:fldChar w:fldCharType="begin"/>
      </w:r>
      <w:r>
        <w:rPr>
          <w:noProof/>
        </w:rPr>
        <w:instrText xml:space="preserve"> PAGEREF _Toc70077298 \h </w:instrText>
      </w:r>
      <w:r>
        <w:rPr>
          <w:noProof/>
        </w:rPr>
      </w:r>
      <w:r>
        <w:rPr>
          <w:noProof/>
        </w:rPr>
        <w:fldChar w:fldCharType="separate"/>
      </w:r>
      <w:r w:rsidR="00030888">
        <w:rPr>
          <w:noProof/>
        </w:rPr>
        <w:t>- 26 -</w:t>
      </w:r>
      <w:r>
        <w:rPr>
          <w:noProof/>
        </w:rPr>
        <w:fldChar w:fldCharType="end"/>
      </w:r>
    </w:p>
    <w:p w14:paraId="7E40DF47" w14:textId="12E62F0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31.</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Sanggah</w:t>
      </w:r>
      <w:r>
        <w:rPr>
          <w:noProof/>
        </w:rPr>
        <w:tab/>
      </w:r>
      <w:r>
        <w:rPr>
          <w:noProof/>
        </w:rPr>
        <w:fldChar w:fldCharType="begin"/>
      </w:r>
      <w:r>
        <w:rPr>
          <w:noProof/>
        </w:rPr>
        <w:instrText xml:space="preserve"> PAGEREF _Toc70077299 \h </w:instrText>
      </w:r>
      <w:r>
        <w:rPr>
          <w:noProof/>
        </w:rPr>
      </w:r>
      <w:r>
        <w:rPr>
          <w:noProof/>
        </w:rPr>
        <w:fldChar w:fldCharType="separate"/>
      </w:r>
      <w:r w:rsidR="00030888">
        <w:rPr>
          <w:noProof/>
        </w:rPr>
        <w:t>- 26 -</w:t>
      </w:r>
      <w:r>
        <w:rPr>
          <w:noProof/>
        </w:rPr>
        <w:fldChar w:fldCharType="end"/>
      </w:r>
    </w:p>
    <w:p w14:paraId="19C2A74C" w14:textId="514520A3"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32.</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Undangan Klarifikasi dan Negosiasi Teknis dan Biaya</w:t>
      </w:r>
      <w:r>
        <w:rPr>
          <w:noProof/>
        </w:rPr>
        <w:tab/>
      </w:r>
      <w:r>
        <w:rPr>
          <w:noProof/>
        </w:rPr>
        <w:fldChar w:fldCharType="begin"/>
      </w:r>
      <w:r>
        <w:rPr>
          <w:noProof/>
        </w:rPr>
        <w:instrText xml:space="preserve"> PAGEREF _Toc70077300 \h </w:instrText>
      </w:r>
      <w:r>
        <w:rPr>
          <w:noProof/>
        </w:rPr>
      </w:r>
      <w:r>
        <w:rPr>
          <w:noProof/>
        </w:rPr>
        <w:fldChar w:fldCharType="separate"/>
      </w:r>
      <w:r w:rsidR="00030888">
        <w:rPr>
          <w:noProof/>
        </w:rPr>
        <w:t>- 27 -</w:t>
      </w:r>
      <w:r>
        <w:rPr>
          <w:noProof/>
        </w:rPr>
        <w:fldChar w:fldCharType="end"/>
      </w:r>
    </w:p>
    <w:p w14:paraId="5B98D5DD" w14:textId="36A285E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Klarifikasi dan Negosiasi Teknis dan Biaya</w:t>
      </w:r>
      <w:r>
        <w:rPr>
          <w:noProof/>
        </w:rPr>
        <w:tab/>
      </w:r>
      <w:r>
        <w:rPr>
          <w:noProof/>
        </w:rPr>
        <w:fldChar w:fldCharType="begin"/>
      </w:r>
      <w:r>
        <w:rPr>
          <w:noProof/>
        </w:rPr>
        <w:instrText xml:space="preserve"> PAGEREF _Toc70077301 \h </w:instrText>
      </w:r>
      <w:r>
        <w:rPr>
          <w:noProof/>
        </w:rPr>
      </w:r>
      <w:r>
        <w:rPr>
          <w:noProof/>
        </w:rPr>
        <w:fldChar w:fldCharType="separate"/>
      </w:r>
      <w:r w:rsidR="00030888">
        <w:rPr>
          <w:noProof/>
        </w:rPr>
        <w:t>- 28 -</w:t>
      </w:r>
      <w:r>
        <w:rPr>
          <w:noProof/>
        </w:rPr>
        <w:fldChar w:fldCharType="end"/>
      </w:r>
    </w:p>
    <w:p w14:paraId="11517586" w14:textId="43008587"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rsidRPr="001C471B">
        <w:rPr>
          <w:lang w:val="fi-FI"/>
        </w:rPr>
        <w:t>G.</w:t>
      </w:r>
      <w:r>
        <w:rPr>
          <w:rFonts w:asciiTheme="minorHAnsi" w:eastAsiaTheme="minorEastAsia" w:hAnsiTheme="minorHAnsi" w:cstheme="minorBidi"/>
          <w:b w:val="0"/>
          <w:bCs w:val="0"/>
          <w:caps w:val="0"/>
          <w:sz w:val="22"/>
          <w:szCs w:val="22"/>
          <w:lang w:val="en-US"/>
        </w:rPr>
        <w:tab/>
      </w:r>
      <w:r w:rsidRPr="001C471B">
        <w:rPr>
          <w:lang w:val="fi-FI"/>
        </w:rPr>
        <w:t>SELEKSI GAGAL DAN TINDAK LANJUT SELEKSI GAGAL</w:t>
      </w:r>
      <w:r>
        <w:tab/>
      </w:r>
      <w:r>
        <w:fldChar w:fldCharType="begin"/>
      </w:r>
      <w:r>
        <w:instrText xml:space="preserve"> PAGEREF _Toc70077302 \h </w:instrText>
      </w:r>
      <w:r>
        <w:fldChar w:fldCharType="separate"/>
      </w:r>
      <w:r w:rsidR="00030888">
        <w:t>- 30 -</w:t>
      </w:r>
      <w:r>
        <w:fldChar w:fldCharType="end"/>
      </w:r>
    </w:p>
    <w:p w14:paraId="7D166147" w14:textId="186279A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34.</w:t>
      </w:r>
      <w:r>
        <w:rPr>
          <w:rFonts w:asciiTheme="minorHAnsi" w:eastAsiaTheme="minorEastAsia" w:hAnsiTheme="minorHAnsi" w:cstheme="minorBidi"/>
          <w:smallCaps w:val="0"/>
          <w:noProof/>
          <w:sz w:val="22"/>
          <w:szCs w:val="22"/>
        </w:rPr>
        <w:tab/>
      </w:r>
      <w:r w:rsidRPr="001C471B">
        <w:rPr>
          <w:rFonts w:ascii="Footlight MT Light" w:hAnsi="Footlight MT Light"/>
          <w:noProof/>
          <w:lang w:val="en-ID"/>
        </w:rPr>
        <w:t>Seleksi</w:t>
      </w:r>
      <w:r w:rsidRPr="001C471B">
        <w:rPr>
          <w:rFonts w:ascii="Footlight MT Light" w:hAnsi="Footlight MT Light"/>
          <w:noProof/>
          <w:lang w:val="nl-NL"/>
        </w:rPr>
        <w:t xml:space="preserve"> Gagal</w:t>
      </w:r>
      <w:r w:rsidRPr="001C471B">
        <w:rPr>
          <w:rFonts w:ascii="Footlight MT Light" w:hAnsi="Footlight MT Light"/>
          <w:noProof/>
          <w:lang w:val="id-ID"/>
        </w:rPr>
        <w:t xml:space="preserve"> d</w:t>
      </w:r>
      <w:r w:rsidRPr="001C471B">
        <w:rPr>
          <w:rFonts w:ascii="Footlight MT Light" w:hAnsi="Footlight MT Light"/>
          <w:noProof/>
        </w:rPr>
        <w:t>an Tindak Lanjut Seleksi Gagal</w:t>
      </w:r>
      <w:r>
        <w:rPr>
          <w:noProof/>
        </w:rPr>
        <w:tab/>
      </w:r>
      <w:r>
        <w:rPr>
          <w:noProof/>
        </w:rPr>
        <w:fldChar w:fldCharType="begin"/>
      </w:r>
      <w:r>
        <w:rPr>
          <w:noProof/>
        </w:rPr>
        <w:instrText xml:space="preserve"> PAGEREF _Toc70077303 \h </w:instrText>
      </w:r>
      <w:r>
        <w:rPr>
          <w:noProof/>
        </w:rPr>
      </w:r>
      <w:r>
        <w:rPr>
          <w:noProof/>
        </w:rPr>
        <w:fldChar w:fldCharType="separate"/>
      </w:r>
      <w:r w:rsidR="00030888">
        <w:rPr>
          <w:noProof/>
        </w:rPr>
        <w:t>- 30 -</w:t>
      </w:r>
      <w:r>
        <w:rPr>
          <w:noProof/>
        </w:rPr>
        <w:fldChar w:fldCharType="end"/>
      </w:r>
    </w:p>
    <w:p w14:paraId="5E9EEB8F" w14:textId="42BE042B"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rsidRPr="001C471B">
        <w:rPr>
          <w:lang w:val="fi-FI"/>
        </w:rPr>
        <w:t>H.</w:t>
      </w:r>
      <w:r>
        <w:rPr>
          <w:rFonts w:asciiTheme="minorHAnsi" w:eastAsiaTheme="minorEastAsia" w:hAnsiTheme="minorHAnsi" w:cstheme="minorBidi"/>
          <w:b w:val="0"/>
          <w:bCs w:val="0"/>
          <w:caps w:val="0"/>
          <w:sz w:val="22"/>
          <w:szCs w:val="22"/>
          <w:lang w:val="en-US"/>
        </w:rPr>
        <w:tab/>
      </w:r>
      <w:r w:rsidRPr="001C471B">
        <w:rPr>
          <w:lang w:val="fi-FI"/>
        </w:rPr>
        <w:t>PENUNJUKAN PENYEDIA BARANG/JASA</w:t>
      </w:r>
      <w:r>
        <w:tab/>
      </w:r>
      <w:r>
        <w:fldChar w:fldCharType="begin"/>
      </w:r>
      <w:r>
        <w:instrText xml:space="preserve"> PAGEREF _Toc70077304 \h </w:instrText>
      </w:r>
      <w:r>
        <w:fldChar w:fldCharType="separate"/>
      </w:r>
      <w:r w:rsidR="00030888">
        <w:t>- 32 -</w:t>
      </w:r>
      <w:r>
        <w:fldChar w:fldCharType="end"/>
      </w:r>
    </w:p>
    <w:p w14:paraId="11BFB614" w14:textId="78039F1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35.</w:t>
      </w:r>
      <w:r>
        <w:rPr>
          <w:rFonts w:asciiTheme="minorHAnsi" w:eastAsiaTheme="minorEastAsia" w:hAnsiTheme="minorHAnsi" w:cstheme="minorBidi"/>
          <w:smallCaps w:val="0"/>
          <w:noProof/>
          <w:sz w:val="22"/>
          <w:szCs w:val="22"/>
        </w:rPr>
        <w:tab/>
      </w:r>
      <w:r w:rsidRPr="001C471B">
        <w:rPr>
          <w:rFonts w:ascii="Footlight MT Light" w:hAnsi="Footlight MT Light"/>
          <w:noProof/>
          <w:lang w:val="en-ID"/>
        </w:rPr>
        <w:t>Laporan Pokja Pemilihan</w:t>
      </w:r>
      <w:r>
        <w:rPr>
          <w:noProof/>
        </w:rPr>
        <w:tab/>
      </w:r>
      <w:r>
        <w:rPr>
          <w:noProof/>
        </w:rPr>
        <w:fldChar w:fldCharType="begin"/>
      </w:r>
      <w:r>
        <w:rPr>
          <w:noProof/>
        </w:rPr>
        <w:instrText xml:space="preserve"> PAGEREF _Toc70077305 \h </w:instrText>
      </w:r>
      <w:r>
        <w:rPr>
          <w:noProof/>
        </w:rPr>
      </w:r>
      <w:r>
        <w:rPr>
          <w:noProof/>
        </w:rPr>
        <w:fldChar w:fldCharType="separate"/>
      </w:r>
      <w:r w:rsidR="00030888">
        <w:rPr>
          <w:noProof/>
        </w:rPr>
        <w:t>- 32 -</w:t>
      </w:r>
      <w:r>
        <w:rPr>
          <w:noProof/>
        </w:rPr>
        <w:fldChar w:fldCharType="end"/>
      </w:r>
    </w:p>
    <w:p w14:paraId="02B8CAAD" w14:textId="5D026DB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36.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Penunjukan Penyedia</w:t>
      </w:r>
      <w:r>
        <w:rPr>
          <w:noProof/>
        </w:rPr>
        <w:tab/>
      </w:r>
      <w:r>
        <w:rPr>
          <w:noProof/>
        </w:rPr>
        <w:fldChar w:fldCharType="begin"/>
      </w:r>
      <w:r>
        <w:rPr>
          <w:noProof/>
        </w:rPr>
        <w:instrText xml:space="preserve"> PAGEREF _Toc70077306 \h </w:instrText>
      </w:r>
      <w:r>
        <w:rPr>
          <w:noProof/>
        </w:rPr>
      </w:r>
      <w:r>
        <w:rPr>
          <w:noProof/>
        </w:rPr>
        <w:fldChar w:fldCharType="separate"/>
      </w:r>
      <w:r w:rsidR="00030888">
        <w:rPr>
          <w:noProof/>
        </w:rPr>
        <w:t>- 32 -</w:t>
      </w:r>
      <w:r>
        <w:rPr>
          <w:noProof/>
        </w:rPr>
        <w:fldChar w:fldCharType="end"/>
      </w:r>
    </w:p>
    <w:p w14:paraId="0644052D" w14:textId="1890322D" w:rsidR="002229C3" w:rsidRDefault="002229C3">
      <w:pPr>
        <w:pStyle w:val="TOC1"/>
        <w:tabs>
          <w:tab w:val="left" w:pos="600"/>
        </w:tabs>
        <w:rPr>
          <w:rFonts w:asciiTheme="minorHAnsi" w:eastAsiaTheme="minorEastAsia" w:hAnsiTheme="minorHAnsi" w:cstheme="minorBidi"/>
          <w:b w:val="0"/>
          <w:bCs w:val="0"/>
          <w:caps w:val="0"/>
          <w:sz w:val="22"/>
          <w:szCs w:val="22"/>
          <w:lang w:val="en-US"/>
        </w:rPr>
      </w:pPr>
      <w:r w:rsidRPr="001C471B">
        <w:t>I.</w:t>
      </w:r>
      <w:r>
        <w:rPr>
          <w:rFonts w:asciiTheme="minorHAnsi" w:eastAsiaTheme="minorEastAsia" w:hAnsiTheme="minorHAnsi" w:cstheme="minorBidi"/>
          <w:b w:val="0"/>
          <w:bCs w:val="0"/>
          <w:caps w:val="0"/>
          <w:sz w:val="22"/>
          <w:szCs w:val="22"/>
          <w:lang w:val="en-US"/>
        </w:rPr>
        <w:tab/>
      </w:r>
      <w:r w:rsidRPr="001C471B">
        <w:rPr>
          <w:lang w:val="fi-FI"/>
        </w:rPr>
        <w:t>PENANDATANGANAN</w:t>
      </w:r>
      <w:r w:rsidRPr="001C471B">
        <w:t xml:space="preserve"> KONTRAK</w:t>
      </w:r>
      <w:r>
        <w:tab/>
      </w:r>
      <w:r>
        <w:fldChar w:fldCharType="begin"/>
      </w:r>
      <w:r>
        <w:instrText xml:space="preserve"> PAGEREF _Toc70077307 \h </w:instrText>
      </w:r>
      <w:r>
        <w:fldChar w:fldCharType="separate"/>
      </w:r>
      <w:r w:rsidR="00030888">
        <w:t>- 34 -</w:t>
      </w:r>
      <w:r>
        <w:fldChar w:fldCharType="end"/>
      </w:r>
    </w:p>
    <w:p w14:paraId="7A8736E9" w14:textId="64A46B7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b-NO"/>
        </w:rPr>
        <w:t>37.</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Persiapan Penandatanganan Kontrak</w:t>
      </w:r>
      <w:r>
        <w:rPr>
          <w:noProof/>
        </w:rPr>
        <w:tab/>
      </w:r>
      <w:r>
        <w:rPr>
          <w:noProof/>
        </w:rPr>
        <w:fldChar w:fldCharType="begin"/>
      </w:r>
      <w:r>
        <w:rPr>
          <w:noProof/>
        </w:rPr>
        <w:instrText xml:space="preserve"> PAGEREF _Toc70077308 \h </w:instrText>
      </w:r>
      <w:r>
        <w:rPr>
          <w:noProof/>
        </w:rPr>
      </w:r>
      <w:r>
        <w:rPr>
          <w:noProof/>
        </w:rPr>
        <w:fldChar w:fldCharType="separate"/>
      </w:r>
      <w:r w:rsidR="00030888">
        <w:rPr>
          <w:noProof/>
        </w:rPr>
        <w:t>- 34 -</w:t>
      </w:r>
      <w:r>
        <w:rPr>
          <w:noProof/>
        </w:rPr>
        <w:fldChar w:fldCharType="end"/>
      </w:r>
    </w:p>
    <w:p w14:paraId="305275E2" w14:textId="3FC79FE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38.</w:t>
      </w:r>
      <w:r>
        <w:rPr>
          <w:rFonts w:asciiTheme="minorHAnsi" w:eastAsiaTheme="minorEastAsia" w:hAnsiTheme="minorHAnsi" w:cstheme="minorBidi"/>
          <w:smallCaps w:val="0"/>
          <w:noProof/>
          <w:sz w:val="22"/>
          <w:szCs w:val="22"/>
        </w:rPr>
        <w:tab/>
      </w:r>
      <w:r w:rsidRPr="001C471B">
        <w:rPr>
          <w:rFonts w:ascii="Footlight MT Light" w:hAnsi="Footlight MT Light"/>
          <w:noProof/>
          <w:lang w:val="nb-NO"/>
        </w:rPr>
        <w:t>Penandatanganan</w:t>
      </w:r>
      <w:r w:rsidRPr="001C471B">
        <w:rPr>
          <w:rFonts w:ascii="Footlight MT Light" w:hAnsi="Footlight MT Light"/>
          <w:noProof/>
          <w:lang w:val="nl-NL"/>
        </w:rPr>
        <w:t xml:space="preserve"> Kontrak</w:t>
      </w:r>
      <w:r>
        <w:rPr>
          <w:noProof/>
        </w:rPr>
        <w:tab/>
      </w:r>
      <w:r>
        <w:rPr>
          <w:noProof/>
        </w:rPr>
        <w:fldChar w:fldCharType="begin"/>
      </w:r>
      <w:r>
        <w:rPr>
          <w:noProof/>
        </w:rPr>
        <w:instrText xml:space="preserve"> PAGEREF _Toc70077309 \h </w:instrText>
      </w:r>
      <w:r>
        <w:rPr>
          <w:noProof/>
        </w:rPr>
      </w:r>
      <w:r>
        <w:rPr>
          <w:noProof/>
        </w:rPr>
        <w:fldChar w:fldCharType="separate"/>
      </w:r>
      <w:r w:rsidR="00030888">
        <w:rPr>
          <w:noProof/>
        </w:rPr>
        <w:t>- 34 -</w:t>
      </w:r>
      <w:r>
        <w:rPr>
          <w:noProof/>
        </w:rPr>
        <w:fldChar w:fldCharType="end"/>
      </w:r>
    </w:p>
    <w:p w14:paraId="6681235C" w14:textId="1A8D4908" w:rsidR="002229C3" w:rsidRDefault="002229C3">
      <w:pPr>
        <w:pStyle w:val="TOC1"/>
        <w:rPr>
          <w:rFonts w:asciiTheme="minorHAnsi" w:eastAsiaTheme="minorEastAsia" w:hAnsiTheme="minorHAnsi" w:cstheme="minorBidi"/>
          <w:b w:val="0"/>
          <w:bCs w:val="0"/>
          <w:caps w:val="0"/>
          <w:sz w:val="22"/>
          <w:szCs w:val="22"/>
          <w:lang w:val="en-US"/>
        </w:rPr>
      </w:pPr>
      <w:r w:rsidRPr="001C471B">
        <w:lastRenderedPageBreak/>
        <w:t xml:space="preserve">BAB III. </w:t>
      </w:r>
      <w:r w:rsidRPr="001C471B">
        <w:rPr>
          <w:lang w:val="pt-BR"/>
        </w:rPr>
        <w:t xml:space="preserve">LEMBAR </w:t>
      </w:r>
      <w:r w:rsidRPr="001C471B">
        <w:t>DATA PEMILIHAN</w:t>
      </w:r>
      <w:r w:rsidRPr="001C471B">
        <w:rPr>
          <w:lang w:val="pt-BR"/>
        </w:rPr>
        <w:t xml:space="preserve"> (L</w:t>
      </w:r>
      <w:r w:rsidRPr="001C471B">
        <w:t>DP</w:t>
      </w:r>
      <w:r w:rsidRPr="001C471B">
        <w:rPr>
          <w:lang w:val="pt-BR"/>
        </w:rPr>
        <w:t>)</w:t>
      </w:r>
      <w:r>
        <w:tab/>
      </w:r>
      <w:r>
        <w:fldChar w:fldCharType="begin"/>
      </w:r>
      <w:r>
        <w:instrText xml:space="preserve"> PAGEREF _Toc70077310 \h </w:instrText>
      </w:r>
      <w:r>
        <w:fldChar w:fldCharType="separate"/>
      </w:r>
      <w:r w:rsidR="00030888">
        <w:t>- 36 -</w:t>
      </w:r>
      <w:r>
        <w:fldChar w:fldCharType="end"/>
      </w:r>
    </w:p>
    <w:p w14:paraId="03366C79" w14:textId="21FC33C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1.</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en-ID"/>
        </w:rPr>
        <w:t>Lingkup Pekerjaan</w:t>
      </w:r>
      <w:r>
        <w:rPr>
          <w:noProof/>
        </w:rPr>
        <w:tab/>
      </w:r>
      <w:r>
        <w:rPr>
          <w:noProof/>
        </w:rPr>
        <w:fldChar w:fldCharType="begin"/>
      </w:r>
      <w:r>
        <w:rPr>
          <w:noProof/>
        </w:rPr>
        <w:instrText xml:space="preserve"> PAGEREF _Toc70077311 \h </w:instrText>
      </w:r>
      <w:r>
        <w:rPr>
          <w:noProof/>
        </w:rPr>
      </w:r>
      <w:r>
        <w:rPr>
          <w:noProof/>
        </w:rPr>
        <w:fldChar w:fldCharType="separate"/>
      </w:r>
      <w:r w:rsidR="00030888">
        <w:rPr>
          <w:noProof/>
        </w:rPr>
        <w:t>- 37 -</w:t>
      </w:r>
      <w:r>
        <w:rPr>
          <w:noProof/>
        </w:rPr>
        <w:fldChar w:fldCharType="end"/>
      </w:r>
    </w:p>
    <w:p w14:paraId="59EC0E96" w14:textId="4878AA44"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2.</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en-ID"/>
        </w:rPr>
        <w:t>Sumber Dana</w:t>
      </w:r>
      <w:r>
        <w:rPr>
          <w:noProof/>
        </w:rPr>
        <w:tab/>
      </w:r>
      <w:r>
        <w:rPr>
          <w:noProof/>
        </w:rPr>
        <w:fldChar w:fldCharType="begin"/>
      </w:r>
      <w:r>
        <w:rPr>
          <w:noProof/>
        </w:rPr>
        <w:instrText xml:space="preserve"> PAGEREF _Toc70077312 \h </w:instrText>
      </w:r>
      <w:r>
        <w:rPr>
          <w:noProof/>
        </w:rPr>
      </w:r>
      <w:r>
        <w:rPr>
          <w:noProof/>
        </w:rPr>
        <w:fldChar w:fldCharType="separate"/>
      </w:r>
      <w:r w:rsidR="00030888">
        <w:rPr>
          <w:noProof/>
        </w:rPr>
        <w:t>- 37 -</w:t>
      </w:r>
      <w:r>
        <w:rPr>
          <w:noProof/>
        </w:rPr>
        <w:fldChar w:fldCharType="end"/>
      </w:r>
    </w:p>
    <w:p w14:paraId="4FF865EA" w14:textId="308C3E8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11.</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en-ID"/>
        </w:rPr>
        <w:t>Pemberian Penjelasan</w:t>
      </w:r>
      <w:r>
        <w:rPr>
          <w:noProof/>
        </w:rPr>
        <w:tab/>
      </w:r>
      <w:r>
        <w:rPr>
          <w:noProof/>
        </w:rPr>
        <w:fldChar w:fldCharType="begin"/>
      </w:r>
      <w:r>
        <w:rPr>
          <w:noProof/>
        </w:rPr>
        <w:instrText xml:space="preserve"> PAGEREF _Toc70077313 \h </w:instrText>
      </w:r>
      <w:r>
        <w:rPr>
          <w:noProof/>
        </w:rPr>
      </w:r>
      <w:r>
        <w:rPr>
          <w:noProof/>
        </w:rPr>
        <w:fldChar w:fldCharType="separate"/>
      </w:r>
      <w:r w:rsidR="00030888">
        <w:rPr>
          <w:noProof/>
        </w:rPr>
        <w:t>- 37 -</w:t>
      </w:r>
      <w:r>
        <w:rPr>
          <w:noProof/>
        </w:rPr>
        <w:fldChar w:fldCharType="end"/>
      </w:r>
    </w:p>
    <w:p w14:paraId="076A8F30" w14:textId="65AF97F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18.</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en-ID"/>
        </w:rPr>
        <w:t>Jenis Kontrak dan Cara Pembayaran</w:t>
      </w:r>
      <w:r>
        <w:rPr>
          <w:noProof/>
        </w:rPr>
        <w:tab/>
      </w:r>
      <w:r>
        <w:rPr>
          <w:noProof/>
        </w:rPr>
        <w:fldChar w:fldCharType="begin"/>
      </w:r>
      <w:r>
        <w:rPr>
          <w:noProof/>
        </w:rPr>
        <w:instrText xml:space="preserve"> PAGEREF _Toc70077314 \h </w:instrText>
      </w:r>
      <w:r>
        <w:rPr>
          <w:noProof/>
        </w:rPr>
      </w:r>
      <w:r>
        <w:rPr>
          <w:noProof/>
        </w:rPr>
        <w:fldChar w:fldCharType="separate"/>
      </w:r>
      <w:r w:rsidR="00030888">
        <w:rPr>
          <w:noProof/>
        </w:rPr>
        <w:t>- 37 -</w:t>
      </w:r>
      <w:r>
        <w:rPr>
          <w:noProof/>
        </w:rPr>
        <w:fldChar w:fldCharType="end"/>
      </w:r>
    </w:p>
    <w:p w14:paraId="1E03DB5D" w14:textId="2E00B71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19.</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en-ID"/>
        </w:rPr>
        <w:t>Masa Berlakunya Penawaran Dan Jangka Waktu Pelaksanaan</w:t>
      </w:r>
      <w:r>
        <w:rPr>
          <w:noProof/>
        </w:rPr>
        <w:tab/>
      </w:r>
      <w:r>
        <w:rPr>
          <w:noProof/>
        </w:rPr>
        <w:fldChar w:fldCharType="begin"/>
      </w:r>
      <w:r>
        <w:rPr>
          <w:noProof/>
        </w:rPr>
        <w:instrText xml:space="preserve"> PAGEREF _Toc70077315 \h </w:instrText>
      </w:r>
      <w:r>
        <w:rPr>
          <w:noProof/>
        </w:rPr>
      </w:r>
      <w:r>
        <w:rPr>
          <w:noProof/>
        </w:rPr>
        <w:fldChar w:fldCharType="separate"/>
      </w:r>
      <w:r w:rsidR="00030888">
        <w:rPr>
          <w:noProof/>
        </w:rPr>
        <w:t>- 38 -</w:t>
      </w:r>
      <w:r>
        <w:rPr>
          <w:noProof/>
        </w:rPr>
        <w:fldChar w:fldCharType="end"/>
      </w:r>
    </w:p>
    <w:p w14:paraId="150337BC" w14:textId="6A9EC3A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25.</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en-ID"/>
        </w:rPr>
        <w:t>Evaluasi Dokumen Penawaran Administrasi Dan Teknis</w:t>
      </w:r>
      <w:r>
        <w:rPr>
          <w:noProof/>
        </w:rPr>
        <w:tab/>
      </w:r>
      <w:r>
        <w:rPr>
          <w:noProof/>
        </w:rPr>
        <w:fldChar w:fldCharType="begin"/>
      </w:r>
      <w:r>
        <w:rPr>
          <w:noProof/>
        </w:rPr>
        <w:instrText xml:space="preserve"> PAGEREF _Toc70077316 \h </w:instrText>
      </w:r>
      <w:r>
        <w:rPr>
          <w:noProof/>
        </w:rPr>
      </w:r>
      <w:r>
        <w:rPr>
          <w:noProof/>
        </w:rPr>
        <w:fldChar w:fldCharType="separate"/>
      </w:r>
      <w:r w:rsidR="00030888">
        <w:rPr>
          <w:noProof/>
        </w:rPr>
        <w:t>- 38 -</w:t>
      </w:r>
      <w:r>
        <w:rPr>
          <w:noProof/>
        </w:rPr>
        <w:fldChar w:fldCharType="end"/>
      </w:r>
    </w:p>
    <w:p w14:paraId="377DDC92" w14:textId="04C019D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en-ID"/>
        </w:rPr>
        <w:t>28.</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 xml:space="preserve">Penetapan </w:t>
      </w:r>
      <w:r w:rsidRPr="001C471B">
        <w:rPr>
          <w:rFonts w:ascii="Footlight MT Light" w:hAnsi="Footlight MT Light" w:cs="Arial"/>
          <w:noProof/>
          <w:lang w:val="en-ID"/>
        </w:rPr>
        <w:t xml:space="preserve">Calon </w:t>
      </w:r>
      <w:r w:rsidRPr="001C471B">
        <w:rPr>
          <w:rFonts w:ascii="Footlight MT Light" w:hAnsi="Footlight MT Light" w:cs="Arial"/>
          <w:noProof/>
          <w:lang w:val="id-ID"/>
        </w:rPr>
        <w:t>Pemenang</w:t>
      </w:r>
      <w:r>
        <w:rPr>
          <w:noProof/>
        </w:rPr>
        <w:tab/>
      </w:r>
      <w:r>
        <w:rPr>
          <w:noProof/>
        </w:rPr>
        <w:fldChar w:fldCharType="begin"/>
      </w:r>
      <w:r>
        <w:rPr>
          <w:noProof/>
        </w:rPr>
        <w:instrText xml:space="preserve"> PAGEREF _Toc70077317 \h </w:instrText>
      </w:r>
      <w:r>
        <w:rPr>
          <w:noProof/>
        </w:rPr>
      </w:r>
      <w:r>
        <w:rPr>
          <w:noProof/>
        </w:rPr>
        <w:fldChar w:fldCharType="separate"/>
      </w:r>
      <w:r w:rsidR="00030888">
        <w:rPr>
          <w:noProof/>
        </w:rPr>
        <w:t>- 38 -</w:t>
      </w:r>
      <w:r>
        <w:rPr>
          <w:noProof/>
        </w:rPr>
        <w:fldChar w:fldCharType="end"/>
      </w:r>
    </w:p>
    <w:p w14:paraId="7283AC7F" w14:textId="7AA7E95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en-ID"/>
        </w:rPr>
        <w:t>33.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Klarifikasi</w:t>
      </w:r>
      <w:r w:rsidRPr="001C471B">
        <w:rPr>
          <w:rFonts w:ascii="Footlight MT Light" w:hAnsi="Footlight MT Light"/>
          <w:noProof/>
          <w:lang w:val="nl-NL"/>
        </w:rPr>
        <w:t xml:space="preserve"> Dan Negosiasi</w:t>
      </w:r>
      <w:r w:rsidRPr="001C471B">
        <w:rPr>
          <w:rFonts w:ascii="Footlight MT Light" w:hAnsi="Footlight MT Light"/>
          <w:noProof/>
          <w:lang w:val="id-ID"/>
        </w:rPr>
        <w:t xml:space="preserve"> Teknis Dan Biaya</w:t>
      </w:r>
      <w:r>
        <w:rPr>
          <w:noProof/>
        </w:rPr>
        <w:tab/>
      </w:r>
      <w:r>
        <w:rPr>
          <w:noProof/>
        </w:rPr>
        <w:fldChar w:fldCharType="begin"/>
      </w:r>
      <w:r>
        <w:rPr>
          <w:noProof/>
        </w:rPr>
        <w:instrText xml:space="preserve"> PAGEREF _Toc70077318 \h </w:instrText>
      </w:r>
      <w:r>
        <w:rPr>
          <w:noProof/>
        </w:rPr>
      </w:r>
      <w:r>
        <w:rPr>
          <w:noProof/>
        </w:rPr>
        <w:fldChar w:fldCharType="separate"/>
      </w:r>
      <w:r w:rsidR="00030888">
        <w:rPr>
          <w:noProof/>
        </w:rPr>
        <w:t>- 38 -</w:t>
      </w:r>
      <w:r>
        <w:rPr>
          <w:noProof/>
        </w:rPr>
        <w:fldChar w:fldCharType="end"/>
      </w:r>
    </w:p>
    <w:p w14:paraId="407D6DB6" w14:textId="4FCE5B20" w:rsidR="002229C3" w:rsidRDefault="002229C3">
      <w:pPr>
        <w:pStyle w:val="TOC1"/>
        <w:rPr>
          <w:rFonts w:asciiTheme="minorHAnsi" w:eastAsiaTheme="minorEastAsia" w:hAnsiTheme="minorHAnsi" w:cstheme="minorBidi"/>
          <w:b w:val="0"/>
          <w:bCs w:val="0"/>
          <w:caps w:val="0"/>
          <w:sz w:val="22"/>
          <w:szCs w:val="22"/>
          <w:lang w:val="en-US"/>
        </w:rPr>
      </w:pPr>
      <w:r w:rsidRPr="001C471B">
        <w:t>BAB I</w:t>
      </w:r>
      <w:r w:rsidRPr="001C471B">
        <w:rPr>
          <w:lang w:val="en-ID"/>
        </w:rPr>
        <w:t>V</w:t>
      </w:r>
      <w:r w:rsidRPr="001C471B">
        <w:t>. KERANGKA ACUAN KERJA (KAK)</w:t>
      </w:r>
      <w:r>
        <w:tab/>
      </w:r>
      <w:r>
        <w:fldChar w:fldCharType="begin"/>
      </w:r>
      <w:r>
        <w:instrText xml:space="preserve"> PAGEREF _Toc70077319 \h </w:instrText>
      </w:r>
      <w:r>
        <w:fldChar w:fldCharType="separate"/>
      </w:r>
      <w:r w:rsidR="00030888">
        <w:t>- 39 -</w:t>
      </w:r>
      <w:r>
        <w:fldChar w:fldCharType="end"/>
      </w:r>
    </w:p>
    <w:p w14:paraId="26E6B669" w14:textId="74C73B95" w:rsidR="002229C3" w:rsidRDefault="002229C3">
      <w:pPr>
        <w:pStyle w:val="TOC1"/>
        <w:rPr>
          <w:rFonts w:asciiTheme="minorHAnsi" w:eastAsiaTheme="minorEastAsia" w:hAnsiTheme="minorHAnsi" w:cstheme="minorBidi"/>
          <w:b w:val="0"/>
          <w:bCs w:val="0"/>
          <w:caps w:val="0"/>
          <w:sz w:val="22"/>
          <w:szCs w:val="22"/>
          <w:lang w:val="en-US"/>
        </w:rPr>
      </w:pPr>
      <w:r w:rsidRPr="001C471B">
        <w:t>BAB V. LEMBAR KRITERIA EVALUASI</w:t>
      </w:r>
      <w:r>
        <w:tab/>
      </w:r>
      <w:r>
        <w:fldChar w:fldCharType="begin"/>
      </w:r>
      <w:r>
        <w:instrText xml:space="preserve"> PAGEREF _Toc70077320 \h </w:instrText>
      </w:r>
      <w:r>
        <w:fldChar w:fldCharType="separate"/>
      </w:r>
      <w:r w:rsidR="00030888">
        <w:t>- 42 -</w:t>
      </w:r>
      <w:r>
        <w:fldChar w:fldCharType="end"/>
      </w:r>
    </w:p>
    <w:p w14:paraId="7BF0A512" w14:textId="00804FC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A.</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Evaluasi Administrasi</w:t>
      </w:r>
      <w:r>
        <w:rPr>
          <w:noProof/>
        </w:rPr>
        <w:tab/>
      </w:r>
      <w:r>
        <w:rPr>
          <w:noProof/>
        </w:rPr>
        <w:fldChar w:fldCharType="begin"/>
      </w:r>
      <w:r>
        <w:rPr>
          <w:noProof/>
        </w:rPr>
        <w:instrText xml:space="preserve"> PAGEREF _Toc70077321 \h </w:instrText>
      </w:r>
      <w:r>
        <w:rPr>
          <w:noProof/>
        </w:rPr>
      </w:r>
      <w:r>
        <w:rPr>
          <w:noProof/>
        </w:rPr>
        <w:fldChar w:fldCharType="separate"/>
      </w:r>
      <w:r w:rsidR="00030888">
        <w:rPr>
          <w:noProof/>
        </w:rPr>
        <w:t>- 43 -</w:t>
      </w:r>
      <w:r>
        <w:rPr>
          <w:noProof/>
        </w:rPr>
        <w:fldChar w:fldCharType="end"/>
      </w:r>
    </w:p>
    <w:p w14:paraId="59F995F4" w14:textId="50A6B43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bCs/>
          <w:noProof/>
          <w:lang w:val="en-ID"/>
        </w:rPr>
        <w:t>B.</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eastAsia="x-none"/>
        </w:rPr>
        <w:t>Evaluasi Teknis</w:t>
      </w:r>
      <w:r>
        <w:rPr>
          <w:noProof/>
        </w:rPr>
        <w:tab/>
      </w:r>
      <w:r>
        <w:rPr>
          <w:noProof/>
        </w:rPr>
        <w:fldChar w:fldCharType="begin"/>
      </w:r>
      <w:r>
        <w:rPr>
          <w:noProof/>
        </w:rPr>
        <w:instrText xml:space="preserve"> PAGEREF _Toc70077322 \h </w:instrText>
      </w:r>
      <w:r>
        <w:rPr>
          <w:noProof/>
        </w:rPr>
      </w:r>
      <w:r>
        <w:rPr>
          <w:noProof/>
        </w:rPr>
        <w:fldChar w:fldCharType="separate"/>
      </w:r>
      <w:r w:rsidR="00030888">
        <w:rPr>
          <w:noProof/>
        </w:rPr>
        <w:t>- 43 -</w:t>
      </w:r>
      <w:r>
        <w:rPr>
          <w:noProof/>
        </w:rPr>
        <w:fldChar w:fldCharType="end"/>
      </w:r>
    </w:p>
    <w:p w14:paraId="56FA9991" w14:textId="6E535D4C" w:rsidR="002229C3" w:rsidRDefault="002229C3">
      <w:pPr>
        <w:pStyle w:val="TOC1"/>
        <w:rPr>
          <w:rFonts w:asciiTheme="minorHAnsi" w:eastAsiaTheme="minorEastAsia" w:hAnsiTheme="minorHAnsi" w:cstheme="minorBidi"/>
          <w:b w:val="0"/>
          <w:bCs w:val="0"/>
          <w:caps w:val="0"/>
          <w:sz w:val="22"/>
          <w:szCs w:val="22"/>
          <w:lang w:val="en-US"/>
        </w:rPr>
      </w:pPr>
      <w:r w:rsidRPr="001C471B">
        <w:t xml:space="preserve">BAB VI. </w:t>
      </w:r>
      <w:r w:rsidRPr="001C471B">
        <w:rPr>
          <w:lang w:val="en-ID"/>
        </w:rPr>
        <w:t>SYARAT-SYARAT UMUM KONTRAK (SSUK)</w:t>
      </w:r>
      <w:r>
        <w:tab/>
      </w:r>
      <w:r>
        <w:fldChar w:fldCharType="begin"/>
      </w:r>
      <w:r>
        <w:instrText xml:space="preserve"> PAGEREF _Toc70077323 \h </w:instrText>
      </w:r>
      <w:r>
        <w:fldChar w:fldCharType="separate"/>
      </w:r>
      <w:r w:rsidR="00030888">
        <w:t>- 45 -</w:t>
      </w:r>
      <w:r>
        <w:fldChar w:fldCharType="end"/>
      </w:r>
    </w:p>
    <w:p w14:paraId="66E2270A" w14:textId="1F36008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Definisi</w:t>
      </w:r>
      <w:r>
        <w:rPr>
          <w:noProof/>
        </w:rPr>
        <w:tab/>
      </w:r>
      <w:r>
        <w:rPr>
          <w:noProof/>
        </w:rPr>
        <w:fldChar w:fldCharType="begin"/>
      </w:r>
      <w:r>
        <w:rPr>
          <w:noProof/>
        </w:rPr>
        <w:instrText xml:space="preserve"> PAGEREF _Toc70077324 \h </w:instrText>
      </w:r>
      <w:r>
        <w:rPr>
          <w:noProof/>
        </w:rPr>
      </w:r>
      <w:r>
        <w:rPr>
          <w:noProof/>
        </w:rPr>
        <w:fldChar w:fldCharType="separate"/>
      </w:r>
      <w:r w:rsidR="00030888">
        <w:rPr>
          <w:noProof/>
        </w:rPr>
        <w:t>- 45 -</w:t>
      </w:r>
      <w:r>
        <w:rPr>
          <w:noProof/>
        </w:rPr>
        <w:fldChar w:fldCharType="end"/>
      </w:r>
    </w:p>
    <w:p w14:paraId="0D00A2E5" w14:textId="62207A3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2.</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Penerapan</w:t>
      </w:r>
      <w:r>
        <w:rPr>
          <w:noProof/>
        </w:rPr>
        <w:tab/>
      </w:r>
      <w:r>
        <w:rPr>
          <w:noProof/>
        </w:rPr>
        <w:fldChar w:fldCharType="begin"/>
      </w:r>
      <w:r>
        <w:rPr>
          <w:noProof/>
        </w:rPr>
        <w:instrText xml:space="preserve"> PAGEREF _Toc70077325 \h </w:instrText>
      </w:r>
      <w:r>
        <w:rPr>
          <w:noProof/>
        </w:rPr>
      </w:r>
      <w:r>
        <w:rPr>
          <w:noProof/>
        </w:rPr>
        <w:fldChar w:fldCharType="separate"/>
      </w:r>
      <w:r w:rsidR="00030888">
        <w:rPr>
          <w:noProof/>
        </w:rPr>
        <w:t>- 47 -</w:t>
      </w:r>
      <w:r>
        <w:rPr>
          <w:noProof/>
        </w:rPr>
        <w:fldChar w:fldCharType="end"/>
      </w:r>
    </w:p>
    <w:p w14:paraId="6C75F31F" w14:textId="0696460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Pemisahan</w:t>
      </w:r>
      <w:r>
        <w:rPr>
          <w:noProof/>
        </w:rPr>
        <w:tab/>
      </w:r>
      <w:r>
        <w:rPr>
          <w:noProof/>
        </w:rPr>
        <w:fldChar w:fldCharType="begin"/>
      </w:r>
      <w:r>
        <w:rPr>
          <w:noProof/>
        </w:rPr>
        <w:instrText xml:space="preserve"> PAGEREF _Toc70077326 \h </w:instrText>
      </w:r>
      <w:r>
        <w:rPr>
          <w:noProof/>
        </w:rPr>
      </w:r>
      <w:r>
        <w:rPr>
          <w:noProof/>
        </w:rPr>
        <w:fldChar w:fldCharType="separate"/>
      </w:r>
      <w:r w:rsidR="00030888">
        <w:rPr>
          <w:noProof/>
        </w:rPr>
        <w:t>- 48 -</w:t>
      </w:r>
      <w:r>
        <w:rPr>
          <w:noProof/>
        </w:rPr>
        <w:fldChar w:fldCharType="end"/>
      </w:r>
    </w:p>
    <w:p w14:paraId="03FCD47E" w14:textId="7296472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4.</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Bahasa dan </w:t>
      </w:r>
      <w:r w:rsidRPr="001C471B">
        <w:rPr>
          <w:rFonts w:ascii="Footlight MT Light" w:hAnsi="Footlight MT Light"/>
          <w:noProof/>
        </w:rPr>
        <w:t>Hukum</w:t>
      </w:r>
      <w:r>
        <w:rPr>
          <w:noProof/>
        </w:rPr>
        <w:tab/>
      </w:r>
      <w:r>
        <w:rPr>
          <w:noProof/>
        </w:rPr>
        <w:fldChar w:fldCharType="begin"/>
      </w:r>
      <w:r>
        <w:rPr>
          <w:noProof/>
        </w:rPr>
        <w:instrText xml:space="preserve"> PAGEREF _Toc70077327 \h </w:instrText>
      </w:r>
      <w:r>
        <w:rPr>
          <w:noProof/>
        </w:rPr>
      </w:r>
      <w:r>
        <w:rPr>
          <w:noProof/>
        </w:rPr>
        <w:fldChar w:fldCharType="separate"/>
      </w:r>
      <w:r w:rsidR="00030888">
        <w:rPr>
          <w:noProof/>
        </w:rPr>
        <w:t>- 48 -</w:t>
      </w:r>
      <w:r>
        <w:rPr>
          <w:noProof/>
        </w:rPr>
        <w:fldChar w:fldCharType="end"/>
      </w:r>
    </w:p>
    <w:p w14:paraId="15708C5D" w14:textId="7C612464"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Asal </w:t>
      </w:r>
      <w:r w:rsidRPr="001C471B">
        <w:rPr>
          <w:rFonts w:ascii="Footlight MT Light" w:hAnsi="Footlight MT Light"/>
          <w:noProof/>
        </w:rPr>
        <w:t>Jasa Konsultansi</w:t>
      </w:r>
      <w:r>
        <w:rPr>
          <w:noProof/>
        </w:rPr>
        <w:tab/>
      </w:r>
      <w:r>
        <w:rPr>
          <w:noProof/>
        </w:rPr>
        <w:fldChar w:fldCharType="begin"/>
      </w:r>
      <w:r>
        <w:rPr>
          <w:noProof/>
        </w:rPr>
        <w:instrText xml:space="preserve"> PAGEREF _Toc70077328 \h </w:instrText>
      </w:r>
      <w:r>
        <w:rPr>
          <w:noProof/>
        </w:rPr>
      </w:r>
      <w:r>
        <w:rPr>
          <w:noProof/>
        </w:rPr>
        <w:fldChar w:fldCharType="separate"/>
      </w:r>
      <w:r w:rsidR="00030888">
        <w:rPr>
          <w:noProof/>
        </w:rPr>
        <w:t>- 48 -</w:t>
      </w:r>
      <w:r>
        <w:rPr>
          <w:noProof/>
        </w:rPr>
        <w:fldChar w:fldCharType="end"/>
      </w:r>
    </w:p>
    <w:p w14:paraId="19C5942B" w14:textId="5784637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Pembukuan</w:t>
      </w:r>
      <w:r>
        <w:rPr>
          <w:noProof/>
        </w:rPr>
        <w:tab/>
      </w:r>
      <w:r>
        <w:rPr>
          <w:noProof/>
        </w:rPr>
        <w:fldChar w:fldCharType="begin"/>
      </w:r>
      <w:r>
        <w:rPr>
          <w:noProof/>
        </w:rPr>
        <w:instrText xml:space="preserve"> PAGEREF _Toc70077329 \h </w:instrText>
      </w:r>
      <w:r>
        <w:rPr>
          <w:noProof/>
        </w:rPr>
      </w:r>
      <w:r>
        <w:rPr>
          <w:noProof/>
        </w:rPr>
        <w:fldChar w:fldCharType="separate"/>
      </w:r>
      <w:r w:rsidR="00030888">
        <w:rPr>
          <w:noProof/>
        </w:rPr>
        <w:t>- 48 -</w:t>
      </w:r>
      <w:r>
        <w:rPr>
          <w:noProof/>
        </w:rPr>
        <w:fldChar w:fldCharType="end"/>
      </w:r>
    </w:p>
    <w:p w14:paraId="4BD1FAEE" w14:textId="5600DDA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7.</w:t>
      </w:r>
      <w:r>
        <w:rPr>
          <w:rFonts w:asciiTheme="minorHAnsi" w:eastAsiaTheme="minorEastAsia" w:hAnsiTheme="minorHAnsi" w:cstheme="minorBidi"/>
          <w:smallCaps w:val="0"/>
          <w:noProof/>
          <w:sz w:val="22"/>
          <w:szCs w:val="22"/>
        </w:rPr>
        <w:tab/>
      </w:r>
      <w:r w:rsidRPr="001C471B">
        <w:rPr>
          <w:rFonts w:ascii="Footlight MT Light" w:hAnsi="Footlight MT Light"/>
          <w:noProof/>
        </w:rPr>
        <w:t>Korespondensi</w:t>
      </w:r>
      <w:r>
        <w:rPr>
          <w:noProof/>
        </w:rPr>
        <w:tab/>
      </w:r>
      <w:r>
        <w:rPr>
          <w:noProof/>
        </w:rPr>
        <w:fldChar w:fldCharType="begin"/>
      </w:r>
      <w:r>
        <w:rPr>
          <w:noProof/>
        </w:rPr>
        <w:instrText xml:space="preserve"> PAGEREF _Toc70077330 \h </w:instrText>
      </w:r>
      <w:r>
        <w:rPr>
          <w:noProof/>
        </w:rPr>
      </w:r>
      <w:r>
        <w:rPr>
          <w:noProof/>
        </w:rPr>
        <w:fldChar w:fldCharType="separate"/>
      </w:r>
      <w:r w:rsidR="00030888">
        <w:rPr>
          <w:noProof/>
        </w:rPr>
        <w:t>- 48 -</w:t>
      </w:r>
      <w:r>
        <w:rPr>
          <w:noProof/>
        </w:rPr>
        <w:fldChar w:fldCharType="end"/>
      </w:r>
    </w:p>
    <w:p w14:paraId="519456F9" w14:textId="1DB25A3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8.</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Wakil Sah Para Pihak</w:t>
      </w:r>
      <w:r>
        <w:rPr>
          <w:noProof/>
        </w:rPr>
        <w:tab/>
      </w:r>
      <w:r>
        <w:rPr>
          <w:noProof/>
        </w:rPr>
        <w:fldChar w:fldCharType="begin"/>
      </w:r>
      <w:r>
        <w:rPr>
          <w:noProof/>
        </w:rPr>
        <w:instrText xml:space="preserve"> PAGEREF _Toc70077331 \h </w:instrText>
      </w:r>
      <w:r>
        <w:rPr>
          <w:noProof/>
        </w:rPr>
      </w:r>
      <w:r>
        <w:rPr>
          <w:noProof/>
        </w:rPr>
        <w:fldChar w:fldCharType="separate"/>
      </w:r>
      <w:r w:rsidR="00030888">
        <w:rPr>
          <w:noProof/>
        </w:rPr>
        <w:t>- 48 -</w:t>
      </w:r>
      <w:r>
        <w:rPr>
          <w:noProof/>
        </w:rPr>
        <w:fldChar w:fldCharType="end"/>
      </w:r>
    </w:p>
    <w:p w14:paraId="42D9787B" w14:textId="147559A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9.</w:t>
      </w:r>
      <w:r>
        <w:rPr>
          <w:rFonts w:asciiTheme="minorHAnsi" w:eastAsiaTheme="minorEastAsia" w:hAnsiTheme="minorHAnsi" w:cstheme="minorBidi"/>
          <w:smallCaps w:val="0"/>
          <w:noProof/>
          <w:sz w:val="22"/>
          <w:szCs w:val="22"/>
        </w:rPr>
        <w:tab/>
      </w:r>
      <w:r w:rsidRPr="001C471B">
        <w:rPr>
          <w:rFonts w:ascii="Footlight MT Light" w:hAnsi="Footlight MT Light" w:cs="Arial"/>
          <w:noProof/>
        </w:rPr>
        <w:t>Perpajakan</w:t>
      </w:r>
      <w:r>
        <w:rPr>
          <w:noProof/>
        </w:rPr>
        <w:tab/>
      </w:r>
      <w:r>
        <w:rPr>
          <w:noProof/>
        </w:rPr>
        <w:fldChar w:fldCharType="begin"/>
      </w:r>
      <w:r>
        <w:rPr>
          <w:noProof/>
        </w:rPr>
        <w:instrText xml:space="preserve"> PAGEREF _Toc70077332 \h </w:instrText>
      </w:r>
      <w:r>
        <w:rPr>
          <w:noProof/>
        </w:rPr>
      </w:r>
      <w:r>
        <w:rPr>
          <w:noProof/>
        </w:rPr>
        <w:fldChar w:fldCharType="separate"/>
      </w:r>
      <w:r w:rsidR="00030888">
        <w:rPr>
          <w:noProof/>
        </w:rPr>
        <w:t>- 48 -</w:t>
      </w:r>
      <w:r>
        <w:rPr>
          <w:noProof/>
        </w:rPr>
        <w:fldChar w:fldCharType="end"/>
      </w:r>
    </w:p>
    <w:p w14:paraId="2BEFE159" w14:textId="414E11D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10.</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Larangan Korupsi, Kolusi dan</w:t>
      </w:r>
      <w:r w:rsidRPr="001C471B">
        <w:rPr>
          <w:rFonts w:ascii="Footlight MT Light" w:hAnsi="Footlight MT Light" w:cs="Arial"/>
          <w:noProof/>
        </w:rPr>
        <w:t>/atau</w:t>
      </w:r>
      <w:r w:rsidRPr="001C471B">
        <w:rPr>
          <w:rFonts w:ascii="Footlight MT Light" w:hAnsi="Footlight MT Light" w:cs="Arial"/>
          <w:noProof/>
          <w:lang w:val="id-ID"/>
        </w:rPr>
        <w:t xml:space="preserve"> Nepotisme</w:t>
      </w:r>
      <w:r w:rsidRPr="001C471B">
        <w:rPr>
          <w:rFonts w:ascii="Footlight MT Light" w:hAnsi="Footlight MT Light" w:cs="Arial"/>
          <w:noProof/>
        </w:rPr>
        <w:t xml:space="preserve">, </w:t>
      </w:r>
      <w:r w:rsidRPr="001C471B">
        <w:rPr>
          <w:rFonts w:ascii="Footlight MT Light" w:hAnsi="Footlight MT Light" w:cs="Arial"/>
          <w:noProof/>
          <w:lang w:val="id-ID"/>
        </w:rPr>
        <w:t>Penyalahgunaan Wewenang serta Penipuan</w:t>
      </w:r>
      <w:r>
        <w:rPr>
          <w:noProof/>
        </w:rPr>
        <w:tab/>
      </w:r>
      <w:r>
        <w:rPr>
          <w:noProof/>
        </w:rPr>
        <w:fldChar w:fldCharType="begin"/>
      </w:r>
      <w:r>
        <w:rPr>
          <w:noProof/>
        </w:rPr>
        <w:instrText xml:space="preserve"> PAGEREF _Toc70077333 \h </w:instrText>
      </w:r>
      <w:r>
        <w:rPr>
          <w:noProof/>
        </w:rPr>
      </w:r>
      <w:r>
        <w:rPr>
          <w:noProof/>
        </w:rPr>
        <w:fldChar w:fldCharType="separate"/>
      </w:r>
      <w:r w:rsidR="00030888">
        <w:rPr>
          <w:noProof/>
        </w:rPr>
        <w:t>- 48 -</w:t>
      </w:r>
      <w:r>
        <w:rPr>
          <w:noProof/>
        </w:rPr>
        <w:fldChar w:fldCharType="end"/>
      </w:r>
    </w:p>
    <w:p w14:paraId="2CA4E4EE" w14:textId="5E825DF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11.</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Pengabaian</w:t>
      </w:r>
      <w:r>
        <w:rPr>
          <w:noProof/>
        </w:rPr>
        <w:tab/>
      </w:r>
      <w:r>
        <w:rPr>
          <w:noProof/>
        </w:rPr>
        <w:fldChar w:fldCharType="begin"/>
      </w:r>
      <w:r>
        <w:rPr>
          <w:noProof/>
        </w:rPr>
        <w:instrText xml:space="preserve"> PAGEREF _Toc70077334 \h </w:instrText>
      </w:r>
      <w:r>
        <w:rPr>
          <w:noProof/>
        </w:rPr>
      </w:r>
      <w:r>
        <w:rPr>
          <w:noProof/>
        </w:rPr>
        <w:fldChar w:fldCharType="separate"/>
      </w:r>
      <w:r w:rsidR="00030888">
        <w:rPr>
          <w:noProof/>
        </w:rPr>
        <w:t>- 49 -</w:t>
      </w:r>
      <w:r>
        <w:rPr>
          <w:noProof/>
        </w:rPr>
        <w:fldChar w:fldCharType="end"/>
      </w:r>
    </w:p>
    <w:p w14:paraId="4CEF50E2" w14:textId="3443B810"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12.</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Perpajakan</w:t>
      </w:r>
      <w:r>
        <w:rPr>
          <w:noProof/>
        </w:rPr>
        <w:tab/>
      </w:r>
      <w:r>
        <w:rPr>
          <w:noProof/>
        </w:rPr>
        <w:fldChar w:fldCharType="begin"/>
      </w:r>
      <w:r>
        <w:rPr>
          <w:noProof/>
        </w:rPr>
        <w:instrText xml:space="preserve"> PAGEREF _Toc70077335 \h </w:instrText>
      </w:r>
      <w:r>
        <w:rPr>
          <w:noProof/>
        </w:rPr>
      </w:r>
      <w:r>
        <w:rPr>
          <w:noProof/>
        </w:rPr>
        <w:fldChar w:fldCharType="separate"/>
      </w:r>
      <w:r w:rsidR="00030888">
        <w:rPr>
          <w:noProof/>
        </w:rPr>
        <w:t>- 49 -</w:t>
      </w:r>
      <w:r>
        <w:rPr>
          <w:noProof/>
        </w:rPr>
        <w:fldChar w:fldCharType="end"/>
      </w:r>
    </w:p>
    <w:p w14:paraId="13FEC073" w14:textId="02D975A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Pengalihan dan/atau Subkontrak</w:t>
      </w:r>
      <w:r>
        <w:rPr>
          <w:noProof/>
        </w:rPr>
        <w:tab/>
      </w:r>
      <w:r>
        <w:rPr>
          <w:noProof/>
        </w:rPr>
        <w:fldChar w:fldCharType="begin"/>
      </w:r>
      <w:r>
        <w:rPr>
          <w:noProof/>
        </w:rPr>
        <w:instrText xml:space="preserve"> PAGEREF _Toc70077336 \h </w:instrText>
      </w:r>
      <w:r>
        <w:rPr>
          <w:noProof/>
        </w:rPr>
      </w:r>
      <w:r>
        <w:rPr>
          <w:noProof/>
        </w:rPr>
        <w:fldChar w:fldCharType="separate"/>
      </w:r>
      <w:r w:rsidR="00030888">
        <w:rPr>
          <w:noProof/>
        </w:rPr>
        <w:t>- 49 -</w:t>
      </w:r>
      <w:r>
        <w:rPr>
          <w:noProof/>
        </w:rPr>
        <w:fldChar w:fldCharType="end"/>
      </w:r>
    </w:p>
    <w:p w14:paraId="2F29C728" w14:textId="40CC863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14.</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Penyedia</w:t>
      </w:r>
      <w:r w:rsidRPr="001C471B">
        <w:rPr>
          <w:rFonts w:ascii="Footlight MT Light" w:hAnsi="Footlight MT Light"/>
          <w:noProof/>
        </w:rPr>
        <w:t xml:space="preserve"> Mandiri</w:t>
      </w:r>
      <w:r>
        <w:rPr>
          <w:noProof/>
        </w:rPr>
        <w:tab/>
      </w:r>
      <w:r>
        <w:rPr>
          <w:noProof/>
        </w:rPr>
        <w:fldChar w:fldCharType="begin"/>
      </w:r>
      <w:r>
        <w:rPr>
          <w:noProof/>
        </w:rPr>
        <w:instrText xml:space="preserve"> PAGEREF _Toc70077337 \h </w:instrText>
      </w:r>
      <w:r>
        <w:rPr>
          <w:noProof/>
        </w:rPr>
      </w:r>
      <w:r>
        <w:rPr>
          <w:noProof/>
        </w:rPr>
        <w:fldChar w:fldCharType="separate"/>
      </w:r>
      <w:r w:rsidR="00030888">
        <w:rPr>
          <w:noProof/>
        </w:rPr>
        <w:t>- 50 -</w:t>
      </w:r>
      <w:r>
        <w:rPr>
          <w:noProof/>
        </w:rPr>
        <w:fldChar w:fldCharType="end"/>
      </w:r>
    </w:p>
    <w:p w14:paraId="70CA1907" w14:textId="6C1C227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15.</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Kemitraan</w:t>
      </w:r>
      <w:r>
        <w:rPr>
          <w:noProof/>
        </w:rPr>
        <w:tab/>
      </w:r>
      <w:r>
        <w:rPr>
          <w:noProof/>
        </w:rPr>
        <w:fldChar w:fldCharType="begin"/>
      </w:r>
      <w:r>
        <w:rPr>
          <w:noProof/>
        </w:rPr>
        <w:instrText xml:space="preserve"> PAGEREF _Toc70077338 \h </w:instrText>
      </w:r>
      <w:r>
        <w:rPr>
          <w:noProof/>
        </w:rPr>
      </w:r>
      <w:r>
        <w:rPr>
          <w:noProof/>
        </w:rPr>
        <w:fldChar w:fldCharType="separate"/>
      </w:r>
      <w:r w:rsidR="00030888">
        <w:rPr>
          <w:noProof/>
        </w:rPr>
        <w:t>- 50 -</w:t>
      </w:r>
      <w:r>
        <w:rPr>
          <w:noProof/>
        </w:rPr>
        <w:fldChar w:fldCharType="end"/>
      </w:r>
    </w:p>
    <w:p w14:paraId="142F1709" w14:textId="03E2088F"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Pengawasan Pelaksanaan Pekerjaan</w:t>
      </w:r>
      <w:r>
        <w:rPr>
          <w:noProof/>
        </w:rPr>
        <w:tab/>
      </w:r>
      <w:r>
        <w:rPr>
          <w:noProof/>
        </w:rPr>
        <w:fldChar w:fldCharType="begin"/>
      </w:r>
      <w:r>
        <w:rPr>
          <w:noProof/>
        </w:rPr>
        <w:instrText xml:space="preserve"> PAGEREF _Toc70077339 \h </w:instrText>
      </w:r>
      <w:r>
        <w:rPr>
          <w:noProof/>
        </w:rPr>
      </w:r>
      <w:r>
        <w:rPr>
          <w:noProof/>
        </w:rPr>
        <w:fldChar w:fldCharType="separate"/>
      </w:r>
      <w:r w:rsidR="00030888">
        <w:rPr>
          <w:noProof/>
        </w:rPr>
        <w:t>- 50 -</w:t>
      </w:r>
      <w:r>
        <w:rPr>
          <w:noProof/>
        </w:rPr>
        <w:fldChar w:fldCharType="end"/>
      </w:r>
    </w:p>
    <w:p w14:paraId="6D93608D" w14:textId="6C6D44E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17.</w:t>
      </w:r>
      <w:r>
        <w:rPr>
          <w:rFonts w:asciiTheme="minorHAnsi" w:eastAsiaTheme="minorEastAsia" w:hAnsiTheme="minorHAnsi" w:cstheme="minorBidi"/>
          <w:smallCaps w:val="0"/>
          <w:noProof/>
          <w:sz w:val="22"/>
          <w:szCs w:val="22"/>
        </w:rPr>
        <w:tab/>
      </w:r>
      <w:r w:rsidRPr="001C471B">
        <w:rPr>
          <w:rFonts w:ascii="Footlight MT Light" w:hAnsi="Footlight MT Light"/>
          <w:noProof/>
        </w:rPr>
        <w:t>Jangka Waktu Pelaksanaan</w:t>
      </w:r>
      <w:r w:rsidRPr="001C471B">
        <w:rPr>
          <w:rFonts w:ascii="Footlight MT Light" w:hAnsi="Footlight MT Light"/>
          <w:noProof/>
          <w:lang w:val="id-ID"/>
        </w:rPr>
        <w:t xml:space="preserve"> Pekerjaan</w:t>
      </w:r>
      <w:r>
        <w:rPr>
          <w:noProof/>
        </w:rPr>
        <w:tab/>
      </w:r>
      <w:r>
        <w:rPr>
          <w:noProof/>
        </w:rPr>
        <w:fldChar w:fldCharType="begin"/>
      </w:r>
      <w:r>
        <w:rPr>
          <w:noProof/>
        </w:rPr>
        <w:instrText xml:space="preserve"> PAGEREF _Toc70077340 \h </w:instrText>
      </w:r>
      <w:r>
        <w:rPr>
          <w:noProof/>
        </w:rPr>
      </w:r>
      <w:r>
        <w:rPr>
          <w:noProof/>
        </w:rPr>
        <w:fldChar w:fldCharType="separate"/>
      </w:r>
      <w:r w:rsidR="00030888">
        <w:rPr>
          <w:noProof/>
        </w:rPr>
        <w:t>- 50 -</w:t>
      </w:r>
      <w:r>
        <w:rPr>
          <w:noProof/>
        </w:rPr>
        <w:fldChar w:fldCharType="end"/>
      </w:r>
    </w:p>
    <w:p w14:paraId="49EBE879" w14:textId="098A6E7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18.</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Penyerahan Lokasi Kerja</w:t>
      </w:r>
      <w:r w:rsidRPr="001C471B">
        <w:rPr>
          <w:rFonts w:ascii="Footlight MT Light" w:hAnsi="Footlight MT Light"/>
          <w:noProof/>
          <w:lang w:val="en-ID"/>
        </w:rPr>
        <w:t xml:space="preserve"> (apabila diperlukan)</w:t>
      </w:r>
      <w:r>
        <w:rPr>
          <w:noProof/>
        </w:rPr>
        <w:tab/>
      </w:r>
      <w:r>
        <w:rPr>
          <w:noProof/>
        </w:rPr>
        <w:fldChar w:fldCharType="begin"/>
      </w:r>
      <w:r>
        <w:rPr>
          <w:noProof/>
        </w:rPr>
        <w:instrText xml:space="preserve"> PAGEREF _Toc70077341 \h </w:instrText>
      </w:r>
      <w:r>
        <w:rPr>
          <w:noProof/>
        </w:rPr>
      </w:r>
      <w:r>
        <w:rPr>
          <w:noProof/>
        </w:rPr>
        <w:fldChar w:fldCharType="separate"/>
      </w:r>
      <w:r w:rsidR="00030888">
        <w:rPr>
          <w:noProof/>
        </w:rPr>
        <w:t>- 50 -</w:t>
      </w:r>
      <w:r>
        <w:rPr>
          <w:noProof/>
        </w:rPr>
        <w:fldChar w:fldCharType="end"/>
      </w:r>
    </w:p>
    <w:p w14:paraId="7A424F7B" w14:textId="1C7B745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19.</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Surat Perintah Mulai Kerja (SPMK)</w:t>
      </w:r>
      <w:r>
        <w:rPr>
          <w:noProof/>
        </w:rPr>
        <w:tab/>
      </w:r>
      <w:r>
        <w:rPr>
          <w:noProof/>
        </w:rPr>
        <w:fldChar w:fldCharType="begin"/>
      </w:r>
      <w:r>
        <w:rPr>
          <w:noProof/>
        </w:rPr>
        <w:instrText xml:space="preserve"> PAGEREF _Toc70077342 \h </w:instrText>
      </w:r>
      <w:r>
        <w:rPr>
          <w:noProof/>
        </w:rPr>
      </w:r>
      <w:r>
        <w:rPr>
          <w:noProof/>
        </w:rPr>
        <w:fldChar w:fldCharType="separate"/>
      </w:r>
      <w:r w:rsidR="00030888">
        <w:rPr>
          <w:noProof/>
        </w:rPr>
        <w:t>- 51 -</w:t>
      </w:r>
      <w:r>
        <w:rPr>
          <w:noProof/>
        </w:rPr>
        <w:fldChar w:fldCharType="end"/>
      </w:r>
    </w:p>
    <w:p w14:paraId="5CF0269B" w14:textId="7B33C5B3"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20.</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Program Mutu</w:t>
      </w:r>
      <w:r>
        <w:rPr>
          <w:noProof/>
        </w:rPr>
        <w:tab/>
      </w:r>
      <w:r>
        <w:rPr>
          <w:noProof/>
        </w:rPr>
        <w:fldChar w:fldCharType="begin"/>
      </w:r>
      <w:r>
        <w:rPr>
          <w:noProof/>
        </w:rPr>
        <w:instrText xml:space="preserve"> PAGEREF _Toc70077343 \h </w:instrText>
      </w:r>
      <w:r>
        <w:rPr>
          <w:noProof/>
        </w:rPr>
      </w:r>
      <w:r>
        <w:rPr>
          <w:noProof/>
        </w:rPr>
        <w:fldChar w:fldCharType="separate"/>
      </w:r>
      <w:r w:rsidR="00030888">
        <w:rPr>
          <w:noProof/>
        </w:rPr>
        <w:t>- 51 -</w:t>
      </w:r>
      <w:r>
        <w:rPr>
          <w:noProof/>
        </w:rPr>
        <w:fldChar w:fldCharType="end"/>
      </w:r>
    </w:p>
    <w:p w14:paraId="0405EB25" w14:textId="4F77AE74"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21.</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Rapat Persiapan Pelaksanaan Kontrak</w:t>
      </w:r>
      <w:r>
        <w:rPr>
          <w:noProof/>
        </w:rPr>
        <w:tab/>
      </w:r>
      <w:r>
        <w:rPr>
          <w:noProof/>
        </w:rPr>
        <w:fldChar w:fldCharType="begin"/>
      </w:r>
      <w:r>
        <w:rPr>
          <w:noProof/>
        </w:rPr>
        <w:instrText xml:space="preserve"> PAGEREF _Toc70077344 \h </w:instrText>
      </w:r>
      <w:r>
        <w:rPr>
          <w:noProof/>
        </w:rPr>
      </w:r>
      <w:r>
        <w:rPr>
          <w:noProof/>
        </w:rPr>
        <w:fldChar w:fldCharType="separate"/>
      </w:r>
      <w:r w:rsidR="00030888">
        <w:rPr>
          <w:noProof/>
        </w:rPr>
        <w:t>- 51 -</w:t>
      </w:r>
      <w:r>
        <w:rPr>
          <w:noProof/>
        </w:rPr>
        <w:fldChar w:fldCharType="end"/>
      </w:r>
    </w:p>
    <w:p w14:paraId="721A8DF4" w14:textId="0809719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22.</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Pengawasan</w:t>
      </w:r>
      <w:r w:rsidRPr="001C471B">
        <w:rPr>
          <w:rFonts w:ascii="Footlight MT Light" w:hAnsi="Footlight MT Light" w:cs="Arial"/>
          <w:noProof/>
          <w:lang w:val="en-ID"/>
        </w:rPr>
        <w:t>/ Pengendalian</w:t>
      </w:r>
      <w:r w:rsidRPr="001C471B">
        <w:rPr>
          <w:rFonts w:ascii="Footlight MT Light" w:hAnsi="Footlight MT Light" w:cs="Arial"/>
          <w:noProof/>
          <w:lang w:val="id-ID"/>
        </w:rPr>
        <w:t xml:space="preserve"> Pelaksanan Pekerjaan</w:t>
      </w:r>
      <w:r>
        <w:rPr>
          <w:noProof/>
        </w:rPr>
        <w:tab/>
      </w:r>
      <w:r>
        <w:rPr>
          <w:noProof/>
        </w:rPr>
        <w:fldChar w:fldCharType="begin"/>
      </w:r>
      <w:r>
        <w:rPr>
          <w:noProof/>
        </w:rPr>
        <w:instrText xml:space="preserve"> PAGEREF _Toc70077345 \h </w:instrText>
      </w:r>
      <w:r>
        <w:rPr>
          <w:noProof/>
        </w:rPr>
      </w:r>
      <w:r>
        <w:rPr>
          <w:noProof/>
        </w:rPr>
        <w:fldChar w:fldCharType="separate"/>
      </w:r>
      <w:r w:rsidR="00030888">
        <w:rPr>
          <w:noProof/>
        </w:rPr>
        <w:t>- 52 -</w:t>
      </w:r>
      <w:r>
        <w:rPr>
          <w:noProof/>
        </w:rPr>
        <w:fldChar w:fldCharType="end"/>
      </w:r>
    </w:p>
    <w:p w14:paraId="7FC4CD96" w14:textId="2EB2FFCF"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23.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Mobilisasi</w:t>
      </w:r>
      <w:r>
        <w:rPr>
          <w:noProof/>
        </w:rPr>
        <w:tab/>
      </w:r>
      <w:r>
        <w:rPr>
          <w:noProof/>
        </w:rPr>
        <w:fldChar w:fldCharType="begin"/>
      </w:r>
      <w:r>
        <w:rPr>
          <w:noProof/>
        </w:rPr>
        <w:instrText xml:space="preserve"> PAGEREF _Toc70077346 \h </w:instrText>
      </w:r>
      <w:r>
        <w:rPr>
          <w:noProof/>
        </w:rPr>
      </w:r>
      <w:r>
        <w:rPr>
          <w:noProof/>
        </w:rPr>
        <w:fldChar w:fldCharType="separate"/>
      </w:r>
      <w:r w:rsidR="00030888">
        <w:rPr>
          <w:noProof/>
        </w:rPr>
        <w:t>- 52 -</w:t>
      </w:r>
      <w:r>
        <w:rPr>
          <w:noProof/>
        </w:rPr>
        <w:fldChar w:fldCharType="end"/>
      </w:r>
    </w:p>
    <w:p w14:paraId="3C0FEEC0" w14:textId="0CB224A8"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24.</w:t>
      </w:r>
      <w:r>
        <w:rPr>
          <w:rFonts w:asciiTheme="minorHAnsi" w:eastAsiaTheme="minorEastAsia" w:hAnsiTheme="minorHAnsi" w:cstheme="minorBidi"/>
          <w:smallCaps w:val="0"/>
          <w:noProof/>
          <w:sz w:val="22"/>
          <w:szCs w:val="22"/>
        </w:rPr>
        <w:tab/>
      </w:r>
      <w:r w:rsidRPr="001C471B">
        <w:rPr>
          <w:rFonts w:ascii="Footlight MT Light" w:hAnsi="Footlight MT Light"/>
          <w:noProof/>
        </w:rPr>
        <w:t>Waktu Penyelesaian Pekerjaan</w:t>
      </w:r>
      <w:r>
        <w:rPr>
          <w:noProof/>
        </w:rPr>
        <w:tab/>
      </w:r>
      <w:r>
        <w:rPr>
          <w:noProof/>
        </w:rPr>
        <w:fldChar w:fldCharType="begin"/>
      </w:r>
      <w:r>
        <w:rPr>
          <w:noProof/>
        </w:rPr>
        <w:instrText xml:space="preserve"> PAGEREF _Toc70077347 \h </w:instrText>
      </w:r>
      <w:r>
        <w:rPr>
          <w:noProof/>
        </w:rPr>
      </w:r>
      <w:r>
        <w:rPr>
          <w:noProof/>
        </w:rPr>
        <w:fldChar w:fldCharType="separate"/>
      </w:r>
      <w:r w:rsidR="00030888">
        <w:rPr>
          <w:noProof/>
        </w:rPr>
        <w:t>- 52 -</w:t>
      </w:r>
      <w:r>
        <w:rPr>
          <w:noProof/>
        </w:rPr>
        <w:fldChar w:fldCharType="end"/>
      </w:r>
    </w:p>
    <w:p w14:paraId="4A470DF2" w14:textId="6FD42E0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25.</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Peristiwa </w:t>
      </w:r>
      <w:r w:rsidRPr="001C471B">
        <w:rPr>
          <w:rFonts w:ascii="Footlight MT Light" w:hAnsi="Footlight MT Light"/>
          <w:noProof/>
        </w:rPr>
        <w:t>Kompensasi</w:t>
      </w:r>
      <w:r>
        <w:rPr>
          <w:noProof/>
        </w:rPr>
        <w:tab/>
      </w:r>
      <w:r>
        <w:rPr>
          <w:noProof/>
        </w:rPr>
        <w:fldChar w:fldCharType="begin"/>
      </w:r>
      <w:r>
        <w:rPr>
          <w:noProof/>
        </w:rPr>
        <w:instrText xml:space="preserve"> PAGEREF _Toc70077348 \h </w:instrText>
      </w:r>
      <w:r>
        <w:rPr>
          <w:noProof/>
        </w:rPr>
      </w:r>
      <w:r>
        <w:rPr>
          <w:noProof/>
        </w:rPr>
        <w:fldChar w:fldCharType="separate"/>
      </w:r>
      <w:r w:rsidR="00030888">
        <w:rPr>
          <w:noProof/>
        </w:rPr>
        <w:t>- 53 -</w:t>
      </w:r>
      <w:r>
        <w:rPr>
          <w:noProof/>
        </w:rPr>
        <w:fldChar w:fldCharType="end"/>
      </w:r>
    </w:p>
    <w:p w14:paraId="22EEE0B8" w14:textId="6AF076A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26.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Perpanjangan Waktu</w:t>
      </w:r>
      <w:r>
        <w:rPr>
          <w:noProof/>
        </w:rPr>
        <w:tab/>
      </w:r>
      <w:r>
        <w:rPr>
          <w:noProof/>
        </w:rPr>
        <w:fldChar w:fldCharType="begin"/>
      </w:r>
      <w:r>
        <w:rPr>
          <w:noProof/>
        </w:rPr>
        <w:instrText xml:space="preserve"> PAGEREF _Toc70077349 \h </w:instrText>
      </w:r>
      <w:r>
        <w:rPr>
          <w:noProof/>
        </w:rPr>
      </w:r>
      <w:r>
        <w:rPr>
          <w:noProof/>
        </w:rPr>
        <w:fldChar w:fldCharType="separate"/>
      </w:r>
      <w:r w:rsidR="00030888">
        <w:rPr>
          <w:noProof/>
        </w:rPr>
        <w:t>- 53 -</w:t>
      </w:r>
      <w:r>
        <w:rPr>
          <w:noProof/>
        </w:rPr>
        <w:fldChar w:fldCharType="end"/>
      </w:r>
    </w:p>
    <w:p w14:paraId="412FCA96" w14:textId="405DF35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27.</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Pemberian Kesempatan</w:t>
      </w:r>
      <w:r>
        <w:rPr>
          <w:noProof/>
        </w:rPr>
        <w:tab/>
      </w:r>
      <w:r>
        <w:rPr>
          <w:noProof/>
        </w:rPr>
        <w:fldChar w:fldCharType="begin"/>
      </w:r>
      <w:r>
        <w:rPr>
          <w:noProof/>
        </w:rPr>
        <w:instrText xml:space="preserve"> PAGEREF _Toc70077350 \h </w:instrText>
      </w:r>
      <w:r>
        <w:rPr>
          <w:noProof/>
        </w:rPr>
      </w:r>
      <w:r>
        <w:rPr>
          <w:noProof/>
        </w:rPr>
        <w:fldChar w:fldCharType="separate"/>
      </w:r>
      <w:r w:rsidR="00030888">
        <w:rPr>
          <w:noProof/>
        </w:rPr>
        <w:t>- 54 -</w:t>
      </w:r>
      <w:r>
        <w:rPr>
          <w:noProof/>
        </w:rPr>
        <w:fldChar w:fldCharType="end"/>
      </w:r>
    </w:p>
    <w:p w14:paraId="617BAADE" w14:textId="7C42E18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28.</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Serah Terima Pekerjaan</w:t>
      </w:r>
      <w:r>
        <w:rPr>
          <w:noProof/>
        </w:rPr>
        <w:tab/>
      </w:r>
      <w:r>
        <w:rPr>
          <w:noProof/>
        </w:rPr>
        <w:fldChar w:fldCharType="begin"/>
      </w:r>
      <w:r>
        <w:rPr>
          <w:noProof/>
        </w:rPr>
        <w:instrText xml:space="preserve"> PAGEREF _Toc70077351 \h </w:instrText>
      </w:r>
      <w:r>
        <w:rPr>
          <w:noProof/>
        </w:rPr>
      </w:r>
      <w:r>
        <w:rPr>
          <w:noProof/>
        </w:rPr>
        <w:fldChar w:fldCharType="separate"/>
      </w:r>
      <w:r w:rsidR="00030888">
        <w:rPr>
          <w:noProof/>
        </w:rPr>
        <w:t>- 54 -</w:t>
      </w:r>
      <w:r>
        <w:rPr>
          <w:noProof/>
        </w:rPr>
        <w:fldChar w:fldCharType="end"/>
      </w:r>
    </w:p>
    <w:p w14:paraId="6056E056" w14:textId="3079C973"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29.</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Layanan Tambahan</w:t>
      </w:r>
      <w:r>
        <w:rPr>
          <w:noProof/>
        </w:rPr>
        <w:tab/>
      </w:r>
      <w:r>
        <w:rPr>
          <w:noProof/>
        </w:rPr>
        <w:fldChar w:fldCharType="begin"/>
      </w:r>
      <w:r>
        <w:rPr>
          <w:noProof/>
        </w:rPr>
        <w:instrText xml:space="preserve"> PAGEREF _Toc70077352 \h </w:instrText>
      </w:r>
      <w:r>
        <w:rPr>
          <w:noProof/>
        </w:rPr>
      </w:r>
      <w:r>
        <w:rPr>
          <w:noProof/>
        </w:rPr>
        <w:fldChar w:fldCharType="separate"/>
      </w:r>
      <w:r w:rsidR="00030888">
        <w:rPr>
          <w:noProof/>
        </w:rPr>
        <w:t>- 55 -</w:t>
      </w:r>
      <w:r>
        <w:rPr>
          <w:noProof/>
        </w:rPr>
        <w:fldChar w:fldCharType="end"/>
      </w:r>
    </w:p>
    <w:p w14:paraId="7FE92D56" w14:textId="5C874D5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30.</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Perubahan</w:t>
      </w:r>
      <w:r w:rsidRPr="001C471B">
        <w:rPr>
          <w:rFonts w:ascii="Footlight MT Light" w:hAnsi="Footlight MT Light"/>
          <w:noProof/>
        </w:rPr>
        <w:t xml:space="preserve"> Kontrak</w:t>
      </w:r>
      <w:r>
        <w:rPr>
          <w:noProof/>
        </w:rPr>
        <w:tab/>
      </w:r>
      <w:r>
        <w:rPr>
          <w:noProof/>
        </w:rPr>
        <w:fldChar w:fldCharType="begin"/>
      </w:r>
      <w:r>
        <w:rPr>
          <w:noProof/>
        </w:rPr>
        <w:instrText xml:space="preserve"> PAGEREF _Toc70077353 \h </w:instrText>
      </w:r>
      <w:r>
        <w:rPr>
          <w:noProof/>
        </w:rPr>
      </w:r>
      <w:r>
        <w:rPr>
          <w:noProof/>
        </w:rPr>
        <w:fldChar w:fldCharType="separate"/>
      </w:r>
      <w:r w:rsidR="00030888">
        <w:rPr>
          <w:noProof/>
        </w:rPr>
        <w:t>- 55 -</w:t>
      </w:r>
      <w:r>
        <w:rPr>
          <w:noProof/>
        </w:rPr>
        <w:fldChar w:fldCharType="end"/>
      </w:r>
    </w:p>
    <w:p w14:paraId="2F7D443D" w14:textId="2AD2469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31.</w:t>
      </w:r>
      <w:r>
        <w:rPr>
          <w:rFonts w:asciiTheme="minorHAnsi" w:eastAsiaTheme="minorEastAsia" w:hAnsiTheme="minorHAnsi" w:cstheme="minorBidi"/>
          <w:smallCaps w:val="0"/>
          <w:noProof/>
          <w:sz w:val="22"/>
          <w:szCs w:val="22"/>
        </w:rPr>
        <w:tab/>
      </w:r>
      <w:r w:rsidRPr="001C471B">
        <w:rPr>
          <w:rFonts w:ascii="Footlight MT Light" w:hAnsi="Footlight MT Light"/>
          <w:noProof/>
        </w:rPr>
        <w:t>Keadaan</w:t>
      </w:r>
      <w:r w:rsidRPr="001C471B">
        <w:rPr>
          <w:rFonts w:ascii="Footlight MT Light" w:hAnsi="Footlight MT Light"/>
          <w:noProof/>
          <w:lang w:val="id-ID"/>
        </w:rPr>
        <w:t xml:space="preserve"> Kahar</w:t>
      </w:r>
      <w:r>
        <w:rPr>
          <w:noProof/>
        </w:rPr>
        <w:tab/>
      </w:r>
      <w:r>
        <w:rPr>
          <w:noProof/>
        </w:rPr>
        <w:fldChar w:fldCharType="begin"/>
      </w:r>
      <w:r>
        <w:rPr>
          <w:noProof/>
        </w:rPr>
        <w:instrText xml:space="preserve"> PAGEREF _Toc70077354 \h </w:instrText>
      </w:r>
      <w:r>
        <w:rPr>
          <w:noProof/>
        </w:rPr>
      </w:r>
      <w:r>
        <w:rPr>
          <w:noProof/>
        </w:rPr>
        <w:fldChar w:fldCharType="separate"/>
      </w:r>
      <w:r w:rsidR="00030888">
        <w:rPr>
          <w:noProof/>
        </w:rPr>
        <w:t>- 56 -</w:t>
      </w:r>
      <w:r>
        <w:rPr>
          <w:noProof/>
        </w:rPr>
        <w:fldChar w:fldCharType="end"/>
      </w:r>
    </w:p>
    <w:p w14:paraId="73AFA5B5" w14:textId="2F44359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32.</w:t>
      </w:r>
      <w:r>
        <w:rPr>
          <w:rFonts w:asciiTheme="minorHAnsi" w:eastAsiaTheme="minorEastAsia" w:hAnsiTheme="minorHAnsi" w:cstheme="minorBidi"/>
          <w:smallCaps w:val="0"/>
          <w:noProof/>
          <w:sz w:val="22"/>
          <w:szCs w:val="22"/>
        </w:rPr>
        <w:tab/>
      </w:r>
      <w:r w:rsidRPr="001C471B">
        <w:rPr>
          <w:rFonts w:ascii="Footlight MT Light" w:hAnsi="Footlight MT Light"/>
          <w:noProof/>
        </w:rPr>
        <w:t>Penghentian</w:t>
      </w:r>
      <w:r w:rsidRPr="001C471B">
        <w:rPr>
          <w:rFonts w:ascii="Footlight MT Light" w:hAnsi="Footlight MT Light"/>
          <w:noProof/>
          <w:lang w:val="id-ID"/>
        </w:rPr>
        <w:t xml:space="preserve"> Kontrak</w:t>
      </w:r>
      <w:r>
        <w:rPr>
          <w:noProof/>
        </w:rPr>
        <w:tab/>
      </w:r>
      <w:r>
        <w:rPr>
          <w:noProof/>
        </w:rPr>
        <w:fldChar w:fldCharType="begin"/>
      </w:r>
      <w:r>
        <w:rPr>
          <w:noProof/>
        </w:rPr>
        <w:instrText xml:space="preserve"> PAGEREF _Toc70077355 \h </w:instrText>
      </w:r>
      <w:r>
        <w:rPr>
          <w:noProof/>
        </w:rPr>
      </w:r>
      <w:r>
        <w:rPr>
          <w:noProof/>
        </w:rPr>
        <w:fldChar w:fldCharType="separate"/>
      </w:r>
      <w:r w:rsidR="00030888">
        <w:rPr>
          <w:noProof/>
        </w:rPr>
        <w:t>- 58 -</w:t>
      </w:r>
      <w:r>
        <w:rPr>
          <w:noProof/>
        </w:rPr>
        <w:fldChar w:fldCharType="end"/>
      </w:r>
    </w:p>
    <w:p w14:paraId="347510E2" w14:textId="1909B524"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33.</w:t>
      </w:r>
      <w:r>
        <w:rPr>
          <w:rFonts w:asciiTheme="minorHAnsi" w:eastAsiaTheme="minorEastAsia" w:hAnsiTheme="minorHAnsi" w:cstheme="minorBidi"/>
          <w:smallCaps w:val="0"/>
          <w:noProof/>
          <w:sz w:val="22"/>
          <w:szCs w:val="22"/>
        </w:rPr>
        <w:tab/>
      </w:r>
      <w:r w:rsidRPr="001C471B">
        <w:rPr>
          <w:rFonts w:ascii="Footlight MT Light" w:hAnsi="Footlight MT Light"/>
          <w:noProof/>
        </w:rPr>
        <w:t>Pemutusan</w:t>
      </w:r>
      <w:r w:rsidRPr="001C471B">
        <w:rPr>
          <w:rFonts w:ascii="Footlight MT Light" w:hAnsi="Footlight MT Light"/>
          <w:noProof/>
          <w:lang w:val="id-ID"/>
        </w:rPr>
        <w:t xml:space="preserve"> Kontrak</w:t>
      </w:r>
      <w:r>
        <w:rPr>
          <w:noProof/>
        </w:rPr>
        <w:tab/>
      </w:r>
      <w:r>
        <w:rPr>
          <w:noProof/>
        </w:rPr>
        <w:fldChar w:fldCharType="begin"/>
      </w:r>
      <w:r>
        <w:rPr>
          <w:noProof/>
        </w:rPr>
        <w:instrText xml:space="preserve"> PAGEREF _Toc70077356 \h </w:instrText>
      </w:r>
      <w:r>
        <w:rPr>
          <w:noProof/>
        </w:rPr>
      </w:r>
      <w:r>
        <w:rPr>
          <w:noProof/>
        </w:rPr>
        <w:fldChar w:fldCharType="separate"/>
      </w:r>
      <w:r w:rsidR="00030888">
        <w:rPr>
          <w:noProof/>
        </w:rPr>
        <w:t>- 58 -</w:t>
      </w:r>
      <w:r>
        <w:rPr>
          <w:noProof/>
        </w:rPr>
        <w:fldChar w:fldCharType="end"/>
      </w:r>
    </w:p>
    <w:p w14:paraId="0A1578F5" w14:textId="7E934D9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34.</w:t>
      </w:r>
      <w:r>
        <w:rPr>
          <w:rFonts w:asciiTheme="minorHAnsi" w:eastAsiaTheme="minorEastAsia" w:hAnsiTheme="minorHAnsi" w:cstheme="minorBidi"/>
          <w:smallCaps w:val="0"/>
          <w:noProof/>
          <w:sz w:val="22"/>
          <w:szCs w:val="22"/>
        </w:rPr>
        <w:tab/>
      </w:r>
      <w:r w:rsidRPr="001C471B">
        <w:rPr>
          <w:rFonts w:ascii="Footlight MT Light" w:hAnsi="Footlight MT Light"/>
          <w:noProof/>
        </w:rPr>
        <w:t>Pemutusan</w:t>
      </w:r>
      <w:r w:rsidRPr="001C471B">
        <w:rPr>
          <w:rFonts w:ascii="Footlight MT Light" w:hAnsi="Footlight MT Light"/>
          <w:noProof/>
          <w:lang w:val="fi-FI"/>
        </w:rPr>
        <w:t xml:space="preserve"> Kontrak oleh </w:t>
      </w:r>
      <w:r w:rsidRPr="001C471B">
        <w:rPr>
          <w:rFonts w:ascii="Footlight MT Light" w:hAnsi="Footlight MT Light"/>
          <w:noProof/>
          <w:lang w:val="sv-SE"/>
        </w:rPr>
        <w:t>Pejabat Penandatangan Kontrak</w:t>
      </w:r>
      <w:r>
        <w:rPr>
          <w:noProof/>
        </w:rPr>
        <w:tab/>
      </w:r>
      <w:r>
        <w:rPr>
          <w:noProof/>
        </w:rPr>
        <w:fldChar w:fldCharType="begin"/>
      </w:r>
      <w:r>
        <w:rPr>
          <w:noProof/>
        </w:rPr>
        <w:instrText xml:space="preserve"> PAGEREF _Toc70077357 \h </w:instrText>
      </w:r>
      <w:r>
        <w:rPr>
          <w:noProof/>
        </w:rPr>
      </w:r>
      <w:r>
        <w:rPr>
          <w:noProof/>
        </w:rPr>
        <w:fldChar w:fldCharType="separate"/>
      </w:r>
      <w:r w:rsidR="00030888">
        <w:rPr>
          <w:noProof/>
        </w:rPr>
        <w:t>- 58 -</w:t>
      </w:r>
      <w:r>
        <w:rPr>
          <w:noProof/>
        </w:rPr>
        <w:fldChar w:fldCharType="end"/>
      </w:r>
    </w:p>
    <w:p w14:paraId="74CE1416" w14:textId="6EFDFC89"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fi-FI"/>
        </w:rPr>
        <w:t>35.</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Pemutusan</w:t>
      </w:r>
      <w:r w:rsidRPr="001C471B">
        <w:rPr>
          <w:rFonts w:ascii="Footlight MT Light" w:hAnsi="Footlight MT Light"/>
          <w:noProof/>
          <w:lang w:val="fi-FI"/>
        </w:rPr>
        <w:t xml:space="preserve"> </w:t>
      </w:r>
      <w:r w:rsidRPr="001C471B">
        <w:rPr>
          <w:rFonts w:ascii="Footlight MT Light" w:hAnsi="Footlight MT Light"/>
          <w:noProof/>
        </w:rPr>
        <w:t>Kontrak</w:t>
      </w:r>
      <w:r w:rsidRPr="001C471B">
        <w:rPr>
          <w:rFonts w:ascii="Footlight MT Light" w:hAnsi="Footlight MT Light"/>
          <w:noProof/>
          <w:lang w:val="fi-FI"/>
        </w:rPr>
        <w:t xml:space="preserve"> oleh Penyedia</w:t>
      </w:r>
      <w:r>
        <w:rPr>
          <w:noProof/>
        </w:rPr>
        <w:tab/>
      </w:r>
      <w:r>
        <w:rPr>
          <w:noProof/>
        </w:rPr>
        <w:fldChar w:fldCharType="begin"/>
      </w:r>
      <w:r>
        <w:rPr>
          <w:noProof/>
        </w:rPr>
        <w:instrText xml:space="preserve"> PAGEREF _Toc70077358 \h </w:instrText>
      </w:r>
      <w:r>
        <w:rPr>
          <w:noProof/>
        </w:rPr>
      </w:r>
      <w:r>
        <w:rPr>
          <w:noProof/>
        </w:rPr>
        <w:fldChar w:fldCharType="separate"/>
      </w:r>
      <w:r w:rsidR="00030888">
        <w:rPr>
          <w:noProof/>
        </w:rPr>
        <w:t>- 59 -</w:t>
      </w:r>
      <w:r>
        <w:rPr>
          <w:noProof/>
        </w:rPr>
        <w:fldChar w:fldCharType="end"/>
      </w:r>
    </w:p>
    <w:p w14:paraId="20E57BF7" w14:textId="1A3AA7B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36.</w:t>
      </w:r>
      <w:r>
        <w:rPr>
          <w:rFonts w:asciiTheme="minorHAnsi" w:eastAsiaTheme="minorEastAsia" w:hAnsiTheme="minorHAnsi" w:cstheme="minorBidi"/>
          <w:smallCaps w:val="0"/>
          <w:noProof/>
          <w:sz w:val="22"/>
          <w:szCs w:val="22"/>
        </w:rPr>
        <w:tab/>
      </w:r>
      <w:r w:rsidRPr="001C471B">
        <w:rPr>
          <w:rFonts w:ascii="Footlight MT Light" w:hAnsi="Footlight MT Light" w:cs="Arial"/>
          <w:noProof/>
          <w:lang w:val="id-ID"/>
        </w:rPr>
        <w:t xml:space="preserve">Berakhirnya </w:t>
      </w:r>
      <w:r w:rsidRPr="001C471B">
        <w:rPr>
          <w:rFonts w:ascii="Footlight MT Light" w:hAnsi="Footlight MT Light"/>
          <w:noProof/>
        </w:rPr>
        <w:t>Kontrak</w:t>
      </w:r>
      <w:r>
        <w:rPr>
          <w:noProof/>
        </w:rPr>
        <w:tab/>
      </w:r>
      <w:r>
        <w:rPr>
          <w:noProof/>
        </w:rPr>
        <w:fldChar w:fldCharType="begin"/>
      </w:r>
      <w:r>
        <w:rPr>
          <w:noProof/>
        </w:rPr>
        <w:instrText xml:space="preserve"> PAGEREF _Toc70077359 \h </w:instrText>
      </w:r>
      <w:r>
        <w:rPr>
          <w:noProof/>
        </w:rPr>
      </w:r>
      <w:r>
        <w:rPr>
          <w:noProof/>
        </w:rPr>
        <w:fldChar w:fldCharType="separate"/>
      </w:r>
      <w:r w:rsidR="00030888">
        <w:rPr>
          <w:noProof/>
        </w:rPr>
        <w:t>- 59 -</w:t>
      </w:r>
      <w:r>
        <w:rPr>
          <w:noProof/>
        </w:rPr>
        <w:fldChar w:fldCharType="end"/>
      </w:r>
    </w:p>
    <w:p w14:paraId="1ED182D5" w14:textId="7FF5A17F"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37.</w:t>
      </w:r>
      <w:r>
        <w:rPr>
          <w:rFonts w:asciiTheme="minorHAnsi" w:eastAsiaTheme="minorEastAsia" w:hAnsiTheme="minorHAnsi" w:cstheme="minorBidi"/>
          <w:smallCaps w:val="0"/>
          <w:noProof/>
          <w:sz w:val="22"/>
          <w:szCs w:val="22"/>
        </w:rPr>
        <w:tab/>
      </w:r>
      <w:r w:rsidRPr="001C471B">
        <w:rPr>
          <w:rFonts w:ascii="Footlight MT Light" w:hAnsi="Footlight MT Light"/>
          <w:noProof/>
        </w:rPr>
        <w:t>Peninggalan</w:t>
      </w:r>
      <w:r>
        <w:rPr>
          <w:noProof/>
        </w:rPr>
        <w:tab/>
      </w:r>
      <w:r>
        <w:rPr>
          <w:noProof/>
        </w:rPr>
        <w:fldChar w:fldCharType="begin"/>
      </w:r>
      <w:r>
        <w:rPr>
          <w:noProof/>
        </w:rPr>
        <w:instrText xml:space="preserve"> PAGEREF _Toc70077360 \h </w:instrText>
      </w:r>
      <w:r>
        <w:rPr>
          <w:noProof/>
        </w:rPr>
      </w:r>
      <w:r>
        <w:rPr>
          <w:noProof/>
        </w:rPr>
        <w:fldChar w:fldCharType="separate"/>
      </w:r>
      <w:r w:rsidR="00030888">
        <w:rPr>
          <w:noProof/>
        </w:rPr>
        <w:t>- 59 -</w:t>
      </w:r>
      <w:r>
        <w:rPr>
          <w:noProof/>
        </w:rPr>
        <w:fldChar w:fldCharType="end"/>
      </w:r>
    </w:p>
    <w:p w14:paraId="6694DF85" w14:textId="276877F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38.</w:t>
      </w:r>
      <w:r>
        <w:rPr>
          <w:rFonts w:asciiTheme="minorHAnsi" w:eastAsiaTheme="minorEastAsia" w:hAnsiTheme="minorHAnsi" w:cstheme="minorBidi"/>
          <w:smallCaps w:val="0"/>
          <w:noProof/>
          <w:sz w:val="22"/>
          <w:szCs w:val="22"/>
        </w:rPr>
        <w:tab/>
      </w:r>
      <w:r w:rsidRPr="001C471B">
        <w:rPr>
          <w:rFonts w:ascii="Footlight MT Light" w:hAnsi="Footlight MT Light"/>
          <w:noProof/>
          <w:lang w:val="sv-SE"/>
        </w:rPr>
        <w:t xml:space="preserve">Hak  dan </w:t>
      </w:r>
      <w:r w:rsidRPr="001C471B">
        <w:rPr>
          <w:rFonts w:ascii="Footlight MT Light" w:hAnsi="Footlight MT Light"/>
          <w:noProof/>
        </w:rPr>
        <w:t>Kewajiban</w:t>
      </w:r>
      <w:r w:rsidRPr="001C471B">
        <w:rPr>
          <w:rFonts w:ascii="Footlight MT Light" w:hAnsi="Footlight MT Light"/>
          <w:noProof/>
          <w:lang w:val="sv-SE"/>
        </w:rPr>
        <w:t xml:space="preserve"> </w:t>
      </w:r>
      <w:r w:rsidRPr="001C471B">
        <w:rPr>
          <w:rFonts w:ascii="Footlight MT Light" w:hAnsi="Footlight MT Light"/>
          <w:noProof/>
        </w:rPr>
        <w:t>Pejabat Penandatangan Kontrak</w:t>
      </w:r>
      <w:r>
        <w:rPr>
          <w:noProof/>
        </w:rPr>
        <w:tab/>
      </w:r>
      <w:r>
        <w:rPr>
          <w:noProof/>
        </w:rPr>
        <w:fldChar w:fldCharType="begin"/>
      </w:r>
      <w:r>
        <w:rPr>
          <w:noProof/>
        </w:rPr>
        <w:instrText xml:space="preserve"> PAGEREF _Toc70077361 \h </w:instrText>
      </w:r>
      <w:r>
        <w:rPr>
          <w:noProof/>
        </w:rPr>
      </w:r>
      <w:r>
        <w:rPr>
          <w:noProof/>
        </w:rPr>
        <w:fldChar w:fldCharType="separate"/>
      </w:r>
      <w:r w:rsidR="00030888">
        <w:rPr>
          <w:noProof/>
        </w:rPr>
        <w:t>- 60 -</w:t>
      </w:r>
      <w:r>
        <w:rPr>
          <w:noProof/>
        </w:rPr>
        <w:fldChar w:fldCharType="end"/>
      </w:r>
    </w:p>
    <w:p w14:paraId="784FEFB8" w14:textId="4922FE2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39.</w:t>
      </w:r>
      <w:r>
        <w:rPr>
          <w:rFonts w:asciiTheme="minorHAnsi" w:eastAsiaTheme="minorEastAsia" w:hAnsiTheme="minorHAnsi" w:cstheme="minorBidi"/>
          <w:smallCaps w:val="0"/>
          <w:noProof/>
          <w:sz w:val="22"/>
          <w:szCs w:val="22"/>
        </w:rPr>
        <w:tab/>
      </w:r>
      <w:r w:rsidRPr="001C471B">
        <w:rPr>
          <w:rFonts w:ascii="Footlight MT Light" w:hAnsi="Footlight MT Light"/>
          <w:noProof/>
        </w:rPr>
        <w:t>Hak</w:t>
      </w:r>
      <w:r w:rsidRPr="001C471B">
        <w:rPr>
          <w:rFonts w:ascii="Footlight MT Light" w:hAnsi="Footlight MT Light"/>
          <w:noProof/>
          <w:lang w:val="id-ID"/>
        </w:rPr>
        <w:t xml:space="preserve">  dan Kewajiban </w:t>
      </w:r>
      <w:r w:rsidRPr="001C471B">
        <w:rPr>
          <w:rFonts w:ascii="Footlight MT Light" w:hAnsi="Footlight MT Light"/>
          <w:noProof/>
          <w:lang w:val="fi-FI"/>
        </w:rPr>
        <w:t>Penyedia</w:t>
      </w:r>
      <w:r>
        <w:rPr>
          <w:noProof/>
        </w:rPr>
        <w:tab/>
      </w:r>
      <w:r>
        <w:rPr>
          <w:noProof/>
        </w:rPr>
        <w:fldChar w:fldCharType="begin"/>
      </w:r>
      <w:r>
        <w:rPr>
          <w:noProof/>
        </w:rPr>
        <w:instrText xml:space="preserve"> PAGEREF _Toc70077362 \h </w:instrText>
      </w:r>
      <w:r>
        <w:rPr>
          <w:noProof/>
        </w:rPr>
      </w:r>
      <w:r>
        <w:rPr>
          <w:noProof/>
        </w:rPr>
        <w:fldChar w:fldCharType="separate"/>
      </w:r>
      <w:r w:rsidR="00030888">
        <w:rPr>
          <w:noProof/>
        </w:rPr>
        <w:t>- 60 -</w:t>
      </w:r>
      <w:r>
        <w:rPr>
          <w:noProof/>
        </w:rPr>
        <w:fldChar w:fldCharType="end"/>
      </w:r>
    </w:p>
    <w:p w14:paraId="2DAC5018" w14:textId="5FCC32B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40.</w:t>
      </w:r>
      <w:r>
        <w:rPr>
          <w:rFonts w:asciiTheme="minorHAnsi" w:eastAsiaTheme="minorEastAsia" w:hAnsiTheme="minorHAnsi" w:cstheme="minorBidi"/>
          <w:smallCaps w:val="0"/>
          <w:noProof/>
          <w:sz w:val="22"/>
          <w:szCs w:val="22"/>
        </w:rPr>
        <w:tab/>
      </w:r>
      <w:r w:rsidRPr="001C471B">
        <w:rPr>
          <w:rFonts w:ascii="Footlight MT Light" w:hAnsi="Footlight MT Light"/>
          <w:noProof/>
        </w:rPr>
        <w:t>Tanggung jawab</w:t>
      </w:r>
      <w:r>
        <w:rPr>
          <w:noProof/>
        </w:rPr>
        <w:tab/>
      </w:r>
      <w:r>
        <w:rPr>
          <w:noProof/>
        </w:rPr>
        <w:fldChar w:fldCharType="begin"/>
      </w:r>
      <w:r>
        <w:rPr>
          <w:noProof/>
        </w:rPr>
        <w:instrText xml:space="preserve"> PAGEREF _Toc70077363 \h </w:instrText>
      </w:r>
      <w:r>
        <w:rPr>
          <w:noProof/>
        </w:rPr>
      </w:r>
      <w:r>
        <w:rPr>
          <w:noProof/>
        </w:rPr>
        <w:fldChar w:fldCharType="separate"/>
      </w:r>
      <w:r w:rsidR="00030888">
        <w:rPr>
          <w:noProof/>
        </w:rPr>
        <w:t>- 61 -</w:t>
      </w:r>
      <w:r>
        <w:rPr>
          <w:noProof/>
        </w:rPr>
        <w:fldChar w:fldCharType="end"/>
      </w:r>
    </w:p>
    <w:p w14:paraId="46897213" w14:textId="4EDF53A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41.</w:t>
      </w:r>
      <w:r>
        <w:rPr>
          <w:rFonts w:asciiTheme="minorHAnsi" w:eastAsiaTheme="minorEastAsia" w:hAnsiTheme="minorHAnsi" w:cstheme="minorBidi"/>
          <w:smallCaps w:val="0"/>
          <w:noProof/>
          <w:sz w:val="22"/>
          <w:szCs w:val="22"/>
        </w:rPr>
        <w:tab/>
      </w:r>
      <w:r w:rsidRPr="001C471B">
        <w:rPr>
          <w:rFonts w:ascii="Footlight MT Light" w:hAnsi="Footlight MT Light"/>
          <w:noProof/>
        </w:rPr>
        <w:t>Penggunaan</w:t>
      </w:r>
      <w:r w:rsidRPr="001C471B">
        <w:rPr>
          <w:rFonts w:ascii="Footlight MT Light" w:hAnsi="Footlight MT Light"/>
          <w:noProof/>
          <w:lang w:val="id-ID"/>
        </w:rPr>
        <w:t xml:space="preserve"> Dokumen Kontrak</w:t>
      </w:r>
      <w:r w:rsidRPr="001C471B">
        <w:rPr>
          <w:rFonts w:ascii="Footlight MT Light" w:hAnsi="Footlight MT Light"/>
          <w:noProof/>
        </w:rPr>
        <w:t xml:space="preserve"> </w:t>
      </w:r>
      <w:r w:rsidRPr="001C471B">
        <w:rPr>
          <w:rFonts w:ascii="Footlight MT Light" w:hAnsi="Footlight MT Light"/>
          <w:noProof/>
          <w:lang w:val="id-ID"/>
        </w:rPr>
        <w:t>dan Informasi</w:t>
      </w:r>
      <w:r>
        <w:rPr>
          <w:noProof/>
        </w:rPr>
        <w:tab/>
      </w:r>
      <w:r>
        <w:rPr>
          <w:noProof/>
        </w:rPr>
        <w:fldChar w:fldCharType="begin"/>
      </w:r>
      <w:r>
        <w:rPr>
          <w:noProof/>
        </w:rPr>
        <w:instrText xml:space="preserve"> PAGEREF _Toc70077364 \h </w:instrText>
      </w:r>
      <w:r>
        <w:rPr>
          <w:noProof/>
        </w:rPr>
      </w:r>
      <w:r>
        <w:rPr>
          <w:noProof/>
        </w:rPr>
        <w:fldChar w:fldCharType="separate"/>
      </w:r>
      <w:r w:rsidR="00030888">
        <w:rPr>
          <w:noProof/>
        </w:rPr>
        <w:t>- 61 -</w:t>
      </w:r>
      <w:r>
        <w:rPr>
          <w:noProof/>
        </w:rPr>
        <w:fldChar w:fldCharType="end"/>
      </w:r>
    </w:p>
    <w:p w14:paraId="21EA1613" w14:textId="6F77C1B3"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42.</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Hak </w:t>
      </w:r>
      <w:r w:rsidRPr="001C471B">
        <w:rPr>
          <w:rFonts w:ascii="Footlight MT Light" w:hAnsi="Footlight MT Light"/>
          <w:noProof/>
        </w:rPr>
        <w:t>Atas Kekayaan</w:t>
      </w:r>
      <w:r w:rsidRPr="001C471B">
        <w:rPr>
          <w:rFonts w:ascii="Footlight MT Light" w:hAnsi="Footlight MT Light"/>
          <w:noProof/>
          <w:lang w:val="id-ID"/>
        </w:rPr>
        <w:t xml:space="preserve"> Intelektual</w:t>
      </w:r>
      <w:r>
        <w:rPr>
          <w:noProof/>
        </w:rPr>
        <w:tab/>
      </w:r>
      <w:r>
        <w:rPr>
          <w:noProof/>
        </w:rPr>
        <w:fldChar w:fldCharType="begin"/>
      </w:r>
      <w:r>
        <w:rPr>
          <w:noProof/>
        </w:rPr>
        <w:instrText xml:space="preserve"> PAGEREF _Toc70077365 \h </w:instrText>
      </w:r>
      <w:r>
        <w:rPr>
          <w:noProof/>
        </w:rPr>
      </w:r>
      <w:r>
        <w:rPr>
          <w:noProof/>
        </w:rPr>
        <w:fldChar w:fldCharType="separate"/>
      </w:r>
      <w:r w:rsidR="00030888">
        <w:rPr>
          <w:noProof/>
        </w:rPr>
        <w:t>- 61 -</w:t>
      </w:r>
      <w:r>
        <w:rPr>
          <w:noProof/>
        </w:rPr>
        <w:fldChar w:fldCharType="end"/>
      </w:r>
    </w:p>
    <w:p w14:paraId="2C5DA235" w14:textId="4DF2E9B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43.</w:t>
      </w:r>
      <w:r>
        <w:rPr>
          <w:rFonts w:asciiTheme="minorHAnsi" w:eastAsiaTheme="minorEastAsia" w:hAnsiTheme="minorHAnsi" w:cstheme="minorBidi"/>
          <w:smallCaps w:val="0"/>
          <w:noProof/>
          <w:sz w:val="22"/>
          <w:szCs w:val="22"/>
        </w:rPr>
        <w:tab/>
      </w:r>
      <w:r w:rsidRPr="001C471B">
        <w:rPr>
          <w:rFonts w:ascii="Footlight MT Light" w:hAnsi="Footlight MT Light"/>
          <w:noProof/>
        </w:rPr>
        <w:t>Penanggungan dan R</w:t>
      </w:r>
      <w:r w:rsidRPr="001C471B">
        <w:rPr>
          <w:rFonts w:ascii="Footlight MT Light" w:hAnsi="Footlight MT Light"/>
          <w:noProof/>
          <w:lang w:val="id-ID"/>
        </w:rPr>
        <w:t>i</w:t>
      </w:r>
      <w:r w:rsidRPr="001C471B">
        <w:rPr>
          <w:rFonts w:ascii="Footlight MT Light" w:hAnsi="Footlight MT Light"/>
          <w:noProof/>
        </w:rPr>
        <w:t>siko</w:t>
      </w:r>
      <w:r>
        <w:rPr>
          <w:noProof/>
        </w:rPr>
        <w:tab/>
      </w:r>
      <w:r>
        <w:rPr>
          <w:noProof/>
        </w:rPr>
        <w:fldChar w:fldCharType="begin"/>
      </w:r>
      <w:r>
        <w:rPr>
          <w:noProof/>
        </w:rPr>
        <w:instrText xml:space="preserve"> PAGEREF _Toc70077366 \h </w:instrText>
      </w:r>
      <w:r>
        <w:rPr>
          <w:noProof/>
        </w:rPr>
      </w:r>
      <w:r>
        <w:rPr>
          <w:noProof/>
        </w:rPr>
        <w:fldChar w:fldCharType="separate"/>
      </w:r>
      <w:r w:rsidR="00030888">
        <w:rPr>
          <w:noProof/>
        </w:rPr>
        <w:t>- 61 -</w:t>
      </w:r>
      <w:r>
        <w:rPr>
          <w:noProof/>
        </w:rPr>
        <w:fldChar w:fldCharType="end"/>
      </w:r>
    </w:p>
    <w:p w14:paraId="1F2493C9" w14:textId="702554B0"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44.</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Perlindungan Tenaga Kerja</w:t>
      </w:r>
      <w:r w:rsidRPr="001C471B">
        <w:rPr>
          <w:rFonts w:ascii="Footlight MT Light" w:hAnsi="Footlight MT Light"/>
          <w:noProof/>
        </w:rPr>
        <w:t xml:space="preserve"> </w:t>
      </w:r>
      <w:r w:rsidRPr="001C471B">
        <w:rPr>
          <w:rFonts w:ascii="Footlight MT Light" w:hAnsi="Footlight MT Light"/>
          <w:noProof/>
          <w:lang w:val="fi-FI"/>
        </w:rPr>
        <w:t>(apabila diperlukan)</w:t>
      </w:r>
      <w:r>
        <w:rPr>
          <w:noProof/>
        </w:rPr>
        <w:tab/>
      </w:r>
      <w:r>
        <w:rPr>
          <w:noProof/>
        </w:rPr>
        <w:fldChar w:fldCharType="begin"/>
      </w:r>
      <w:r>
        <w:rPr>
          <w:noProof/>
        </w:rPr>
        <w:instrText xml:space="preserve"> PAGEREF _Toc70077367 \h </w:instrText>
      </w:r>
      <w:r>
        <w:rPr>
          <w:noProof/>
        </w:rPr>
      </w:r>
      <w:r>
        <w:rPr>
          <w:noProof/>
        </w:rPr>
        <w:fldChar w:fldCharType="separate"/>
      </w:r>
      <w:r w:rsidR="00030888">
        <w:rPr>
          <w:noProof/>
        </w:rPr>
        <w:t>- 62 -</w:t>
      </w:r>
      <w:r>
        <w:rPr>
          <w:noProof/>
        </w:rPr>
        <w:fldChar w:fldCharType="end"/>
      </w:r>
    </w:p>
    <w:p w14:paraId="59465943" w14:textId="1577F2E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45.</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Asuransi</w:t>
      </w:r>
      <w:r>
        <w:rPr>
          <w:noProof/>
        </w:rPr>
        <w:tab/>
      </w:r>
      <w:r>
        <w:rPr>
          <w:noProof/>
        </w:rPr>
        <w:fldChar w:fldCharType="begin"/>
      </w:r>
      <w:r>
        <w:rPr>
          <w:noProof/>
        </w:rPr>
        <w:instrText xml:space="preserve"> PAGEREF _Toc70077368 \h </w:instrText>
      </w:r>
      <w:r>
        <w:rPr>
          <w:noProof/>
        </w:rPr>
      </w:r>
      <w:r>
        <w:rPr>
          <w:noProof/>
        </w:rPr>
        <w:fldChar w:fldCharType="separate"/>
      </w:r>
      <w:r w:rsidR="00030888">
        <w:rPr>
          <w:noProof/>
        </w:rPr>
        <w:t>- 62 -</w:t>
      </w:r>
      <w:r>
        <w:rPr>
          <w:noProof/>
        </w:rPr>
        <w:fldChar w:fldCharType="end"/>
      </w:r>
    </w:p>
    <w:p w14:paraId="7ADB57F9" w14:textId="11DD1B5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46.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Tindakan Penyedia yang mensyaratkan </w:t>
      </w:r>
      <w:r w:rsidRPr="001C471B">
        <w:rPr>
          <w:rFonts w:ascii="Footlight MT Light" w:hAnsi="Footlight MT Light"/>
          <w:noProof/>
        </w:rPr>
        <w:t>Persetujuan</w:t>
      </w:r>
      <w:r w:rsidRPr="001C471B">
        <w:rPr>
          <w:rFonts w:ascii="Footlight MT Light" w:hAnsi="Footlight MT Light"/>
          <w:noProof/>
          <w:lang w:val="id-ID"/>
        </w:rPr>
        <w:t xml:space="preserve"> </w:t>
      </w:r>
      <w:r w:rsidRPr="001C471B">
        <w:rPr>
          <w:rFonts w:ascii="Footlight MT Light" w:hAnsi="Footlight MT Light"/>
          <w:noProof/>
        </w:rPr>
        <w:t>Pejabat Penandatangan Kontrak</w:t>
      </w:r>
      <w:r>
        <w:rPr>
          <w:noProof/>
        </w:rPr>
        <w:tab/>
      </w:r>
      <w:r>
        <w:rPr>
          <w:noProof/>
        </w:rPr>
        <w:fldChar w:fldCharType="begin"/>
      </w:r>
      <w:r>
        <w:rPr>
          <w:noProof/>
        </w:rPr>
        <w:instrText xml:space="preserve"> PAGEREF _Toc70077369 \h </w:instrText>
      </w:r>
      <w:r>
        <w:rPr>
          <w:noProof/>
        </w:rPr>
      </w:r>
      <w:r>
        <w:rPr>
          <w:noProof/>
        </w:rPr>
        <w:fldChar w:fldCharType="separate"/>
      </w:r>
      <w:r w:rsidR="00030888">
        <w:rPr>
          <w:noProof/>
        </w:rPr>
        <w:t>- 62 -</w:t>
      </w:r>
      <w:r>
        <w:rPr>
          <w:noProof/>
        </w:rPr>
        <w:fldChar w:fldCharType="end"/>
      </w:r>
    </w:p>
    <w:p w14:paraId="4BCAD63B" w14:textId="2E936CB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lastRenderedPageBreak/>
        <w:t>47.</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Kerjasama Penyedia dengan </w:t>
      </w:r>
      <w:r w:rsidRPr="001C471B">
        <w:rPr>
          <w:rFonts w:ascii="Footlight MT Light" w:hAnsi="Footlight MT Light"/>
          <w:noProof/>
        </w:rPr>
        <w:t>Usaha</w:t>
      </w:r>
      <w:r w:rsidRPr="001C471B">
        <w:rPr>
          <w:rFonts w:ascii="Footlight MT Light" w:hAnsi="Footlight MT Light"/>
          <w:noProof/>
          <w:lang w:val="id-ID"/>
        </w:rPr>
        <w:t xml:space="preserve"> Kecil </w:t>
      </w:r>
      <w:r w:rsidRPr="001C471B">
        <w:rPr>
          <w:rFonts w:ascii="Footlight MT Light" w:hAnsi="Footlight MT Light"/>
          <w:noProof/>
          <w:lang w:val="en-ID"/>
        </w:rPr>
        <w:t>s</w:t>
      </w:r>
      <w:r w:rsidRPr="001C471B">
        <w:rPr>
          <w:rFonts w:ascii="Footlight MT Light" w:hAnsi="Footlight MT Light"/>
          <w:noProof/>
          <w:lang w:val="id-ID"/>
        </w:rPr>
        <w:t xml:space="preserve">ebagai </w:t>
      </w:r>
      <w:r w:rsidRPr="001C471B">
        <w:rPr>
          <w:rFonts w:ascii="Footlight MT Light" w:hAnsi="Footlight MT Light"/>
          <w:noProof/>
        </w:rPr>
        <w:t>Subpenyedia</w:t>
      </w:r>
      <w:r>
        <w:rPr>
          <w:noProof/>
        </w:rPr>
        <w:tab/>
      </w:r>
      <w:r>
        <w:rPr>
          <w:noProof/>
        </w:rPr>
        <w:fldChar w:fldCharType="begin"/>
      </w:r>
      <w:r>
        <w:rPr>
          <w:noProof/>
        </w:rPr>
        <w:instrText xml:space="preserve"> PAGEREF _Toc70077370 \h </w:instrText>
      </w:r>
      <w:r>
        <w:rPr>
          <w:noProof/>
        </w:rPr>
      </w:r>
      <w:r>
        <w:rPr>
          <w:noProof/>
        </w:rPr>
        <w:fldChar w:fldCharType="separate"/>
      </w:r>
      <w:r w:rsidR="00030888">
        <w:rPr>
          <w:noProof/>
        </w:rPr>
        <w:t>- 62 -</w:t>
      </w:r>
      <w:r>
        <w:rPr>
          <w:noProof/>
        </w:rPr>
        <w:fldChar w:fldCharType="end"/>
      </w:r>
    </w:p>
    <w:p w14:paraId="3F896921" w14:textId="61495A5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48.</w:t>
      </w:r>
      <w:r>
        <w:rPr>
          <w:rFonts w:asciiTheme="minorHAnsi" w:eastAsiaTheme="minorEastAsia" w:hAnsiTheme="minorHAnsi" w:cstheme="minorBidi"/>
          <w:smallCaps w:val="0"/>
          <w:noProof/>
          <w:sz w:val="22"/>
          <w:szCs w:val="22"/>
        </w:rPr>
        <w:tab/>
      </w:r>
      <w:r w:rsidRPr="001C471B">
        <w:rPr>
          <w:rFonts w:ascii="Footlight MT Light" w:hAnsi="Footlight MT Light"/>
          <w:noProof/>
        </w:rPr>
        <w:t>Sanksi Finansial</w:t>
      </w:r>
      <w:r>
        <w:rPr>
          <w:noProof/>
        </w:rPr>
        <w:tab/>
      </w:r>
      <w:r>
        <w:rPr>
          <w:noProof/>
        </w:rPr>
        <w:fldChar w:fldCharType="begin"/>
      </w:r>
      <w:r>
        <w:rPr>
          <w:noProof/>
        </w:rPr>
        <w:instrText xml:space="preserve"> PAGEREF _Toc70077371 \h </w:instrText>
      </w:r>
      <w:r>
        <w:rPr>
          <w:noProof/>
        </w:rPr>
      </w:r>
      <w:r>
        <w:rPr>
          <w:noProof/>
        </w:rPr>
        <w:fldChar w:fldCharType="separate"/>
      </w:r>
      <w:r w:rsidR="00030888">
        <w:rPr>
          <w:noProof/>
        </w:rPr>
        <w:t>- 63 -</w:t>
      </w:r>
      <w:r>
        <w:rPr>
          <w:noProof/>
        </w:rPr>
        <w:fldChar w:fldCharType="end"/>
      </w:r>
    </w:p>
    <w:p w14:paraId="1592ECB6" w14:textId="0C3864A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49.</w:t>
      </w:r>
      <w:r>
        <w:rPr>
          <w:rFonts w:asciiTheme="minorHAnsi" w:eastAsiaTheme="minorEastAsia" w:hAnsiTheme="minorHAnsi" w:cstheme="minorBidi"/>
          <w:smallCaps w:val="0"/>
          <w:noProof/>
          <w:sz w:val="22"/>
          <w:szCs w:val="22"/>
        </w:rPr>
        <w:tab/>
      </w:r>
      <w:r w:rsidRPr="001C471B">
        <w:rPr>
          <w:rFonts w:ascii="Footlight MT Light" w:hAnsi="Footlight MT Light"/>
          <w:noProof/>
        </w:rPr>
        <w:t>Jaminan</w:t>
      </w:r>
      <w:r>
        <w:rPr>
          <w:noProof/>
        </w:rPr>
        <w:tab/>
      </w:r>
      <w:r>
        <w:rPr>
          <w:noProof/>
        </w:rPr>
        <w:fldChar w:fldCharType="begin"/>
      </w:r>
      <w:r>
        <w:rPr>
          <w:noProof/>
        </w:rPr>
        <w:instrText xml:space="preserve"> PAGEREF _Toc70077372 \h </w:instrText>
      </w:r>
      <w:r>
        <w:rPr>
          <w:noProof/>
        </w:rPr>
      </w:r>
      <w:r>
        <w:rPr>
          <w:noProof/>
        </w:rPr>
        <w:fldChar w:fldCharType="separate"/>
      </w:r>
      <w:r w:rsidR="00030888">
        <w:rPr>
          <w:noProof/>
        </w:rPr>
        <w:t>- 63 -</w:t>
      </w:r>
      <w:r>
        <w:rPr>
          <w:noProof/>
        </w:rPr>
        <w:fldChar w:fldCharType="end"/>
      </w:r>
    </w:p>
    <w:p w14:paraId="408FADCD" w14:textId="0DDB993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50.</w:t>
      </w:r>
      <w:r>
        <w:rPr>
          <w:rFonts w:asciiTheme="minorHAnsi" w:eastAsiaTheme="minorEastAsia" w:hAnsiTheme="minorHAnsi" w:cstheme="minorBidi"/>
          <w:smallCaps w:val="0"/>
          <w:noProof/>
          <w:sz w:val="22"/>
          <w:szCs w:val="22"/>
        </w:rPr>
        <w:tab/>
      </w:r>
      <w:r w:rsidRPr="001C471B">
        <w:rPr>
          <w:rFonts w:ascii="Footlight MT Light" w:hAnsi="Footlight MT Light"/>
          <w:noProof/>
        </w:rPr>
        <w:t>Laporan</w:t>
      </w:r>
      <w:r w:rsidRPr="001C471B">
        <w:rPr>
          <w:rFonts w:ascii="Footlight MT Light" w:hAnsi="Footlight MT Light"/>
          <w:noProof/>
          <w:lang w:val="id-ID"/>
        </w:rPr>
        <w:t xml:space="preserve"> Hasil Pekerjaan</w:t>
      </w:r>
      <w:r>
        <w:rPr>
          <w:noProof/>
        </w:rPr>
        <w:tab/>
      </w:r>
      <w:r>
        <w:rPr>
          <w:noProof/>
        </w:rPr>
        <w:fldChar w:fldCharType="begin"/>
      </w:r>
      <w:r>
        <w:rPr>
          <w:noProof/>
        </w:rPr>
        <w:instrText xml:space="preserve"> PAGEREF _Toc70077373 \h </w:instrText>
      </w:r>
      <w:r>
        <w:rPr>
          <w:noProof/>
        </w:rPr>
      </w:r>
      <w:r>
        <w:rPr>
          <w:noProof/>
        </w:rPr>
        <w:fldChar w:fldCharType="separate"/>
      </w:r>
      <w:r w:rsidR="00030888">
        <w:rPr>
          <w:noProof/>
        </w:rPr>
        <w:t>- 63 -</w:t>
      </w:r>
      <w:r>
        <w:rPr>
          <w:noProof/>
        </w:rPr>
        <w:fldChar w:fldCharType="end"/>
      </w:r>
    </w:p>
    <w:p w14:paraId="630B6757" w14:textId="2FB5EF2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51.</w:t>
      </w:r>
      <w:r>
        <w:rPr>
          <w:rFonts w:asciiTheme="minorHAnsi" w:eastAsiaTheme="minorEastAsia" w:hAnsiTheme="minorHAnsi" w:cstheme="minorBidi"/>
          <w:smallCaps w:val="0"/>
          <w:noProof/>
          <w:sz w:val="22"/>
          <w:szCs w:val="22"/>
        </w:rPr>
        <w:tab/>
      </w:r>
      <w:r w:rsidRPr="001C471B">
        <w:rPr>
          <w:rFonts w:ascii="Footlight MT Light" w:hAnsi="Footlight MT Light"/>
          <w:noProof/>
        </w:rPr>
        <w:t>Kepemilikan</w:t>
      </w:r>
      <w:r w:rsidRPr="001C471B">
        <w:rPr>
          <w:rFonts w:ascii="Footlight MT Light" w:hAnsi="Footlight MT Light"/>
          <w:noProof/>
          <w:lang w:val="id-ID"/>
        </w:rPr>
        <w:t xml:space="preserve"> Dokumen</w:t>
      </w:r>
      <w:r>
        <w:rPr>
          <w:noProof/>
        </w:rPr>
        <w:tab/>
      </w:r>
      <w:r>
        <w:rPr>
          <w:noProof/>
        </w:rPr>
        <w:fldChar w:fldCharType="begin"/>
      </w:r>
      <w:r>
        <w:rPr>
          <w:noProof/>
        </w:rPr>
        <w:instrText xml:space="preserve"> PAGEREF _Toc70077374 \h </w:instrText>
      </w:r>
      <w:r>
        <w:rPr>
          <w:noProof/>
        </w:rPr>
      </w:r>
      <w:r>
        <w:rPr>
          <w:noProof/>
        </w:rPr>
        <w:fldChar w:fldCharType="separate"/>
      </w:r>
      <w:r w:rsidR="00030888">
        <w:rPr>
          <w:noProof/>
        </w:rPr>
        <w:t>- 64 -</w:t>
      </w:r>
      <w:r>
        <w:rPr>
          <w:noProof/>
        </w:rPr>
        <w:fldChar w:fldCharType="end"/>
      </w:r>
    </w:p>
    <w:p w14:paraId="47885497" w14:textId="71D74490"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52.</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Personel dan/atau Peralatan</w:t>
      </w:r>
      <w:r>
        <w:rPr>
          <w:noProof/>
        </w:rPr>
        <w:tab/>
      </w:r>
      <w:r>
        <w:rPr>
          <w:noProof/>
        </w:rPr>
        <w:fldChar w:fldCharType="begin"/>
      </w:r>
      <w:r>
        <w:rPr>
          <w:noProof/>
        </w:rPr>
        <w:instrText xml:space="preserve"> PAGEREF _Toc70077375 \h </w:instrText>
      </w:r>
      <w:r>
        <w:rPr>
          <w:noProof/>
        </w:rPr>
      </w:r>
      <w:r>
        <w:rPr>
          <w:noProof/>
        </w:rPr>
        <w:fldChar w:fldCharType="separate"/>
      </w:r>
      <w:r w:rsidR="00030888">
        <w:rPr>
          <w:noProof/>
        </w:rPr>
        <w:t>- 64 -</w:t>
      </w:r>
      <w:r>
        <w:rPr>
          <w:noProof/>
        </w:rPr>
        <w:fldChar w:fldCharType="end"/>
      </w:r>
    </w:p>
    <w:p w14:paraId="5421F27B" w14:textId="240EBFA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53.</w:t>
      </w:r>
      <w:r>
        <w:rPr>
          <w:rFonts w:asciiTheme="minorHAnsi" w:eastAsiaTheme="minorEastAsia" w:hAnsiTheme="minorHAnsi" w:cstheme="minorBidi"/>
          <w:smallCaps w:val="0"/>
          <w:noProof/>
          <w:sz w:val="22"/>
          <w:szCs w:val="22"/>
        </w:rPr>
        <w:tab/>
      </w:r>
      <w:r w:rsidRPr="001C471B">
        <w:rPr>
          <w:rFonts w:ascii="Footlight MT Light" w:hAnsi="Footlight MT Light"/>
          <w:noProof/>
        </w:rPr>
        <w:t xml:space="preserve">Nilai </w:t>
      </w:r>
      <w:r w:rsidRPr="001C471B">
        <w:rPr>
          <w:rFonts w:ascii="Footlight MT Light" w:hAnsi="Footlight MT Light"/>
          <w:noProof/>
          <w:lang w:val="id-ID"/>
        </w:rPr>
        <w:t>Kontrak</w:t>
      </w:r>
      <w:r>
        <w:rPr>
          <w:noProof/>
        </w:rPr>
        <w:tab/>
      </w:r>
      <w:r>
        <w:rPr>
          <w:noProof/>
        </w:rPr>
        <w:fldChar w:fldCharType="begin"/>
      </w:r>
      <w:r>
        <w:rPr>
          <w:noProof/>
        </w:rPr>
        <w:instrText xml:space="preserve"> PAGEREF _Toc70077376 \h </w:instrText>
      </w:r>
      <w:r>
        <w:rPr>
          <w:noProof/>
        </w:rPr>
      </w:r>
      <w:r>
        <w:rPr>
          <w:noProof/>
        </w:rPr>
        <w:fldChar w:fldCharType="separate"/>
      </w:r>
      <w:r w:rsidR="00030888">
        <w:rPr>
          <w:noProof/>
        </w:rPr>
        <w:t>- 64 -</w:t>
      </w:r>
      <w:r>
        <w:rPr>
          <w:noProof/>
        </w:rPr>
        <w:fldChar w:fldCharType="end"/>
      </w:r>
    </w:p>
    <w:p w14:paraId="3560396B" w14:textId="2AD3335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54.</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Pembayaran</w:t>
      </w:r>
      <w:r>
        <w:rPr>
          <w:noProof/>
        </w:rPr>
        <w:tab/>
      </w:r>
      <w:r>
        <w:rPr>
          <w:noProof/>
        </w:rPr>
        <w:fldChar w:fldCharType="begin"/>
      </w:r>
      <w:r>
        <w:rPr>
          <w:noProof/>
        </w:rPr>
        <w:instrText xml:space="preserve"> PAGEREF _Toc70077377 \h </w:instrText>
      </w:r>
      <w:r>
        <w:rPr>
          <w:noProof/>
        </w:rPr>
      </w:r>
      <w:r>
        <w:rPr>
          <w:noProof/>
        </w:rPr>
        <w:fldChar w:fldCharType="separate"/>
      </w:r>
      <w:r w:rsidR="00030888">
        <w:rPr>
          <w:noProof/>
        </w:rPr>
        <w:t>- 65 -</w:t>
      </w:r>
      <w:r>
        <w:rPr>
          <w:noProof/>
        </w:rPr>
        <w:fldChar w:fldCharType="end"/>
      </w:r>
    </w:p>
    <w:p w14:paraId="47878474" w14:textId="3D730D1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55.</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Perhitungan Akhir</w:t>
      </w:r>
      <w:r>
        <w:rPr>
          <w:noProof/>
        </w:rPr>
        <w:tab/>
      </w:r>
      <w:r>
        <w:rPr>
          <w:noProof/>
        </w:rPr>
        <w:fldChar w:fldCharType="begin"/>
      </w:r>
      <w:r>
        <w:rPr>
          <w:noProof/>
        </w:rPr>
        <w:instrText xml:space="preserve"> PAGEREF _Toc70077378 \h </w:instrText>
      </w:r>
      <w:r>
        <w:rPr>
          <w:noProof/>
        </w:rPr>
      </w:r>
      <w:r>
        <w:rPr>
          <w:noProof/>
        </w:rPr>
        <w:fldChar w:fldCharType="separate"/>
      </w:r>
      <w:r w:rsidR="00030888">
        <w:rPr>
          <w:noProof/>
        </w:rPr>
        <w:t>- 66 -</w:t>
      </w:r>
      <w:r>
        <w:rPr>
          <w:noProof/>
        </w:rPr>
        <w:fldChar w:fldCharType="end"/>
      </w:r>
    </w:p>
    <w:p w14:paraId="34F13407" w14:textId="2F6C6B29"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56.</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Penangguhan Pembayaran</w:t>
      </w:r>
      <w:r>
        <w:rPr>
          <w:noProof/>
        </w:rPr>
        <w:tab/>
      </w:r>
      <w:r>
        <w:rPr>
          <w:noProof/>
        </w:rPr>
        <w:fldChar w:fldCharType="begin"/>
      </w:r>
      <w:r>
        <w:rPr>
          <w:noProof/>
        </w:rPr>
        <w:instrText xml:space="preserve"> PAGEREF _Toc70077379 \h </w:instrText>
      </w:r>
      <w:r>
        <w:rPr>
          <w:noProof/>
        </w:rPr>
      </w:r>
      <w:r>
        <w:rPr>
          <w:noProof/>
        </w:rPr>
        <w:fldChar w:fldCharType="separate"/>
      </w:r>
      <w:r w:rsidR="00030888">
        <w:rPr>
          <w:noProof/>
        </w:rPr>
        <w:t>- 66 -</w:t>
      </w:r>
      <w:r>
        <w:rPr>
          <w:noProof/>
        </w:rPr>
        <w:fldChar w:fldCharType="end"/>
      </w:r>
    </w:p>
    <w:p w14:paraId="2465BAE0" w14:textId="5BCBE189"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57.</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Penyesuaian Harga</w:t>
      </w:r>
      <w:r>
        <w:rPr>
          <w:noProof/>
        </w:rPr>
        <w:tab/>
      </w:r>
      <w:r>
        <w:rPr>
          <w:noProof/>
        </w:rPr>
        <w:fldChar w:fldCharType="begin"/>
      </w:r>
      <w:r>
        <w:rPr>
          <w:noProof/>
        </w:rPr>
        <w:instrText xml:space="preserve"> PAGEREF _Toc70077380 \h </w:instrText>
      </w:r>
      <w:r>
        <w:rPr>
          <w:noProof/>
        </w:rPr>
      </w:r>
      <w:r>
        <w:rPr>
          <w:noProof/>
        </w:rPr>
        <w:fldChar w:fldCharType="separate"/>
      </w:r>
      <w:r w:rsidR="00030888">
        <w:rPr>
          <w:noProof/>
        </w:rPr>
        <w:t>- 66 -</w:t>
      </w:r>
      <w:r>
        <w:rPr>
          <w:noProof/>
        </w:rPr>
        <w:fldChar w:fldCharType="end"/>
      </w:r>
    </w:p>
    <w:p w14:paraId="6DBEDE0B" w14:textId="639004AF"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58.</w:t>
      </w:r>
      <w:r>
        <w:rPr>
          <w:rFonts w:asciiTheme="minorHAnsi" w:eastAsiaTheme="minorEastAsia" w:hAnsiTheme="minorHAnsi" w:cstheme="minorBidi"/>
          <w:smallCaps w:val="0"/>
          <w:noProof/>
          <w:sz w:val="22"/>
          <w:szCs w:val="22"/>
        </w:rPr>
        <w:tab/>
      </w:r>
      <w:r w:rsidRPr="001C471B">
        <w:rPr>
          <w:rFonts w:ascii="Footlight MT Light" w:hAnsi="Footlight MT Light"/>
          <w:noProof/>
        </w:rPr>
        <w:t>Itikad</w:t>
      </w:r>
      <w:r w:rsidRPr="001C471B">
        <w:rPr>
          <w:rFonts w:ascii="Footlight MT Light" w:hAnsi="Footlight MT Light"/>
          <w:noProof/>
          <w:lang w:val="id-ID"/>
        </w:rPr>
        <w:t xml:space="preserve"> Baik</w:t>
      </w:r>
      <w:r>
        <w:rPr>
          <w:noProof/>
        </w:rPr>
        <w:tab/>
      </w:r>
      <w:r>
        <w:rPr>
          <w:noProof/>
        </w:rPr>
        <w:fldChar w:fldCharType="begin"/>
      </w:r>
      <w:r>
        <w:rPr>
          <w:noProof/>
        </w:rPr>
        <w:instrText xml:space="preserve"> PAGEREF _Toc70077381 \h </w:instrText>
      </w:r>
      <w:r>
        <w:rPr>
          <w:noProof/>
        </w:rPr>
      </w:r>
      <w:r>
        <w:rPr>
          <w:noProof/>
        </w:rPr>
        <w:fldChar w:fldCharType="separate"/>
      </w:r>
      <w:r w:rsidR="00030888">
        <w:rPr>
          <w:noProof/>
        </w:rPr>
        <w:t>- 68 -</w:t>
      </w:r>
      <w:r>
        <w:rPr>
          <w:noProof/>
        </w:rPr>
        <w:fldChar w:fldCharType="end"/>
      </w:r>
    </w:p>
    <w:p w14:paraId="4E592E74" w14:textId="43F35378"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59.</w:t>
      </w:r>
      <w:r>
        <w:rPr>
          <w:rFonts w:asciiTheme="minorHAnsi" w:eastAsiaTheme="minorEastAsia" w:hAnsiTheme="minorHAnsi" w:cstheme="minorBidi"/>
          <w:smallCaps w:val="0"/>
          <w:noProof/>
          <w:sz w:val="22"/>
          <w:szCs w:val="22"/>
        </w:rPr>
        <w:tab/>
      </w:r>
      <w:r w:rsidRPr="001C471B">
        <w:rPr>
          <w:rFonts w:ascii="Footlight MT Light" w:hAnsi="Footlight MT Light"/>
          <w:noProof/>
        </w:rPr>
        <w:t>Penyelesaian Perselisihan</w:t>
      </w:r>
      <w:r>
        <w:rPr>
          <w:noProof/>
        </w:rPr>
        <w:tab/>
      </w:r>
      <w:r>
        <w:rPr>
          <w:noProof/>
        </w:rPr>
        <w:fldChar w:fldCharType="begin"/>
      </w:r>
      <w:r>
        <w:rPr>
          <w:noProof/>
        </w:rPr>
        <w:instrText xml:space="preserve"> PAGEREF _Toc70077382 \h </w:instrText>
      </w:r>
      <w:r>
        <w:rPr>
          <w:noProof/>
        </w:rPr>
      </w:r>
      <w:r>
        <w:rPr>
          <w:noProof/>
        </w:rPr>
        <w:fldChar w:fldCharType="separate"/>
      </w:r>
      <w:r w:rsidR="00030888">
        <w:rPr>
          <w:noProof/>
        </w:rPr>
        <w:t>- 68 -</w:t>
      </w:r>
      <w:r>
        <w:rPr>
          <w:noProof/>
        </w:rPr>
        <w:fldChar w:fldCharType="end"/>
      </w:r>
    </w:p>
    <w:p w14:paraId="4E57E5B1" w14:textId="726A9534" w:rsidR="002229C3" w:rsidRDefault="002229C3">
      <w:pPr>
        <w:pStyle w:val="TOC1"/>
        <w:rPr>
          <w:rFonts w:asciiTheme="minorHAnsi" w:eastAsiaTheme="minorEastAsia" w:hAnsiTheme="minorHAnsi" w:cstheme="minorBidi"/>
          <w:b w:val="0"/>
          <w:bCs w:val="0"/>
          <w:caps w:val="0"/>
          <w:sz w:val="22"/>
          <w:szCs w:val="22"/>
          <w:lang w:val="en-US"/>
        </w:rPr>
      </w:pPr>
      <w:r w:rsidRPr="001C471B">
        <w:rPr>
          <w:lang w:val="en-ID"/>
        </w:rPr>
        <w:t>BAB VII.</w:t>
      </w:r>
      <w:r w:rsidRPr="001C471B">
        <w:t xml:space="preserve"> SYARAT-SYARAT KHUSUS KONTRAK (SSKK)</w:t>
      </w:r>
      <w:r>
        <w:tab/>
      </w:r>
      <w:r>
        <w:fldChar w:fldCharType="begin"/>
      </w:r>
      <w:r>
        <w:instrText xml:space="preserve"> PAGEREF _Toc70077383 \h </w:instrText>
      </w:r>
      <w:r>
        <w:fldChar w:fldCharType="separate"/>
      </w:r>
      <w:r w:rsidR="00030888">
        <w:t>- 70 -</w:t>
      </w:r>
      <w:r>
        <w:fldChar w:fldCharType="end"/>
      </w:r>
    </w:p>
    <w:p w14:paraId="1D139111" w14:textId="362B809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10.</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Larangan Korupsi, Kolusi dan</w:t>
      </w:r>
      <w:r w:rsidRPr="001C471B">
        <w:rPr>
          <w:rFonts w:ascii="Footlight MT Light" w:hAnsi="Footlight MT Light"/>
          <w:noProof/>
        </w:rPr>
        <w:t>/atau</w:t>
      </w:r>
      <w:r w:rsidRPr="001C471B">
        <w:rPr>
          <w:rFonts w:ascii="Footlight MT Light" w:hAnsi="Footlight MT Light"/>
          <w:noProof/>
          <w:lang w:val="id-ID"/>
        </w:rPr>
        <w:t xml:space="preserve"> Nepotisme, Penyalahgunaan Wewenang</w:t>
      </w:r>
      <w:r w:rsidRPr="001C471B">
        <w:rPr>
          <w:rFonts w:ascii="Footlight MT Light" w:hAnsi="Footlight MT Light"/>
          <w:noProof/>
        </w:rPr>
        <w:t>,</w:t>
      </w:r>
      <w:r w:rsidRPr="001C471B">
        <w:rPr>
          <w:rFonts w:ascii="Footlight MT Light" w:hAnsi="Footlight MT Light"/>
          <w:noProof/>
          <w:lang w:val="id-ID"/>
        </w:rPr>
        <w:t xml:space="preserve"> serta Penipuan</w:t>
      </w:r>
      <w:r>
        <w:rPr>
          <w:noProof/>
        </w:rPr>
        <w:tab/>
      </w:r>
      <w:r>
        <w:rPr>
          <w:noProof/>
        </w:rPr>
        <w:fldChar w:fldCharType="begin"/>
      </w:r>
      <w:r>
        <w:rPr>
          <w:noProof/>
        </w:rPr>
        <w:instrText xml:space="preserve"> PAGEREF _Toc70077384 \h </w:instrText>
      </w:r>
      <w:r>
        <w:rPr>
          <w:noProof/>
        </w:rPr>
      </w:r>
      <w:r>
        <w:rPr>
          <w:noProof/>
        </w:rPr>
        <w:fldChar w:fldCharType="separate"/>
      </w:r>
      <w:r w:rsidR="00030888">
        <w:rPr>
          <w:noProof/>
        </w:rPr>
        <w:t>- 70 -</w:t>
      </w:r>
      <w:r>
        <w:rPr>
          <w:noProof/>
        </w:rPr>
        <w:fldChar w:fldCharType="end"/>
      </w:r>
    </w:p>
    <w:p w14:paraId="12B103E2" w14:textId="601098DF"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13.</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Pengalihan dan/atau Subkontrak</w:t>
      </w:r>
      <w:r>
        <w:rPr>
          <w:noProof/>
        </w:rPr>
        <w:tab/>
      </w:r>
      <w:r>
        <w:rPr>
          <w:noProof/>
        </w:rPr>
        <w:fldChar w:fldCharType="begin"/>
      </w:r>
      <w:r>
        <w:rPr>
          <w:noProof/>
        </w:rPr>
        <w:instrText xml:space="preserve"> PAGEREF _Toc70077385 \h </w:instrText>
      </w:r>
      <w:r>
        <w:rPr>
          <w:noProof/>
        </w:rPr>
      </w:r>
      <w:r>
        <w:rPr>
          <w:noProof/>
        </w:rPr>
        <w:fldChar w:fldCharType="separate"/>
      </w:r>
      <w:r w:rsidR="00030888">
        <w:rPr>
          <w:noProof/>
        </w:rPr>
        <w:t>- 70 -</w:t>
      </w:r>
      <w:r>
        <w:rPr>
          <w:noProof/>
        </w:rPr>
        <w:fldChar w:fldCharType="end"/>
      </w:r>
    </w:p>
    <w:p w14:paraId="2BEEAC40" w14:textId="6EC683B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rPr>
        <w:t>17.</w:t>
      </w:r>
      <w:r>
        <w:rPr>
          <w:rFonts w:asciiTheme="minorHAnsi" w:eastAsiaTheme="minorEastAsia" w:hAnsiTheme="minorHAnsi" w:cstheme="minorBidi"/>
          <w:smallCaps w:val="0"/>
          <w:noProof/>
          <w:sz w:val="22"/>
          <w:szCs w:val="22"/>
        </w:rPr>
        <w:tab/>
      </w:r>
      <w:r w:rsidRPr="001C471B">
        <w:rPr>
          <w:rFonts w:ascii="Footlight MT Light" w:hAnsi="Footlight MT Light"/>
          <w:noProof/>
        </w:rPr>
        <w:t xml:space="preserve">Jangka Waktu </w:t>
      </w:r>
      <w:r w:rsidRPr="001C471B">
        <w:rPr>
          <w:rFonts w:ascii="Footlight MT Light" w:hAnsi="Footlight MT Light" w:cs="Arial"/>
          <w:noProof/>
        </w:rPr>
        <w:t>Pelaksanaan Pekerjaan</w:t>
      </w:r>
      <w:r>
        <w:rPr>
          <w:noProof/>
        </w:rPr>
        <w:tab/>
      </w:r>
      <w:r>
        <w:rPr>
          <w:noProof/>
        </w:rPr>
        <w:fldChar w:fldCharType="begin"/>
      </w:r>
      <w:r>
        <w:rPr>
          <w:noProof/>
        </w:rPr>
        <w:instrText xml:space="preserve"> PAGEREF _Toc70077386 \h </w:instrText>
      </w:r>
      <w:r>
        <w:rPr>
          <w:noProof/>
        </w:rPr>
      </w:r>
      <w:r>
        <w:rPr>
          <w:noProof/>
        </w:rPr>
        <w:fldChar w:fldCharType="separate"/>
      </w:r>
      <w:r w:rsidR="00030888">
        <w:rPr>
          <w:noProof/>
        </w:rPr>
        <w:t>- 71 -</w:t>
      </w:r>
      <w:r>
        <w:rPr>
          <w:noProof/>
        </w:rPr>
        <w:fldChar w:fldCharType="end"/>
      </w:r>
    </w:p>
    <w:p w14:paraId="7E52E119" w14:textId="1A3343C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rPr>
        <w:t>25.</w:t>
      </w:r>
      <w:r>
        <w:rPr>
          <w:rFonts w:asciiTheme="minorHAnsi" w:eastAsiaTheme="minorEastAsia" w:hAnsiTheme="minorHAnsi" w:cstheme="minorBidi"/>
          <w:smallCaps w:val="0"/>
          <w:noProof/>
          <w:sz w:val="22"/>
          <w:szCs w:val="22"/>
        </w:rPr>
        <w:tab/>
      </w:r>
      <w:r w:rsidRPr="001C471B">
        <w:rPr>
          <w:rFonts w:ascii="Footlight MT Light" w:hAnsi="Footlight MT Light"/>
          <w:noProof/>
        </w:rPr>
        <w:t>Peristiwa Kompensasi</w:t>
      </w:r>
      <w:r>
        <w:rPr>
          <w:noProof/>
        </w:rPr>
        <w:tab/>
      </w:r>
      <w:r>
        <w:rPr>
          <w:noProof/>
        </w:rPr>
        <w:fldChar w:fldCharType="begin"/>
      </w:r>
      <w:r>
        <w:rPr>
          <w:noProof/>
        </w:rPr>
        <w:instrText xml:space="preserve"> PAGEREF _Toc70077387 \h </w:instrText>
      </w:r>
      <w:r>
        <w:rPr>
          <w:noProof/>
        </w:rPr>
      </w:r>
      <w:r>
        <w:rPr>
          <w:noProof/>
        </w:rPr>
        <w:fldChar w:fldCharType="separate"/>
      </w:r>
      <w:r w:rsidR="00030888">
        <w:rPr>
          <w:noProof/>
        </w:rPr>
        <w:t>- 71 -</w:t>
      </w:r>
      <w:r>
        <w:rPr>
          <w:noProof/>
        </w:rPr>
        <w:fldChar w:fldCharType="end"/>
      </w:r>
    </w:p>
    <w:p w14:paraId="4C9271B8" w14:textId="41E6216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rPr>
        <w:t>26.</w:t>
      </w:r>
      <w:r>
        <w:rPr>
          <w:rFonts w:asciiTheme="minorHAnsi" w:eastAsiaTheme="minorEastAsia" w:hAnsiTheme="minorHAnsi" w:cstheme="minorBidi"/>
          <w:smallCaps w:val="0"/>
          <w:noProof/>
          <w:sz w:val="22"/>
          <w:szCs w:val="22"/>
        </w:rPr>
        <w:tab/>
      </w:r>
      <w:r w:rsidRPr="001C471B">
        <w:rPr>
          <w:rFonts w:ascii="Footlight MT Light" w:hAnsi="Footlight MT Light"/>
          <w:noProof/>
        </w:rPr>
        <w:t>Perpanjangan Waktu</w:t>
      </w:r>
      <w:r>
        <w:rPr>
          <w:noProof/>
        </w:rPr>
        <w:tab/>
      </w:r>
      <w:r>
        <w:rPr>
          <w:noProof/>
        </w:rPr>
        <w:fldChar w:fldCharType="begin"/>
      </w:r>
      <w:r>
        <w:rPr>
          <w:noProof/>
        </w:rPr>
        <w:instrText xml:space="preserve"> PAGEREF _Toc70077388 \h </w:instrText>
      </w:r>
      <w:r>
        <w:rPr>
          <w:noProof/>
        </w:rPr>
      </w:r>
      <w:r>
        <w:rPr>
          <w:noProof/>
        </w:rPr>
        <w:fldChar w:fldCharType="separate"/>
      </w:r>
      <w:r w:rsidR="00030888">
        <w:rPr>
          <w:noProof/>
        </w:rPr>
        <w:t>- 71 -</w:t>
      </w:r>
      <w:r>
        <w:rPr>
          <w:noProof/>
        </w:rPr>
        <w:fldChar w:fldCharType="end"/>
      </w:r>
    </w:p>
    <w:p w14:paraId="29218094" w14:textId="478B136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rPr>
        <w:t>27.</w:t>
      </w:r>
      <w:r>
        <w:rPr>
          <w:rFonts w:asciiTheme="minorHAnsi" w:eastAsiaTheme="minorEastAsia" w:hAnsiTheme="minorHAnsi" w:cstheme="minorBidi"/>
          <w:smallCaps w:val="0"/>
          <w:noProof/>
          <w:sz w:val="22"/>
          <w:szCs w:val="22"/>
        </w:rPr>
        <w:tab/>
      </w:r>
      <w:r w:rsidRPr="001C471B">
        <w:rPr>
          <w:rFonts w:ascii="Footlight MT Light" w:hAnsi="Footlight MT Light"/>
          <w:noProof/>
        </w:rPr>
        <w:t>Pemberian Kesempatan</w:t>
      </w:r>
      <w:r>
        <w:rPr>
          <w:noProof/>
        </w:rPr>
        <w:tab/>
      </w:r>
      <w:r>
        <w:rPr>
          <w:noProof/>
        </w:rPr>
        <w:fldChar w:fldCharType="begin"/>
      </w:r>
      <w:r>
        <w:rPr>
          <w:noProof/>
        </w:rPr>
        <w:instrText xml:space="preserve"> PAGEREF _Toc70077389 \h </w:instrText>
      </w:r>
      <w:r>
        <w:rPr>
          <w:noProof/>
        </w:rPr>
      </w:r>
      <w:r>
        <w:rPr>
          <w:noProof/>
        </w:rPr>
        <w:fldChar w:fldCharType="separate"/>
      </w:r>
      <w:r w:rsidR="00030888">
        <w:rPr>
          <w:noProof/>
        </w:rPr>
        <w:t>- 71 -</w:t>
      </w:r>
      <w:r>
        <w:rPr>
          <w:noProof/>
        </w:rPr>
        <w:fldChar w:fldCharType="end"/>
      </w:r>
    </w:p>
    <w:p w14:paraId="054E745A" w14:textId="2217C824"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rPr>
        <w:t>28.</w:t>
      </w:r>
      <w:r>
        <w:rPr>
          <w:rFonts w:asciiTheme="minorHAnsi" w:eastAsiaTheme="minorEastAsia" w:hAnsiTheme="minorHAnsi" w:cstheme="minorBidi"/>
          <w:smallCaps w:val="0"/>
          <w:noProof/>
          <w:sz w:val="22"/>
          <w:szCs w:val="22"/>
        </w:rPr>
        <w:tab/>
      </w:r>
      <w:r w:rsidRPr="001C471B">
        <w:rPr>
          <w:rFonts w:ascii="Footlight MT Light" w:hAnsi="Footlight MT Light"/>
          <w:noProof/>
        </w:rPr>
        <w:t>Serah Terima Pekerjaan</w:t>
      </w:r>
      <w:r>
        <w:rPr>
          <w:noProof/>
        </w:rPr>
        <w:tab/>
      </w:r>
      <w:r>
        <w:rPr>
          <w:noProof/>
        </w:rPr>
        <w:fldChar w:fldCharType="begin"/>
      </w:r>
      <w:r>
        <w:rPr>
          <w:noProof/>
        </w:rPr>
        <w:instrText xml:space="preserve"> PAGEREF _Toc70077390 \h </w:instrText>
      </w:r>
      <w:r>
        <w:rPr>
          <w:noProof/>
        </w:rPr>
      </w:r>
      <w:r>
        <w:rPr>
          <w:noProof/>
        </w:rPr>
        <w:fldChar w:fldCharType="separate"/>
      </w:r>
      <w:r w:rsidR="00030888">
        <w:rPr>
          <w:noProof/>
        </w:rPr>
        <w:t>- 71 -</w:t>
      </w:r>
      <w:r>
        <w:rPr>
          <w:noProof/>
        </w:rPr>
        <w:fldChar w:fldCharType="end"/>
      </w:r>
    </w:p>
    <w:p w14:paraId="2DD25838" w14:textId="2DC3A04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rPr>
        <w:t>29.</w:t>
      </w:r>
      <w:r>
        <w:rPr>
          <w:rFonts w:asciiTheme="minorHAnsi" w:eastAsiaTheme="minorEastAsia" w:hAnsiTheme="minorHAnsi" w:cstheme="minorBidi"/>
          <w:smallCaps w:val="0"/>
          <w:noProof/>
          <w:sz w:val="22"/>
          <w:szCs w:val="22"/>
        </w:rPr>
        <w:tab/>
      </w:r>
      <w:r w:rsidRPr="001C471B">
        <w:rPr>
          <w:rFonts w:ascii="Footlight MT Light" w:hAnsi="Footlight MT Light"/>
          <w:noProof/>
        </w:rPr>
        <w:t>Layanan Tambahan</w:t>
      </w:r>
      <w:r>
        <w:rPr>
          <w:noProof/>
        </w:rPr>
        <w:tab/>
      </w:r>
      <w:r>
        <w:rPr>
          <w:noProof/>
        </w:rPr>
        <w:fldChar w:fldCharType="begin"/>
      </w:r>
      <w:r>
        <w:rPr>
          <w:noProof/>
        </w:rPr>
        <w:instrText xml:space="preserve"> PAGEREF _Toc70077391 \h </w:instrText>
      </w:r>
      <w:r>
        <w:rPr>
          <w:noProof/>
        </w:rPr>
      </w:r>
      <w:r>
        <w:rPr>
          <w:noProof/>
        </w:rPr>
        <w:fldChar w:fldCharType="separate"/>
      </w:r>
      <w:r w:rsidR="00030888">
        <w:rPr>
          <w:noProof/>
        </w:rPr>
        <w:t>- 71 -</w:t>
      </w:r>
      <w:r>
        <w:rPr>
          <w:noProof/>
        </w:rPr>
        <w:fldChar w:fldCharType="end"/>
      </w:r>
    </w:p>
    <w:p w14:paraId="798F26AB" w14:textId="492B6582"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sv-SE"/>
        </w:rPr>
        <w:t>34.</w:t>
      </w:r>
      <w:r>
        <w:rPr>
          <w:rFonts w:asciiTheme="minorHAnsi" w:eastAsiaTheme="minorEastAsia" w:hAnsiTheme="minorHAnsi" w:cstheme="minorBidi"/>
          <w:smallCaps w:val="0"/>
          <w:noProof/>
          <w:sz w:val="22"/>
          <w:szCs w:val="22"/>
        </w:rPr>
        <w:tab/>
      </w:r>
      <w:r w:rsidRPr="001C471B">
        <w:rPr>
          <w:rFonts w:ascii="Footlight MT Light" w:hAnsi="Footlight MT Light"/>
          <w:noProof/>
        </w:rPr>
        <w:t>Pemutusan</w:t>
      </w:r>
      <w:r w:rsidRPr="001C471B">
        <w:rPr>
          <w:rFonts w:ascii="Footlight MT Light" w:hAnsi="Footlight MT Light"/>
          <w:noProof/>
          <w:lang w:val="fi-FI"/>
        </w:rPr>
        <w:t xml:space="preserve"> Kontrak oleh </w:t>
      </w:r>
      <w:r w:rsidRPr="001C471B">
        <w:rPr>
          <w:rFonts w:ascii="Footlight MT Light" w:hAnsi="Footlight MT Light"/>
          <w:noProof/>
          <w:lang w:val="sv-SE"/>
        </w:rPr>
        <w:t>Pejabat Penandata ngan Kontrak</w:t>
      </w:r>
      <w:r>
        <w:rPr>
          <w:noProof/>
        </w:rPr>
        <w:tab/>
      </w:r>
      <w:r>
        <w:rPr>
          <w:noProof/>
        </w:rPr>
        <w:fldChar w:fldCharType="begin"/>
      </w:r>
      <w:r>
        <w:rPr>
          <w:noProof/>
        </w:rPr>
        <w:instrText xml:space="preserve"> PAGEREF _Toc70077392 \h </w:instrText>
      </w:r>
      <w:r>
        <w:rPr>
          <w:noProof/>
        </w:rPr>
      </w:r>
      <w:r>
        <w:rPr>
          <w:noProof/>
        </w:rPr>
        <w:fldChar w:fldCharType="separate"/>
      </w:r>
      <w:r w:rsidR="00030888">
        <w:rPr>
          <w:noProof/>
        </w:rPr>
        <w:t>- 71 -</w:t>
      </w:r>
      <w:r>
        <w:rPr>
          <w:noProof/>
        </w:rPr>
        <w:fldChar w:fldCharType="end"/>
      </w:r>
    </w:p>
    <w:p w14:paraId="03CB7585" w14:textId="1993F169"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35.</w:t>
      </w:r>
      <w:r>
        <w:rPr>
          <w:rFonts w:asciiTheme="minorHAnsi" w:eastAsiaTheme="minorEastAsia" w:hAnsiTheme="minorHAnsi" w:cstheme="minorBidi"/>
          <w:smallCaps w:val="0"/>
          <w:noProof/>
          <w:sz w:val="22"/>
          <w:szCs w:val="22"/>
        </w:rPr>
        <w:tab/>
      </w:r>
      <w:r w:rsidRPr="001C471B">
        <w:rPr>
          <w:rFonts w:ascii="Footlight MT Light" w:hAnsi="Footlight MT Light"/>
          <w:noProof/>
        </w:rPr>
        <w:t>Pemutusan Kontrak oleh Penyedia</w:t>
      </w:r>
      <w:r>
        <w:rPr>
          <w:noProof/>
        </w:rPr>
        <w:tab/>
      </w:r>
      <w:r>
        <w:rPr>
          <w:noProof/>
        </w:rPr>
        <w:fldChar w:fldCharType="begin"/>
      </w:r>
      <w:r>
        <w:rPr>
          <w:noProof/>
        </w:rPr>
        <w:instrText xml:space="preserve"> PAGEREF _Toc70077393 \h </w:instrText>
      </w:r>
      <w:r>
        <w:rPr>
          <w:noProof/>
        </w:rPr>
      </w:r>
      <w:r>
        <w:rPr>
          <w:noProof/>
        </w:rPr>
        <w:fldChar w:fldCharType="separate"/>
      </w:r>
      <w:r w:rsidR="00030888">
        <w:rPr>
          <w:noProof/>
        </w:rPr>
        <w:t>- 71 -</w:t>
      </w:r>
      <w:r>
        <w:rPr>
          <w:noProof/>
        </w:rPr>
        <w:fldChar w:fldCharType="end"/>
      </w:r>
    </w:p>
    <w:p w14:paraId="2F682B7C" w14:textId="4D862936"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38.</w:t>
      </w:r>
      <w:r>
        <w:rPr>
          <w:rFonts w:asciiTheme="minorHAnsi" w:eastAsiaTheme="minorEastAsia" w:hAnsiTheme="minorHAnsi" w:cstheme="minorBidi"/>
          <w:smallCaps w:val="0"/>
          <w:noProof/>
          <w:sz w:val="22"/>
          <w:szCs w:val="22"/>
        </w:rPr>
        <w:tab/>
      </w:r>
      <w:r w:rsidRPr="001C471B">
        <w:rPr>
          <w:rFonts w:ascii="Footlight MT Light" w:hAnsi="Footlight MT Light"/>
          <w:noProof/>
          <w:lang w:val="sv-SE"/>
        </w:rPr>
        <w:t xml:space="preserve">Hak  dan </w:t>
      </w:r>
      <w:r w:rsidRPr="001C471B">
        <w:rPr>
          <w:rFonts w:ascii="Footlight MT Light" w:hAnsi="Footlight MT Light"/>
          <w:noProof/>
        </w:rPr>
        <w:t>Kewajiban</w:t>
      </w:r>
      <w:r w:rsidRPr="001C471B">
        <w:rPr>
          <w:rFonts w:ascii="Footlight MT Light" w:hAnsi="Footlight MT Light"/>
          <w:noProof/>
          <w:lang w:val="sv-SE"/>
        </w:rPr>
        <w:t xml:space="preserve"> </w:t>
      </w:r>
      <w:r w:rsidRPr="001C471B">
        <w:rPr>
          <w:rFonts w:ascii="Footlight MT Light" w:hAnsi="Footlight MT Light"/>
          <w:noProof/>
        </w:rPr>
        <w:t>Pejabat Penandatangan Kontrak</w:t>
      </w:r>
      <w:r>
        <w:rPr>
          <w:noProof/>
        </w:rPr>
        <w:tab/>
      </w:r>
      <w:r>
        <w:rPr>
          <w:noProof/>
        </w:rPr>
        <w:fldChar w:fldCharType="begin"/>
      </w:r>
      <w:r>
        <w:rPr>
          <w:noProof/>
        </w:rPr>
        <w:instrText xml:space="preserve"> PAGEREF _Toc70077394 \h </w:instrText>
      </w:r>
      <w:r>
        <w:rPr>
          <w:noProof/>
        </w:rPr>
      </w:r>
      <w:r>
        <w:rPr>
          <w:noProof/>
        </w:rPr>
        <w:fldChar w:fldCharType="separate"/>
      </w:r>
      <w:r w:rsidR="00030888">
        <w:rPr>
          <w:noProof/>
        </w:rPr>
        <w:t>- 71 -</w:t>
      </w:r>
      <w:r>
        <w:rPr>
          <w:noProof/>
        </w:rPr>
        <w:fldChar w:fldCharType="end"/>
      </w:r>
    </w:p>
    <w:p w14:paraId="4A59086A" w14:textId="1270D1C5"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39.</w:t>
      </w:r>
      <w:r>
        <w:rPr>
          <w:rFonts w:asciiTheme="minorHAnsi" w:eastAsiaTheme="minorEastAsia" w:hAnsiTheme="minorHAnsi" w:cstheme="minorBidi"/>
          <w:smallCaps w:val="0"/>
          <w:noProof/>
          <w:sz w:val="22"/>
          <w:szCs w:val="22"/>
        </w:rPr>
        <w:tab/>
      </w:r>
      <w:r w:rsidRPr="001C471B">
        <w:rPr>
          <w:rFonts w:ascii="Footlight MT Light" w:hAnsi="Footlight MT Light"/>
          <w:noProof/>
        </w:rPr>
        <w:t>Hak</w:t>
      </w:r>
      <w:r w:rsidRPr="001C471B">
        <w:rPr>
          <w:rFonts w:ascii="Footlight MT Light" w:hAnsi="Footlight MT Light"/>
          <w:noProof/>
          <w:lang w:val="id-ID"/>
        </w:rPr>
        <w:t xml:space="preserve">  dan Kewajiban </w:t>
      </w:r>
      <w:r w:rsidRPr="001C471B">
        <w:rPr>
          <w:rFonts w:ascii="Footlight MT Light" w:hAnsi="Footlight MT Light"/>
          <w:noProof/>
          <w:lang w:val="fi-FI"/>
        </w:rPr>
        <w:t>Penyedia</w:t>
      </w:r>
      <w:r>
        <w:rPr>
          <w:noProof/>
        </w:rPr>
        <w:tab/>
      </w:r>
      <w:r>
        <w:rPr>
          <w:noProof/>
        </w:rPr>
        <w:fldChar w:fldCharType="begin"/>
      </w:r>
      <w:r>
        <w:rPr>
          <w:noProof/>
        </w:rPr>
        <w:instrText xml:space="preserve"> PAGEREF _Toc70077395 \h </w:instrText>
      </w:r>
      <w:r>
        <w:rPr>
          <w:noProof/>
        </w:rPr>
      </w:r>
      <w:r>
        <w:rPr>
          <w:noProof/>
        </w:rPr>
        <w:fldChar w:fldCharType="separate"/>
      </w:r>
      <w:r w:rsidR="00030888">
        <w:rPr>
          <w:noProof/>
        </w:rPr>
        <w:t>- 71 -</w:t>
      </w:r>
      <w:r>
        <w:rPr>
          <w:noProof/>
        </w:rPr>
        <w:fldChar w:fldCharType="end"/>
      </w:r>
    </w:p>
    <w:p w14:paraId="54A4B894" w14:textId="7237E01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nl-NL"/>
        </w:rPr>
        <w:t>46.</w:t>
      </w:r>
      <w:r>
        <w:rPr>
          <w:rFonts w:asciiTheme="minorHAnsi" w:eastAsiaTheme="minorEastAsia" w:hAnsiTheme="minorHAnsi" w:cstheme="minorBidi"/>
          <w:smallCaps w:val="0"/>
          <w:noProof/>
          <w:sz w:val="22"/>
          <w:szCs w:val="22"/>
        </w:rPr>
        <w:tab/>
      </w:r>
      <w:r w:rsidRPr="001C471B">
        <w:rPr>
          <w:rFonts w:ascii="Footlight MT Light" w:hAnsi="Footlight MT Light"/>
          <w:noProof/>
          <w:lang w:val="nl-NL"/>
        </w:rPr>
        <w:t>Tindakan Penyedia yang mensyaratkan Persetujuan Pejabat Penandatangan Kontrak</w:t>
      </w:r>
      <w:r>
        <w:rPr>
          <w:noProof/>
        </w:rPr>
        <w:tab/>
      </w:r>
      <w:r>
        <w:rPr>
          <w:noProof/>
        </w:rPr>
        <w:fldChar w:fldCharType="begin"/>
      </w:r>
      <w:r>
        <w:rPr>
          <w:noProof/>
        </w:rPr>
        <w:instrText xml:space="preserve"> PAGEREF _Toc70077396 \h </w:instrText>
      </w:r>
      <w:r>
        <w:rPr>
          <w:noProof/>
        </w:rPr>
      </w:r>
      <w:r>
        <w:rPr>
          <w:noProof/>
        </w:rPr>
        <w:fldChar w:fldCharType="separate"/>
      </w:r>
      <w:r w:rsidR="00030888">
        <w:rPr>
          <w:noProof/>
        </w:rPr>
        <w:t>- 71 -</w:t>
      </w:r>
      <w:r>
        <w:rPr>
          <w:noProof/>
        </w:rPr>
        <w:fldChar w:fldCharType="end"/>
      </w:r>
    </w:p>
    <w:p w14:paraId="4E49D916" w14:textId="02A50A8A"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47.</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Kerjasama Penyedia dengan Usaha Kecil Sebagai </w:t>
      </w:r>
      <w:r w:rsidRPr="001C471B">
        <w:rPr>
          <w:rFonts w:ascii="Footlight MT Light" w:hAnsi="Footlight MT Light"/>
          <w:noProof/>
        </w:rPr>
        <w:t>Subpenyedia</w:t>
      </w:r>
      <w:r>
        <w:rPr>
          <w:noProof/>
        </w:rPr>
        <w:tab/>
      </w:r>
      <w:r>
        <w:rPr>
          <w:noProof/>
        </w:rPr>
        <w:fldChar w:fldCharType="begin"/>
      </w:r>
      <w:r>
        <w:rPr>
          <w:noProof/>
        </w:rPr>
        <w:instrText xml:space="preserve"> PAGEREF _Toc70077397 \h </w:instrText>
      </w:r>
      <w:r>
        <w:rPr>
          <w:noProof/>
        </w:rPr>
      </w:r>
      <w:r>
        <w:rPr>
          <w:noProof/>
        </w:rPr>
        <w:fldChar w:fldCharType="separate"/>
      </w:r>
      <w:r w:rsidR="00030888">
        <w:rPr>
          <w:noProof/>
        </w:rPr>
        <w:t>- 72 -</w:t>
      </w:r>
      <w:r>
        <w:rPr>
          <w:noProof/>
        </w:rPr>
        <w:fldChar w:fldCharType="end"/>
      </w:r>
    </w:p>
    <w:p w14:paraId="0219FA3C" w14:textId="4AD27E2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51.</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Kepemilikan Dokumen</w:t>
      </w:r>
      <w:r>
        <w:rPr>
          <w:noProof/>
        </w:rPr>
        <w:tab/>
      </w:r>
      <w:r>
        <w:rPr>
          <w:noProof/>
        </w:rPr>
        <w:fldChar w:fldCharType="begin"/>
      </w:r>
      <w:r>
        <w:rPr>
          <w:noProof/>
        </w:rPr>
        <w:instrText xml:space="preserve"> PAGEREF _Toc70077398 \h </w:instrText>
      </w:r>
      <w:r>
        <w:rPr>
          <w:noProof/>
        </w:rPr>
      </w:r>
      <w:r>
        <w:rPr>
          <w:noProof/>
        </w:rPr>
        <w:fldChar w:fldCharType="separate"/>
      </w:r>
      <w:r w:rsidR="00030888">
        <w:rPr>
          <w:noProof/>
        </w:rPr>
        <w:t>- 72 -</w:t>
      </w:r>
      <w:r>
        <w:rPr>
          <w:noProof/>
        </w:rPr>
        <w:fldChar w:fldCharType="end"/>
      </w:r>
    </w:p>
    <w:p w14:paraId="39A19016" w14:textId="75E1354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54.</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Pembayaran</w:t>
      </w:r>
      <w:r>
        <w:rPr>
          <w:noProof/>
        </w:rPr>
        <w:tab/>
      </w:r>
      <w:r>
        <w:rPr>
          <w:noProof/>
        </w:rPr>
        <w:fldChar w:fldCharType="begin"/>
      </w:r>
      <w:r>
        <w:rPr>
          <w:noProof/>
        </w:rPr>
        <w:instrText xml:space="preserve"> PAGEREF _Toc70077399 \h </w:instrText>
      </w:r>
      <w:r>
        <w:rPr>
          <w:noProof/>
        </w:rPr>
      </w:r>
      <w:r>
        <w:rPr>
          <w:noProof/>
        </w:rPr>
        <w:fldChar w:fldCharType="separate"/>
      </w:r>
      <w:r w:rsidR="00030888">
        <w:rPr>
          <w:noProof/>
        </w:rPr>
        <w:t>- 72 -</w:t>
      </w:r>
      <w:r>
        <w:rPr>
          <w:noProof/>
        </w:rPr>
        <w:fldChar w:fldCharType="end"/>
      </w:r>
    </w:p>
    <w:p w14:paraId="06216FFE" w14:textId="6B6BF6D0"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rPr>
        <w:t>57.</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Penyesuaian Harga</w:t>
      </w:r>
      <w:r>
        <w:rPr>
          <w:noProof/>
        </w:rPr>
        <w:tab/>
      </w:r>
      <w:r>
        <w:rPr>
          <w:noProof/>
        </w:rPr>
        <w:fldChar w:fldCharType="begin"/>
      </w:r>
      <w:r>
        <w:rPr>
          <w:noProof/>
        </w:rPr>
        <w:instrText xml:space="preserve"> PAGEREF _Toc70077400 \h </w:instrText>
      </w:r>
      <w:r>
        <w:rPr>
          <w:noProof/>
        </w:rPr>
      </w:r>
      <w:r>
        <w:rPr>
          <w:noProof/>
        </w:rPr>
        <w:fldChar w:fldCharType="separate"/>
      </w:r>
      <w:r w:rsidR="00030888">
        <w:rPr>
          <w:noProof/>
        </w:rPr>
        <w:t>- 73 -</w:t>
      </w:r>
      <w:r>
        <w:rPr>
          <w:noProof/>
        </w:rPr>
        <w:fldChar w:fldCharType="end"/>
      </w:r>
    </w:p>
    <w:p w14:paraId="4BD21F24" w14:textId="1B1482C1"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cs="Arial"/>
          <w:noProof/>
          <w:lang w:val="id-ID"/>
        </w:rPr>
        <w:t>59.</w:t>
      </w:r>
      <w:r>
        <w:rPr>
          <w:rFonts w:asciiTheme="minorHAnsi" w:eastAsiaTheme="minorEastAsia" w:hAnsiTheme="minorHAnsi" w:cstheme="minorBidi"/>
          <w:smallCaps w:val="0"/>
          <w:noProof/>
          <w:sz w:val="22"/>
          <w:szCs w:val="22"/>
        </w:rPr>
        <w:tab/>
      </w:r>
      <w:r w:rsidRPr="001C471B">
        <w:rPr>
          <w:rFonts w:ascii="Footlight MT Light" w:hAnsi="Footlight MT Light"/>
          <w:noProof/>
        </w:rPr>
        <w:t>Penyelesaian Perselisihan</w:t>
      </w:r>
      <w:r>
        <w:rPr>
          <w:noProof/>
        </w:rPr>
        <w:tab/>
      </w:r>
      <w:r>
        <w:rPr>
          <w:noProof/>
        </w:rPr>
        <w:fldChar w:fldCharType="begin"/>
      </w:r>
      <w:r>
        <w:rPr>
          <w:noProof/>
        </w:rPr>
        <w:instrText xml:space="preserve"> PAGEREF _Toc70077401 \h </w:instrText>
      </w:r>
      <w:r>
        <w:rPr>
          <w:noProof/>
        </w:rPr>
      </w:r>
      <w:r>
        <w:rPr>
          <w:noProof/>
        </w:rPr>
        <w:fldChar w:fldCharType="separate"/>
      </w:r>
      <w:r w:rsidR="00030888">
        <w:rPr>
          <w:noProof/>
        </w:rPr>
        <w:t>- 73 -</w:t>
      </w:r>
      <w:r>
        <w:rPr>
          <w:noProof/>
        </w:rPr>
        <w:fldChar w:fldCharType="end"/>
      </w:r>
    </w:p>
    <w:p w14:paraId="570186F0" w14:textId="0D745612" w:rsidR="002229C3" w:rsidRDefault="002229C3">
      <w:pPr>
        <w:pStyle w:val="TOC1"/>
        <w:rPr>
          <w:rFonts w:asciiTheme="minorHAnsi" w:eastAsiaTheme="minorEastAsia" w:hAnsiTheme="minorHAnsi" w:cstheme="minorBidi"/>
          <w:b w:val="0"/>
          <w:bCs w:val="0"/>
          <w:caps w:val="0"/>
          <w:sz w:val="22"/>
          <w:szCs w:val="22"/>
          <w:lang w:val="en-US"/>
        </w:rPr>
      </w:pPr>
      <w:r w:rsidRPr="001C471B">
        <w:t>BAB V</w:t>
      </w:r>
      <w:r w:rsidRPr="001C471B">
        <w:rPr>
          <w:lang w:val="en-ID"/>
        </w:rPr>
        <w:t>II</w:t>
      </w:r>
      <w:r w:rsidRPr="001C471B">
        <w:t xml:space="preserve">I. </w:t>
      </w:r>
      <w:r>
        <w:t>RANCANGAN</w:t>
      </w:r>
      <w:r w:rsidRPr="001C471B">
        <w:t xml:space="preserve"> DOKUMEN </w:t>
      </w:r>
      <w:r>
        <w:t>KONTRAK</w:t>
      </w:r>
      <w:r>
        <w:tab/>
      </w:r>
      <w:r>
        <w:fldChar w:fldCharType="begin"/>
      </w:r>
      <w:r>
        <w:instrText xml:space="preserve"> PAGEREF _Toc70077402 \h </w:instrText>
      </w:r>
      <w:r>
        <w:fldChar w:fldCharType="separate"/>
      </w:r>
      <w:r w:rsidR="00030888">
        <w:t>- 74 -</w:t>
      </w:r>
      <w:r>
        <w:fldChar w:fldCharType="end"/>
      </w:r>
    </w:p>
    <w:p w14:paraId="70A27D60" w14:textId="596D9ECB"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A.</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BENTUK SURAT PERJANJIAN DENGAN P</w:t>
      </w:r>
      <w:r w:rsidRPr="001C471B">
        <w:rPr>
          <w:rFonts w:ascii="Footlight MT Light" w:hAnsi="Footlight MT Light"/>
          <w:noProof/>
          <w:lang w:val="en-ID"/>
        </w:rPr>
        <w:t>3</w:t>
      </w:r>
      <w:r w:rsidRPr="001C471B">
        <w:rPr>
          <w:rFonts w:ascii="Footlight MT Light" w:hAnsi="Footlight MT Light"/>
          <w:noProof/>
          <w:lang w:val="id-ID"/>
        </w:rPr>
        <w:t>ENYEDIA BERBENTUK BADAN USAHA NON-KEMITRAAN</w:t>
      </w:r>
      <w:r>
        <w:rPr>
          <w:noProof/>
        </w:rPr>
        <w:tab/>
      </w:r>
      <w:r>
        <w:rPr>
          <w:noProof/>
        </w:rPr>
        <w:fldChar w:fldCharType="begin"/>
      </w:r>
      <w:r>
        <w:rPr>
          <w:noProof/>
        </w:rPr>
        <w:instrText xml:space="preserve"> PAGEREF _Toc70077403 \h </w:instrText>
      </w:r>
      <w:r>
        <w:rPr>
          <w:noProof/>
        </w:rPr>
      </w:r>
      <w:r>
        <w:rPr>
          <w:noProof/>
        </w:rPr>
        <w:fldChar w:fldCharType="separate"/>
      </w:r>
      <w:r w:rsidR="00030888">
        <w:rPr>
          <w:noProof/>
        </w:rPr>
        <w:t>- 74 -</w:t>
      </w:r>
      <w:r>
        <w:rPr>
          <w:noProof/>
        </w:rPr>
        <w:fldChar w:fldCharType="end"/>
      </w:r>
    </w:p>
    <w:p w14:paraId="24B0C410" w14:textId="6D93E25E"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B.</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BENTUK SURAT PERJANJIAN DENGAN PENYEDIA BERBENTUK KEMITRAAN</w:t>
      </w:r>
      <w:r>
        <w:rPr>
          <w:noProof/>
        </w:rPr>
        <w:tab/>
      </w:r>
      <w:r>
        <w:rPr>
          <w:noProof/>
        </w:rPr>
        <w:fldChar w:fldCharType="begin"/>
      </w:r>
      <w:r>
        <w:rPr>
          <w:noProof/>
        </w:rPr>
        <w:instrText xml:space="preserve"> PAGEREF _Toc70077404 \h </w:instrText>
      </w:r>
      <w:r>
        <w:rPr>
          <w:noProof/>
        </w:rPr>
      </w:r>
      <w:r>
        <w:rPr>
          <w:noProof/>
        </w:rPr>
        <w:fldChar w:fldCharType="separate"/>
      </w:r>
      <w:r w:rsidR="00030888">
        <w:rPr>
          <w:noProof/>
        </w:rPr>
        <w:t>- 77 -</w:t>
      </w:r>
      <w:r>
        <w:rPr>
          <w:noProof/>
        </w:rPr>
        <w:fldChar w:fldCharType="end"/>
      </w:r>
    </w:p>
    <w:p w14:paraId="2C5E5AC7" w14:textId="4C5A1364" w:rsidR="002229C3" w:rsidRDefault="002229C3">
      <w:pPr>
        <w:pStyle w:val="TOC1"/>
        <w:rPr>
          <w:rFonts w:asciiTheme="minorHAnsi" w:eastAsiaTheme="minorEastAsia" w:hAnsiTheme="minorHAnsi" w:cstheme="minorBidi"/>
          <w:b w:val="0"/>
          <w:bCs w:val="0"/>
          <w:caps w:val="0"/>
          <w:sz w:val="22"/>
          <w:szCs w:val="22"/>
          <w:lang w:val="en-US"/>
        </w:rPr>
      </w:pPr>
      <w:r w:rsidRPr="001C471B">
        <w:t xml:space="preserve">BAB </w:t>
      </w:r>
      <w:r w:rsidRPr="001C471B">
        <w:rPr>
          <w:lang w:val="en-ID"/>
        </w:rPr>
        <w:t>IX</w:t>
      </w:r>
      <w:r w:rsidRPr="001C471B">
        <w:t>. BENTUK DOKUMEN PENAWARAN</w:t>
      </w:r>
      <w:r>
        <w:tab/>
      </w:r>
      <w:r>
        <w:fldChar w:fldCharType="begin"/>
      </w:r>
      <w:r>
        <w:instrText xml:space="preserve"> PAGEREF _Toc70077405 \h </w:instrText>
      </w:r>
      <w:r>
        <w:fldChar w:fldCharType="separate"/>
      </w:r>
      <w:r w:rsidR="00030888">
        <w:t>- 80 -</w:t>
      </w:r>
      <w:r>
        <w:fldChar w:fldCharType="end"/>
      </w:r>
    </w:p>
    <w:p w14:paraId="3ACD4A47" w14:textId="38FE266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A.</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 xml:space="preserve">BENTUK </w:t>
      </w:r>
      <w:r w:rsidRPr="001C471B">
        <w:rPr>
          <w:rFonts w:ascii="Footlight MT Light" w:hAnsi="Footlight MT Light"/>
          <w:noProof/>
          <w:lang w:val="fi-FI"/>
        </w:rPr>
        <w:t>SURAT PENAWARAN</w:t>
      </w:r>
      <w:r w:rsidRPr="001C471B">
        <w:rPr>
          <w:rFonts w:ascii="Footlight MT Light" w:hAnsi="Footlight MT Light"/>
          <w:noProof/>
          <w:lang w:val="id-ID"/>
        </w:rPr>
        <w:t xml:space="preserve"> ADMINISTRASI</w:t>
      </w:r>
      <w:r>
        <w:rPr>
          <w:noProof/>
        </w:rPr>
        <w:tab/>
      </w:r>
      <w:r>
        <w:rPr>
          <w:noProof/>
        </w:rPr>
        <w:fldChar w:fldCharType="begin"/>
      </w:r>
      <w:r>
        <w:rPr>
          <w:noProof/>
        </w:rPr>
        <w:instrText xml:space="preserve"> PAGEREF _Toc70077406 \h </w:instrText>
      </w:r>
      <w:r>
        <w:rPr>
          <w:noProof/>
        </w:rPr>
      </w:r>
      <w:r>
        <w:rPr>
          <w:noProof/>
        </w:rPr>
        <w:fldChar w:fldCharType="separate"/>
      </w:r>
      <w:r w:rsidR="00030888">
        <w:rPr>
          <w:noProof/>
        </w:rPr>
        <w:t>- 80 -</w:t>
      </w:r>
      <w:r>
        <w:rPr>
          <w:noProof/>
        </w:rPr>
        <w:fldChar w:fldCharType="end"/>
      </w:r>
    </w:p>
    <w:p w14:paraId="70A7524B" w14:textId="600150D9"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B.</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DOKUMEN PENAWARAN TEKNIS</w:t>
      </w:r>
      <w:r>
        <w:rPr>
          <w:noProof/>
        </w:rPr>
        <w:tab/>
      </w:r>
      <w:r>
        <w:rPr>
          <w:noProof/>
        </w:rPr>
        <w:fldChar w:fldCharType="begin"/>
      </w:r>
      <w:r>
        <w:rPr>
          <w:noProof/>
        </w:rPr>
        <w:instrText xml:space="preserve"> PAGEREF _Toc70077407 \h </w:instrText>
      </w:r>
      <w:r>
        <w:rPr>
          <w:noProof/>
        </w:rPr>
      </w:r>
      <w:r>
        <w:rPr>
          <w:noProof/>
        </w:rPr>
        <w:fldChar w:fldCharType="separate"/>
      </w:r>
      <w:r w:rsidR="00030888">
        <w:rPr>
          <w:noProof/>
        </w:rPr>
        <w:t>- 80 -</w:t>
      </w:r>
      <w:r>
        <w:rPr>
          <w:noProof/>
        </w:rPr>
        <w:fldChar w:fldCharType="end"/>
      </w:r>
    </w:p>
    <w:p w14:paraId="5E0CF28B" w14:textId="43E93D6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C.</w:t>
      </w:r>
      <w:r>
        <w:rPr>
          <w:rFonts w:asciiTheme="minorHAnsi" w:eastAsiaTheme="minorEastAsia" w:hAnsiTheme="minorHAnsi" w:cstheme="minorBidi"/>
          <w:smallCaps w:val="0"/>
          <w:noProof/>
          <w:sz w:val="22"/>
          <w:szCs w:val="22"/>
        </w:rPr>
        <w:tab/>
      </w:r>
      <w:r w:rsidRPr="001C471B">
        <w:rPr>
          <w:rFonts w:ascii="Footlight MT Light" w:hAnsi="Footlight MT Light"/>
          <w:noProof/>
          <w:lang w:val="id-ID"/>
        </w:rPr>
        <w:t>DOKUMEN PENAWARAN BIAYA</w:t>
      </w:r>
      <w:r>
        <w:rPr>
          <w:noProof/>
        </w:rPr>
        <w:tab/>
      </w:r>
      <w:r>
        <w:rPr>
          <w:noProof/>
        </w:rPr>
        <w:fldChar w:fldCharType="begin"/>
      </w:r>
      <w:r>
        <w:rPr>
          <w:noProof/>
        </w:rPr>
        <w:instrText xml:space="preserve"> PAGEREF _Toc70077408 \h </w:instrText>
      </w:r>
      <w:r>
        <w:rPr>
          <w:noProof/>
        </w:rPr>
      </w:r>
      <w:r>
        <w:rPr>
          <w:noProof/>
        </w:rPr>
        <w:fldChar w:fldCharType="separate"/>
      </w:r>
      <w:r w:rsidR="00030888">
        <w:rPr>
          <w:noProof/>
        </w:rPr>
        <w:t>- 90 -</w:t>
      </w:r>
      <w:r>
        <w:rPr>
          <w:noProof/>
        </w:rPr>
        <w:fldChar w:fldCharType="end"/>
      </w:r>
    </w:p>
    <w:p w14:paraId="31C19C88" w14:textId="2B6EE167" w:rsidR="002229C3" w:rsidRDefault="002229C3">
      <w:pPr>
        <w:pStyle w:val="TOC1"/>
        <w:rPr>
          <w:rFonts w:asciiTheme="minorHAnsi" w:eastAsiaTheme="minorEastAsia" w:hAnsiTheme="minorHAnsi" w:cstheme="minorBidi"/>
          <w:b w:val="0"/>
          <w:bCs w:val="0"/>
          <w:caps w:val="0"/>
          <w:sz w:val="22"/>
          <w:szCs w:val="22"/>
          <w:lang w:val="en-US"/>
        </w:rPr>
      </w:pPr>
      <w:r w:rsidRPr="001C471B">
        <w:t xml:space="preserve">BAB </w:t>
      </w:r>
      <w:r w:rsidRPr="001C471B">
        <w:rPr>
          <w:lang w:val="en-ID"/>
        </w:rPr>
        <w:t>X</w:t>
      </w:r>
      <w:r w:rsidRPr="001C471B">
        <w:t>. BENTUK DOKUMEN LAINNYA</w:t>
      </w:r>
      <w:r>
        <w:tab/>
      </w:r>
      <w:r>
        <w:fldChar w:fldCharType="begin"/>
      </w:r>
      <w:r>
        <w:instrText xml:space="preserve"> PAGEREF _Toc70077409 \h </w:instrText>
      </w:r>
      <w:r>
        <w:fldChar w:fldCharType="separate"/>
      </w:r>
      <w:r w:rsidR="00030888">
        <w:t>- 93 -</w:t>
      </w:r>
      <w:r>
        <w:fldChar w:fldCharType="end"/>
      </w:r>
    </w:p>
    <w:p w14:paraId="6B9EE5AB" w14:textId="7C8441F7"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A. SURAT PENUNJUKAN PENYEDIA BARANG/JASA (SPPBJ)</w:t>
      </w:r>
      <w:r>
        <w:rPr>
          <w:noProof/>
        </w:rPr>
        <w:tab/>
      </w:r>
      <w:r>
        <w:rPr>
          <w:noProof/>
        </w:rPr>
        <w:fldChar w:fldCharType="begin"/>
      </w:r>
      <w:r>
        <w:rPr>
          <w:noProof/>
        </w:rPr>
        <w:instrText xml:space="preserve"> PAGEREF _Toc70077410 \h </w:instrText>
      </w:r>
      <w:r>
        <w:rPr>
          <w:noProof/>
        </w:rPr>
      </w:r>
      <w:r>
        <w:rPr>
          <w:noProof/>
        </w:rPr>
        <w:fldChar w:fldCharType="separate"/>
      </w:r>
      <w:r w:rsidR="00030888">
        <w:rPr>
          <w:noProof/>
        </w:rPr>
        <w:t>- 93 -</w:t>
      </w:r>
      <w:r>
        <w:rPr>
          <w:noProof/>
        </w:rPr>
        <w:fldChar w:fldCharType="end"/>
      </w:r>
    </w:p>
    <w:p w14:paraId="49DDD046" w14:textId="4D48FDAD"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rPr>
        <w:t>B. SURAT PERINTAH MULAI KERJA</w:t>
      </w:r>
      <w:r>
        <w:rPr>
          <w:noProof/>
        </w:rPr>
        <w:tab/>
      </w:r>
      <w:r>
        <w:rPr>
          <w:noProof/>
        </w:rPr>
        <w:fldChar w:fldCharType="begin"/>
      </w:r>
      <w:r>
        <w:rPr>
          <w:noProof/>
        </w:rPr>
        <w:instrText xml:space="preserve"> PAGEREF _Toc70077411 \h </w:instrText>
      </w:r>
      <w:r>
        <w:rPr>
          <w:noProof/>
        </w:rPr>
      </w:r>
      <w:r>
        <w:rPr>
          <w:noProof/>
        </w:rPr>
        <w:fldChar w:fldCharType="separate"/>
      </w:r>
      <w:r w:rsidR="00030888">
        <w:rPr>
          <w:noProof/>
        </w:rPr>
        <w:t>- 94 -</w:t>
      </w:r>
      <w:r>
        <w:rPr>
          <w:noProof/>
        </w:rPr>
        <w:fldChar w:fldCharType="end"/>
      </w:r>
    </w:p>
    <w:p w14:paraId="5D8BF0B5" w14:textId="0C99518C" w:rsidR="002229C3" w:rsidRDefault="002229C3">
      <w:pPr>
        <w:pStyle w:val="TOC2"/>
        <w:rPr>
          <w:rFonts w:asciiTheme="minorHAnsi" w:eastAsiaTheme="minorEastAsia" w:hAnsiTheme="minorHAnsi" w:cstheme="minorBidi"/>
          <w:smallCaps w:val="0"/>
          <w:noProof/>
          <w:sz w:val="22"/>
          <w:szCs w:val="22"/>
        </w:rPr>
      </w:pPr>
      <w:r w:rsidRPr="001C471B">
        <w:rPr>
          <w:rFonts w:ascii="Footlight MT Light" w:hAnsi="Footlight MT Light"/>
          <w:noProof/>
          <w:lang w:val="id-ID" w:eastAsia="id-ID"/>
        </w:rPr>
        <w:t>C.</w:t>
      </w:r>
      <w:r w:rsidRPr="001C471B">
        <w:rPr>
          <w:rFonts w:ascii="Footlight MT Light" w:hAnsi="Footlight MT Light"/>
          <w:noProof/>
          <w:lang w:val="id-ID"/>
        </w:rPr>
        <w:t xml:space="preserve"> JAMINAN UANG MUKA</w:t>
      </w:r>
      <w:r>
        <w:rPr>
          <w:noProof/>
        </w:rPr>
        <w:tab/>
      </w:r>
      <w:r>
        <w:rPr>
          <w:noProof/>
        </w:rPr>
        <w:fldChar w:fldCharType="begin"/>
      </w:r>
      <w:r>
        <w:rPr>
          <w:noProof/>
        </w:rPr>
        <w:instrText xml:space="preserve"> PAGEREF _Toc70077412 \h </w:instrText>
      </w:r>
      <w:r>
        <w:rPr>
          <w:noProof/>
        </w:rPr>
      </w:r>
      <w:r>
        <w:rPr>
          <w:noProof/>
        </w:rPr>
        <w:fldChar w:fldCharType="separate"/>
      </w:r>
      <w:r w:rsidR="00030888">
        <w:rPr>
          <w:noProof/>
        </w:rPr>
        <w:t>- 96 -</w:t>
      </w:r>
      <w:r>
        <w:rPr>
          <w:noProof/>
        </w:rPr>
        <w:fldChar w:fldCharType="end"/>
      </w:r>
    </w:p>
    <w:p w14:paraId="1EBD9353" w14:textId="5C9E4371" w:rsidR="00C60E38" w:rsidRPr="00640C65" w:rsidRDefault="00A56D8F" w:rsidP="00D053A1">
      <w:pPr>
        <w:tabs>
          <w:tab w:val="left" w:pos="851"/>
          <w:tab w:val="left" w:pos="1134"/>
          <w:tab w:val="left" w:pos="2552"/>
          <w:tab w:val="left" w:pos="3119"/>
          <w:tab w:val="right" w:leader="dot" w:pos="8364"/>
          <w:tab w:val="right" w:leader="dot" w:pos="9356"/>
        </w:tabs>
        <w:ind w:left="851" w:hanging="851"/>
        <w:jc w:val="both"/>
        <w:rPr>
          <w:rFonts w:ascii="Footlight MT Light" w:hAnsi="Footlight MT Light"/>
          <w:lang w:val="fi-FI"/>
        </w:rPr>
      </w:pPr>
      <w:r w:rsidRPr="00640C65">
        <w:rPr>
          <w:rFonts w:ascii="Footlight MT Light" w:hAnsi="Footlight MT Light"/>
          <w:smallCaps/>
          <w:sz w:val="22"/>
          <w:szCs w:val="22"/>
        </w:rPr>
        <w:fldChar w:fldCharType="end"/>
      </w:r>
    </w:p>
    <w:p w14:paraId="69C9932B" w14:textId="77777777" w:rsidR="00F95903" w:rsidRPr="00640C65" w:rsidRDefault="00F95903" w:rsidP="001A639B">
      <w:pPr>
        <w:tabs>
          <w:tab w:val="left" w:pos="851"/>
          <w:tab w:val="left" w:pos="1134"/>
          <w:tab w:val="left" w:pos="2552"/>
          <w:tab w:val="left" w:pos="3119"/>
          <w:tab w:val="right" w:leader="dot" w:pos="8364"/>
        </w:tabs>
        <w:ind w:left="851" w:hanging="851"/>
        <w:rPr>
          <w:rFonts w:ascii="Footlight MT Light" w:hAnsi="Footlight MT Light"/>
          <w:lang w:val="en-ID"/>
        </w:rPr>
        <w:sectPr w:rsidR="00F95903" w:rsidRPr="00640C65" w:rsidSect="00654E66">
          <w:headerReference w:type="first" r:id="rId15"/>
          <w:footerReference w:type="first" r:id="rId16"/>
          <w:pgSz w:w="12242" w:h="18711" w:code="9"/>
          <w:pgMar w:top="1701" w:right="1418" w:bottom="1418" w:left="1418" w:header="675" w:footer="1077" w:gutter="0"/>
          <w:pgNumType w:fmt="numberInDash" w:start="3"/>
          <w:cols w:space="720"/>
          <w:noEndnote/>
          <w:titlePg/>
          <w:docGrid w:linePitch="272"/>
        </w:sectPr>
      </w:pPr>
    </w:p>
    <w:p w14:paraId="003CB818" w14:textId="20A0D489" w:rsidR="0019698A" w:rsidRPr="00640C65" w:rsidRDefault="0019698A" w:rsidP="0019698A">
      <w:pPr>
        <w:pStyle w:val="Heading1"/>
        <w:ind w:left="426"/>
        <w:rPr>
          <w:sz w:val="28"/>
          <w:szCs w:val="24"/>
          <w:lang w:val="id-ID"/>
        </w:rPr>
      </w:pPr>
      <w:bookmarkStart w:id="0" w:name="_Toc70077257"/>
      <w:bookmarkStart w:id="1" w:name="_Toc281290404"/>
      <w:bookmarkStart w:id="2" w:name="_Toc283710145"/>
      <w:bookmarkStart w:id="3" w:name="_Toc283710536"/>
      <w:bookmarkStart w:id="4" w:name="_Toc290370548"/>
      <w:bookmarkStart w:id="5" w:name="_Toc340869792"/>
      <w:bookmarkStart w:id="6" w:name="_Toc340942031"/>
      <w:bookmarkStart w:id="7" w:name="_Toc345055099"/>
      <w:bookmarkStart w:id="8" w:name="_Toc345568162"/>
      <w:bookmarkStart w:id="9" w:name="_Toc345568481"/>
      <w:bookmarkStart w:id="10" w:name="_Toc410999063"/>
      <w:r w:rsidRPr="00640C65">
        <w:rPr>
          <w:sz w:val="28"/>
          <w:szCs w:val="24"/>
          <w:lang w:val="id-ID"/>
        </w:rPr>
        <w:lastRenderedPageBreak/>
        <w:t xml:space="preserve">BAB </w:t>
      </w:r>
      <w:r w:rsidRPr="00640C65">
        <w:rPr>
          <w:sz w:val="28"/>
          <w:szCs w:val="24"/>
        </w:rPr>
        <w:t>I.</w:t>
      </w:r>
      <w:r w:rsidRPr="00640C65">
        <w:rPr>
          <w:sz w:val="28"/>
          <w:szCs w:val="24"/>
          <w:lang w:val="id-ID"/>
        </w:rPr>
        <w:t xml:space="preserve"> UNDANGAN</w:t>
      </w:r>
      <w:bookmarkEnd w:id="0"/>
    </w:p>
    <w:p w14:paraId="346F1968" w14:textId="77777777" w:rsidR="0019698A" w:rsidRPr="00640C65" w:rsidRDefault="0019698A" w:rsidP="0019698A">
      <w:pPr>
        <w:pBdr>
          <w:bottom w:val="single" w:sz="8" w:space="1" w:color="auto"/>
        </w:pBdr>
        <w:rPr>
          <w:lang w:val="id-ID"/>
        </w:rPr>
      </w:pPr>
    </w:p>
    <w:p w14:paraId="252E7676" w14:textId="77777777" w:rsidR="0019698A" w:rsidRPr="00640C65" w:rsidRDefault="0019698A" w:rsidP="0019698A">
      <w:pPr>
        <w:rPr>
          <w:rFonts w:ascii="Footlight MT Light" w:hAnsi="Footlight MT Light"/>
          <w:sz w:val="24"/>
          <w:szCs w:val="24"/>
          <w:lang w:val="id-ID"/>
        </w:rPr>
      </w:pPr>
    </w:p>
    <w:p w14:paraId="02836044" w14:textId="0E4603E9" w:rsidR="0019698A" w:rsidRPr="00640C65" w:rsidRDefault="00C24087" w:rsidP="00C24087">
      <w:pPr>
        <w:jc w:val="center"/>
        <w:rPr>
          <w:rFonts w:ascii="Footlight MT Light" w:hAnsi="Footlight MT Light"/>
          <w:sz w:val="24"/>
          <w:szCs w:val="24"/>
          <w:lang w:val="id-ID"/>
        </w:rPr>
      </w:pPr>
      <w:proofErr w:type="spellStart"/>
      <w:r w:rsidRPr="00640C65">
        <w:rPr>
          <w:rFonts w:ascii="Footlight MT Light" w:hAnsi="Footlight MT Light"/>
          <w:i/>
          <w:color w:val="000000" w:themeColor="text1"/>
          <w:sz w:val="24"/>
          <w:szCs w:val="24"/>
        </w:rPr>
        <w:t>Peserta</w:t>
      </w:r>
      <w:proofErr w:type="spellEnd"/>
      <w:r w:rsidRPr="00640C65">
        <w:rPr>
          <w:rFonts w:ascii="Footlight MT Light" w:hAnsi="Footlight MT Light"/>
          <w:i/>
          <w:color w:val="000000" w:themeColor="text1"/>
          <w:sz w:val="24"/>
          <w:szCs w:val="24"/>
        </w:rPr>
        <w:t xml:space="preserve"> yang </w:t>
      </w:r>
      <w:proofErr w:type="spellStart"/>
      <w:r w:rsidRPr="00640C65">
        <w:rPr>
          <w:rFonts w:ascii="Footlight MT Light" w:hAnsi="Footlight MT Light"/>
          <w:i/>
          <w:color w:val="000000" w:themeColor="text1"/>
          <w:sz w:val="24"/>
          <w:szCs w:val="24"/>
        </w:rPr>
        <w:t>diundang</w:t>
      </w:r>
      <w:proofErr w:type="spellEnd"/>
      <w:r w:rsidRPr="00640C65">
        <w:rPr>
          <w:rFonts w:ascii="Footlight MT Light" w:hAnsi="Footlight MT Light"/>
          <w:i/>
          <w:color w:val="000000" w:themeColor="text1"/>
          <w:sz w:val="24"/>
          <w:szCs w:val="24"/>
        </w:rPr>
        <w:t xml:space="preserve"> </w:t>
      </w:r>
      <w:proofErr w:type="spellStart"/>
      <w:r w:rsidRPr="00640C65">
        <w:rPr>
          <w:rFonts w:ascii="Footlight MT Light" w:hAnsi="Footlight MT Light"/>
          <w:i/>
          <w:color w:val="000000" w:themeColor="text1"/>
          <w:sz w:val="24"/>
          <w:szCs w:val="24"/>
        </w:rPr>
        <w:t>adalah</w:t>
      </w:r>
      <w:proofErr w:type="spellEnd"/>
      <w:r w:rsidRPr="00640C65">
        <w:rPr>
          <w:rFonts w:ascii="Footlight MT Light" w:hAnsi="Footlight MT Light"/>
          <w:i/>
          <w:color w:val="000000" w:themeColor="text1"/>
          <w:sz w:val="24"/>
          <w:szCs w:val="24"/>
        </w:rPr>
        <w:t xml:space="preserve"> </w:t>
      </w:r>
      <w:proofErr w:type="spellStart"/>
      <w:r w:rsidRPr="00640C65">
        <w:rPr>
          <w:rFonts w:ascii="Footlight MT Light" w:hAnsi="Footlight MT Light"/>
          <w:i/>
          <w:color w:val="000000" w:themeColor="text1"/>
          <w:sz w:val="24"/>
          <w:szCs w:val="24"/>
        </w:rPr>
        <w:t>peserta</w:t>
      </w:r>
      <w:proofErr w:type="spellEnd"/>
      <w:r w:rsidRPr="00640C65">
        <w:rPr>
          <w:rFonts w:ascii="Footlight MT Light" w:hAnsi="Footlight MT Light"/>
          <w:i/>
          <w:color w:val="000000" w:themeColor="text1"/>
          <w:sz w:val="24"/>
          <w:szCs w:val="24"/>
        </w:rPr>
        <w:t xml:space="preserve"> yang </w:t>
      </w:r>
      <w:proofErr w:type="spellStart"/>
      <w:r w:rsidRPr="00640C65">
        <w:rPr>
          <w:rFonts w:ascii="Footlight MT Light" w:hAnsi="Footlight MT Light"/>
          <w:i/>
          <w:color w:val="000000" w:themeColor="text1"/>
          <w:sz w:val="24"/>
          <w:szCs w:val="24"/>
        </w:rPr>
        <w:t>masuk</w:t>
      </w:r>
      <w:proofErr w:type="spellEnd"/>
      <w:r w:rsidRPr="00640C65">
        <w:rPr>
          <w:rFonts w:ascii="Footlight MT Light" w:hAnsi="Footlight MT Light"/>
          <w:i/>
          <w:color w:val="000000" w:themeColor="text1"/>
          <w:sz w:val="24"/>
          <w:szCs w:val="24"/>
        </w:rPr>
        <w:t xml:space="preserve"> </w:t>
      </w:r>
      <w:proofErr w:type="spellStart"/>
      <w:r w:rsidRPr="00640C65">
        <w:rPr>
          <w:rFonts w:ascii="Footlight MT Light" w:hAnsi="Footlight MT Light"/>
          <w:i/>
          <w:color w:val="000000" w:themeColor="text1"/>
          <w:sz w:val="24"/>
          <w:szCs w:val="24"/>
        </w:rPr>
        <w:t>dalam</w:t>
      </w:r>
      <w:proofErr w:type="spellEnd"/>
      <w:r w:rsidRPr="00640C65">
        <w:rPr>
          <w:rFonts w:ascii="Footlight MT Light" w:hAnsi="Footlight MT Light"/>
          <w:i/>
          <w:color w:val="000000" w:themeColor="text1"/>
          <w:sz w:val="24"/>
          <w:szCs w:val="24"/>
        </w:rPr>
        <w:t xml:space="preserve"> Daftar </w:t>
      </w:r>
      <w:proofErr w:type="spellStart"/>
      <w:r w:rsidRPr="00640C65">
        <w:rPr>
          <w:rFonts w:ascii="Footlight MT Light" w:hAnsi="Footlight MT Light"/>
          <w:i/>
          <w:color w:val="000000" w:themeColor="text1"/>
          <w:sz w:val="24"/>
          <w:szCs w:val="24"/>
        </w:rPr>
        <w:t>Pendek</w:t>
      </w:r>
      <w:proofErr w:type="spellEnd"/>
      <w:r w:rsidRPr="00640C65">
        <w:rPr>
          <w:rFonts w:ascii="Footlight MT Light" w:hAnsi="Footlight MT Light"/>
          <w:i/>
          <w:color w:val="000000" w:themeColor="text1"/>
          <w:sz w:val="24"/>
          <w:szCs w:val="24"/>
        </w:rPr>
        <w:t xml:space="preserve"> (Shortlist) </w:t>
      </w:r>
      <w:proofErr w:type="spellStart"/>
      <w:r w:rsidRPr="00640C65">
        <w:rPr>
          <w:rFonts w:ascii="Footlight MT Light" w:hAnsi="Footlight MT Light"/>
          <w:i/>
          <w:color w:val="000000" w:themeColor="text1"/>
          <w:sz w:val="24"/>
          <w:szCs w:val="24"/>
        </w:rPr>
        <w:t>melalui</w:t>
      </w:r>
      <w:proofErr w:type="spellEnd"/>
      <w:r w:rsidRPr="00640C65">
        <w:rPr>
          <w:rFonts w:ascii="Footlight MT Light" w:hAnsi="Footlight MT Light"/>
          <w:i/>
          <w:color w:val="000000" w:themeColor="text1"/>
          <w:sz w:val="24"/>
          <w:szCs w:val="24"/>
        </w:rPr>
        <w:t xml:space="preserve"> </w:t>
      </w:r>
      <w:r w:rsidR="00223420" w:rsidRPr="00640C65">
        <w:rPr>
          <w:rFonts w:ascii="Footlight MT Light" w:hAnsi="Footlight MT Light"/>
          <w:i/>
          <w:color w:val="000000" w:themeColor="text1"/>
          <w:sz w:val="24"/>
          <w:szCs w:val="24"/>
        </w:rPr>
        <w:t>SPSE</w:t>
      </w:r>
      <w:r w:rsidRPr="00640C65">
        <w:rPr>
          <w:rFonts w:ascii="Footlight MT Light" w:hAnsi="Footlight MT Light"/>
          <w:i/>
          <w:color w:val="000000" w:themeColor="text1"/>
          <w:sz w:val="24"/>
          <w:szCs w:val="24"/>
        </w:rPr>
        <w:t>.</w:t>
      </w:r>
    </w:p>
    <w:p w14:paraId="48E154F1" w14:textId="77777777" w:rsidR="0019698A" w:rsidRPr="00640C65" w:rsidRDefault="0019698A">
      <w:pPr>
        <w:rPr>
          <w:rFonts w:ascii="Footlight MT Light" w:hAnsi="Footlight MT Light"/>
          <w:b/>
          <w:sz w:val="28"/>
          <w:szCs w:val="28"/>
          <w:lang w:val="id-ID"/>
        </w:rPr>
      </w:pPr>
    </w:p>
    <w:p w14:paraId="6B22FF99" w14:textId="77777777" w:rsidR="0019698A" w:rsidRPr="00640C65" w:rsidRDefault="0019698A">
      <w:pPr>
        <w:rPr>
          <w:rFonts w:ascii="Footlight MT Light" w:hAnsi="Footlight MT Light"/>
          <w:b/>
          <w:sz w:val="28"/>
          <w:szCs w:val="28"/>
          <w:lang w:val="id-ID"/>
        </w:rPr>
      </w:pPr>
      <w:r w:rsidRPr="00640C65">
        <w:rPr>
          <w:sz w:val="28"/>
          <w:szCs w:val="28"/>
          <w:lang w:val="id-ID"/>
        </w:rPr>
        <w:br w:type="page"/>
      </w:r>
    </w:p>
    <w:p w14:paraId="4A17FA0C" w14:textId="5E9C5806" w:rsidR="00755FB4" w:rsidRPr="00640C65" w:rsidRDefault="0019698A" w:rsidP="00755FB4">
      <w:pPr>
        <w:pStyle w:val="Heading1"/>
        <w:ind w:left="426"/>
        <w:rPr>
          <w:sz w:val="28"/>
          <w:szCs w:val="28"/>
        </w:rPr>
      </w:pPr>
      <w:bookmarkStart w:id="11" w:name="_Toc70077258"/>
      <w:r w:rsidRPr="00640C65">
        <w:rPr>
          <w:sz w:val="28"/>
          <w:szCs w:val="28"/>
          <w:lang w:val="id-ID"/>
        </w:rPr>
        <w:lastRenderedPageBreak/>
        <w:t>BAB</w:t>
      </w:r>
      <w:r w:rsidR="00755FB4" w:rsidRPr="00640C65">
        <w:rPr>
          <w:sz w:val="28"/>
          <w:szCs w:val="28"/>
          <w:lang w:val="id-ID"/>
        </w:rPr>
        <w:t xml:space="preserve"> I</w:t>
      </w:r>
      <w:r w:rsidRPr="00640C65">
        <w:rPr>
          <w:sz w:val="28"/>
          <w:szCs w:val="28"/>
        </w:rPr>
        <w:t>I.</w:t>
      </w:r>
      <w:r w:rsidR="00755FB4" w:rsidRPr="00640C65">
        <w:rPr>
          <w:sz w:val="28"/>
          <w:szCs w:val="28"/>
          <w:lang w:val="id-ID"/>
        </w:rPr>
        <w:t xml:space="preserve"> </w:t>
      </w:r>
      <w:r w:rsidR="00755FB4" w:rsidRPr="00640C65">
        <w:rPr>
          <w:sz w:val="28"/>
          <w:szCs w:val="28"/>
        </w:rPr>
        <w:t>UMUM</w:t>
      </w:r>
      <w:bookmarkEnd w:id="11"/>
    </w:p>
    <w:p w14:paraId="44E22116" w14:textId="77777777" w:rsidR="000234C0" w:rsidRPr="00640C65" w:rsidRDefault="000234C0" w:rsidP="000234C0">
      <w:pPr>
        <w:pBdr>
          <w:bottom w:val="single" w:sz="8" w:space="1" w:color="auto"/>
        </w:pBdr>
      </w:pPr>
    </w:p>
    <w:p w14:paraId="7C215E68" w14:textId="77777777" w:rsidR="00755FB4" w:rsidRPr="00640C65" w:rsidRDefault="00755FB4" w:rsidP="00640E9E">
      <w:pPr>
        <w:pStyle w:val="ListParagraph"/>
        <w:rPr>
          <w:lang w:val="id-ID"/>
        </w:rPr>
      </w:pPr>
    </w:p>
    <w:p w14:paraId="272FBADD" w14:textId="66339A1B" w:rsidR="00755FB4" w:rsidRPr="00640C65" w:rsidRDefault="00096214" w:rsidP="00BF702F">
      <w:pPr>
        <w:pStyle w:val="ListParagraph"/>
        <w:numPr>
          <w:ilvl w:val="0"/>
          <w:numId w:val="154"/>
        </w:numPr>
        <w:ind w:left="426" w:hanging="426"/>
        <w:jc w:val="both"/>
        <w:rPr>
          <w:rFonts w:ascii="Footlight MT Light" w:hAnsi="Footlight MT Light"/>
          <w:lang w:val="id-ID"/>
        </w:rPr>
      </w:pPr>
      <w:proofErr w:type="spellStart"/>
      <w:r w:rsidRPr="00640C65">
        <w:rPr>
          <w:rFonts w:ascii="Footlight MT Light" w:hAnsi="Footlight MT Light"/>
        </w:rPr>
        <w:t>Dokumen</w:t>
      </w:r>
      <w:proofErr w:type="spellEnd"/>
      <w:r w:rsidRPr="00640C65">
        <w:rPr>
          <w:rFonts w:ascii="Footlight MT Light" w:hAnsi="Footlight MT Light"/>
        </w:rPr>
        <w:t xml:space="preserve"> </w:t>
      </w:r>
      <w:proofErr w:type="spellStart"/>
      <w:r w:rsidRPr="00640C65">
        <w:rPr>
          <w:rFonts w:ascii="Footlight MT Light" w:hAnsi="Footlight MT Light"/>
        </w:rPr>
        <w:t>Seleksi</w:t>
      </w:r>
      <w:proofErr w:type="spellEnd"/>
      <w:r w:rsidRPr="00640C65">
        <w:rPr>
          <w:rFonts w:ascii="Footlight MT Light" w:hAnsi="Footlight MT Light"/>
        </w:rPr>
        <w:t xml:space="preserve"> </w:t>
      </w:r>
      <w:proofErr w:type="spellStart"/>
      <w:r w:rsidRPr="00640C65">
        <w:rPr>
          <w:rFonts w:ascii="Footlight MT Light" w:hAnsi="Footlight MT Light"/>
        </w:rPr>
        <w:t>ini</w:t>
      </w:r>
      <w:proofErr w:type="spellEnd"/>
      <w:r w:rsidRPr="00640C65">
        <w:rPr>
          <w:rFonts w:ascii="Footlight MT Light" w:hAnsi="Footlight MT Light"/>
        </w:rPr>
        <w:t xml:space="preserve"> </w:t>
      </w:r>
      <w:proofErr w:type="spellStart"/>
      <w:r w:rsidRPr="00640C65">
        <w:rPr>
          <w:rFonts w:ascii="Footlight MT Light" w:hAnsi="Footlight MT Light"/>
        </w:rPr>
        <w:t>disusun</w:t>
      </w:r>
      <w:proofErr w:type="spellEnd"/>
      <w:r w:rsidRPr="00640C65">
        <w:rPr>
          <w:rFonts w:ascii="Footlight MT Light" w:hAnsi="Footlight MT Light"/>
        </w:rPr>
        <w:t xml:space="preserve"> </w:t>
      </w:r>
      <w:proofErr w:type="spellStart"/>
      <w:r w:rsidRPr="00640C65">
        <w:rPr>
          <w:rFonts w:ascii="Footlight MT Light" w:hAnsi="Footlight MT Light"/>
        </w:rPr>
        <w:t>berdasarkan</w:t>
      </w:r>
      <w:proofErr w:type="spellEnd"/>
      <w:r w:rsidRPr="00640C65">
        <w:rPr>
          <w:rFonts w:ascii="Footlight MT Light" w:hAnsi="Footlight MT Light"/>
        </w:rPr>
        <w:t xml:space="preserve"> </w:t>
      </w:r>
      <w:r w:rsidRPr="00640C65">
        <w:rPr>
          <w:rFonts w:ascii="Footlight MT Light" w:hAnsi="Footlight MT Light"/>
          <w:lang w:val="id-ID"/>
        </w:rPr>
        <w:t>Peraturan Presiden</w:t>
      </w:r>
      <w:r w:rsidR="00D33767" w:rsidRPr="00640C65">
        <w:rPr>
          <w:rFonts w:ascii="Footlight MT Light" w:hAnsi="Footlight MT Light"/>
          <w:lang w:val="en-ID"/>
        </w:rPr>
        <w:t xml:space="preserve"> </w:t>
      </w:r>
      <w:proofErr w:type="spellStart"/>
      <w:r w:rsidRPr="00640C65">
        <w:rPr>
          <w:rFonts w:ascii="Footlight MT Light" w:hAnsi="Footlight MT Light"/>
        </w:rPr>
        <w:t>Nomor</w:t>
      </w:r>
      <w:proofErr w:type="spellEnd"/>
      <w:r w:rsidRPr="00640C65">
        <w:rPr>
          <w:rFonts w:ascii="Footlight MT Light" w:hAnsi="Footlight MT Light"/>
        </w:rPr>
        <w:t xml:space="preserve"> 16 </w:t>
      </w:r>
      <w:proofErr w:type="spellStart"/>
      <w:r w:rsidRPr="00640C65">
        <w:rPr>
          <w:rFonts w:ascii="Footlight MT Light" w:hAnsi="Footlight MT Light"/>
        </w:rPr>
        <w:t>Tahun</w:t>
      </w:r>
      <w:proofErr w:type="spellEnd"/>
      <w:r w:rsidRPr="00640C65">
        <w:rPr>
          <w:rFonts w:ascii="Footlight MT Light" w:hAnsi="Footlight MT Light"/>
        </w:rPr>
        <w:t xml:space="preserve"> 2018 </w:t>
      </w:r>
      <w:proofErr w:type="spellStart"/>
      <w:r w:rsidRPr="00640C65">
        <w:rPr>
          <w:rFonts w:ascii="Footlight MT Light" w:hAnsi="Footlight MT Light"/>
        </w:rPr>
        <w:t>tentang</w:t>
      </w:r>
      <w:proofErr w:type="spellEnd"/>
      <w:r w:rsidRPr="00640C65">
        <w:rPr>
          <w:rFonts w:ascii="Footlight MT Light" w:hAnsi="Footlight MT Light"/>
        </w:rPr>
        <w:t xml:space="preserve"> </w:t>
      </w:r>
      <w:proofErr w:type="spellStart"/>
      <w:r w:rsidRPr="00640C65">
        <w:rPr>
          <w:rFonts w:ascii="Footlight MT Light" w:hAnsi="Footlight MT Light"/>
        </w:rPr>
        <w:t>Pengadaan</w:t>
      </w:r>
      <w:proofErr w:type="spellEnd"/>
      <w:r w:rsidRPr="00640C65">
        <w:rPr>
          <w:rFonts w:ascii="Footlight MT Light" w:hAnsi="Footlight MT Light"/>
        </w:rPr>
        <w:t xml:space="preserve"> </w:t>
      </w:r>
      <w:proofErr w:type="spellStart"/>
      <w:r w:rsidRPr="00640C65">
        <w:rPr>
          <w:rFonts w:ascii="Footlight MT Light" w:hAnsi="Footlight MT Light"/>
        </w:rPr>
        <w:t>Barang</w:t>
      </w:r>
      <w:proofErr w:type="spellEnd"/>
      <w:r w:rsidRPr="00640C65">
        <w:rPr>
          <w:rFonts w:ascii="Footlight MT Light" w:hAnsi="Footlight MT Light"/>
        </w:rPr>
        <w:t xml:space="preserve">/Jasa </w:t>
      </w:r>
      <w:proofErr w:type="spellStart"/>
      <w:r w:rsidRPr="00640C65">
        <w:rPr>
          <w:rFonts w:ascii="Footlight MT Light" w:hAnsi="Footlight MT Light"/>
        </w:rPr>
        <w:t>Pemerintah</w:t>
      </w:r>
      <w:proofErr w:type="spellEnd"/>
      <w:r w:rsidR="001105B6" w:rsidRPr="00640C65">
        <w:rPr>
          <w:rFonts w:ascii="Footlight MT Light" w:hAnsi="Footlight MT Light"/>
        </w:rPr>
        <w:t xml:space="preserve"> </w:t>
      </w:r>
      <w:proofErr w:type="spellStart"/>
      <w:r w:rsidR="001105B6" w:rsidRPr="00640C65">
        <w:rPr>
          <w:rFonts w:ascii="Footlight MT Light" w:hAnsi="Footlight MT Light"/>
        </w:rPr>
        <w:t>beserta</w:t>
      </w:r>
      <w:proofErr w:type="spellEnd"/>
      <w:r w:rsidR="001105B6" w:rsidRPr="00640C65">
        <w:rPr>
          <w:rFonts w:ascii="Footlight MT Light" w:hAnsi="Footlight MT Light"/>
        </w:rPr>
        <w:t xml:space="preserve"> </w:t>
      </w:r>
      <w:proofErr w:type="spellStart"/>
      <w:r w:rsidR="001105B6" w:rsidRPr="00640C65">
        <w:rPr>
          <w:rFonts w:ascii="Footlight MT Light" w:hAnsi="Footlight MT Light"/>
        </w:rPr>
        <w:t>perubahannya</w:t>
      </w:r>
      <w:proofErr w:type="spellEnd"/>
      <w:r w:rsidRPr="00640C65">
        <w:rPr>
          <w:rFonts w:ascii="Footlight MT Light" w:hAnsi="Footlight MT Light"/>
        </w:rPr>
        <w:t xml:space="preserve"> </w:t>
      </w:r>
      <w:r w:rsidRPr="00640C65">
        <w:rPr>
          <w:rFonts w:ascii="Footlight MT Light" w:hAnsi="Footlight MT Light"/>
          <w:lang w:val="id-ID"/>
        </w:rPr>
        <w:t>dan aturan turunannya</w:t>
      </w:r>
      <w:r w:rsidR="001105B6" w:rsidRPr="00640C65">
        <w:rPr>
          <w:rFonts w:ascii="Footlight MT Light" w:hAnsi="Footlight MT Light"/>
        </w:rPr>
        <w:t>,</w:t>
      </w:r>
      <w:r w:rsidR="001105B6" w:rsidRPr="00640C65">
        <w:rPr>
          <w:color w:val="000000" w:themeColor="text1"/>
        </w:rPr>
        <w:t xml:space="preserve"> </w:t>
      </w:r>
      <w:proofErr w:type="spellStart"/>
      <w:r w:rsidR="001105B6" w:rsidRPr="00640C65">
        <w:rPr>
          <w:color w:val="000000" w:themeColor="text1"/>
        </w:rPr>
        <w:t>untuk</w:t>
      </w:r>
      <w:proofErr w:type="spellEnd"/>
      <w:r w:rsidR="001105B6" w:rsidRPr="00640C65">
        <w:rPr>
          <w:color w:val="000000" w:themeColor="text1"/>
        </w:rPr>
        <w:t xml:space="preserve"> </w:t>
      </w:r>
      <w:proofErr w:type="spellStart"/>
      <w:r w:rsidR="001105B6" w:rsidRPr="00640C65">
        <w:rPr>
          <w:color w:val="000000" w:themeColor="text1"/>
        </w:rPr>
        <w:t>membantu</w:t>
      </w:r>
      <w:proofErr w:type="spellEnd"/>
      <w:r w:rsidR="001105B6" w:rsidRPr="00640C65">
        <w:rPr>
          <w:color w:val="000000" w:themeColor="text1"/>
        </w:rPr>
        <w:t xml:space="preserve"> </w:t>
      </w:r>
      <w:proofErr w:type="spellStart"/>
      <w:r w:rsidR="001105B6" w:rsidRPr="00640C65">
        <w:rPr>
          <w:color w:val="000000" w:themeColor="text1"/>
        </w:rPr>
        <w:t>peserta</w:t>
      </w:r>
      <w:proofErr w:type="spellEnd"/>
      <w:r w:rsidR="001105B6" w:rsidRPr="00640C65">
        <w:rPr>
          <w:color w:val="000000" w:themeColor="text1"/>
        </w:rPr>
        <w:t xml:space="preserve"> </w:t>
      </w:r>
      <w:proofErr w:type="spellStart"/>
      <w:r w:rsidR="001105B6" w:rsidRPr="00640C65">
        <w:rPr>
          <w:color w:val="000000" w:themeColor="text1"/>
        </w:rPr>
        <w:t>dalam</w:t>
      </w:r>
      <w:proofErr w:type="spellEnd"/>
      <w:r w:rsidR="001105B6" w:rsidRPr="00640C65">
        <w:rPr>
          <w:color w:val="000000" w:themeColor="text1"/>
        </w:rPr>
        <w:t xml:space="preserve"> </w:t>
      </w:r>
      <w:proofErr w:type="spellStart"/>
      <w:r w:rsidR="001105B6" w:rsidRPr="00640C65">
        <w:rPr>
          <w:color w:val="000000" w:themeColor="text1"/>
        </w:rPr>
        <w:t>menyiapkan</w:t>
      </w:r>
      <w:proofErr w:type="spellEnd"/>
      <w:r w:rsidR="001105B6" w:rsidRPr="00640C65">
        <w:rPr>
          <w:color w:val="000000" w:themeColor="text1"/>
        </w:rPr>
        <w:t xml:space="preserve"> </w:t>
      </w:r>
      <w:proofErr w:type="spellStart"/>
      <w:r w:rsidR="001105B6" w:rsidRPr="00640C65">
        <w:rPr>
          <w:color w:val="000000" w:themeColor="text1"/>
        </w:rPr>
        <w:t>Dokumen</w:t>
      </w:r>
      <w:proofErr w:type="spellEnd"/>
      <w:r w:rsidR="001105B6" w:rsidRPr="00640C65">
        <w:rPr>
          <w:color w:val="000000" w:themeColor="text1"/>
        </w:rPr>
        <w:t xml:space="preserve"> </w:t>
      </w:r>
      <w:proofErr w:type="spellStart"/>
      <w:r w:rsidR="001105B6" w:rsidRPr="00640C65">
        <w:rPr>
          <w:color w:val="000000" w:themeColor="text1"/>
        </w:rPr>
        <w:t>Penawaran</w:t>
      </w:r>
      <w:proofErr w:type="spellEnd"/>
      <w:r w:rsidR="00755FB4" w:rsidRPr="00640C65">
        <w:rPr>
          <w:rFonts w:ascii="Footlight MT Light" w:hAnsi="Footlight MT Light"/>
          <w:lang w:val="id-ID"/>
        </w:rPr>
        <w:t>.</w:t>
      </w:r>
      <w:r w:rsidR="006C7B2C">
        <w:rPr>
          <w:rFonts w:ascii="Footlight MT Light" w:hAnsi="Footlight MT Light"/>
        </w:rPr>
        <w:t xml:space="preserve"> </w:t>
      </w:r>
    </w:p>
    <w:p w14:paraId="6D206628" w14:textId="77777777" w:rsidR="00755FB4" w:rsidRPr="00640C65" w:rsidRDefault="00755FB4" w:rsidP="00755FB4">
      <w:pPr>
        <w:ind w:left="321"/>
        <w:jc w:val="both"/>
        <w:rPr>
          <w:rFonts w:ascii="Footlight MT Light" w:hAnsi="Footlight MT Light"/>
          <w:lang w:val="id-ID"/>
        </w:rPr>
      </w:pPr>
    </w:p>
    <w:p w14:paraId="5D496BA9" w14:textId="74DA238D" w:rsidR="00A90FBF" w:rsidRPr="00640C65" w:rsidRDefault="00A90FBF" w:rsidP="00BF702F">
      <w:pPr>
        <w:pStyle w:val="ListParagraph"/>
        <w:numPr>
          <w:ilvl w:val="0"/>
          <w:numId w:val="154"/>
        </w:numPr>
        <w:ind w:left="426" w:hanging="426"/>
        <w:jc w:val="both"/>
        <w:rPr>
          <w:rFonts w:ascii="Footlight MT Light" w:hAnsi="Footlight MT Light"/>
        </w:rPr>
      </w:pPr>
      <w:proofErr w:type="spellStart"/>
      <w:r w:rsidRPr="00640C65">
        <w:rPr>
          <w:color w:val="000000" w:themeColor="text1"/>
        </w:rPr>
        <w:t>Dalam</w:t>
      </w:r>
      <w:proofErr w:type="spellEnd"/>
      <w:r w:rsidRPr="00640C65">
        <w:rPr>
          <w:color w:val="000000" w:themeColor="text1"/>
        </w:rPr>
        <w:t xml:space="preserve"> </w:t>
      </w:r>
      <w:proofErr w:type="spellStart"/>
      <w:r w:rsidRPr="00640C65">
        <w:rPr>
          <w:color w:val="000000" w:themeColor="text1"/>
        </w:rPr>
        <w:t>hal</w:t>
      </w:r>
      <w:proofErr w:type="spellEnd"/>
      <w:r w:rsidRPr="00640C65">
        <w:rPr>
          <w:color w:val="000000" w:themeColor="text1"/>
        </w:rPr>
        <w:t xml:space="preserve"> </w:t>
      </w:r>
      <w:proofErr w:type="spellStart"/>
      <w:r w:rsidRPr="00640C65">
        <w:rPr>
          <w:color w:val="000000" w:themeColor="text1"/>
        </w:rPr>
        <w:t>terdapat</w:t>
      </w:r>
      <w:proofErr w:type="spellEnd"/>
      <w:r w:rsidRPr="00640C65">
        <w:rPr>
          <w:color w:val="000000" w:themeColor="text1"/>
        </w:rPr>
        <w:t xml:space="preserve"> </w:t>
      </w:r>
      <w:proofErr w:type="spellStart"/>
      <w:r w:rsidRPr="00640C65">
        <w:rPr>
          <w:color w:val="000000" w:themeColor="text1"/>
        </w:rPr>
        <w:t>pertentangan</w:t>
      </w:r>
      <w:proofErr w:type="spellEnd"/>
      <w:r w:rsidRPr="00640C65">
        <w:rPr>
          <w:color w:val="000000" w:themeColor="text1"/>
        </w:rPr>
        <w:t xml:space="preserve"> </w:t>
      </w:r>
      <w:proofErr w:type="spellStart"/>
      <w:r w:rsidRPr="00640C65">
        <w:rPr>
          <w:color w:val="000000" w:themeColor="text1"/>
        </w:rPr>
        <w:t>persyaratan</w:t>
      </w:r>
      <w:proofErr w:type="spellEnd"/>
      <w:r w:rsidRPr="00640C65">
        <w:rPr>
          <w:color w:val="000000" w:themeColor="text1"/>
        </w:rPr>
        <w:t xml:space="preserve"> yang </w:t>
      </w:r>
      <w:proofErr w:type="spellStart"/>
      <w:r w:rsidRPr="00640C65">
        <w:rPr>
          <w:color w:val="000000" w:themeColor="text1"/>
        </w:rPr>
        <w:t>tertulis</w:t>
      </w:r>
      <w:proofErr w:type="spellEnd"/>
      <w:r w:rsidRPr="00640C65">
        <w:rPr>
          <w:color w:val="000000" w:themeColor="text1"/>
        </w:rPr>
        <w:t xml:space="preserve"> pada </w:t>
      </w:r>
      <w:proofErr w:type="spellStart"/>
      <w:r w:rsidRPr="00640C65">
        <w:rPr>
          <w:color w:val="000000" w:themeColor="text1"/>
        </w:rPr>
        <w:t>Dokumen</w:t>
      </w:r>
      <w:proofErr w:type="spellEnd"/>
      <w:r w:rsidRPr="00640C65">
        <w:rPr>
          <w:color w:val="000000" w:themeColor="text1"/>
        </w:rPr>
        <w:t xml:space="preserve"> </w:t>
      </w:r>
      <w:proofErr w:type="spellStart"/>
      <w:r w:rsidRPr="00640C65">
        <w:rPr>
          <w:color w:val="000000" w:themeColor="text1"/>
        </w:rPr>
        <w:t>Seleksi</w:t>
      </w:r>
      <w:proofErr w:type="spellEnd"/>
      <w:r w:rsidRPr="00640C65">
        <w:rPr>
          <w:color w:val="000000" w:themeColor="text1"/>
        </w:rPr>
        <w:t xml:space="preserve"> </w:t>
      </w:r>
      <w:proofErr w:type="spellStart"/>
      <w:r w:rsidRPr="00640C65">
        <w:rPr>
          <w:color w:val="000000" w:themeColor="text1"/>
        </w:rPr>
        <w:t>dengan</w:t>
      </w:r>
      <w:proofErr w:type="spellEnd"/>
      <w:r w:rsidRPr="00640C65">
        <w:rPr>
          <w:color w:val="000000" w:themeColor="text1"/>
        </w:rPr>
        <w:t xml:space="preserve"> yang </w:t>
      </w:r>
      <w:proofErr w:type="spellStart"/>
      <w:r w:rsidRPr="00640C65">
        <w:rPr>
          <w:color w:val="000000" w:themeColor="text1"/>
        </w:rPr>
        <w:t>tertulis</w:t>
      </w:r>
      <w:proofErr w:type="spellEnd"/>
      <w:r w:rsidRPr="00640C65">
        <w:rPr>
          <w:color w:val="000000" w:themeColor="text1"/>
        </w:rPr>
        <w:t xml:space="preserve"> pada </w:t>
      </w:r>
      <w:proofErr w:type="spellStart"/>
      <w:r w:rsidRPr="00640C65">
        <w:rPr>
          <w:color w:val="000000" w:themeColor="text1"/>
        </w:rPr>
        <w:t>Sistem</w:t>
      </w:r>
      <w:proofErr w:type="spellEnd"/>
      <w:r w:rsidRPr="00640C65">
        <w:rPr>
          <w:color w:val="000000" w:themeColor="text1"/>
        </w:rPr>
        <w:t xml:space="preserve"> </w:t>
      </w:r>
      <w:proofErr w:type="spellStart"/>
      <w:r w:rsidRPr="00640C65">
        <w:rPr>
          <w:color w:val="000000" w:themeColor="text1"/>
        </w:rPr>
        <w:t>Pengadaan</w:t>
      </w:r>
      <w:proofErr w:type="spellEnd"/>
      <w:r w:rsidRPr="00640C65">
        <w:rPr>
          <w:color w:val="000000" w:themeColor="text1"/>
        </w:rPr>
        <w:t xml:space="preserve"> </w:t>
      </w:r>
      <w:proofErr w:type="spellStart"/>
      <w:r w:rsidRPr="00640C65">
        <w:rPr>
          <w:color w:val="000000" w:themeColor="text1"/>
        </w:rPr>
        <w:t>Secara</w:t>
      </w:r>
      <w:proofErr w:type="spellEnd"/>
      <w:r w:rsidRPr="00640C65">
        <w:rPr>
          <w:color w:val="000000" w:themeColor="text1"/>
        </w:rPr>
        <w:t xml:space="preserve"> </w:t>
      </w:r>
      <w:proofErr w:type="spellStart"/>
      <w:r w:rsidRPr="00640C65">
        <w:rPr>
          <w:color w:val="000000" w:themeColor="text1"/>
        </w:rPr>
        <w:t>Elektronik</w:t>
      </w:r>
      <w:proofErr w:type="spellEnd"/>
      <w:r w:rsidRPr="00640C65">
        <w:rPr>
          <w:color w:val="000000" w:themeColor="text1"/>
        </w:rPr>
        <w:t xml:space="preserve"> (SPSE), </w:t>
      </w:r>
      <w:proofErr w:type="spellStart"/>
      <w:r w:rsidRPr="00640C65">
        <w:rPr>
          <w:color w:val="000000" w:themeColor="text1"/>
        </w:rPr>
        <w:t>maka</w:t>
      </w:r>
      <w:proofErr w:type="spellEnd"/>
      <w:r w:rsidRPr="00640C65">
        <w:rPr>
          <w:color w:val="000000" w:themeColor="text1"/>
        </w:rPr>
        <w:t xml:space="preserve"> yang </w:t>
      </w:r>
      <w:proofErr w:type="spellStart"/>
      <w:r w:rsidRPr="00640C65">
        <w:rPr>
          <w:color w:val="000000" w:themeColor="text1"/>
        </w:rPr>
        <w:t>digunakan</w:t>
      </w:r>
      <w:proofErr w:type="spellEnd"/>
      <w:r w:rsidRPr="00640C65">
        <w:rPr>
          <w:color w:val="000000" w:themeColor="text1"/>
        </w:rPr>
        <w:t xml:space="preserve"> </w:t>
      </w:r>
      <w:proofErr w:type="spellStart"/>
      <w:r w:rsidRPr="00640C65">
        <w:rPr>
          <w:color w:val="000000" w:themeColor="text1"/>
        </w:rPr>
        <w:t>adalah</w:t>
      </w:r>
      <w:proofErr w:type="spellEnd"/>
      <w:r w:rsidRPr="00640C65">
        <w:rPr>
          <w:color w:val="000000" w:themeColor="text1"/>
        </w:rPr>
        <w:t xml:space="preserve"> </w:t>
      </w:r>
      <w:proofErr w:type="spellStart"/>
      <w:r w:rsidRPr="00640C65">
        <w:rPr>
          <w:color w:val="000000" w:themeColor="text1"/>
        </w:rPr>
        <w:t>persyaratan</w:t>
      </w:r>
      <w:proofErr w:type="spellEnd"/>
      <w:r w:rsidRPr="00640C65">
        <w:rPr>
          <w:color w:val="000000" w:themeColor="text1"/>
        </w:rPr>
        <w:t xml:space="preserve"> yang </w:t>
      </w:r>
      <w:proofErr w:type="spellStart"/>
      <w:r w:rsidRPr="00640C65">
        <w:rPr>
          <w:color w:val="000000" w:themeColor="text1"/>
        </w:rPr>
        <w:t>tertulis</w:t>
      </w:r>
      <w:proofErr w:type="spellEnd"/>
      <w:r w:rsidRPr="00640C65">
        <w:rPr>
          <w:color w:val="000000" w:themeColor="text1"/>
        </w:rPr>
        <w:t xml:space="preserve"> pada </w:t>
      </w:r>
      <w:proofErr w:type="spellStart"/>
      <w:r w:rsidRPr="00640C65">
        <w:rPr>
          <w:color w:val="000000" w:themeColor="text1"/>
        </w:rPr>
        <w:t>Dokumen</w:t>
      </w:r>
      <w:proofErr w:type="spellEnd"/>
      <w:r w:rsidRPr="00640C65">
        <w:rPr>
          <w:color w:val="000000" w:themeColor="text1"/>
        </w:rPr>
        <w:t xml:space="preserve"> </w:t>
      </w:r>
      <w:proofErr w:type="spellStart"/>
      <w:r w:rsidRPr="00640C65">
        <w:rPr>
          <w:color w:val="000000" w:themeColor="text1"/>
        </w:rPr>
        <w:t>Seleksi</w:t>
      </w:r>
      <w:proofErr w:type="spellEnd"/>
      <w:r w:rsidRPr="00640C65">
        <w:rPr>
          <w:color w:val="000000" w:themeColor="text1"/>
        </w:rPr>
        <w:t>.</w:t>
      </w:r>
    </w:p>
    <w:p w14:paraId="182ED883" w14:textId="77777777" w:rsidR="00A90FBF" w:rsidRPr="00640C65" w:rsidRDefault="00A90FBF" w:rsidP="00A90FBF">
      <w:pPr>
        <w:pStyle w:val="ListParagraph"/>
        <w:rPr>
          <w:rFonts w:ascii="Footlight MT Light" w:hAnsi="Footlight MT Light"/>
        </w:rPr>
      </w:pPr>
    </w:p>
    <w:p w14:paraId="6F92D13B" w14:textId="329ABB20" w:rsidR="00A90FBF" w:rsidRPr="00640C65" w:rsidRDefault="00A90FBF" w:rsidP="00BF702F">
      <w:pPr>
        <w:pStyle w:val="ListParagraph"/>
        <w:numPr>
          <w:ilvl w:val="0"/>
          <w:numId w:val="154"/>
        </w:numPr>
        <w:ind w:left="426" w:hanging="426"/>
        <w:jc w:val="both"/>
        <w:rPr>
          <w:color w:val="000000" w:themeColor="text1"/>
        </w:rPr>
      </w:pPr>
      <w:proofErr w:type="spellStart"/>
      <w:r w:rsidRPr="00640C65">
        <w:rPr>
          <w:color w:val="000000" w:themeColor="text1"/>
        </w:rPr>
        <w:t>Dalam</w:t>
      </w:r>
      <w:proofErr w:type="spellEnd"/>
      <w:r w:rsidRPr="00640C65">
        <w:rPr>
          <w:color w:val="000000" w:themeColor="text1"/>
        </w:rPr>
        <w:t xml:space="preserve"> </w:t>
      </w:r>
      <w:proofErr w:type="spellStart"/>
      <w:r w:rsidRPr="00640C65">
        <w:rPr>
          <w:color w:val="000000" w:themeColor="text1"/>
        </w:rPr>
        <w:t>hal</w:t>
      </w:r>
      <w:proofErr w:type="spellEnd"/>
      <w:r w:rsidRPr="00640C65">
        <w:rPr>
          <w:color w:val="000000" w:themeColor="text1"/>
        </w:rPr>
        <w:t xml:space="preserve"> </w:t>
      </w:r>
      <w:proofErr w:type="spellStart"/>
      <w:r w:rsidRPr="00640C65">
        <w:rPr>
          <w:color w:val="000000" w:themeColor="text1"/>
        </w:rPr>
        <w:t>terdapat</w:t>
      </w:r>
      <w:proofErr w:type="spellEnd"/>
      <w:r w:rsidRPr="00640C65">
        <w:rPr>
          <w:color w:val="000000" w:themeColor="text1"/>
        </w:rPr>
        <w:t xml:space="preserve"> </w:t>
      </w:r>
      <w:proofErr w:type="spellStart"/>
      <w:r w:rsidRPr="00640C65">
        <w:rPr>
          <w:color w:val="000000" w:themeColor="text1"/>
        </w:rPr>
        <w:t>pertentangan</w:t>
      </w:r>
      <w:proofErr w:type="spellEnd"/>
      <w:r w:rsidRPr="00640C65">
        <w:rPr>
          <w:color w:val="000000" w:themeColor="text1"/>
        </w:rPr>
        <w:t xml:space="preserve"> </w:t>
      </w:r>
      <w:proofErr w:type="spellStart"/>
      <w:r w:rsidRPr="00640C65">
        <w:rPr>
          <w:color w:val="000000" w:themeColor="text1"/>
        </w:rPr>
        <w:t>ketentuan</w:t>
      </w:r>
      <w:proofErr w:type="spellEnd"/>
      <w:r w:rsidRPr="00640C65">
        <w:rPr>
          <w:color w:val="000000" w:themeColor="text1"/>
        </w:rPr>
        <w:t xml:space="preserve"> yang </w:t>
      </w:r>
      <w:proofErr w:type="spellStart"/>
      <w:r w:rsidRPr="00640C65">
        <w:rPr>
          <w:color w:val="000000" w:themeColor="text1"/>
        </w:rPr>
        <w:t>tertulis</w:t>
      </w:r>
      <w:proofErr w:type="spellEnd"/>
      <w:r w:rsidRPr="00640C65">
        <w:rPr>
          <w:color w:val="000000" w:themeColor="text1"/>
        </w:rPr>
        <w:t xml:space="preserve"> pada Lembar Data </w:t>
      </w:r>
      <w:proofErr w:type="spellStart"/>
      <w:r w:rsidRPr="00640C65">
        <w:rPr>
          <w:color w:val="000000" w:themeColor="text1"/>
        </w:rPr>
        <w:t>Pemilihan</w:t>
      </w:r>
      <w:proofErr w:type="spellEnd"/>
      <w:r w:rsidRPr="00640C65">
        <w:rPr>
          <w:color w:val="000000" w:themeColor="text1"/>
        </w:rPr>
        <w:t xml:space="preserve"> (LDP) </w:t>
      </w:r>
      <w:proofErr w:type="spellStart"/>
      <w:r w:rsidRPr="00640C65">
        <w:rPr>
          <w:color w:val="000000" w:themeColor="text1"/>
        </w:rPr>
        <w:t>dengan</w:t>
      </w:r>
      <w:proofErr w:type="spellEnd"/>
      <w:r w:rsidRPr="00640C65">
        <w:rPr>
          <w:color w:val="000000" w:themeColor="text1"/>
        </w:rPr>
        <w:t xml:space="preserve"> </w:t>
      </w:r>
      <w:proofErr w:type="spellStart"/>
      <w:r w:rsidRPr="00640C65">
        <w:rPr>
          <w:color w:val="000000" w:themeColor="text1"/>
        </w:rPr>
        <w:t>Instruksi</w:t>
      </w:r>
      <w:proofErr w:type="spellEnd"/>
      <w:r w:rsidRPr="00640C65">
        <w:rPr>
          <w:color w:val="000000" w:themeColor="text1"/>
        </w:rPr>
        <w:t xml:space="preserve"> </w:t>
      </w:r>
      <w:proofErr w:type="spellStart"/>
      <w:r w:rsidRPr="00640C65">
        <w:rPr>
          <w:color w:val="000000" w:themeColor="text1"/>
        </w:rPr>
        <w:t>Kepada</w:t>
      </w:r>
      <w:proofErr w:type="spellEnd"/>
      <w:r w:rsidRPr="00640C65">
        <w:rPr>
          <w:color w:val="000000" w:themeColor="text1"/>
        </w:rPr>
        <w:t xml:space="preserve"> </w:t>
      </w:r>
      <w:proofErr w:type="spellStart"/>
      <w:r w:rsidRPr="00640C65">
        <w:rPr>
          <w:color w:val="000000" w:themeColor="text1"/>
        </w:rPr>
        <w:t>Peserta</w:t>
      </w:r>
      <w:proofErr w:type="spellEnd"/>
      <w:r w:rsidRPr="00640C65">
        <w:rPr>
          <w:color w:val="000000" w:themeColor="text1"/>
        </w:rPr>
        <w:t xml:space="preserve"> (IKP), </w:t>
      </w:r>
      <w:proofErr w:type="spellStart"/>
      <w:r w:rsidRPr="00640C65">
        <w:rPr>
          <w:color w:val="000000" w:themeColor="text1"/>
        </w:rPr>
        <w:t>maka</w:t>
      </w:r>
      <w:proofErr w:type="spellEnd"/>
      <w:r w:rsidRPr="00640C65">
        <w:rPr>
          <w:color w:val="000000" w:themeColor="text1"/>
        </w:rPr>
        <w:t xml:space="preserve"> yang </w:t>
      </w:r>
      <w:proofErr w:type="spellStart"/>
      <w:r w:rsidRPr="00640C65">
        <w:rPr>
          <w:color w:val="000000" w:themeColor="text1"/>
        </w:rPr>
        <w:t>digunakan</w:t>
      </w:r>
      <w:proofErr w:type="spellEnd"/>
      <w:r w:rsidRPr="00640C65">
        <w:rPr>
          <w:color w:val="000000" w:themeColor="text1"/>
        </w:rPr>
        <w:t xml:space="preserve"> </w:t>
      </w:r>
      <w:proofErr w:type="spellStart"/>
      <w:r w:rsidRPr="00640C65">
        <w:rPr>
          <w:color w:val="000000" w:themeColor="text1"/>
        </w:rPr>
        <w:t>adalah</w:t>
      </w:r>
      <w:proofErr w:type="spellEnd"/>
      <w:r w:rsidRPr="00640C65">
        <w:rPr>
          <w:color w:val="000000" w:themeColor="text1"/>
        </w:rPr>
        <w:t xml:space="preserve"> </w:t>
      </w:r>
      <w:proofErr w:type="spellStart"/>
      <w:r w:rsidRPr="00640C65">
        <w:rPr>
          <w:color w:val="000000" w:themeColor="text1"/>
        </w:rPr>
        <w:t>ketentuan</w:t>
      </w:r>
      <w:proofErr w:type="spellEnd"/>
      <w:r w:rsidRPr="00640C65">
        <w:rPr>
          <w:color w:val="000000" w:themeColor="text1"/>
        </w:rPr>
        <w:t xml:space="preserve"> pada Lembar data </w:t>
      </w:r>
      <w:proofErr w:type="spellStart"/>
      <w:r w:rsidRPr="00640C65">
        <w:rPr>
          <w:color w:val="000000" w:themeColor="text1"/>
        </w:rPr>
        <w:t>Pemilihan</w:t>
      </w:r>
      <w:proofErr w:type="spellEnd"/>
      <w:r w:rsidRPr="00640C65">
        <w:rPr>
          <w:color w:val="000000" w:themeColor="text1"/>
        </w:rPr>
        <w:t xml:space="preserve"> (LDP).</w:t>
      </w:r>
    </w:p>
    <w:p w14:paraId="2E98AE04" w14:textId="77777777" w:rsidR="00A90FBF" w:rsidRPr="00640C65" w:rsidRDefault="00A90FBF" w:rsidP="00A90FBF">
      <w:pPr>
        <w:pStyle w:val="ListParagraph"/>
        <w:rPr>
          <w:rFonts w:ascii="Footlight MT Light" w:hAnsi="Footlight MT Light"/>
        </w:rPr>
      </w:pPr>
    </w:p>
    <w:p w14:paraId="0EFBFD60" w14:textId="628C3711" w:rsidR="00755FB4" w:rsidRPr="00640C65" w:rsidRDefault="00755FB4" w:rsidP="00BF702F">
      <w:pPr>
        <w:pStyle w:val="ListParagraph"/>
        <w:numPr>
          <w:ilvl w:val="0"/>
          <w:numId w:val="154"/>
        </w:numPr>
        <w:ind w:left="426" w:hanging="426"/>
        <w:jc w:val="both"/>
        <w:rPr>
          <w:rFonts w:ascii="Footlight MT Light" w:hAnsi="Footlight MT Light"/>
        </w:rPr>
      </w:pPr>
      <w:proofErr w:type="spellStart"/>
      <w:r w:rsidRPr="00640C65">
        <w:rPr>
          <w:rFonts w:ascii="Footlight MT Light" w:hAnsi="Footlight MT Light"/>
        </w:rPr>
        <w:t>Dalam</w:t>
      </w:r>
      <w:proofErr w:type="spellEnd"/>
      <w:r w:rsidRPr="00640C65">
        <w:rPr>
          <w:rFonts w:ascii="Footlight MT Light" w:hAnsi="Footlight MT Light"/>
        </w:rPr>
        <w:t xml:space="preserve"> </w:t>
      </w:r>
      <w:proofErr w:type="spellStart"/>
      <w:r w:rsidR="00552AF4" w:rsidRPr="00640C65">
        <w:rPr>
          <w:rFonts w:ascii="Footlight MT Light" w:hAnsi="Footlight MT Light"/>
        </w:rPr>
        <w:t>D</w:t>
      </w:r>
      <w:r w:rsidRPr="00640C65">
        <w:rPr>
          <w:rFonts w:ascii="Footlight MT Light" w:hAnsi="Footlight MT Light"/>
        </w:rPr>
        <w:t>okumen</w:t>
      </w:r>
      <w:proofErr w:type="spellEnd"/>
      <w:r w:rsidR="00552AF4" w:rsidRPr="00640C65">
        <w:rPr>
          <w:rFonts w:ascii="Footlight MT Light" w:hAnsi="Footlight MT Light"/>
        </w:rPr>
        <w:t xml:space="preserve"> </w:t>
      </w:r>
      <w:proofErr w:type="spellStart"/>
      <w:r w:rsidR="00552AF4" w:rsidRPr="00640C65">
        <w:rPr>
          <w:rFonts w:ascii="Footlight MT Light" w:hAnsi="Footlight MT Light"/>
        </w:rPr>
        <w:t>Seleksi</w:t>
      </w:r>
      <w:proofErr w:type="spellEnd"/>
      <w:r w:rsidRPr="00640C65">
        <w:rPr>
          <w:rFonts w:ascii="Footlight MT Light" w:hAnsi="Footlight MT Light"/>
        </w:rPr>
        <w:t xml:space="preserve"> </w:t>
      </w:r>
      <w:proofErr w:type="spellStart"/>
      <w:r w:rsidRPr="00640C65">
        <w:rPr>
          <w:rFonts w:ascii="Footlight MT Light" w:hAnsi="Footlight MT Light"/>
        </w:rPr>
        <w:t>ini</w:t>
      </w:r>
      <w:proofErr w:type="spellEnd"/>
      <w:r w:rsidRPr="00640C65">
        <w:rPr>
          <w:rFonts w:ascii="Footlight MT Light" w:hAnsi="Footlight MT Light"/>
        </w:rPr>
        <w:t xml:space="preserve"> </w:t>
      </w:r>
      <w:r w:rsidRPr="00640C65">
        <w:rPr>
          <w:rFonts w:ascii="Footlight MT Light" w:hAnsi="Footlight MT Light"/>
          <w:lang w:val="id-ID"/>
        </w:rPr>
        <w:t>dipergunakan</w:t>
      </w:r>
      <w:r w:rsidRPr="00640C65">
        <w:rPr>
          <w:rFonts w:ascii="Footlight MT Light" w:hAnsi="Footlight MT Light"/>
        </w:rPr>
        <w:t xml:space="preserve"> </w:t>
      </w:r>
      <w:proofErr w:type="spellStart"/>
      <w:r w:rsidR="00F64920" w:rsidRPr="00640C65">
        <w:rPr>
          <w:rFonts w:ascii="Footlight MT Light" w:hAnsi="Footlight MT Light"/>
        </w:rPr>
        <w:t>pengertian</w:t>
      </w:r>
      <w:proofErr w:type="spellEnd"/>
      <w:r w:rsidR="00F64920" w:rsidRPr="00640C65">
        <w:rPr>
          <w:rFonts w:ascii="Footlight MT Light" w:hAnsi="Footlight MT Light"/>
        </w:rPr>
        <w:t xml:space="preserve">, </w:t>
      </w:r>
      <w:proofErr w:type="spellStart"/>
      <w:r w:rsidRPr="00640C65">
        <w:rPr>
          <w:rFonts w:ascii="Footlight MT Light" w:hAnsi="Footlight MT Light"/>
        </w:rPr>
        <w:t>istilah</w:t>
      </w:r>
      <w:proofErr w:type="spellEnd"/>
      <w:r w:rsidRPr="00640C65">
        <w:rPr>
          <w:rFonts w:ascii="Footlight MT Light" w:hAnsi="Footlight MT Light"/>
        </w:rPr>
        <w:t xml:space="preserve"> dan </w:t>
      </w:r>
      <w:proofErr w:type="spellStart"/>
      <w:r w:rsidRPr="00640C65">
        <w:rPr>
          <w:rFonts w:ascii="Footlight MT Light" w:hAnsi="Footlight MT Light"/>
        </w:rPr>
        <w:t>singkatan</w:t>
      </w:r>
      <w:proofErr w:type="spellEnd"/>
      <w:r w:rsidRPr="00640C65">
        <w:rPr>
          <w:rFonts w:ascii="Footlight MT Light" w:hAnsi="Footlight MT Light"/>
        </w:rPr>
        <w:t xml:space="preserve"> </w:t>
      </w:r>
      <w:proofErr w:type="spellStart"/>
      <w:r w:rsidRPr="00640C65">
        <w:rPr>
          <w:rFonts w:ascii="Footlight MT Light" w:hAnsi="Footlight MT Light"/>
        </w:rPr>
        <w:t>sebagai</w:t>
      </w:r>
      <w:proofErr w:type="spellEnd"/>
      <w:r w:rsidRPr="00640C65">
        <w:rPr>
          <w:rFonts w:ascii="Footlight MT Light" w:hAnsi="Footlight MT Light"/>
        </w:rPr>
        <w:t xml:space="preserve"> </w:t>
      </w:r>
      <w:proofErr w:type="spellStart"/>
      <w:r w:rsidRPr="00640C65">
        <w:rPr>
          <w:rFonts w:ascii="Footlight MT Light" w:hAnsi="Footlight MT Light"/>
        </w:rPr>
        <w:t>berikut</w:t>
      </w:r>
      <w:proofErr w:type="spellEnd"/>
      <w:r w:rsidRPr="00640C65">
        <w:rPr>
          <w:rFonts w:ascii="Footlight MT Light" w:hAnsi="Footlight MT Light"/>
        </w:rPr>
        <w:t xml:space="preserve">: </w:t>
      </w:r>
    </w:p>
    <w:p w14:paraId="743414A1" w14:textId="77777777" w:rsidR="00755FB4" w:rsidRPr="00640C65" w:rsidRDefault="00755FB4" w:rsidP="00755FB4">
      <w:pPr>
        <w:jc w:val="both"/>
        <w:rPr>
          <w:rFonts w:ascii="Footlight MT Light" w:hAnsi="Footlight MT Light"/>
          <w:sz w:val="24"/>
          <w:szCs w:val="24"/>
        </w:rPr>
      </w:pPr>
    </w:p>
    <w:tbl>
      <w:tblPr>
        <w:tblW w:w="9072" w:type="dxa"/>
        <w:tblInd w:w="426" w:type="dxa"/>
        <w:tblLayout w:type="fixed"/>
        <w:tblLook w:val="04A0" w:firstRow="1" w:lastRow="0" w:firstColumn="1" w:lastColumn="0" w:noHBand="0" w:noVBand="1"/>
      </w:tblPr>
      <w:tblGrid>
        <w:gridCol w:w="2268"/>
        <w:gridCol w:w="283"/>
        <w:gridCol w:w="6521"/>
      </w:tblGrid>
      <w:tr w:rsidR="00F64920" w:rsidRPr="00640C65" w14:paraId="51B89746" w14:textId="77777777" w:rsidTr="00F64920">
        <w:trPr>
          <w:trHeight w:val="803"/>
        </w:trPr>
        <w:tc>
          <w:tcPr>
            <w:tcW w:w="2268" w:type="dxa"/>
          </w:tcPr>
          <w:p w14:paraId="124C10C2" w14:textId="4700E7D9" w:rsidR="00F64920" w:rsidRPr="00640C65" w:rsidRDefault="00F64920"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Seleksi</w:t>
            </w:r>
          </w:p>
        </w:tc>
        <w:tc>
          <w:tcPr>
            <w:tcW w:w="283" w:type="dxa"/>
          </w:tcPr>
          <w:p w14:paraId="0B2BAAA3" w14:textId="272A3F4C" w:rsidR="00F64920" w:rsidRPr="00640C65" w:rsidRDefault="00F64920"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253DDF9F" w14:textId="42DD41EC" w:rsidR="00F64920" w:rsidRPr="00640C65" w:rsidRDefault="00754AA2" w:rsidP="00F64920">
            <w:pPr>
              <w:jc w:val="both"/>
              <w:rPr>
                <w:rFonts w:ascii="Footlight MT Light" w:hAnsi="Footlight MT Light"/>
                <w:sz w:val="24"/>
                <w:szCs w:val="24"/>
                <w:lang w:val="af-ZA"/>
              </w:rPr>
            </w:pPr>
            <w:proofErr w:type="spellStart"/>
            <w:r w:rsidRPr="00640C65">
              <w:rPr>
                <w:rFonts w:ascii="Footlight MT Light" w:hAnsi="Footlight MT Light"/>
                <w:color w:val="000000" w:themeColor="text1"/>
                <w:sz w:val="24"/>
                <w:szCs w:val="24"/>
              </w:rPr>
              <w:t>M</w:t>
            </w:r>
            <w:r w:rsidR="00F64920" w:rsidRPr="00640C65">
              <w:rPr>
                <w:rFonts w:ascii="Footlight MT Light" w:hAnsi="Footlight MT Light"/>
                <w:color w:val="000000" w:themeColor="text1"/>
                <w:sz w:val="24"/>
                <w:szCs w:val="24"/>
              </w:rPr>
              <w:t>etode</w:t>
            </w:r>
            <w:proofErr w:type="spellEnd"/>
            <w:r w:rsidR="00F64920" w:rsidRPr="00640C65">
              <w:rPr>
                <w:rFonts w:ascii="Footlight MT Light" w:hAnsi="Footlight MT Light"/>
                <w:color w:val="000000" w:themeColor="text1"/>
                <w:sz w:val="24"/>
                <w:szCs w:val="24"/>
              </w:rPr>
              <w:t xml:space="preserve"> </w:t>
            </w:r>
            <w:proofErr w:type="spellStart"/>
            <w:r w:rsidR="00F64920" w:rsidRPr="00640C65">
              <w:rPr>
                <w:rFonts w:ascii="Footlight MT Light" w:hAnsi="Footlight MT Light"/>
                <w:color w:val="000000" w:themeColor="text1"/>
                <w:sz w:val="24"/>
                <w:szCs w:val="24"/>
              </w:rPr>
              <w:t>pemilihan</w:t>
            </w:r>
            <w:proofErr w:type="spellEnd"/>
            <w:r w:rsidR="00F64920" w:rsidRPr="00640C65">
              <w:rPr>
                <w:rFonts w:ascii="Footlight MT Light" w:hAnsi="Footlight MT Light"/>
                <w:color w:val="000000" w:themeColor="text1"/>
                <w:sz w:val="24"/>
                <w:szCs w:val="24"/>
              </w:rPr>
              <w:t xml:space="preserve"> </w:t>
            </w:r>
            <w:proofErr w:type="spellStart"/>
            <w:r w:rsidR="00F64920" w:rsidRPr="00640C65">
              <w:rPr>
                <w:rFonts w:ascii="Footlight MT Light" w:hAnsi="Footlight MT Light"/>
                <w:color w:val="000000" w:themeColor="text1"/>
                <w:sz w:val="24"/>
                <w:szCs w:val="24"/>
              </w:rPr>
              <w:t>untuk</w:t>
            </w:r>
            <w:proofErr w:type="spellEnd"/>
            <w:r w:rsidR="00F64920" w:rsidRPr="00640C65">
              <w:rPr>
                <w:rFonts w:ascii="Footlight MT Light" w:hAnsi="Footlight MT Light"/>
                <w:color w:val="000000" w:themeColor="text1"/>
                <w:sz w:val="24"/>
                <w:szCs w:val="24"/>
              </w:rPr>
              <w:t xml:space="preserve"> </w:t>
            </w:r>
            <w:proofErr w:type="spellStart"/>
            <w:r w:rsidR="00F64920" w:rsidRPr="00640C65">
              <w:rPr>
                <w:rFonts w:ascii="Footlight MT Light" w:hAnsi="Footlight MT Light"/>
                <w:color w:val="000000" w:themeColor="text1"/>
                <w:sz w:val="24"/>
                <w:szCs w:val="24"/>
              </w:rPr>
              <w:t>mendapatkan</w:t>
            </w:r>
            <w:proofErr w:type="spellEnd"/>
            <w:r w:rsidR="00F64920" w:rsidRPr="00640C65">
              <w:rPr>
                <w:rFonts w:ascii="Footlight MT Light" w:hAnsi="Footlight MT Light"/>
                <w:color w:val="000000" w:themeColor="text1"/>
                <w:sz w:val="24"/>
                <w:szCs w:val="24"/>
              </w:rPr>
              <w:t xml:space="preserve"> </w:t>
            </w:r>
            <w:proofErr w:type="spellStart"/>
            <w:r w:rsidR="00F64920" w:rsidRPr="00640C65">
              <w:rPr>
                <w:rFonts w:ascii="Footlight MT Light" w:hAnsi="Footlight MT Light"/>
                <w:color w:val="000000" w:themeColor="text1"/>
                <w:sz w:val="24"/>
                <w:szCs w:val="24"/>
              </w:rPr>
              <w:t>Penyedia</w:t>
            </w:r>
            <w:proofErr w:type="spellEnd"/>
            <w:r w:rsidR="00F64920" w:rsidRPr="00640C65">
              <w:rPr>
                <w:rFonts w:ascii="Footlight MT Light" w:hAnsi="Footlight MT Light"/>
                <w:color w:val="000000" w:themeColor="text1"/>
                <w:sz w:val="24"/>
                <w:szCs w:val="24"/>
              </w:rPr>
              <w:t xml:space="preserve"> Jasa </w:t>
            </w:r>
            <w:proofErr w:type="spellStart"/>
            <w:r w:rsidR="00F64920" w:rsidRPr="00640C65">
              <w:rPr>
                <w:rFonts w:ascii="Footlight MT Light" w:hAnsi="Footlight MT Light"/>
                <w:color w:val="000000" w:themeColor="text1"/>
                <w:sz w:val="24"/>
                <w:szCs w:val="24"/>
              </w:rPr>
              <w:t>Konsultansi</w:t>
            </w:r>
            <w:proofErr w:type="spellEnd"/>
            <w:r w:rsidR="00186C8E">
              <w:rPr>
                <w:rFonts w:ascii="Footlight MT Light" w:hAnsi="Footlight MT Light"/>
                <w:color w:val="000000" w:themeColor="text1"/>
                <w:sz w:val="24"/>
                <w:szCs w:val="24"/>
              </w:rPr>
              <w:t>.</w:t>
            </w:r>
          </w:p>
        </w:tc>
      </w:tr>
      <w:tr w:rsidR="00755FB4" w:rsidRPr="00640C65" w14:paraId="623C4D28" w14:textId="77777777" w:rsidTr="000234C0">
        <w:trPr>
          <w:trHeight w:val="965"/>
        </w:trPr>
        <w:tc>
          <w:tcPr>
            <w:tcW w:w="2268" w:type="dxa"/>
          </w:tcPr>
          <w:p w14:paraId="0D084CA4" w14:textId="77777777" w:rsidR="00755FB4" w:rsidRPr="00640C65" w:rsidRDefault="00755FB4" w:rsidP="00223D8C">
            <w:pPr>
              <w:tabs>
                <w:tab w:val="left" w:pos="176"/>
              </w:tabs>
              <w:jc w:val="both"/>
              <w:rPr>
                <w:rFonts w:ascii="Footlight MT Light" w:hAnsi="Footlight MT Light"/>
                <w:sz w:val="24"/>
                <w:szCs w:val="24"/>
              </w:rPr>
            </w:pPr>
            <w:r w:rsidRPr="00640C65">
              <w:rPr>
                <w:rFonts w:ascii="Footlight MT Light" w:hAnsi="Footlight MT Light"/>
                <w:b/>
                <w:sz w:val="24"/>
                <w:szCs w:val="24"/>
                <w:lang w:val="fi-FI"/>
              </w:rPr>
              <w:t>Jasa</w:t>
            </w:r>
            <w:r w:rsidRPr="00640C65">
              <w:rPr>
                <w:rFonts w:ascii="Footlight MT Light" w:hAnsi="Footlight MT Light"/>
                <w:b/>
                <w:sz w:val="24"/>
                <w:szCs w:val="24"/>
                <w:lang w:val="id-ID"/>
              </w:rPr>
              <w:t xml:space="preserve"> </w:t>
            </w:r>
            <w:r w:rsidRPr="00640C65">
              <w:rPr>
                <w:rFonts w:ascii="Footlight MT Light" w:hAnsi="Footlight MT Light"/>
                <w:b/>
                <w:sz w:val="24"/>
                <w:szCs w:val="24"/>
                <w:lang w:val="fi-FI"/>
              </w:rPr>
              <w:t>Konsultansi</w:t>
            </w:r>
            <w:r w:rsidRPr="00640C65">
              <w:rPr>
                <w:rFonts w:ascii="Footlight MT Light" w:hAnsi="Footlight MT Light"/>
                <w:sz w:val="24"/>
                <w:szCs w:val="24"/>
                <w:lang w:val="id-ID"/>
              </w:rPr>
              <w:t xml:space="preserve">   </w:t>
            </w:r>
          </w:p>
        </w:tc>
        <w:tc>
          <w:tcPr>
            <w:tcW w:w="283" w:type="dxa"/>
          </w:tcPr>
          <w:p w14:paraId="1270F5A4"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128C41B0" w14:textId="77777777" w:rsidR="00755FB4" w:rsidRPr="00640C65" w:rsidRDefault="00755FB4" w:rsidP="00223D8C">
            <w:pPr>
              <w:jc w:val="both"/>
              <w:rPr>
                <w:rFonts w:ascii="Footlight MT Light" w:hAnsi="Footlight MT Light"/>
                <w:sz w:val="24"/>
                <w:szCs w:val="24"/>
                <w:lang w:val="en-ID"/>
              </w:rPr>
            </w:pPr>
            <w:r w:rsidRPr="00640C65">
              <w:rPr>
                <w:rFonts w:ascii="Footlight MT Light" w:hAnsi="Footlight MT Light"/>
                <w:sz w:val="24"/>
                <w:szCs w:val="24"/>
                <w:lang w:val="af-ZA"/>
              </w:rPr>
              <w:t>Jasa layanan profesional yang membutuhkan keahlian tertentu diberbagai bidang keilmuan yang mengutamakan adanya olah pikir</w:t>
            </w:r>
            <w:r w:rsidRPr="00640C65">
              <w:rPr>
                <w:rFonts w:ascii="Footlight MT Light" w:hAnsi="Footlight MT Light"/>
                <w:sz w:val="24"/>
                <w:szCs w:val="24"/>
                <w:lang w:val="en-ID"/>
              </w:rPr>
              <w:t>.</w:t>
            </w:r>
          </w:p>
          <w:p w14:paraId="29C0BDC1" w14:textId="77777777" w:rsidR="00755FB4" w:rsidRPr="00640C65" w:rsidRDefault="00755FB4" w:rsidP="00223D8C">
            <w:pPr>
              <w:jc w:val="both"/>
              <w:rPr>
                <w:rFonts w:ascii="Footlight MT Light" w:hAnsi="Footlight MT Light"/>
                <w:sz w:val="24"/>
                <w:szCs w:val="24"/>
              </w:rPr>
            </w:pPr>
          </w:p>
        </w:tc>
      </w:tr>
      <w:tr w:rsidR="00755FB4" w:rsidRPr="00640C65" w14:paraId="0279FE18" w14:textId="77777777" w:rsidTr="000234C0">
        <w:trPr>
          <w:trHeight w:val="474"/>
        </w:trPr>
        <w:tc>
          <w:tcPr>
            <w:tcW w:w="2268" w:type="dxa"/>
          </w:tcPr>
          <w:p w14:paraId="3E68F2A4" w14:textId="77777777" w:rsidR="00755FB4" w:rsidRPr="00640C65" w:rsidRDefault="00755FB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KAK</w:t>
            </w:r>
          </w:p>
        </w:tc>
        <w:tc>
          <w:tcPr>
            <w:tcW w:w="283" w:type="dxa"/>
          </w:tcPr>
          <w:p w14:paraId="5B3141C3"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0BB4BAEC" w14:textId="41F9BB59" w:rsidR="00755FB4" w:rsidRPr="00640C65" w:rsidRDefault="00755FB4" w:rsidP="00223D8C">
            <w:pPr>
              <w:jc w:val="both"/>
              <w:rPr>
                <w:rFonts w:ascii="Footlight MT Light" w:hAnsi="Footlight MT Light"/>
                <w:sz w:val="24"/>
                <w:szCs w:val="24"/>
                <w:lang w:val="id-ID"/>
              </w:rPr>
            </w:pPr>
            <w:r w:rsidRPr="00640C65">
              <w:rPr>
                <w:rFonts w:ascii="Footlight MT Light" w:hAnsi="Footlight MT Light"/>
                <w:sz w:val="24"/>
                <w:szCs w:val="24"/>
                <w:lang w:val="fi-FI"/>
              </w:rPr>
              <w:t>Kerangka Acuan Kerja</w:t>
            </w:r>
            <w:r w:rsidR="00186C8E">
              <w:rPr>
                <w:rFonts w:ascii="Footlight MT Light" w:hAnsi="Footlight MT Light"/>
                <w:sz w:val="24"/>
                <w:szCs w:val="24"/>
                <w:lang w:val="fi-FI"/>
              </w:rPr>
              <w:t>.</w:t>
            </w:r>
          </w:p>
          <w:p w14:paraId="2F73A47C" w14:textId="77777777" w:rsidR="00755FB4" w:rsidRPr="00640C65" w:rsidRDefault="00755FB4" w:rsidP="00223D8C">
            <w:pPr>
              <w:jc w:val="both"/>
              <w:rPr>
                <w:rFonts w:ascii="Footlight MT Light" w:hAnsi="Footlight MT Light"/>
                <w:sz w:val="24"/>
                <w:szCs w:val="24"/>
                <w:lang w:val="af-ZA"/>
              </w:rPr>
            </w:pPr>
          </w:p>
        </w:tc>
      </w:tr>
      <w:tr w:rsidR="00755FB4" w:rsidRPr="00640C65" w14:paraId="00999795" w14:textId="77777777" w:rsidTr="000234C0">
        <w:trPr>
          <w:trHeight w:val="474"/>
        </w:trPr>
        <w:tc>
          <w:tcPr>
            <w:tcW w:w="2268" w:type="dxa"/>
          </w:tcPr>
          <w:p w14:paraId="1D15986A" w14:textId="77777777" w:rsidR="00755FB4" w:rsidRPr="00640C65" w:rsidRDefault="00755FB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HPS</w:t>
            </w:r>
          </w:p>
        </w:tc>
        <w:tc>
          <w:tcPr>
            <w:tcW w:w="283" w:type="dxa"/>
          </w:tcPr>
          <w:p w14:paraId="6084EF1A"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66D5AC0F" w14:textId="77777777" w:rsidR="00755FB4" w:rsidRPr="00640C65" w:rsidRDefault="00755FB4" w:rsidP="00223D8C">
            <w:pPr>
              <w:jc w:val="both"/>
              <w:rPr>
                <w:rFonts w:ascii="Footlight MT Light" w:hAnsi="Footlight MT Light"/>
                <w:sz w:val="24"/>
                <w:szCs w:val="24"/>
                <w:lang w:val="en-ID"/>
              </w:rPr>
            </w:pPr>
            <w:r w:rsidRPr="00640C65">
              <w:rPr>
                <w:rFonts w:ascii="Footlight MT Light" w:hAnsi="Footlight MT Light"/>
                <w:sz w:val="24"/>
                <w:szCs w:val="24"/>
                <w:lang w:val="id-ID"/>
              </w:rPr>
              <w:t>Harga Perkiraan Sendiri</w:t>
            </w:r>
            <w:r w:rsidRPr="00640C65">
              <w:rPr>
                <w:rFonts w:ascii="Footlight MT Light" w:hAnsi="Footlight MT Light"/>
                <w:sz w:val="24"/>
                <w:szCs w:val="24"/>
                <w:lang w:val="en-ID"/>
              </w:rPr>
              <w:t>.</w:t>
            </w:r>
          </w:p>
          <w:p w14:paraId="2E369FB4" w14:textId="77777777" w:rsidR="00755FB4" w:rsidRPr="00640C65" w:rsidRDefault="00755FB4" w:rsidP="00223D8C">
            <w:pPr>
              <w:jc w:val="both"/>
              <w:rPr>
                <w:rFonts w:ascii="Footlight MT Light" w:hAnsi="Footlight MT Light"/>
                <w:sz w:val="24"/>
                <w:szCs w:val="24"/>
                <w:lang w:val="fi-FI"/>
              </w:rPr>
            </w:pPr>
          </w:p>
        </w:tc>
      </w:tr>
      <w:tr w:rsidR="00755FB4" w:rsidRPr="00640C65" w14:paraId="77413DDF" w14:textId="77777777" w:rsidTr="00556696">
        <w:trPr>
          <w:trHeight w:val="1296"/>
        </w:trPr>
        <w:tc>
          <w:tcPr>
            <w:tcW w:w="2268" w:type="dxa"/>
          </w:tcPr>
          <w:p w14:paraId="1F58E4C8" w14:textId="77777777" w:rsidR="00755FB4" w:rsidRPr="00640C65" w:rsidRDefault="00755FB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Kemitraan</w:t>
            </w:r>
          </w:p>
        </w:tc>
        <w:tc>
          <w:tcPr>
            <w:tcW w:w="283" w:type="dxa"/>
          </w:tcPr>
          <w:p w14:paraId="304D823C"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4F1212A8" w14:textId="5E756F32" w:rsidR="00755FB4" w:rsidRPr="00640C65" w:rsidRDefault="00096214" w:rsidP="00223D8C">
            <w:pPr>
              <w:tabs>
                <w:tab w:val="left" w:pos="2901"/>
              </w:tabs>
              <w:jc w:val="both"/>
              <w:rPr>
                <w:rFonts w:ascii="Footlight MT Light" w:hAnsi="Footlight MT Light"/>
                <w:sz w:val="24"/>
                <w:szCs w:val="24"/>
              </w:rPr>
            </w:pPr>
            <w:r w:rsidRPr="00640C65">
              <w:rPr>
                <w:rFonts w:ascii="Footlight MT Light" w:hAnsi="Footlight MT Light"/>
                <w:sz w:val="24"/>
                <w:szCs w:val="24"/>
                <w:lang w:val="sv-SE"/>
              </w:rPr>
              <w:t xml:space="preserve">Kerja sama antar penyedia </w:t>
            </w:r>
            <w:r w:rsidRPr="00640C65">
              <w:rPr>
                <w:rFonts w:ascii="Footlight MT Light" w:hAnsi="Footlight MT Light"/>
                <w:sz w:val="24"/>
                <w:szCs w:val="24"/>
                <w:lang w:val="id-ID"/>
              </w:rPr>
              <w:t xml:space="preserve">baik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bentu</w:t>
            </w:r>
            <w:r w:rsidR="00A63D6F" w:rsidRPr="00640C65">
              <w:rPr>
                <w:rFonts w:ascii="Footlight MT Light" w:hAnsi="Footlight MT Light"/>
                <w:sz w:val="24"/>
                <w:szCs w:val="24"/>
              </w:rPr>
              <w:t>k</w:t>
            </w:r>
            <w:proofErr w:type="spellEnd"/>
            <w:r w:rsidR="00A63D6F" w:rsidRPr="00640C65">
              <w:rPr>
                <w:rFonts w:ascii="Footlight MT Light" w:hAnsi="Footlight MT Light"/>
                <w:sz w:val="24"/>
                <w:szCs w:val="24"/>
              </w:rPr>
              <w:t xml:space="preserve"> </w:t>
            </w:r>
            <w:proofErr w:type="spellStart"/>
            <w:r w:rsidR="00A63D6F" w:rsidRPr="00640C65">
              <w:rPr>
                <w:rFonts w:ascii="Footlight MT Light" w:hAnsi="Footlight MT Light"/>
                <w:sz w:val="24"/>
                <w:szCs w:val="24"/>
              </w:rPr>
              <w:t>konsorsium</w:t>
            </w:r>
            <w:proofErr w:type="spellEnd"/>
            <w:r w:rsidR="00A63D6F" w:rsidRPr="00640C65">
              <w:rPr>
                <w:rFonts w:ascii="Footlight MT Light" w:hAnsi="Footlight MT Light"/>
                <w:sz w:val="24"/>
                <w:szCs w:val="24"/>
              </w:rPr>
              <w:t>/</w:t>
            </w:r>
            <w:proofErr w:type="spellStart"/>
            <w:r w:rsidR="00A63D6F" w:rsidRPr="00640C65">
              <w:rPr>
                <w:rFonts w:ascii="Footlight MT Light" w:hAnsi="Footlight MT Light"/>
                <w:sz w:val="24"/>
                <w:szCs w:val="24"/>
              </w:rPr>
              <w:t>kerja</w:t>
            </w:r>
            <w:proofErr w:type="spellEnd"/>
            <w:r w:rsidR="00A63D6F" w:rsidRPr="00640C65">
              <w:rPr>
                <w:rFonts w:ascii="Footlight MT Light" w:hAnsi="Footlight MT Light"/>
                <w:sz w:val="24"/>
                <w:szCs w:val="24"/>
              </w:rPr>
              <w:t xml:space="preserve"> </w:t>
            </w:r>
            <w:proofErr w:type="spellStart"/>
            <w:r w:rsidR="00A63D6F" w:rsidRPr="00640C65">
              <w:rPr>
                <w:rFonts w:ascii="Footlight MT Light" w:hAnsi="Footlight MT Light"/>
                <w:sz w:val="24"/>
                <w:szCs w:val="24"/>
              </w:rPr>
              <w:t>sama</w:t>
            </w:r>
            <w:proofErr w:type="spellEnd"/>
            <w:r w:rsidR="00A63D6F" w:rsidRPr="00640C65">
              <w:rPr>
                <w:rFonts w:ascii="Footlight MT Light" w:hAnsi="Footlight MT Light"/>
                <w:sz w:val="24"/>
                <w:szCs w:val="24"/>
              </w:rPr>
              <w:t xml:space="preserve"> </w:t>
            </w:r>
            <w:proofErr w:type="spellStart"/>
            <w:r w:rsidR="00A63D6F" w:rsidRPr="00640C65">
              <w:rPr>
                <w:rFonts w:ascii="Footlight MT Light" w:hAnsi="Footlight MT Light"/>
                <w:sz w:val="24"/>
                <w:szCs w:val="24"/>
              </w:rPr>
              <w:t>operasi</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bentuk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kerja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sama</w:t>
            </w:r>
            <w:proofErr w:type="spellEnd"/>
            <w:r w:rsidRPr="00640C65">
              <w:rPr>
                <w:rFonts w:ascii="Footlight MT Light" w:hAnsi="Footlight MT Light"/>
                <w:sz w:val="24"/>
                <w:szCs w:val="24"/>
              </w:rPr>
              <w:t xml:space="preserve"> lain</w:t>
            </w:r>
            <w:r w:rsidRPr="00640C65">
              <w:rPr>
                <w:rFonts w:ascii="Footlight MT Light" w:hAnsi="Footlight MT Light"/>
                <w:sz w:val="24"/>
                <w:szCs w:val="24"/>
                <w:lang w:val="sv-SE"/>
              </w:rPr>
              <w:t xml:space="preserve"> yang masing-masing pihak mempunyai hak, kewajiban dan tanggung jawab yang jelas berdasarkan perjanjian tertulis</w:t>
            </w:r>
            <w:r w:rsidRPr="00640C65">
              <w:rPr>
                <w:rFonts w:ascii="Footlight MT Light" w:hAnsi="Footlight MT Light"/>
                <w:sz w:val="24"/>
                <w:szCs w:val="24"/>
              </w:rPr>
              <w:t>.</w:t>
            </w:r>
          </w:p>
          <w:p w14:paraId="0362902A" w14:textId="77777777" w:rsidR="00755FB4" w:rsidRPr="00640C65" w:rsidRDefault="00755FB4" w:rsidP="00223D8C">
            <w:pPr>
              <w:jc w:val="both"/>
              <w:rPr>
                <w:rFonts w:ascii="Footlight MT Light" w:hAnsi="Footlight MT Light"/>
                <w:sz w:val="24"/>
                <w:szCs w:val="24"/>
                <w:lang w:val="id-ID"/>
              </w:rPr>
            </w:pPr>
          </w:p>
        </w:tc>
      </w:tr>
      <w:tr w:rsidR="00096214" w:rsidRPr="00640C65" w14:paraId="4EE8BAB5" w14:textId="77777777" w:rsidTr="000234C0">
        <w:trPr>
          <w:trHeight w:val="950"/>
        </w:trPr>
        <w:tc>
          <w:tcPr>
            <w:tcW w:w="2268" w:type="dxa"/>
          </w:tcPr>
          <w:p w14:paraId="22D8D1FB" w14:textId="2CA754BD" w:rsidR="00096214" w:rsidRPr="00640C65" w:rsidRDefault="00096214" w:rsidP="006135D8">
            <w:pPr>
              <w:tabs>
                <w:tab w:val="left" w:pos="176"/>
              </w:tabs>
              <w:rPr>
                <w:rFonts w:ascii="Footlight MT Light" w:hAnsi="Footlight MT Light"/>
                <w:b/>
                <w:sz w:val="24"/>
                <w:szCs w:val="24"/>
                <w:lang w:val="sv-SE"/>
              </w:rPr>
            </w:pPr>
            <w:r w:rsidRPr="00640C65">
              <w:rPr>
                <w:rFonts w:ascii="Footlight MT Light" w:hAnsi="Footlight MT Light"/>
                <w:b/>
                <w:sz w:val="24"/>
                <w:szCs w:val="24"/>
                <w:lang w:val="sv-SE"/>
              </w:rPr>
              <w:t>Perusahaan Utama (</w:t>
            </w:r>
            <w:r w:rsidR="006135D8" w:rsidRPr="00640C65">
              <w:rPr>
                <w:rFonts w:ascii="Footlight MT Light" w:hAnsi="Footlight MT Light"/>
                <w:b/>
                <w:i/>
                <w:sz w:val="24"/>
                <w:szCs w:val="24"/>
                <w:lang w:val="sv-SE"/>
              </w:rPr>
              <w:t>leading firm</w:t>
            </w:r>
            <w:r w:rsidRPr="00640C65">
              <w:rPr>
                <w:rFonts w:ascii="Footlight MT Light" w:hAnsi="Footlight MT Light"/>
                <w:b/>
                <w:sz w:val="24"/>
                <w:szCs w:val="24"/>
                <w:lang w:val="sv-SE"/>
              </w:rPr>
              <w:t>) Kemitraan</w:t>
            </w:r>
          </w:p>
          <w:p w14:paraId="29A6F45F" w14:textId="37E9D417" w:rsidR="00096214" w:rsidRPr="00640C65" w:rsidRDefault="00096214" w:rsidP="00223D8C">
            <w:pPr>
              <w:tabs>
                <w:tab w:val="left" w:pos="176"/>
              </w:tabs>
              <w:jc w:val="both"/>
              <w:rPr>
                <w:rFonts w:ascii="Footlight MT Light" w:hAnsi="Footlight MT Light"/>
                <w:b/>
                <w:sz w:val="24"/>
                <w:szCs w:val="24"/>
                <w:lang w:val="fi-FI"/>
              </w:rPr>
            </w:pPr>
          </w:p>
        </w:tc>
        <w:tc>
          <w:tcPr>
            <w:tcW w:w="283" w:type="dxa"/>
          </w:tcPr>
          <w:p w14:paraId="04F9974A" w14:textId="207A5A50" w:rsidR="00096214" w:rsidRPr="00640C65" w:rsidRDefault="0009621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762D9CE4" w14:textId="50B1952C" w:rsidR="00096214" w:rsidRPr="00640C65" w:rsidRDefault="00096214" w:rsidP="00223D8C">
            <w:pPr>
              <w:jc w:val="both"/>
              <w:rPr>
                <w:rFonts w:ascii="Footlight MT Light" w:hAnsi="Footlight MT Light"/>
                <w:sz w:val="24"/>
                <w:szCs w:val="24"/>
                <w:lang w:val="fi-FI"/>
              </w:rPr>
            </w:pPr>
            <w:r w:rsidRPr="00640C65">
              <w:rPr>
                <w:rFonts w:ascii="Footlight MT Light" w:hAnsi="Footlight MT Light"/>
                <w:sz w:val="24"/>
                <w:szCs w:val="24"/>
                <w:lang w:val="sv-SE"/>
              </w:rPr>
              <w:t>Badan usaha yang ditunjuk mewakili Kemitraan.</w:t>
            </w:r>
          </w:p>
        </w:tc>
      </w:tr>
      <w:tr w:rsidR="00755FB4" w:rsidRPr="00640C65" w14:paraId="5BD76B61" w14:textId="77777777" w:rsidTr="000234C0">
        <w:trPr>
          <w:trHeight w:val="491"/>
        </w:trPr>
        <w:tc>
          <w:tcPr>
            <w:tcW w:w="2268" w:type="dxa"/>
          </w:tcPr>
          <w:p w14:paraId="1CEF9112" w14:textId="77777777" w:rsidR="00755FB4" w:rsidRPr="00640C65" w:rsidRDefault="00755FB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LDP</w:t>
            </w:r>
          </w:p>
        </w:tc>
        <w:tc>
          <w:tcPr>
            <w:tcW w:w="283" w:type="dxa"/>
          </w:tcPr>
          <w:p w14:paraId="2D9D1929"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7EDB0784" w14:textId="249511D6" w:rsidR="00755FB4" w:rsidRPr="00640C65" w:rsidRDefault="00755FB4" w:rsidP="00223D8C">
            <w:pPr>
              <w:jc w:val="both"/>
              <w:rPr>
                <w:rFonts w:ascii="Footlight MT Light" w:hAnsi="Footlight MT Light"/>
                <w:sz w:val="24"/>
                <w:szCs w:val="24"/>
                <w:lang w:val="id-ID"/>
              </w:rPr>
            </w:pPr>
            <w:r w:rsidRPr="00640C65">
              <w:rPr>
                <w:rFonts w:ascii="Footlight MT Light" w:hAnsi="Footlight MT Light"/>
                <w:sz w:val="24"/>
                <w:szCs w:val="24"/>
                <w:lang w:val="fi-FI"/>
              </w:rPr>
              <w:t>Lembar</w:t>
            </w:r>
            <w:r w:rsidRPr="00640C65">
              <w:rPr>
                <w:rFonts w:ascii="Footlight MT Light" w:hAnsi="Footlight MT Light"/>
                <w:sz w:val="24"/>
                <w:szCs w:val="24"/>
                <w:lang w:val="id-ID"/>
              </w:rPr>
              <w:t xml:space="preserve"> Data Pemiliha</w:t>
            </w:r>
            <w:r w:rsidRPr="00640C65">
              <w:rPr>
                <w:rFonts w:ascii="Footlight MT Light" w:hAnsi="Footlight MT Light"/>
                <w:sz w:val="24"/>
                <w:szCs w:val="24"/>
              </w:rPr>
              <w:t>n</w:t>
            </w:r>
            <w:r w:rsidR="00186C8E">
              <w:rPr>
                <w:rFonts w:ascii="Footlight MT Light" w:hAnsi="Footlight MT Light"/>
                <w:sz w:val="24"/>
                <w:szCs w:val="24"/>
              </w:rPr>
              <w:t>.</w:t>
            </w:r>
          </w:p>
          <w:p w14:paraId="33BC5A0D" w14:textId="77777777" w:rsidR="00755FB4" w:rsidRPr="00640C65" w:rsidRDefault="00755FB4" w:rsidP="00223D8C">
            <w:pPr>
              <w:jc w:val="both"/>
              <w:rPr>
                <w:rFonts w:ascii="Footlight MT Light" w:hAnsi="Footlight MT Light"/>
                <w:sz w:val="24"/>
                <w:szCs w:val="24"/>
                <w:lang w:val="sv-SE"/>
              </w:rPr>
            </w:pPr>
          </w:p>
        </w:tc>
      </w:tr>
      <w:tr w:rsidR="00755FB4" w:rsidRPr="00640C65" w14:paraId="42B16DA0" w14:textId="77777777" w:rsidTr="000234C0">
        <w:trPr>
          <w:trHeight w:val="1029"/>
        </w:trPr>
        <w:tc>
          <w:tcPr>
            <w:tcW w:w="2268" w:type="dxa"/>
          </w:tcPr>
          <w:p w14:paraId="70F61826" w14:textId="57C08855" w:rsidR="00755FB4" w:rsidRPr="00640C65" w:rsidRDefault="00096214" w:rsidP="00654E66">
            <w:pPr>
              <w:spacing w:line="276" w:lineRule="auto"/>
              <w:rPr>
                <w:rFonts w:ascii="Footlight MT Light" w:hAnsi="Footlight MT Light"/>
                <w:b/>
                <w:sz w:val="24"/>
                <w:szCs w:val="24"/>
                <w:lang w:val="sv-SE"/>
              </w:rPr>
            </w:pPr>
            <w:r w:rsidRPr="00640C65">
              <w:rPr>
                <w:rFonts w:ascii="Footlight MT Light" w:hAnsi="Footlight MT Light"/>
                <w:b/>
                <w:sz w:val="24"/>
                <w:szCs w:val="24"/>
                <w:lang w:val="sv-SE"/>
              </w:rPr>
              <w:t>Pokja Pemilihan</w:t>
            </w:r>
          </w:p>
          <w:p w14:paraId="723F4D17" w14:textId="622CEFBD" w:rsidR="00D33767" w:rsidRPr="00640C65" w:rsidRDefault="00D33767" w:rsidP="00096214">
            <w:pPr>
              <w:tabs>
                <w:tab w:val="left" w:pos="176"/>
              </w:tabs>
              <w:jc w:val="both"/>
              <w:rPr>
                <w:rFonts w:ascii="Footlight MT Light" w:hAnsi="Footlight MT Light"/>
                <w:b/>
                <w:sz w:val="24"/>
                <w:szCs w:val="24"/>
                <w:lang w:val="fi-FI"/>
              </w:rPr>
            </w:pPr>
          </w:p>
        </w:tc>
        <w:tc>
          <w:tcPr>
            <w:tcW w:w="283" w:type="dxa"/>
          </w:tcPr>
          <w:p w14:paraId="017D57EE"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485A13AB" w14:textId="7C13954E" w:rsidR="00755FB4" w:rsidRPr="00640C65" w:rsidRDefault="00402EC0" w:rsidP="00223D8C">
            <w:pPr>
              <w:jc w:val="both"/>
              <w:rPr>
                <w:rFonts w:ascii="Footlight MT Light" w:hAnsi="Footlight MT Light"/>
                <w:strike/>
                <w:sz w:val="24"/>
                <w:szCs w:val="24"/>
                <w:lang w:val="sv-SE"/>
              </w:rPr>
            </w:pPr>
            <w:r w:rsidRPr="00402EC0">
              <w:rPr>
                <w:rFonts w:ascii="Footlight MT Light" w:hAnsi="Footlight MT Light"/>
                <w:sz w:val="24"/>
                <w:szCs w:val="24"/>
                <w:lang w:val="sv-SE"/>
              </w:rPr>
              <w:t>Kelompok Kerja Pemilihan</w:t>
            </w:r>
            <w:r>
              <w:rPr>
                <w:rFonts w:ascii="Footlight MT Light" w:hAnsi="Footlight MT Light"/>
                <w:sz w:val="24"/>
                <w:szCs w:val="24"/>
                <w:lang w:val="sv-SE"/>
              </w:rPr>
              <w:t>.</w:t>
            </w:r>
          </w:p>
        </w:tc>
      </w:tr>
      <w:tr w:rsidR="00755FB4" w:rsidRPr="00640C65" w14:paraId="68CAC927" w14:textId="77777777" w:rsidTr="000234C0">
        <w:trPr>
          <w:trHeight w:val="1188"/>
        </w:trPr>
        <w:tc>
          <w:tcPr>
            <w:tcW w:w="2268" w:type="dxa"/>
          </w:tcPr>
          <w:p w14:paraId="077D8BF0" w14:textId="2610CA1C" w:rsidR="00755FB4" w:rsidRPr="00640C65" w:rsidRDefault="0009621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sv-SE"/>
              </w:rPr>
              <w:t>PPK</w:t>
            </w:r>
          </w:p>
        </w:tc>
        <w:tc>
          <w:tcPr>
            <w:tcW w:w="283" w:type="dxa"/>
          </w:tcPr>
          <w:p w14:paraId="766E3A72"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7DC51375" w14:textId="239F1540" w:rsidR="00755FB4" w:rsidRPr="00640C65" w:rsidRDefault="00402EC0" w:rsidP="00223D8C">
            <w:pPr>
              <w:jc w:val="both"/>
              <w:rPr>
                <w:rFonts w:ascii="Footlight MT Light" w:hAnsi="Footlight MT Light"/>
                <w:sz w:val="24"/>
                <w:szCs w:val="24"/>
                <w:lang w:val="en-ID"/>
              </w:rPr>
            </w:pPr>
            <w:r w:rsidRPr="00402EC0">
              <w:rPr>
                <w:rFonts w:ascii="Footlight MT Light" w:hAnsi="Footlight MT Light"/>
                <w:sz w:val="24"/>
                <w:szCs w:val="24"/>
                <w:lang w:val="sv-SE"/>
              </w:rPr>
              <w:t>Pejabat Pembuat Komitmen</w:t>
            </w:r>
            <w:r>
              <w:rPr>
                <w:rFonts w:ascii="Footlight MT Light" w:hAnsi="Footlight MT Light"/>
                <w:sz w:val="24"/>
                <w:szCs w:val="24"/>
                <w:lang w:val="en-ID"/>
              </w:rPr>
              <w:t>.</w:t>
            </w:r>
          </w:p>
          <w:p w14:paraId="0C886D03" w14:textId="77777777" w:rsidR="00755FB4" w:rsidRPr="00640C65" w:rsidRDefault="00755FB4" w:rsidP="00223D8C">
            <w:pPr>
              <w:jc w:val="both"/>
              <w:rPr>
                <w:rFonts w:ascii="Footlight MT Light" w:hAnsi="Footlight MT Light"/>
                <w:sz w:val="24"/>
                <w:szCs w:val="24"/>
                <w:lang w:val="id-ID"/>
              </w:rPr>
            </w:pPr>
          </w:p>
        </w:tc>
      </w:tr>
      <w:tr w:rsidR="00755FB4" w:rsidRPr="00640C65" w14:paraId="63F9BA4E" w14:textId="77777777" w:rsidTr="000234C0">
        <w:trPr>
          <w:trHeight w:val="965"/>
        </w:trPr>
        <w:tc>
          <w:tcPr>
            <w:tcW w:w="2268" w:type="dxa"/>
          </w:tcPr>
          <w:p w14:paraId="7E9626C8" w14:textId="5752887B" w:rsidR="00755FB4" w:rsidRPr="00640C65" w:rsidRDefault="00755FB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 xml:space="preserve">Pejabat </w:t>
            </w:r>
            <w:r w:rsidR="00C34146">
              <w:rPr>
                <w:rFonts w:ascii="Footlight MT Light" w:hAnsi="Footlight MT Light"/>
                <w:b/>
                <w:sz w:val="24"/>
                <w:szCs w:val="24"/>
                <w:lang w:val="fi-FI"/>
              </w:rPr>
              <w:t>y</w:t>
            </w:r>
            <w:r w:rsidR="00C34146" w:rsidRPr="00640C65">
              <w:rPr>
                <w:rFonts w:ascii="Footlight MT Light" w:hAnsi="Footlight MT Light"/>
                <w:b/>
                <w:sz w:val="24"/>
                <w:szCs w:val="24"/>
                <w:lang w:val="fi-FI"/>
              </w:rPr>
              <w:t xml:space="preserve">ang Berwenang </w:t>
            </w:r>
            <w:r w:rsidR="00C34146">
              <w:rPr>
                <w:rFonts w:ascii="Footlight MT Light" w:hAnsi="Footlight MT Light"/>
                <w:b/>
                <w:sz w:val="24"/>
                <w:szCs w:val="24"/>
                <w:lang w:val="fi-FI"/>
              </w:rPr>
              <w:t>u</w:t>
            </w:r>
            <w:r w:rsidR="00C34146" w:rsidRPr="00640C65">
              <w:rPr>
                <w:rFonts w:ascii="Footlight MT Light" w:hAnsi="Footlight MT Light"/>
                <w:b/>
                <w:sz w:val="24"/>
                <w:szCs w:val="24"/>
                <w:lang w:val="fi-FI"/>
              </w:rPr>
              <w:t xml:space="preserve">ntuk Menandatangani </w:t>
            </w:r>
            <w:r w:rsidRPr="00640C65">
              <w:rPr>
                <w:rFonts w:ascii="Footlight MT Light" w:hAnsi="Footlight MT Light"/>
                <w:b/>
                <w:sz w:val="24"/>
                <w:szCs w:val="24"/>
                <w:lang w:val="fi-FI"/>
              </w:rPr>
              <w:t>Kontrak</w:t>
            </w:r>
          </w:p>
          <w:p w14:paraId="4693DECB" w14:textId="77777777" w:rsidR="00096214" w:rsidRPr="00640C65" w:rsidRDefault="00096214" w:rsidP="00223D8C">
            <w:pPr>
              <w:tabs>
                <w:tab w:val="left" w:pos="176"/>
              </w:tabs>
              <w:jc w:val="both"/>
              <w:rPr>
                <w:rFonts w:ascii="Footlight MT Light" w:hAnsi="Footlight MT Light"/>
                <w:b/>
                <w:sz w:val="24"/>
                <w:szCs w:val="24"/>
                <w:lang w:val="fi-FI"/>
              </w:rPr>
            </w:pPr>
          </w:p>
        </w:tc>
        <w:tc>
          <w:tcPr>
            <w:tcW w:w="283" w:type="dxa"/>
          </w:tcPr>
          <w:p w14:paraId="31D6F4BA" w14:textId="77777777" w:rsidR="00755FB4" w:rsidRPr="00640C65" w:rsidRDefault="00755FB4" w:rsidP="00223D8C">
            <w:pPr>
              <w:jc w:val="both"/>
              <w:rPr>
                <w:rFonts w:ascii="Footlight MT Light" w:hAnsi="Footlight MT Light"/>
                <w:sz w:val="24"/>
                <w:szCs w:val="24"/>
                <w:lang w:val="id-ID"/>
              </w:rPr>
            </w:pPr>
            <w:r w:rsidRPr="00640C65">
              <w:rPr>
                <w:rFonts w:ascii="Footlight MT Light" w:hAnsi="Footlight MT Light"/>
                <w:sz w:val="24"/>
                <w:szCs w:val="24"/>
                <w:lang w:val="id-ID"/>
              </w:rPr>
              <w:t>:</w:t>
            </w:r>
          </w:p>
        </w:tc>
        <w:tc>
          <w:tcPr>
            <w:tcW w:w="6521" w:type="dxa"/>
          </w:tcPr>
          <w:p w14:paraId="75FE9281" w14:textId="144AC55B" w:rsidR="00755FB4" w:rsidRPr="00640C65" w:rsidRDefault="0051433B" w:rsidP="00223D8C">
            <w:pPr>
              <w:jc w:val="both"/>
              <w:rPr>
                <w:rFonts w:ascii="Footlight MT Light" w:hAnsi="Footlight MT Light"/>
                <w:sz w:val="24"/>
                <w:szCs w:val="24"/>
                <w:lang w:val="id-ID"/>
              </w:rPr>
            </w:pPr>
            <w:r w:rsidRPr="00640C65">
              <w:rPr>
                <w:rFonts w:ascii="Footlight MT Light" w:hAnsi="Footlight MT Light" w:cs="Arial"/>
                <w:sz w:val="24"/>
                <w:szCs w:val="24"/>
              </w:rPr>
              <w:t xml:space="preserve">yang </w:t>
            </w:r>
            <w:proofErr w:type="spellStart"/>
            <w:r w:rsidRPr="00640C65">
              <w:rPr>
                <w:rFonts w:ascii="Footlight MT Light" w:hAnsi="Footlight MT Light" w:cs="Arial"/>
                <w:sz w:val="24"/>
                <w:szCs w:val="24"/>
              </w:rPr>
              <w:t>selanjutnya</w:t>
            </w:r>
            <w:proofErr w:type="spellEnd"/>
            <w:r w:rsidRPr="00640C65">
              <w:rPr>
                <w:rFonts w:ascii="Footlight MT Light" w:hAnsi="Footlight MT Light" w:cs="Arial"/>
                <w:sz w:val="24"/>
                <w:szCs w:val="24"/>
              </w:rPr>
              <w:t xml:space="preserve"> </w:t>
            </w:r>
            <w:proofErr w:type="spellStart"/>
            <w:r w:rsidR="00344722">
              <w:rPr>
                <w:rFonts w:ascii="Footlight MT Light" w:hAnsi="Footlight MT Light" w:cs="Arial"/>
                <w:sz w:val="24"/>
                <w:szCs w:val="24"/>
              </w:rPr>
              <w:t>disebut</w:t>
            </w:r>
            <w:proofErr w:type="spellEnd"/>
            <w:r w:rsidR="00344722" w:rsidRPr="00640C65">
              <w:rPr>
                <w:rFonts w:ascii="Footlight MT Light" w:hAnsi="Footlight MT Light" w:cs="Arial"/>
                <w:sz w:val="24"/>
                <w:szCs w:val="24"/>
              </w:rPr>
              <w:t xml:space="preserve"> </w:t>
            </w:r>
            <w:proofErr w:type="spellStart"/>
            <w:r w:rsidRPr="00654E66">
              <w:rPr>
                <w:rFonts w:ascii="Footlight MT Light" w:hAnsi="Footlight MT Light" w:cs="Arial"/>
                <w:b/>
                <w:bCs/>
                <w:sz w:val="24"/>
                <w:szCs w:val="24"/>
              </w:rPr>
              <w:t>Pejabat</w:t>
            </w:r>
            <w:proofErr w:type="spellEnd"/>
            <w:r w:rsidRPr="00654E66">
              <w:rPr>
                <w:rFonts w:ascii="Footlight MT Light" w:hAnsi="Footlight MT Light" w:cs="Arial"/>
                <w:b/>
                <w:bCs/>
                <w:sz w:val="24"/>
                <w:szCs w:val="24"/>
              </w:rPr>
              <w:t xml:space="preserve"> </w:t>
            </w:r>
            <w:proofErr w:type="spellStart"/>
            <w:r w:rsidRPr="00654E66">
              <w:rPr>
                <w:rFonts w:ascii="Footlight MT Light" w:hAnsi="Footlight MT Light" w:cs="Arial"/>
                <w:b/>
                <w:bCs/>
                <w:sz w:val="24"/>
                <w:szCs w:val="24"/>
              </w:rPr>
              <w:t>Penandatangan</w:t>
            </w:r>
            <w:proofErr w:type="spellEnd"/>
            <w:r w:rsidRPr="00654E66">
              <w:rPr>
                <w:rFonts w:ascii="Footlight MT Light" w:hAnsi="Footlight MT Light" w:cs="Arial"/>
                <w:b/>
                <w:bCs/>
                <w:sz w:val="24"/>
                <w:szCs w:val="24"/>
              </w:rPr>
              <w:t xml:space="preserve"> </w:t>
            </w:r>
            <w:proofErr w:type="spellStart"/>
            <w:r w:rsidRPr="00654E66">
              <w:rPr>
                <w:rFonts w:ascii="Footlight MT Light" w:hAnsi="Footlight MT Light" w:cs="Arial"/>
                <w:b/>
                <w:bCs/>
                <w:sz w:val="24"/>
                <w:szCs w:val="24"/>
              </w:rPr>
              <w:t>Kontrak</w:t>
            </w:r>
            <w:proofErr w:type="spellEnd"/>
            <w:r w:rsidRPr="00640C65">
              <w:rPr>
                <w:rFonts w:ascii="Footlight MT Light" w:hAnsi="Footlight MT Light" w:cs="Arial"/>
                <w:sz w:val="24"/>
                <w:szCs w:val="24"/>
              </w:rPr>
              <w:t xml:space="preserve"> </w:t>
            </w:r>
            <w:r w:rsidRPr="00640C65">
              <w:rPr>
                <w:rFonts w:ascii="Footlight MT Light" w:hAnsi="Footlight MT Light" w:cs="Arial"/>
                <w:sz w:val="24"/>
                <w:szCs w:val="24"/>
                <w:lang w:val="id-ID"/>
              </w:rPr>
              <w:t xml:space="preserve">adalah </w:t>
            </w:r>
            <w:proofErr w:type="spellStart"/>
            <w:r w:rsidRPr="00640C65">
              <w:rPr>
                <w:rFonts w:ascii="Footlight MT Light" w:hAnsi="Footlight MT Light" w:cs="Arial"/>
                <w:sz w:val="24"/>
                <w:szCs w:val="24"/>
              </w:rPr>
              <w:t>pejabat</w:t>
            </w:r>
            <w:proofErr w:type="spellEnd"/>
            <w:r w:rsidRPr="00640C65">
              <w:rPr>
                <w:rFonts w:ascii="Footlight MT Light" w:hAnsi="Footlight MT Light" w:cs="Arial"/>
                <w:sz w:val="24"/>
                <w:szCs w:val="24"/>
              </w:rPr>
              <w:t xml:space="preserve"> yang </w:t>
            </w:r>
            <w:proofErr w:type="spellStart"/>
            <w:r w:rsidRPr="00640C65">
              <w:rPr>
                <w:rFonts w:ascii="Footlight MT Light" w:hAnsi="Footlight MT Light" w:cs="Arial"/>
                <w:sz w:val="24"/>
                <w:szCs w:val="24"/>
              </w:rPr>
              <w:t>memiliki</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kewenangan</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untuk</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mengikat</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perjanjian</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atau</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menandatangani</w:t>
            </w:r>
            <w:proofErr w:type="spellEnd"/>
            <w:r w:rsidRPr="00640C65">
              <w:rPr>
                <w:rFonts w:ascii="Footlight MT Light" w:hAnsi="Footlight MT Light" w:cs="Arial"/>
                <w:sz w:val="24"/>
                <w:szCs w:val="24"/>
              </w:rPr>
              <w:t xml:space="preserve"> </w:t>
            </w:r>
            <w:r w:rsidRPr="00640C65">
              <w:rPr>
                <w:rFonts w:ascii="Footlight MT Light" w:hAnsi="Footlight MT Light" w:cs="Footlight MT Light"/>
                <w:sz w:val="24"/>
                <w:szCs w:val="24"/>
                <w:lang w:val="af-ZA"/>
              </w:rPr>
              <w:t>Kontrak</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dengan</w:t>
            </w:r>
            <w:proofErr w:type="spellEnd"/>
            <w:r w:rsidRPr="00640C65">
              <w:rPr>
                <w:rFonts w:ascii="Footlight MT Light" w:hAnsi="Footlight MT Light" w:cs="Arial"/>
                <w:sz w:val="24"/>
                <w:szCs w:val="24"/>
              </w:rPr>
              <w:t xml:space="preserve"> </w:t>
            </w:r>
            <w:proofErr w:type="spellStart"/>
            <w:proofErr w:type="gramStart"/>
            <w:r w:rsidRPr="00640C65">
              <w:rPr>
                <w:rFonts w:ascii="Footlight MT Light" w:hAnsi="Footlight MT Light" w:cs="Arial"/>
                <w:sz w:val="24"/>
                <w:szCs w:val="24"/>
              </w:rPr>
              <w:t>Penyedia</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dapat</w:t>
            </w:r>
            <w:proofErr w:type="spellEnd"/>
            <w:proofErr w:type="gram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berasal</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dari</w:t>
            </w:r>
            <w:proofErr w:type="spellEnd"/>
            <w:r w:rsidRPr="00640C65">
              <w:rPr>
                <w:rFonts w:ascii="Footlight MT Light" w:hAnsi="Footlight MT Light" w:cs="Arial"/>
                <w:sz w:val="24"/>
                <w:szCs w:val="24"/>
              </w:rPr>
              <w:t xml:space="preserve"> </w:t>
            </w:r>
            <w:r w:rsidRPr="00640C65">
              <w:rPr>
                <w:rFonts w:ascii="Footlight MT Light" w:hAnsi="Footlight MT Light"/>
                <w:sz w:val="24"/>
                <w:szCs w:val="24"/>
                <w:lang w:val="id-ID"/>
              </w:rPr>
              <w:t>PA</w:t>
            </w:r>
            <w:r w:rsidRPr="00640C65">
              <w:rPr>
                <w:rFonts w:ascii="Footlight MT Light" w:hAnsi="Footlight MT Light"/>
                <w:sz w:val="24"/>
                <w:szCs w:val="24"/>
              </w:rPr>
              <w:t xml:space="preserve">, </w:t>
            </w:r>
            <w:r w:rsidRPr="00640C65">
              <w:rPr>
                <w:rFonts w:ascii="Footlight MT Light" w:hAnsi="Footlight MT Light"/>
                <w:sz w:val="24"/>
                <w:szCs w:val="24"/>
                <w:lang w:val="id-ID"/>
              </w:rPr>
              <w:t>KPA, atau PPK.</w:t>
            </w:r>
          </w:p>
          <w:p w14:paraId="1E775B63" w14:textId="116F4D8B" w:rsidR="0051433B" w:rsidRPr="00640C65" w:rsidRDefault="0051433B" w:rsidP="00223D8C">
            <w:pPr>
              <w:jc w:val="both"/>
              <w:rPr>
                <w:rFonts w:ascii="Footlight MT Light" w:hAnsi="Footlight MT Light"/>
                <w:sz w:val="24"/>
                <w:szCs w:val="24"/>
                <w:lang w:val="en-ID"/>
              </w:rPr>
            </w:pPr>
          </w:p>
        </w:tc>
      </w:tr>
      <w:tr w:rsidR="00096214" w:rsidRPr="00640C65" w14:paraId="7A1400E1" w14:textId="77777777" w:rsidTr="000234C0">
        <w:trPr>
          <w:trHeight w:val="474"/>
        </w:trPr>
        <w:tc>
          <w:tcPr>
            <w:tcW w:w="2268" w:type="dxa"/>
          </w:tcPr>
          <w:p w14:paraId="6EE01F18" w14:textId="238BEDD0" w:rsidR="00096214" w:rsidRPr="00640C65" w:rsidRDefault="0009621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SPMK</w:t>
            </w:r>
          </w:p>
        </w:tc>
        <w:tc>
          <w:tcPr>
            <w:tcW w:w="283" w:type="dxa"/>
          </w:tcPr>
          <w:p w14:paraId="2715C260" w14:textId="19A5BA44" w:rsidR="00096214" w:rsidRPr="00640C65" w:rsidRDefault="0009621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1356483D" w14:textId="77777777" w:rsidR="00096214" w:rsidRPr="00640C65" w:rsidRDefault="00096214" w:rsidP="00096214">
            <w:pPr>
              <w:jc w:val="both"/>
              <w:rPr>
                <w:rFonts w:ascii="Footlight MT Light" w:hAnsi="Footlight MT Light"/>
                <w:sz w:val="24"/>
                <w:szCs w:val="24"/>
                <w:lang w:val="en-ID"/>
              </w:rPr>
            </w:pPr>
            <w:r w:rsidRPr="00640C65">
              <w:rPr>
                <w:rFonts w:ascii="Footlight MT Light" w:hAnsi="Footlight MT Light"/>
                <w:sz w:val="24"/>
                <w:szCs w:val="24"/>
                <w:lang w:val="fi-FI"/>
              </w:rPr>
              <w:t>Surat</w:t>
            </w:r>
            <w:r w:rsidRPr="00640C65">
              <w:rPr>
                <w:rFonts w:ascii="Footlight MT Light" w:hAnsi="Footlight MT Light"/>
                <w:sz w:val="24"/>
                <w:szCs w:val="24"/>
                <w:lang w:val="id-ID"/>
              </w:rPr>
              <w:t xml:space="preserve"> Perintah Mulai Kerja</w:t>
            </w:r>
            <w:r w:rsidRPr="00640C65">
              <w:rPr>
                <w:rFonts w:ascii="Footlight MT Light" w:hAnsi="Footlight MT Light"/>
                <w:sz w:val="24"/>
                <w:szCs w:val="24"/>
                <w:lang w:val="en-ID"/>
              </w:rPr>
              <w:t>.</w:t>
            </w:r>
          </w:p>
          <w:p w14:paraId="08CEA170" w14:textId="77777777" w:rsidR="00096214" w:rsidRPr="00640C65" w:rsidRDefault="00096214" w:rsidP="00223D8C">
            <w:pPr>
              <w:jc w:val="both"/>
              <w:rPr>
                <w:rFonts w:ascii="Footlight MT Light" w:hAnsi="Footlight MT Light"/>
                <w:sz w:val="24"/>
                <w:szCs w:val="24"/>
                <w:lang w:val="fi-FI"/>
              </w:rPr>
            </w:pPr>
          </w:p>
        </w:tc>
      </w:tr>
      <w:tr w:rsidR="00755FB4" w:rsidRPr="00640C65" w14:paraId="48039D38" w14:textId="77777777" w:rsidTr="000234C0">
        <w:trPr>
          <w:trHeight w:val="474"/>
        </w:trPr>
        <w:tc>
          <w:tcPr>
            <w:tcW w:w="2268" w:type="dxa"/>
          </w:tcPr>
          <w:p w14:paraId="7E6D3E44" w14:textId="77777777" w:rsidR="00755FB4" w:rsidRPr="00640C65" w:rsidRDefault="00755FB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SPPBJ</w:t>
            </w:r>
          </w:p>
        </w:tc>
        <w:tc>
          <w:tcPr>
            <w:tcW w:w="283" w:type="dxa"/>
          </w:tcPr>
          <w:p w14:paraId="3FFAA12D" w14:textId="77777777" w:rsidR="00755FB4" w:rsidRPr="00640C65" w:rsidRDefault="00755FB4" w:rsidP="00223D8C">
            <w:pPr>
              <w:jc w:val="both"/>
              <w:rPr>
                <w:rFonts w:ascii="Footlight MT Light" w:hAnsi="Footlight MT Light"/>
                <w:sz w:val="24"/>
                <w:szCs w:val="24"/>
              </w:rPr>
            </w:pPr>
            <w:r w:rsidRPr="00640C65">
              <w:rPr>
                <w:rFonts w:ascii="Footlight MT Light" w:hAnsi="Footlight MT Light"/>
                <w:sz w:val="24"/>
                <w:szCs w:val="24"/>
              </w:rPr>
              <w:t>:</w:t>
            </w:r>
          </w:p>
        </w:tc>
        <w:tc>
          <w:tcPr>
            <w:tcW w:w="6521" w:type="dxa"/>
          </w:tcPr>
          <w:p w14:paraId="0D061989" w14:textId="77777777" w:rsidR="00755FB4" w:rsidRPr="00640C65" w:rsidRDefault="00755FB4" w:rsidP="00223D8C">
            <w:pPr>
              <w:jc w:val="both"/>
              <w:rPr>
                <w:rFonts w:ascii="Footlight MT Light" w:hAnsi="Footlight MT Light"/>
                <w:sz w:val="24"/>
                <w:szCs w:val="24"/>
                <w:lang w:val="en-ID"/>
              </w:rPr>
            </w:pPr>
            <w:r w:rsidRPr="00640C65">
              <w:rPr>
                <w:rFonts w:ascii="Footlight MT Light" w:hAnsi="Footlight MT Light"/>
                <w:sz w:val="24"/>
                <w:szCs w:val="24"/>
                <w:lang w:val="fi-FI"/>
              </w:rPr>
              <w:t xml:space="preserve">Surat Penunjukan Penyedia </w:t>
            </w:r>
            <w:r w:rsidRPr="00640C65">
              <w:rPr>
                <w:rFonts w:ascii="Footlight MT Light" w:hAnsi="Footlight MT Light"/>
                <w:sz w:val="24"/>
                <w:szCs w:val="24"/>
                <w:lang w:val="id-ID"/>
              </w:rPr>
              <w:t>Barang/</w:t>
            </w:r>
            <w:r w:rsidRPr="00640C65">
              <w:rPr>
                <w:rFonts w:ascii="Footlight MT Light" w:hAnsi="Footlight MT Light"/>
                <w:sz w:val="24"/>
                <w:szCs w:val="24"/>
                <w:lang w:val="fi-FI"/>
              </w:rPr>
              <w:t>Jasa</w:t>
            </w:r>
            <w:r w:rsidRPr="00640C65">
              <w:rPr>
                <w:rFonts w:ascii="Footlight MT Light" w:hAnsi="Footlight MT Light"/>
                <w:sz w:val="24"/>
                <w:szCs w:val="24"/>
                <w:lang w:val="en-ID"/>
              </w:rPr>
              <w:t>.</w:t>
            </w:r>
          </w:p>
          <w:p w14:paraId="3E0E5C9C" w14:textId="77777777" w:rsidR="00096214" w:rsidRPr="00640C65" w:rsidRDefault="00096214" w:rsidP="00223D8C">
            <w:pPr>
              <w:jc w:val="both"/>
              <w:rPr>
                <w:rFonts w:ascii="Footlight MT Light" w:hAnsi="Footlight MT Light"/>
                <w:sz w:val="24"/>
                <w:szCs w:val="24"/>
              </w:rPr>
            </w:pPr>
          </w:p>
        </w:tc>
      </w:tr>
      <w:tr w:rsidR="00755FB4" w:rsidRPr="00640C65" w14:paraId="6319D2CE" w14:textId="77777777" w:rsidTr="000234C0">
        <w:trPr>
          <w:trHeight w:val="965"/>
        </w:trPr>
        <w:tc>
          <w:tcPr>
            <w:tcW w:w="2268" w:type="dxa"/>
          </w:tcPr>
          <w:p w14:paraId="737AA7E2" w14:textId="630950CF" w:rsidR="00755FB4" w:rsidRPr="00640C65" w:rsidRDefault="00096214"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sv-SE"/>
              </w:rPr>
              <w:lastRenderedPageBreak/>
              <w:t>Layanan Pengadaan Secara Elektronik (LPSE)</w:t>
            </w:r>
          </w:p>
        </w:tc>
        <w:tc>
          <w:tcPr>
            <w:tcW w:w="283" w:type="dxa"/>
          </w:tcPr>
          <w:p w14:paraId="438780B0" w14:textId="77777777" w:rsidR="00755FB4" w:rsidRPr="00640C65" w:rsidRDefault="00755FB4" w:rsidP="00223D8C">
            <w:pPr>
              <w:jc w:val="both"/>
              <w:rPr>
                <w:rFonts w:ascii="Footlight MT Light" w:hAnsi="Footlight MT Light"/>
                <w:sz w:val="24"/>
                <w:szCs w:val="24"/>
                <w:lang w:val="id-ID"/>
              </w:rPr>
            </w:pPr>
            <w:r w:rsidRPr="00640C65">
              <w:rPr>
                <w:rFonts w:ascii="Footlight MT Light" w:hAnsi="Footlight MT Light"/>
                <w:sz w:val="24"/>
                <w:szCs w:val="24"/>
                <w:lang w:val="id-ID"/>
              </w:rPr>
              <w:t>:</w:t>
            </w:r>
          </w:p>
        </w:tc>
        <w:tc>
          <w:tcPr>
            <w:tcW w:w="6521" w:type="dxa"/>
          </w:tcPr>
          <w:p w14:paraId="4060B5E1" w14:textId="5597EA30" w:rsidR="00755FB4" w:rsidRPr="00640C65" w:rsidRDefault="00096214" w:rsidP="00223D8C">
            <w:pPr>
              <w:tabs>
                <w:tab w:val="left" w:pos="567"/>
                <w:tab w:val="left" w:pos="2552"/>
                <w:tab w:val="left" w:pos="2835"/>
              </w:tabs>
              <w:jc w:val="both"/>
              <w:rPr>
                <w:rFonts w:ascii="Footlight MT Light" w:hAnsi="Footlight MT Light"/>
                <w:bCs/>
                <w:iCs/>
                <w:sz w:val="24"/>
                <w:szCs w:val="24"/>
                <w:lang w:val="en-ID"/>
              </w:rPr>
            </w:pPr>
            <w:r w:rsidRPr="00640C65">
              <w:rPr>
                <w:rFonts w:ascii="Footlight MT Light" w:hAnsi="Footlight MT Light"/>
                <w:sz w:val="24"/>
                <w:szCs w:val="24"/>
                <w:lang w:val="sv-SE"/>
              </w:rPr>
              <w:t>Layanan pengelolaan teknologi informasi untuk memfasilitasi pelaksanaan Pengadaan Barang/Jasa secara elektronik</w:t>
            </w:r>
            <w:r w:rsidR="00755FB4" w:rsidRPr="00640C65">
              <w:rPr>
                <w:rFonts w:ascii="Footlight MT Light" w:hAnsi="Footlight MT Light"/>
                <w:bCs/>
                <w:iCs/>
                <w:sz w:val="24"/>
                <w:szCs w:val="24"/>
                <w:lang w:val="en-ID"/>
              </w:rPr>
              <w:t>.</w:t>
            </w:r>
          </w:p>
          <w:p w14:paraId="592E5FB0" w14:textId="77777777" w:rsidR="00755FB4" w:rsidRPr="00640C65" w:rsidRDefault="00755FB4" w:rsidP="00223D8C">
            <w:pPr>
              <w:tabs>
                <w:tab w:val="left" w:pos="567"/>
                <w:tab w:val="left" w:pos="2552"/>
                <w:tab w:val="left" w:pos="2835"/>
              </w:tabs>
              <w:jc w:val="both"/>
              <w:rPr>
                <w:rFonts w:ascii="Footlight MT Light" w:hAnsi="Footlight MT Light"/>
                <w:bCs/>
                <w:iCs/>
                <w:sz w:val="24"/>
                <w:szCs w:val="24"/>
                <w:lang w:val="en-ID"/>
              </w:rPr>
            </w:pPr>
          </w:p>
        </w:tc>
      </w:tr>
      <w:tr w:rsidR="00755FB4" w:rsidRPr="00640C65" w14:paraId="6CCB1D9E" w14:textId="77777777" w:rsidTr="000234C0">
        <w:trPr>
          <w:trHeight w:val="1204"/>
        </w:trPr>
        <w:tc>
          <w:tcPr>
            <w:tcW w:w="2268" w:type="dxa"/>
          </w:tcPr>
          <w:p w14:paraId="70B909F1" w14:textId="785825B8" w:rsidR="00755FB4" w:rsidRPr="00640C65" w:rsidRDefault="00223420" w:rsidP="00223D8C">
            <w:pPr>
              <w:tabs>
                <w:tab w:val="left" w:pos="176"/>
              </w:tabs>
              <w:jc w:val="both"/>
              <w:rPr>
                <w:rFonts w:ascii="Footlight MT Light" w:hAnsi="Footlight MT Light"/>
                <w:b/>
                <w:sz w:val="24"/>
                <w:szCs w:val="24"/>
                <w:lang w:val="fi-FI"/>
              </w:rPr>
            </w:pPr>
            <w:r w:rsidRPr="00640C65">
              <w:rPr>
                <w:rFonts w:ascii="Footlight MT Light" w:hAnsi="Footlight MT Light"/>
                <w:b/>
                <w:sz w:val="24"/>
                <w:szCs w:val="24"/>
                <w:lang w:val="fi-FI"/>
              </w:rPr>
              <w:t>SPSE</w:t>
            </w:r>
            <w:r w:rsidR="00755FB4" w:rsidRPr="00640C65">
              <w:rPr>
                <w:rFonts w:ascii="Footlight MT Light" w:hAnsi="Footlight MT Light"/>
                <w:b/>
                <w:sz w:val="24"/>
                <w:szCs w:val="24"/>
                <w:lang w:val="fi-FI"/>
              </w:rPr>
              <w:t xml:space="preserve">     </w:t>
            </w:r>
          </w:p>
        </w:tc>
        <w:tc>
          <w:tcPr>
            <w:tcW w:w="283" w:type="dxa"/>
          </w:tcPr>
          <w:p w14:paraId="05BF4BFB" w14:textId="77777777" w:rsidR="00755FB4" w:rsidRPr="00640C65" w:rsidRDefault="00755FB4" w:rsidP="00223D8C">
            <w:pPr>
              <w:jc w:val="both"/>
              <w:rPr>
                <w:rFonts w:ascii="Footlight MT Light" w:hAnsi="Footlight MT Light"/>
                <w:sz w:val="24"/>
                <w:szCs w:val="24"/>
                <w:lang w:val="id-ID"/>
              </w:rPr>
            </w:pPr>
            <w:r w:rsidRPr="00640C65">
              <w:rPr>
                <w:rFonts w:ascii="Footlight MT Light" w:hAnsi="Footlight MT Light"/>
                <w:sz w:val="24"/>
                <w:szCs w:val="24"/>
                <w:lang w:val="id-ID"/>
              </w:rPr>
              <w:t>:</w:t>
            </w:r>
          </w:p>
        </w:tc>
        <w:tc>
          <w:tcPr>
            <w:tcW w:w="6521" w:type="dxa"/>
          </w:tcPr>
          <w:p w14:paraId="16D27F2E" w14:textId="1D831187" w:rsidR="00755FB4" w:rsidRPr="00640C65" w:rsidRDefault="00096214" w:rsidP="00223D8C">
            <w:pPr>
              <w:jc w:val="both"/>
              <w:rPr>
                <w:rFonts w:ascii="Footlight MT Light" w:hAnsi="Footlight MT Light"/>
                <w:bCs/>
                <w:iCs/>
                <w:sz w:val="24"/>
                <w:szCs w:val="24"/>
                <w:lang w:val="id-ID"/>
              </w:rPr>
            </w:pPr>
            <w:r w:rsidRPr="00640C65">
              <w:rPr>
                <w:rFonts w:ascii="Footlight MT Light" w:hAnsi="Footlight MT Light"/>
                <w:sz w:val="24"/>
                <w:szCs w:val="24"/>
                <w:lang w:val="sv-SE"/>
              </w:rPr>
              <w:t xml:space="preserve">Aplikasi perangkat lunak Sistem Pengadaan  Secara Elektronik (SPSE) berbasis </w:t>
            </w:r>
            <w:r w:rsidRPr="00640C65">
              <w:rPr>
                <w:rFonts w:ascii="Footlight MT Light" w:hAnsi="Footlight MT Light"/>
                <w:bCs/>
                <w:i/>
                <w:iCs/>
                <w:sz w:val="24"/>
                <w:szCs w:val="24"/>
                <w:lang w:val="id-ID"/>
              </w:rPr>
              <w:t>web</w:t>
            </w:r>
            <w:r w:rsidRPr="00640C65">
              <w:rPr>
                <w:rFonts w:ascii="Footlight MT Light" w:hAnsi="Footlight MT Light"/>
                <w:bCs/>
                <w:iCs/>
                <w:sz w:val="24"/>
                <w:szCs w:val="24"/>
                <w:lang w:val="id-ID"/>
              </w:rPr>
              <w:t xml:space="preserve"> yang dapat diakses melalui </w:t>
            </w:r>
            <w:r w:rsidRPr="00640C65">
              <w:rPr>
                <w:rFonts w:ascii="Footlight MT Light" w:hAnsi="Footlight MT Light"/>
                <w:bCs/>
                <w:i/>
                <w:iCs/>
                <w:sz w:val="24"/>
                <w:szCs w:val="24"/>
                <w:lang w:val="id-ID"/>
              </w:rPr>
              <w:t>website</w:t>
            </w:r>
            <w:r w:rsidRPr="00640C65">
              <w:rPr>
                <w:rFonts w:ascii="Footlight MT Light" w:hAnsi="Footlight MT Light"/>
                <w:bCs/>
                <w:iCs/>
                <w:sz w:val="24"/>
                <w:szCs w:val="24"/>
                <w:lang w:val="id-ID"/>
              </w:rPr>
              <w:t xml:space="preserve"> </w:t>
            </w:r>
            <w:r w:rsidRPr="00640C65">
              <w:rPr>
                <w:rFonts w:ascii="Footlight MT Light" w:hAnsi="Footlight MT Light"/>
                <w:sz w:val="24"/>
                <w:szCs w:val="24"/>
                <w:lang w:eastAsia="en-ID"/>
              </w:rPr>
              <w:t xml:space="preserve">unit </w:t>
            </w:r>
            <w:proofErr w:type="spellStart"/>
            <w:r w:rsidRPr="00640C65">
              <w:rPr>
                <w:rFonts w:ascii="Footlight MT Light" w:hAnsi="Footlight MT Light"/>
                <w:sz w:val="24"/>
                <w:szCs w:val="24"/>
                <w:lang w:eastAsia="en-ID"/>
              </w:rPr>
              <w:t>kerja</w:t>
            </w:r>
            <w:proofErr w:type="spellEnd"/>
            <w:r w:rsidRPr="00640C65">
              <w:rPr>
                <w:rFonts w:ascii="Footlight MT Light" w:hAnsi="Footlight MT Light"/>
                <w:sz w:val="24"/>
                <w:szCs w:val="24"/>
                <w:lang w:eastAsia="en-ID"/>
              </w:rPr>
              <w:t xml:space="preserve"> yang </w:t>
            </w:r>
            <w:proofErr w:type="spellStart"/>
            <w:r w:rsidRPr="00640C65">
              <w:rPr>
                <w:rFonts w:ascii="Footlight MT Light" w:hAnsi="Footlight MT Light"/>
                <w:sz w:val="24"/>
                <w:szCs w:val="24"/>
                <w:lang w:eastAsia="en-ID"/>
              </w:rPr>
              <w:t>melaksanakan</w:t>
            </w:r>
            <w:proofErr w:type="spellEnd"/>
            <w:r w:rsidRPr="00640C65">
              <w:rPr>
                <w:rFonts w:ascii="Footlight MT Light" w:hAnsi="Footlight MT Light"/>
                <w:sz w:val="24"/>
                <w:szCs w:val="24"/>
                <w:lang w:eastAsia="en-ID"/>
              </w:rPr>
              <w:t xml:space="preserve"> </w:t>
            </w:r>
            <w:proofErr w:type="spellStart"/>
            <w:r w:rsidRPr="00640C65">
              <w:rPr>
                <w:rFonts w:ascii="Footlight MT Light" w:hAnsi="Footlight MT Light"/>
                <w:sz w:val="24"/>
                <w:szCs w:val="24"/>
                <w:lang w:eastAsia="en-ID"/>
              </w:rPr>
              <w:t>fungsi</w:t>
            </w:r>
            <w:proofErr w:type="spellEnd"/>
            <w:r w:rsidRPr="00640C65">
              <w:rPr>
                <w:rFonts w:ascii="Footlight MT Light" w:hAnsi="Footlight MT Light"/>
                <w:sz w:val="24"/>
                <w:szCs w:val="24"/>
                <w:lang w:eastAsia="en-ID"/>
              </w:rPr>
              <w:t xml:space="preserve"> </w:t>
            </w:r>
            <w:proofErr w:type="spellStart"/>
            <w:r w:rsidRPr="00640C65">
              <w:rPr>
                <w:rFonts w:ascii="Footlight MT Light" w:hAnsi="Footlight MT Light"/>
                <w:sz w:val="24"/>
                <w:szCs w:val="24"/>
                <w:lang w:eastAsia="en-ID"/>
              </w:rPr>
              <w:t>layanan</w:t>
            </w:r>
            <w:proofErr w:type="spellEnd"/>
            <w:r w:rsidRPr="00640C65">
              <w:rPr>
                <w:rFonts w:ascii="Footlight MT Light" w:hAnsi="Footlight MT Light"/>
                <w:bCs/>
                <w:iCs/>
                <w:sz w:val="24"/>
                <w:szCs w:val="24"/>
              </w:rPr>
              <w:t xml:space="preserve"> </w:t>
            </w:r>
            <w:proofErr w:type="spellStart"/>
            <w:r w:rsidRPr="00640C65">
              <w:rPr>
                <w:rFonts w:ascii="Footlight MT Light" w:hAnsi="Footlight MT Light"/>
                <w:sz w:val="24"/>
                <w:szCs w:val="24"/>
                <w:lang w:eastAsia="en-ID"/>
              </w:rPr>
              <w:t>pengadaan</w:t>
            </w:r>
            <w:proofErr w:type="spellEnd"/>
            <w:r w:rsidRPr="00640C65">
              <w:rPr>
                <w:rFonts w:ascii="Footlight MT Light" w:hAnsi="Footlight MT Light"/>
                <w:sz w:val="24"/>
                <w:szCs w:val="24"/>
                <w:lang w:eastAsia="en-ID"/>
              </w:rPr>
              <w:t xml:space="preserve"> </w:t>
            </w:r>
            <w:proofErr w:type="spellStart"/>
            <w:r w:rsidRPr="00640C65">
              <w:rPr>
                <w:rFonts w:ascii="Footlight MT Light" w:hAnsi="Footlight MT Light"/>
                <w:sz w:val="24"/>
                <w:szCs w:val="24"/>
                <w:lang w:eastAsia="en-ID"/>
              </w:rPr>
              <w:t>secara</w:t>
            </w:r>
            <w:proofErr w:type="spellEnd"/>
            <w:r w:rsidRPr="00640C65">
              <w:rPr>
                <w:rFonts w:ascii="Footlight MT Light" w:hAnsi="Footlight MT Light"/>
                <w:sz w:val="24"/>
                <w:szCs w:val="24"/>
                <w:lang w:eastAsia="en-ID"/>
              </w:rPr>
              <w:t xml:space="preserve"> </w:t>
            </w:r>
            <w:proofErr w:type="spellStart"/>
            <w:r w:rsidRPr="00640C65">
              <w:rPr>
                <w:rFonts w:ascii="Footlight MT Light" w:hAnsi="Footlight MT Light"/>
                <w:sz w:val="24"/>
                <w:szCs w:val="24"/>
                <w:lang w:eastAsia="en-ID"/>
              </w:rPr>
              <w:t>elektronik</w:t>
            </w:r>
            <w:proofErr w:type="spellEnd"/>
            <w:r w:rsidR="00755FB4" w:rsidRPr="00640C65">
              <w:rPr>
                <w:rFonts w:ascii="Footlight MT Light" w:hAnsi="Footlight MT Light"/>
                <w:bCs/>
                <w:iCs/>
                <w:sz w:val="24"/>
                <w:szCs w:val="24"/>
                <w:lang w:val="id-ID"/>
              </w:rPr>
              <w:t>.</w:t>
            </w:r>
          </w:p>
          <w:p w14:paraId="2465B485" w14:textId="77777777" w:rsidR="00755FB4" w:rsidRPr="00640C65" w:rsidRDefault="00755FB4" w:rsidP="00223D8C">
            <w:pPr>
              <w:jc w:val="both"/>
              <w:rPr>
                <w:rFonts w:ascii="Footlight MT Light" w:hAnsi="Footlight MT Light"/>
                <w:sz w:val="24"/>
                <w:szCs w:val="24"/>
                <w:lang w:val="fi-FI"/>
              </w:rPr>
            </w:pPr>
          </w:p>
        </w:tc>
      </w:tr>
      <w:tr w:rsidR="00755FB4" w:rsidRPr="00640C65" w14:paraId="17928244" w14:textId="77777777" w:rsidTr="000234C0">
        <w:trPr>
          <w:trHeight w:val="950"/>
        </w:trPr>
        <w:tc>
          <w:tcPr>
            <w:tcW w:w="2268" w:type="dxa"/>
          </w:tcPr>
          <w:p w14:paraId="473C254B" w14:textId="77777777" w:rsidR="00755FB4" w:rsidRPr="00640C65" w:rsidRDefault="00755FB4" w:rsidP="00223D8C">
            <w:pPr>
              <w:tabs>
                <w:tab w:val="left" w:pos="176"/>
              </w:tabs>
              <w:rPr>
                <w:rFonts w:ascii="Footlight MT Light" w:hAnsi="Footlight MT Light"/>
                <w:b/>
                <w:sz w:val="24"/>
                <w:szCs w:val="24"/>
                <w:lang w:val="fi-FI"/>
              </w:rPr>
            </w:pPr>
            <w:r w:rsidRPr="00640C65">
              <w:rPr>
                <w:rFonts w:ascii="Footlight MT Light" w:hAnsi="Footlight MT Light"/>
                <w:b/>
                <w:i/>
                <w:sz w:val="24"/>
                <w:szCs w:val="24"/>
                <w:lang w:val="fi-FI"/>
              </w:rPr>
              <w:t>Form</w:t>
            </w:r>
            <w:r w:rsidRPr="00640C65">
              <w:rPr>
                <w:rFonts w:ascii="Footlight MT Light" w:hAnsi="Footlight MT Light"/>
                <w:b/>
                <w:sz w:val="24"/>
                <w:szCs w:val="24"/>
                <w:lang w:val="fi-FI"/>
              </w:rPr>
              <w:t xml:space="preserve"> Isian Elektronik</w:t>
            </w:r>
          </w:p>
        </w:tc>
        <w:tc>
          <w:tcPr>
            <w:tcW w:w="283" w:type="dxa"/>
          </w:tcPr>
          <w:p w14:paraId="696F817D" w14:textId="77777777" w:rsidR="00755FB4" w:rsidRPr="00640C65" w:rsidRDefault="00755FB4" w:rsidP="00223D8C">
            <w:pPr>
              <w:jc w:val="both"/>
              <w:rPr>
                <w:rFonts w:ascii="Footlight MT Light" w:hAnsi="Footlight MT Light"/>
                <w:sz w:val="24"/>
                <w:szCs w:val="24"/>
                <w:lang w:val="en-ID"/>
              </w:rPr>
            </w:pPr>
            <w:r w:rsidRPr="00640C65">
              <w:rPr>
                <w:rFonts w:ascii="Footlight MT Light" w:hAnsi="Footlight MT Light"/>
                <w:sz w:val="24"/>
                <w:szCs w:val="24"/>
                <w:lang w:val="en-ID"/>
              </w:rPr>
              <w:t>:</w:t>
            </w:r>
          </w:p>
        </w:tc>
        <w:tc>
          <w:tcPr>
            <w:tcW w:w="6521" w:type="dxa"/>
          </w:tcPr>
          <w:p w14:paraId="75C7910B" w14:textId="77777777" w:rsidR="00755FB4" w:rsidRPr="00640C65" w:rsidRDefault="00755FB4" w:rsidP="00223D8C">
            <w:pPr>
              <w:jc w:val="both"/>
              <w:rPr>
                <w:rFonts w:ascii="Footlight MT Light" w:hAnsi="Footlight MT Light"/>
                <w:bCs/>
                <w:iCs/>
                <w:sz w:val="24"/>
                <w:szCs w:val="24"/>
                <w:lang w:val="id-ID"/>
              </w:rPr>
            </w:pPr>
            <w:r w:rsidRPr="00640C65">
              <w:rPr>
                <w:rFonts w:ascii="Footlight MT Light" w:hAnsi="Footlight MT Light"/>
                <w:bCs/>
                <w:iCs/>
                <w:sz w:val="24"/>
                <w:szCs w:val="24"/>
                <w:lang w:val="id-ID"/>
              </w:rPr>
              <w:t>Tampilan/antarmuka pemakai berbentuk grafis berisi komponen isian yang dapat diinput</w:t>
            </w:r>
            <w:r w:rsidRPr="00640C65">
              <w:rPr>
                <w:rFonts w:ascii="Footlight MT Light" w:hAnsi="Footlight MT Light"/>
                <w:bCs/>
                <w:iCs/>
                <w:sz w:val="24"/>
                <w:szCs w:val="24"/>
                <w:lang w:val="en-ID"/>
              </w:rPr>
              <w:t xml:space="preserve"> </w:t>
            </w:r>
            <w:proofErr w:type="spellStart"/>
            <w:r w:rsidRPr="00640C65">
              <w:rPr>
                <w:rFonts w:ascii="Footlight MT Light" w:hAnsi="Footlight MT Light"/>
                <w:bCs/>
                <w:iCs/>
                <w:sz w:val="24"/>
                <w:szCs w:val="24"/>
                <w:lang w:val="en-ID"/>
              </w:rPr>
              <w:t>atau</w:t>
            </w:r>
            <w:proofErr w:type="spellEnd"/>
            <w:r w:rsidRPr="00640C65">
              <w:rPr>
                <w:rFonts w:ascii="Footlight MT Light" w:hAnsi="Footlight MT Light"/>
                <w:bCs/>
                <w:iCs/>
                <w:sz w:val="24"/>
                <w:szCs w:val="24"/>
                <w:lang w:val="en-ID"/>
              </w:rPr>
              <w:t xml:space="preserve"> </w:t>
            </w:r>
            <w:proofErr w:type="spellStart"/>
            <w:r w:rsidRPr="00640C65">
              <w:rPr>
                <w:rFonts w:ascii="Footlight MT Light" w:hAnsi="Footlight MT Light"/>
                <w:bCs/>
                <w:iCs/>
                <w:sz w:val="24"/>
                <w:szCs w:val="24"/>
                <w:lang w:val="en-ID"/>
              </w:rPr>
              <w:t>diunggah</w:t>
            </w:r>
            <w:proofErr w:type="spellEnd"/>
            <w:r w:rsidRPr="00640C65">
              <w:rPr>
                <w:rFonts w:ascii="Footlight MT Light" w:hAnsi="Footlight MT Light"/>
                <w:bCs/>
                <w:iCs/>
                <w:sz w:val="24"/>
                <w:szCs w:val="24"/>
                <w:lang w:val="en-ID"/>
              </w:rPr>
              <w:t xml:space="preserve"> (</w:t>
            </w:r>
            <w:r w:rsidRPr="00640C65">
              <w:rPr>
                <w:rFonts w:ascii="Footlight MT Light" w:hAnsi="Footlight MT Light"/>
                <w:bCs/>
                <w:i/>
                <w:iCs/>
                <w:sz w:val="24"/>
                <w:szCs w:val="24"/>
                <w:lang w:val="en-ID"/>
              </w:rPr>
              <w:t>upload</w:t>
            </w:r>
            <w:r w:rsidRPr="00640C65">
              <w:rPr>
                <w:rFonts w:ascii="Footlight MT Light" w:hAnsi="Footlight MT Light"/>
                <w:bCs/>
                <w:iCs/>
                <w:sz w:val="24"/>
                <w:szCs w:val="24"/>
                <w:lang w:val="en-ID"/>
              </w:rPr>
              <w:t>)</w:t>
            </w:r>
            <w:r w:rsidRPr="00640C65">
              <w:rPr>
                <w:rFonts w:ascii="Footlight MT Light" w:hAnsi="Footlight MT Light"/>
                <w:bCs/>
                <w:iCs/>
                <w:sz w:val="24"/>
                <w:szCs w:val="24"/>
                <w:lang w:val="id-ID"/>
              </w:rPr>
              <w:t xml:space="preserve"> oleh pengguna aplikasi.</w:t>
            </w:r>
          </w:p>
          <w:p w14:paraId="04143DC6" w14:textId="77777777" w:rsidR="00755FB4" w:rsidRPr="00640C65" w:rsidRDefault="00755FB4" w:rsidP="00223D8C">
            <w:pPr>
              <w:jc w:val="both"/>
              <w:rPr>
                <w:rFonts w:ascii="Footlight MT Light" w:hAnsi="Footlight MT Light"/>
                <w:bCs/>
                <w:iCs/>
                <w:sz w:val="24"/>
                <w:szCs w:val="24"/>
                <w:lang w:val="id-ID"/>
              </w:rPr>
            </w:pPr>
          </w:p>
        </w:tc>
      </w:tr>
    </w:tbl>
    <w:p w14:paraId="41917DAD" w14:textId="77777777" w:rsidR="00556696" w:rsidRPr="00640C65" w:rsidRDefault="00556696" w:rsidP="00556696">
      <w:pPr>
        <w:pStyle w:val="ListParagraph"/>
        <w:ind w:left="426"/>
        <w:jc w:val="both"/>
        <w:rPr>
          <w:rFonts w:ascii="Footlight MT Light" w:hAnsi="Footlight MT Light"/>
          <w:lang w:val="en-ID"/>
        </w:rPr>
      </w:pPr>
    </w:p>
    <w:p w14:paraId="6FC23802" w14:textId="5C3292C7" w:rsidR="00755FB4" w:rsidRPr="00640C65" w:rsidRDefault="00F641C6" w:rsidP="00BF702F">
      <w:pPr>
        <w:pStyle w:val="ListParagraph"/>
        <w:numPr>
          <w:ilvl w:val="0"/>
          <w:numId w:val="154"/>
        </w:numPr>
        <w:ind w:left="426" w:hanging="426"/>
        <w:jc w:val="both"/>
        <w:rPr>
          <w:rFonts w:ascii="Footlight MT Light" w:hAnsi="Footlight MT Light"/>
          <w:lang w:val="en-ID"/>
        </w:rPr>
      </w:pPr>
      <w:proofErr w:type="spellStart"/>
      <w:r w:rsidRPr="00640C65">
        <w:rPr>
          <w:rFonts w:ascii="Footlight MT Light" w:hAnsi="Footlight MT Light"/>
          <w:lang w:val="en-ID"/>
        </w:rPr>
        <w:t>Seleksi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ini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dapat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diikuti</w:t>
      </w:r>
      <w:proofErr w:type="spellEnd"/>
      <w:r w:rsidRPr="00640C65">
        <w:rPr>
          <w:rFonts w:ascii="Footlight MT Light" w:hAnsi="Footlight MT Light"/>
          <w:lang w:val="en-ID"/>
        </w:rPr>
        <w:t xml:space="preserve"> oleh </w:t>
      </w:r>
      <w:proofErr w:type="spellStart"/>
      <w:r w:rsidRPr="00640C65">
        <w:rPr>
          <w:rFonts w:ascii="Footlight MT Light" w:hAnsi="Footlight MT Light"/>
          <w:lang w:val="en-ID"/>
        </w:rPr>
        <w:t>Peserta</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ditetapkan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dalam</w:t>
      </w:r>
      <w:proofErr w:type="spellEnd"/>
      <w:r w:rsidRPr="00640C65">
        <w:rPr>
          <w:rFonts w:ascii="Footlight MT Light" w:hAnsi="Footlight MT Light"/>
          <w:lang w:val="en-ID"/>
        </w:rPr>
        <w:t xml:space="preserve"> daftar</w:t>
      </w:r>
      <w:r w:rsidR="0012285C" w:rsidRPr="00640C65">
        <w:rPr>
          <w:rFonts w:ascii="Footlight MT Light" w:hAnsi="Footlight MT Light"/>
          <w:lang w:val="en-ID"/>
        </w:rPr>
        <w:t xml:space="preserve"> </w:t>
      </w:r>
      <w:proofErr w:type="spellStart"/>
      <w:r w:rsidR="0019698A" w:rsidRPr="00640C65">
        <w:rPr>
          <w:rFonts w:ascii="Footlight MT Light" w:hAnsi="Footlight MT Light"/>
          <w:lang w:val="en-ID"/>
        </w:rPr>
        <w:t>p</w:t>
      </w:r>
      <w:r w:rsidRPr="00640C65">
        <w:rPr>
          <w:rFonts w:ascii="Footlight MT Light" w:hAnsi="Footlight MT Light"/>
          <w:lang w:val="en-ID"/>
        </w:rPr>
        <w:t>endek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Peserta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Seleksi</w:t>
      </w:r>
      <w:proofErr w:type="spellEnd"/>
      <w:r w:rsidR="00344722">
        <w:rPr>
          <w:rFonts w:ascii="Footlight MT Light" w:hAnsi="Footlight MT Light"/>
          <w:lang w:val="en-ID"/>
        </w:rPr>
        <w:t>.</w:t>
      </w:r>
    </w:p>
    <w:bookmarkEnd w:id="1"/>
    <w:bookmarkEnd w:id="2"/>
    <w:bookmarkEnd w:id="3"/>
    <w:bookmarkEnd w:id="4"/>
    <w:bookmarkEnd w:id="5"/>
    <w:bookmarkEnd w:id="6"/>
    <w:bookmarkEnd w:id="7"/>
    <w:bookmarkEnd w:id="8"/>
    <w:bookmarkEnd w:id="9"/>
    <w:bookmarkEnd w:id="10"/>
    <w:p w14:paraId="381C16B6" w14:textId="1A852586" w:rsidR="0069704D" w:rsidRPr="00640C65" w:rsidRDefault="0069704D" w:rsidP="00242849">
      <w:pPr>
        <w:rPr>
          <w:rFonts w:ascii="Footlight MT Light" w:hAnsi="Footlight MT Light"/>
          <w:b/>
          <w:sz w:val="28"/>
          <w:szCs w:val="24"/>
          <w:lang w:val="id-ID"/>
        </w:rPr>
      </w:pPr>
    </w:p>
    <w:p w14:paraId="28A028AC" w14:textId="77777777" w:rsidR="0069704D" w:rsidRPr="00640C65" w:rsidRDefault="0069704D" w:rsidP="001A441E">
      <w:pPr>
        <w:spacing w:before="60"/>
        <w:jc w:val="center"/>
        <w:rPr>
          <w:rFonts w:ascii="Footlight MT Light" w:hAnsi="Footlight MT Light"/>
          <w:strike/>
          <w:sz w:val="48"/>
          <w:szCs w:val="48"/>
          <w:u w:val="single"/>
          <w:lang w:val="id-ID"/>
        </w:rPr>
      </w:pPr>
    </w:p>
    <w:p w14:paraId="23451F2F" w14:textId="77777777" w:rsidR="0069704D" w:rsidRPr="00640C65" w:rsidRDefault="0069704D" w:rsidP="001A441E">
      <w:pPr>
        <w:spacing w:before="60"/>
        <w:jc w:val="center"/>
        <w:rPr>
          <w:rFonts w:ascii="Footlight MT Light" w:hAnsi="Footlight MT Light"/>
          <w:strike/>
          <w:sz w:val="48"/>
          <w:szCs w:val="48"/>
          <w:u w:val="single"/>
          <w:lang w:val="id-ID"/>
        </w:rPr>
      </w:pPr>
    </w:p>
    <w:p w14:paraId="2DCA199A" w14:textId="77777777" w:rsidR="0069704D" w:rsidRPr="00640C65" w:rsidRDefault="0069704D" w:rsidP="001A441E">
      <w:pPr>
        <w:spacing w:before="60"/>
        <w:jc w:val="center"/>
        <w:rPr>
          <w:rFonts w:ascii="Footlight MT Light" w:hAnsi="Footlight MT Light"/>
          <w:strike/>
          <w:sz w:val="48"/>
          <w:szCs w:val="48"/>
          <w:u w:val="single"/>
          <w:lang w:val="id-ID"/>
        </w:rPr>
      </w:pPr>
    </w:p>
    <w:p w14:paraId="3D450662" w14:textId="77777777" w:rsidR="0069704D" w:rsidRPr="00640C65" w:rsidRDefault="0069704D" w:rsidP="001A441E">
      <w:pPr>
        <w:spacing w:before="60"/>
        <w:jc w:val="center"/>
        <w:rPr>
          <w:rFonts w:ascii="Footlight MT Light" w:hAnsi="Footlight MT Light"/>
          <w:strike/>
          <w:sz w:val="48"/>
          <w:szCs w:val="48"/>
          <w:u w:val="single"/>
          <w:lang w:val="id-ID"/>
        </w:rPr>
      </w:pPr>
    </w:p>
    <w:p w14:paraId="1C12A47C" w14:textId="77777777" w:rsidR="0069704D" w:rsidRPr="00640C65" w:rsidRDefault="0069704D" w:rsidP="001A441E">
      <w:pPr>
        <w:spacing w:before="60"/>
        <w:jc w:val="center"/>
        <w:rPr>
          <w:rFonts w:ascii="Footlight MT Light" w:hAnsi="Footlight MT Light"/>
          <w:strike/>
          <w:sz w:val="48"/>
          <w:szCs w:val="48"/>
          <w:u w:val="single"/>
          <w:lang w:val="id-ID"/>
        </w:rPr>
      </w:pPr>
    </w:p>
    <w:p w14:paraId="123CFC72" w14:textId="77777777" w:rsidR="0069704D" w:rsidRPr="00640C65" w:rsidRDefault="0069704D" w:rsidP="001A441E">
      <w:pPr>
        <w:spacing w:before="60"/>
        <w:jc w:val="center"/>
        <w:rPr>
          <w:rFonts w:ascii="Footlight MT Light" w:hAnsi="Footlight MT Light"/>
          <w:strike/>
          <w:sz w:val="48"/>
          <w:szCs w:val="48"/>
          <w:u w:val="single"/>
          <w:lang w:val="id-ID"/>
        </w:rPr>
      </w:pPr>
    </w:p>
    <w:p w14:paraId="48AD5B42" w14:textId="77777777" w:rsidR="0069704D" w:rsidRPr="00640C65" w:rsidRDefault="0069704D" w:rsidP="001A441E">
      <w:pPr>
        <w:spacing w:before="60"/>
        <w:jc w:val="center"/>
        <w:rPr>
          <w:rFonts w:ascii="Footlight MT Light" w:hAnsi="Footlight MT Light"/>
          <w:strike/>
          <w:sz w:val="48"/>
          <w:szCs w:val="48"/>
          <w:u w:val="single"/>
          <w:lang w:val="id-ID"/>
        </w:rPr>
      </w:pPr>
    </w:p>
    <w:p w14:paraId="3D92D582" w14:textId="77777777" w:rsidR="0003174D" w:rsidRPr="00640C65" w:rsidRDefault="0003174D" w:rsidP="001A441E">
      <w:pPr>
        <w:spacing w:before="60"/>
        <w:jc w:val="center"/>
        <w:rPr>
          <w:rFonts w:ascii="Footlight MT Light" w:hAnsi="Footlight MT Light"/>
          <w:strike/>
          <w:sz w:val="48"/>
          <w:szCs w:val="48"/>
          <w:u w:val="single"/>
          <w:lang w:val="id-ID"/>
        </w:rPr>
      </w:pPr>
    </w:p>
    <w:p w14:paraId="4515B099" w14:textId="77777777" w:rsidR="0003174D" w:rsidRPr="00640C65" w:rsidRDefault="0003174D" w:rsidP="001A441E">
      <w:pPr>
        <w:spacing w:before="60"/>
        <w:jc w:val="center"/>
        <w:rPr>
          <w:rFonts w:ascii="Footlight MT Light" w:hAnsi="Footlight MT Light"/>
          <w:strike/>
          <w:sz w:val="48"/>
          <w:szCs w:val="48"/>
          <w:u w:val="single"/>
          <w:lang w:val="id-ID"/>
        </w:rPr>
      </w:pPr>
    </w:p>
    <w:p w14:paraId="6C24A549" w14:textId="77777777" w:rsidR="0003174D" w:rsidRPr="00640C65" w:rsidRDefault="0003174D" w:rsidP="001A441E">
      <w:pPr>
        <w:spacing w:before="60"/>
        <w:jc w:val="center"/>
        <w:rPr>
          <w:rFonts w:ascii="Footlight MT Light" w:hAnsi="Footlight MT Light"/>
          <w:strike/>
          <w:sz w:val="48"/>
          <w:szCs w:val="48"/>
          <w:u w:val="single"/>
          <w:lang w:val="id-ID"/>
        </w:rPr>
      </w:pPr>
    </w:p>
    <w:p w14:paraId="54E5DB34" w14:textId="77777777" w:rsidR="0003174D" w:rsidRPr="00640C65" w:rsidRDefault="0003174D" w:rsidP="001A441E">
      <w:pPr>
        <w:spacing w:before="60"/>
        <w:jc w:val="center"/>
        <w:rPr>
          <w:rFonts w:ascii="Footlight MT Light" w:hAnsi="Footlight MT Light"/>
          <w:strike/>
          <w:sz w:val="48"/>
          <w:szCs w:val="48"/>
          <w:u w:val="single"/>
          <w:lang w:val="id-ID"/>
        </w:rPr>
      </w:pPr>
    </w:p>
    <w:p w14:paraId="11173322" w14:textId="77777777" w:rsidR="0069704D" w:rsidRPr="00640C65" w:rsidRDefault="0069704D" w:rsidP="001A441E">
      <w:pPr>
        <w:spacing w:before="60"/>
        <w:jc w:val="center"/>
        <w:rPr>
          <w:rFonts w:ascii="Footlight MT Light" w:hAnsi="Footlight MT Light"/>
          <w:strike/>
          <w:sz w:val="48"/>
          <w:szCs w:val="48"/>
          <w:u w:val="single"/>
        </w:rPr>
      </w:pPr>
    </w:p>
    <w:p w14:paraId="2BB961F1" w14:textId="77777777" w:rsidR="00506E2F" w:rsidRPr="00640C65" w:rsidRDefault="00506E2F" w:rsidP="001A441E">
      <w:pPr>
        <w:spacing w:before="60"/>
        <w:jc w:val="center"/>
        <w:rPr>
          <w:rFonts w:ascii="Footlight MT Light" w:hAnsi="Footlight MT Light"/>
          <w:strike/>
          <w:sz w:val="48"/>
          <w:szCs w:val="48"/>
          <w:u w:val="single"/>
        </w:rPr>
      </w:pPr>
    </w:p>
    <w:p w14:paraId="01EF22DC" w14:textId="77777777" w:rsidR="00506E2F" w:rsidRPr="00640C65" w:rsidRDefault="00506E2F" w:rsidP="001A441E">
      <w:pPr>
        <w:spacing w:before="60"/>
        <w:jc w:val="center"/>
        <w:rPr>
          <w:rFonts w:ascii="Footlight MT Light" w:hAnsi="Footlight MT Light"/>
          <w:strike/>
          <w:sz w:val="48"/>
          <w:szCs w:val="48"/>
          <w:u w:val="single"/>
        </w:rPr>
      </w:pPr>
    </w:p>
    <w:p w14:paraId="4E191043" w14:textId="77777777" w:rsidR="00506E2F" w:rsidRPr="00640C65" w:rsidRDefault="00506E2F" w:rsidP="001A441E">
      <w:pPr>
        <w:spacing w:before="60"/>
        <w:jc w:val="center"/>
        <w:rPr>
          <w:rFonts w:ascii="Footlight MT Light" w:hAnsi="Footlight MT Light"/>
          <w:strike/>
          <w:sz w:val="48"/>
          <w:szCs w:val="48"/>
          <w:u w:val="single"/>
        </w:rPr>
      </w:pPr>
    </w:p>
    <w:p w14:paraId="3291B8FA" w14:textId="598F7188" w:rsidR="00506E2F" w:rsidRPr="00640C65" w:rsidRDefault="00506E2F" w:rsidP="001A441E">
      <w:pPr>
        <w:spacing w:before="60"/>
        <w:jc w:val="center"/>
        <w:rPr>
          <w:rFonts w:ascii="Footlight MT Light" w:hAnsi="Footlight MT Light"/>
          <w:strike/>
          <w:sz w:val="48"/>
          <w:szCs w:val="48"/>
          <w:u w:val="single"/>
        </w:rPr>
      </w:pPr>
    </w:p>
    <w:p w14:paraId="6F03465F" w14:textId="6BAF8DCA" w:rsidR="006135D8" w:rsidRPr="00640C65" w:rsidRDefault="006135D8" w:rsidP="001A441E">
      <w:pPr>
        <w:spacing w:before="60"/>
        <w:jc w:val="center"/>
        <w:rPr>
          <w:rFonts w:ascii="Footlight MT Light" w:hAnsi="Footlight MT Light"/>
          <w:strike/>
          <w:sz w:val="48"/>
          <w:szCs w:val="48"/>
          <w:u w:val="single"/>
        </w:rPr>
      </w:pPr>
    </w:p>
    <w:p w14:paraId="48DF7226" w14:textId="3F2AE7B5" w:rsidR="006135D8" w:rsidRPr="00640C65" w:rsidRDefault="006135D8" w:rsidP="001A441E">
      <w:pPr>
        <w:spacing w:before="60"/>
        <w:jc w:val="center"/>
        <w:rPr>
          <w:rFonts w:ascii="Footlight MT Light" w:hAnsi="Footlight MT Light"/>
          <w:strike/>
          <w:sz w:val="48"/>
          <w:szCs w:val="48"/>
          <w:u w:val="single"/>
        </w:rPr>
      </w:pPr>
    </w:p>
    <w:p w14:paraId="6C07E4AA" w14:textId="05DC4CC4" w:rsidR="006135D8" w:rsidRPr="00640C65" w:rsidRDefault="006135D8" w:rsidP="001A441E">
      <w:pPr>
        <w:spacing w:before="60"/>
        <w:jc w:val="center"/>
        <w:rPr>
          <w:rFonts w:ascii="Footlight MT Light" w:hAnsi="Footlight MT Light"/>
          <w:strike/>
          <w:sz w:val="48"/>
          <w:szCs w:val="48"/>
          <w:u w:val="single"/>
        </w:rPr>
      </w:pPr>
    </w:p>
    <w:p w14:paraId="6F79AA2E" w14:textId="77777777" w:rsidR="006135D8" w:rsidRPr="00640C65" w:rsidRDefault="006135D8" w:rsidP="001A441E">
      <w:pPr>
        <w:spacing w:before="60"/>
        <w:jc w:val="center"/>
        <w:rPr>
          <w:rFonts w:ascii="Footlight MT Light" w:hAnsi="Footlight MT Light"/>
          <w:strike/>
          <w:sz w:val="48"/>
          <w:szCs w:val="48"/>
          <w:u w:val="single"/>
        </w:rPr>
      </w:pPr>
    </w:p>
    <w:p w14:paraId="2F8EEA93" w14:textId="065CF825" w:rsidR="006B007D" w:rsidRPr="00640C65" w:rsidRDefault="00EE7E37" w:rsidP="000234C0">
      <w:pPr>
        <w:pStyle w:val="Heading1"/>
        <w:rPr>
          <w:sz w:val="28"/>
          <w:szCs w:val="28"/>
          <w:lang w:val="id-ID"/>
        </w:rPr>
      </w:pPr>
      <w:bookmarkStart w:id="12" w:name="_Toc283800323"/>
      <w:bookmarkStart w:id="13" w:name="_Toc283800472"/>
      <w:bookmarkStart w:id="14" w:name="_Toc70077259"/>
      <w:bookmarkStart w:id="15" w:name="_Toc29564238"/>
      <w:bookmarkStart w:id="16" w:name="_Toc147653417"/>
      <w:bookmarkStart w:id="17" w:name="_Toc147702982"/>
      <w:bookmarkStart w:id="18" w:name="_Toc147703116"/>
      <w:bookmarkStart w:id="19" w:name="_Toc147705178"/>
      <w:bookmarkStart w:id="20" w:name="_Toc147705449"/>
      <w:bookmarkStart w:id="21" w:name="_Toc147783001"/>
      <w:bookmarkStart w:id="22" w:name="_Toc147783843"/>
      <w:bookmarkStart w:id="23" w:name="_Toc147784009"/>
      <w:bookmarkStart w:id="24" w:name="_Toc147784348"/>
      <w:bookmarkStart w:id="25" w:name="_Toc147800091"/>
      <w:bookmarkStart w:id="26" w:name="_Toc147800656"/>
      <w:bookmarkStart w:id="27" w:name="_Toc147801231"/>
      <w:bookmarkStart w:id="28" w:name="_Toc147801493"/>
      <w:bookmarkStart w:id="29" w:name="_Toc147951150"/>
      <w:bookmarkStart w:id="30" w:name="_Toc147952022"/>
      <w:bookmarkStart w:id="31" w:name="_Toc147952385"/>
      <w:bookmarkStart w:id="32" w:name="_Toc147952906"/>
      <w:bookmarkStart w:id="33" w:name="_Toc147953517"/>
      <w:bookmarkStart w:id="34" w:name="_Toc147982942"/>
      <w:bookmarkStart w:id="35" w:name="_Toc147992117"/>
      <w:bookmarkStart w:id="36" w:name="_Toc147992652"/>
      <w:bookmarkStart w:id="37" w:name="_Toc147992858"/>
      <w:bookmarkStart w:id="38" w:name="_Toc148105409"/>
      <w:bookmarkStart w:id="39" w:name="_Toc148105616"/>
      <w:bookmarkStart w:id="40" w:name="_Toc148105823"/>
      <w:bookmarkStart w:id="41" w:name="_Toc148106030"/>
      <w:bookmarkStart w:id="42" w:name="_Toc148106444"/>
      <w:bookmarkStart w:id="43" w:name="_Toc148106651"/>
      <w:bookmarkStart w:id="44" w:name="_Toc151527806"/>
      <w:bookmarkStart w:id="45" w:name="_Toc152438083"/>
      <w:bookmarkStart w:id="46" w:name="_Toc152494530"/>
      <w:bookmarkStart w:id="47" w:name="_Toc152494771"/>
      <w:bookmarkStart w:id="48" w:name="_Toc152495259"/>
      <w:bookmarkStart w:id="49" w:name="_Toc152495468"/>
      <w:bookmarkStart w:id="50" w:name="_Toc152495977"/>
      <w:bookmarkStart w:id="51" w:name="_Toc152496405"/>
      <w:bookmarkStart w:id="52" w:name="_Toc150753470"/>
      <w:bookmarkStart w:id="53" w:name="_Toc153473563"/>
      <w:bookmarkStart w:id="54" w:name="_Toc153514375"/>
      <w:r w:rsidRPr="00640C65">
        <w:rPr>
          <w:sz w:val="28"/>
          <w:szCs w:val="28"/>
          <w:lang w:val="id-ID"/>
        </w:rPr>
        <w:t xml:space="preserve">BAB </w:t>
      </w:r>
      <w:r w:rsidR="0069704D" w:rsidRPr="00640C65">
        <w:rPr>
          <w:sz w:val="28"/>
          <w:szCs w:val="28"/>
          <w:lang w:val="id-ID"/>
        </w:rPr>
        <w:t>I</w:t>
      </w:r>
      <w:r w:rsidR="00755FB4" w:rsidRPr="00640C65">
        <w:rPr>
          <w:sz w:val="28"/>
          <w:szCs w:val="28"/>
        </w:rPr>
        <w:t>I</w:t>
      </w:r>
      <w:r w:rsidRPr="00640C65">
        <w:rPr>
          <w:sz w:val="28"/>
          <w:szCs w:val="28"/>
          <w:lang w:val="id-ID"/>
        </w:rPr>
        <w:t>I. INSTRUKSI KEPADA PESERTA (IKP)</w:t>
      </w:r>
      <w:bookmarkEnd w:id="12"/>
      <w:bookmarkEnd w:id="13"/>
      <w:bookmarkEnd w:id="14"/>
    </w:p>
    <w:p w14:paraId="37A86202" w14:textId="77777777" w:rsidR="000234C0" w:rsidRPr="00640C65" w:rsidRDefault="000234C0" w:rsidP="000234C0">
      <w:pPr>
        <w:pBdr>
          <w:bottom w:val="single" w:sz="8" w:space="1" w:color="auto"/>
        </w:pBdr>
        <w:rPr>
          <w:lang w:val="id-ID"/>
        </w:rPr>
      </w:pPr>
    </w:p>
    <w:p w14:paraId="18C9D4A2" w14:textId="77777777" w:rsidR="003C7893" w:rsidRPr="00640C65" w:rsidRDefault="003C7893" w:rsidP="003C7893">
      <w:pPr>
        <w:rPr>
          <w:rFonts w:ascii="Footlight MT Light" w:hAnsi="Footlight MT Light"/>
          <w:lang w:val="id-ID"/>
        </w:rPr>
      </w:pPr>
    </w:p>
    <w:p w14:paraId="11EF0C6B" w14:textId="19A06711" w:rsidR="006B007D" w:rsidRPr="00640C65" w:rsidRDefault="00326DF6" w:rsidP="002C1982">
      <w:pPr>
        <w:pStyle w:val="Heading1"/>
        <w:numPr>
          <w:ilvl w:val="3"/>
          <w:numId w:val="40"/>
        </w:numPr>
        <w:ind w:left="426"/>
        <w:jc w:val="left"/>
        <w:rPr>
          <w:sz w:val="24"/>
          <w:szCs w:val="24"/>
        </w:rPr>
      </w:pPr>
      <w:bookmarkStart w:id="55" w:name="_Toc283800324"/>
      <w:bookmarkStart w:id="56" w:name="_Toc283800473"/>
      <w:bookmarkStart w:id="57" w:name="_Toc345568163"/>
      <w:bookmarkStart w:id="58" w:name="_Toc345568482"/>
      <w:bookmarkStart w:id="59" w:name="_Toc410999064"/>
      <w:bookmarkStart w:id="60" w:name="_Toc70077260"/>
      <w:bookmarkEnd w:id="15"/>
      <w:r w:rsidRPr="00640C65">
        <w:rPr>
          <w:sz w:val="24"/>
          <w:szCs w:val="24"/>
        </w:rPr>
        <w:t>UMUM</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99EBE49" w14:textId="77777777" w:rsidR="003C7432" w:rsidRPr="00640C65" w:rsidRDefault="003C7432" w:rsidP="003C7432"/>
    <w:tbl>
      <w:tblPr>
        <w:tblW w:w="9498" w:type="dxa"/>
        <w:tblLayout w:type="fixed"/>
        <w:tblLook w:val="0000" w:firstRow="0" w:lastRow="0" w:firstColumn="0" w:lastColumn="0" w:noHBand="0" w:noVBand="0"/>
      </w:tblPr>
      <w:tblGrid>
        <w:gridCol w:w="2694"/>
        <w:gridCol w:w="6804"/>
      </w:tblGrid>
      <w:tr w:rsidR="009A6C55" w:rsidRPr="00640C65" w14:paraId="377FD76C" w14:textId="77777777" w:rsidTr="00654E66">
        <w:tc>
          <w:tcPr>
            <w:tcW w:w="2694" w:type="dxa"/>
          </w:tcPr>
          <w:p w14:paraId="10C5230C" w14:textId="53AC0718" w:rsidR="005C296F" w:rsidRPr="00640C65" w:rsidRDefault="00EE7E37" w:rsidP="007E14B7">
            <w:pPr>
              <w:pStyle w:val="Heading2"/>
              <w:numPr>
                <w:ilvl w:val="0"/>
                <w:numId w:val="15"/>
              </w:numPr>
              <w:ind w:left="284" w:hanging="284"/>
              <w:jc w:val="left"/>
              <w:rPr>
                <w:rFonts w:ascii="Footlight MT Light" w:hAnsi="Footlight MT Light"/>
                <w:sz w:val="24"/>
                <w:szCs w:val="24"/>
                <w:lang w:val="nl-NL"/>
              </w:rPr>
            </w:pPr>
            <w:bookmarkStart w:id="61" w:name="_Toc147653418"/>
            <w:bookmarkStart w:id="62" w:name="_Toc147702983"/>
            <w:bookmarkStart w:id="63" w:name="_Toc147703117"/>
            <w:bookmarkStart w:id="64" w:name="_Toc147705179"/>
            <w:bookmarkStart w:id="65" w:name="_Toc147705450"/>
            <w:bookmarkStart w:id="66" w:name="_Toc147783002"/>
            <w:bookmarkStart w:id="67" w:name="_Toc147783844"/>
            <w:bookmarkStart w:id="68" w:name="_Toc147784010"/>
            <w:bookmarkStart w:id="69" w:name="_Toc147784349"/>
            <w:bookmarkStart w:id="70" w:name="_Toc147800092"/>
            <w:bookmarkStart w:id="71" w:name="_Toc147800657"/>
            <w:bookmarkStart w:id="72" w:name="_Toc147801232"/>
            <w:bookmarkStart w:id="73" w:name="_Toc147801494"/>
            <w:bookmarkStart w:id="74" w:name="_Toc147951151"/>
            <w:bookmarkStart w:id="75" w:name="_Toc147952023"/>
            <w:bookmarkStart w:id="76" w:name="_Toc147952386"/>
            <w:bookmarkStart w:id="77" w:name="_Toc147952907"/>
            <w:bookmarkStart w:id="78" w:name="_Toc147953518"/>
            <w:bookmarkStart w:id="79" w:name="_Toc147982943"/>
            <w:bookmarkStart w:id="80" w:name="_Toc147992118"/>
            <w:bookmarkStart w:id="81" w:name="_Toc147992653"/>
            <w:bookmarkStart w:id="82" w:name="_Toc147992859"/>
            <w:bookmarkStart w:id="83" w:name="_Toc148105410"/>
            <w:bookmarkStart w:id="84" w:name="_Toc148105617"/>
            <w:bookmarkStart w:id="85" w:name="_Toc148105824"/>
            <w:bookmarkStart w:id="86" w:name="_Toc148106031"/>
            <w:bookmarkStart w:id="87" w:name="_Toc148106445"/>
            <w:bookmarkStart w:id="88" w:name="_Toc148106652"/>
            <w:bookmarkStart w:id="89" w:name="_Toc151527807"/>
            <w:bookmarkStart w:id="90" w:name="_Toc152438084"/>
            <w:bookmarkStart w:id="91" w:name="_Toc152494531"/>
            <w:bookmarkStart w:id="92" w:name="_Toc152494772"/>
            <w:bookmarkStart w:id="93" w:name="_Toc152495260"/>
            <w:bookmarkStart w:id="94" w:name="_Toc152495469"/>
            <w:bookmarkStart w:id="95" w:name="_Toc152495978"/>
            <w:bookmarkStart w:id="96" w:name="_Toc152496406"/>
            <w:bookmarkStart w:id="97" w:name="_Toc150753471"/>
            <w:bookmarkStart w:id="98" w:name="_Toc153473564"/>
            <w:bookmarkStart w:id="99" w:name="_Toc153514376"/>
            <w:bookmarkStart w:id="100" w:name="_Toc283800325"/>
            <w:bookmarkStart w:id="101" w:name="_Toc283800474"/>
            <w:bookmarkStart w:id="102" w:name="_Toc345055101"/>
            <w:bookmarkStart w:id="103" w:name="_Toc345568164"/>
            <w:bookmarkStart w:id="104" w:name="_Toc345568483"/>
            <w:bookmarkStart w:id="105" w:name="_Toc410999065"/>
            <w:bookmarkStart w:id="106" w:name="_Toc70077261"/>
            <w:r w:rsidRPr="00640C65">
              <w:rPr>
                <w:rFonts w:ascii="Footlight MT Light" w:hAnsi="Footlight MT Light"/>
                <w:sz w:val="24"/>
                <w:szCs w:val="24"/>
                <w:lang w:val="nl-NL"/>
              </w:rPr>
              <w:t>Lingkup Pekerjaan</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tc>
        <w:tc>
          <w:tcPr>
            <w:tcW w:w="6804" w:type="dxa"/>
          </w:tcPr>
          <w:p w14:paraId="75DE44EB" w14:textId="2EC47113" w:rsidR="0069704D" w:rsidRPr="00640C65" w:rsidRDefault="0069704D"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id-ID"/>
              </w:rPr>
              <w:t>Peserta</w:t>
            </w:r>
            <w:r w:rsidRPr="00640C65">
              <w:rPr>
                <w:rFonts w:ascii="Footlight MT Light" w:hAnsi="Footlight MT Light"/>
                <w:lang w:val="nl-NL"/>
              </w:rPr>
              <w:t xml:space="preserve"> menyampaikan penawaran atas </w:t>
            </w:r>
            <w:r w:rsidR="0027013C" w:rsidRPr="00640C65">
              <w:rPr>
                <w:rFonts w:ascii="Footlight MT Light" w:hAnsi="Footlight MT Light"/>
                <w:lang w:val="id-ID"/>
              </w:rPr>
              <w:t xml:space="preserve">paket </w:t>
            </w:r>
            <w:r w:rsidR="0027013C" w:rsidRPr="00640C65">
              <w:rPr>
                <w:rFonts w:ascii="Footlight MT Light" w:hAnsi="Footlight MT Light"/>
                <w:lang w:val="nl-NL"/>
              </w:rPr>
              <w:t xml:space="preserve">pekerjaan </w:t>
            </w:r>
            <w:r w:rsidR="0034624C" w:rsidRPr="00640C65">
              <w:rPr>
                <w:rFonts w:ascii="Footlight MT Light" w:hAnsi="Footlight MT Light"/>
                <w:lang w:val="nl-NL"/>
              </w:rPr>
              <w:t>pengadaan</w:t>
            </w:r>
            <w:r w:rsidR="0034624C" w:rsidRPr="00640C65">
              <w:rPr>
                <w:rFonts w:ascii="Footlight MT Light" w:hAnsi="Footlight MT Light"/>
                <w:lang w:val="id-ID"/>
              </w:rPr>
              <w:t xml:space="preserve"> </w:t>
            </w:r>
            <w:r w:rsidR="0027013C" w:rsidRPr="00640C65">
              <w:rPr>
                <w:rFonts w:ascii="Footlight MT Light" w:hAnsi="Footlight MT Light"/>
                <w:lang w:val="nl-NL"/>
              </w:rPr>
              <w:t>jasa konsultansi</w:t>
            </w:r>
            <w:r w:rsidR="00755FB4" w:rsidRPr="00640C65">
              <w:t xml:space="preserve"> </w:t>
            </w:r>
            <w:r w:rsidR="00755FB4" w:rsidRPr="00640C65">
              <w:rPr>
                <w:rFonts w:ascii="Footlight MT Light" w:hAnsi="Footlight MT Light"/>
                <w:lang w:val="nl-NL"/>
              </w:rPr>
              <w:t>dengan kode Rencana Umum Pengadaan (RUP)</w:t>
            </w:r>
            <w:r w:rsidRPr="00640C65">
              <w:rPr>
                <w:rFonts w:ascii="Footlight MT Light" w:hAnsi="Footlight MT Light"/>
                <w:lang w:val="id-ID"/>
              </w:rPr>
              <w:t xml:space="preserve"> sebagaimana </w:t>
            </w:r>
            <w:r w:rsidRPr="00640C65">
              <w:rPr>
                <w:rFonts w:ascii="Footlight MT Light" w:hAnsi="Footlight MT Light"/>
                <w:lang w:val="nl-NL"/>
              </w:rPr>
              <w:t>tercantum dalam LDP.</w:t>
            </w:r>
          </w:p>
          <w:p w14:paraId="6B06E919" w14:textId="77777777" w:rsidR="001C37AA" w:rsidRPr="00640C65" w:rsidRDefault="001C37AA" w:rsidP="00B712B0">
            <w:pPr>
              <w:ind w:left="512" w:hanging="512"/>
              <w:jc w:val="both"/>
              <w:rPr>
                <w:rFonts w:ascii="Footlight MT Light" w:hAnsi="Footlight MT Light"/>
                <w:sz w:val="24"/>
                <w:szCs w:val="24"/>
                <w:lang w:val="nl-NL"/>
              </w:rPr>
            </w:pPr>
          </w:p>
          <w:p w14:paraId="03295C7F" w14:textId="55DCA6DB" w:rsidR="001472CB" w:rsidRPr="00640C65" w:rsidRDefault="00EE7E37"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 xml:space="preserve">Nama paket </w:t>
            </w:r>
            <w:r w:rsidR="00CE0E49" w:rsidRPr="00640C65">
              <w:rPr>
                <w:rFonts w:ascii="Footlight MT Light" w:hAnsi="Footlight MT Light"/>
                <w:lang w:val="nl-NL"/>
              </w:rPr>
              <w:t>pengadaan</w:t>
            </w:r>
            <w:r w:rsidRPr="00640C65">
              <w:rPr>
                <w:rFonts w:ascii="Footlight MT Light" w:hAnsi="Footlight MT Light"/>
                <w:lang w:val="nl-NL"/>
              </w:rPr>
              <w:t xml:space="preserve"> sebagaimana tercantum dalam LDP.</w:t>
            </w:r>
          </w:p>
          <w:p w14:paraId="64CE23B7" w14:textId="77777777" w:rsidR="006B007D" w:rsidRPr="00640C65" w:rsidRDefault="006B007D">
            <w:pPr>
              <w:ind w:left="534"/>
              <w:jc w:val="both"/>
              <w:rPr>
                <w:rFonts w:ascii="Footlight MT Light" w:hAnsi="Footlight MT Light"/>
                <w:sz w:val="24"/>
                <w:szCs w:val="24"/>
                <w:lang w:val="nl-NL"/>
              </w:rPr>
            </w:pPr>
          </w:p>
          <w:p w14:paraId="50B6A76E" w14:textId="790F8B06" w:rsidR="00755FB4" w:rsidRPr="00640C65" w:rsidRDefault="00755FB4"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 xml:space="preserve">Uraian singkat </w:t>
            </w:r>
            <w:r w:rsidR="00CE0E49" w:rsidRPr="00640C65">
              <w:rPr>
                <w:rFonts w:ascii="Footlight MT Light" w:hAnsi="Footlight MT Light"/>
                <w:lang w:val="nl-NL"/>
              </w:rPr>
              <w:t>paket pengadaan</w:t>
            </w:r>
            <w:r w:rsidRPr="00640C65">
              <w:rPr>
                <w:rFonts w:ascii="Footlight MT Light" w:hAnsi="Footlight MT Light"/>
                <w:lang w:val="nl-NL"/>
              </w:rPr>
              <w:t xml:space="preserve"> sebagaimana tercantum dalam LDP</w:t>
            </w:r>
            <w:r w:rsidR="006135D8" w:rsidRPr="00640C65">
              <w:rPr>
                <w:rFonts w:ascii="Footlight MT Light" w:hAnsi="Footlight MT Light"/>
                <w:lang w:val="nl-NL"/>
              </w:rPr>
              <w:t>.</w:t>
            </w:r>
          </w:p>
          <w:p w14:paraId="0A420ED1" w14:textId="77777777" w:rsidR="00755FB4" w:rsidRPr="00640C65" w:rsidRDefault="00755FB4" w:rsidP="00755FB4">
            <w:pPr>
              <w:pStyle w:val="ListParagraph"/>
              <w:rPr>
                <w:rFonts w:ascii="Footlight MT Light" w:hAnsi="Footlight MT Light"/>
                <w:lang w:val="nl-NL"/>
              </w:rPr>
            </w:pPr>
          </w:p>
          <w:p w14:paraId="533D0A6F" w14:textId="1B7EC1BD" w:rsidR="001C37AA" w:rsidRPr="00640C65" w:rsidRDefault="00EE7E37"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Pe</w:t>
            </w:r>
            <w:r w:rsidRPr="00640C65">
              <w:rPr>
                <w:rFonts w:ascii="Footlight MT Light" w:hAnsi="Footlight MT Light"/>
                <w:lang w:val="id-ID"/>
              </w:rPr>
              <w:t>serta</w:t>
            </w:r>
            <w:r w:rsidRPr="00640C65">
              <w:rPr>
                <w:rFonts w:ascii="Footlight MT Light" w:hAnsi="Footlight MT Light"/>
                <w:lang w:val="nl-NL"/>
              </w:rPr>
              <w:t xml:space="preserve"> yang ditunjuk berkewajiban untuk menyelesaikan pekerjaan dalam jangka waktu sebagaimana tercantum dalam L</w:t>
            </w:r>
            <w:r w:rsidRPr="00640C65">
              <w:rPr>
                <w:rFonts w:ascii="Footlight MT Light" w:hAnsi="Footlight MT Light"/>
                <w:lang w:val="id-ID"/>
              </w:rPr>
              <w:t xml:space="preserve">DP, berdasarkan </w:t>
            </w:r>
            <w:proofErr w:type="spellStart"/>
            <w:r w:rsidR="00A2530E" w:rsidRPr="00640C65">
              <w:rPr>
                <w:rFonts w:ascii="Footlight MT Light" w:hAnsi="Footlight MT Light"/>
              </w:rPr>
              <w:t>ketentuan</w:t>
            </w:r>
            <w:proofErr w:type="spellEnd"/>
            <w:r w:rsidR="00A2530E" w:rsidRPr="00640C65">
              <w:rPr>
                <w:rFonts w:ascii="Footlight MT Light" w:hAnsi="Footlight MT Light"/>
              </w:rPr>
              <w:t xml:space="preserve"> yang </w:t>
            </w:r>
            <w:proofErr w:type="spellStart"/>
            <w:r w:rsidR="00A2530E" w:rsidRPr="00640C65">
              <w:rPr>
                <w:rFonts w:ascii="Footlight MT Light" w:hAnsi="Footlight MT Light"/>
              </w:rPr>
              <w:t>terdapat</w:t>
            </w:r>
            <w:proofErr w:type="spellEnd"/>
            <w:r w:rsidR="00A2530E" w:rsidRPr="00640C65">
              <w:rPr>
                <w:rFonts w:ascii="Footlight MT Light" w:hAnsi="Footlight MT Light"/>
              </w:rPr>
              <w:t xml:space="preserve"> </w:t>
            </w:r>
            <w:proofErr w:type="spellStart"/>
            <w:r w:rsidR="00A2530E" w:rsidRPr="00640C65">
              <w:rPr>
                <w:rFonts w:ascii="Footlight MT Light" w:hAnsi="Footlight MT Light"/>
              </w:rPr>
              <w:t>dalam</w:t>
            </w:r>
            <w:proofErr w:type="spellEnd"/>
            <w:r w:rsidRPr="00640C65">
              <w:rPr>
                <w:rFonts w:ascii="Footlight MT Light" w:hAnsi="Footlight MT Light"/>
                <w:lang w:val="id-ID"/>
              </w:rPr>
              <w:t xml:space="preserve"> kontrak dengan mutu sesuai Kerangka Acuan Kerja dan biaya sesuai kontrak</w:t>
            </w:r>
            <w:r w:rsidRPr="00640C65">
              <w:rPr>
                <w:rFonts w:ascii="Footlight MT Light" w:hAnsi="Footlight MT Light"/>
                <w:lang w:val="nl-NL"/>
              </w:rPr>
              <w:t>.</w:t>
            </w:r>
          </w:p>
          <w:p w14:paraId="07F9F35B" w14:textId="77777777" w:rsidR="00D41C0E" w:rsidRPr="00640C65" w:rsidRDefault="00D41C0E" w:rsidP="00D41C0E">
            <w:pPr>
              <w:pStyle w:val="ListParagraph"/>
              <w:rPr>
                <w:rFonts w:ascii="Footlight MT Light" w:hAnsi="Footlight MT Light"/>
                <w:lang w:val="nl-NL"/>
              </w:rPr>
            </w:pPr>
          </w:p>
          <w:p w14:paraId="56542354" w14:textId="0C92C605" w:rsidR="00D41C0E" w:rsidRPr="00640C65" w:rsidRDefault="00D41C0E"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Nama Satuan Kerja/Perangkat Daerah sebagaimana tercantum dalam LDP.</w:t>
            </w:r>
          </w:p>
          <w:p w14:paraId="74DC3DD5" w14:textId="77777777" w:rsidR="00D41C0E" w:rsidRPr="00640C65" w:rsidRDefault="00D41C0E" w:rsidP="00D41C0E">
            <w:pPr>
              <w:ind w:left="1080"/>
              <w:jc w:val="both"/>
              <w:rPr>
                <w:rFonts w:ascii="Footlight MT Light" w:hAnsi="Footlight MT Light"/>
                <w:sz w:val="24"/>
                <w:szCs w:val="24"/>
                <w:lang w:val="nl-NL"/>
              </w:rPr>
            </w:pPr>
          </w:p>
          <w:p w14:paraId="403CF8EF" w14:textId="77777777" w:rsidR="00D41C0E" w:rsidRPr="00640C65" w:rsidRDefault="00D41C0E"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Nama UKPBJ sebagaimana tercantum dalam LDP.</w:t>
            </w:r>
          </w:p>
          <w:p w14:paraId="7E26B9AB" w14:textId="77777777" w:rsidR="00D41C0E" w:rsidRPr="00640C65" w:rsidRDefault="00D41C0E" w:rsidP="00D41C0E">
            <w:pPr>
              <w:ind w:left="1080"/>
              <w:jc w:val="both"/>
              <w:rPr>
                <w:rFonts w:ascii="Footlight MT Light" w:hAnsi="Footlight MT Light"/>
                <w:sz w:val="24"/>
                <w:szCs w:val="24"/>
                <w:lang w:val="nl-NL"/>
              </w:rPr>
            </w:pPr>
          </w:p>
          <w:p w14:paraId="2EADD4F3" w14:textId="77777777" w:rsidR="00D41C0E" w:rsidRPr="00640C65" w:rsidRDefault="00D41C0E"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Nama Pokja Pemilihan sebagaimana tercantum dalam LDP.</w:t>
            </w:r>
          </w:p>
          <w:p w14:paraId="5DCF439F" w14:textId="77777777" w:rsidR="00D41C0E" w:rsidRPr="00640C65" w:rsidRDefault="00D41C0E" w:rsidP="00D41C0E">
            <w:pPr>
              <w:ind w:left="1080"/>
              <w:jc w:val="both"/>
              <w:rPr>
                <w:rFonts w:ascii="Footlight MT Light" w:hAnsi="Footlight MT Light"/>
                <w:sz w:val="24"/>
                <w:szCs w:val="24"/>
                <w:lang w:val="nl-NL"/>
              </w:rPr>
            </w:pPr>
          </w:p>
          <w:p w14:paraId="73620054" w14:textId="0770F613" w:rsidR="00D41C0E" w:rsidRPr="00640C65" w:rsidRDefault="00D41C0E"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lang w:val="nl-NL"/>
              </w:rPr>
              <w:t>Alamat Pokja Pemilihan sebagaimana tercantum dalam LDP</w:t>
            </w:r>
            <w:r w:rsidR="00CF5CBE" w:rsidRPr="00640C65">
              <w:rPr>
                <w:rFonts w:ascii="Footlight MT Light" w:hAnsi="Footlight MT Light"/>
                <w:lang w:val="nl-NL"/>
              </w:rPr>
              <w:t>.</w:t>
            </w:r>
          </w:p>
          <w:p w14:paraId="11B380FE" w14:textId="77777777" w:rsidR="00D41C0E" w:rsidRPr="00640C65" w:rsidRDefault="00D41C0E" w:rsidP="00D41C0E">
            <w:pPr>
              <w:ind w:left="1080"/>
              <w:jc w:val="both"/>
              <w:rPr>
                <w:rFonts w:ascii="Footlight MT Light" w:hAnsi="Footlight MT Light"/>
                <w:sz w:val="24"/>
                <w:szCs w:val="24"/>
                <w:lang w:val="nl-NL"/>
              </w:rPr>
            </w:pPr>
          </w:p>
          <w:p w14:paraId="2E684819" w14:textId="645550B3" w:rsidR="00D41C0E" w:rsidRPr="00640C65" w:rsidRDefault="00D41C0E"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i/>
                <w:lang w:val="nl-NL"/>
              </w:rPr>
              <w:t>Website</w:t>
            </w:r>
            <w:r w:rsidRPr="00640C65">
              <w:rPr>
                <w:rFonts w:ascii="Footlight MT Light" w:hAnsi="Footlight MT Light"/>
                <w:lang w:val="nl-NL"/>
              </w:rPr>
              <w:t xml:space="preserve"> Satuan Kerja/Kementerian/Lembaga/Perangkat Daerah sebagaimana tercantum dalam LDP</w:t>
            </w:r>
            <w:r w:rsidR="00CF5CBE" w:rsidRPr="00640C65">
              <w:rPr>
                <w:rFonts w:ascii="Footlight MT Light" w:hAnsi="Footlight MT Light"/>
                <w:lang w:val="nl-NL"/>
              </w:rPr>
              <w:t>.</w:t>
            </w:r>
          </w:p>
          <w:p w14:paraId="71A2A6EB" w14:textId="77777777" w:rsidR="00D41C0E" w:rsidRPr="00640C65" w:rsidRDefault="00D41C0E" w:rsidP="00D41C0E">
            <w:pPr>
              <w:ind w:left="1080"/>
              <w:jc w:val="both"/>
              <w:rPr>
                <w:rFonts w:ascii="Footlight MT Light" w:hAnsi="Footlight MT Light"/>
                <w:sz w:val="24"/>
                <w:szCs w:val="24"/>
                <w:lang w:val="nl-NL"/>
              </w:rPr>
            </w:pPr>
          </w:p>
          <w:p w14:paraId="4E496D56" w14:textId="0C2DDE82" w:rsidR="00CF5CBE" w:rsidRPr="00640C65" w:rsidRDefault="00D41C0E" w:rsidP="006135D8">
            <w:pPr>
              <w:pStyle w:val="ListParagraph"/>
              <w:numPr>
                <w:ilvl w:val="1"/>
                <w:numId w:val="26"/>
              </w:numPr>
              <w:ind w:left="782"/>
              <w:jc w:val="both"/>
              <w:rPr>
                <w:rFonts w:ascii="Footlight MT Light" w:hAnsi="Footlight MT Light"/>
                <w:lang w:val="nl-NL"/>
              </w:rPr>
            </w:pPr>
            <w:r w:rsidRPr="00640C65">
              <w:rPr>
                <w:rFonts w:ascii="Footlight MT Light" w:hAnsi="Footlight MT Light"/>
                <w:i/>
                <w:lang w:val="nl-NL"/>
              </w:rPr>
              <w:t>Website</w:t>
            </w:r>
            <w:r w:rsidRPr="00640C65">
              <w:rPr>
                <w:rFonts w:ascii="Footlight MT Light" w:hAnsi="Footlight MT Light"/>
                <w:lang w:val="nl-NL"/>
              </w:rPr>
              <w:t xml:space="preserve"> </w:t>
            </w:r>
            <w:r w:rsidR="00223420" w:rsidRPr="00640C65">
              <w:rPr>
                <w:rFonts w:ascii="Footlight MT Light" w:hAnsi="Footlight MT Light"/>
                <w:lang w:val="nl-NL"/>
              </w:rPr>
              <w:t>SPSE</w:t>
            </w:r>
            <w:r w:rsidRPr="00640C65">
              <w:rPr>
                <w:rFonts w:ascii="Footlight MT Light" w:hAnsi="Footlight MT Light"/>
                <w:lang w:val="nl-NL"/>
              </w:rPr>
              <w:t xml:space="preserve"> sebagaimana tercantum dalam LDP</w:t>
            </w:r>
            <w:r w:rsidR="00CF5CBE" w:rsidRPr="00640C65">
              <w:rPr>
                <w:rFonts w:ascii="Footlight MT Light" w:hAnsi="Footlight MT Light"/>
                <w:lang w:val="nl-NL"/>
              </w:rPr>
              <w:t>.</w:t>
            </w:r>
          </w:p>
          <w:p w14:paraId="67C624D4" w14:textId="77777777" w:rsidR="005C296F" w:rsidRPr="00640C65" w:rsidRDefault="005C296F" w:rsidP="0012285C">
            <w:pPr>
              <w:jc w:val="both"/>
              <w:rPr>
                <w:rFonts w:ascii="Footlight MT Light" w:hAnsi="Footlight MT Light"/>
                <w:sz w:val="24"/>
                <w:szCs w:val="24"/>
                <w:lang w:val="nl-NL"/>
              </w:rPr>
            </w:pPr>
          </w:p>
        </w:tc>
      </w:tr>
      <w:tr w:rsidR="009A6C55" w:rsidRPr="00640C65" w14:paraId="34B6E818" w14:textId="77777777" w:rsidTr="00654E66">
        <w:tc>
          <w:tcPr>
            <w:tcW w:w="2694" w:type="dxa"/>
          </w:tcPr>
          <w:p w14:paraId="3E780E1F" w14:textId="0AFF4B67" w:rsidR="005C296F" w:rsidRPr="00640C65" w:rsidRDefault="00EE7E37" w:rsidP="007E14B7">
            <w:pPr>
              <w:pStyle w:val="Heading2"/>
              <w:numPr>
                <w:ilvl w:val="0"/>
                <w:numId w:val="15"/>
              </w:numPr>
              <w:ind w:left="284" w:hanging="284"/>
              <w:jc w:val="left"/>
              <w:rPr>
                <w:rFonts w:ascii="Footlight MT Light" w:hAnsi="Footlight MT Light"/>
                <w:sz w:val="24"/>
                <w:szCs w:val="24"/>
                <w:lang w:val="nl-NL"/>
              </w:rPr>
            </w:pPr>
            <w:bookmarkStart w:id="107" w:name="_Toc147653419"/>
            <w:bookmarkStart w:id="108" w:name="_Toc147702984"/>
            <w:bookmarkStart w:id="109" w:name="_Toc147703118"/>
            <w:bookmarkStart w:id="110" w:name="_Toc147705180"/>
            <w:bookmarkStart w:id="111" w:name="_Toc147705451"/>
            <w:bookmarkStart w:id="112" w:name="_Toc147783003"/>
            <w:bookmarkStart w:id="113" w:name="_Toc147783845"/>
            <w:bookmarkStart w:id="114" w:name="_Toc147784011"/>
            <w:bookmarkStart w:id="115" w:name="_Toc147784350"/>
            <w:bookmarkStart w:id="116" w:name="_Toc147800093"/>
            <w:bookmarkStart w:id="117" w:name="_Toc147800658"/>
            <w:bookmarkStart w:id="118" w:name="_Toc147801233"/>
            <w:bookmarkStart w:id="119" w:name="_Toc147801495"/>
            <w:bookmarkStart w:id="120" w:name="_Toc147951152"/>
            <w:bookmarkStart w:id="121" w:name="_Toc147952024"/>
            <w:bookmarkStart w:id="122" w:name="_Toc147952387"/>
            <w:bookmarkStart w:id="123" w:name="_Toc147952908"/>
            <w:bookmarkStart w:id="124" w:name="_Toc147953519"/>
            <w:bookmarkStart w:id="125" w:name="_Toc147982944"/>
            <w:bookmarkStart w:id="126" w:name="_Toc147992119"/>
            <w:bookmarkStart w:id="127" w:name="_Toc147992654"/>
            <w:bookmarkStart w:id="128" w:name="_Toc147992860"/>
            <w:bookmarkStart w:id="129" w:name="_Toc148105411"/>
            <w:bookmarkStart w:id="130" w:name="_Toc148105618"/>
            <w:bookmarkStart w:id="131" w:name="_Toc148105825"/>
            <w:bookmarkStart w:id="132" w:name="_Toc148106032"/>
            <w:bookmarkStart w:id="133" w:name="_Toc148106446"/>
            <w:bookmarkStart w:id="134" w:name="_Toc148106653"/>
            <w:bookmarkStart w:id="135" w:name="_Toc151527808"/>
            <w:bookmarkStart w:id="136" w:name="_Toc152438085"/>
            <w:bookmarkStart w:id="137" w:name="_Toc152494532"/>
            <w:bookmarkStart w:id="138" w:name="_Toc152494773"/>
            <w:bookmarkStart w:id="139" w:name="_Toc152495261"/>
            <w:bookmarkStart w:id="140" w:name="_Toc152495470"/>
            <w:bookmarkStart w:id="141" w:name="_Toc152495979"/>
            <w:bookmarkStart w:id="142" w:name="_Toc152496407"/>
            <w:bookmarkStart w:id="143" w:name="_Toc150753472"/>
            <w:bookmarkStart w:id="144" w:name="_Toc153473565"/>
            <w:bookmarkStart w:id="145" w:name="_Toc153514377"/>
            <w:bookmarkStart w:id="146" w:name="_Toc283800326"/>
            <w:bookmarkStart w:id="147" w:name="_Toc283800475"/>
            <w:bookmarkStart w:id="148" w:name="_Toc345055102"/>
            <w:bookmarkStart w:id="149" w:name="_Toc345568165"/>
            <w:bookmarkStart w:id="150" w:name="_Toc345568484"/>
            <w:bookmarkStart w:id="151" w:name="_Toc410999066"/>
            <w:bookmarkStart w:id="152" w:name="_Toc70077262"/>
            <w:r w:rsidRPr="00640C65">
              <w:rPr>
                <w:rFonts w:ascii="Footlight MT Light" w:hAnsi="Footlight MT Light"/>
                <w:sz w:val="24"/>
                <w:szCs w:val="24"/>
                <w:lang w:val="nl-NL"/>
              </w:rPr>
              <w:t>Sumber Dana</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1EC28478" w14:textId="77777777" w:rsidR="005C296F" w:rsidRPr="00640C65" w:rsidRDefault="005C296F" w:rsidP="008E36AF">
            <w:pPr>
              <w:pStyle w:val="Head22"/>
              <w:ind w:left="0" w:firstLine="0"/>
              <w:rPr>
                <w:rFonts w:ascii="Footlight MT Light" w:hAnsi="Footlight MT Light"/>
                <w:szCs w:val="24"/>
              </w:rPr>
            </w:pPr>
          </w:p>
        </w:tc>
        <w:tc>
          <w:tcPr>
            <w:tcW w:w="6804" w:type="dxa"/>
          </w:tcPr>
          <w:p w14:paraId="2760B4D4" w14:textId="77777777" w:rsidR="006B007D" w:rsidRPr="00640C65" w:rsidRDefault="00EE7E37">
            <w:pPr>
              <w:jc w:val="both"/>
              <w:rPr>
                <w:rFonts w:ascii="Footlight MT Light" w:hAnsi="Footlight MT Light"/>
                <w:sz w:val="24"/>
                <w:szCs w:val="24"/>
              </w:rPr>
            </w:pPr>
            <w:proofErr w:type="spellStart"/>
            <w:r w:rsidRPr="00640C65">
              <w:rPr>
                <w:rFonts w:ascii="Footlight MT Light" w:hAnsi="Footlight MT Light"/>
                <w:sz w:val="24"/>
                <w:szCs w:val="24"/>
              </w:rPr>
              <w:t>Pengadaan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dibiayai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sumber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pendanaan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nl-NL"/>
              </w:rPr>
              <w:t xml:space="preserve">sebagaimana </w:t>
            </w:r>
            <w:proofErr w:type="spellStart"/>
            <w:r w:rsidRPr="00640C65">
              <w:rPr>
                <w:rFonts w:ascii="Footlight MT Light" w:hAnsi="Footlight MT Light"/>
                <w:sz w:val="24"/>
                <w:szCs w:val="24"/>
              </w:rPr>
              <w:t>tercantum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L</w:t>
            </w:r>
            <w:r w:rsidRPr="00640C65">
              <w:rPr>
                <w:rFonts w:ascii="Footlight MT Light" w:hAnsi="Footlight MT Light"/>
                <w:sz w:val="24"/>
                <w:szCs w:val="24"/>
                <w:lang w:val="id-ID"/>
              </w:rPr>
              <w:t>DP</w:t>
            </w:r>
            <w:r w:rsidRPr="00640C65">
              <w:rPr>
                <w:rFonts w:ascii="Footlight MT Light" w:hAnsi="Footlight MT Light"/>
                <w:sz w:val="24"/>
                <w:szCs w:val="24"/>
              </w:rPr>
              <w:t>.</w:t>
            </w:r>
          </w:p>
          <w:p w14:paraId="4405FC90" w14:textId="77777777" w:rsidR="005C296F" w:rsidRPr="00640C65" w:rsidRDefault="005C296F" w:rsidP="00B712B0">
            <w:pPr>
              <w:jc w:val="both"/>
              <w:rPr>
                <w:rFonts w:ascii="Footlight MT Light" w:hAnsi="Footlight MT Light"/>
                <w:sz w:val="24"/>
                <w:szCs w:val="24"/>
              </w:rPr>
            </w:pPr>
          </w:p>
        </w:tc>
      </w:tr>
      <w:tr w:rsidR="009A6C55" w:rsidRPr="00640C65" w14:paraId="4CE2F123" w14:textId="77777777" w:rsidTr="00654E66">
        <w:tc>
          <w:tcPr>
            <w:tcW w:w="2694" w:type="dxa"/>
          </w:tcPr>
          <w:p w14:paraId="67F2BB01" w14:textId="5565B2EF" w:rsidR="005C296F" w:rsidRPr="00640C65" w:rsidRDefault="00EE7E37" w:rsidP="007E14B7">
            <w:pPr>
              <w:pStyle w:val="Heading2"/>
              <w:numPr>
                <w:ilvl w:val="0"/>
                <w:numId w:val="15"/>
              </w:numPr>
              <w:ind w:left="284" w:hanging="284"/>
              <w:jc w:val="left"/>
              <w:rPr>
                <w:rFonts w:ascii="Footlight MT Light" w:hAnsi="Footlight MT Light"/>
                <w:sz w:val="24"/>
                <w:szCs w:val="24"/>
                <w:lang w:val="id-ID"/>
              </w:rPr>
            </w:pPr>
            <w:bookmarkStart w:id="153" w:name="_Toc147653420"/>
            <w:bookmarkStart w:id="154" w:name="_Toc147702985"/>
            <w:bookmarkStart w:id="155" w:name="_Toc147703119"/>
            <w:bookmarkStart w:id="156" w:name="_Toc147705181"/>
            <w:bookmarkStart w:id="157" w:name="_Toc147705452"/>
            <w:bookmarkStart w:id="158" w:name="_Toc147783004"/>
            <w:bookmarkStart w:id="159" w:name="_Toc147783846"/>
            <w:bookmarkStart w:id="160" w:name="_Toc147784012"/>
            <w:bookmarkStart w:id="161" w:name="_Toc147784351"/>
            <w:bookmarkStart w:id="162" w:name="_Toc147800094"/>
            <w:bookmarkStart w:id="163" w:name="_Toc147800659"/>
            <w:bookmarkStart w:id="164" w:name="_Toc147801234"/>
            <w:bookmarkStart w:id="165" w:name="_Toc147801496"/>
            <w:bookmarkStart w:id="166" w:name="_Toc147951153"/>
            <w:bookmarkStart w:id="167" w:name="_Toc147952025"/>
            <w:bookmarkStart w:id="168" w:name="_Toc147952388"/>
            <w:bookmarkStart w:id="169" w:name="_Toc147952909"/>
            <w:bookmarkStart w:id="170" w:name="_Toc147953520"/>
            <w:bookmarkStart w:id="171" w:name="_Toc147982945"/>
            <w:bookmarkStart w:id="172" w:name="_Toc147992120"/>
            <w:bookmarkStart w:id="173" w:name="_Toc147992655"/>
            <w:bookmarkStart w:id="174" w:name="_Toc147992861"/>
            <w:bookmarkStart w:id="175" w:name="_Toc148105412"/>
            <w:bookmarkStart w:id="176" w:name="_Toc148105619"/>
            <w:bookmarkStart w:id="177" w:name="_Toc148105826"/>
            <w:bookmarkStart w:id="178" w:name="_Toc148106033"/>
            <w:bookmarkStart w:id="179" w:name="_Toc148106447"/>
            <w:bookmarkStart w:id="180" w:name="_Toc148106654"/>
            <w:bookmarkStart w:id="181" w:name="_Toc151527809"/>
            <w:bookmarkStart w:id="182" w:name="_Toc152438086"/>
            <w:bookmarkStart w:id="183" w:name="_Toc152494533"/>
            <w:bookmarkStart w:id="184" w:name="_Toc152494774"/>
            <w:bookmarkStart w:id="185" w:name="_Toc152495262"/>
            <w:bookmarkStart w:id="186" w:name="_Toc152495471"/>
            <w:bookmarkStart w:id="187" w:name="_Toc152495980"/>
            <w:bookmarkStart w:id="188" w:name="_Toc152496408"/>
            <w:bookmarkStart w:id="189" w:name="_Toc150753473"/>
            <w:bookmarkStart w:id="190" w:name="_Toc153473566"/>
            <w:bookmarkStart w:id="191" w:name="_Toc153514378"/>
            <w:bookmarkStart w:id="192" w:name="_Toc283800327"/>
            <w:bookmarkStart w:id="193" w:name="_Toc283800476"/>
            <w:bookmarkStart w:id="194" w:name="_Toc345055103"/>
            <w:bookmarkStart w:id="195" w:name="_Toc345568166"/>
            <w:bookmarkStart w:id="196" w:name="_Toc345568485"/>
            <w:bookmarkStart w:id="197" w:name="_Toc410999067"/>
            <w:bookmarkStart w:id="198" w:name="_Toc70077263"/>
            <w:r w:rsidRPr="00640C65">
              <w:rPr>
                <w:rFonts w:ascii="Footlight MT Light" w:hAnsi="Footlight MT Light"/>
                <w:sz w:val="24"/>
                <w:szCs w:val="24"/>
                <w:lang w:val="nl-NL"/>
              </w:rPr>
              <w:t xml:space="preserve">Peserta </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640C65">
              <w:rPr>
                <w:rFonts w:ascii="Footlight MT Light" w:hAnsi="Footlight MT Light"/>
                <w:sz w:val="24"/>
                <w:szCs w:val="24"/>
                <w:lang w:val="nl-NL"/>
              </w:rPr>
              <w:t>Pemilihan</w:t>
            </w:r>
            <w:bookmarkEnd w:id="192"/>
            <w:bookmarkEnd w:id="193"/>
            <w:bookmarkEnd w:id="194"/>
            <w:bookmarkEnd w:id="195"/>
            <w:bookmarkEnd w:id="196"/>
            <w:bookmarkEnd w:id="197"/>
            <w:bookmarkEnd w:id="198"/>
            <w:r w:rsidR="00D41C0E" w:rsidRPr="00640C65">
              <w:rPr>
                <w:rFonts w:ascii="Footlight MT Light" w:hAnsi="Footlight MT Light"/>
                <w:strike/>
                <w:sz w:val="24"/>
                <w:szCs w:val="24"/>
                <w:lang w:val="nl-NL"/>
              </w:rPr>
              <w:t xml:space="preserve"> </w:t>
            </w:r>
          </w:p>
          <w:p w14:paraId="65FD10D8" w14:textId="77777777" w:rsidR="005C296F" w:rsidRPr="00640C65" w:rsidRDefault="005C296F" w:rsidP="00B82544">
            <w:pPr>
              <w:ind w:left="426" w:hanging="426"/>
              <w:rPr>
                <w:rFonts w:ascii="Footlight MT Light" w:hAnsi="Footlight MT Light"/>
                <w:sz w:val="24"/>
                <w:szCs w:val="24"/>
              </w:rPr>
            </w:pPr>
          </w:p>
        </w:tc>
        <w:tc>
          <w:tcPr>
            <w:tcW w:w="6804" w:type="dxa"/>
          </w:tcPr>
          <w:p w14:paraId="1E8EEE84" w14:textId="4774F614" w:rsidR="001C14DF" w:rsidRPr="00640C65" w:rsidRDefault="00D41C0E" w:rsidP="007141A0">
            <w:pPr>
              <w:jc w:val="both"/>
              <w:rPr>
                <w:rFonts w:ascii="Footlight MT Light" w:hAnsi="Footlight MT Light"/>
                <w:sz w:val="24"/>
                <w:szCs w:val="24"/>
              </w:rPr>
            </w:pPr>
            <w:proofErr w:type="spellStart"/>
            <w:r w:rsidRPr="00640C65">
              <w:rPr>
                <w:rFonts w:ascii="Footlight MT Light" w:hAnsi="Footlight MT Light"/>
                <w:sz w:val="24"/>
                <w:szCs w:val="24"/>
              </w:rPr>
              <w:t>Seleksi</w:t>
            </w:r>
            <w:proofErr w:type="spellEnd"/>
            <w:r w:rsidR="00EE7E37" w:rsidRPr="00640C65">
              <w:rPr>
                <w:rFonts w:ascii="Footlight MT Light" w:hAnsi="Footlight MT Light"/>
                <w:sz w:val="24"/>
                <w:szCs w:val="24"/>
              </w:rPr>
              <w:t xml:space="preserve"> </w:t>
            </w:r>
            <w:proofErr w:type="spellStart"/>
            <w:r w:rsidR="0034624C" w:rsidRPr="00640C65">
              <w:rPr>
                <w:rFonts w:ascii="Footlight MT Light" w:hAnsi="Footlight MT Light"/>
                <w:sz w:val="24"/>
                <w:szCs w:val="24"/>
              </w:rPr>
              <w:t>Penyedia</w:t>
            </w:r>
            <w:proofErr w:type="spellEnd"/>
            <w:r w:rsidR="0034624C" w:rsidRPr="00640C65">
              <w:rPr>
                <w:rFonts w:ascii="Footlight MT Light" w:hAnsi="Footlight MT Light"/>
                <w:sz w:val="24"/>
                <w:szCs w:val="24"/>
              </w:rPr>
              <w:t xml:space="preserve"> Jasa </w:t>
            </w:r>
            <w:proofErr w:type="spellStart"/>
            <w:r w:rsidR="0034624C" w:rsidRPr="00640C65">
              <w:rPr>
                <w:rFonts w:ascii="Footlight MT Light" w:hAnsi="Footlight MT Light"/>
                <w:sz w:val="24"/>
                <w:szCs w:val="24"/>
              </w:rPr>
              <w:t>K</w:t>
            </w:r>
            <w:r w:rsidR="00EE7E37" w:rsidRPr="00640C65">
              <w:rPr>
                <w:rFonts w:ascii="Footlight MT Light" w:hAnsi="Footlight MT Light"/>
                <w:sz w:val="24"/>
                <w:szCs w:val="24"/>
              </w:rPr>
              <w:t>onsultansi</w:t>
            </w:r>
            <w:proofErr w:type="spellEnd"/>
            <w:r w:rsidR="00EE7E37" w:rsidRPr="00640C65">
              <w:rPr>
                <w:rFonts w:ascii="Footlight MT Light" w:hAnsi="Footlight MT Light"/>
                <w:sz w:val="24"/>
                <w:szCs w:val="24"/>
              </w:rPr>
              <w:t xml:space="preserve"> </w:t>
            </w:r>
            <w:proofErr w:type="spellStart"/>
            <w:r w:rsidR="00EE7E37" w:rsidRPr="00640C65">
              <w:rPr>
                <w:rFonts w:ascii="Footlight MT Light" w:hAnsi="Footlight MT Light"/>
                <w:sz w:val="24"/>
                <w:szCs w:val="24"/>
              </w:rPr>
              <w:t>ini</w:t>
            </w:r>
            <w:proofErr w:type="spellEnd"/>
            <w:r w:rsidR="00EE7E37" w:rsidRPr="00640C65">
              <w:rPr>
                <w:rFonts w:ascii="Footlight MT Light" w:hAnsi="Footlight MT Light"/>
                <w:sz w:val="24"/>
                <w:szCs w:val="24"/>
              </w:rPr>
              <w:t xml:space="preserve"> </w:t>
            </w:r>
            <w:proofErr w:type="spellStart"/>
            <w:r w:rsidR="00010505" w:rsidRPr="00640C65">
              <w:rPr>
                <w:rFonts w:ascii="Footlight MT Light" w:hAnsi="Footlight MT Light"/>
                <w:sz w:val="24"/>
                <w:szCs w:val="24"/>
              </w:rPr>
              <w:t>dapat</w:t>
            </w:r>
            <w:proofErr w:type="spellEnd"/>
            <w:r w:rsidR="00010505" w:rsidRPr="00640C65">
              <w:rPr>
                <w:rFonts w:ascii="Footlight MT Light" w:hAnsi="Footlight MT Light"/>
                <w:sz w:val="24"/>
                <w:szCs w:val="24"/>
              </w:rPr>
              <w:t xml:space="preserve"> </w:t>
            </w:r>
            <w:proofErr w:type="spellStart"/>
            <w:r w:rsidR="00EE7E37" w:rsidRPr="00640C65">
              <w:rPr>
                <w:rFonts w:ascii="Footlight MT Light" w:hAnsi="Footlight MT Light"/>
                <w:sz w:val="24"/>
                <w:szCs w:val="24"/>
              </w:rPr>
              <w:t>diikuti</w:t>
            </w:r>
            <w:proofErr w:type="spellEnd"/>
            <w:r w:rsidR="00EE7E37" w:rsidRPr="00640C65">
              <w:rPr>
                <w:rFonts w:ascii="Footlight MT Light" w:hAnsi="Footlight MT Light"/>
                <w:sz w:val="24"/>
                <w:szCs w:val="24"/>
              </w:rPr>
              <w:t xml:space="preserve"> oleh </w:t>
            </w:r>
            <w:r w:rsidR="005B0EB0" w:rsidRPr="00640C65">
              <w:rPr>
                <w:rFonts w:ascii="Footlight MT Light" w:hAnsi="Footlight MT Light"/>
                <w:sz w:val="24"/>
                <w:szCs w:val="24"/>
                <w:lang w:val="id-ID"/>
              </w:rPr>
              <w:t>peserta</w:t>
            </w:r>
            <w:r w:rsidR="00EE7E37" w:rsidRPr="00640C65">
              <w:rPr>
                <w:rFonts w:ascii="Footlight MT Light" w:hAnsi="Footlight MT Light"/>
                <w:sz w:val="24"/>
                <w:szCs w:val="24"/>
              </w:rPr>
              <w:t xml:space="preserve"> yang </w:t>
            </w:r>
            <w:proofErr w:type="spellStart"/>
            <w:r w:rsidR="00EE7E37" w:rsidRPr="00640C65">
              <w:rPr>
                <w:rFonts w:ascii="Footlight MT Light" w:hAnsi="Footlight MT Light"/>
                <w:sz w:val="24"/>
                <w:szCs w:val="24"/>
              </w:rPr>
              <w:t>tercantum</w:t>
            </w:r>
            <w:proofErr w:type="spellEnd"/>
            <w:r w:rsidR="00EE7E37" w:rsidRPr="00640C65">
              <w:rPr>
                <w:rFonts w:ascii="Footlight MT Light" w:hAnsi="Footlight MT Light"/>
                <w:sz w:val="24"/>
                <w:szCs w:val="24"/>
              </w:rPr>
              <w:t xml:space="preserve"> </w:t>
            </w:r>
            <w:proofErr w:type="spellStart"/>
            <w:r w:rsidR="00EE7E37" w:rsidRPr="00640C65">
              <w:rPr>
                <w:rFonts w:ascii="Footlight MT Light" w:hAnsi="Footlight MT Light"/>
                <w:sz w:val="24"/>
                <w:szCs w:val="24"/>
              </w:rPr>
              <w:t>dalam</w:t>
            </w:r>
            <w:proofErr w:type="spellEnd"/>
            <w:r w:rsidR="00EE7E37" w:rsidRPr="00640C65">
              <w:rPr>
                <w:rFonts w:ascii="Footlight MT Light" w:hAnsi="Footlight MT Light"/>
                <w:sz w:val="24"/>
                <w:szCs w:val="24"/>
              </w:rPr>
              <w:t xml:space="preserve"> Daftar </w:t>
            </w:r>
            <w:proofErr w:type="spellStart"/>
            <w:r w:rsidR="00EE7E37" w:rsidRPr="00640C65">
              <w:rPr>
                <w:rFonts w:ascii="Footlight MT Light" w:hAnsi="Footlight MT Light"/>
                <w:sz w:val="24"/>
                <w:szCs w:val="24"/>
              </w:rPr>
              <w:t>Pendek</w:t>
            </w:r>
            <w:proofErr w:type="spellEnd"/>
            <w:r w:rsidR="009E28FC" w:rsidRPr="00640C65">
              <w:rPr>
                <w:rFonts w:ascii="Footlight MT Light" w:hAnsi="Footlight MT Light"/>
                <w:sz w:val="24"/>
                <w:szCs w:val="24"/>
              </w:rPr>
              <w:t xml:space="preserve"> </w:t>
            </w:r>
            <w:proofErr w:type="spellStart"/>
            <w:r w:rsidR="009E28FC" w:rsidRPr="00640C65">
              <w:rPr>
                <w:rFonts w:ascii="Footlight MT Light" w:hAnsi="Footlight MT Light"/>
                <w:sz w:val="24"/>
                <w:szCs w:val="24"/>
              </w:rPr>
              <w:t>Peserta</w:t>
            </w:r>
            <w:proofErr w:type="spellEnd"/>
            <w:r w:rsidR="009E28FC" w:rsidRPr="00640C65">
              <w:rPr>
                <w:rFonts w:ascii="Footlight MT Light" w:hAnsi="Footlight MT Light"/>
                <w:sz w:val="24"/>
                <w:szCs w:val="24"/>
              </w:rPr>
              <w:t xml:space="preserve"> </w:t>
            </w:r>
            <w:proofErr w:type="spellStart"/>
            <w:r w:rsidR="009E28FC" w:rsidRPr="00640C65">
              <w:rPr>
                <w:rFonts w:ascii="Footlight MT Light" w:hAnsi="Footlight MT Light"/>
                <w:sz w:val="24"/>
                <w:szCs w:val="24"/>
              </w:rPr>
              <w:t>seleksi</w:t>
            </w:r>
            <w:proofErr w:type="spellEnd"/>
            <w:r w:rsidR="00EE7E37" w:rsidRPr="00640C65">
              <w:rPr>
                <w:rFonts w:ascii="Footlight MT Light" w:hAnsi="Footlight MT Light"/>
                <w:sz w:val="24"/>
                <w:szCs w:val="24"/>
              </w:rPr>
              <w:t>.</w:t>
            </w:r>
          </w:p>
          <w:p w14:paraId="28AB40D5" w14:textId="77777777" w:rsidR="00912C89" w:rsidRPr="00640C65" w:rsidRDefault="00912C89" w:rsidP="007141A0">
            <w:pPr>
              <w:jc w:val="both"/>
              <w:rPr>
                <w:rFonts w:ascii="Footlight MT Light" w:hAnsi="Footlight MT Light"/>
                <w:sz w:val="24"/>
                <w:szCs w:val="24"/>
              </w:rPr>
            </w:pPr>
          </w:p>
        </w:tc>
      </w:tr>
      <w:tr w:rsidR="009A6C55" w:rsidRPr="00640C65" w14:paraId="08764D56" w14:textId="77777777" w:rsidTr="00654E66">
        <w:tc>
          <w:tcPr>
            <w:tcW w:w="2694" w:type="dxa"/>
          </w:tcPr>
          <w:p w14:paraId="3949A9AD" w14:textId="1381F267" w:rsidR="005C296F" w:rsidRPr="00640C65" w:rsidRDefault="00497CD2" w:rsidP="007E14B7">
            <w:pPr>
              <w:pStyle w:val="Heading2"/>
              <w:numPr>
                <w:ilvl w:val="0"/>
                <w:numId w:val="15"/>
              </w:numPr>
              <w:ind w:left="284" w:hanging="284"/>
              <w:jc w:val="left"/>
              <w:rPr>
                <w:rFonts w:ascii="Footlight MT Light" w:hAnsi="Footlight MT Light"/>
                <w:sz w:val="24"/>
                <w:szCs w:val="24"/>
                <w:lang w:val="fi-FI"/>
              </w:rPr>
            </w:pPr>
            <w:bookmarkStart w:id="199" w:name="_Toc70077264"/>
            <w:r>
              <w:rPr>
                <w:rFonts w:ascii="Footlight MT Light" w:hAnsi="Footlight MT Light"/>
                <w:sz w:val="24"/>
                <w:lang w:val="fi-FI"/>
              </w:rPr>
              <w:t>Pelanggaran terhadap Aturan Pengadaan</w:t>
            </w:r>
            <w:bookmarkEnd w:id="199"/>
          </w:p>
        </w:tc>
        <w:tc>
          <w:tcPr>
            <w:tcW w:w="6804" w:type="dxa"/>
          </w:tcPr>
          <w:p w14:paraId="1EADA0FD" w14:textId="54BE36D3" w:rsidR="00912C89" w:rsidRPr="00640C65" w:rsidRDefault="00497CD2" w:rsidP="00BF702F">
            <w:pPr>
              <w:numPr>
                <w:ilvl w:val="1"/>
                <w:numId w:val="158"/>
              </w:numPr>
              <w:ind w:left="736" w:hanging="709"/>
              <w:jc w:val="both"/>
              <w:rPr>
                <w:rFonts w:ascii="Footlight MT Light" w:hAnsi="Footlight MT Light"/>
                <w:sz w:val="24"/>
                <w:szCs w:val="24"/>
                <w:lang w:val="fi-FI"/>
              </w:rPr>
            </w:pPr>
            <w:r w:rsidRPr="00497CD2">
              <w:rPr>
                <w:rFonts w:ascii="Footlight MT Light" w:hAnsi="Footlight MT Light"/>
                <w:sz w:val="24"/>
                <w:szCs w:val="24"/>
                <w:lang w:val="fi-FI"/>
              </w:rPr>
              <w:t>Peserta berkewajiban untuk mematuhi aturan pengadaan dengan tidak melakukan tindakan sebagai berikut</w:t>
            </w:r>
            <w:r w:rsidR="00912C89" w:rsidRPr="00640C65">
              <w:rPr>
                <w:rFonts w:ascii="Footlight MT Light" w:hAnsi="Footlight MT Light"/>
                <w:sz w:val="24"/>
                <w:szCs w:val="24"/>
                <w:lang w:val="fi-FI"/>
              </w:rPr>
              <w:t>:</w:t>
            </w:r>
          </w:p>
          <w:p w14:paraId="2B7E3441" w14:textId="77777777" w:rsidR="00CE33F1" w:rsidRPr="00640C65" w:rsidRDefault="00CE33F1" w:rsidP="00BF702F">
            <w:pPr>
              <w:numPr>
                <w:ilvl w:val="0"/>
                <w:numId w:val="198"/>
              </w:numPr>
              <w:autoSpaceDE w:val="0"/>
              <w:autoSpaceDN w:val="0"/>
              <w:adjustRightInd w:val="0"/>
              <w:ind w:left="1165" w:hanging="425"/>
              <w:jc w:val="both"/>
              <w:rPr>
                <w:rFonts w:ascii="Footlight MT Light" w:hAnsi="Footlight MT Light"/>
                <w:color w:val="000000" w:themeColor="text1"/>
                <w:sz w:val="24"/>
              </w:rPr>
            </w:pPr>
            <w:proofErr w:type="spellStart"/>
            <w:r w:rsidRPr="00640C65">
              <w:rPr>
                <w:rFonts w:ascii="Footlight MT Light" w:hAnsi="Footlight MT Light"/>
                <w:color w:val="000000" w:themeColor="text1"/>
                <w:sz w:val="24"/>
              </w:rPr>
              <w:t>menyampaikan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dokumen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atau</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keterangan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palsu</w:t>
            </w:r>
            <w:proofErr w:type="spellEnd"/>
            <w:r w:rsidRPr="00640C65">
              <w:rPr>
                <w:rFonts w:ascii="Footlight MT Light" w:hAnsi="Footlight MT Light"/>
                <w:color w:val="000000" w:themeColor="text1"/>
                <w:sz w:val="24"/>
              </w:rPr>
              <w:t>/</w:t>
            </w:r>
            <w:proofErr w:type="spellStart"/>
            <w:r w:rsidRPr="00640C65">
              <w:rPr>
                <w:rFonts w:ascii="Footlight MT Light" w:hAnsi="Footlight MT Light"/>
                <w:color w:val="000000" w:themeColor="text1"/>
                <w:sz w:val="24"/>
              </w:rPr>
              <w:t>tidak</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benar</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untuk</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memenuhi</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persyaratan</w:t>
            </w:r>
            <w:proofErr w:type="spellEnd"/>
            <w:r w:rsidRPr="00640C65">
              <w:rPr>
                <w:rFonts w:ascii="Footlight MT Light" w:hAnsi="Footlight MT Light"/>
                <w:color w:val="000000" w:themeColor="text1"/>
                <w:sz w:val="24"/>
              </w:rPr>
              <w:t xml:space="preserve"> yang </w:t>
            </w:r>
            <w:proofErr w:type="spellStart"/>
            <w:r w:rsidRPr="00640C65">
              <w:rPr>
                <w:rFonts w:ascii="Footlight MT Light" w:hAnsi="Footlight MT Light"/>
                <w:color w:val="000000" w:themeColor="text1"/>
                <w:sz w:val="24"/>
              </w:rPr>
              <w:t>ditentukan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dalam</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Dokumen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Pemilihan</w:t>
            </w:r>
            <w:proofErr w:type="spellEnd"/>
            <w:r w:rsidRPr="00640C65">
              <w:rPr>
                <w:rFonts w:ascii="Footlight MT Light" w:hAnsi="Footlight MT Light"/>
                <w:color w:val="000000" w:themeColor="text1"/>
                <w:sz w:val="24"/>
              </w:rPr>
              <w:t xml:space="preserve">; </w:t>
            </w:r>
          </w:p>
          <w:p w14:paraId="23A76640" w14:textId="204A30DE" w:rsidR="00CE33F1" w:rsidRPr="00640C65" w:rsidRDefault="00CE33F1" w:rsidP="00BF702F">
            <w:pPr>
              <w:numPr>
                <w:ilvl w:val="0"/>
                <w:numId w:val="198"/>
              </w:numPr>
              <w:autoSpaceDE w:val="0"/>
              <w:autoSpaceDN w:val="0"/>
              <w:adjustRightInd w:val="0"/>
              <w:ind w:left="1165" w:hanging="425"/>
              <w:jc w:val="both"/>
              <w:rPr>
                <w:rFonts w:ascii="Footlight MT Light" w:hAnsi="Footlight MT Light"/>
                <w:color w:val="000000" w:themeColor="text1"/>
                <w:sz w:val="24"/>
                <w:szCs w:val="24"/>
              </w:rPr>
            </w:pPr>
            <w:proofErr w:type="spellStart"/>
            <w:r w:rsidRPr="00640C65">
              <w:rPr>
                <w:rFonts w:ascii="Footlight MT Light" w:hAnsi="Footlight MT Light"/>
                <w:color w:val="000000" w:themeColor="text1"/>
                <w:sz w:val="24"/>
                <w:szCs w:val="24"/>
              </w:rPr>
              <w:t>berusaha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memengaruhi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Pokja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Pemilihan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dalam</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bentuk</w:t>
            </w:r>
            <w:proofErr w:type="spellEnd"/>
            <w:r w:rsidRPr="00640C65">
              <w:rPr>
                <w:rFonts w:ascii="Footlight MT Light" w:hAnsi="Footlight MT Light"/>
                <w:color w:val="000000" w:themeColor="text1"/>
                <w:sz w:val="24"/>
                <w:szCs w:val="24"/>
              </w:rPr>
              <w:t xml:space="preserve"> dan </w:t>
            </w:r>
            <w:proofErr w:type="spellStart"/>
            <w:r w:rsidRPr="00640C65">
              <w:rPr>
                <w:rFonts w:ascii="Footlight MT Light" w:hAnsi="Footlight MT Light"/>
                <w:color w:val="000000" w:themeColor="text1"/>
                <w:sz w:val="24"/>
                <w:szCs w:val="24"/>
              </w:rPr>
              <w:t>cara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apapun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untuk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memenuhi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keinginan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bertentangan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dengan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Dokumen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Pemilihan</w:t>
            </w:r>
            <w:proofErr w:type="spellEnd"/>
            <w:r w:rsidRPr="00640C65">
              <w:rPr>
                <w:rFonts w:ascii="Footlight MT Light" w:hAnsi="Footlight MT Light"/>
                <w:color w:val="000000" w:themeColor="text1"/>
                <w:sz w:val="24"/>
                <w:szCs w:val="24"/>
              </w:rPr>
              <w:t xml:space="preserve"> dan/</w:t>
            </w:r>
            <w:proofErr w:type="spellStart"/>
            <w:r w:rsidRPr="00640C65">
              <w:rPr>
                <w:rFonts w:ascii="Footlight MT Light" w:hAnsi="Footlight MT Light"/>
                <w:color w:val="000000" w:themeColor="text1"/>
                <w:sz w:val="24"/>
                <w:szCs w:val="24"/>
              </w:rPr>
              <w:t>atau</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peraturan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perundang-undangan</w:t>
            </w:r>
            <w:proofErr w:type="spellEnd"/>
            <w:r w:rsidRPr="00640C65">
              <w:rPr>
                <w:rFonts w:ascii="Footlight MT Light" w:hAnsi="Footlight MT Light"/>
                <w:color w:val="000000" w:themeColor="text1"/>
                <w:sz w:val="24"/>
                <w:szCs w:val="24"/>
              </w:rPr>
              <w:t>;</w:t>
            </w:r>
          </w:p>
          <w:p w14:paraId="680A6769" w14:textId="77777777" w:rsidR="00CE33F1" w:rsidRPr="00640C65" w:rsidRDefault="00CE33F1" w:rsidP="00BF702F">
            <w:pPr>
              <w:numPr>
                <w:ilvl w:val="0"/>
                <w:numId w:val="198"/>
              </w:numPr>
              <w:autoSpaceDE w:val="0"/>
              <w:autoSpaceDN w:val="0"/>
              <w:adjustRightInd w:val="0"/>
              <w:ind w:left="1165" w:hanging="425"/>
              <w:jc w:val="both"/>
              <w:rPr>
                <w:rFonts w:ascii="Footlight MT Light" w:hAnsi="Footlight MT Light"/>
                <w:color w:val="000000" w:themeColor="text1"/>
                <w:sz w:val="24"/>
              </w:rPr>
            </w:pPr>
            <w:proofErr w:type="spellStart"/>
            <w:r w:rsidRPr="00640C65">
              <w:rPr>
                <w:rFonts w:ascii="Footlight MT Light" w:hAnsi="Footlight MT Light"/>
                <w:color w:val="000000" w:themeColor="text1"/>
                <w:sz w:val="24"/>
              </w:rPr>
              <w:t>terindikasi</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melakukan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persekongkolan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dengan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peserta</w:t>
            </w:r>
            <w:proofErr w:type="spellEnd"/>
            <w:r w:rsidRPr="00640C65">
              <w:rPr>
                <w:rFonts w:ascii="Footlight MT Light" w:hAnsi="Footlight MT Light"/>
                <w:color w:val="000000" w:themeColor="text1"/>
                <w:sz w:val="24"/>
              </w:rPr>
              <w:t xml:space="preserve"> lain </w:t>
            </w:r>
            <w:proofErr w:type="spellStart"/>
            <w:r w:rsidRPr="00640C65">
              <w:rPr>
                <w:rFonts w:ascii="Footlight MT Light" w:hAnsi="Footlight MT Light"/>
                <w:color w:val="000000" w:themeColor="text1"/>
                <w:sz w:val="24"/>
              </w:rPr>
              <w:t>untuk</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mengatur</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harga</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penawaran</w:t>
            </w:r>
            <w:proofErr w:type="spellEnd"/>
            <w:r w:rsidRPr="00640C65">
              <w:rPr>
                <w:rFonts w:ascii="Footlight MT Light" w:hAnsi="Footlight MT Light"/>
                <w:color w:val="000000" w:themeColor="text1"/>
                <w:sz w:val="24"/>
              </w:rPr>
              <w:t xml:space="preserve">; </w:t>
            </w:r>
          </w:p>
          <w:p w14:paraId="722E0FE4" w14:textId="7853B41B" w:rsidR="00CE33F1" w:rsidRPr="00640C65" w:rsidRDefault="00CE33F1" w:rsidP="00BF702F">
            <w:pPr>
              <w:numPr>
                <w:ilvl w:val="0"/>
                <w:numId w:val="198"/>
              </w:numPr>
              <w:autoSpaceDE w:val="0"/>
              <w:autoSpaceDN w:val="0"/>
              <w:adjustRightInd w:val="0"/>
              <w:ind w:left="1165" w:hanging="425"/>
              <w:jc w:val="both"/>
              <w:rPr>
                <w:rFonts w:ascii="Footlight MT Light" w:hAnsi="Footlight MT Light"/>
                <w:color w:val="000000" w:themeColor="text1"/>
                <w:sz w:val="24"/>
              </w:rPr>
            </w:pPr>
            <w:proofErr w:type="spellStart"/>
            <w:r w:rsidRPr="00640C65">
              <w:rPr>
                <w:rFonts w:ascii="Footlight MT Light" w:hAnsi="Footlight MT Light"/>
                <w:color w:val="000000" w:themeColor="text1"/>
                <w:sz w:val="24"/>
              </w:rPr>
              <w:t>terindikasi</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melakukan</w:t>
            </w:r>
            <w:proofErr w:type="spellEnd"/>
            <w:r w:rsidRPr="00640C65">
              <w:rPr>
                <w:rFonts w:ascii="Footlight MT Light" w:hAnsi="Footlight MT Light"/>
                <w:color w:val="000000" w:themeColor="text1"/>
                <w:sz w:val="24"/>
              </w:rPr>
              <w:t xml:space="preserve"> </w:t>
            </w:r>
            <w:proofErr w:type="spellStart"/>
            <w:r w:rsidR="00344722" w:rsidRPr="00640C65">
              <w:rPr>
                <w:rFonts w:ascii="Footlight MT Light" w:hAnsi="Footlight MT Light"/>
                <w:color w:val="000000" w:themeColor="text1"/>
                <w:sz w:val="24"/>
              </w:rPr>
              <w:t>korupsi</w:t>
            </w:r>
            <w:proofErr w:type="spellEnd"/>
            <w:r w:rsidR="00344722" w:rsidRPr="00640C65">
              <w:rPr>
                <w:rFonts w:ascii="Footlight MT Light" w:hAnsi="Footlight MT Light"/>
                <w:color w:val="000000" w:themeColor="text1"/>
                <w:sz w:val="24"/>
              </w:rPr>
              <w:t xml:space="preserve">, </w:t>
            </w:r>
            <w:proofErr w:type="spellStart"/>
            <w:r w:rsidR="00344722" w:rsidRPr="00640C65">
              <w:rPr>
                <w:rFonts w:ascii="Footlight MT Light" w:hAnsi="Footlight MT Light"/>
                <w:color w:val="000000" w:themeColor="text1"/>
                <w:sz w:val="24"/>
              </w:rPr>
              <w:t>kolusi</w:t>
            </w:r>
            <w:proofErr w:type="spellEnd"/>
            <w:r w:rsidR="00344722" w:rsidRPr="00640C65">
              <w:rPr>
                <w:rFonts w:ascii="Footlight MT Light" w:hAnsi="Footlight MT Light"/>
                <w:color w:val="000000" w:themeColor="text1"/>
                <w:sz w:val="24"/>
              </w:rPr>
              <w:t>, dan/</w:t>
            </w:r>
            <w:proofErr w:type="spellStart"/>
            <w:r w:rsidR="00344722" w:rsidRPr="00640C65">
              <w:rPr>
                <w:rFonts w:ascii="Footlight MT Light" w:hAnsi="Footlight MT Light"/>
                <w:color w:val="000000" w:themeColor="text1"/>
                <w:sz w:val="24"/>
              </w:rPr>
              <w:t>atau</w:t>
            </w:r>
            <w:proofErr w:type="spellEnd"/>
            <w:r w:rsidR="00344722" w:rsidRPr="00640C65">
              <w:rPr>
                <w:rFonts w:ascii="Footlight MT Light" w:hAnsi="Footlight MT Light"/>
                <w:color w:val="000000" w:themeColor="text1"/>
                <w:sz w:val="24"/>
              </w:rPr>
              <w:t xml:space="preserve"> </w:t>
            </w:r>
            <w:proofErr w:type="spellStart"/>
            <w:r w:rsidR="00344722" w:rsidRPr="00640C65">
              <w:rPr>
                <w:rFonts w:ascii="Footlight MT Light" w:hAnsi="Footlight MT Light"/>
                <w:color w:val="000000" w:themeColor="text1"/>
                <w:sz w:val="24"/>
              </w:rPr>
              <w:t>nepotism</w:t>
            </w:r>
            <w:r w:rsidRPr="00640C65">
              <w:rPr>
                <w:rFonts w:ascii="Footlight MT Light" w:hAnsi="Footlight MT Light"/>
                <w:color w:val="000000" w:themeColor="text1"/>
                <w:sz w:val="24"/>
              </w:rPr>
              <w:t>e</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dalam</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pemilihan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Penyedia</w:t>
            </w:r>
            <w:proofErr w:type="spellEnd"/>
            <w:r w:rsidRPr="00640C65">
              <w:rPr>
                <w:rFonts w:ascii="Footlight MT Light" w:hAnsi="Footlight MT Light"/>
                <w:color w:val="000000" w:themeColor="text1"/>
                <w:sz w:val="24"/>
              </w:rPr>
              <w:t xml:space="preserve">; </w:t>
            </w:r>
            <w:r w:rsidR="00125FA4" w:rsidRPr="00640C65">
              <w:rPr>
                <w:rFonts w:ascii="Footlight MT Light" w:hAnsi="Footlight MT Light"/>
                <w:color w:val="000000" w:themeColor="text1"/>
                <w:sz w:val="24"/>
              </w:rPr>
              <w:t>d</w:t>
            </w:r>
            <w:r w:rsidR="002745C6" w:rsidRPr="00640C65">
              <w:rPr>
                <w:rFonts w:ascii="Footlight MT Light" w:hAnsi="Footlight MT Light"/>
                <w:color w:val="000000" w:themeColor="text1"/>
                <w:sz w:val="24"/>
              </w:rPr>
              <w:t>an</w:t>
            </w:r>
            <w:r w:rsidR="00125FA4" w:rsidRPr="00640C65">
              <w:rPr>
                <w:rFonts w:ascii="Footlight MT Light" w:hAnsi="Footlight MT Light"/>
                <w:color w:val="000000" w:themeColor="text1"/>
                <w:sz w:val="24"/>
              </w:rPr>
              <w:t>/</w:t>
            </w:r>
            <w:proofErr w:type="spellStart"/>
            <w:r w:rsidRPr="00640C65">
              <w:rPr>
                <w:rFonts w:ascii="Footlight MT Light" w:hAnsi="Footlight MT Light"/>
                <w:color w:val="000000" w:themeColor="text1"/>
                <w:sz w:val="24"/>
              </w:rPr>
              <w:t>atau</w:t>
            </w:r>
            <w:proofErr w:type="spellEnd"/>
            <w:r w:rsidRPr="00640C65">
              <w:rPr>
                <w:rFonts w:ascii="Footlight MT Light" w:hAnsi="Footlight MT Light"/>
                <w:color w:val="000000" w:themeColor="text1"/>
                <w:sz w:val="24"/>
              </w:rPr>
              <w:t xml:space="preserve"> </w:t>
            </w:r>
          </w:p>
          <w:p w14:paraId="5970D6B5" w14:textId="6C249B7B" w:rsidR="002A0066" w:rsidRPr="00640C65" w:rsidRDefault="00CE33F1" w:rsidP="00BF702F">
            <w:pPr>
              <w:numPr>
                <w:ilvl w:val="0"/>
                <w:numId w:val="198"/>
              </w:numPr>
              <w:autoSpaceDE w:val="0"/>
              <w:autoSpaceDN w:val="0"/>
              <w:adjustRightInd w:val="0"/>
              <w:ind w:left="1165" w:hanging="425"/>
              <w:jc w:val="both"/>
              <w:rPr>
                <w:rFonts w:ascii="Footlight MT Light" w:hAnsi="Footlight MT Light"/>
                <w:sz w:val="24"/>
                <w:szCs w:val="24"/>
                <w:lang w:val="id-ID"/>
              </w:rPr>
            </w:pPr>
            <w:proofErr w:type="spellStart"/>
            <w:r w:rsidRPr="00640C65">
              <w:rPr>
                <w:rFonts w:ascii="Footlight MT Light" w:hAnsi="Footlight MT Light"/>
                <w:color w:val="000000" w:themeColor="text1"/>
                <w:sz w:val="24"/>
              </w:rPr>
              <w:lastRenderedPageBreak/>
              <w:t>mengundurkan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diri</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dengan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alasan</w:t>
            </w:r>
            <w:proofErr w:type="spellEnd"/>
            <w:r w:rsidRPr="00640C65">
              <w:rPr>
                <w:rFonts w:ascii="Footlight MT Light" w:hAnsi="Footlight MT Light"/>
                <w:color w:val="000000" w:themeColor="text1"/>
                <w:sz w:val="24"/>
              </w:rPr>
              <w:t xml:space="preserve"> yang </w:t>
            </w:r>
            <w:proofErr w:type="spellStart"/>
            <w:r w:rsidRPr="00640C65">
              <w:rPr>
                <w:rFonts w:ascii="Footlight MT Light" w:hAnsi="Footlight MT Light"/>
                <w:color w:val="000000" w:themeColor="text1"/>
                <w:sz w:val="24"/>
              </w:rPr>
              <w:t>tidak</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dapat</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diterima</w:t>
            </w:r>
            <w:proofErr w:type="spellEnd"/>
            <w:r w:rsidRPr="00640C65">
              <w:rPr>
                <w:rFonts w:ascii="Footlight MT Light" w:hAnsi="Footlight MT Light"/>
                <w:color w:val="000000" w:themeColor="text1"/>
                <w:sz w:val="24"/>
              </w:rPr>
              <w:t xml:space="preserve"> oleh </w:t>
            </w:r>
            <w:proofErr w:type="spellStart"/>
            <w:r w:rsidRPr="00640C65">
              <w:rPr>
                <w:rFonts w:ascii="Footlight MT Light" w:hAnsi="Footlight MT Light"/>
                <w:color w:val="000000" w:themeColor="text1"/>
                <w:sz w:val="24"/>
              </w:rPr>
              <w:t>Pokja</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Pemilihan</w:t>
            </w:r>
            <w:proofErr w:type="spellEnd"/>
            <w:r w:rsidRPr="00640C65">
              <w:rPr>
                <w:rFonts w:ascii="Footlight MT Light" w:hAnsi="Footlight MT Light"/>
                <w:color w:val="000000" w:themeColor="text1"/>
                <w:sz w:val="24"/>
              </w:rPr>
              <w:t>.</w:t>
            </w:r>
          </w:p>
          <w:p w14:paraId="1E9AE152" w14:textId="361186E5" w:rsidR="002A2093" w:rsidRPr="00640C65" w:rsidRDefault="002A0066" w:rsidP="002A0066">
            <w:pPr>
              <w:autoSpaceDE w:val="0"/>
              <w:autoSpaceDN w:val="0"/>
              <w:adjustRightInd w:val="0"/>
              <w:ind w:left="1026"/>
              <w:jc w:val="both"/>
              <w:rPr>
                <w:rFonts w:ascii="Footlight MT Light" w:hAnsi="Footlight MT Light"/>
                <w:sz w:val="24"/>
                <w:szCs w:val="24"/>
                <w:lang w:val="id-ID"/>
              </w:rPr>
            </w:pPr>
            <w:r w:rsidRPr="00640C65">
              <w:rPr>
                <w:rFonts w:ascii="Footlight MT Light" w:hAnsi="Footlight MT Light"/>
                <w:sz w:val="24"/>
                <w:szCs w:val="24"/>
                <w:lang w:val="id-ID"/>
              </w:rPr>
              <w:t xml:space="preserve"> </w:t>
            </w:r>
          </w:p>
          <w:p w14:paraId="36C2DB9C" w14:textId="63D2E8F0" w:rsidR="006B007D" w:rsidRPr="00640C65" w:rsidRDefault="001944F0" w:rsidP="00654E66">
            <w:pPr>
              <w:numPr>
                <w:ilvl w:val="1"/>
                <w:numId w:val="158"/>
              </w:numPr>
              <w:shd w:val="clear" w:color="auto" w:fill="FFFFFF" w:themeFill="background1"/>
              <w:ind w:left="736" w:hanging="709"/>
              <w:jc w:val="both"/>
              <w:rPr>
                <w:rFonts w:ascii="Footlight MT Light" w:hAnsi="Footlight MT Light"/>
                <w:sz w:val="24"/>
                <w:szCs w:val="24"/>
                <w:lang w:val="fi-FI"/>
              </w:rPr>
            </w:pPr>
            <w:r w:rsidRPr="00640C65">
              <w:rPr>
                <w:rFonts w:ascii="Footlight MT Light" w:hAnsi="Footlight MT Light"/>
                <w:sz w:val="24"/>
                <w:szCs w:val="24"/>
                <w:lang w:val="fi-FI"/>
              </w:rPr>
              <w:t xml:space="preserve">Peserta yang terbukti melakukan </w:t>
            </w:r>
            <w:r w:rsidR="00D41C0E" w:rsidRPr="00640C65">
              <w:rPr>
                <w:rFonts w:ascii="Footlight MT Light" w:hAnsi="Footlight MT Light"/>
                <w:sz w:val="24"/>
                <w:szCs w:val="24"/>
                <w:lang w:val="fi-FI"/>
              </w:rPr>
              <w:t>perbuatan</w:t>
            </w:r>
            <w:r w:rsidRPr="00640C65">
              <w:rPr>
                <w:rFonts w:ascii="Footlight MT Light" w:hAnsi="Footlight MT Light"/>
                <w:sz w:val="24"/>
                <w:szCs w:val="24"/>
                <w:lang w:val="fi-FI"/>
              </w:rPr>
              <w:t xml:space="preserve"> sebagaimana dimaksud pada </w:t>
            </w:r>
            <w:r w:rsidR="006E2DDE" w:rsidRPr="00640C65">
              <w:rPr>
                <w:rFonts w:ascii="Footlight MT Light" w:hAnsi="Footlight MT Light"/>
                <w:sz w:val="24"/>
                <w:szCs w:val="24"/>
                <w:lang w:val="id-ID"/>
              </w:rPr>
              <w:t>klausul</w:t>
            </w:r>
            <w:r w:rsidRPr="00640C65">
              <w:rPr>
                <w:rFonts w:ascii="Footlight MT Light" w:hAnsi="Footlight MT Light"/>
                <w:sz w:val="24"/>
                <w:szCs w:val="24"/>
                <w:lang w:val="fi-FI"/>
              </w:rPr>
              <w:t xml:space="preserve"> 4.1 dikenakan </w:t>
            </w:r>
            <w:r w:rsidR="00125FA4" w:rsidRPr="00640C65">
              <w:rPr>
                <w:rFonts w:ascii="Footlight MT Light" w:hAnsi="Footlight MT Light"/>
                <w:sz w:val="24"/>
                <w:szCs w:val="24"/>
                <w:lang w:val="fi-FI"/>
              </w:rPr>
              <w:t>sanksi</w:t>
            </w:r>
            <w:r w:rsidR="00D41C0E" w:rsidRPr="00640C65">
              <w:rPr>
                <w:rFonts w:ascii="Footlight MT Light" w:hAnsi="Footlight MT Light"/>
                <w:sz w:val="24"/>
                <w:szCs w:val="24"/>
                <w:lang w:val="fi-FI"/>
              </w:rPr>
              <w:t xml:space="preserve"> </w:t>
            </w:r>
            <w:r w:rsidRPr="00640C65">
              <w:rPr>
                <w:rFonts w:ascii="Footlight MT Light" w:hAnsi="Footlight MT Light"/>
                <w:sz w:val="24"/>
                <w:szCs w:val="24"/>
                <w:lang w:val="fi-FI"/>
              </w:rPr>
              <w:t>sebagai berikut:</w:t>
            </w:r>
          </w:p>
          <w:p w14:paraId="6C6FBAD3" w14:textId="215D5A64" w:rsidR="001944F0" w:rsidRPr="00640C65" w:rsidRDefault="001944F0" w:rsidP="00654E66">
            <w:pPr>
              <w:numPr>
                <w:ilvl w:val="0"/>
                <w:numId w:val="27"/>
              </w:numPr>
              <w:shd w:val="clear" w:color="auto" w:fill="FFFFFF" w:themeFill="background1"/>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fi-FI"/>
              </w:rPr>
              <w:t xml:space="preserve">sanksi </w:t>
            </w:r>
            <w:r w:rsidRPr="00640C65">
              <w:rPr>
                <w:rFonts w:ascii="Footlight MT Light" w:hAnsi="Footlight MT Light"/>
                <w:sz w:val="24"/>
                <w:szCs w:val="24"/>
                <w:lang w:val="id-ID"/>
              </w:rPr>
              <w:t xml:space="preserve">digugurkan dari proses </w:t>
            </w:r>
            <w:proofErr w:type="spellStart"/>
            <w:r w:rsidR="00452358" w:rsidRPr="00640C65">
              <w:rPr>
                <w:rFonts w:ascii="Footlight MT Light" w:hAnsi="Footlight MT Light"/>
                <w:sz w:val="24"/>
                <w:szCs w:val="24"/>
              </w:rPr>
              <w:t>seleksi</w:t>
            </w:r>
            <w:proofErr w:type="spellEnd"/>
            <w:r w:rsidRPr="00640C65">
              <w:rPr>
                <w:rFonts w:ascii="Footlight MT Light" w:hAnsi="Footlight MT Light"/>
                <w:sz w:val="24"/>
                <w:szCs w:val="24"/>
                <w:lang w:val="id-ID"/>
              </w:rPr>
              <w:t xml:space="preserve"> atau pembatalan penetapan pemenang</w:t>
            </w:r>
            <w:r w:rsidRPr="00640C65">
              <w:rPr>
                <w:rFonts w:ascii="Footlight MT Light" w:hAnsi="Footlight MT Light"/>
                <w:sz w:val="24"/>
                <w:szCs w:val="24"/>
                <w:lang w:val="fi-FI"/>
              </w:rPr>
              <w:t>;</w:t>
            </w:r>
            <w:r w:rsidR="00497CD2">
              <w:rPr>
                <w:rFonts w:ascii="Footlight MT Light" w:hAnsi="Footlight MT Light"/>
                <w:sz w:val="24"/>
                <w:szCs w:val="24"/>
                <w:lang w:val="fi-FI"/>
              </w:rPr>
              <w:t xml:space="preserve"> </w:t>
            </w:r>
            <w:r w:rsidR="00497CD2" w:rsidRPr="00640C65">
              <w:rPr>
                <w:rFonts w:ascii="Footlight MT Light" w:hAnsi="Footlight MT Light"/>
                <w:sz w:val="24"/>
                <w:szCs w:val="24"/>
                <w:lang w:val="fi-FI"/>
              </w:rPr>
              <w:t>dan/atau</w:t>
            </w:r>
          </w:p>
          <w:p w14:paraId="155F119D" w14:textId="594183EC" w:rsidR="001944F0" w:rsidRPr="00640C65" w:rsidRDefault="00344649" w:rsidP="00654E66">
            <w:pPr>
              <w:numPr>
                <w:ilvl w:val="0"/>
                <w:numId w:val="27"/>
              </w:numPr>
              <w:shd w:val="clear" w:color="auto" w:fill="FFFFFF" w:themeFill="background1"/>
              <w:autoSpaceDE w:val="0"/>
              <w:autoSpaceDN w:val="0"/>
              <w:adjustRightInd w:val="0"/>
              <w:ind w:left="1161" w:hanging="425"/>
              <w:jc w:val="both"/>
              <w:rPr>
                <w:rFonts w:ascii="Footlight MT Light" w:hAnsi="Footlight MT Light"/>
                <w:sz w:val="24"/>
                <w:szCs w:val="24"/>
                <w:lang w:val="fi-FI"/>
              </w:rPr>
            </w:pPr>
            <w:r w:rsidRPr="00640C65">
              <w:rPr>
                <w:rFonts w:ascii="Footlight MT Light" w:hAnsi="Footlight MT Light"/>
                <w:sz w:val="24"/>
                <w:szCs w:val="24"/>
                <w:lang w:val="fi-FI"/>
              </w:rPr>
              <w:t xml:space="preserve">Sanksi </w:t>
            </w:r>
            <w:r w:rsidR="001944F0" w:rsidRPr="00640C65">
              <w:rPr>
                <w:rFonts w:ascii="Footlight MT Light" w:hAnsi="Footlight MT Light"/>
                <w:sz w:val="24"/>
                <w:szCs w:val="24"/>
                <w:lang w:val="fi-FI"/>
              </w:rPr>
              <w:t>Daftar Hitam</w:t>
            </w:r>
            <w:r w:rsidR="003171D4">
              <w:rPr>
                <w:rFonts w:ascii="Footlight MT Light" w:hAnsi="Footlight MT Light"/>
                <w:sz w:val="24"/>
                <w:szCs w:val="24"/>
                <w:lang w:val="fi-FI"/>
              </w:rPr>
              <w:t>.</w:t>
            </w:r>
          </w:p>
          <w:p w14:paraId="093197D0" w14:textId="43397345" w:rsidR="00CB2AD3" w:rsidRPr="00640C65" w:rsidRDefault="00CB2AD3" w:rsidP="00654E66">
            <w:pPr>
              <w:shd w:val="clear" w:color="auto" w:fill="FFFFFF" w:themeFill="background1"/>
              <w:autoSpaceDE w:val="0"/>
              <w:autoSpaceDN w:val="0"/>
              <w:adjustRightInd w:val="0"/>
              <w:jc w:val="both"/>
              <w:rPr>
                <w:rFonts w:ascii="Footlight MT Light" w:hAnsi="Footlight MT Light"/>
                <w:sz w:val="24"/>
                <w:szCs w:val="24"/>
                <w:lang w:val="id-ID"/>
              </w:rPr>
            </w:pPr>
          </w:p>
          <w:p w14:paraId="37861F51" w14:textId="3390C8EF" w:rsidR="00CB2AD3" w:rsidRPr="00640C65" w:rsidRDefault="00C61947" w:rsidP="00BF702F">
            <w:pPr>
              <w:numPr>
                <w:ilvl w:val="1"/>
                <w:numId w:val="158"/>
              </w:numPr>
              <w:ind w:left="736" w:hanging="709"/>
              <w:jc w:val="both"/>
              <w:rPr>
                <w:rFonts w:ascii="Footlight MT Light" w:hAnsi="Footlight MT Light"/>
                <w:color w:val="000000" w:themeColor="text1"/>
                <w:sz w:val="24"/>
                <w:szCs w:val="24"/>
              </w:rPr>
            </w:pPr>
            <w:proofErr w:type="spellStart"/>
            <w:r w:rsidRPr="00640C65">
              <w:rPr>
                <w:rFonts w:ascii="Footlight MT Light" w:hAnsi="Footlight MT Light"/>
                <w:color w:val="000000" w:themeColor="text1"/>
                <w:sz w:val="24"/>
                <w:szCs w:val="24"/>
              </w:rPr>
              <w:t>Pengenaan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w:t>
            </w:r>
            <w:r w:rsidR="00CB2AD3" w:rsidRPr="00640C65">
              <w:rPr>
                <w:rFonts w:ascii="Footlight MT Light" w:hAnsi="Footlight MT Light"/>
                <w:color w:val="000000" w:themeColor="text1"/>
                <w:sz w:val="24"/>
                <w:szCs w:val="24"/>
              </w:rPr>
              <w:t>anksi</w:t>
            </w:r>
            <w:proofErr w:type="spellEnd"/>
            <w:r w:rsidR="00CB2AD3" w:rsidRPr="00640C65">
              <w:rPr>
                <w:rFonts w:ascii="Footlight MT Light" w:hAnsi="Footlight MT Light"/>
                <w:color w:val="000000" w:themeColor="text1"/>
                <w:sz w:val="24"/>
                <w:szCs w:val="24"/>
              </w:rPr>
              <w:t xml:space="preserve"> </w:t>
            </w:r>
            <w:proofErr w:type="spellStart"/>
            <w:r w:rsidR="00CB2AD3" w:rsidRPr="00640C65">
              <w:rPr>
                <w:rFonts w:ascii="Footlight MT Light" w:hAnsi="Footlight MT Light"/>
                <w:color w:val="000000" w:themeColor="text1"/>
                <w:sz w:val="24"/>
                <w:szCs w:val="24"/>
              </w:rPr>
              <w:t>dilaporkan</w:t>
            </w:r>
            <w:proofErr w:type="spellEnd"/>
            <w:r w:rsidR="00CB2AD3" w:rsidRPr="00640C65">
              <w:rPr>
                <w:rFonts w:ascii="Footlight MT Light" w:hAnsi="Footlight MT Light"/>
                <w:color w:val="000000" w:themeColor="text1"/>
                <w:sz w:val="24"/>
                <w:szCs w:val="24"/>
              </w:rPr>
              <w:t xml:space="preserve"> oleh </w:t>
            </w:r>
            <w:proofErr w:type="spellStart"/>
            <w:r w:rsidR="00CB2AD3" w:rsidRPr="00640C65">
              <w:rPr>
                <w:rFonts w:ascii="Footlight MT Light" w:hAnsi="Footlight MT Light"/>
                <w:color w:val="000000" w:themeColor="text1"/>
                <w:sz w:val="24"/>
                <w:szCs w:val="24"/>
              </w:rPr>
              <w:t>Pokja</w:t>
            </w:r>
            <w:proofErr w:type="spellEnd"/>
            <w:r w:rsidR="00CB2AD3" w:rsidRPr="00640C65">
              <w:rPr>
                <w:rFonts w:ascii="Footlight MT Light" w:hAnsi="Footlight MT Light"/>
                <w:color w:val="000000" w:themeColor="text1"/>
                <w:sz w:val="24"/>
                <w:szCs w:val="24"/>
              </w:rPr>
              <w:t xml:space="preserve"> </w:t>
            </w:r>
            <w:proofErr w:type="spellStart"/>
            <w:r w:rsidR="00CB2AD3" w:rsidRPr="00640C65">
              <w:rPr>
                <w:rFonts w:ascii="Footlight MT Light" w:hAnsi="Footlight MT Light"/>
                <w:color w:val="000000" w:themeColor="text1"/>
                <w:sz w:val="24"/>
                <w:szCs w:val="24"/>
              </w:rPr>
              <w:t>Pemilihan</w:t>
            </w:r>
            <w:proofErr w:type="spellEnd"/>
            <w:r w:rsidR="00CB2AD3" w:rsidRPr="00640C65">
              <w:rPr>
                <w:rFonts w:ascii="Footlight MT Light" w:hAnsi="Footlight MT Light"/>
                <w:color w:val="000000" w:themeColor="text1"/>
                <w:sz w:val="24"/>
                <w:szCs w:val="24"/>
              </w:rPr>
              <w:t xml:space="preserve"> </w:t>
            </w:r>
            <w:proofErr w:type="spellStart"/>
            <w:r w:rsidR="00CB2AD3" w:rsidRPr="00640C65">
              <w:rPr>
                <w:rFonts w:ascii="Footlight MT Light" w:hAnsi="Footlight MT Light"/>
                <w:color w:val="000000" w:themeColor="text1"/>
                <w:sz w:val="24"/>
                <w:szCs w:val="24"/>
              </w:rPr>
              <w:t>kepada</w:t>
            </w:r>
            <w:proofErr w:type="spellEnd"/>
            <w:r w:rsidR="00CB2AD3" w:rsidRPr="00640C65">
              <w:rPr>
                <w:rFonts w:ascii="Footlight MT Light" w:hAnsi="Footlight MT Light"/>
                <w:color w:val="000000" w:themeColor="text1"/>
                <w:sz w:val="24"/>
                <w:szCs w:val="24"/>
              </w:rPr>
              <w:t xml:space="preserve"> PA/KPA.</w:t>
            </w:r>
          </w:p>
          <w:p w14:paraId="2F6C3F97" w14:textId="77777777" w:rsidR="00CB2AD3" w:rsidRPr="00640C65" w:rsidRDefault="00CB2AD3" w:rsidP="00CB2AD3">
            <w:pPr>
              <w:ind w:left="675"/>
              <w:jc w:val="both"/>
              <w:rPr>
                <w:rFonts w:ascii="Footlight MT Light" w:hAnsi="Footlight MT Light"/>
                <w:color w:val="000000" w:themeColor="text1"/>
                <w:sz w:val="24"/>
                <w:szCs w:val="24"/>
              </w:rPr>
            </w:pPr>
          </w:p>
          <w:p w14:paraId="66D06389" w14:textId="77777777" w:rsidR="00CB2AD3" w:rsidRPr="00640C65" w:rsidRDefault="00CB2AD3" w:rsidP="00BF702F">
            <w:pPr>
              <w:numPr>
                <w:ilvl w:val="1"/>
                <w:numId w:val="158"/>
              </w:numPr>
              <w:ind w:left="736" w:hanging="709"/>
              <w:jc w:val="both"/>
              <w:rPr>
                <w:rFonts w:ascii="Footlight MT Light" w:hAnsi="Footlight MT Light"/>
                <w:color w:val="000000" w:themeColor="text1"/>
                <w:sz w:val="32"/>
                <w:szCs w:val="24"/>
              </w:rPr>
            </w:pPr>
            <w:r w:rsidRPr="00640C65">
              <w:rPr>
                <w:rFonts w:ascii="Footlight MT Light" w:hAnsi="Footlight MT Light"/>
                <w:sz w:val="24"/>
                <w:szCs w:val="24"/>
                <w:lang w:val="fi-FI"/>
              </w:rPr>
              <w:t>Pengenaan</w:t>
            </w:r>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Sanksi</w:t>
            </w:r>
            <w:proofErr w:type="spellEnd"/>
            <w:r w:rsidRPr="00640C65">
              <w:rPr>
                <w:rFonts w:ascii="Footlight MT Light" w:hAnsi="Footlight MT Light"/>
                <w:color w:val="000000" w:themeColor="text1"/>
                <w:sz w:val="24"/>
              </w:rPr>
              <w:t xml:space="preserve"> Daftar </w:t>
            </w:r>
            <w:proofErr w:type="spellStart"/>
            <w:r w:rsidRPr="00640C65">
              <w:rPr>
                <w:rFonts w:ascii="Footlight MT Light" w:hAnsi="Footlight MT Light"/>
                <w:color w:val="000000" w:themeColor="text1"/>
                <w:sz w:val="24"/>
              </w:rPr>
              <w:t>Hitam</w:t>
            </w:r>
            <w:proofErr w:type="spellEnd"/>
            <w:r w:rsidRPr="00640C65">
              <w:rPr>
                <w:rFonts w:ascii="Footlight MT Light" w:hAnsi="Footlight MT Light"/>
                <w:color w:val="000000" w:themeColor="text1"/>
                <w:sz w:val="24"/>
              </w:rPr>
              <w:t xml:space="preserve"> oleh PA/KPA </w:t>
            </w:r>
            <w:proofErr w:type="spellStart"/>
            <w:r w:rsidRPr="00640C65">
              <w:rPr>
                <w:rFonts w:ascii="Footlight MT Light" w:hAnsi="Footlight MT Light"/>
                <w:color w:val="000000" w:themeColor="text1"/>
                <w:sz w:val="24"/>
              </w:rPr>
              <w:t>atas</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usulan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Pokja</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Pemilihan</w:t>
            </w:r>
            <w:proofErr w:type="spellEnd"/>
            <w:r w:rsidRPr="00640C65">
              <w:rPr>
                <w:rFonts w:ascii="Footlight MT Light" w:hAnsi="Footlight MT Light"/>
                <w:color w:val="000000" w:themeColor="text1"/>
                <w:sz w:val="24"/>
              </w:rPr>
              <w:t>.</w:t>
            </w:r>
          </w:p>
          <w:p w14:paraId="59756A27" w14:textId="77777777" w:rsidR="00F66417" w:rsidRPr="00640C65" w:rsidRDefault="00F66417" w:rsidP="00452358">
            <w:pPr>
              <w:ind w:right="-108"/>
              <w:jc w:val="both"/>
              <w:rPr>
                <w:rFonts w:ascii="Footlight MT Light" w:hAnsi="Footlight MT Light"/>
              </w:rPr>
            </w:pPr>
          </w:p>
        </w:tc>
      </w:tr>
      <w:tr w:rsidR="009A6C55" w:rsidRPr="00640C65" w14:paraId="3DCE8C07" w14:textId="77777777" w:rsidTr="00654E66">
        <w:trPr>
          <w:trHeight w:val="7251"/>
        </w:trPr>
        <w:tc>
          <w:tcPr>
            <w:tcW w:w="2694" w:type="dxa"/>
          </w:tcPr>
          <w:p w14:paraId="3D8196B0" w14:textId="070962F1" w:rsidR="005C296F" w:rsidRPr="00640C65" w:rsidRDefault="00EE7E37" w:rsidP="007E14B7">
            <w:pPr>
              <w:pStyle w:val="Heading2"/>
              <w:numPr>
                <w:ilvl w:val="0"/>
                <w:numId w:val="15"/>
              </w:numPr>
              <w:ind w:left="284" w:hanging="284"/>
              <w:jc w:val="left"/>
              <w:rPr>
                <w:rFonts w:ascii="Footlight MT Light" w:hAnsi="Footlight MT Light"/>
                <w:sz w:val="24"/>
                <w:szCs w:val="24"/>
                <w:lang w:val="nl-NL"/>
              </w:rPr>
            </w:pPr>
            <w:bookmarkStart w:id="200" w:name="_Toc283800329"/>
            <w:bookmarkStart w:id="201" w:name="_Toc283800478"/>
            <w:bookmarkStart w:id="202" w:name="_Toc345055105"/>
            <w:bookmarkStart w:id="203" w:name="_Toc345568168"/>
            <w:bookmarkStart w:id="204" w:name="_Toc345568487"/>
            <w:bookmarkStart w:id="205" w:name="_Toc410999069"/>
            <w:bookmarkStart w:id="206" w:name="_Toc70077265"/>
            <w:bookmarkStart w:id="207" w:name="_Toc147800096"/>
            <w:bookmarkStart w:id="208" w:name="_Toc147800661"/>
            <w:bookmarkStart w:id="209" w:name="_Toc147801236"/>
            <w:bookmarkStart w:id="210" w:name="_Toc147801498"/>
            <w:bookmarkStart w:id="211" w:name="_Toc147951155"/>
            <w:bookmarkStart w:id="212" w:name="_Toc147952027"/>
            <w:bookmarkStart w:id="213" w:name="_Toc147952390"/>
            <w:bookmarkStart w:id="214" w:name="_Toc147952911"/>
            <w:bookmarkStart w:id="215" w:name="_Toc147953522"/>
            <w:bookmarkStart w:id="216" w:name="_Toc147982947"/>
            <w:bookmarkStart w:id="217" w:name="_Toc147992122"/>
            <w:bookmarkStart w:id="218" w:name="_Toc147992657"/>
            <w:bookmarkStart w:id="219" w:name="_Toc147992863"/>
            <w:bookmarkStart w:id="220" w:name="_Toc148105414"/>
            <w:bookmarkStart w:id="221" w:name="_Toc148105621"/>
            <w:bookmarkStart w:id="222" w:name="_Toc148105828"/>
            <w:bookmarkStart w:id="223" w:name="_Toc148106035"/>
            <w:bookmarkStart w:id="224" w:name="_Toc148106449"/>
            <w:bookmarkStart w:id="225" w:name="_Toc148106656"/>
            <w:bookmarkStart w:id="226" w:name="_Toc151527811"/>
            <w:bookmarkStart w:id="227" w:name="_Toc152438088"/>
            <w:bookmarkStart w:id="228" w:name="_Toc152494535"/>
            <w:bookmarkStart w:id="229" w:name="_Toc152494776"/>
            <w:bookmarkStart w:id="230" w:name="_Toc152495264"/>
            <w:bookmarkStart w:id="231" w:name="_Toc152495473"/>
            <w:bookmarkStart w:id="232" w:name="_Toc152495982"/>
            <w:bookmarkStart w:id="233" w:name="_Toc152496410"/>
            <w:bookmarkStart w:id="234" w:name="_Toc150753475"/>
            <w:bookmarkStart w:id="235" w:name="_Toc153473568"/>
            <w:bookmarkStart w:id="236" w:name="_Toc153514380"/>
            <w:r w:rsidRPr="00640C65">
              <w:rPr>
                <w:rFonts w:ascii="Footlight MT Light" w:hAnsi="Footlight MT Light"/>
                <w:sz w:val="24"/>
                <w:szCs w:val="24"/>
                <w:lang w:val="fi-FI"/>
              </w:rPr>
              <w:lastRenderedPageBreak/>
              <w:t>Larangan</w:t>
            </w:r>
            <w:r w:rsidRPr="00640C65">
              <w:rPr>
                <w:rFonts w:ascii="Footlight MT Light" w:hAnsi="Footlight MT Light"/>
                <w:sz w:val="24"/>
                <w:szCs w:val="24"/>
                <w:lang w:val="nl-NL"/>
              </w:rPr>
              <w:t xml:space="preserve"> Pertentangan Kepentingan</w:t>
            </w:r>
            <w:bookmarkEnd w:id="200"/>
            <w:bookmarkEnd w:id="201"/>
            <w:bookmarkEnd w:id="202"/>
            <w:bookmarkEnd w:id="203"/>
            <w:bookmarkEnd w:id="204"/>
            <w:bookmarkEnd w:id="205"/>
            <w:bookmarkEnd w:id="206"/>
            <w:r w:rsidRPr="00640C65">
              <w:rPr>
                <w:rFonts w:ascii="Footlight MT Light" w:hAnsi="Footlight MT Light"/>
                <w:sz w:val="24"/>
                <w:szCs w:val="24"/>
                <w:lang w:val="nl-NL"/>
              </w:rPr>
              <w:t xml:space="preserve"> </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2F7EAB7D" w14:textId="77777777" w:rsidR="00C4545B" w:rsidRPr="00640C65" w:rsidRDefault="00C4545B" w:rsidP="00C4545B">
            <w:pPr>
              <w:rPr>
                <w:rFonts w:ascii="Footlight MT Light" w:hAnsi="Footlight MT Light"/>
                <w:sz w:val="24"/>
                <w:szCs w:val="24"/>
                <w:lang w:val="nl-NL"/>
              </w:rPr>
            </w:pPr>
          </w:p>
          <w:p w14:paraId="2985B42D" w14:textId="77777777" w:rsidR="00C4545B" w:rsidRPr="00640C65" w:rsidRDefault="00C4545B" w:rsidP="00C4545B">
            <w:pPr>
              <w:rPr>
                <w:rFonts w:ascii="Footlight MT Light" w:hAnsi="Footlight MT Light"/>
                <w:sz w:val="24"/>
                <w:szCs w:val="24"/>
                <w:lang w:val="nl-NL"/>
              </w:rPr>
            </w:pPr>
          </w:p>
          <w:p w14:paraId="095DED0E" w14:textId="77777777" w:rsidR="00430B8D" w:rsidRPr="00640C65" w:rsidRDefault="00430B8D" w:rsidP="00C4545B">
            <w:pPr>
              <w:rPr>
                <w:rFonts w:ascii="Footlight MT Light" w:hAnsi="Footlight MT Light"/>
                <w:sz w:val="24"/>
                <w:szCs w:val="24"/>
              </w:rPr>
            </w:pPr>
          </w:p>
          <w:p w14:paraId="735BE93B" w14:textId="77777777" w:rsidR="00F1196E" w:rsidRPr="00640C65" w:rsidRDefault="00F1196E" w:rsidP="00C4545B">
            <w:pPr>
              <w:rPr>
                <w:rFonts w:ascii="Footlight MT Light" w:hAnsi="Footlight MT Light"/>
                <w:sz w:val="24"/>
                <w:szCs w:val="24"/>
                <w:lang w:val="id-ID"/>
              </w:rPr>
            </w:pPr>
          </w:p>
          <w:p w14:paraId="280F70A6" w14:textId="77777777" w:rsidR="009F5B9E" w:rsidRPr="00640C65" w:rsidRDefault="009F5B9E" w:rsidP="00C4545B">
            <w:pPr>
              <w:rPr>
                <w:rFonts w:ascii="Footlight MT Light" w:hAnsi="Footlight MT Light"/>
                <w:sz w:val="24"/>
                <w:szCs w:val="24"/>
                <w:lang w:val="id-ID"/>
              </w:rPr>
            </w:pPr>
          </w:p>
          <w:p w14:paraId="73615FA7" w14:textId="77777777" w:rsidR="009F5B9E" w:rsidRPr="00640C65" w:rsidRDefault="009F5B9E" w:rsidP="00C4545B">
            <w:pPr>
              <w:rPr>
                <w:rFonts w:ascii="Footlight MT Light" w:hAnsi="Footlight MT Light"/>
                <w:sz w:val="24"/>
                <w:szCs w:val="24"/>
                <w:lang w:val="id-ID"/>
              </w:rPr>
            </w:pPr>
          </w:p>
          <w:p w14:paraId="799F7137" w14:textId="77777777" w:rsidR="009F5B9E" w:rsidRPr="00640C65" w:rsidRDefault="009F5B9E" w:rsidP="00C4545B">
            <w:pPr>
              <w:rPr>
                <w:rFonts w:ascii="Footlight MT Light" w:hAnsi="Footlight MT Light"/>
                <w:sz w:val="24"/>
                <w:szCs w:val="24"/>
                <w:lang w:val="id-ID"/>
              </w:rPr>
            </w:pPr>
          </w:p>
          <w:p w14:paraId="74C74C61" w14:textId="77777777" w:rsidR="009F5B9E" w:rsidRPr="00640C65" w:rsidRDefault="009F5B9E" w:rsidP="00C4545B">
            <w:pPr>
              <w:rPr>
                <w:rFonts w:ascii="Footlight MT Light" w:hAnsi="Footlight MT Light"/>
                <w:sz w:val="24"/>
                <w:szCs w:val="24"/>
                <w:lang w:val="id-ID"/>
              </w:rPr>
            </w:pPr>
          </w:p>
          <w:p w14:paraId="1CCA19C1" w14:textId="77777777" w:rsidR="009F5B9E" w:rsidRPr="00640C65" w:rsidRDefault="009F5B9E" w:rsidP="00C4545B">
            <w:pPr>
              <w:rPr>
                <w:rFonts w:ascii="Footlight MT Light" w:hAnsi="Footlight MT Light"/>
                <w:sz w:val="24"/>
                <w:szCs w:val="24"/>
                <w:lang w:val="id-ID"/>
              </w:rPr>
            </w:pPr>
          </w:p>
          <w:p w14:paraId="104AC5FA" w14:textId="77777777" w:rsidR="009F5B9E" w:rsidRPr="00640C65" w:rsidRDefault="009F5B9E" w:rsidP="00C4545B">
            <w:pPr>
              <w:rPr>
                <w:rFonts w:ascii="Footlight MT Light" w:hAnsi="Footlight MT Light"/>
                <w:sz w:val="24"/>
                <w:szCs w:val="24"/>
                <w:lang w:val="id-ID"/>
              </w:rPr>
            </w:pPr>
          </w:p>
          <w:p w14:paraId="1F99B887" w14:textId="77777777" w:rsidR="009F5B9E" w:rsidRPr="00640C65" w:rsidRDefault="009F5B9E" w:rsidP="00C4545B">
            <w:pPr>
              <w:rPr>
                <w:rFonts w:ascii="Footlight MT Light" w:hAnsi="Footlight MT Light"/>
                <w:sz w:val="24"/>
                <w:szCs w:val="24"/>
                <w:lang w:val="id-ID"/>
              </w:rPr>
            </w:pPr>
          </w:p>
          <w:p w14:paraId="6748C910" w14:textId="77777777" w:rsidR="009F5B9E" w:rsidRPr="00640C65" w:rsidRDefault="009F5B9E" w:rsidP="00C4545B">
            <w:pPr>
              <w:rPr>
                <w:rFonts w:ascii="Footlight MT Light" w:hAnsi="Footlight MT Light"/>
                <w:sz w:val="24"/>
                <w:szCs w:val="24"/>
                <w:lang w:val="id-ID"/>
              </w:rPr>
            </w:pPr>
          </w:p>
          <w:p w14:paraId="6E566997" w14:textId="77777777" w:rsidR="009F5B9E" w:rsidRPr="00640C65" w:rsidRDefault="009F5B9E" w:rsidP="00C4545B">
            <w:pPr>
              <w:rPr>
                <w:rFonts w:ascii="Footlight MT Light" w:hAnsi="Footlight MT Light"/>
                <w:sz w:val="24"/>
                <w:szCs w:val="24"/>
                <w:lang w:val="id-ID"/>
              </w:rPr>
            </w:pPr>
          </w:p>
          <w:p w14:paraId="041DAC96" w14:textId="77777777" w:rsidR="009F5B9E" w:rsidRPr="00640C65" w:rsidRDefault="009F5B9E" w:rsidP="00C4545B">
            <w:pPr>
              <w:rPr>
                <w:rFonts w:ascii="Footlight MT Light" w:hAnsi="Footlight MT Light"/>
                <w:sz w:val="24"/>
                <w:szCs w:val="24"/>
                <w:lang w:val="id-ID"/>
              </w:rPr>
            </w:pPr>
          </w:p>
          <w:p w14:paraId="0172AB2C" w14:textId="77777777" w:rsidR="009F5B9E" w:rsidRPr="00640C65" w:rsidRDefault="009F5B9E" w:rsidP="00C4545B">
            <w:pPr>
              <w:rPr>
                <w:rFonts w:ascii="Footlight MT Light" w:hAnsi="Footlight MT Light"/>
                <w:sz w:val="24"/>
                <w:szCs w:val="24"/>
                <w:lang w:val="id-ID"/>
              </w:rPr>
            </w:pPr>
          </w:p>
          <w:p w14:paraId="271D5EB3" w14:textId="77777777" w:rsidR="009F5B9E" w:rsidRPr="00640C65" w:rsidRDefault="009F5B9E" w:rsidP="00C4545B">
            <w:pPr>
              <w:rPr>
                <w:rFonts w:ascii="Footlight MT Light" w:hAnsi="Footlight MT Light"/>
                <w:sz w:val="24"/>
                <w:szCs w:val="24"/>
                <w:lang w:val="id-ID"/>
              </w:rPr>
            </w:pPr>
          </w:p>
          <w:p w14:paraId="2CC6B6D9" w14:textId="77777777" w:rsidR="009F5B9E" w:rsidRPr="00640C65" w:rsidRDefault="009F5B9E" w:rsidP="00C4545B">
            <w:pPr>
              <w:rPr>
                <w:rFonts w:ascii="Footlight MT Light" w:hAnsi="Footlight MT Light"/>
                <w:sz w:val="24"/>
                <w:szCs w:val="24"/>
                <w:lang w:val="id-ID"/>
              </w:rPr>
            </w:pPr>
          </w:p>
          <w:p w14:paraId="5E615C30" w14:textId="77777777" w:rsidR="009F5B9E" w:rsidRPr="00640C65" w:rsidRDefault="009F5B9E" w:rsidP="00C4545B">
            <w:pPr>
              <w:rPr>
                <w:rFonts w:ascii="Footlight MT Light" w:hAnsi="Footlight MT Light"/>
                <w:sz w:val="24"/>
                <w:szCs w:val="24"/>
                <w:lang w:val="id-ID"/>
              </w:rPr>
            </w:pPr>
          </w:p>
          <w:p w14:paraId="581A8C38" w14:textId="77777777" w:rsidR="009F5B9E" w:rsidRPr="00640C65" w:rsidRDefault="009F5B9E" w:rsidP="00C4545B">
            <w:pPr>
              <w:rPr>
                <w:rFonts w:ascii="Footlight MT Light" w:hAnsi="Footlight MT Light"/>
                <w:sz w:val="24"/>
                <w:szCs w:val="24"/>
                <w:lang w:val="id-ID"/>
              </w:rPr>
            </w:pPr>
          </w:p>
          <w:p w14:paraId="0D821C5C" w14:textId="77777777" w:rsidR="009F5B9E" w:rsidRPr="00640C65" w:rsidRDefault="009F5B9E" w:rsidP="00C4545B">
            <w:pPr>
              <w:rPr>
                <w:rFonts w:ascii="Footlight MT Light" w:hAnsi="Footlight MT Light"/>
                <w:sz w:val="24"/>
                <w:szCs w:val="24"/>
                <w:lang w:val="id-ID"/>
              </w:rPr>
            </w:pPr>
          </w:p>
          <w:p w14:paraId="5386AAFF" w14:textId="77777777" w:rsidR="009F5B9E" w:rsidRPr="00640C65" w:rsidRDefault="009F5B9E" w:rsidP="00C4545B">
            <w:pPr>
              <w:rPr>
                <w:rFonts w:ascii="Footlight MT Light" w:hAnsi="Footlight MT Light"/>
                <w:sz w:val="24"/>
                <w:szCs w:val="24"/>
                <w:lang w:val="id-ID"/>
              </w:rPr>
            </w:pPr>
          </w:p>
          <w:p w14:paraId="705ACD9A" w14:textId="77777777" w:rsidR="009F5B9E" w:rsidRPr="00640C65" w:rsidRDefault="009F5B9E" w:rsidP="00C4545B">
            <w:pPr>
              <w:rPr>
                <w:rFonts w:ascii="Footlight MT Light" w:hAnsi="Footlight MT Light"/>
                <w:sz w:val="24"/>
                <w:szCs w:val="24"/>
                <w:lang w:val="id-ID"/>
              </w:rPr>
            </w:pPr>
          </w:p>
          <w:p w14:paraId="668E8C65" w14:textId="77777777" w:rsidR="009F5B9E" w:rsidRPr="00640C65" w:rsidRDefault="009F5B9E" w:rsidP="00C4545B">
            <w:pPr>
              <w:rPr>
                <w:rFonts w:ascii="Footlight MT Light" w:hAnsi="Footlight MT Light"/>
                <w:sz w:val="24"/>
                <w:szCs w:val="24"/>
                <w:lang w:val="id-ID"/>
              </w:rPr>
            </w:pPr>
          </w:p>
          <w:p w14:paraId="05ACFDD9" w14:textId="77777777" w:rsidR="009F5B9E" w:rsidRPr="00640C65" w:rsidRDefault="009F5B9E" w:rsidP="00C4545B">
            <w:pPr>
              <w:rPr>
                <w:rFonts w:ascii="Footlight MT Light" w:hAnsi="Footlight MT Light"/>
                <w:sz w:val="24"/>
                <w:szCs w:val="24"/>
                <w:lang w:val="id-ID"/>
              </w:rPr>
            </w:pPr>
          </w:p>
          <w:p w14:paraId="58932AAC" w14:textId="77777777" w:rsidR="009F5B9E" w:rsidRPr="00640C65" w:rsidRDefault="009F5B9E" w:rsidP="00C4545B">
            <w:pPr>
              <w:rPr>
                <w:rFonts w:ascii="Footlight MT Light" w:hAnsi="Footlight MT Light"/>
                <w:sz w:val="24"/>
                <w:szCs w:val="24"/>
                <w:lang w:val="id-ID"/>
              </w:rPr>
            </w:pPr>
          </w:p>
          <w:p w14:paraId="3AB0B484" w14:textId="77777777" w:rsidR="006B007D" w:rsidRPr="00640C65" w:rsidRDefault="006B007D" w:rsidP="006E558A">
            <w:pPr>
              <w:rPr>
                <w:rFonts w:ascii="Footlight MT Light" w:hAnsi="Footlight MT Light"/>
                <w:sz w:val="24"/>
                <w:szCs w:val="24"/>
                <w:lang w:val="nl-NL"/>
              </w:rPr>
            </w:pPr>
          </w:p>
        </w:tc>
        <w:tc>
          <w:tcPr>
            <w:tcW w:w="6804" w:type="dxa"/>
          </w:tcPr>
          <w:p w14:paraId="280A117C" w14:textId="58810727" w:rsidR="004D3608" w:rsidRPr="00640C65" w:rsidRDefault="00EE7E37" w:rsidP="003C7432">
            <w:pPr>
              <w:numPr>
                <w:ilvl w:val="1"/>
                <w:numId w:val="16"/>
              </w:numPr>
              <w:ind w:left="736" w:right="-108" w:hanging="709"/>
              <w:jc w:val="both"/>
              <w:rPr>
                <w:rFonts w:ascii="Footlight MT Light" w:hAnsi="Footlight MT Light"/>
                <w:sz w:val="24"/>
                <w:szCs w:val="24"/>
                <w:lang w:val="sv-SE"/>
              </w:rPr>
            </w:pPr>
            <w:r w:rsidRPr="00640C65">
              <w:rPr>
                <w:rFonts w:ascii="Footlight MT Light" w:hAnsi="Footlight MT Light"/>
                <w:sz w:val="24"/>
                <w:szCs w:val="24"/>
                <w:lang w:val="id-ID"/>
              </w:rPr>
              <w:t xml:space="preserve">Para pihak dalam melaksanakan tugas, fungsi dan perannya, </w:t>
            </w:r>
            <w:proofErr w:type="spellStart"/>
            <w:r w:rsidRPr="00640C65">
              <w:rPr>
                <w:rFonts w:ascii="Footlight MT Light" w:hAnsi="Footlight MT Light"/>
                <w:sz w:val="24"/>
                <w:szCs w:val="24"/>
              </w:rPr>
              <w:t>menghindari</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mencegah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pertentangan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kepentingan</w:t>
            </w:r>
            <w:proofErr w:type="spellEnd"/>
            <w:r w:rsidRPr="00640C65">
              <w:rPr>
                <w:rFonts w:ascii="Footlight MT Light" w:hAnsi="Footlight MT Light"/>
                <w:sz w:val="24"/>
                <w:szCs w:val="24"/>
              </w:rPr>
              <w:t xml:space="preserve"> para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terkait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baik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langsung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maupun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langsung</w:t>
            </w:r>
            <w:proofErr w:type="spellEnd"/>
            <w:r w:rsidRPr="00640C65">
              <w:rPr>
                <w:rFonts w:ascii="Footlight MT Light" w:hAnsi="Footlight MT Light"/>
                <w:sz w:val="24"/>
                <w:szCs w:val="24"/>
                <w:lang w:val="id-ID"/>
              </w:rPr>
              <w:t>.</w:t>
            </w:r>
          </w:p>
          <w:p w14:paraId="254D7A3F" w14:textId="77777777" w:rsidR="00283F77" w:rsidRPr="00640C65" w:rsidRDefault="00283F77" w:rsidP="004D3608">
            <w:pPr>
              <w:ind w:left="534" w:right="-108"/>
              <w:jc w:val="both"/>
              <w:rPr>
                <w:rFonts w:ascii="Footlight MT Light" w:hAnsi="Footlight MT Light"/>
                <w:sz w:val="24"/>
                <w:szCs w:val="24"/>
                <w:lang w:val="sv-SE"/>
              </w:rPr>
            </w:pPr>
          </w:p>
          <w:p w14:paraId="28577F35" w14:textId="339A1AE9" w:rsidR="009F5B9E" w:rsidRPr="00640C65" w:rsidRDefault="00EE7E37" w:rsidP="003C7432">
            <w:pPr>
              <w:numPr>
                <w:ilvl w:val="1"/>
                <w:numId w:val="16"/>
              </w:numPr>
              <w:ind w:left="736" w:right="-108" w:hanging="709"/>
              <w:jc w:val="both"/>
              <w:rPr>
                <w:rFonts w:ascii="Footlight MT Light" w:hAnsi="Footlight MT Light" w:cs="Arial"/>
                <w:sz w:val="24"/>
                <w:szCs w:val="24"/>
                <w:lang w:val="id-ID"/>
              </w:rPr>
            </w:pPr>
            <w:proofErr w:type="spellStart"/>
            <w:r w:rsidRPr="00640C65">
              <w:rPr>
                <w:rFonts w:ascii="Footlight MT Light" w:hAnsi="Footlight MT Light"/>
                <w:sz w:val="24"/>
                <w:szCs w:val="24"/>
              </w:rPr>
              <w:t>Pertentangan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kepentingan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sebagaimana</w:t>
            </w:r>
            <w:proofErr w:type="spellEnd"/>
            <w:r w:rsidRPr="00640C65">
              <w:rPr>
                <w:rFonts w:ascii="Footlight MT Light" w:hAnsi="Footlight MT Light" w:cs="Arial"/>
                <w:sz w:val="24"/>
                <w:szCs w:val="24"/>
                <w:lang w:val="id-ID"/>
              </w:rPr>
              <w:t xml:space="preserve"> dimaksud </w:t>
            </w:r>
            <w:r w:rsidRPr="00640C65">
              <w:rPr>
                <w:rFonts w:ascii="Footlight MT Light" w:hAnsi="Footlight MT Light" w:cs="Arial"/>
                <w:sz w:val="24"/>
                <w:szCs w:val="24"/>
              </w:rPr>
              <w:t xml:space="preserve">pada </w:t>
            </w:r>
            <w:r w:rsidR="000C74A9" w:rsidRPr="00640C65">
              <w:rPr>
                <w:rFonts w:ascii="Footlight MT Light" w:hAnsi="Footlight MT Light" w:cs="Arial"/>
                <w:sz w:val="24"/>
                <w:szCs w:val="24"/>
                <w:lang w:val="id-ID"/>
              </w:rPr>
              <w:t>klausul</w:t>
            </w:r>
            <w:r w:rsidRPr="00640C65">
              <w:rPr>
                <w:rFonts w:ascii="Footlight MT Light" w:hAnsi="Footlight MT Light" w:cs="Arial"/>
                <w:sz w:val="24"/>
                <w:szCs w:val="24"/>
                <w:lang w:val="id-ID"/>
              </w:rPr>
              <w:t xml:space="preserve"> </w:t>
            </w:r>
            <w:r w:rsidRPr="00640C65">
              <w:rPr>
                <w:rFonts w:ascii="Footlight MT Light" w:hAnsi="Footlight MT Light" w:cs="Arial"/>
                <w:sz w:val="24"/>
                <w:szCs w:val="24"/>
              </w:rPr>
              <w:t xml:space="preserve">5.1 </w:t>
            </w:r>
            <w:r w:rsidRPr="00640C65">
              <w:rPr>
                <w:rFonts w:ascii="Footlight MT Light" w:hAnsi="Footlight MT Light"/>
                <w:sz w:val="24"/>
                <w:szCs w:val="24"/>
                <w:lang w:val="id-ID"/>
              </w:rPr>
              <w:t>antara</w:t>
            </w:r>
            <w:r w:rsidRPr="00640C65">
              <w:rPr>
                <w:rFonts w:ascii="Footlight MT Light" w:hAnsi="Footlight MT Light" w:cs="Arial"/>
                <w:sz w:val="24"/>
                <w:szCs w:val="24"/>
                <w:lang w:val="id-ID"/>
              </w:rPr>
              <w:t xml:space="preserve"> lain meliputi:</w:t>
            </w:r>
          </w:p>
          <w:p w14:paraId="3FB7D032" w14:textId="6FD44C59" w:rsidR="009F5B9E" w:rsidRPr="00640C65" w:rsidRDefault="000C74A9" w:rsidP="003C7432">
            <w:pPr>
              <w:numPr>
                <w:ilvl w:val="1"/>
                <w:numId w:val="22"/>
              </w:numPr>
              <w:ind w:left="1161" w:right="-108" w:hanging="425"/>
              <w:jc w:val="both"/>
              <w:rPr>
                <w:rFonts w:ascii="Footlight MT Light" w:hAnsi="Footlight MT Light" w:cs="Arial"/>
                <w:sz w:val="24"/>
                <w:szCs w:val="24"/>
                <w:lang w:val="id-ID"/>
              </w:rPr>
            </w:pPr>
            <w:r w:rsidRPr="00640C65">
              <w:rPr>
                <w:rFonts w:ascii="Footlight MT Light" w:hAnsi="Footlight MT Light" w:cs="Arial"/>
                <w:sz w:val="24"/>
                <w:szCs w:val="24"/>
                <w:lang w:val="id-ID"/>
              </w:rPr>
              <w:t>Direksi, Dewan Komisaris,</w:t>
            </w:r>
            <w:r w:rsidR="006E558A" w:rsidRPr="00640C65">
              <w:rPr>
                <w:rFonts w:ascii="Footlight MT Light" w:hAnsi="Footlight MT Light" w:cs="Arial"/>
                <w:sz w:val="24"/>
                <w:szCs w:val="24"/>
                <w:lang w:val="id-ID"/>
              </w:rPr>
              <w:t xml:space="preserve"> atau personel inti</w:t>
            </w:r>
            <w:r w:rsidR="00CC7CFC" w:rsidRPr="00640C65">
              <w:rPr>
                <w:rFonts w:ascii="Footlight MT Light" w:hAnsi="Footlight MT Light" w:cs="Arial"/>
                <w:sz w:val="24"/>
                <w:szCs w:val="24"/>
              </w:rPr>
              <w:t>/</w:t>
            </w:r>
            <w:proofErr w:type="spellStart"/>
            <w:r w:rsidR="00CC7CFC" w:rsidRPr="00640C65">
              <w:rPr>
                <w:rFonts w:ascii="Footlight MT Light" w:hAnsi="Footlight MT Light" w:cs="Arial"/>
                <w:sz w:val="24"/>
                <w:szCs w:val="24"/>
              </w:rPr>
              <w:t>tenaga</w:t>
            </w:r>
            <w:proofErr w:type="spellEnd"/>
            <w:r w:rsidR="00CC7CFC" w:rsidRPr="00640C65">
              <w:rPr>
                <w:rFonts w:ascii="Footlight MT Light" w:hAnsi="Footlight MT Light" w:cs="Arial"/>
                <w:sz w:val="24"/>
                <w:szCs w:val="24"/>
              </w:rPr>
              <w:t xml:space="preserve"> </w:t>
            </w:r>
            <w:proofErr w:type="spellStart"/>
            <w:r w:rsidR="00CC7CFC" w:rsidRPr="00640C65">
              <w:rPr>
                <w:rFonts w:ascii="Footlight MT Light" w:hAnsi="Footlight MT Light" w:cs="Arial"/>
                <w:sz w:val="24"/>
                <w:szCs w:val="24"/>
              </w:rPr>
              <w:t>tetap</w:t>
            </w:r>
            <w:proofErr w:type="spellEnd"/>
            <w:r w:rsidR="006E558A" w:rsidRPr="00640C65">
              <w:rPr>
                <w:rFonts w:ascii="Footlight MT Light" w:hAnsi="Footlight MT Light" w:cs="Arial"/>
                <w:sz w:val="24"/>
                <w:szCs w:val="24"/>
                <w:lang w:val="id-ID"/>
              </w:rPr>
              <w:t xml:space="preserve"> pada suatu badan usaha merangkap sebagai Direksi, Dewan Komisaris, atau personel inti pada badan usaha lain yang mengikuti Seleksi yang sama;</w:t>
            </w:r>
          </w:p>
          <w:p w14:paraId="2FEFD3B3" w14:textId="3D09B05B" w:rsidR="00452358" w:rsidRPr="00640C65" w:rsidRDefault="006E558A" w:rsidP="003C7432">
            <w:pPr>
              <w:numPr>
                <w:ilvl w:val="1"/>
                <w:numId w:val="22"/>
              </w:numPr>
              <w:ind w:left="1161" w:right="-108" w:hanging="425"/>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Pengurus/manajer koperasi merangkap sebagai </w:t>
            </w:r>
            <w:proofErr w:type="spellStart"/>
            <w:r w:rsidR="00452358" w:rsidRPr="00640C65">
              <w:rPr>
                <w:rFonts w:ascii="Footlight MT Light" w:hAnsi="Footlight MT Light" w:cs="Arial"/>
                <w:sz w:val="24"/>
                <w:szCs w:val="24"/>
                <w:lang w:eastAsia="id-ID"/>
              </w:rPr>
              <w:t>Pejabat</w:t>
            </w:r>
            <w:proofErr w:type="spellEnd"/>
            <w:r w:rsidR="00452358" w:rsidRPr="00640C65">
              <w:rPr>
                <w:rFonts w:ascii="Footlight MT Light" w:hAnsi="Footlight MT Light" w:cs="Arial"/>
                <w:sz w:val="24"/>
                <w:szCs w:val="24"/>
                <w:lang w:eastAsia="id-ID"/>
              </w:rPr>
              <w:t xml:space="preserve"> </w:t>
            </w:r>
            <w:proofErr w:type="spellStart"/>
            <w:r w:rsidR="00452358" w:rsidRPr="00640C65">
              <w:rPr>
                <w:rFonts w:ascii="Footlight MT Light" w:hAnsi="Footlight MT Light" w:cs="Arial"/>
                <w:sz w:val="24"/>
                <w:szCs w:val="24"/>
                <w:lang w:eastAsia="id-ID"/>
              </w:rPr>
              <w:t>Penandatangan</w:t>
            </w:r>
            <w:proofErr w:type="spellEnd"/>
            <w:r w:rsidR="00452358" w:rsidRPr="00640C65">
              <w:rPr>
                <w:rFonts w:ascii="Footlight MT Light" w:hAnsi="Footlight MT Light" w:cs="Arial"/>
                <w:sz w:val="24"/>
                <w:szCs w:val="24"/>
                <w:lang w:eastAsia="id-ID"/>
              </w:rPr>
              <w:t xml:space="preserve"> </w:t>
            </w:r>
            <w:proofErr w:type="spellStart"/>
            <w:r w:rsidR="00452358" w:rsidRPr="00640C65">
              <w:rPr>
                <w:rFonts w:ascii="Footlight MT Light" w:hAnsi="Footlight MT Light" w:cs="Arial"/>
                <w:sz w:val="24"/>
                <w:szCs w:val="24"/>
                <w:lang w:eastAsia="id-ID"/>
              </w:rPr>
              <w:t>Kontrak</w:t>
            </w:r>
            <w:proofErr w:type="spellEnd"/>
            <w:r w:rsidR="00452358" w:rsidRPr="00640C65">
              <w:rPr>
                <w:rFonts w:ascii="Footlight MT Light" w:hAnsi="Footlight MT Light" w:cs="Arial"/>
                <w:sz w:val="24"/>
                <w:szCs w:val="24"/>
              </w:rPr>
              <w:t>/</w:t>
            </w:r>
            <w:r w:rsidR="00DB661D" w:rsidRPr="00640C65">
              <w:rPr>
                <w:rFonts w:ascii="Footlight MT Light" w:hAnsi="Footlight MT Light" w:cs="Arial"/>
                <w:sz w:val="24"/>
                <w:szCs w:val="24"/>
                <w:lang w:val="id-ID"/>
              </w:rPr>
              <w:t>Pokja Pemilihan</w:t>
            </w:r>
            <w:r w:rsidR="00DB661D" w:rsidRPr="00640C65">
              <w:rPr>
                <w:rFonts w:ascii="Footlight MT Light" w:hAnsi="Footlight MT Light" w:cs="Arial"/>
                <w:sz w:val="24"/>
                <w:szCs w:val="24"/>
              </w:rPr>
              <w:t xml:space="preserve"> </w:t>
            </w:r>
            <w:r w:rsidR="000C74A9" w:rsidRPr="00640C65">
              <w:rPr>
                <w:rFonts w:ascii="Footlight MT Light" w:hAnsi="Footlight MT Light" w:cs="Arial"/>
                <w:sz w:val="24"/>
                <w:szCs w:val="24"/>
                <w:lang w:val="id-ID"/>
              </w:rPr>
              <w:t>pada pelaksanaan pengadaan di Keme</w:t>
            </w:r>
            <w:r w:rsidR="00452358" w:rsidRPr="00640C65">
              <w:rPr>
                <w:rFonts w:ascii="Footlight MT Light" w:hAnsi="Footlight MT Light" w:cs="Arial"/>
                <w:sz w:val="24"/>
                <w:szCs w:val="24"/>
                <w:lang w:val="id-ID"/>
              </w:rPr>
              <w:t>nterian/</w:t>
            </w:r>
            <w:r w:rsidR="000C74A9" w:rsidRPr="00640C65">
              <w:rPr>
                <w:rFonts w:ascii="Footlight MT Light" w:hAnsi="Footlight MT Light" w:cs="Arial"/>
                <w:sz w:val="24"/>
                <w:szCs w:val="24"/>
                <w:lang w:val="id-ID"/>
              </w:rPr>
              <w:t>Lembaga/</w:t>
            </w:r>
            <w:r w:rsidR="00452358" w:rsidRPr="00640C65">
              <w:rPr>
                <w:rFonts w:ascii="Footlight MT Light" w:hAnsi="Footlight MT Light" w:cs="Arial"/>
                <w:sz w:val="24"/>
                <w:szCs w:val="24"/>
              </w:rPr>
              <w:t xml:space="preserve"> </w:t>
            </w:r>
            <w:r w:rsidRPr="00640C65">
              <w:rPr>
                <w:rFonts w:ascii="Footlight MT Light" w:hAnsi="Footlight MT Light" w:cs="Arial"/>
                <w:sz w:val="24"/>
                <w:szCs w:val="24"/>
                <w:lang w:val="id-ID"/>
              </w:rPr>
              <w:t>Perangkat Daerah</w:t>
            </w:r>
            <w:r w:rsidR="00EE7E37" w:rsidRPr="00640C65">
              <w:rPr>
                <w:rFonts w:ascii="Footlight MT Light" w:hAnsi="Footlight MT Light" w:cs="Arial"/>
                <w:sz w:val="24"/>
                <w:szCs w:val="24"/>
              </w:rPr>
              <w:t>;</w:t>
            </w:r>
          </w:p>
          <w:p w14:paraId="6099AC10" w14:textId="54B2A624" w:rsidR="009F5B9E" w:rsidRPr="00640C65" w:rsidRDefault="00452358" w:rsidP="003C7432">
            <w:pPr>
              <w:numPr>
                <w:ilvl w:val="1"/>
                <w:numId w:val="22"/>
              </w:numPr>
              <w:ind w:left="1161" w:right="-108" w:hanging="425"/>
              <w:jc w:val="both"/>
              <w:rPr>
                <w:rFonts w:ascii="Footlight MT Light" w:hAnsi="Footlight MT Light" w:cs="Arial"/>
                <w:sz w:val="24"/>
                <w:szCs w:val="24"/>
                <w:lang w:val="id-ID"/>
              </w:rPr>
            </w:pPr>
            <w:proofErr w:type="spellStart"/>
            <w:r w:rsidRPr="00640C65">
              <w:rPr>
                <w:rFonts w:ascii="Footlight MT Light" w:hAnsi="Footlight MT Light" w:cs="Arial"/>
                <w:sz w:val="24"/>
                <w:szCs w:val="24"/>
                <w:lang w:eastAsia="id-ID"/>
              </w:rPr>
              <w:t>Pejabat</w:t>
            </w:r>
            <w:proofErr w:type="spellEnd"/>
            <w:r w:rsidRPr="00640C65">
              <w:rPr>
                <w:rFonts w:ascii="Footlight MT Light" w:hAnsi="Footlight MT Light" w:cs="Arial"/>
                <w:sz w:val="24"/>
                <w:szCs w:val="24"/>
                <w:lang w:eastAsia="id-ID"/>
              </w:rPr>
              <w:t xml:space="preserve"> </w:t>
            </w:r>
            <w:proofErr w:type="spellStart"/>
            <w:r w:rsidRPr="00640C65">
              <w:rPr>
                <w:rFonts w:ascii="Footlight MT Light" w:hAnsi="Footlight MT Light" w:cs="Arial"/>
                <w:sz w:val="24"/>
                <w:szCs w:val="24"/>
                <w:lang w:eastAsia="id-ID"/>
              </w:rPr>
              <w:t>Penandatangan</w:t>
            </w:r>
            <w:proofErr w:type="spellEnd"/>
            <w:r w:rsidRPr="00640C65">
              <w:rPr>
                <w:rFonts w:ascii="Footlight MT Light" w:hAnsi="Footlight MT Light" w:cs="Arial"/>
                <w:sz w:val="24"/>
                <w:szCs w:val="24"/>
                <w:lang w:eastAsia="id-ID"/>
              </w:rPr>
              <w:t xml:space="preserve"> </w:t>
            </w:r>
            <w:proofErr w:type="spellStart"/>
            <w:r w:rsidRPr="00640C65">
              <w:rPr>
                <w:rFonts w:ascii="Footlight MT Light" w:hAnsi="Footlight MT Light" w:cs="Arial"/>
                <w:sz w:val="24"/>
                <w:szCs w:val="24"/>
                <w:lang w:eastAsia="id-ID"/>
              </w:rPr>
              <w:t>Kontrak</w:t>
            </w:r>
            <w:proofErr w:type="spellEnd"/>
            <w:r w:rsidRPr="00640C65">
              <w:rPr>
                <w:rFonts w:ascii="Footlight MT Light" w:hAnsi="Footlight MT Light" w:cs="Arial"/>
                <w:sz w:val="24"/>
                <w:szCs w:val="24"/>
              </w:rPr>
              <w:t>/</w:t>
            </w:r>
            <w:r w:rsidR="006E558A" w:rsidRPr="00640C65">
              <w:rPr>
                <w:rFonts w:ascii="Footlight MT Light" w:hAnsi="Footlight MT Light" w:cs="Arial"/>
                <w:sz w:val="24"/>
                <w:szCs w:val="24"/>
                <w:lang w:val="id-ID"/>
              </w:rPr>
              <w:t>Pokja</w:t>
            </w:r>
            <w:r w:rsidR="00DB661D" w:rsidRPr="00640C65">
              <w:rPr>
                <w:rFonts w:ascii="Footlight MT Light" w:hAnsi="Footlight MT Light" w:cs="Arial"/>
                <w:sz w:val="24"/>
                <w:szCs w:val="24"/>
                <w:lang w:val="id-ID"/>
              </w:rPr>
              <w:t xml:space="preserve"> Pemiihan</w:t>
            </w:r>
            <w:r w:rsidR="006E558A" w:rsidRPr="00640C65">
              <w:rPr>
                <w:rFonts w:ascii="Footlight MT Light" w:hAnsi="Footlight MT Light" w:cs="Arial"/>
                <w:sz w:val="24"/>
                <w:szCs w:val="24"/>
                <w:lang w:val="id-ID"/>
              </w:rPr>
              <w:t xml:space="preserve"> baik langsung maupun tidak langsung mengendalikan atau menjalankan badan </w:t>
            </w:r>
            <w:proofErr w:type="gramStart"/>
            <w:r w:rsidR="006E558A" w:rsidRPr="00640C65">
              <w:rPr>
                <w:rFonts w:ascii="Footlight MT Light" w:hAnsi="Footlight MT Light" w:cs="Arial"/>
                <w:sz w:val="24"/>
                <w:szCs w:val="24"/>
                <w:lang w:val="id-ID"/>
              </w:rPr>
              <w:t>usaha</w:t>
            </w:r>
            <w:r w:rsidR="000C74A9" w:rsidRPr="00640C65">
              <w:rPr>
                <w:rFonts w:ascii="Footlight MT Light" w:hAnsi="Footlight MT Light" w:cs="Arial"/>
                <w:sz w:val="24"/>
                <w:szCs w:val="24"/>
                <w:lang w:val="id-ID"/>
              </w:rPr>
              <w:t xml:space="preserve"> </w:t>
            </w:r>
            <w:r w:rsidR="006E558A" w:rsidRPr="00640C65">
              <w:rPr>
                <w:rFonts w:ascii="Footlight MT Light" w:hAnsi="Footlight MT Light" w:cs="Arial"/>
                <w:sz w:val="24"/>
                <w:szCs w:val="24"/>
                <w:lang w:val="id-ID"/>
              </w:rPr>
              <w:t xml:space="preserve"> </w:t>
            </w:r>
            <w:r w:rsidR="000C74A9" w:rsidRPr="00640C65">
              <w:rPr>
                <w:rFonts w:ascii="Footlight MT Light" w:hAnsi="Footlight MT Light" w:cs="Arial"/>
                <w:sz w:val="24"/>
                <w:szCs w:val="24"/>
                <w:lang w:val="id-ID"/>
              </w:rPr>
              <w:t>peserta</w:t>
            </w:r>
            <w:proofErr w:type="gramEnd"/>
            <w:r w:rsidR="000C74A9" w:rsidRPr="00640C65">
              <w:rPr>
                <w:rFonts w:ascii="Footlight MT Light" w:hAnsi="Footlight MT Light" w:cs="Arial"/>
                <w:sz w:val="24"/>
                <w:szCs w:val="24"/>
                <w:lang w:val="id-ID"/>
              </w:rPr>
              <w:t>/</w:t>
            </w:r>
            <w:r w:rsidR="006E558A" w:rsidRPr="00640C65">
              <w:rPr>
                <w:rFonts w:ascii="Footlight MT Light" w:hAnsi="Footlight MT Light" w:cs="Arial"/>
                <w:sz w:val="24"/>
                <w:szCs w:val="24"/>
                <w:lang w:val="id-ID"/>
              </w:rPr>
              <w:t>penyedia;</w:t>
            </w:r>
            <w:r w:rsidR="00EE7E37" w:rsidRPr="00640C65">
              <w:rPr>
                <w:rFonts w:ascii="Footlight MT Light" w:hAnsi="Footlight MT Light" w:cs="Arial"/>
                <w:sz w:val="24"/>
                <w:szCs w:val="24"/>
                <w:lang w:val="id-ID"/>
              </w:rPr>
              <w:t xml:space="preserve"> </w:t>
            </w:r>
          </w:p>
          <w:p w14:paraId="026AB98F" w14:textId="17DA966C" w:rsidR="009F5B9E" w:rsidRPr="00640C65" w:rsidRDefault="006E558A" w:rsidP="003C7432">
            <w:pPr>
              <w:numPr>
                <w:ilvl w:val="1"/>
                <w:numId w:val="22"/>
              </w:numPr>
              <w:ind w:left="1161" w:right="-108" w:hanging="425"/>
              <w:jc w:val="both"/>
              <w:rPr>
                <w:rFonts w:ascii="Footlight MT Light" w:hAnsi="Footlight MT Light" w:cs="Arial"/>
                <w:sz w:val="24"/>
                <w:szCs w:val="24"/>
                <w:lang w:val="id-ID" w:eastAsia="id-ID"/>
              </w:rPr>
            </w:pPr>
            <w:r w:rsidRPr="00640C65">
              <w:rPr>
                <w:rFonts w:ascii="Footlight MT Light" w:hAnsi="Footlight MT Light" w:cs="Arial"/>
                <w:sz w:val="24"/>
                <w:szCs w:val="24"/>
                <w:lang w:val="id-ID"/>
              </w:rPr>
              <w:t>beberapa badan usaha yang mengikuti Seleksi yang sama, dikendalikan baik langsung maupun tidak langsung oleh pihak yang sama, dan/atau kepemilikan sahamnya lebih dari 50% (lima puluh persen) dikuasai oleh pemegang saham yang sama</w:t>
            </w:r>
            <w:r w:rsidRPr="00640C65">
              <w:rPr>
                <w:rFonts w:ascii="Footlight MT Light" w:hAnsi="Footlight MT Light" w:cs="Arial"/>
                <w:sz w:val="24"/>
                <w:szCs w:val="24"/>
                <w:lang w:val="id-ID" w:eastAsia="id-ID"/>
              </w:rPr>
              <w:t>.</w:t>
            </w:r>
          </w:p>
          <w:p w14:paraId="3EC96546" w14:textId="77777777" w:rsidR="00046CED" w:rsidRPr="00640C65" w:rsidRDefault="00046CED" w:rsidP="006E558A">
            <w:pPr>
              <w:tabs>
                <w:tab w:val="left" w:pos="1026"/>
              </w:tabs>
              <w:ind w:right="-108"/>
              <w:jc w:val="both"/>
              <w:rPr>
                <w:rFonts w:ascii="Footlight MT Light" w:hAnsi="Footlight MT Light" w:cs="Arial"/>
                <w:sz w:val="24"/>
                <w:szCs w:val="24"/>
                <w:lang w:val="id-ID" w:eastAsia="id-ID"/>
              </w:rPr>
            </w:pPr>
          </w:p>
          <w:p w14:paraId="6B7E54EE" w14:textId="58CB801B" w:rsidR="00672CDD" w:rsidRPr="00640C65" w:rsidRDefault="000C74A9" w:rsidP="003C7432">
            <w:pPr>
              <w:numPr>
                <w:ilvl w:val="1"/>
                <w:numId w:val="16"/>
              </w:numPr>
              <w:ind w:left="736" w:right="-108" w:hanging="709"/>
              <w:jc w:val="both"/>
              <w:rPr>
                <w:rFonts w:ascii="Footlight MT Light" w:hAnsi="Footlight MT Light"/>
                <w:sz w:val="24"/>
                <w:szCs w:val="24"/>
                <w:lang w:val="id-ID"/>
              </w:rPr>
            </w:pPr>
            <w:r w:rsidRPr="00640C65">
              <w:rPr>
                <w:rFonts w:ascii="Footlight MT Light" w:hAnsi="Footlight MT Light"/>
                <w:sz w:val="24"/>
                <w:szCs w:val="24"/>
                <w:lang w:val="id-ID"/>
              </w:rPr>
              <w:t>Peserta</w:t>
            </w:r>
            <w:r w:rsidRPr="00640C65">
              <w:rPr>
                <w:rFonts w:ascii="Footlight MT Light" w:hAnsi="Footlight MT Light"/>
                <w:sz w:val="24"/>
                <w:szCs w:val="24"/>
                <w:lang w:val="sv-SE"/>
              </w:rPr>
              <w:t xml:space="preserve"> </w:t>
            </w:r>
            <w:r w:rsidR="00EE7E37" w:rsidRPr="00640C65">
              <w:rPr>
                <w:rFonts w:ascii="Footlight MT Light" w:hAnsi="Footlight MT Light"/>
                <w:sz w:val="24"/>
                <w:szCs w:val="24"/>
                <w:lang w:val="sv-SE"/>
              </w:rPr>
              <w:t xml:space="preserve">dilarang </w:t>
            </w:r>
            <w:r w:rsidRPr="00640C65">
              <w:rPr>
                <w:rFonts w:ascii="Footlight MT Light" w:hAnsi="Footlight MT Light"/>
                <w:sz w:val="24"/>
                <w:szCs w:val="24"/>
                <w:lang w:val="id-ID"/>
              </w:rPr>
              <w:t>melibatkan pegawai Kementerian/Lembaga/Perangkat Daerah</w:t>
            </w:r>
            <w:r w:rsidRPr="00640C65">
              <w:rPr>
                <w:rFonts w:ascii="Footlight MT Light" w:hAnsi="Footlight MT Light"/>
                <w:sz w:val="24"/>
                <w:szCs w:val="24"/>
                <w:lang w:val="sv-SE"/>
              </w:rPr>
              <w:t xml:space="preserve"> </w:t>
            </w:r>
            <w:r w:rsidR="003C13CC" w:rsidRPr="00640C65">
              <w:rPr>
                <w:rFonts w:ascii="Footlight MT Light" w:hAnsi="Footlight MT Light"/>
                <w:sz w:val="24"/>
                <w:szCs w:val="24"/>
                <w:lang w:val="id-ID"/>
              </w:rPr>
              <w:t>sebagai pimpinan</w:t>
            </w:r>
            <w:r w:rsidR="003C13CC" w:rsidRPr="00640C65">
              <w:rPr>
                <w:rFonts w:ascii="Footlight MT Light" w:hAnsi="Footlight MT Light"/>
                <w:sz w:val="24"/>
                <w:szCs w:val="24"/>
              </w:rPr>
              <w:t>/</w:t>
            </w:r>
            <w:r w:rsidR="00F95502" w:rsidRPr="00640C65">
              <w:rPr>
                <w:rFonts w:ascii="Footlight MT Light" w:hAnsi="Footlight MT Light"/>
                <w:sz w:val="24"/>
                <w:szCs w:val="24"/>
                <w:lang w:val="id-ID"/>
              </w:rPr>
              <w:t>pengurus badan usaha</w:t>
            </w:r>
            <w:r w:rsidR="003C13CC" w:rsidRPr="00640C65">
              <w:rPr>
                <w:rFonts w:ascii="Footlight MT Light" w:hAnsi="Footlight MT Light"/>
                <w:sz w:val="24"/>
                <w:szCs w:val="24"/>
              </w:rPr>
              <w:t xml:space="preserve"> dan/</w:t>
            </w:r>
            <w:proofErr w:type="spellStart"/>
            <w:r w:rsidR="003C13CC" w:rsidRPr="00640C65">
              <w:rPr>
                <w:rFonts w:ascii="Footlight MT Light" w:hAnsi="Footlight MT Light"/>
                <w:sz w:val="24"/>
                <w:szCs w:val="24"/>
              </w:rPr>
              <w:t>atau</w:t>
            </w:r>
            <w:proofErr w:type="spellEnd"/>
            <w:r w:rsidR="003C13CC" w:rsidRPr="00640C65">
              <w:rPr>
                <w:rFonts w:ascii="Footlight MT Light" w:hAnsi="Footlight MT Light"/>
                <w:sz w:val="24"/>
                <w:szCs w:val="24"/>
              </w:rPr>
              <w:t xml:space="preserve"> </w:t>
            </w:r>
            <w:proofErr w:type="spellStart"/>
            <w:r w:rsidR="003C13CC" w:rsidRPr="00640C65">
              <w:rPr>
                <w:rFonts w:ascii="Footlight MT Light" w:hAnsi="Footlight MT Light"/>
                <w:sz w:val="24"/>
                <w:szCs w:val="24"/>
              </w:rPr>
              <w:t>tenaga</w:t>
            </w:r>
            <w:proofErr w:type="spellEnd"/>
            <w:r w:rsidR="003C13CC" w:rsidRPr="00640C65">
              <w:rPr>
                <w:rFonts w:ascii="Footlight MT Light" w:hAnsi="Footlight MT Light"/>
                <w:sz w:val="24"/>
                <w:szCs w:val="24"/>
              </w:rPr>
              <w:t xml:space="preserve"> </w:t>
            </w:r>
            <w:proofErr w:type="spellStart"/>
            <w:r w:rsidR="003C13CC" w:rsidRPr="00640C65">
              <w:rPr>
                <w:rFonts w:ascii="Footlight MT Light" w:hAnsi="Footlight MT Light"/>
                <w:sz w:val="24"/>
                <w:szCs w:val="24"/>
              </w:rPr>
              <w:t>kerja</w:t>
            </w:r>
            <w:proofErr w:type="spellEnd"/>
            <w:r w:rsidR="001761D1">
              <w:rPr>
                <w:rFonts w:ascii="Footlight MT Light" w:hAnsi="Footlight MT Light"/>
                <w:sz w:val="24"/>
                <w:szCs w:val="24"/>
              </w:rPr>
              <w:t>,</w:t>
            </w:r>
            <w:r w:rsidR="00F95502" w:rsidRPr="00640C65">
              <w:rPr>
                <w:rFonts w:ascii="Footlight MT Light" w:hAnsi="Footlight MT Light"/>
                <w:sz w:val="24"/>
                <w:szCs w:val="24"/>
                <w:lang w:val="id-ID"/>
              </w:rPr>
              <w:t xml:space="preserve"> </w:t>
            </w:r>
            <w:r w:rsidR="00EE7E37" w:rsidRPr="00640C65">
              <w:rPr>
                <w:rFonts w:ascii="Footlight MT Light" w:hAnsi="Footlight MT Light"/>
                <w:sz w:val="24"/>
                <w:szCs w:val="24"/>
                <w:lang w:val="id-ID"/>
              </w:rPr>
              <w:t>k</w:t>
            </w:r>
            <w:r w:rsidR="00EE7E37" w:rsidRPr="00640C65">
              <w:rPr>
                <w:rFonts w:ascii="Footlight MT Light" w:hAnsi="Footlight MT Light"/>
                <w:sz w:val="24"/>
                <w:szCs w:val="24"/>
                <w:lang w:val="sv-SE"/>
              </w:rPr>
              <w:t>ecuali cuti di l</w:t>
            </w:r>
            <w:r w:rsidR="00EE7E37" w:rsidRPr="00640C65">
              <w:rPr>
                <w:rFonts w:ascii="Footlight MT Light" w:hAnsi="Footlight MT Light"/>
                <w:sz w:val="24"/>
                <w:szCs w:val="24"/>
                <w:lang w:val="id-ID"/>
              </w:rPr>
              <w:t>u</w:t>
            </w:r>
            <w:r w:rsidR="00F95502" w:rsidRPr="00640C65">
              <w:rPr>
                <w:rFonts w:ascii="Footlight MT Light" w:hAnsi="Footlight MT Light"/>
                <w:sz w:val="24"/>
                <w:szCs w:val="24"/>
                <w:lang w:val="sv-SE"/>
              </w:rPr>
              <w:t xml:space="preserve">ar tanggungan </w:t>
            </w:r>
            <w:r w:rsidR="00F95502" w:rsidRPr="00640C65">
              <w:rPr>
                <w:rFonts w:ascii="Footlight MT Light" w:hAnsi="Footlight MT Light"/>
                <w:sz w:val="24"/>
                <w:szCs w:val="24"/>
                <w:lang w:val="id-ID"/>
              </w:rPr>
              <w:t>Negara</w:t>
            </w:r>
            <w:r w:rsidR="002B0D5F" w:rsidRPr="00640C65">
              <w:rPr>
                <w:rFonts w:ascii="Footlight MT Light" w:hAnsi="Footlight MT Light"/>
                <w:sz w:val="24"/>
                <w:szCs w:val="24"/>
                <w:lang w:val="id-ID"/>
              </w:rPr>
              <w:t>.</w:t>
            </w:r>
          </w:p>
          <w:p w14:paraId="297E9817" w14:textId="77777777" w:rsidR="002B5162" w:rsidRPr="00640C65" w:rsidRDefault="002B5162" w:rsidP="002B5162">
            <w:pPr>
              <w:ind w:left="736" w:right="-108"/>
              <w:jc w:val="both"/>
              <w:rPr>
                <w:rFonts w:ascii="Footlight MT Light" w:hAnsi="Footlight MT Light"/>
                <w:sz w:val="24"/>
                <w:szCs w:val="24"/>
                <w:lang w:val="id-ID"/>
              </w:rPr>
            </w:pPr>
          </w:p>
          <w:p w14:paraId="5F265549" w14:textId="7F82ACBF" w:rsidR="002B5162" w:rsidRPr="00640C65" w:rsidRDefault="002B5162" w:rsidP="002B5162">
            <w:pPr>
              <w:numPr>
                <w:ilvl w:val="1"/>
                <w:numId w:val="16"/>
              </w:numPr>
              <w:ind w:left="736" w:right="-108" w:hanging="709"/>
              <w:jc w:val="both"/>
              <w:rPr>
                <w:rFonts w:ascii="Footlight MT Light" w:hAnsi="Footlight MT Light"/>
                <w:color w:val="000000" w:themeColor="text1"/>
                <w:sz w:val="24"/>
                <w:szCs w:val="24"/>
              </w:rPr>
            </w:pP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terbukti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melanggar</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ketentuan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pertentangan</w:t>
            </w:r>
            <w:proofErr w:type="spellEnd"/>
            <w:r w:rsidRPr="00640C65">
              <w:rPr>
                <w:rFonts w:ascii="Footlight MT Light" w:hAnsi="Footlight MT Light"/>
                <w:color w:val="000000" w:themeColor="text1"/>
                <w:sz w:val="24"/>
                <w:szCs w:val="24"/>
              </w:rPr>
              <w:t xml:space="preserve"> </w:t>
            </w:r>
            <w:r w:rsidRPr="00640C65">
              <w:rPr>
                <w:rFonts w:ascii="Footlight MT Light" w:hAnsi="Footlight MT Light"/>
                <w:sz w:val="24"/>
                <w:szCs w:val="24"/>
                <w:lang w:val="id-ID"/>
              </w:rPr>
              <w:t>kepentingan</w:t>
            </w:r>
            <w:r w:rsidR="001761D1">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maka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digugurkan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sebagai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w:t>
            </w:r>
          </w:p>
          <w:p w14:paraId="4F3EF875" w14:textId="6911D0A6" w:rsidR="006135D8" w:rsidRPr="00640C65" w:rsidRDefault="006135D8" w:rsidP="006135D8">
            <w:pPr>
              <w:ind w:left="534" w:right="-108"/>
              <w:jc w:val="both"/>
              <w:rPr>
                <w:rFonts w:ascii="Footlight MT Light" w:hAnsi="Footlight MT Light"/>
                <w:sz w:val="24"/>
                <w:szCs w:val="24"/>
                <w:lang w:val="id-ID"/>
              </w:rPr>
            </w:pPr>
          </w:p>
        </w:tc>
      </w:tr>
      <w:tr w:rsidR="006D10DF" w:rsidRPr="00640C65" w14:paraId="451D7C74" w14:textId="77777777" w:rsidTr="00654E66">
        <w:trPr>
          <w:trHeight w:val="4683"/>
        </w:trPr>
        <w:tc>
          <w:tcPr>
            <w:tcW w:w="2694" w:type="dxa"/>
          </w:tcPr>
          <w:p w14:paraId="749676A7" w14:textId="539E6762" w:rsidR="006D10DF" w:rsidRPr="00640C65" w:rsidRDefault="006D10DF" w:rsidP="007E14B7">
            <w:pPr>
              <w:pStyle w:val="Heading2"/>
              <w:numPr>
                <w:ilvl w:val="0"/>
                <w:numId w:val="15"/>
              </w:numPr>
              <w:ind w:left="284" w:hanging="284"/>
              <w:jc w:val="left"/>
              <w:rPr>
                <w:rFonts w:ascii="Footlight MT Light" w:hAnsi="Footlight MT Light"/>
                <w:sz w:val="24"/>
                <w:szCs w:val="24"/>
                <w:lang w:val="fi-FI"/>
              </w:rPr>
            </w:pPr>
            <w:bookmarkStart w:id="237" w:name="_Toc70077266"/>
            <w:r w:rsidRPr="006D10DF">
              <w:rPr>
                <w:rFonts w:ascii="Footlight MT Light" w:hAnsi="Footlight MT Light"/>
                <w:sz w:val="24"/>
                <w:szCs w:val="24"/>
                <w:lang w:val="id-ID"/>
              </w:rPr>
              <w:lastRenderedPageBreak/>
              <w:t>Peserta Pemilihan/ Penyedia Yang Dikenakan Sanksi Daftar Hitam</w:t>
            </w:r>
            <w:bookmarkEnd w:id="237"/>
          </w:p>
        </w:tc>
        <w:tc>
          <w:tcPr>
            <w:tcW w:w="6804" w:type="dxa"/>
          </w:tcPr>
          <w:p w14:paraId="354099D7" w14:textId="77777777" w:rsidR="006D10DF" w:rsidRPr="001D019C" w:rsidRDefault="006D10DF" w:rsidP="006D10DF">
            <w:pPr>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Sanksi</w:t>
            </w:r>
            <w:proofErr w:type="spellEnd"/>
            <w:r w:rsidRPr="001D019C">
              <w:rPr>
                <w:rFonts w:ascii="Footlight MT Light" w:eastAsia="Gentium Basic" w:hAnsi="Footlight MT Light" w:cs="Gentium Basic"/>
                <w:color w:val="000000"/>
                <w:sz w:val="24"/>
                <w:szCs w:val="24"/>
              </w:rPr>
              <w:t xml:space="preserve"> daftar </w:t>
            </w:r>
            <w:proofErr w:type="spellStart"/>
            <w:r w:rsidRPr="001D019C">
              <w:rPr>
                <w:rFonts w:ascii="Footlight MT Light" w:eastAsia="Gentium Basic" w:hAnsi="Footlight MT Light" w:cs="Gentium Basic"/>
                <w:color w:val="000000"/>
                <w:sz w:val="24"/>
                <w:szCs w:val="24"/>
              </w:rPr>
              <w:t>hitam</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diberikan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kepada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peserta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w:t>
            </w:r>
            <w:proofErr w:type="spellStart"/>
            <w:r w:rsidRPr="001D019C">
              <w:rPr>
                <w:rFonts w:ascii="Footlight MT Light" w:eastAsia="Gentium Basic" w:hAnsi="Footlight MT Light" w:cs="Gentium Basic"/>
                <w:color w:val="000000"/>
                <w:sz w:val="24"/>
                <w:szCs w:val="24"/>
              </w:rPr>
              <w:t>Penyedia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apabila</w:t>
            </w:r>
            <w:proofErr w:type="spellEnd"/>
            <w:r w:rsidRPr="001D019C">
              <w:rPr>
                <w:rFonts w:ascii="Footlight MT Light" w:eastAsia="Gentium Basic" w:hAnsi="Footlight MT Light" w:cs="Gentium Basic"/>
                <w:color w:val="000000"/>
                <w:sz w:val="24"/>
                <w:szCs w:val="24"/>
              </w:rPr>
              <w:t>:</w:t>
            </w:r>
          </w:p>
          <w:p w14:paraId="0A5A9783" w14:textId="77777777" w:rsidR="006D10DF" w:rsidRPr="001D019C" w:rsidRDefault="006D10DF" w:rsidP="006D10DF">
            <w:pPr>
              <w:numPr>
                <w:ilvl w:val="4"/>
                <w:numId w:val="225"/>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peserta</w:t>
            </w:r>
            <w:proofErr w:type="spellEnd"/>
            <w:r w:rsidRPr="001D019C">
              <w:rPr>
                <w:rFonts w:ascii="Footlight MT Light" w:eastAsia="Gentium Basic" w:hAnsi="Footlight MT Light" w:cs="Gentium Basic"/>
                <w:color w:val="000000"/>
                <w:sz w:val="24"/>
                <w:szCs w:val="24"/>
              </w:rPr>
              <w:t xml:space="preserve"> </w:t>
            </w:r>
            <w:proofErr w:type="spellStart"/>
            <w:proofErr w:type="gram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menyampaikan</w:t>
            </w:r>
            <w:proofErr w:type="spellEnd"/>
            <w:proofErr w:type="gram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dokumen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atau</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keterangan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palsu</w:t>
            </w:r>
            <w:proofErr w:type="spellEnd"/>
            <w:r w:rsidRPr="001D019C">
              <w:rPr>
                <w:rFonts w:ascii="Footlight MT Light" w:eastAsia="Gentium Basic" w:hAnsi="Footlight MT Light" w:cs="Gentium Basic"/>
                <w:color w:val="000000"/>
                <w:sz w:val="24"/>
                <w:szCs w:val="24"/>
              </w:rPr>
              <w:t>/</w:t>
            </w:r>
            <w:proofErr w:type="spellStart"/>
            <w:r w:rsidRPr="001D019C">
              <w:rPr>
                <w:rFonts w:ascii="Footlight MT Light" w:eastAsia="Gentium Basic" w:hAnsi="Footlight MT Light" w:cs="Gentium Basic"/>
                <w:color w:val="000000"/>
                <w:sz w:val="24"/>
                <w:szCs w:val="24"/>
              </w:rPr>
              <w:t>tidak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benar</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untuk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memenuhi</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persyaratan</w:t>
            </w:r>
            <w:proofErr w:type="spellEnd"/>
            <w:r w:rsidRPr="001D019C">
              <w:rPr>
                <w:rFonts w:ascii="Footlight MT Light" w:eastAsia="Gentium Basic" w:hAnsi="Footlight MT Light" w:cs="Gentium Basic"/>
                <w:color w:val="000000"/>
                <w:sz w:val="24"/>
                <w:szCs w:val="24"/>
              </w:rPr>
              <w:t xml:space="preserve"> yang </w:t>
            </w:r>
            <w:proofErr w:type="spellStart"/>
            <w:r w:rsidRPr="001D019C">
              <w:rPr>
                <w:rFonts w:ascii="Footlight MT Light" w:eastAsia="Gentium Basic" w:hAnsi="Footlight MT Light" w:cs="Gentium Basic"/>
                <w:color w:val="000000"/>
                <w:sz w:val="24"/>
                <w:szCs w:val="24"/>
              </w:rPr>
              <w:t>ditentukan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dalam</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Dokumen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
          <w:p w14:paraId="50733E3A" w14:textId="77777777" w:rsidR="006D10DF" w:rsidRPr="001D019C" w:rsidRDefault="006D10DF" w:rsidP="006D10DF">
            <w:pPr>
              <w:numPr>
                <w:ilvl w:val="4"/>
                <w:numId w:val="225"/>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peserta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terindikasi</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melakukan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persekongkolan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dengan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peserta</w:t>
            </w:r>
            <w:proofErr w:type="spellEnd"/>
            <w:r w:rsidRPr="001D019C">
              <w:rPr>
                <w:rFonts w:ascii="Footlight MT Light" w:eastAsia="Gentium Basic" w:hAnsi="Footlight MT Light" w:cs="Gentium Basic"/>
                <w:color w:val="000000"/>
                <w:sz w:val="24"/>
                <w:szCs w:val="24"/>
              </w:rPr>
              <w:t xml:space="preserve"> lain </w:t>
            </w:r>
            <w:proofErr w:type="spellStart"/>
            <w:r w:rsidRPr="001D019C">
              <w:rPr>
                <w:rFonts w:ascii="Footlight MT Light" w:eastAsia="Gentium Basic" w:hAnsi="Footlight MT Light" w:cs="Gentium Basic"/>
                <w:color w:val="000000"/>
                <w:sz w:val="24"/>
                <w:szCs w:val="24"/>
              </w:rPr>
              <w:t>untuk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mengatur</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harga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penawaran</w:t>
            </w:r>
            <w:proofErr w:type="spellEnd"/>
            <w:r w:rsidRPr="001D019C">
              <w:rPr>
                <w:rFonts w:ascii="Footlight MT Light" w:eastAsia="Gentium Basic" w:hAnsi="Footlight MT Light" w:cs="Gentium Basic"/>
                <w:color w:val="000000"/>
                <w:sz w:val="24"/>
                <w:szCs w:val="24"/>
              </w:rPr>
              <w:t>;</w:t>
            </w:r>
          </w:p>
          <w:p w14:paraId="70271567" w14:textId="77777777" w:rsidR="006D10DF" w:rsidRPr="001D019C" w:rsidRDefault="006D10DF" w:rsidP="006D10DF">
            <w:pPr>
              <w:numPr>
                <w:ilvl w:val="4"/>
                <w:numId w:val="225"/>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peserta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terindikasi</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melakukan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korupsi</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kolusi</w:t>
            </w:r>
            <w:proofErr w:type="spellEnd"/>
            <w:r w:rsidRPr="001D019C">
              <w:rPr>
                <w:rFonts w:ascii="Footlight MT Light" w:eastAsia="Gentium Basic" w:hAnsi="Footlight MT Light" w:cs="Gentium Basic"/>
                <w:color w:val="000000"/>
                <w:sz w:val="24"/>
                <w:szCs w:val="24"/>
              </w:rPr>
              <w:t>, dan/</w:t>
            </w:r>
            <w:proofErr w:type="spellStart"/>
            <w:r w:rsidRPr="001D019C">
              <w:rPr>
                <w:rFonts w:ascii="Footlight MT Light" w:eastAsia="Gentium Basic" w:hAnsi="Footlight MT Light" w:cs="Gentium Basic"/>
                <w:color w:val="000000"/>
                <w:sz w:val="24"/>
                <w:szCs w:val="24"/>
              </w:rPr>
              <w:t>atau</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nepotisme</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dalam</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Penyedia</w:t>
            </w:r>
            <w:proofErr w:type="spellEnd"/>
            <w:r w:rsidRPr="001D019C">
              <w:rPr>
                <w:rFonts w:ascii="Footlight MT Light" w:eastAsia="Gentium Basic" w:hAnsi="Footlight MT Light" w:cs="Gentium Basic"/>
                <w:color w:val="000000"/>
                <w:sz w:val="24"/>
                <w:szCs w:val="24"/>
              </w:rPr>
              <w:t xml:space="preserve">; </w:t>
            </w:r>
          </w:p>
          <w:p w14:paraId="266D048F" w14:textId="77777777" w:rsidR="006D10DF" w:rsidRPr="001D019C" w:rsidRDefault="006D10DF" w:rsidP="006D10DF">
            <w:pPr>
              <w:numPr>
                <w:ilvl w:val="4"/>
                <w:numId w:val="225"/>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peserta</w:t>
            </w:r>
            <w:proofErr w:type="spellEnd"/>
            <w:r w:rsidRPr="001D019C">
              <w:rPr>
                <w:rFonts w:ascii="Footlight MT Light" w:eastAsia="Gentium Basic" w:hAnsi="Footlight MT Light" w:cs="Gentium Basic"/>
                <w:color w:val="000000"/>
                <w:sz w:val="24"/>
                <w:szCs w:val="24"/>
              </w:rPr>
              <w:t xml:space="preserve"> </w:t>
            </w:r>
            <w:proofErr w:type="spellStart"/>
            <w:proofErr w:type="gram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yang</w:t>
            </w:r>
            <w:proofErr w:type="gram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mengundurkan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diri</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dengan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alasan</w:t>
            </w:r>
            <w:proofErr w:type="spellEnd"/>
            <w:r w:rsidRPr="001D019C">
              <w:rPr>
                <w:rFonts w:ascii="Footlight MT Light" w:eastAsia="Gentium Basic" w:hAnsi="Footlight MT Light" w:cs="Gentium Basic"/>
                <w:color w:val="000000"/>
                <w:sz w:val="24"/>
                <w:szCs w:val="24"/>
              </w:rPr>
              <w:t xml:space="preserve"> yang </w:t>
            </w:r>
            <w:proofErr w:type="spellStart"/>
            <w:r w:rsidRPr="001D019C">
              <w:rPr>
                <w:rFonts w:ascii="Footlight MT Light" w:eastAsia="Gentium Basic" w:hAnsi="Footlight MT Light" w:cs="Gentium Basic"/>
                <w:color w:val="000000"/>
                <w:sz w:val="24"/>
                <w:szCs w:val="24"/>
              </w:rPr>
              <w:t>tidak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dapat</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diterima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Pokja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
          <w:p w14:paraId="3F54AA68" w14:textId="000274F4" w:rsidR="006D10DF" w:rsidRPr="001D019C" w:rsidRDefault="006D10DF" w:rsidP="006D10DF">
            <w:pPr>
              <w:numPr>
                <w:ilvl w:val="4"/>
                <w:numId w:val="225"/>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Pemenang</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Pemilihan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mengundurkan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diri</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sebelum</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penandatanganan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Kontrak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dengan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alasan</w:t>
            </w:r>
            <w:proofErr w:type="spellEnd"/>
            <w:r w:rsidRPr="001D019C">
              <w:rPr>
                <w:rFonts w:ascii="Footlight MT Light" w:eastAsia="Gentium Basic" w:hAnsi="Footlight MT Light" w:cs="Gentium Basic"/>
                <w:color w:val="000000"/>
                <w:sz w:val="24"/>
                <w:szCs w:val="24"/>
              </w:rPr>
              <w:t xml:space="preserve"> yang </w:t>
            </w:r>
            <w:proofErr w:type="spellStart"/>
            <w:r w:rsidRPr="001D019C">
              <w:rPr>
                <w:rFonts w:ascii="Footlight MT Light" w:eastAsia="Gentium Basic" w:hAnsi="Footlight MT Light" w:cs="Gentium Basic"/>
                <w:color w:val="000000"/>
                <w:sz w:val="24"/>
                <w:szCs w:val="24"/>
              </w:rPr>
              <w:t>tidak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dapat</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diterima</w:t>
            </w:r>
            <w:proofErr w:type="spellEnd"/>
            <w:r w:rsidRPr="001D019C">
              <w:rPr>
                <w:rFonts w:ascii="Footlight MT Light" w:eastAsia="Gentium Basic" w:hAnsi="Footlight MT Light" w:cs="Gentium Basic"/>
                <w:color w:val="000000"/>
                <w:sz w:val="24"/>
                <w:szCs w:val="24"/>
              </w:rPr>
              <w:t xml:space="preserve"> oleh PPK; </w:t>
            </w:r>
            <w:proofErr w:type="spellStart"/>
            <w:r w:rsidRPr="001D019C">
              <w:rPr>
                <w:rFonts w:ascii="Footlight MT Light" w:eastAsia="Gentium Basic" w:hAnsi="Footlight MT Light" w:cs="Gentium Basic"/>
                <w:color w:val="000000"/>
                <w:sz w:val="24"/>
                <w:szCs w:val="24"/>
              </w:rPr>
              <w:t>atau</w:t>
            </w:r>
            <w:proofErr w:type="spellEnd"/>
          </w:p>
          <w:p w14:paraId="4B52DE0D" w14:textId="7A87342C" w:rsidR="006D10DF" w:rsidRPr="00654E66" w:rsidRDefault="006D10DF" w:rsidP="00654E66">
            <w:pPr>
              <w:numPr>
                <w:ilvl w:val="4"/>
                <w:numId w:val="225"/>
              </w:numPr>
              <w:pBdr>
                <w:top w:val="nil"/>
                <w:left w:val="nil"/>
                <w:bottom w:val="nil"/>
                <w:right w:val="nil"/>
                <w:between w:val="nil"/>
              </w:pBdr>
              <w:ind w:left="426" w:hanging="425"/>
              <w:jc w:val="both"/>
              <w:rPr>
                <w:rFonts w:ascii="Footlight MT Light" w:eastAsia="Gentium Basic" w:hAnsi="Footlight MT Light" w:cs="Gentium Basic"/>
                <w:color w:val="000000"/>
                <w:sz w:val="24"/>
                <w:szCs w:val="24"/>
              </w:rPr>
            </w:pPr>
            <w:proofErr w:type="spellStart"/>
            <w:r w:rsidRPr="001D019C">
              <w:rPr>
                <w:rFonts w:ascii="Footlight MT Light" w:eastAsia="Gentium Basic" w:hAnsi="Footlight MT Light" w:cs="Gentium Basic"/>
                <w:color w:val="000000"/>
                <w:sz w:val="24"/>
                <w:szCs w:val="24"/>
              </w:rPr>
              <w:t>Penyedia</w:t>
            </w:r>
            <w:proofErr w:type="spellEnd"/>
            <w:r w:rsidRPr="001D019C">
              <w:rPr>
                <w:rFonts w:ascii="Footlight MT Light" w:eastAsia="Gentium Basic" w:hAnsi="Footlight MT Light" w:cs="Gentium Basic"/>
                <w:color w:val="000000"/>
                <w:sz w:val="24"/>
                <w:szCs w:val="24"/>
              </w:rPr>
              <w:t xml:space="preserve"> yang </w:t>
            </w:r>
            <w:proofErr w:type="spellStart"/>
            <w:r w:rsidRPr="001D019C">
              <w:rPr>
                <w:rFonts w:ascii="Footlight MT Light" w:eastAsia="Gentium Basic" w:hAnsi="Footlight MT Light" w:cs="Gentium Basic"/>
                <w:color w:val="000000"/>
                <w:sz w:val="24"/>
                <w:szCs w:val="24"/>
              </w:rPr>
              <w:t>tidak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melaksanakan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kontrak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tidak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menyelesaikan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pekerjaan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atau</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dilakukan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pemutusan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kontrak</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secara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sepihak</w:t>
            </w:r>
            <w:proofErr w:type="spellEnd"/>
            <w:r w:rsidRPr="001D019C">
              <w:rPr>
                <w:rFonts w:ascii="Footlight MT Light" w:eastAsia="Gentium Basic" w:hAnsi="Footlight MT Light" w:cs="Gentium Basic"/>
                <w:color w:val="000000"/>
                <w:sz w:val="24"/>
                <w:szCs w:val="24"/>
              </w:rPr>
              <w:t xml:space="preserve"> oleh PPK yang </w:t>
            </w:r>
            <w:proofErr w:type="spellStart"/>
            <w:r w:rsidRPr="001D019C">
              <w:rPr>
                <w:rFonts w:ascii="Footlight MT Light" w:eastAsia="Gentium Basic" w:hAnsi="Footlight MT Light" w:cs="Gentium Basic"/>
                <w:color w:val="000000"/>
                <w:sz w:val="24"/>
                <w:szCs w:val="24"/>
              </w:rPr>
              <w:t>disebabkan</w:t>
            </w:r>
            <w:proofErr w:type="spellEnd"/>
            <w:r w:rsidRPr="001D019C">
              <w:rPr>
                <w:rFonts w:ascii="Footlight MT Light" w:eastAsia="Gentium Basic" w:hAnsi="Footlight MT Light" w:cs="Gentium Basic"/>
                <w:color w:val="000000"/>
                <w:sz w:val="24"/>
                <w:szCs w:val="24"/>
              </w:rPr>
              <w:t xml:space="preserve"> oleh </w:t>
            </w:r>
            <w:proofErr w:type="spellStart"/>
            <w:r w:rsidRPr="001D019C">
              <w:rPr>
                <w:rFonts w:ascii="Footlight MT Light" w:eastAsia="Gentium Basic" w:hAnsi="Footlight MT Light" w:cs="Gentium Basic"/>
                <w:color w:val="000000"/>
                <w:sz w:val="24"/>
                <w:szCs w:val="24"/>
              </w:rPr>
              <w:t>kesalahan</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Penyedia</w:t>
            </w:r>
            <w:proofErr w:type="spellEnd"/>
            <w:r w:rsidRPr="001D019C">
              <w:rPr>
                <w:rFonts w:ascii="Footlight MT Light" w:eastAsia="Gentium Basic" w:hAnsi="Footlight MT Light" w:cs="Gentium Basic"/>
                <w:color w:val="000000"/>
                <w:sz w:val="24"/>
                <w:szCs w:val="24"/>
              </w:rPr>
              <w:t xml:space="preserve"> </w:t>
            </w:r>
            <w:proofErr w:type="spellStart"/>
            <w:r w:rsidRPr="001D019C">
              <w:rPr>
                <w:rFonts w:ascii="Footlight MT Light" w:eastAsia="Gentium Basic" w:hAnsi="Footlight MT Light" w:cs="Gentium Basic"/>
                <w:color w:val="000000"/>
                <w:sz w:val="24"/>
                <w:szCs w:val="24"/>
              </w:rPr>
              <w:t>Barang</w:t>
            </w:r>
            <w:proofErr w:type="spellEnd"/>
            <w:r w:rsidRPr="001D019C">
              <w:rPr>
                <w:rFonts w:ascii="Footlight MT Light" w:eastAsia="Gentium Basic" w:hAnsi="Footlight MT Light" w:cs="Gentium Basic"/>
                <w:color w:val="000000"/>
                <w:sz w:val="24"/>
                <w:szCs w:val="24"/>
              </w:rPr>
              <w:t>/Jasa</w:t>
            </w:r>
            <w:r w:rsidR="00D5220A">
              <w:rPr>
                <w:rFonts w:ascii="Footlight MT Light" w:eastAsia="Gentium Basic" w:hAnsi="Footlight MT Light" w:cs="Gentium Basic"/>
                <w:color w:val="000000"/>
                <w:sz w:val="24"/>
                <w:szCs w:val="24"/>
              </w:rPr>
              <w:t>.</w:t>
            </w:r>
          </w:p>
        </w:tc>
      </w:tr>
      <w:tr w:rsidR="009A6C55" w:rsidRPr="00640C65" w14:paraId="13DBDC24" w14:textId="77777777" w:rsidTr="00654E66">
        <w:trPr>
          <w:trHeight w:val="960"/>
        </w:trPr>
        <w:tc>
          <w:tcPr>
            <w:tcW w:w="2694" w:type="dxa"/>
          </w:tcPr>
          <w:p w14:paraId="37DEB51F" w14:textId="504C5A17" w:rsidR="00372E3D" w:rsidRPr="00640C65" w:rsidRDefault="00EE7E37" w:rsidP="007E14B7">
            <w:pPr>
              <w:pStyle w:val="Heading2"/>
              <w:numPr>
                <w:ilvl w:val="0"/>
                <w:numId w:val="15"/>
              </w:numPr>
              <w:ind w:left="284" w:hanging="284"/>
              <w:jc w:val="left"/>
              <w:rPr>
                <w:rFonts w:ascii="Footlight MT Light" w:hAnsi="Footlight MT Light"/>
                <w:sz w:val="24"/>
                <w:szCs w:val="24"/>
                <w:lang w:val="fi-FI"/>
              </w:rPr>
            </w:pPr>
            <w:bookmarkStart w:id="238" w:name="_Toc410999070"/>
            <w:bookmarkStart w:id="239" w:name="_Toc345055106"/>
            <w:bookmarkStart w:id="240" w:name="_Toc345317488"/>
            <w:bookmarkStart w:id="241" w:name="_Toc345568169"/>
            <w:bookmarkStart w:id="242" w:name="_Toc345568488"/>
            <w:bookmarkStart w:id="243" w:name="_Toc283800330"/>
            <w:bookmarkStart w:id="244" w:name="_Toc283800479"/>
            <w:bookmarkStart w:id="245" w:name="_Toc345055107"/>
            <w:bookmarkStart w:id="246" w:name="_Toc345568170"/>
            <w:bookmarkStart w:id="247" w:name="_Toc345568489"/>
            <w:bookmarkStart w:id="248" w:name="_Toc410999071"/>
            <w:bookmarkStart w:id="249" w:name="_Toc70077267"/>
            <w:bookmarkEnd w:id="238"/>
            <w:bookmarkEnd w:id="239"/>
            <w:bookmarkEnd w:id="240"/>
            <w:bookmarkEnd w:id="241"/>
            <w:bookmarkEnd w:id="242"/>
            <w:r w:rsidRPr="00640C65">
              <w:rPr>
                <w:rFonts w:ascii="Footlight MT Light" w:hAnsi="Footlight MT Light"/>
                <w:sz w:val="24"/>
                <w:szCs w:val="24"/>
                <w:lang w:val="nl-NL"/>
              </w:rPr>
              <w:t>Pendayagunaan</w:t>
            </w:r>
            <w:r w:rsidR="00DB661D" w:rsidRPr="00640C65">
              <w:rPr>
                <w:rFonts w:ascii="Footlight MT Light" w:hAnsi="Footlight MT Light"/>
                <w:sz w:val="24"/>
                <w:szCs w:val="24"/>
                <w:lang w:val="nl-NL"/>
              </w:rPr>
              <w:t xml:space="preserve"> </w:t>
            </w:r>
            <w:r w:rsidR="0081345D" w:rsidRPr="00640C65">
              <w:rPr>
                <w:rFonts w:ascii="Footlight MT Light" w:hAnsi="Footlight MT Light"/>
                <w:sz w:val="24"/>
                <w:szCs w:val="24"/>
                <w:lang w:val="nl-NL"/>
              </w:rPr>
              <w:t xml:space="preserve">Tenaga Ahli dan </w:t>
            </w:r>
            <w:r w:rsidRPr="00640C65">
              <w:rPr>
                <w:rFonts w:ascii="Footlight MT Light" w:hAnsi="Footlight MT Light"/>
                <w:sz w:val="24"/>
                <w:szCs w:val="24"/>
                <w:lang w:val="fi-FI"/>
              </w:rPr>
              <w:t>Produksi</w:t>
            </w:r>
            <w:r w:rsidRPr="00640C65">
              <w:rPr>
                <w:rFonts w:ascii="Footlight MT Light" w:hAnsi="Footlight MT Light"/>
                <w:sz w:val="24"/>
                <w:szCs w:val="24"/>
                <w:lang w:val="nl-NL"/>
              </w:rPr>
              <w:t xml:space="preserve"> Dalam Negeri</w:t>
            </w:r>
            <w:bookmarkEnd w:id="243"/>
            <w:bookmarkEnd w:id="244"/>
            <w:bookmarkEnd w:id="245"/>
            <w:bookmarkEnd w:id="246"/>
            <w:bookmarkEnd w:id="247"/>
            <w:bookmarkEnd w:id="248"/>
            <w:bookmarkEnd w:id="249"/>
          </w:p>
        </w:tc>
        <w:tc>
          <w:tcPr>
            <w:tcW w:w="6804" w:type="dxa"/>
          </w:tcPr>
          <w:p w14:paraId="5BAC4F2C" w14:textId="345FE648" w:rsidR="00D75832" w:rsidRPr="00640C65" w:rsidRDefault="00EE7E37">
            <w:pPr>
              <w:numPr>
                <w:ilvl w:val="1"/>
                <w:numId w:val="50"/>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sv-SE"/>
              </w:rPr>
              <w:t>Peserta berkewajiban untuk menyampaikan penawaran yang mengutamakan tenaga</w:t>
            </w:r>
            <w:r w:rsidRPr="00640C65">
              <w:rPr>
                <w:rFonts w:ascii="Footlight MT Light" w:hAnsi="Footlight MT Light"/>
                <w:sz w:val="24"/>
                <w:szCs w:val="24"/>
                <w:lang w:val="id-ID"/>
              </w:rPr>
              <w:t xml:space="preserve"> ahli </w:t>
            </w:r>
            <w:proofErr w:type="spellStart"/>
            <w:r w:rsidR="00B1234A" w:rsidRPr="00640C65">
              <w:rPr>
                <w:rFonts w:ascii="Footlight MT Light" w:hAnsi="Footlight MT Light"/>
                <w:sz w:val="24"/>
                <w:szCs w:val="24"/>
              </w:rPr>
              <w:t>dalam</w:t>
            </w:r>
            <w:proofErr w:type="spellEnd"/>
            <w:r w:rsidR="00B1234A" w:rsidRPr="00640C65">
              <w:rPr>
                <w:rFonts w:ascii="Footlight MT Light" w:hAnsi="Footlight MT Light"/>
                <w:sz w:val="24"/>
                <w:szCs w:val="24"/>
              </w:rPr>
              <w:t xml:space="preserve"> negeri</w:t>
            </w:r>
            <w:r w:rsidRPr="00640C65">
              <w:rPr>
                <w:rFonts w:ascii="Footlight MT Light" w:hAnsi="Footlight MT Light"/>
                <w:sz w:val="24"/>
                <w:szCs w:val="24"/>
                <w:lang w:val="id-ID"/>
              </w:rPr>
              <w:t>.</w:t>
            </w:r>
          </w:p>
          <w:p w14:paraId="5A2EF92E" w14:textId="77777777" w:rsidR="003E2DB3" w:rsidRPr="00640C65" w:rsidRDefault="003E2DB3" w:rsidP="003E2DB3">
            <w:pPr>
              <w:autoSpaceDE w:val="0"/>
              <w:autoSpaceDN w:val="0"/>
              <w:adjustRightInd w:val="0"/>
              <w:ind w:left="534"/>
              <w:jc w:val="both"/>
              <w:rPr>
                <w:rFonts w:ascii="Footlight MT Light" w:hAnsi="Footlight MT Light"/>
                <w:sz w:val="24"/>
                <w:szCs w:val="24"/>
                <w:lang w:val="id-ID"/>
              </w:rPr>
            </w:pPr>
          </w:p>
          <w:p w14:paraId="7C66239F" w14:textId="18DAA036" w:rsidR="00372E3D" w:rsidRPr="00640C65" w:rsidRDefault="00187ADD" w:rsidP="002C1982">
            <w:pPr>
              <w:numPr>
                <w:ilvl w:val="1"/>
                <w:numId w:val="50"/>
              </w:numPr>
              <w:autoSpaceDE w:val="0"/>
              <w:autoSpaceDN w:val="0"/>
              <w:adjustRightInd w:val="0"/>
              <w:ind w:left="736" w:hanging="709"/>
              <w:jc w:val="both"/>
              <w:rPr>
                <w:rFonts w:ascii="Footlight MT Light" w:hAnsi="Footlight MT Light"/>
                <w:sz w:val="24"/>
                <w:szCs w:val="24"/>
                <w:lang w:val="nl-NL"/>
              </w:rPr>
            </w:pPr>
            <w:r w:rsidRPr="00640C65">
              <w:rPr>
                <w:rFonts w:ascii="Footlight MT Light" w:hAnsi="Footlight MT Light"/>
                <w:sz w:val="24"/>
                <w:szCs w:val="24"/>
                <w:lang w:val="nl-NL"/>
              </w:rPr>
              <w:t xml:space="preserve">Penggunaan </w:t>
            </w:r>
            <w:r w:rsidR="00EE7E37" w:rsidRPr="00640C65">
              <w:rPr>
                <w:rFonts w:ascii="Footlight MT Light" w:hAnsi="Footlight MT Light"/>
                <w:sz w:val="24"/>
                <w:szCs w:val="24"/>
                <w:lang w:val="nl-NL"/>
              </w:rPr>
              <w:t xml:space="preserve">tenaga ahli dan perangkat lunak yang berasal dari </w:t>
            </w:r>
            <w:r w:rsidR="00D11D14" w:rsidRPr="00640C65">
              <w:rPr>
                <w:rFonts w:ascii="Footlight MT Light" w:hAnsi="Footlight MT Light"/>
                <w:sz w:val="24"/>
                <w:szCs w:val="24"/>
                <w:lang w:val="id-ID"/>
              </w:rPr>
              <w:t>luar</w:t>
            </w:r>
            <w:r w:rsidR="00D11D14" w:rsidRPr="00640C65">
              <w:rPr>
                <w:rFonts w:ascii="Footlight MT Light" w:hAnsi="Footlight MT Light"/>
                <w:sz w:val="24"/>
                <w:szCs w:val="24"/>
                <w:lang w:val="nl-NL"/>
              </w:rPr>
              <w:t xml:space="preserve"> negeri </w:t>
            </w:r>
            <w:r w:rsidR="00EE7E37" w:rsidRPr="00640C65">
              <w:rPr>
                <w:rFonts w:ascii="Footlight MT Light" w:hAnsi="Footlight MT Light"/>
                <w:sz w:val="24"/>
                <w:szCs w:val="24"/>
                <w:lang w:val="nl-NL"/>
              </w:rPr>
              <w:t>(</w:t>
            </w:r>
            <w:r w:rsidR="00EE7E37" w:rsidRPr="00654E66">
              <w:rPr>
                <w:rFonts w:ascii="Footlight MT Light" w:hAnsi="Footlight MT Light"/>
                <w:i/>
                <w:iCs/>
                <w:sz w:val="24"/>
                <w:szCs w:val="24"/>
                <w:lang w:val="nl-NL"/>
              </w:rPr>
              <w:t>impor</w:t>
            </w:r>
            <w:r w:rsidR="00EE7E37" w:rsidRPr="00640C65">
              <w:rPr>
                <w:rFonts w:ascii="Footlight MT Light" w:hAnsi="Footlight MT Light"/>
                <w:sz w:val="24"/>
                <w:szCs w:val="24"/>
                <w:lang w:val="nl-NL"/>
              </w:rPr>
              <w:t>)</w:t>
            </w:r>
            <w:r w:rsidR="00D53146" w:rsidRPr="00640C65">
              <w:rPr>
                <w:rFonts w:ascii="Footlight MT Light" w:hAnsi="Footlight MT Light"/>
                <w:sz w:val="24"/>
                <w:szCs w:val="24"/>
                <w:lang w:val="id-ID"/>
              </w:rPr>
              <w:t xml:space="preserve"> dilakukan</w:t>
            </w:r>
            <w:r w:rsidR="00EE7E37" w:rsidRPr="00640C65">
              <w:rPr>
                <w:rFonts w:ascii="Footlight MT Light" w:hAnsi="Footlight MT Light"/>
                <w:sz w:val="24"/>
                <w:szCs w:val="24"/>
                <w:lang w:val="nl-NL"/>
              </w:rPr>
              <w:t xml:space="preserve"> dengan ketentuan</w:t>
            </w:r>
            <w:r w:rsidR="00D53146" w:rsidRPr="00640C65">
              <w:rPr>
                <w:rFonts w:ascii="Footlight MT Light" w:hAnsi="Footlight MT Light"/>
                <w:sz w:val="24"/>
                <w:szCs w:val="24"/>
                <w:lang w:val="id-ID"/>
              </w:rPr>
              <w:t xml:space="preserve"> sebagai berikut</w:t>
            </w:r>
            <w:r w:rsidR="00EE7E37" w:rsidRPr="00640C65">
              <w:rPr>
                <w:rFonts w:ascii="Footlight MT Light" w:hAnsi="Footlight MT Light"/>
                <w:sz w:val="24"/>
                <w:szCs w:val="24"/>
                <w:lang w:val="nl-NL"/>
              </w:rPr>
              <w:t>:</w:t>
            </w:r>
          </w:p>
          <w:p w14:paraId="75718664" w14:textId="03279CE4" w:rsidR="00372E3D" w:rsidRPr="00640C65" w:rsidRDefault="00EE7E37" w:rsidP="003C7432">
            <w:pPr>
              <w:numPr>
                <w:ilvl w:val="0"/>
                <w:numId w:val="6"/>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nl-NL"/>
              </w:rPr>
              <w:t xml:space="preserve">penggunaan tenaga ahli asing dilakukan semata-mata untuk mencukupi kebutuhan jenis keahlian yang belum dapat diperoleh di Indonesia, disusun berdasarkan keperluan yang nyata, </w:t>
            </w:r>
            <w:r w:rsidR="00D53146" w:rsidRPr="00640C65">
              <w:rPr>
                <w:rFonts w:ascii="Footlight MT Light" w:hAnsi="Footlight MT Light"/>
                <w:sz w:val="24"/>
                <w:szCs w:val="24"/>
                <w:lang w:val="nl-NL"/>
              </w:rPr>
              <w:t xml:space="preserve">dan </w:t>
            </w:r>
            <w:r w:rsidRPr="00640C65">
              <w:rPr>
                <w:rFonts w:ascii="Footlight MT Light" w:hAnsi="Footlight MT Light"/>
                <w:sz w:val="24"/>
                <w:szCs w:val="24"/>
                <w:lang w:val="nl-NL"/>
              </w:rPr>
              <w:t>semaksimal mungkin</w:t>
            </w:r>
            <w:r w:rsidR="00D53146" w:rsidRPr="00640C65">
              <w:rPr>
                <w:rFonts w:ascii="Footlight MT Light" w:hAnsi="Footlight MT Light"/>
                <w:sz w:val="24"/>
                <w:szCs w:val="24"/>
                <w:lang w:val="id-ID"/>
              </w:rPr>
              <w:t xml:space="preserve"> dilakukan</w:t>
            </w:r>
            <w:r w:rsidRPr="00640C65">
              <w:rPr>
                <w:rFonts w:ascii="Footlight MT Light" w:hAnsi="Footlight MT Light"/>
                <w:sz w:val="24"/>
                <w:szCs w:val="24"/>
                <w:lang w:val="nl-NL"/>
              </w:rPr>
              <w:t xml:space="preserve"> alih pengalaman/keahlian </w:t>
            </w:r>
            <w:r w:rsidR="00D53146" w:rsidRPr="00640C65">
              <w:rPr>
                <w:rFonts w:ascii="Footlight MT Light" w:hAnsi="Footlight MT Light"/>
                <w:sz w:val="24"/>
                <w:szCs w:val="24"/>
                <w:lang w:val="id-ID"/>
              </w:rPr>
              <w:t>kepada</w:t>
            </w:r>
            <w:r w:rsidRPr="00640C65">
              <w:rPr>
                <w:rFonts w:ascii="Footlight MT Light" w:hAnsi="Footlight MT Light"/>
                <w:sz w:val="24"/>
                <w:szCs w:val="24"/>
                <w:lang w:val="nl-NL"/>
              </w:rPr>
              <w:t xml:space="preserve"> tenaga</w:t>
            </w:r>
            <w:r w:rsidR="00D53146" w:rsidRPr="00640C65">
              <w:rPr>
                <w:rFonts w:ascii="Footlight MT Light" w:hAnsi="Footlight MT Light"/>
                <w:sz w:val="24"/>
                <w:szCs w:val="24"/>
                <w:lang w:val="id-ID"/>
              </w:rPr>
              <w:t xml:space="preserve"> ahli</w:t>
            </w:r>
            <w:r w:rsidRPr="00640C65">
              <w:rPr>
                <w:rFonts w:ascii="Footlight MT Light" w:hAnsi="Footlight MT Light"/>
                <w:sz w:val="24"/>
                <w:szCs w:val="24"/>
                <w:lang w:val="nl-NL"/>
              </w:rPr>
              <w:t xml:space="preserve"> Indonesia</w:t>
            </w:r>
            <w:r w:rsidRPr="00640C65">
              <w:rPr>
                <w:rFonts w:ascii="Footlight MT Light" w:hAnsi="Footlight MT Light"/>
                <w:sz w:val="24"/>
                <w:szCs w:val="24"/>
                <w:lang w:val="id-ID"/>
              </w:rPr>
              <w:t>;</w:t>
            </w:r>
            <w:r w:rsidR="00187ADD" w:rsidRPr="00640C65">
              <w:rPr>
                <w:rFonts w:ascii="Footlight MT Light" w:hAnsi="Footlight MT Light"/>
                <w:sz w:val="24"/>
                <w:szCs w:val="24"/>
                <w:lang w:val="id-ID"/>
              </w:rPr>
              <w:t xml:space="preserve"> </w:t>
            </w:r>
          </w:p>
          <w:p w14:paraId="1F3D9F72" w14:textId="5D5AD253" w:rsidR="00372E3D" w:rsidRPr="00640C65" w:rsidRDefault="00EE7E37" w:rsidP="003C7432">
            <w:pPr>
              <w:numPr>
                <w:ilvl w:val="0"/>
                <w:numId w:val="6"/>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nl-NL"/>
              </w:rPr>
              <w:t xml:space="preserve">komponen berupa </w:t>
            </w:r>
            <w:r w:rsidR="00D53146" w:rsidRPr="00640C65">
              <w:rPr>
                <w:rFonts w:ascii="Footlight MT Light" w:hAnsi="Footlight MT Light"/>
                <w:sz w:val="24"/>
                <w:szCs w:val="24"/>
                <w:lang w:val="id-ID"/>
              </w:rPr>
              <w:t>bahan/peralatan</w:t>
            </w:r>
            <w:r w:rsidR="006135D8" w:rsidRPr="00640C65">
              <w:rPr>
                <w:rFonts w:ascii="Footlight MT Light" w:hAnsi="Footlight MT Light"/>
                <w:sz w:val="24"/>
                <w:szCs w:val="24"/>
                <w:lang w:val="en-ID"/>
              </w:rPr>
              <w:t>/</w:t>
            </w:r>
            <w:r w:rsidRPr="00640C65">
              <w:rPr>
                <w:rFonts w:ascii="Footlight MT Light" w:hAnsi="Footlight MT Light"/>
                <w:sz w:val="24"/>
                <w:szCs w:val="24"/>
                <w:lang w:val="nl-NL"/>
              </w:rPr>
              <w:t>perangkat lunak yang diproduksi di dalam negeri belum memenuhi persyaratan</w:t>
            </w:r>
            <w:r w:rsidR="00B1234A" w:rsidRPr="00640C65">
              <w:rPr>
                <w:rFonts w:ascii="Footlight MT Light" w:hAnsi="Footlight MT Light"/>
                <w:sz w:val="24"/>
                <w:szCs w:val="24"/>
                <w:lang w:val="nl-NL"/>
              </w:rPr>
              <w:t xml:space="preserve">; </w:t>
            </w:r>
            <w:r w:rsidR="00B1234A" w:rsidRPr="00640C65">
              <w:rPr>
                <w:rFonts w:ascii="Footlight MT Light" w:hAnsi="Footlight MT Light"/>
                <w:sz w:val="24"/>
                <w:szCs w:val="24"/>
                <w:lang w:val="id-ID"/>
              </w:rPr>
              <w:t>dan</w:t>
            </w:r>
            <w:r w:rsidR="00B1234A" w:rsidRPr="00640C65">
              <w:rPr>
                <w:rFonts w:ascii="Footlight MT Light" w:hAnsi="Footlight MT Light"/>
                <w:sz w:val="24"/>
                <w:szCs w:val="24"/>
              </w:rPr>
              <w:t>/</w:t>
            </w:r>
            <w:proofErr w:type="spellStart"/>
            <w:r w:rsidR="00B1234A" w:rsidRPr="00640C65">
              <w:rPr>
                <w:rFonts w:ascii="Footlight MT Light" w:hAnsi="Footlight MT Light"/>
                <w:sz w:val="24"/>
                <w:szCs w:val="24"/>
              </w:rPr>
              <w:t>atau</w:t>
            </w:r>
            <w:proofErr w:type="spellEnd"/>
          </w:p>
          <w:p w14:paraId="5C870B64" w14:textId="44B6E9E0" w:rsidR="00B1234A" w:rsidRPr="00640C65" w:rsidRDefault="00B1234A" w:rsidP="00B1234A">
            <w:pPr>
              <w:numPr>
                <w:ilvl w:val="0"/>
                <w:numId w:val="6"/>
              </w:numPr>
              <w:autoSpaceDE w:val="0"/>
              <w:autoSpaceDN w:val="0"/>
              <w:adjustRightInd w:val="0"/>
              <w:ind w:left="1161" w:hanging="425"/>
              <w:jc w:val="both"/>
              <w:rPr>
                <w:rFonts w:ascii="Footlight MT Light" w:hAnsi="Footlight MT Light"/>
                <w:color w:val="000000" w:themeColor="text1"/>
                <w:sz w:val="24"/>
                <w:szCs w:val="24"/>
              </w:rPr>
            </w:pPr>
            <w:r w:rsidRPr="00640C65">
              <w:rPr>
                <w:rFonts w:ascii="Footlight MT Light" w:hAnsi="Footlight MT Light"/>
                <w:sz w:val="24"/>
                <w:szCs w:val="24"/>
                <w:lang w:val="nl-NL"/>
              </w:rPr>
              <w:t>semaksimal</w:t>
            </w:r>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mungkin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menggunakan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jasa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pelayanan</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ada</w:t>
            </w:r>
            <w:proofErr w:type="spellEnd"/>
            <w:r w:rsidRPr="00640C65">
              <w:rPr>
                <w:rFonts w:ascii="Footlight MT Light" w:hAnsi="Footlight MT Light"/>
                <w:color w:val="000000" w:themeColor="text1"/>
                <w:sz w:val="24"/>
                <w:szCs w:val="24"/>
              </w:rPr>
              <w:t xml:space="preserve"> di </w:t>
            </w:r>
            <w:proofErr w:type="spellStart"/>
            <w:r w:rsidRPr="00640C65">
              <w:rPr>
                <w:rFonts w:ascii="Footlight MT Light" w:hAnsi="Footlight MT Light"/>
                <w:color w:val="000000" w:themeColor="text1"/>
                <w:sz w:val="24"/>
                <w:szCs w:val="24"/>
              </w:rPr>
              <w:t>dalam</w:t>
            </w:r>
            <w:proofErr w:type="spellEnd"/>
            <w:r w:rsidRPr="00640C65">
              <w:rPr>
                <w:rFonts w:ascii="Footlight MT Light" w:hAnsi="Footlight MT Light"/>
                <w:color w:val="000000" w:themeColor="text1"/>
                <w:sz w:val="24"/>
                <w:szCs w:val="24"/>
              </w:rPr>
              <w:t xml:space="preserve"> negeri, </w:t>
            </w:r>
            <w:proofErr w:type="spellStart"/>
            <w:r w:rsidRPr="00640C65">
              <w:rPr>
                <w:rFonts w:ascii="Footlight MT Light" w:hAnsi="Footlight MT Light"/>
                <w:color w:val="000000" w:themeColor="text1"/>
                <w:sz w:val="24"/>
                <w:szCs w:val="24"/>
              </w:rPr>
              <w:t>seperti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jasa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asuransi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angkutan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ekspedisi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perbankan</w:t>
            </w:r>
            <w:proofErr w:type="spellEnd"/>
            <w:r w:rsidRPr="00640C65">
              <w:rPr>
                <w:rFonts w:ascii="Footlight MT Light" w:hAnsi="Footlight MT Light"/>
                <w:color w:val="000000" w:themeColor="text1"/>
                <w:sz w:val="24"/>
                <w:szCs w:val="24"/>
              </w:rPr>
              <w:t xml:space="preserve">, dan </w:t>
            </w:r>
            <w:proofErr w:type="spellStart"/>
            <w:r w:rsidRPr="00640C65">
              <w:rPr>
                <w:rFonts w:ascii="Footlight MT Light" w:hAnsi="Footlight MT Light"/>
                <w:color w:val="000000" w:themeColor="text1"/>
                <w:sz w:val="24"/>
                <w:szCs w:val="24"/>
              </w:rPr>
              <w:t>pemeliharaan</w:t>
            </w:r>
            <w:proofErr w:type="spellEnd"/>
            <w:r w:rsidRPr="00640C65">
              <w:rPr>
                <w:rFonts w:ascii="Footlight MT Light" w:hAnsi="Footlight MT Light"/>
                <w:color w:val="000000" w:themeColor="text1"/>
                <w:sz w:val="24"/>
                <w:szCs w:val="24"/>
              </w:rPr>
              <w:t>.</w:t>
            </w:r>
          </w:p>
          <w:p w14:paraId="06EB81B6" w14:textId="77777777" w:rsidR="006B007D" w:rsidRPr="00640C65" w:rsidRDefault="006B007D" w:rsidP="00187ADD">
            <w:pPr>
              <w:tabs>
                <w:tab w:val="left" w:pos="817"/>
              </w:tabs>
              <w:autoSpaceDE w:val="0"/>
              <w:autoSpaceDN w:val="0"/>
              <w:adjustRightInd w:val="0"/>
              <w:ind w:left="817"/>
              <w:jc w:val="both"/>
              <w:rPr>
                <w:rFonts w:ascii="Footlight MT Light" w:hAnsi="Footlight MT Light"/>
                <w:sz w:val="24"/>
                <w:szCs w:val="24"/>
                <w:lang w:val="id-ID"/>
              </w:rPr>
            </w:pPr>
          </w:p>
        </w:tc>
      </w:tr>
      <w:tr w:rsidR="009A6C55" w:rsidRPr="00640C65" w14:paraId="13A6C9F9" w14:textId="77777777" w:rsidTr="00654E66">
        <w:tc>
          <w:tcPr>
            <w:tcW w:w="2694" w:type="dxa"/>
          </w:tcPr>
          <w:p w14:paraId="74990D51" w14:textId="7CAD5D5B" w:rsidR="005C296F" w:rsidRPr="00640C65" w:rsidRDefault="00EE7E37" w:rsidP="007E14B7">
            <w:pPr>
              <w:pStyle w:val="Heading2"/>
              <w:numPr>
                <w:ilvl w:val="0"/>
                <w:numId w:val="15"/>
              </w:numPr>
              <w:ind w:left="284" w:hanging="284"/>
              <w:jc w:val="left"/>
              <w:rPr>
                <w:rFonts w:ascii="Footlight MT Light" w:hAnsi="Footlight MT Light"/>
                <w:sz w:val="24"/>
                <w:szCs w:val="24"/>
                <w:lang w:val="fi-FI"/>
              </w:rPr>
            </w:pPr>
            <w:bookmarkStart w:id="250" w:name="_Toc345055108"/>
            <w:bookmarkStart w:id="251" w:name="_Toc345317490"/>
            <w:bookmarkStart w:id="252" w:name="_Toc345568171"/>
            <w:bookmarkStart w:id="253" w:name="_Toc345568490"/>
            <w:bookmarkStart w:id="254" w:name="_Toc283800331"/>
            <w:bookmarkStart w:id="255" w:name="_Toc283800480"/>
            <w:bookmarkStart w:id="256" w:name="_Toc345055109"/>
            <w:bookmarkStart w:id="257" w:name="_Toc345568172"/>
            <w:bookmarkStart w:id="258" w:name="_Toc345568491"/>
            <w:bookmarkStart w:id="259" w:name="_Toc410999072"/>
            <w:bookmarkStart w:id="260" w:name="_Toc70077268"/>
            <w:bookmarkStart w:id="261" w:name="_Toc147653424"/>
            <w:bookmarkStart w:id="262" w:name="_Toc147702989"/>
            <w:bookmarkStart w:id="263" w:name="_Toc147703123"/>
            <w:bookmarkStart w:id="264" w:name="_Toc147705185"/>
            <w:bookmarkStart w:id="265" w:name="_Toc147705456"/>
            <w:bookmarkStart w:id="266" w:name="_Toc147783008"/>
            <w:bookmarkStart w:id="267" w:name="_Toc147783850"/>
            <w:bookmarkStart w:id="268" w:name="_Toc147784016"/>
            <w:bookmarkStart w:id="269" w:name="_Toc147784355"/>
            <w:bookmarkStart w:id="270" w:name="_Toc147800098"/>
            <w:bookmarkStart w:id="271" w:name="_Toc147800663"/>
            <w:bookmarkStart w:id="272" w:name="_Toc147801238"/>
            <w:bookmarkStart w:id="273" w:name="_Toc147801500"/>
            <w:bookmarkStart w:id="274" w:name="_Toc147951157"/>
            <w:bookmarkStart w:id="275" w:name="_Toc147952029"/>
            <w:bookmarkStart w:id="276" w:name="_Toc147952392"/>
            <w:bookmarkStart w:id="277" w:name="_Toc147952913"/>
            <w:bookmarkStart w:id="278" w:name="_Toc147953524"/>
            <w:bookmarkStart w:id="279" w:name="_Toc147982949"/>
            <w:bookmarkStart w:id="280" w:name="_Toc147992124"/>
            <w:bookmarkStart w:id="281" w:name="_Toc147992659"/>
            <w:bookmarkStart w:id="282" w:name="_Toc147992865"/>
            <w:bookmarkStart w:id="283" w:name="_Toc148105416"/>
            <w:bookmarkStart w:id="284" w:name="_Toc148105623"/>
            <w:bookmarkStart w:id="285" w:name="_Toc148105830"/>
            <w:bookmarkStart w:id="286" w:name="_Toc148106037"/>
            <w:bookmarkStart w:id="287" w:name="_Toc148106451"/>
            <w:bookmarkStart w:id="288" w:name="_Toc148106658"/>
            <w:bookmarkStart w:id="289" w:name="_Toc151527813"/>
            <w:bookmarkStart w:id="290" w:name="_Toc152438090"/>
            <w:bookmarkStart w:id="291" w:name="_Toc152494537"/>
            <w:bookmarkStart w:id="292" w:name="_Toc152494778"/>
            <w:bookmarkStart w:id="293" w:name="_Toc152495266"/>
            <w:bookmarkStart w:id="294" w:name="_Toc152495475"/>
            <w:bookmarkStart w:id="295" w:name="_Toc152495984"/>
            <w:bookmarkStart w:id="296" w:name="_Toc152496412"/>
            <w:bookmarkStart w:id="297" w:name="_Toc150753477"/>
            <w:bookmarkStart w:id="298" w:name="_Toc153473570"/>
            <w:bookmarkStart w:id="299" w:name="_Toc153514382"/>
            <w:bookmarkEnd w:id="250"/>
            <w:bookmarkEnd w:id="251"/>
            <w:bookmarkEnd w:id="252"/>
            <w:bookmarkEnd w:id="253"/>
            <w:r w:rsidRPr="00640C65">
              <w:rPr>
                <w:rFonts w:ascii="Footlight MT Light" w:hAnsi="Footlight MT Light"/>
                <w:sz w:val="24"/>
                <w:szCs w:val="24"/>
                <w:lang w:val="fi-FI"/>
              </w:rPr>
              <w:t xml:space="preserve">Satu </w:t>
            </w:r>
            <w:r w:rsidRPr="00640C65">
              <w:rPr>
                <w:rFonts w:ascii="Footlight MT Light" w:hAnsi="Footlight MT Light"/>
                <w:sz w:val="24"/>
                <w:szCs w:val="24"/>
                <w:lang w:val="nl-NL"/>
              </w:rPr>
              <w:t>Penawaran</w:t>
            </w:r>
            <w:r w:rsidRPr="00640C65">
              <w:rPr>
                <w:rFonts w:ascii="Footlight MT Light" w:hAnsi="Footlight MT Light"/>
                <w:sz w:val="24"/>
                <w:szCs w:val="24"/>
                <w:lang w:val="fi-FI"/>
              </w:rPr>
              <w:t xml:space="preserve"> Tiap Peserta</w:t>
            </w:r>
            <w:bookmarkEnd w:id="254"/>
            <w:bookmarkEnd w:id="255"/>
            <w:bookmarkEnd w:id="256"/>
            <w:bookmarkEnd w:id="257"/>
            <w:bookmarkEnd w:id="258"/>
            <w:bookmarkEnd w:id="259"/>
            <w:bookmarkEnd w:id="260"/>
            <w:r w:rsidRPr="00640C65">
              <w:rPr>
                <w:rFonts w:ascii="Footlight MT Light" w:hAnsi="Footlight MT Light"/>
                <w:sz w:val="24"/>
                <w:szCs w:val="24"/>
                <w:lang w:val="fi-FI"/>
              </w:rPr>
              <w:t xml:space="preserve"> </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tc>
        <w:tc>
          <w:tcPr>
            <w:tcW w:w="6804" w:type="dxa"/>
          </w:tcPr>
          <w:p w14:paraId="6B4847AE" w14:textId="3F4DDEE0" w:rsidR="002E119F" w:rsidRPr="00640C65" w:rsidRDefault="002E119F" w:rsidP="002E119F">
            <w:pPr>
              <w:autoSpaceDE w:val="0"/>
              <w:autoSpaceDN w:val="0"/>
              <w:adjustRightInd w:val="0"/>
              <w:jc w:val="both"/>
              <w:rPr>
                <w:rFonts w:ascii="Footlight MT Light" w:hAnsi="Footlight MT Light"/>
                <w:sz w:val="24"/>
                <w:lang w:val="id-ID"/>
              </w:rPr>
            </w:pPr>
            <w:r w:rsidRPr="00640C65">
              <w:rPr>
                <w:rFonts w:ascii="Footlight MT Light" w:hAnsi="Footlight MT Light"/>
                <w:sz w:val="24"/>
                <w:lang w:val="id-ID"/>
              </w:rPr>
              <w:t>Setiap</w:t>
            </w:r>
            <w:r w:rsidRPr="00640C65">
              <w:rPr>
                <w:rFonts w:ascii="Footlight MT Light" w:hAnsi="Footlight MT Light"/>
                <w:sz w:val="24"/>
                <w:lang w:val="fi-FI"/>
              </w:rPr>
              <w:t xml:space="preserve"> peserta, baik atas nama sendiri maupun sebagai anggota Kemitraan hanya boleh </w:t>
            </w:r>
            <w:r w:rsidR="001610A8" w:rsidRPr="00640C65">
              <w:rPr>
                <w:rFonts w:ascii="Footlight MT Light" w:hAnsi="Footlight MT Light"/>
                <w:sz w:val="24"/>
                <w:lang w:val="fi-FI"/>
              </w:rPr>
              <w:t>menyampaikan</w:t>
            </w:r>
            <w:r w:rsidRPr="00640C65">
              <w:rPr>
                <w:rFonts w:ascii="Footlight MT Light" w:hAnsi="Footlight MT Light"/>
                <w:sz w:val="24"/>
                <w:lang w:val="fi-FI"/>
              </w:rPr>
              <w:t xml:space="preserve"> satu penawaran.</w:t>
            </w:r>
          </w:p>
          <w:p w14:paraId="6C765BA5" w14:textId="77777777" w:rsidR="006B007D" w:rsidRPr="00640C65" w:rsidRDefault="006B007D" w:rsidP="001610A8">
            <w:pPr>
              <w:jc w:val="both"/>
              <w:rPr>
                <w:rFonts w:ascii="Footlight MT Light" w:hAnsi="Footlight MT Light"/>
              </w:rPr>
            </w:pPr>
          </w:p>
        </w:tc>
      </w:tr>
    </w:tbl>
    <w:p w14:paraId="672E3554" w14:textId="185635AC" w:rsidR="00CE44A5" w:rsidRPr="00640C65" w:rsidRDefault="00A7475A" w:rsidP="00A7475A">
      <w:pPr>
        <w:tabs>
          <w:tab w:val="left" w:pos="3464"/>
        </w:tabs>
        <w:rPr>
          <w:rFonts w:ascii="Footlight MT Light" w:hAnsi="Footlight MT Light"/>
        </w:rPr>
      </w:pPr>
      <w:r w:rsidRPr="00640C65">
        <w:rPr>
          <w:rFonts w:ascii="Footlight MT Light" w:hAnsi="Footlight MT Light"/>
        </w:rPr>
        <w:tab/>
      </w:r>
    </w:p>
    <w:p w14:paraId="3F4954BE" w14:textId="77777777" w:rsidR="006135D8" w:rsidRPr="00640C65" w:rsidRDefault="006135D8" w:rsidP="00A7475A">
      <w:pPr>
        <w:tabs>
          <w:tab w:val="left" w:pos="3464"/>
        </w:tabs>
        <w:rPr>
          <w:rFonts w:ascii="Footlight MT Light" w:hAnsi="Footlight MT Light"/>
        </w:rPr>
      </w:pPr>
    </w:p>
    <w:p w14:paraId="009F00D8" w14:textId="51E241A6" w:rsidR="006B007D" w:rsidRPr="00640C65" w:rsidRDefault="00326DF6" w:rsidP="002C1982">
      <w:pPr>
        <w:pStyle w:val="Heading1"/>
        <w:numPr>
          <w:ilvl w:val="3"/>
          <w:numId w:val="40"/>
        </w:numPr>
        <w:ind w:left="426"/>
        <w:jc w:val="left"/>
        <w:rPr>
          <w:sz w:val="24"/>
          <w:szCs w:val="24"/>
        </w:rPr>
      </w:pPr>
      <w:bookmarkStart w:id="300" w:name="_Toc70077269"/>
      <w:r w:rsidRPr="00640C65">
        <w:rPr>
          <w:sz w:val="24"/>
          <w:szCs w:val="24"/>
          <w:lang w:val="id-ID"/>
        </w:rPr>
        <w:t>DOKUMEN SELEKSI</w:t>
      </w:r>
      <w:bookmarkEnd w:id="300"/>
    </w:p>
    <w:p w14:paraId="6EF01876" w14:textId="77777777" w:rsidR="00DE4727" w:rsidRPr="00640C65" w:rsidRDefault="00DE4727" w:rsidP="00366D73">
      <w:pPr>
        <w:jc w:val="center"/>
        <w:rPr>
          <w:rFonts w:ascii="Footlight MT Light" w:hAnsi="Footlight MT Light"/>
          <w:sz w:val="24"/>
          <w:szCs w:val="24"/>
        </w:rPr>
      </w:pPr>
    </w:p>
    <w:tbl>
      <w:tblPr>
        <w:tblW w:w="9498" w:type="dxa"/>
        <w:tblLayout w:type="fixed"/>
        <w:tblLook w:val="0000" w:firstRow="0" w:lastRow="0" w:firstColumn="0" w:lastColumn="0" w:noHBand="0" w:noVBand="0"/>
      </w:tblPr>
      <w:tblGrid>
        <w:gridCol w:w="2694"/>
        <w:gridCol w:w="6804"/>
      </w:tblGrid>
      <w:tr w:rsidR="009A6C55" w:rsidRPr="00640C65" w14:paraId="3349F66E" w14:textId="77777777" w:rsidTr="00654E66">
        <w:tc>
          <w:tcPr>
            <w:tcW w:w="2694" w:type="dxa"/>
          </w:tcPr>
          <w:p w14:paraId="0BE75757" w14:textId="7F0DDCF3" w:rsidR="005C296F" w:rsidRPr="00640C65" w:rsidRDefault="00EE7E37" w:rsidP="007E14B7">
            <w:pPr>
              <w:pStyle w:val="Heading2"/>
              <w:numPr>
                <w:ilvl w:val="0"/>
                <w:numId w:val="15"/>
              </w:numPr>
              <w:ind w:left="284" w:hanging="284"/>
              <w:jc w:val="left"/>
              <w:rPr>
                <w:rFonts w:ascii="Footlight MT Light" w:hAnsi="Footlight MT Light"/>
                <w:sz w:val="24"/>
                <w:szCs w:val="24"/>
                <w:lang w:val="id-ID"/>
              </w:rPr>
            </w:pPr>
            <w:bookmarkStart w:id="301" w:name="_Toc147653426"/>
            <w:bookmarkStart w:id="302" w:name="_Toc147702991"/>
            <w:bookmarkStart w:id="303" w:name="_Toc147703125"/>
            <w:bookmarkStart w:id="304" w:name="_Toc147705187"/>
            <w:bookmarkStart w:id="305" w:name="_Toc147705458"/>
            <w:bookmarkStart w:id="306" w:name="_Toc147783010"/>
            <w:bookmarkStart w:id="307" w:name="_Toc147783852"/>
            <w:bookmarkStart w:id="308" w:name="_Toc147784018"/>
            <w:bookmarkStart w:id="309" w:name="_Toc147784357"/>
            <w:bookmarkStart w:id="310" w:name="_Toc147800100"/>
            <w:bookmarkStart w:id="311" w:name="_Toc147800665"/>
            <w:bookmarkStart w:id="312" w:name="_Toc147801240"/>
            <w:bookmarkStart w:id="313" w:name="_Toc147801502"/>
            <w:bookmarkStart w:id="314" w:name="_Toc147951159"/>
            <w:bookmarkStart w:id="315" w:name="_Toc147952031"/>
            <w:bookmarkStart w:id="316" w:name="_Toc147952394"/>
            <w:bookmarkStart w:id="317" w:name="_Toc147952915"/>
            <w:bookmarkStart w:id="318" w:name="_Toc147953526"/>
            <w:bookmarkStart w:id="319" w:name="_Toc147982951"/>
            <w:bookmarkStart w:id="320" w:name="_Toc147992126"/>
            <w:bookmarkStart w:id="321" w:name="_Toc147992661"/>
            <w:bookmarkStart w:id="322" w:name="_Toc147992867"/>
            <w:bookmarkStart w:id="323" w:name="_Toc148105418"/>
            <w:bookmarkStart w:id="324" w:name="_Toc148105625"/>
            <w:bookmarkStart w:id="325" w:name="_Toc148105832"/>
            <w:bookmarkStart w:id="326" w:name="_Toc148106039"/>
            <w:bookmarkStart w:id="327" w:name="_Toc148106453"/>
            <w:bookmarkStart w:id="328" w:name="_Toc148106660"/>
            <w:bookmarkStart w:id="329" w:name="_Toc151527815"/>
            <w:bookmarkStart w:id="330" w:name="_Toc152438092"/>
            <w:bookmarkStart w:id="331" w:name="_Toc152494539"/>
            <w:bookmarkStart w:id="332" w:name="_Toc152494780"/>
            <w:bookmarkStart w:id="333" w:name="_Toc152495268"/>
            <w:bookmarkStart w:id="334" w:name="_Toc152495477"/>
            <w:bookmarkStart w:id="335" w:name="_Toc152495986"/>
            <w:bookmarkStart w:id="336" w:name="_Toc152496414"/>
            <w:bookmarkStart w:id="337" w:name="_Toc150753479"/>
            <w:bookmarkStart w:id="338" w:name="_Toc153473572"/>
            <w:bookmarkStart w:id="339" w:name="_Toc153514384"/>
            <w:bookmarkStart w:id="340" w:name="_Toc283800333"/>
            <w:bookmarkStart w:id="341" w:name="_Toc283800482"/>
            <w:bookmarkStart w:id="342" w:name="_Toc345055111"/>
            <w:bookmarkStart w:id="343" w:name="_Toc345568174"/>
            <w:bookmarkStart w:id="344" w:name="_Toc345568493"/>
            <w:bookmarkStart w:id="345" w:name="_Toc410999074"/>
            <w:bookmarkStart w:id="346" w:name="_Toc70077270"/>
            <w:r w:rsidRPr="00640C65">
              <w:rPr>
                <w:rFonts w:ascii="Footlight MT Light" w:hAnsi="Footlight MT Light"/>
                <w:sz w:val="24"/>
                <w:szCs w:val="24"/>
                <w:lang w:val="fi-FI"/>
              </w:rPr>
              <w:t>Isi</w:t>
            </w:r>
            <w:r w:rsidRPr="00640C65">
              <w:rPr>
                <w:rFonts w:ascii="Footlight MT Light" w:hAnsi="Footlight MT Light"/>
                <w:sz w:val="24"/>
                <w:szCs w:val="24"/>
                <w:lang w:val="nl-NL"/>
              </w:rPr>
              <w:t xml:space="preserve"> </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000E659F" w:rsidRPr="00640C65">
              <w:rPr>
                <w:rFonts w:ascii="Footlight MT Light" w:hAnsi="Footlight MT Light"/>
                <w:sz w:val="24"/>
                <w:szCs w:val="24"/>
                <w:lang w:val="nl-NL"/>
              </w:rPr>
              <w:t xml:space="preserve">Dokumen </w:t>
            </w:r>
            <w:r w:rsidR="00BE191D" w:rsidRPr="00640C65">
              <w:rPr>
                <w:rFonts w:ascii="Footlight MT Light" w:hAnsi="Footlight MT Light"/>
                <w:sz w:val="24"/>
                <w:szCs w:val="24"/>
                <w:lang w:val="id-ID"/>
              </w:rPr>
              <w:t>Seleksi</w:t>
            </w:r>
            <w:bookmarkEnd w:id="346"/>
            <w:r w:rsidR="007B5EC4" w:rsidRPr="00640C65">
              <w:rPr>
                <w:rFonts w:ascii="Footlight MT Light" w:hAnsi="Footlight MT Light"/>
                <w:sz w:val="24"/>
                <w:szCs w:val="24"/>
              </w:rPr>
              <w:t xml:space="preserve"> </w:t>
            </w:r>
          </w:p>
        </w:tc>
        <w:tc>
          <w:tcPr>
            <w:tcW w:w="6804" w:type="dxa"/>
          </w:tcPr>
          <w:p w14:paraId="450E55FC" w14:textId="396B8F9D" w:rsidR="001944F0" w:rsidRPr="00640C65" w:rsidRDefault="000E659F" w:rsidP="002C1982">
            <w:pPr>
              <w:numPr>
                <w:ilvl w:val="0"/>
                <w:numId w:val="30"/>
              </w:numPr>
              <w:autoSpaceDE w:val="0"/>
              <w:autoSpaceDN w:val="0"/>
              <w:adjustRightInd w:val="0"/>
              <w:ind w:left="736" w:hanging="736"/>
              <w:jc w:val="both"/>
              <w:rPr>
                <w:rFonts w:ascii="Footlight MT Light" w:hAnsi="Footlight MT Light" w:cs="Footlight MT Light"/>
                <w:sz w:val="24"/>
                <w:szCs w:val="24"/>
                <w:lang w:val="af-ZA"/>
              </w:rPr>
            </w:pPr>
            <w:r w:rsidRPr="00640C65">
              <w:rPr>
                <w:rFonts w:ascii="Footlight MT Light" w:hAnsi="Footlight MT Light"/>
                <w:sz w:val="24"/>
                <w:szCs w:val="24"/>
                <w:lang w:val="nl-NL"/>
              </w:rPr>
              <w:t xml:space="preserve">Dokumen </w:t>
            </w:r>
            <w:r w:rsidR="00BE191D" w:rsidRPr="00640C65">
              <w:rPr>
                <w:rFonts w:ascii="Footlight MT Light" w:hAnsi="Footlight MT Light"/>
                <w:sz w:val="24"/>
                <w:szCs w:val="24"/>
                <w:lang w:val="id-ID"/>
              </w:rPr>
              <w:t>Seleksi</w:t>
            </w:r>
            <w:r w:rsidR="001944F0" w:rsidRPr="00640C65">
              <w:rPr>
                <w:rFonts w:ascii="Footlight MT Light" w:hAnsi="Footlight MT Light"/>
                <w:sz w:val="24"/>
                <w:szCs w:val="24"/>
                <w:lang w:val="nl-NL"/>
              </w:rPr>
              <w:t xml:space="preserve"> terdiri </w:t>
            </w:r>
            <w:r w:rsidR="001610A8" w:rsidRPr="00640C65">
              <w:rPr>
                <w:rFonts w:ascii="Footlight MT Light" w:hAnsi="Footlight MT Light"/>
                <w:sz w:val="24"/>
                <w:szCs w:val="24"/>
                <w:lang w:val="nl-NL"/>
              </w:rPr>
              <w:t>atas</w:t>
            </w:r>
            <w:r w:rsidR="001944F0" w:rsidRPr="00640C65">
              <w:rPr>
                <w:rFonts w:ascii="Footlight MT Light" w:hAnsi="Footlight MT Light" w:cs="Footlight MT Light"/>
                <w:sz w:val="24"/>
                <w:szCs w:val="24"/>
              </w:rPr>
              <w:t>:</w:t>
            </w:r>
          </w:p>
          <w:p w14:paraId="3274756C" w14:textId="77777777" w:rsidR="008B62BE" w:rsidRPr="00640C65" w:rsidRDefault="008B62BE" w:rsidP="008B62BE">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id-ID"/>
              </w:rPr>
              <w:t>Undangan;</w:t>
            </w:r>
          </w:p>
          <w:p w14:paraId="4617AEE9" w14:textId="159DEE59" w:rsidR="00031445" w:rsidRPr="00640C65" w:rsidRDefault="00031445"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t>Umum;</w:t>
            </w:r>
          </w:p>
          <w:p w14:paraId="3616A16D" w14:textId="77777777" w:rsidR="001944F0" w:rsidRPr="00640C65" w:rsidRDefault="001944F0"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t>Instruksi Kepada Peserta;</w:t>
            </w:r>
          </w:p>
          <w:p w14:paraId="1D3B9656" w14:textId="77777777" w:rsidR="001944F0" w:rsidRPr="00640C65" w:rsidRDefault="001944F0"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t>Lembar Data Pe</w:t>
            </w:r>
            <w:r w:rsidRPr="00640C65">
              <w:rPr>
                <w:rFonts w:ascii="Footlight MT Light" w:hAnsi="Footlight MT Light" w:cs="Footlight MT Light"/>
                <w:sz w:val="24"/>
                <w:szCs w:val="24"/>
                <w:lang w:val="id-ID"/>
              </w:rPr>
              <w:t>milihan</w:t>
            </w:r>
            <w:r w:rsidRPr="00640C65">
              <w:rPr>
                <w:rFonts w:ascii="Footlight MT Light" w:hAnsi="Footlight MT Light" w:cs="Footlight MT Light"/>
                <w:sz w:val="24"/>
                <w:szCs w:val="24"/>
                <w:lang w:val="af-ZA"/>
              </w:rPr>
              <w:t>;</w:t>
            </w:r>
          </w:p>
          <w:p w14:paraId="68D6E0A5" w14:textId="54265C9B" w:rsidR="002E119F" w:rsidRPr="00640C65" w:rsidRDefault="002E119F"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id-ID"/>
              </w:rPr>
              <w:t>Kerangka Acuan Kerja (KAK);</w:t>
            </w:r>
          </w:p>
          <w:p w14:paraId="5EBB9460" w14:textId="0962ADA5" w:rsidR="008B62BE" w:rsidRPr="00640C65" w:rsidRDefault="008B62BE"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rPr>
              <w:t xml:space="preserve">Daftar </w:t>
            </w:r>
            <w:proofErr w:type="spellStart"/>
            <w:r w:rsidRPr="00640C65">
              <w:rPr>
                <w:rFonts w:ascii="Footlight MT Light" w:hAnsi="Footlight MT Light" w:cs="Footlight MT Light"/>
                <w:sz w:val="24"/>
                <w:szCs w:val="24"/>
              </w:rPr>
              <w:t>Kuantitas</w:t>
            </w:r>
            <w:proofErr w:type="spellEnd"/>
            <w:r w:rsidRPr="00640C65">
              <w:rPr>
                <w:rFonts w:ascii="Footlight MT Light" w:hAnsi="Footlight MT Light" w:cs="Footlight MT Light"/>
                <w:sz w:val="24"/>
                <w:szCs w:val="24"/>
              </w:rPr>
              <w:t xml:space="preserve"> dan Harga </w:t>
            </w:r>
            <w:proofErr w:type="spellStart"/>
            <w:r w:rsidRPr="00640C65">
              <w:rPr>
                <w:rFonts w:ascii="Footlight MT Light" w:hAnsi="Footlight MT Light" w:cs="Footlight MT Light"/>
                <w:sz w:val="24"/>
                <w:szCs w:val="24"/>
              </w:rPr>
              <w:t>atau</w:t>
            </w:r>
            <w:proofErr w:type="spellEnd"/>
            <w:r w:rsidRPr="00640C65">
              <w:rPr>
                <w:rFonts w:ascii="Footlight MT Light" w:hAnsi="Footlight MT Light" w:cs="Footlight MT Light"/>
                <w:sz w:val="24"/>
                <w:szCs w:val="24"/>
              </w:rPr>
              <w:t xml:space="preserve"> Daftar </w:t>
            </w:r>
            <w:proofErr w:type="spellStart"/>
            <w:r w:rsidRPr="00640C65">
              <w:rPr>
                <w:rFonts w:ascii="Footlight MT Light" w:hAnsi="Footlight MT Light" w:cs="Footlight MT Light"/>
                <w:sz w:val="24"/>
                <w:szCs w:val="24"/>
              </w:rPr>
              <w:t>Keluaran</w:t>
            </w:r>
            <w:proofErr w:type="spellEnd"/>
            <w:r w:rsidRPr="00640C65">
              <w:rPr>
                <w:rFonts w:ascii="Footlight MT Light" w:hAnsi="Footlight MT Light" w:cs="Footlight MT Light"/>
                <w:sz w:val="24"/>
                <w:szCs w:val="24"/>
              </w:rPr>
              <w:t xml:space="preserve"> dan Harga;</w:t>
            </w:r>
          </w:p>
          <w:p w14:paraId="52075BF0" w14:textId="7A8018A2" w:rsidR="002E119F" w:rsidRPr="00640C65" w:rsidRDefault="002E119F"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t>Lembar Kriteria Evaluasi;</w:t>
            </w:r>
          </w:p>
          <w:p w14:paraId="12031C83" w14:textId="4516D0E2" w:rsidR="00DB0581" w:rsidRPr="00640C65" w:rsidRDefault="00B43F1D" w:rsidP="003C7432">
            <w:pPr>
              <w:numPr>
                <w:ilvl w:val="0"/>
                <w:numId w:val="28"/>
              </w:numPr>
              <w:autoSpaceDE w:val="0"/>
              <w:autoSpaceDN w:val="0"/>
              <w:adjustRightInd w:val="0"/>
              <w:ind w:left="1161" w:hanging="425"/>
              <w:jc w:val="both"/>
              <w:rPr>
                <w:rFonts w:ascii="Footlight MT Light" w:hAnsi="Footlight MT Light"/>
                <w:sz w:val="24"/>
                <w:szCs w:val="24"/>
                <w:lang w:val="fi-FI"/>
              </w:rPr>
            </w:pPr>
            <w:r w:rsidRPr="00640C65">
              <w:rPr>
                <w:rFonts w:ascii="Footlight MT Light" w:hAnsi="Footlight MT Light" w:cs="Footlight MT Light"/>
                <w:sz w:val="24"/>
                <w:szCs w:val="24"/>
                <w:lang w:val="af-ZA"/>
              </w:rPr>
              <w:t>Rancangan Kontrak (</w:t>
            </w:r>
            <w:r w:rsidR="003171D4">
              <w:rPr>
                <w:rFonts w:ascii="Footlight MT Light" w:hAnsi="Footlight MT Light" w:cs="Footlight MT Light"/>
                <w:sz w:val="24"/>
                <w:szCs w:val="24"/>
                <w:lang w:val="af-ZA"/>
              </w:rPr>
              <w:t>Surat</w:t>
            </w:r>
            <w:r w:rsidR="003171D4" w:rsidRPr="00640C65">
              <w:rPr>
                <w:rFonts w:ascii="Footlight MT Light" w:hAnsi="Footlight MT Light" w:cs="Footlight MT Light"/>
                <w:sz w:val="24"/>
                <w:szCs w:val="24"/>
                <w:lang w:val="af-ZA"/>
              </w:rPr>
              <w:t xml:space="preserve"> P</w:t>
            </w:r>
            <w:r w:rsidRPr="00640C65">
              <w:rPr>
                <w:rFonts w:ascii="Footlight MT Light" w:hAnsi="Footlight MT Light" w:cs="Footlight MT Light"/>
                <w:sz w:val="24"/>
                <w:szCs w:val="24"/>
                <w:lang w:val="af-ZA"/>
              </w:rPr>
              <w:t xml:space="preserve">erjanjian, Syarat-Syarat </w:t>
            </w:r>
            <w:r w:rsidRPr="00640C65">
              <w:rPr>
                <w:rFonts w:ascii="Footlight MT Light" w:hAnsi="Footlight MT Light" w:cs="Footlight MT Light"/>
                <w:sz w:val="24"/>
                <w:szCs w:val="24"/>
                <w:lang w:val="id-ID"/>
              </w:rPr>
              <w:t>Umum</w:t>
            </w:r>
            <w:r w:rsidRPr="00640C65">
              <w:rPr>
                <w:rFonts w:ascii="Footlight MT Light" w:hAnsi="Footlight MT Light" w:cs="Footlight MT Light"/>
                <w:sz w:val="24"/>
                <w:szCs w:val="24"/>
                <w:lang w:val="af-ZA"/>
              </w:rPr>
              <w:t xml:space="preserve"> Kontrak</w:t>
            </w:r>
            <w:r w:rsidR="001761D1">
              <w:rPr>
                <w:rFonts w:ascii="Footlight MT Light" w:hAnsi="Footlight MT Light" w:cs="Footlight MT Light"/>
                <w:sz w:val="24"/>
                <w:szCs w:val="24"/>
                <w:lang w:val="af-ZA"/>
              </w:rPr>
              <w:t>,</w:t>
            </w:r>
            <w:r w:rsidR="003171D4">
              <w:rPr>
                <w:rFonts w:ascii="Footlight MT Light" w:hAnsi="Footlight MT Light" w:cs="Footlight MT Light"/>
                <w:sz w:val="24"/>
                <w:szCs w:val="24"/>
                <w:lang w:val="af-ZA"/>
              </w:rPr>
              <w:t xml:space="preserve"> </w:t>
            </w:r>
            <w:r w:rsidRPr="00640C65">
              <w:rPr>
                <w:rFonts w:ascii="Footlight MT Light" w:hAnsi="Footlight MT Light" w:cs="Footlight MT Light"/>
                <w:sz w:val="24"/>
                <w:szCs w:val="24"/>
                <w:lang w:val="af-ZA"/>
              </w:rPr>
              <w:t xml:space="preserve">Syarat-Syarat </w:t>
            </w:r>
            <w:r w:rsidRPr="00640C65">
              <w:rPr>
                <w:rFonts w:ascii="Footlight MT Light" w:hAnsi="Footlight MT Light" w:cs="Footlight MT Light"/>
                <w:sz w:val="24"/>
                <w:szCs w:val="24"/>
                <w:lang w:val="id-ID"/>
              </w:rPr>
              <w:t xml:space="preserve">Khusus </w:t>
            </w:r>
            <w:r w:rsidRPr="00640C65">
              <w:rPr>
                <w:rFonts w:ascii="Footlight MT Light" w:hAnsi="Footlight MT Light" w:cs="Footlight MT Light"/>
                <w:sz w:val="24"/>
                <w:szCs w:val="24"/>
                <w:lang w:val="af-ZA"/>
              </w:rPr>
              <w:t xml:space="preserve">Kontrak, </w:t>
            </w:r>
            <w:r w:rsidR="003171D4">
              <w:rPr>
                <w:rFonts w:ascii="Footlight MT Light" w:hAnsi="Footlight MT Light" w:cs="Footlight MT Light"/>
                <w:sz w:val="24"/>
                <w:szCs w:val="24"/>
                <w:lang w:val="af-ZA"/>
              </w:rPr>
              <w:t>dan bentuk d</w:t>
            </w:r>
            <w:r w:rsidR="003171D4" w:rsidRPr="00640C65">
              <w:rPr>
                <w:rFonts w:ascii="Footlight MT Light" w:hAnsi="Footlight MT Light" w:cs="Footlight MT Light"/>
                <w:sz w:val="24"/>
                <w:szCs w:val="24"/>
                <w:lang w:val="af-ZA"/>
              </w:rPr>
              <w:t xml:space="preserve">okumen </w:t>
            </w:r>
            <w:r w:rsidRPr="00640C65">
              <w:rPr>
                <w:rFonts w:ascii="Footlight MT Light" w:hAnsi="Footlight MT Light" w:cs="Footlight MT Light"/>
                <w:sz w:val="24"/>
                <w:szCs w:val="24"/>
                <w:lang w:val="af-ZA"/>
              </w:rPr>
              <w:t>lain yang merupakan bagian dari Kontrak)</w:t>
            </w:r>
            <w:r w:rsidR="00C7349F" w:rsidRPr="00640C65">
              <w:rPr>
                <w:rFonts w:ascii="Footlight MT Light" w:hAnsi="Footlight MT Light"/>
                <w:sz w:val="24"/>
                <w:szCs w:val="24"/>
                <w:lang w:val="fi-FI"/>
              </w:rPr>
              <w:t xml:space="preserve">; </w:t>
            </w:r>
          </w:p>
          <w:p w14:paraId="00A1A13F" w14:textId="77777777" w:rsidR="002E119F" w:rsidRPr="00640C65" w:rsidRDefault="002E119F"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t xml:space="preserve">Bentuk Dokumen Penawaran: </w:t>
            </w:r>
          </w:p>
          <w:p w14:paraId="5483C911" w14:textId="76673BEE" w:rsidR="00D77077" w:rsidRPr="00640C65" w:rsidRDefault="00D77077" w:rsidP="003C7432">
            <w:pPr>
              <w:numPr>
                <w:ilvl w:val="0"/>
                <w:numId w:val="29"/>
              </w:numPr>
              <w:autoSpaceDE w:val="0"/>
              <w:autoSpaceDN w:val="0"/>
              <w:adjustRightInd w:val="0"/>
              <w:ind w:left="1587"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lastRenderedPageBreak/>
              <w:t>Dokumen</w:t>
            </w:r>
            <w:r w:rsidR="002E119F" w:rsidRPr="00640C65">
              <w:rPr>
                <w:rFonts w:ascii="Footlight MT Light" w:hAnsi="Footlight MT Light" w:cs="Footlight MT Light"/>
                <w:sz w:val="24"/>
                <w:szCs w:val="24"/>
                <w:lang w:val="af-ZA"/>
              </w:rPr>
              <w:t xml:space="preserve"> Penawaran</w:t>
            </w:r>
            <w:r w:rsidR="002E119F" w:rsidRPr="00640C65">
              <w:rPr>
                <w:rFonts w:ascii="Footlight MT Light" w:hAnsi="Footlight MT Light" w:cs="Footlight MT Light"/>
                <w:sz w:val="24"/>
                <w:szCs w:val="24"/>
                <w:lang w:val="id-ID"/>
              </w:rPr>
              <w:t xml:space="preserve"> Administrasi dan Teknis (</w:t>
            </w:r>
            <w:r w:rsidR="002E119F" w:rsidRPr="00640C65">
              <w:rPr>
                <w:rFonts w:ascii="Footlight MT Light" w:hAnsi="Footlight MT Light" w:cs="Footlight MT Light"/>
                <w:i/>
                <w:sz w:val="24"/>
                <w:szCs w:val="24"/>
                <w:lang w:val="id-ID"/>
              </w:rPr>
              <w:t>file</w:t>
            </w:r>
            <w:r w:rsidR="00031445" w:rsidRPr="00640C65">
              <w:rPr>
                <w:rFonts w:ascii="Footlight MT Light" w:hAnsi="Footlight MT Light" w:cs="Footlight MT Light"/>
                <w:sz w:val="24"/>
                <w:szCs w:val="24"/>
                <w:lang w:val="id-ID"/>
              </w:rPr>
              <w:t xml:space="preserve"> </w:t>
            </w:r>
            <w:r w:rsidR="00031445" w:rsidRPr="00640C65">
              <w:rPr>
                <w:rFonts w:ascii="Footlight MT Light" w:hAnsi="Footlight MT Light" w:cs="Footlight MT Light"/>
                <w:sz w:val="24"/>
                <w:szCs w:val="24"/>
              </w:rPr>
              <w:t>I</w:t>
            </w:r>
            <w:r w:rsidR="002E119F" w:rsidRPr="00640C65">
              <w:rPr>
                <w:rFonts w:ascii="Footlight MT Light" w:hAnsi="Footlight MT Light" w:cs="Footlight MT Light"/>
                <w:sz w:val="24"/>
                <w:szCs w:val="24"/>
                <w:lang w:val="id-ID"/>
              </w:rPr>
              <w:t xml:space="preserve">) </w:t>
            </w:r>
            <w:r w:rsidRPr="00640C65">
              <w:rPr>
                <w:rFonts w:ascii="Footlight MT Light" w:hAnsi="Footlight MT Light" w:cs="Footlight MT Light"/>
                <w:sz w:val="24"/>
                <w:szCs w:val="24"/>
              </w:rPr>
              <w:t>; dan</w:t>
            </w:r>
          </w:p>
          <w:p w14:paraId="53B39D2A" w14:textId="0CD2C6BE" w:rsidR="002E119F" w:rsidRPr="00640C65" w:rsidRDefault="00D77077" w:rsidP="003C7432">
            <w:pPr>
              <w:numPr>
                <w:ilvl w:val="0"/>
                <w:numId w:val="29"/>
              </w:numPr>
              <w:autoSpaceDE w:val="0"/>
              <w:autoSpaceDN w:val="0"/>
              <w:adjustRightInd w:val="0"/>
              <w:ind w:left="1587" w:hanging="425"/>
              <w:jc w:val="both"/>
              <w:rPr>
                <w:rFonts w:ascii="Footlight MT Light" w:hAnsi="Footlight MT Light" w:cs="Footlight MT Light"/>
                <w:sz w:val="24"/>
                <w:szCs w:val="24"/>
                <w:lang w:val="af-ZA"/>
              </w:rPr>
            </w:pPr>
            <w:proofErr w:type="spellStart"/>
            <w:r w:rsidRPr="00640C65">
              <w:rPr>
                <w:rFonts w:ascii="Footlight MT Light" w:hAnsi="Footlight MT Light" w:cs="Footlight MT Light"/>
                <w:sz w:val="24"/>
                <w:szCs w:val="24"/>
              </w:rPr>
              <w:t>Dokumen</w:t>
            </w:r>
            <w:proofErr w:type="spellEnd"/>
            <w:r w:rsidR="002E119F" w:rsidRPr="00640C65">
              <w:rPr>
                <w:rFonts w:ascii="Footlight MT Light" w:hAnsi="Footlight MT Light" w:cs="Footlight MT Light"/>
                <w:sz w:val="24"/>
                <w:szCs w:val="24"/>
                <w:lang w:val="id-ID"/>
              </w:rPr>
              <w:t xml:space="preserve"> Penawaran Biaya (</w:t>
            </w:r>
            <w:r w:rsidR="002E119F" w:rsidRPr="00640C65">
              <w:rPr>
                <w:rFonts w:ascii="Footlight MT Light" w:hAnsi="Footlight MT Light" w:cs="Footlight MT Light"/>
                <w:i/>
                <w:sz w:val="24"/>
                <w:szCs w:val="24"/>
                <w:lang w:val="id-ID"/>
              </w:rPr>
              <w:t>file</w:t>
            </w:r>
            <w:r w:rsidR="00031445" w:rsidRPr="00640C65">
              <w:rPr>
                <w:rFonts w:ascii="Footlight MT Light" w:hAnsi="Footlight MT Light" w:cs="Footlight MT Light"/>
                <w:sz w:val="24"/>
                <w:szCs w:val="24"/>
                <w:lang w:val="id-ID"/>
              </w:rPr>
              <w:t xml:space="preserve"> </w:t>
            </w:r>
            <w:r w:rsidR="00031445" w:rsidRPr="00640C65">
              <w:rPr>
                <w:rFonts w:ascii="Footlight MT Light" w:hAnsi="Footlight MT Light" w:cs="Footlight MT Light"/>
                <w:sz w:val="24"/>
                <w:szCs w:val="24"/>
              </w:rPr>
              <w:t>II</w:t>
            </w:r>
            <w:r w:rsidR="002E119F" w:rsidRPr="00640C65">
              <w:rPr>
                <w:rFonts w:ascii="Footlight MT Light" w:hAnsi="Footlight MT Light" w:cs="Footlight MT Light"/>
                <w:sz w:val="24"/>
                <w:szCs w:val="24"/>
                <w:lang w:val="id-ID"/>
              </w:rPr>
              <w:t>)</w:t>
            </w:r>
            <w:r w:rsidR="006135D8" w:rsidRPr="00640C65">
              <w:rPr>
                <w:rFonts w:ascii="Footlight MT Light" w:hAnsi="Footlight MT Light" w:cs="Footlight MT Light"/>
                <w:sz w:val="24"/>
                <w:szCs w:val="24"/>
                <w:lang w:val="en-ID"/>
              </w:rPr>
              <w:t>.</w:t>
            </w:r>
          </w:p>
          <w:p w14:paraId="4BB8645E" w14:textId="77777777" w:rsidR="001944F0" w:rsidRPr="00640C65" w:rsidRDefault="001944F0" w:rsidP="003C7432">
            <w:pPr>
              <w:numPr>
                <w:ilvl w:val="0"/>
                <w:numId w:val="28"/>
              </w:numPr>
              <w:autoSpaceDE w:val="0"/>
              <w:autoSpaceDN w:val="0"/>
              <w:adjustRightInd w:val="0"/>
              <w:ind w:left="1161" w:hanging="425"/>
              <w:jc w:val="both"/>
              <w:rPr>
                <w:rFonts w:ascii="Footlight MT Light" w:hAnsi="Footlight MT Light" w:cs="Footlight MT Light"/>
                <w:sz w:val="24"/>
                <w:szCs w:val="24"/>
                <w:lang w:val="af-ZA"/>
              </w:rPr>
            </w:pPr>
            <w:r w:rsidRPr="00640C65">
              <w:rPr>
                <w:rFonts w:ascii="Footlight MT Light" w:hAnsi="Footlight MT Light" w:cs="Footlight MT Light"/>
                <w:sz w:val="24"/>
                <w:szCs w:val="24"/>
                <w:lang w:val="af-ZA"/>
              </w:rPr>
              <w:t xml:space="preserve">Bentuk Dokumen </w:t>
            </w:r>
            <w:r w:rsidRPr="00640C65">
              <w:rPr>
                <w:rFonts w:ascii="Footlight MT Light" w:hAnsi="Footlight MT Light" w:cs="Footlight MT Light"/>
                <w:sz w:val="24"/>
                <w:szCs w:val="24"/>
                <w:lang w:val="id-ID"/>
              </w:rPr>
              <w:t>lain</w:t>
            </w:r>
            <w:r w:rsidRPr="00640C65">
              <w:rPr>
                <w:rFonts w:ascii="Footlight MT Light" w:hAnsi="Footlight MT Light" w:cs="Footlight MT Light"/>
                <w:sz w:val="24"/>
                <w:szCs w:val="24"/>
                <w:lang w:val="af-ZA"/>
              </w:rPr>
              <w:t>:</w:t>
            </w:r>
          </w:p>
          <w:p w14:paraId="7BEF49AE" w14:textId="270D5BC4" w:rsidR="00DB0581" w:rsidRPr="00640C65" w:rsidRDefault="00C7349F" w:rsidP="00BF702F">
            <w:pPr>
              <w:numPr>
                <w:ilvl w:val="0"/>
                <w:numId w:val="195"/>
              </w:numPr>
              <w:autoSpaceDE w:val="0"/>
              <w:autoSpaceDN w:val="0"/>
              <w:adjustRightInd w:val="0"/>
              <w:ind w:left="1587" w:hanging="425"/>
              <w:jc w:val="both"/>
              <w:rPr>
                <w:rFonts w:ascii="Footlight MT Light" w:hAnsi="Footlight MT Light"/>
                <w:sz w:val="24"/>
                <w:szCs w:val="24"/>
                <w:lang w:val="id-ID"/>
              </w:rPr>
            </w:pPr>
            <w:r w:rsidRPr="00640C65">
              <w:rPr>
                <w:rFonts w:ascii="Footlight MT Light" w:hAnsi="Footlight MT Light" w:cs="Footlight MT Light"/>
                <w:sz w:val="24"/>
                <w:szCs w:val="24"/>
              </w:rPr>
              <w:t>Surat</w:t>
            </w:r>
            <w:r w:rsidRPr="00640C65">
              <w:rPr>
                <w:rFonts w:ascii="Footlight MT Light" w:hAnsi="Footlight MT Light"/>
                <w:sz w:val="24"/>
                <w:szCs w:val="24"/>
                <w:lang w:val="id-ID"/>
              </w:rPr>
              <w:t xml:space="preserve"> Penunjukan Penyedia Barang/Jasa (SPPBJ)</w:t>
            </w:r>
            <w:r w:rsidR="00D77077" w:rsidRPr="00640C65">
              <w:rPr>
                <w:rFonts w:ascii="Footlight MT Light" w:hAnsi="Footlight MT Light"/>
                <w:sz w:val="24"/>
                <w:szCs w:val="24"/>
                <w:lang w:val="fi-FI"/>
              </w:rPr>
              <w:t>;</w:t>
            </w:r>
          </w:p>
          <w:p w14:paraId="25EA88C1" w14:textId="45E1B0B5" w:rsidR="00DB0581" w:rsidRPr="00640C65" w:rsidRDefault="00426EAA" w:rsidP="00BF702F">
            <w:pPr>
              <w:numPr>
                <w:ilvl w:val="0"/>
                <w:numId w:val="195"/>
              </w:numPr>
              <w:autoSpaceDE w:val="0"/>
              <w:autoSpaceDN w:val="0"/>
              <w:adjustRightInd w:val="0"/>
              <w:ind w:left="1587" w:hanging="425"/>
              <w:jc w:val="both"/>
              <w:rPr>
                <w:rFonts w:ascii="Footlight MT Light" w:hAnsi="Footlight MT Light"/>
                <w:sz w:val="24"/>
                <w:szCs w:val="24"/>
                <w:lang w:val="fi-FI"/>
              </w:rPr>
            </w:pPr>
            <w:r w:rsidRPr="00640C65">
              <w:rPr>
                <w:rFonts w:ascii="Footlight MT Light" w:hAnsi="Footlight MT Light" w:cs="Footlight MT Light"/>
                <w:sz w:val="24"/>
                <w:szCs w:val="24"/>
              </w:rPr>
              <w:t>SPMK</w:t>
            </w:r>
            <w:r w:rsidR="00D77077" w:rsidRPr="00640C65">
              <w:rPr>
                <w:rFonts w:ascii="Footlight MT Light" w:hAnsi="Footlight MT Light"/>
                <w:sz w:val="24"/>
                <w:szCs w:val="24"/>
                <w:lang w:val="fi-FI"/>
              </w:rPr>
              <w:t>;</w:t>
            </w:r>
            <w:r w:rsidR="006135D8" w:rsidRPr="00640C65">
              <w:rPr>
                <w:rFonts w:ascii="Footlight MT Light" w:hAnsi="Footlight MT Light"/>
                <w:sz w:val="24"/>
                <w:szCs w:val="24"/>
                <w:lang w:val="fi-FI"/>
              </w:rPr>
              <w:t xml:space="preserve"> dan</w:t>
            </w:r>
          </w:p>
          <w:p w14:paraId="318D275C" w14:textId="360A9E7F" w:rsidR="001944F0" w:rsidRPr="00640C65" w:rsidRDefault="001944F0" w:rsidP="00BF702F">
            <w:pPr>
              <w:numPr>
                <w:ilvl w:val="0"/>
                <w:numId w:val="195"/>
              </w:numPr>
              <w:autoSpaceDE w:val="0"/>
              <w:autoSpaceDN w:val="0"/>
              <w:adjustRightInd w:val="0"/>
              <w:ind w:left="1587" w:hanging="425"/>
              <w:jc w:val="both"/>
              <w:rPr>
                <w:rFonts w:ascii="Footlight MT Light" w:hAnsi="Footlight MT Light" w:cs="Footlight MT Light"/>
                <w:sz w:val="24"/>
                <w:szCs w:val="24"/>
                <w:lang w:val="af-ZA"/>
              </w:rPr>
            </w:pPr>
            <w:proofErr w:type="spellStart"/>
            <w:r w:rsidRPr="00640C65">
              <w:rPr>
                <w:rFonts w:ascii="Footlight MT Light" w:hAnsi="Footlight MT Light" w:cs="Footlight MT Light"/>
                <w:sz w:val="24"/>
                <w:szCs w:val="24"/>
              </w:rPr>
              <w:t>Jaminan</w:t>
            </w:r>
            <w:proofErr w:type="spellEnd"/>
            <w:r w:rsidRPr="00640C65">
              <w:rPr>
                <w:rFonts w:ascii="Footlight MT Light" w:hAnsi="Footlight MT Light" w:cs="Footlight MT Light"/>
                <w:sz w:val="24"/>
                <w:szCs w:val="24"/>
                <w:lang w:val="id-ID"/>
              </w:rPr>
              <w:t xml:space="preserve"> Uan</w:t>
            </w:r>
            <w:r w:rsidR="006875A9" w:rsidRPr="00640C65">
              <w:rPr>
                <w:rFonts w:ascii="Footlight MT Light" w:hAnsi="Footlight MT Light" w:cs="Footlight MT Light"/>
                <w:sz w:val="24"/>
                <w:szCs w:val="24"/>
                <w:lang w:val="id-ID"/>
              </w:rPr>
              <w:t>g Muka (apabila dipersyaratkan)</w:t>
            </w:r>
            <w:r w:rsidRPr="00640C65">
              <w:rPr>
                <w:rFonts w:ascii="Footlight MT Light" w:hAnsi="Footlight MT Light" w:cs="Footlight MT Light"/>
                <w:sz w:val="24"/>
                <w:szCs w:val="24"/>
                <w:lang w:val="id-ID"/>
              </w:rPr>
              <w:t>.</w:t>
            </w:r>
          </w:p>
          <w:p w14:paraId="0F2BC6B2" w14:textId="77777777" w:rsidR="005C296F" w:rsidRPr="00640C65" w:rsidRDefault="005C296F" w:rsidP="00393B3F">
            <w:pPr>
              <w:ind w:left="1809" w:hanging="1269"/>
              <w:jc w:val="both"/>
              <w:rPr>
                <w:rFonts w:ascii="Footlight MT Light" w:hAnsi="Footlight MT Light"/>
                <w:sz w:val="24"/>
                <w:szCs w:val="24"/>
                <w:lang w:val="id-ID"/>
              </w:rPr>
            </w:pPr>
          </w:p>
          <w:p w14:paraId="1D725F13" w14:textId="3CA111F3" w:rsidR="005C296F" w:rsidRPr="00640C65" w:rsidRDefault="00EE7E37" w:rsidP="002C1982">
            <w:pPr>
              <w:numPr>
                <w:ilvl w:val="0"/>
                <w:numId w:val="30"/>
              </w:numPr>
              <w:autoSpaceDE w:val="0"/>
              <w:autoSpaceDN w:val="0"/>
              <w:adjustRightInd w:val="0"/>
              <w:ind w:left="736" w:hanging="736"/>
              <w:jc w:val="both"/>
              <w:rPr>
                <w:rFonts w:ascii="Footlight MT Light" w:hAnsi="Footlight MT Light"/>
                <w:sz w:val="24"/>
                <w:szCs w:val="24"/>
                <w:lang w:val="fi-FI"/>
              </w:rPr>
            </w:pPr>
            <w:r w:rsidRPr="00640C65">
              <w:rPr>
                <w:rFonts w:ascii="Footlight MT Light" w:hAnsi="Footlight MT Light"/>
                <w:sz w:val="24"/>
                <w:szCs w:val="24"/>
                <w:lang w:val="nl-NL"/>
              </w:rPr>
              <w:t>Peserta</w:t>
            </w:r>
            <w:r w:rsidRPr="00640C65">
              <w:rPr>
                <w:rFonts w:ascii="Footlight MT Light" w:hAnsi="Footlight MT Light"/>
                <w:sz w:val="24"/>
                <w:szCs w:val="24"/>
                <w:lang w:val="fi-FI"/>
              </w:rPr>
              <w:t xml:space="preserve"> berkewajiban memeriksa keseluruhan </w:t>
            </w:r>
            <w:r w:rsidRPr="00640C65">
              <w:rPr>
                <w:rFonts w:ascii="Footlight MT Light" w:hAnsi="Footlight MT Light"/>
                <w:sz w:val="24"/>
                <w:szCs w:val="24"/>
                <w:lang w:val="id-ID"/>
              </w:rPr>
              <w:t>isi</w:t>
            </w:r>
            <w:r w:rsidRPr="00640C65">
              <w:rPr>
                <w:rFonts w:ascii="Footlight MT Light" w:hAnsi="Footlight MT Light"/>
                <w:sz w:val="24"/>
                <w:szCs w:val="24"/>
                <w:lang w:val="fi-FI"/>
              </w:rPr>
              <w:t xml:space="preserve"> </w:t>
            </w:r>
            <w:r w:rsidR="000E659F" w:rsidRPr="00640C65">
              <w:rPr>
                <w:rFonts w:ascii="Footlight MT Light" w:hAnsi="Footlight MT Light"/>
                <w:sz w:val="24"/>
                <w:szCs w:val="24"/>
                <w:lang w:val="fi-FI"/>
              </w:rPr>
              <w:t xml:space="preserve">Dokumen </w:t>
            </w:r>
            <w:r w:rsidR="00672CDD" w:rsidRPr="00640C65">
              <w:rPr>
                <w:rFonts w:ascii="Footlight MT Light" w:hAnsi="Footlight MT Light"/>
                <w:sz w:val="24"/>
                <w:szCs w:val="24"/>
                <w:lang w:val="id-ID"/>
              </w:rPr>
              <w:t>Seleksi</w:t>
            </w:r>
            <w:r w:rsidRPr="00640C65">
              <w:rPr>
                <w:rFonts w:ascii="Footlight MT Light" w:hAnsi="Footlight MT Light"/>
                <w:sz w:val="24"/>
                <w:szCs w:val="24"/>
                <w:lang w:val="id-ID"/>
              </w:rPr>
              <w:t xml:space="preserve"> ini</w:t>
            </w:r>
            <w:r w:rsidRPr="00640C65">
              <w:rPr>
                <w:rFonts w:ascii="Footlight MT Light" w:hAnsi="Footlight MT Light"/>
                <w:sz w:val="24"/>
                <w:szCs w:val="24"/>
                <w:lang w:val="fi-FI"/>
              </w:rPr>
              <w:t xml:space="preserve">. Kelalaian </w:t>
            </w:r>
            <w:r w:rsidR="0058779B" w:rsidRPr="00640C65">
              <w:rPr>
                <w:rFonts w:ascii="Footlight MT Light" w:hAnsi="Footlight MT Light"/>
                <w:sz w:val="24"/>
                <w:szCs w:val="24"/>
                <w:lang w:val="fi-FI"/>
              </w:rPr>
              <w:t xml:space="preserve">peserta yang  </w:t>
            </w:r>
            <w:proofErr w:type="spellStart"/>
            <w:r w:rsidR="0058779B" w:rsidRPr="00640C65">
              <w:rPr>
                <w:rFonts w:ascii="Footlight MT Light" w:hAnsi="Footlight MT Light"/>
                <w:sz w:val="24"/>
                <w:lang w:val="en-ID"/>
              </w:rPr>
              <w:t>menyebabkan</w:t>
            </w:r>
            <w:proofErr w:type="spellEnd"/>
            <w:r w:rsidR="0058779B" w:rsidRPr="00640C65">
              <w:rPr>
                <w:rFonts w:ascii="Footlight MT Light" w:hAnsi="Footlight MT Light"/>
                <w:sz w:val="24"/>
                <w:szCs w:val="24"/>
                <w:lang w:val="fi-FI"/>
              </w:rPr>
              <w:t xml:space="preserve"> Dokumen </w:t>
            </w:r>
            <w:r w:rsidR="0058779B" w:rsidRPr="00640C65">
              <w:rPr>
                <w:rFonts w:ascii="Footlight MT Light" w:hAnsi="Footlight MT Light"/>
                <w:sz w:val="24"/>
                <w:szCs w:val="24"/>
                <w:lang w:val="nl-NL"/>
              </w:rPr>
              <w:t>Penawaran</w:t>
            </w:r>
            <w:r w:rsidRPr="00640C65">
              <w:rPr>
                <w:rFonts w:ascii="Footlight MT Light" w:hAnsi="Footlight MT Light"/>
                <w:sz w:val="24"/>
                <w:szCs w:val="24"/>
                <w:lang w:val="fi-FI"/>
              </w:rPr>
              <w:t xml:space="preserve"> tidak memenuhi persyaratan yang ditetapkan dalam </w:t>
            </w:r>
            <w:r w:rsidR="000E659F" w:rsidRPr="00640C65">
              <w:rPr>
                <w:rFonts w:ascii="Footlight MT Light" w:hAnsi="Footlight MT Light"/>
                <w:sz w:val="24"/>
                <w:szCs w:val="24"/>
                <w:lang w:val="fi-FI"/>
              </w:rPr>
              <w:t xml:space="preserve">Dokumen </w:t>
            </w:r>
            <w:r w:rsidR="00672CDD" w:rsidRPr="00640C65">
              <w:rPr>
                <w:rFonts w:ascii="Footlight MT Light" w:hAnsi="Footlight MT Light"/>
                <w:sz w:val="24"/>
                <w:szCs w:val="24"/>
                <w:lang w:val="id-ID"/>
              </w:rPr>
              <w:t>Seleksi</w:t>
            </w:r>
            <w:r w:rsidRPr="00640C65">
              <w:rPr>
                <w:rFonts w:ascii="Footlight MT Light" w:hAnsi="Footlight MT Light"/>
                <w:sz w:val="24"/>
                <w:szCs w:val="24"/>
                <w:lang w:val="fi-FI"/>
              </w:rPr>
              <w:t xml:space="preserve"> </w:t>
            </w:r>
            <w:r w:rsidRPr="00640C65">
              <w:rPr>
                <w:rFonts w:ascii="Footlight MT Light" w:hAnsi="Footlight MT Light"/>
                <w:sz w:val="24"/>
                <w:szCs w:val="24"/>
                <w:lang w:val="id-ID"/>
              </w:rPr>
              <w:t xml:space="preserve">ini </w:t>
            </w:r>
            <w:r w:rsidRPr="00640C65">
              <w:rPr>
                <w:rFonts w:ascii="Footlight MT Light" w:hAnsi="Footlight MT Light"/>
                <w:sz w:val="24"/>
                <w:szCs w:val="24"/>
                <w:lang w:val="fi-FI"/>
              </w:rPr>
              <w:t xml:space="preserve">sepenuhnya merupakan </w:t>
            </w:r>
            <w:r w:rsidR="002B1A03" w:rsidRPr="00640C65">
              <w:rPr>
                <w:rFonts w:ascii="Footlight MT Light" w:hAnsi="Footlight MT Light"/>
                <w:sz w:val="24"/>
                <w:szCs w:val="24"/>
                <w:lang w:val="fi-FI"/>
              </w:rPr>
              <w:t xml:space="preserve">risiko </w:t>
            </w:r>
            <w:r w:rsidRPr="00640C65">
              <w:rPr>
                <w:rFonts w:ascii="Footlight MT Light" w:hAnsi="Footlight MT Light"/>
                <w:sz w:val="24"/>
                <w:szCs w:val="24"/>
                <w:lang w:val="id-ID"/>
              </w:rPr>
              <w:t>p</w:t>
            </w:r>
            <w:r w:rsidRPr="00640C65">
              <w:rPr>
                <w:rFonts w:ascii="Footlight MT Light" w:hAnsi="Footlight MT Light"/>
                <w:sz w:val="24"/>
                <w:szCs w:val="24"/>
                <w:lang w:val="fi-FI"/>
              </w:rPr>
              <w:t>eserta.</w:t>
            </w:r>
          </w:p>
          <w:p w14:paraId="47B62F86" w14:textId="77777777" w:rsidR="006B007D" w:rsidRPr="00640C65" w:rsidRDefault="006B007D">
            <w:pPr>
              <w:jc w:val="both"/>
              <w:rPr>
                <w:rFonts w:ascii="Footlight MT Light" w:hAnsi="Footlight MT Light"/>
                <w:sz w:val="24"/>
                <w:szCs w:val="24"/>
                <w:lang w:val="id-ID"/>
              </w:rPr>
            </w:pPr>
          </w:p>
        </w:tc>
      </w:tr>
      <w:tr w:rsidR="009A6C55" w:rsidRPr="00640C65" w14:paraId="5C7F8CAB" w14:textId="77777777" w:rsidTr="00654E66">
        <w:tc>
          <w:tcPr>
            <w:tcW w:w="2694" w:type="dxa"/>
          </w:tcPr>
          <w:p w14:paraId="377FB021" w14:textId="2A28E304" w:rsidR="000B6AD1" w:rsidRPr="00640C65" w:rsidRDefault="00EE7E37" w:rsidP="007E14B7">
            <w:pPr>
              <w:pStyle w:val="Heading2"/>
              <w:numPr>
                <w:ilvl w:val="0"/>
                <w:numId w:val="15"/>
              </w:numPr>
              <w:ind w:left="460" w:hanging="425"/>
              <w:jc w:val="left"/>
              <w:rPr>
                <w:rFonts w:ascii="Footlight MT Light" w:hAnsi="Footlight MT Light"/>
                <w:sz w:val="24"/>
                <w:szCs w:val="24"/>
                <w:lang w:val="fi-FI"/>
              </w:rPr>
            </w:pPr>
            <w:bookmarkStart w:id="347" w:name="_Toc345568175"/>
            <w:bookmarkStart w:id="348" w:name="_Toc345568494"/>
            <w:bookmarkStart w:id="349" w:name="_Toc410999075"/>
            <w:bookmarkStart w:id="350" w:name="_Toc70077271"/>
            <w:r w:rsidRPr="00640C65">
              <w:rPr>
                <w:rFonts w:ascii="Footlight MT Light" w:hAnsi="Footlight MT Light"/>
                <w:sz w:val="24"/>
                <w:szCs w:val="24"/>
                <w:lang w:val="fi-FI"/>
              </w:rPr>
              <w:lastRenderedPageBreak/>
              <w:t xml:space="preserve">Bahasa </w:t>
            </w:r>
            <w:bookmarkEnd w:id="347"/>
            <w:bookmarkEnd w:id="348"/>
            <w:bookmarkEnd w:id="349"/>
            <w:r w:rsidR="000E659F" w:rsidRPr="00640C65">
              <w:rPr>
                <w:rFonts w:ascii="Footlight MT Light" w:hAnsi="Footlight MT Light"/>
                <w:sz w:val="24"/>
                <w:szCs w:val="24"/>
                <w:lang w:val="fi-FI"/>
              </w:rPr>
              <w:t xml:space="preserve">Dokumen </w:t>
            </w:r>
            <w:r w:rsidR="00672CDD" w:rsidRPr="00640C65">
              <w:rPr>
                <w:rFonts w:ascii="Footlight MT Light" w:hAnsi="Footlight MT Light"/>
                <w:sz w:val="24"/>
                <w:szCs w:val="24"/>
                <w:lang w:val="id-ID"/>
              </w:rPr>
              <w:t>Seleksi</w:t>
            </w:r>
            <w:bookmarkEnd w:id="350"/>
          </w:p>
        </w:tc>
        <w:tc>
          <w:tcPr>
            <w:tcW w:w="6804" w:type="dxa"/>
          </w:tcPr>
          <w:p w14:paraId="3894B77B" w14:textId="267CD2F9" w:rsidR="000B6AD1" w:rsidRPr="00640C65" w:rsidRDefault="000E659F" w:rsidP="00393B3F">
            <w:pPr>
              <w:autoSpaceDE w:val="0"/>
              <w:autoSpaceDN w:val="0"/>
              <w:adjustRightInd w:val="0"/>
              <w:jc w:val="both"/>
              <w:rPr>
                <w:rFonts w:ascii="Footlight MT Light" w:hAnsi="Footlight MT Light"/>
                <w:sz w:val="24"/>
                <w:szCs w:val="24"/>
                <w:lang w:eastAsia="id-ID"/>
              </w:rPr>
            </w:pPr>
            <w:proofErr w:type="spellStart"/>
            <w:r w:rsidRPr="00640C65">
              <w:rPr>
                <w:rFonts w:ascii="Footlight MT Light" w:hAnsi="Footlight MT Light"/>
                <w:sz w:val="24"/>
                <w:szCs w:val="24"/>
                <w:lang w:eastAsia="id-ID"/>
              </w:rPr>
              <w:t>Dokumen</w:t>
            </w:r>
            <w:proofErr w:type="spellEnd"/>
            <w:r w:rsidRPr="00640C65">
              <w:rPr>
                <w:rFonts w:ascii="Footlight MT Light" w:hAnsi="Footlight MT Light"/>
                <w:sz w:val="24"/>
                <w:szCs w:val="24"/>
                <w:lang w:eastAsia="id-ID"/>
              </w:rPr>
              <w:t xml:space="preserve"> </w:t>
            </w:r>
            <w:r w:rsidR="00672CDD" w:rsidRPr="00640C65">
              <w:rPr>
                <w:rFonts w:ascii="Footlight MT Light" w:hAnsi="Footlight MT Light"/>
                <w:sz w:val="24"/>
                <w:szCs w:val="24"/>
                <w:lang w:val="id-ID" w:eastAsia="id-ID"/>
              </w:rPr>
              <w:t>Seleksi</w:t>
            </w:r>
            <w:r w:rsidR="00EE7E37" w:rsidRPr="00640C65">
              <w:rPr>
                <w:rFonts w:ascii="Footlight MT Light" w:hAnsi="Footlight MT Light"/>
                <w:sz w:val="24"/>
                <w:szCs w:val="24"/>
                <w:lang w:eastAsia="id-ID"/>
              </w:rPr>
              <w:t xml:space="preserve"> </w:t>
            </w:r>
            <w:proofErr w:type="spellStart"/>
            <w:r w:rsidR="00EE7E37" w:rsidRPr="00640C65">
              <w:rPr>
                <w:rFonts w:ascii="Footlight MT Light" w:hAnsi="Footlight MT Light"/>
                <w:sz w:val="24"/>
                <w:szCs w:val="24"/>
                <w:lang w:eastAsia="id-ID"/>
              </w:rPr>
              <w:t>beserta</w:t>
            </w:r>
            <w:proofErr w:type="spellEnd"/>
            <w:r w:rsidR="00EE7E37" w:rsidRPr="00640C65">
              <w:rPr>
                <w:rFonts w:ascii="Footlight MT Light" w:hAnsi="Footlight MT Light"/>
                <w:sz w:val="24"/>
                <w:szCs w:val="24"/>
                <w:lang w:eastAsia="id-ID"/>
              </w:rPr>
              <w:t xml:space="preserve"> </w:t>
            </w:r>
            <w:proofErr w:type="spellStart"/>
            <w:r w:rsidR="00EE7E37" w:rsidRPr="00640C65">
              <w:rPr>
                <w:rFonts w:ascii="Footlight MT Light" w:hAnsi="Footlight MT Light"/>
                <w:sz w:val="24"/>
                <w:szCs w:val="24"/>
                <w:lang w:eastAsia="id-ID"/>
              </w:rPr>
              <w:t>seluruh</w:t>
            </w:r>
            <w:proofErr w:type="spellEnd"/>
            <w:r w:rsidR="00EE7E37" w:rsidRPr="00640C65">
              <w:rPr>
                <w:rFonts w:ascii="Footlight MT Light" w:hAnsi="Footlight MT Light"/>
                <w:sz w:val="24"/>
                <w:szCs w:val="24"/>
                <w:lang w:eastAsia="id-ID"/>
              </w:rPr>
              <w:t xml:space="preserve"> </w:t>
            </w:r>
            <w:proofErr w:type="spellStart"/>
            <w:r w:rsidR="00EE7E37" w:rsidRPr="00640C65">
              <w:rPr>
                <w:rFonts w:ascii="Footlight MT Light" w:hAnsi="Footlight MT Light"/>
                <w:sz w:val="24"/>
                <w:szCs w:val="24"/>
                <w:lang w:eastAsia="id-ID"/>
              </w:rPr>
              <w:t>korespondensi</w:t>
            </w:r>
            <w:proofErr w:type="spellEnd"/>
            <w:r w:rsidR="00EE7E37" w:rsidRPr="00640C65">
              <w:rPr>
                <w:rFonts w:ascii="Footlight MT Light" w:hAnsi="Footlight MT Light"/>
                <w:sz w:val="24"/>
                <w:szCs w:val="24"/>
                <w:lang w:eastAsia="id-ID"/>
              </w:rPr>
              <w:t xml:space="preserve"> </w:t>
            </w:r>
            <w:proofErr w:type="spellStart"/>
            <w:r w:rsidR="00EE7E37" w:rsidRPr="00640C65">
              <w:rPr>
                <w:rFonts w:ascii="Footlight MT Light" w:hAnsi="Footlight MT Light"/>
                <w:sz w:val="24"/>
                <w:szCs w:val="24"/>
                <w:lang w:eastAsia="id-ID"/>
              </w:rPr>
              <w:t>tertulis</w:t>
            </w:r>
            <w:proofErr w:type="spellEnd"/>
            <w:r w:rsidR="00EE7E37" w:rsidRPr="00640C65">
              <w:rPr>
                <w:rFonts w:ascii="Footlight MT Light" w:hAnsi="Footlight MT Light"/>
                <w:sz w:val="24"/>
                <w:szCs w:val="24"/>
                <w:lang w:eastAsia="id-ID"/>
              </w:rPr>
              <w:t xml:space="preserve"> </w:t>
            </w:r>
            <w:proofErr w:type="spellStart"/>
            <w:r w:rsidR="00EE7E37" w:rsidRPr="00640C65">
              <w:rPr>
                <w:rFonts w:ascii="Footlight MT Light" w:hAnsi="Footlight MT Light"/>
                <w:sz w:val="24"/>
                <w:szCs w:val="24"/>
                <w:lang w:eastAsia="id-ID"/>
              </w:rPr>
              <w:t>dalam</w:t>
            </w:r>
            <w:proofErr w:type="spellEnd"/>
            <w:r w:rsidR="00EE7E37" w:rsidRPr="00640C65">
              <w:rPr>
                <w:rFonts w:ascii="Footlight MT Light" w:hAnsi="Footlight MT Light"/>
                <w:sz w:val="24"/>
                <w:szCs w:val="24"/>
                <w:lang w:eastAsia="id-ID"/>
              </w:rPr>
              <w:t xml:space="preserve"> proses </w:t>
            </w:r>
            <w:proofErr w:type="spellStart"/>
            <w:r w:rsidR="00EE7E37" w:rsidRPr="00640C65">
              <w:rPr>
                <w:rFonts w:ascii="Footlight MT Light" w:hAnsi="Footlight MT Light"/>
                <w:sz w:val="24"/>
                <w:szCs w:val="24"/>
                <w:lang w:eastAsia="id-ID"/>
              </w:rPr>
              <w:t>pemilihan</w:t>
            </w:r>
            <w:proofErr w:type="spellEnd"/>
            <w:r w:rsidR="00EE7E37" w:rsidRPr="00640C65">
              <w:rPr>
                <w:rFonts w:ascii="Footlight MT Light" w:hAnsi="Footlight MT Light"/>
                <w:sz w:val="24"/>
                <w:szCs w:val="24"/>
                <w:lang w:eastAsia="id-ID"/>
              </w:rPr>
              <w:t xml:space="preserve"> </w:t>
            </w:r>
            <w:proofErr w:type="spellStart"/>
            <w:r w:rsidR="00EE7E37" w:rsidRPr="00640C65">
              <w:rPr>
                <w:rFonts w:ascii="Footlight MT Light" w:hAnsi="Footlight MT Light"/>
                <w:sz w:val="24"/>
                <w:szCs w:val="24"/>
                <w:lang w:eastAsia="id-ID"/>
              </w:rPr>
              <w:t>menggunakan</w:t>
            </w:r>
            <w:proofErr w:type="spellEnd"/>
            <w:r w:rsidR="00EE7E37" w:rsidRPr="00640C65">
              <w:rPr>
                <w:rFonts w:ascii="Footlight MT Light" w:hAnsi="Footlight MT Light"/>
                <w:sz w:val="24"/>
                <w:szCs w:val="24"/>
                <w:lang w:eastAsia="id-ID"/>
              </w:rPr>
              <w:t xml:space="preserve"> Bahasa Indonesia.</w:t>
            </w:r>
          </w:p>
          <w:p w14:paraId="3C4FCD30" w14:textId="77777777" w:rsidR="000B6AD1" w:rsidRPr="00640C65" w:rsidRDefault="000B6AD1" w:rsidP="00393B3F">
            <w:pPr>
              <w:autoSpaceDE w:val="0"/>
              <w:autoSpaceDN w:val="0"/>
              <w:adjustRightInd w:val="0"/>
              <w:ind w:left="540"/>
              <w:jc w:val="both"/>
              <w:rPr>
                <w:rFonts w:ascii="Footlight MT Light" w:hAnsi="Footlight MT Light"/>
                <w:sz w:val="24"/>
                <w:szCs w:val="24"/>
                <w:lang w:eastAsia="id-ID"/>
              </w:rPr>
            </w:pPr>
          </w:p>
        </w:tc>
      </w:tr>
      <w:tr w:rsidR="009A6C55" w:rsidRPr="00640C65" w14:paraId="244CADDC" w14:textId="77777777" w:rsidTr="00654E66">
        <w:tc>
          <w:tcPr>
            <w:tcW w:w="2694" w:type="dxa"/>
          </w:tcPr>
          <w:p w14:paraId="24445AFB" w14:textId="188FB5ED" w:rsidR="008B62BE" w:rsidRPr="00640C65" w:rsidRDefault="00EE7E37" w:rsidP="00D70897">
            <w:pPr>
              <w:pStyle w:val="Heading2"/>
              <w:numPr>
                <w:ilvl w:val="0"/>
                <w:numId w:val="15"/>
              </w:numPr>
              <w:ind w:left="460" w:hanging="460"/>
              <w:jc w:val="left"/>
              <w:rPr>
                <w:rFonts w:ascii="Footlight MT Light" w:hAnsi="Footlight MT Light"/>
                <w:sz w:val="24"/>
                <w:szCs w:val="24"/>
                <w:lang w:val="fi-FI"/>
              </w:rPr>
            </w:pPr>
            <w:bookmarkStart w:id="351" w:name="_Toc283800334"/>
            <w:bookmarkStart w:id="352" w:name="_Toc283800483"/>
            <w:bookmarkStart w:id="353" w:name="_Toc345568176"/>
            <w:bookmarkStart w:id="354" w:name="_Toc345568495"/>
            <w:bookmarkStart w:id="355" w:name="_Toc410999076"/>
            <w:bookmarkStart w:id="356" w:name="_Toc147653427"/>
            <w:bookmarkStart w:id="357" w:name="_Toc147702992"/>
            <w:bookmarkStart w:id="358" w:name="_Toc147703126"/>
            <w:bookmarkStart w:id="359" w:name="_Toc147705188"/>
            <w:bookmarkStart w:id="360" w:name="_Toc147705459"/>
            <w:bookmarkStart w:id="361" w:name="_Toc147783011"/>
            <w:bookmarkStart w:id="362" w:name="_Toc147783853"/>
            <w:bookmarkStart w:id="363" w:name="_Toc147784019"/>
            <w:bookmarkStart w:id="364" w:name="_Toc147784358"/>
            <w:bookmarkStart w:id="365" w:name="_Toc147800101"/>
            <w:bookmarkStart w:id="366" w:name="_Toc147800666"/>
            <w:bookmarkStart w:id="367" w:name="_Toc147801241"/>
            <w:bookmarkStart w:id="368" w:name="_Toc147801503"/>
            <w:bookmarkStart w:id="369" w:name="_Toc147951160"/>
            <w:bookmarkStart w:id="370" w:name="_Toc147952032"/>
            <w:bookmarkStart w:id="371" w:name="_Toc147952395"/>
            <w:bookmarkStart w:id="372" w:name="_Toc147952916"/>
            <w:bookmarkStart w:id="373" w:name="_Toc147953527"/>
            <w:bookmarkStart w:id="374" w:name="_Toc147982952"/>
            <w:bookmarkStart w:id="375" w:name="_Toc147992127"/>
            <w:bookmarkStart w:id="376" w:name="_Toc147992662"/>
            <w:bookmarkStart w:id="377" w:name="_Toc147992868"/>
            <w:bookmarkStart w:id="378" w:name="_Toc148105419"/>
            <w:bookmarkStart w:id="379" w:name="_Toc148105626"/>
            <w:bookmarkStart w:id="380" w:name="_Toc148105833"/>
            <w:bookmarkStart w:id="381" w:name="_Toc148106040"/>
            <w:bookmarkStart w:id="382" w:name="_Toc148106454"/>
            <w:bookmarkStart w:id="383" w:name="_Toc148106661"/>
            <w:bookmarkStart w:id="384" w:name="_Toc151527816"/>
            <w:bookmarkStart w:id="385" w:name="_Toc152438093"/>
            <w:bookmarkStart w:id="386" w:name="_Toc152494540"/>
            <w:bookmarkStart w:id="387" w:name="_Toc152494781"/>
            <w:bookmarkStart w:id="388" w:name="_Toc152495269"/>
            <w:bookmarkStart w:id="389" w:name="_Toc152495478"/>
            <w:bookmarkStart w:id="390" w:name="_Toc152495987"/>
            <w:bookmarkStart w:id="391" w:name="_Toc152496415"/>
            <w:bookmarkStart w:id="392" w:name="_Toc150753480"/>
            <w:bookmarkStart w:id="393" w:name="_Toc153473573"/>
            <w:bookmarkStart w:id="394" w:name="_Toc153514385"/>
            <w:bookmarkStart w:id="395" w:name="_Toc70077272"/>
            <w:r w:rsidRPr="00640C65">
              <w:rPr>
                <w:rFonts w:ascii="Footlight MT Light" w:hAnsi="Footlight MT Light"/>
                <w:sz w:val="24"/>
                <w:szCs w:val="24"/>
                <w:lang w:val="fi-FI"/>
              </w:rPr>
              <w:t>Pemberian</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Penjelasan</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tc>
        <w:tc>
          <w:tcPr>
            <w:tcW w:w="6804" w:type="dxa"/>
            <w:shd w:val="clear" w:color="auto" w:fill="FFFFFF" w:themeFill="background1"/>
          </w:tcPr>
          <w:p w14:paraId="6D63275F" w14:textId="2DE71B97" w:rsidR="001944F0" w:rsidRPr="00640C65" w:rsidRDefault="006875A9" w:rsidP="003C7432">
            <w:pPr>
              <w:numPr>
                <w:ilvl w:val="1"/>
                <w:numId w:val="7"/>
              </w:numPr>
              <w:autoSpaceDE w:val="0"/>
              <w:autoSpaceDN w:val="0"/>
              <w:adjustRightInd w:val="0"/>
              <w:ind w:left="736" w:hanging="736"/>
              <w:jc w:val="both"/>
              <w:rPr>
                <w:rFonts w:ascii="Footlight MT Light" w:hAnsi="Footlight MT Light"/>
                <w:sz w:val="24"/>
                <w:szCs w:val="24"/>
                <w:lang w:val="nl-NL"/>
              </w:rPr>
            </w:pPr>
            <w:r w:rsidRPr="00640C65">
              <w:rPr>
                <w:rFonts w:ascii="Footlight MT Light" w:hAnsi="Footlight MT Light"/>
                <w:sz w:val="24"/>
                <w:szCs w:val="24"/>
                <w:lang w:val="id-ID"/>
              </w:rPr>
              <w:t xml:space="preserve">Pemberian penjelasan dilakukan melalui </w:t>
            </w:r>
            <w:r w:rsidR="00223420" w:rsidRPr="00640C65">
              <w:rPr>
                <w:rFonts w:ascii="Footlight MT Light" w:hAnsi="Footlight MT Light"/>
                <w:sz w:val="24"/>
                <w:szCs w:val="24"/>
                <w:lang w:val="id-ID"/>
              </w:rPr>
              <w:t>SPSE</w:t>
            </w:r>
            <w:r w:rsidR="00D47768">
              <w:rPr>
                <w:rFonts w:ascii="Footlight MT Light" w:hAnsi="Footlight MT Light"/>
                <w:sz w:val="24"/>
                <w:szCs w:val="24"/>
              </w:rPr>
              <w:t xml:space="preserve"> </w:t>
            </w:r>
            <w:r w:rsidRPr="00640C65">
              <w:rPr>
                <w:rFonts w:ascii="Footlight MT Light" w:hAnsi="Footlight MT Light"/>
                <w:sz w:val="24"/>
                <w:szCs w:val="24"/>
                <w:lang w:val="id-ID"/>
              </w:rPr>
              <w:t xml:space="preserve">sesuai jadwal </w:t>
            </w:r>
            <w:r w:rsidR="003171D4">
              <w:rPr>
                <w:rFonts w:ascii="Footlight MT Light" w:hAnsi="Footlight MT Light"/>
                <w:sz w:val="24"/>
                <w:szCs w:val="24"/>
              </w:rPr>
              <w:t xml:space="preserve">yang </w:t>
            </w:r>
            <w:proofErr w:type="spellStart"/>
            <w:r w:rsidR="003171D4">
              <w:rPr>
                <w:rFonts w:ascii="Footlight MT Light" w:hAnsi="Footlight MT Light"/>
                <w:sz w:val="24"/>
                <w:szCs w:val="24"/>
              </w:rPr>
              <w:t>telah</w:t>
            </w:r>
            <w:proofErr w:type="spellEnd"/>
            <w:r w:rsidR="003171D4">
              <w:rPr>
                <w:rFonts w:ascii="Footlight MT Light" w:hAnsi="Footlight MT Light"/>
                <w:sz w:val="24"/>
                <w:szCs w:val="24"/>
              </w:rPr>
              <w:t xml:space="preserve"> </w:t>
            </w:r>
            <w:proofErr w:type="spellStart"/>
            <w:r w:rsidR="003171D4">
              <w:rPr>
                <w:rFonts w:ascii="Footlight MT Light" w:hAnsi="Footlight MT Light"/>
                <w:sz w:val="24"/>
                <w:szCs w:val="24"/>
              </w:rPr>
              <w:t>ditetapkan</w:t>
            </w:r>
            <w:proofErr w:type="spellEnd"/>
            <w:r w:rsidR="003171D4">
              <w:rPr>
                <w:rFonts w:ascii="Footlight MT Light" w:hAnsi="Footlight MT Light"/>
                <w:sz w:val="24"/>
                <w:szCs w:val="24"/>
              </w:rPr>
              <w:t xml:space="preserve"> </w:t>
            </w:r>
            <w:r w:rsidR="00F5240C" w:rsidRPr="00640C65">
              <w:rPr>
                <w:rFonts w:ascii="Footlight MT Light" w:hAnsi="Footlight MT Light"/>
                <w:sz w:val="24"/>
                <w:szCs w:val="24"/>
              </w:rPr>
              <w:t>pada</w:t>
            </w:r>
            <w:r w:rsidRPr="00640C65">
              <w:rPr>
                <w:rFonts w:ascii="Footlight MT Light" w:hAnsi="Footlight MT Light"/>
                <w:sz w:val="24"/>
                <w:szCs w:val="24"/>
                <w:lang w:val="id-ID"/>
              </w:rPr>
              <w:t xml:space="preserve"> </w:t>
            </w:r>
            <w:r w:rsidR="00223420" w:rsidRPr="00640C65">
              <w:rPr>
                <w:rFonts w:ascii="Footlight MT Light" w:hAnsi="Footlight MT Light"/>
                <w:sz w:val="24"/>
                <w:szCs w:val="24"/>
                <w:lang w:val="id-ID"/>
              </w:rPr>
              <w:t>SPSE</w:t>
            </w:r>
            <w:r w:rsidR="001944F0" w:rsidRPr="00640C65">
              <w:rPr>
                <w:rFonts w:ascii="Footlight MT Light" w:hAnsi="Footlight MT Light"/>
                <w:sz w:val="24"/>
                <w:szCs w:val="24"/>
                <w:lang w:val="nl-NL"/>
              </w:rPr>
              <w:t xml:space="preserve">. </w:t>
            </w:r>
          </w:p>
          <w:p w14:paraId="408CD442" w14:textId="77777777" w:rsidR="001944F0" w:rsidRPr="00640C65" w:rsidRDefault="001944F0" w:rsidP="006875A9">
            <w:pPr>
              <w:autoSpaceDE w:val="0"/>
              <w:autoSpaceDN w:val="0"/>
              <w:adjustRightInd w:val="0"/>
              <w:rPr>
                <w:rFonts w:ascii="Footlight MT Light" w:hAnsi="Footlight MT Light"/>
                <w:sz w:val="24"/>
                <w:szCs w:val="24"/>
                <w:lang w:val="nl-NL"/>
              </w:rPr>
            </w:pPr>
          </w:p>
          <w:p w14:paraId="26A25F85" w14:textId="6EC8057D" w:rsidR="008B62BE" w:rsidRPr="00640C65" w:rsidRDefault="008B62BE" w:rsidP="003C7432">
            <w:pPr>
              <w:numPr>
                <w:ilvl w:val="1"/>
                <w:numId w:val="7"/>
              </w:numPr>
              <w:autoSpaceDE w:val="0"/>
              <w:autoSpaceDN w:val="0"/>
              <w:adjustRightInd w:val="0"/>
              <w:ind w:left="736" w:hanging="736"/>
              <w:jc w:val="both"/>
              <w:rPr>
                <w:rFonts w:ascii="Footlight MT Light" w:hAnsi="Footlight MT Light"/>
                <w:i/>
                <w:sz w:val="24"/>
                <w:szCs w:val="24"/>
                <w:lang w:val="nl-NL"/>
              </w:rPr>
            </w:pP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aktif</w:t>
            </w:r>
            <w:proofErr w:type="spellEnd"/>
            <w:r w:rsidRPr="00640C65">
              <w:rPr>
                <w:rFonts w:ascii="Footlight MT Light" w:hAnsi="Footlight MT Light"/>
                <w:color w:val="000000" w:themeColor="text1"/>
                <w:sz w:val="24"/>
                <w:szCs w:val="24"/>
              </w:rPr>
              <w:t>/</w:t>
            </w:r>
            <w:proofErr w:type="spellStart"/>
            <w:r w:rsidRPr="00640C65">
              <w:rPr>
                <w:rFonts w:ascii="Footlight MT Light" w:hAnsi="Footlight MT Light"/>
                <w:color w:val="000000" w:themeColor="text1"/>
                <w:sz w:val="24"/>
                <w:szCs w:val="24"/>
              </w:rPr>
              <w:t>membuka</w:t>
            </w:r>
            <w:proofErr w:type="spellEnd"/>
            <w:r w:rsidRPr="00640C65">
              <w:rPr>
                <w:rFonts w:ascii="Footlight MT Light" w:hAnsi="Footlight MT Light"/>
                <w:color w:val="000000" w:themeColor="text1"/>
                <w:sz w:val="24"/>
                <w:szCs w:val="24"/>
              </w:rPr>
              <w:t xml:space="preserve"> SPSE dan/</w:t>
            </w:r>
            <w:proofErr w:type="spellStart"/>
            <w:r w:rsidRPr="00640C65">
              <w:rPr>
                <w:rFonts w:ascii="Footlight MT Light" w:hAnsi="Footlight MT Light"/>
                <w:color w:val="000000" w:themeColor="text1"/>
                <w:sz w:val="24"/>
                <w:szCs w:val="24"/>
              </w:rPr>
              <w:t>atau</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bertanya</w:t>
            </w:r>
            <w:proofErr w:type="spellEnd"/>
            <w:r w:rsidRPr="00640C65">
              <w:rPr>
                <w:rFonts w:ascii="Footlight MT Light" w:hAnsi="Footlight MT Light"/>
                <w:color w:val="000000" w:themeColor="text1"/>
                <w:sz w:val="24"/>
                <w:szCs w:val="24"/>
              </w:rPr>
              <w:t xml:space="preserve"> pada </w:t>
            </w:r>
            <w:proofErr w:type="spellStart"/>
            <w:r w:rsidRPr="00640C65">
              <w:rPr>
                <w:rFonts w:ascii="Footlight MT Light" w:hAnsi="Footlight MT Light"/>
                <w:color w:val="000000" w:themeColor="text1"/>
                <w:sz w:val="24"/>
                <w:szCs w:val="24"/>
              </w:rPr>
              <w:t>saat</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pemberian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penjelasan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dapat</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dijadikan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dasar</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untuk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menolak</w:t>
            </w:r>
            <w:proofErr w:type="spellEnd"/>
            <w:r w:rsidRPr="00640C65">
              <w:rPr>
                <w:rFonts w:ascii="Footlight MT Light" w:hAnsi="Footlight MT Light"/>
                <w:color w:val="000000" w:themeColor="text1"/>
                <w:sz w:val="24"/>
                <w:szCs w:val="24"/>
              </w:rPr>
              <w:t>/</w:t>
            </w:r>
            <w:proofErr w:type="spellStart"/>
            <w:r w:rsidRPr="00640C65">
              <w:rPr>
                <w:rFonts w:ascii="Footlight MT Light" w:hAnsi="Footlight MT Light"/>
                <w:color w:val="000000" w:themeColor="text1"/>
                <w:sz w:val="24"/>
                <w:szCs w:val="24"/>
              </w:rPr>
              <w:t>menggugurkan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penawaran</w:t>
            </w:r>
            <w:proofErr w:type="spellEnd"/>
            <w:r w:rsidRPr="00640C65">
              <w:rPr>
                <w:rFonts w:ascii="Footlight MT Light" w:hAnsi="Footlight MT Light"/>
                <w:color w:val="000000" w:themeColor="text1"/>
                <w:sz w:val="24"/>
                <w:szCs w:val="24"/>
              </w:rPr>
              <w:t>.</w:t>
            </w:r>
          </w:p>
          <w:p w14:paraId="51A632C4" w14:textId="77777777" w:rsidR="008B62BE" w:rsidRPr="00640C65" w:rsidRDefault="008B62BE" w:rsidP="008B62BE">
            <w:pPr>
              <w:pStyle w:val="ListParagraph"/>
              <w:rPr>
                <w:rFonts w:ascii="Footlight MT Light" w:hAnsi="Footlight MT Light"/>
                <w:lang w:val="id-ID"/>
              </w:rPr>
            </w:pPr>
          </w:p>
          <w:p w14:paraId="75B7B47A" w14:textId="45248F83" w:rsidR="001944F0" w:rsidRPr="00640C65" w:rsidRDefault="000E659F" w:rsidP="003C7432">
            <w:pPr>
              <w:numPr>
                <w:ilvl w:val="1"/>
                <w:numId w:val="7"/>
              </w:numPr>
              <w:autoSpaceDE w:val="0"/>
              <w:autoSpaceDN w:val="0"/>
              <w:adjustRightInd w:val="0"/>
              <w:ind w:left="736" w:hanging="736"/>
              <w:jc w:val="both"/>
              <w:rPr>
                <w:rFonts w:ascii="Footlight MT Light" w:hAnsi="Footlight MT Light"/>
                <w:i/>
                <w:sz w:val="24"/>
                <w:szCs w:val="24"/>
                <w:lang w:val="nl-NL"/>
              </w:rPr>
            </w:pPr>
            <w:r w:rsidRPr="00640C65">
              <w:rPr>
                <w:rFonts w:ascii="Footlight MT Light" w:hAnsi="Footlight MT Light"/>
                <w:sz w:val="24"/>
                <w:szCs w:val="24"/>
                <w:lang w:val="id-ID"/>
              </w:rPr>
              <w:t>Pokja Pemilihan</w:t>
            </w:r>
            <w:r w:rsidR="001944F0" w:rsidRPr="00640C65">
              <w:rPr>
                <w:rFonts w:ascii="Footlight MT Light" w:hAnsi="Footlight MT Light"/>
                <w:sz w:val="24"/>
                <w:szCs w:val="24"/>
                <w:lang w:val="id-ID"/>
              </w:rPr>
              <w:t xml:space="preserve"> memberikan informasi yang dianggap penting terkait dengan </w:t>
            </w:r>
            <w:r w:rsidRPr="00640C65">
              <w:rPr>
                <w:rFonts w:ascii="Footlight MT Light" w:hAnsi="Footlight MT Light"/>
                <w:sz w:val="24"/>
                <w:szCs w:val="24"/>
                <w:lang w:val="id-ID"/>
              </w:rPr>
              <w:t xml:space="preserve">Dokumen </w:t>
            </w:r>
            <w:r w:rsidR="00672CDD" w:rsidRPr="00640C65">
              <w:rPr>
                <w:rFonts w:ascii="Footlight MT Light" w:hAnsi="Footlight MT Light"/>
                <w:sz w:val="24"/>
                <w:szCs w:val="24"/>
                <w:lang w:val="id-ID"/>
              </w:rPr>
              <w:t>Seleksi</w:t>
            </w:r>
            <w:r w:rsidR="001944F0" w:rsidRPr="00640C65">
              <w:rPr>
                <w:rFonts w:ascii="Footlight MT Light" w:hAnsi="Footlight MT Light"/>
                <w:i/>
                <w:sz w:val="24"/>
                <w:szCs w:val="24"/>
                <w:lang w:val="nl-NL"/>
              </w:rPr>
              <w:t>.</w:t>
            </w:r>
          </w:p>
          <w:p w14:paraId="2393979F" w14:textId="77777777" w:rsidR="006B007D" w:rsidRPr="00640C65" w:rsidRDefault="00CB6660">
            <w:pPr>
              <w:autoSpaceDE w:val="0"/>
              <w:autoSpaceDN w:val="0"/>
              <w:adjustRightInd w:val="0"/>
              <w:ind w:left="534"/>
              <w:jc w:val="both"/>
              <w:rPr>
                <w:rFonts w:ascii="Footlight MT Light" w:hAnsi="Footlight MT Light"/>
                <w:sz w:val="24"/>
                <w:szCs w:val="24"/>
                <w:lang w:val="id-ID" w:eastAsia="id-ID"/>
              </w:rPr>
            </w:pPr>
            <w:r w:rsidRPr="00640C65">
              <w:rPr>
                <w:rFonts w:ascii="Footlight MT Light" w:hAnsi="Footlight MT Light"/>
                <w:lang w:val="id-ID" w:eastAsia="id-ID"/>
              </w:rPr>
              <w:t xml:space="preserve"> </w:t>
            </w:r>
          </w:p>
          <w:p w14:paraId="32377135" w14:textId="13FED58C" w:rsidR="00220BFD" w:rsidRPr="00654E66" w:rsidRDefault="00070591" w:rsidP="00220BFD">
            <w:pPr>
              <w:numPr>
                <w:ilvl w:val="1"/>
                <w:numId w:val="7"/>
              </w:numPr>
              <w:autoSpaceDE w:val="0"/>
              <w:autoSpaceDN w:val="0"/>
              <w:adjustRightInd w:val="0"/>
              <w:ind w:left="736" w:hanging="736"/>
              <w:jc w:val="both"/>
              <w:rPr>
                <w:rFonts w:ascii="Footlight MT Light" w:hAnsi="Footlight MT Light"/>
                <w:sz w:val="24"/>
                <w:szCs w:val="24"/>
                <w:lang w:val="id-ID" w:eastAsia="id-ID"/>
              </w:rPr>
            </w:pPr>
            <w:proofErr w:type="spellStart"/>
            <w:r w:rsidRPr="00220BFD">
              <w:rPr>
                <w:rFonts w:ascii="Footlight MT Light" w:hAnsi="Footlight MT Light"/>
                <w:sz w:val="24"/>
                <w:szCs w:val="24"/>
                <w:lang w:eastAsia="id-ID"/>
              </w:rPr>
              <w:t>Pokja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Pemilihan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dapat</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didampingi</w:t>
            </w:r>
            <w:proofErr w:type="spellEnd"/>
            <w:r w:rsidRPr="00220BFD">
              <w:rPr>
                <w:rFonts w:ascii="Footlight MT Light" w:hAnsi="Footlight MT Light"/>
                <w:sz w:val="24"/>
                <w:szCs w:val="24"/>
                <w:lang w:eastAsia="id-ID"/>
              </w:rPr>
              <w:t xml:space="preserve"> oleh PA/KPA/PPK/Tim Teknis </w:t>
            </w:r>
            <w:proofErr w:type="spellStart"/>
            <w:r w:rsidRPr="00220BFD">
              <w:rPr>
                <w:rFonts w:ascii="Footlight MT Light" w:hAnsi="Footlight MT Light"/>
                <w:sz w:val="24"/>
                <w:szCs w:val="24"/>
                <w:lang w:eastAsia="id-ID"/>
              </w:rPr>
              <w:t>dalam</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pemberian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penjelasan</w:t>
            </w:r>
            <w:proofErr w:type="spellEnd"/>
            <w:r w:rsidRPr="00220BFD">
              <w:rPr>
                <w:rFonts w:ascii="Footlight MT Light" w:hAnsi="Footlight MT Light"/>
                <w:sz w:val="24"/>
                <w:szCs w:val="24"/>
                <w:lang w:eastAsia="id-ID"/>
              </w:rPr>
              <w:t>.</w:t>
            </w:r>
          </w:p>
          <w:p w14:paraId="325326CA" w14:textId="77777777" w:rsidR="00220BFD" w:rsidRDefault="00220BFD" w:rsidP="00654E66">
            <w:pPr>
              <w:autoSpaceDE w:val="0"/>
              <w:autoSpaceDN w:val="0"/>
              <w:adjustRightInd w:val="0"/>
              <w:ind w:left="736"/>
              <w:jc w:val="both"/>
              <w:rPr>
                <w:rFonts w:ascii="Footlight MT Light" w:hAnsi="Footlight MT Light"/>
                <w:sz w:val="24"/>
                <w:szCs w:val="24"/>
                <w:lang w:val="id-ID" w:eastAsia="id-ID"/>
              </w:rPr>
            </w:pPr>
          </w:p>
          <w:p w14:paraId="20189960" w14:textId="415698F9" w:rsidR="00070591" w:rsidRPr="00220BFD" w:rsidRDefault="00070591">
            <w:pPr>
              <w:numPr>
                <w:ilvl w:val="1"/>
                <w:numId w:val="7"/>
              </w:numPr>
              <w:autoSpaceDE w:val="0"/>
              <w:autoSpaceDN w:val="0"/>
              <w:adjustRightInd w:val="0"/>
              <w:ind w:left="736" w:hanging="736"/>
              <w:jc w:val="both"/>
              <w:rPr>
                <w:rFonts w:ascii="Footlight MT Light" w:hAnsi="Footlight MT Light"/>
                <w:sz w:val="24"/>
                <w:szCs w:val="24"/>
                <w:lang w:val="id-ID" w:eastAsia="id-ID"/>
              </w:rPr>
            </w:pPr>
            <w:proofErr w:type="spellStart"/>
            <w:r w:rsidRPr="00220BFD">
              <w:rPr>
                <w:rFonts w:ascii="Footlight MT Light" w:hAnsi="Footlight MT Light"/>
                <w:sz w:val="24"/>
                <w:szCs w:val="24"/>
                <w:lang w:eastAsia="id-ID"/>
              </w:rPr>
              <w:t>Apabila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diperlukan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Pokja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Pemilihan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melalui</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tim</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atau</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tenaga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ahli</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pemberi</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penjelasan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teknis</w:t>
            </w:r>
            <w:proofErr w:type="spellEnd"/>
            <w:r w:rsidRPr="00220BFD">
              <w:rPr>
                <w:rFonts w:ascii="Footlight MT Light" w:hAnsi="Footlight MT Light"/>
                <w:sz w:val="24"/>
                <w:szCs w:val="24"/>
                <w:lang w:eastAsia="id-ID"/>
              </w:rPr>
              <w:t xml:space="preserve"> yang </w:t>
            </w:r>
            <w:proofErr w:type="spellStart"/>
            <w:r w:rsidRPr="00220BFD">
              <w:rPr>
                <w:rFonts w:ascii="Footlight MT Light" w:hAnsi="Footlight MT Light"/>
                <w:sz w:val="24"/>
                <w:szCs w:val="24"/>
                <w:lang w:eastAsia="id-ID"/>
              </w:rPr>
              <w:t>ditunjuk</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dapat</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memberikan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penjelesan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lanjutan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dengan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cara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melakukan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peninjauan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lapangan</w:t>
            </w:r>
            <w:proofErr w:type="spellEnd"/>
            <w:r w:rsidR="00132B7A" w:rsidRPr="00654E66">
              <w:rPr>
                <w:rFonts w:ascii="Footlight MT Light" w:hAnsi="Footlight MT Light"/>
                <w:sz w:val="24"/>
                <w:szCs w:val="24"/>
                <w:lang w:eastAsia="id-ID"/>
              </w:rPr>
              <w:t xml:space="preserve"> </w:t>
            </w:r>
            <w:proofErr w:type="spellStart"/>
            <w:r w:rsidR="00132B7A" w:rsidRPr="00654E66">
              <w:rPr>
                <w:rFonts w:ascii="Footlight MT Light" w:hAnsi="Footlight MT Light"/>
                <w:sz w:val="24"/>
                <w:szCs w:val="24"/>
                <w:shd w:val="clear" w:color="auto" w:fill="FFFFFF" w:themeFill="background1"/>
                <w:lang w:eastAsia="id-ID"/>
              </w:rPr>
              <w:t>sesuai</w:t>
            </w:r>
            <w:proofErr w:type="spellEnd"/>
            <w:r w:rsidR="00132B7A" w:rsidRPr="00654E66">
              <w:rPr>
                <w:rFonts w:ascii="Footlight MT Light" w:hAnsi="Footlight MT Light"/>
                <w:sz w:val="24"/>
                <w:szCs w:val="24"/>
                <w:shd w:val="clear" w:color="auto" w:fill="FFFFFF" w:themeFill="background1"/>
                <w:lang w:eastAsia="id-ID"/>
              </w:rPr>
              <w:t xml:space="preserve"> </w:t>
            </w:r>
            <w:r w:rsidR="00132B7A" w:rsidRPr="00654E66">
              <w:rPr>
                <w:rFonts w:ascii="Footlight MT Light" w:hAnsi="Footlight MT Light"/>
                <w:sz w:val="24"/>
                <w:shd w:val="clear" w:color="auto" w:fill="FFFFFF" w:themeFill="background1"/>
                <w:lang w:val="nl-NL"/>
              </w:rPr>
              <w:t>waktu dan tempat pelaksanaan yang ditetapkan dalam LDP</w:t>
            </w:r>
            <w:r w:rsidRPr="00654E66">
              <w:rPr>
                <w:rFonts w:ascii="Footlight MT Light" w:hAnsi="Footlight MT Light"/>
                <w:sz w:val="24"/>
                <w:szCs w:val="24"/>
                <w:shd w:val="clear" w:color="auto" w:fill="FFFFFF" w:themeFill="background1"/>
                <w:lang w:eastAsia="id-ID"/>
              </w:rPr>
              <w:t>.</w:t>
            </w:r>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Biaya</w:t>
            </w:r>
            <w:proofErr w:type="spellEnd"/>
            <w:r w:rsidRPr="00220BFD">
              <w:rPr>
                <w:rFonts w:ascii="Footlight MT Light" w:hAnsi="Footlight MT Light"/>
                <w:sz w:val="24"/>
                <w:szCs w:val="24"/>
                <w:lang w:eastAsia="id-ID"/>
              </w:rPr>
              <w:t xml:space="preserve"> yang </w:t>
            </w:r>
            <w:proofErr w:type="spellStart"/>
            <w:r w:rsidRPr="00220BFD">
              <w:rPr>
                <w:rFonts w:ascii="Footlight MT Light" w:hAnsi="Footlight MT Light"/>
                <w:sz w:val="24"/>
                <w:szCs w:val="24"/>
                <w:lang w:eastAsia="id-ID"/>
              </w:rPr>
              <w:t>diperlukan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peserta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dalam</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rangka</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peninjauan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lapangan</w:t>
            </w:r>
            <w:proofErr w:type="spellEnd"/>
            <w:r w:rsidRPr="00220BFD">
              <w:rPr>
                <w:rFonts w:ascii="Footlight MT Light" w:hAnsi="Footlight MT Light"/>
                <w:sz w:val="24"/>
                <w:szCs w:val="24"/>
                <w:lang w:eastAsia="id-ID"/>
              </w:rPr>
              <w:t xml:space="preserve"> </w:t>
            </w:r>
            <w:proofErr w:type="spellStart"/>
            <w:r w:rsidRPr="00220BFD">
              <w:rPr>
                <w:rFonts w:ascii="Footlight MT Light" w:hAnsi="Footlight MT Light"/>
                <w:sz w:val="24"/>
                <w:szCs w:val="24"/>
                <w:lang w:eastAsia="id-ID"/>
              </w:rPr>
              <w:t>ditanggung</w:t>
            </w:r>
            <w:proofErr w:type="spellEnd"/>
            <w:r w:rsidRPr="00220BFD">
              <w:rPr>
                <w:rFonts w:ascii="Footlight MT Light" w:hAnsi="Footlight MT Light"/>
                <w:sz w:val="24"/>
                <w:szCs w:val="24"/>
                <w:lang w:eastAsia="id-ID"/>
              </w:rPr>
              <w:t xml:space="preserve"> oleh masing-masing </w:t>
            </w:r>
            <w:proofErr w:type="spellStart"/>
            <w:r w:rsidRPr="00220BFD">
              <w:rPr>
                <w:rFonts w:ascii="Footlight MT Light" w:hAnsi="Footlight MT Light"/>
                <w:sz w:val="24"/>
                <w:szCs w:val="24"/>
                <w:lang w:eastAsia="id-ID"/>
              </w:rPr>
              <w:t>peserta</w:t>
            </w:r>
            <w:proofErr w:type="spellEnd"/>
            <w:r w:rsidRPr="00220BFD">
              <w:rPr>
                <w:rFonts w:ascii="Footlight MT Light" w:hAnsi="Footlight MT Light"/>
                <w:sz w:val="24"/>
                <w:szCs w:val="24"/>
                <w:lang w:eastAsia="id-ID"/>
              </w:rPr>
              <w:t>.</w:t>
            </w:r>
          </w:p>
          <w:p w14:paraId="0145C1CA" w14:textId="77777777" w:rsidR="00536850" w:rsidRPr="00640C65" w:rsidRDefault="00536850" w:rsidP="00536850">
            <w:pPr>
              <w:autoSpaceDE w:val="0"/>
              <w:autoSpaceDN w:val="0"/>
              <w:adjustRightInd w:val="0"/>
              <w:ind w:left="567"/>
              <w:jc w:val="both"/>
              <w:rPr>
                <w:rFonts w:ascii="Footlight MT Light" w:hAnsi="Footlight MT Light"/>
                <w:sz w:val="24"/>
                <w:szCs w:val="24"/>
                <w:lang w:val="id-ID" w:eastAsia="id-ID"/>
              </w:rPr>
            </w:pPr>
          </w:p>
          <w:p w14:paraId="491EE1CC" w14:textId="7406CCDF" w:rsidR="00DB0581" w:rsidRPr="00640C65" w:rsidRDefault="000E659F" w:rsidP="003C7432">
            <w:pPr>
              <w:numPr>
                <w:ilvl w:val="1"/>
                <w:numId w:val="7"/>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Pokja </w:t>
            </w:r>
            <w:r w:rsidRPr="00640C65">
              <w:rPr>
                <w:rFonts w:ascii="Footlight MT Light" w:hAnsi="Footlight MT Light"/>
                <w:sz w:val="24"/>
                <w:szCs w:val="24"/>
                <w:lang w:val="id-ID"/>
              </w:rPr>
              <w:t>Pemilihan</w:t>
            </w:r>
            <w:r w:rsidR="00A56D8F" w:rsidRPr="00640C65">
              <w:rPr>
                <w:rFonts w:ascii="Footlight MT Light" w:hAnsi="Footlight MT Light"/>
                <w:sz w:val="24"/>
                <w:szCs w:val="24"/>
                <w:lang w:val="id-ID" w:eastAsia="id-ID"/>
              </w:rPr>
              <w:t xml:space="preserve"> </w:t>
            </w:r>
            <w:proofErr w:type="spellStart"/>
            <w:r w:rsidR="00C948DE" w:rsidRPr="00640C65">
              <w:rPr>
                <w:rFonts w:ascii="Footlight MT Light" w:hAnsi="Footlight MT Light"/>
                <w:sz w:val="24"/>
                <w:szCs w:val="24"/>
                <w:lang w:eastAsia="id-ID"/>
              </w:rPr>
              <w:t>segera</w:t>
            </w:r>
            <w:proofErr w:type="spellEnd"/>
            <w:r w:rsidR="00C948DE" w:rsidRPr="00640C65">
              <w:rPr>
                <w:rFonts w:ascii="Footlight MT Light" w:hAnsi="Footlight MT Light"/>
                <w:sz w:val="24"/>
                <w:szCs w:val="24"/>
                <w:lang w:eastAsia="id-ID"/>
              </w:rPr>
              <w:t xml:space="preserve"> </w:t>
            </w:r>
            <w:r w:rsidR="00A56D8F" w:rsidRPr="00640C65">
              <w:rPr>
                <w:rFonts w:ascii="Footlight MT Light" w:hAnsi="Footlight MT Light"/>
                <w:sz w:val="24"/>
                <w:szCs w:val="24"/>
                <w:lang w:val="id-ID" w:eastAsia="id-ID"/>
              </w:rPr>
              <w:t>menjawab setiap pertanyaan yang masuk, kecuali untuk substansi pertanyaan yang telah dijawab.</w:t>
            </w:r>
          </w:p>
          <w:p w14:paraId="40C919F7" w14:textId="77777777" w:rsidR="00C7349F" w:rsidRPr="00640C65" w:rsidRDefault="00C7349F" w:rsidP="00C7349F">
            <w:pPr>
              <w:autoSpaceDE w:val="0"/>
              <w:autoSpaceDN w:val="0"/>
              <w:adjustRightInd w:val="0"/>
              <w:ind w:left="534"/>
              <w:jc w:val="both"/>
              <w:rPr>
                <w:rFonts w:ascii="Footlight MT Light" w:hAnsi="Footlight MT Light"/>
                <w:sz w:val="24"/>
                <w:szCs w:val="24"/>
                <w:lang w:val="id-ID" w:eastAsia="id-ID"/>
              </w:rPr>
            </w:pPr>
          </w:p>
          <w:p w14:paraId="7DF5DDD0" w14:textId="20576156" w:rsidR="00DB0581" w:rsidRPr="00640C65" w:rsidRDefault="00A56D8F" w:rsidP="003C7432">
            <w:pPr>
              <w:numPr>
                <w:ilvl w:val="1"/>
                <w:numId w:val="7"/>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Apabila diperlukan </w:t>
            </w:r>
            <w:r w:rsidR="000E659F" w:rsidRPr="00640C65">
              <w:rPr>
                <w:rFonts w:ascii="Footlight MT Light" w:hAnsi="Footlight MT Light"/>
                <w:sz w:val="24"/>
                <w:szCs w:val="24"/>
                <w:lang w:val="id-ID" w:eastAsia="id-ID"/>
              </w:rPr>
              <w:t>Pokja Pemilihan</w:t>
            </w:r>
            <w:r w:rsidRPr="00640C65">
              <w:rPr>
                <w:rFonts w:ascii="Footlight MT Light" w:hAnsi="Footlight MT Light"/>
                <w:sz w:val="24"/>
                <w:szCs w:val="24"/>
                <w:lang w:val="id-ID" w:eastAsia="id-ID"/>
              </w:rPr>
              <w:t xml:space="preserve"> pada saat </w:t>
            </w:r>
            <w:r w:rsidRPr="00640C65">
              <w:rPr>
                <w:rFonts w:ascii="Footlight MT Light" w:hAnsi="Footlight MT Light"/>
                <w:sz w:val="24"/>
                <w:szCs w:val="24"/>
                <w:lang w:val="id-ID"/>
              </w:rPr>
              <w:t>berlangsungnya</w:t>
            </w:r>
            <w:r w:rsidRPr="00640C65">
              <w:rPr>
                <w:rFonts w:ascii="Footlight MT Light" w:hAnsi="Footlight MT Light"/>
                <w:sz w:val="24"/>
                <w:szCs w:val="24"/>
                <w:lang w:val="id-ID" w:eastAsia="id-ID"/>
              </w:rPr>
              <w:t xml:space="preserve"> pemberian penjelasan dapat menambah waktu batas akhir tahapan tersebut sesuai dengan kebutuhan.</w:t>
            </w:r>
          </w:p>
          <w:p w14:paraId="0CABAEC0" w14:textId="77777777" w:rsidR="007F66AF" w:rsidRPr="00640C65" w:rsidRDefault="007F66AF" w:rsidP="006135D8">
            <w:pPr>
              <w:autoSpaceDE w:val="0"/>
              <w:autoSpaceDN w:val="0"/>
              <w:adjustRightInd w:val="0"/>
              <w:jc w:val="both"/>
              <w:rPr>
                <w:rFonts w:ascii="Footlight MT Light" w:hAnsi="Footlight MT Light"/>
                <w:sz w:val="24"/>
                <w:szCs w:val="24"/>
                <w:lang w:eastAsia="id-ID"/>
              </w:rPr>
            </w:pPr>
          </w:p>
          <w:p w14:paraId="52C337DE" w14:textId="185D918E" w:rsidR="00DB0581" w:rsidRPr="00640C65" w:rsidRDefault="003E2B6B" w:rsidP="003C7432">
            <w:pPr>
              <w:numPr>
                <w:ilvl w:val="1"/>
                <w:numId w:val="7"/>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color w:val="000000" w:themeColor="text1"/>
                <w:sz w:val="24"/>
                <w:szCs w:val="24"/>
                <w:lang w:eastAsia="id-ID"/>
              </w:rPr>
              <w:t>Dalam</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hal</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waktu</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tahap</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penjelasan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telah</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berakhir</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peserta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tidak</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dapat</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mengajukan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pertanyaan</w:t>
            </w:r>
            <w:proofErr w:type="spellEnd"/>
            <w:r w:rsidRPr="00640C65">
              <w:rPr>
                <w:rFonts w:ascii="Footlight MT Light" w:hAnsi="Footlight MT Light"/>
                <w:color w:val="000000" w:themeColor="text1"/>
                <w:sz w:val="24"/>
                <w:szCs w:val="24"/>
                <w:lang w:eastAsia="id-ID"/>
              </w:rPr>
              <w:t xml:space="preserve"> </w:t>
            </w:r>
            <w:proofErr w:type="spellStart"/>
            <w:r w:rsidR="009431BE">
              <w:rPr>
                <w:rFonts w:ascii="Footlight MT Light" w:hAnsi="Footlight MT Light"/>
                <w:color w:val="000000" w:themeColor="text1"/>
                <w:sz w:val="24"/>
                <w:szCs w:val="24"/>
                <w:lang w:eastAsia="id-ID"/>
              </w:rPr>
              <w:t>tetapi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Pokja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Pemilihan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masih</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mempunyai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tambahan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waktu</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untuk</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menjawab</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pertanyaan</w:t>
            </w:r>
            <w:proofErr w:type="spellEnd"/>
            <w:r w:rsidRPr="00640C65">
              <w:rPr>
                <w:rFonts w:ascii="Footlight MT Light" w:hAnsi="Footlight MT Light"/>
                <w:color w:val="000000" w:themeColor="text1"/>
                <w:sz w:val="24"/>
                <w:szCs w:val="24"/>
                <w:lang w:eastAsia="id-ID"/>
              </w:rPr>
              <w:t xml:space="preserve"> yang </w:t>
            </w:r>
            <w:proofErr w:type="spellStart"/>
            <w:r w:rsidRPr="00640C65">
              <w:rPr>
                <w:rFonts w:ascii="Footlight MT Light" w:hAnsi="Footlight MT Light"/>
                <w:color w:val="000000" w:themeColor="text1"/>
                <w:sz w:val="24"/>
                <w:szCs w:val="24"/>
                <w:lang w:eastAsia="id-ID"/>
              </w:rPr>
              <w:t>masuk</w:t>
            </w:r>
            <w:proofErr w:type="spellEnd"/>
            <w:r w:rsidRPr="00640C65">
              <w:rPr>
                <w:rFonts w:ascii="Footlight MT Light" w:hAnsi="Footlight MT Light"/>
                <w:color w:val="000000" w:themeColor="text1"/>
                <w:sz w:val="24"/>
                <w:szCs w:val="24"/>
                <w:lang w:eastAsia="id-ID"/>
              </w:rPr>
              <w:t xml:space="preserve"> pada </w:t>
            </w:r>
            <w:proofErr w:type="spellStart"/>
            <w:r w:rsidRPr="00640C65">
              <w:rPr>
                <w:rFonts w:ascii="Footlight MT Light" w:hAnsi="Footlight MT Light"/>
                <w:color w:val="000000" w:themeColor="text1"/>
                <w:sz w:val="24"/>
                <w:szCs w:val="24"/>
                <w:lang w:eastAsia="id-ID"/>
              </w:rPr>
              <w:t>akhir</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jadwal</w:t>
            </w:r>
            <w:proofErr w:type="spellEnd"/>
            <w:r w:rsidR="006F43EE" w:rsidRPr="00640C65">
              <w:rPr>
                <w:rFonts w:ascii="Footlight MT Light" w:hAnsi="Footlight MT Light"/>
                <w:sz w:val="24"/>
                <w:szCs w:val="24"/>
                <w:lang w:val="id-ID" w:eastAsia="id-ID"/>
              </w:rPr>
              <w:t>.</w:t>
            </w:r>
          </w:p>
          <w:p w14:paraId="26432028" w14:textId="77777777" w:rsidR="009259BD" w:rsidRPr="00640C65" w:rsidRDefault="009259BD" w:rsidP="009259BD">
            <w:pPr>
              <w:autoSpaceDE w:val="0"/>
              <w:autoSpaceDN w:val="0"/>
              <w:adjustRightInd w:val="0"/>
              <w:ind w:left="534"/>
              <w:jc w:val="both"/>
              <w:rPr>
                <w:rFonts w:ascii="Footlight MT Light" w:hAnsi="Footlight MT Light"/>
                <w:sz w:val="24"/>
                <w:szCs w:val="24"/>
                <w:lang w:val="id-ID" w:eastAsia="id-ID"/>
              </w:rPr>
            </w:pPr>
          </w:p>
          <w:p w14:paraId="3612A94A" w14:textId="37ABD535" w:rsidR="00581F08" w:rsidRPr="00640C65" w:rsidRDefault="00C367EB" w:rsidP="003C7432">
            <w:pPr>
              <w:numPr>
                <w:ilvl w:val="1"/>
                <w:numId w:val="7"/>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eastAsia="id-ID"/>
              </w:rPr>
              <w:t>Apabila</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diperlukan</w:t>
            </w:r>
            <w:proofErr w:type="spellEnd"/>
            <w:r w:rsidRPr="00640C65">
              <w:rPr>
                <w:rFonts w:ascii="Footlight MT Light" w:hAnsi="Footlight MT Light"/>
                <w:sz w:val="24"/>
                <w:szCs w:val="24"/>
                <w:lang w:eastAsia="id-ID"/>
              </w:rPr>
              <w:t xml:space="preserve"> </w:t>
            </w:r>
            <w:r w:rsidR="000E659F" w:rsidRPr="00640C65">
              <w:rPr>
                <w:rFonts w:ascii="Footlight MT Light" w:hAnsi="Footlight MT Light"/>
                <w:sz w:val="24"/>
                <w:szCs w:val="24"/>
                <w:lang w:val="id-ID" w:eastAsia="id-ID"/>
              </w:rPr>
              <w:t>Pokja Pemilihan</w:t>
            </w:r>
            <w:r w:rsidR="00EE7E37" w:rsidRPr="00640C65">
              <w:rPr>
                <w:rFonts w:ascii="Footlight MT Light" w:hAnsi="Footlight MT Light"/>
                <w:sz w:val="24"/>
                <w:szCs w:val="24"/>
                <w:lang w:val="id-ID" w:eastAsia="id-ID"/>
              </w:rPr>
              <w:t xml:space="preserve"> </w:t>
            </w:r>
            <w:r w:rsidR="006F43EE" w:rsidRPr="00640C65">
              <w:rPr>
                <w:rFonts w:ascii="Footlight MT Light" w:hAnsi="Footlight MT Light"/>
                <w:sz w:val="24"/>
                <w:szCs w:val="24"/>
                <w:lang w:val="id-ID" w:eastAsia="id-ID"/>
              </w:rPr>
              <w:t xml:space="preserve">dapat memberikan </w:t>
            </w:r>
            <w:r w:rsidR="006F43EE" w:rsidRPr="00640C65">
              <w:rPr>
                <w:rFonts w:ascii="Footlight MT Light" w:hAnsi="Footlight MT Light"/>
                <w:sz w:val="24"/>
                <w:szCs w:val="24"/>
                <w:lang w:val="id-ID"/>
              </w:rPr>
              <w:t>penjelasan</w:t>
            </w:r>
            <w:r w:rsidR="006F43EE" w:rsidRPr="00640C65">
              <w:rPr>
                <w:rFonts w:ascii="Footlight MT Light" w:hAnsi="Footlight MT Light"/>
                <w:sz w:val="24"/>
                <w:szCs w:val="24"/>
                <w:lang w:val="id-ID" w:eastAsia="id-ID"/>
              </w:rPr>
              <w:t xml:space="preserve"> ulang</w:t>
            </w:r>
            <w:r w:rsidR="00AA460E" w:rsidRPr="00640C65">
              <w:rPr>
                <w:rFonts w:ascii="Footlight MT Light" w:hAnsi="Footlight MT Light"/>
                <w:sz w:val="24"/>
                <w:szCs w:val="24"/>
                <w:lang w:val="id-ID" w:eastAsia="id-ID"/>
              </w:rPr>
              <w:t>.</w:t>
            </w:r>
          </w:p>
          <w:p w14:paraId="04F5453E" w14:textId="77777777" w:rsidR="002B0D5F" w:rsidRPr="00640C65" w:rsidRDefault="002B0D5F" w:rsidP="002B0D5F">
            <w:pPr>
              <w:autoSpaceDE w:val="0"/>
              <w:autoSpaceDN w:val="0"/>
              <w:adjustRightInd w:val="0"/>
              <w:ind w:left="534"/>
              <w:jc w:val="both"/>
              <w:rPr>
                <w:rFonts w:ascii="Footlight MT Light" w:hAnsi="Footlight MT Light"/>
                <w:sz w:val="24"/>
                <w:szCs w:val="24"/>
                <w:lang w:val="id-ID" w:eastAsia="id-ID"/>
              </w:rPr>
            </w:pPr>
          </w:p>
          <w:p w14:paraId="724B32A9" w14:textId="56888E20" w:rsidR="00C948DE" w:rsidRPr="00640C65" w:rsidRDefault="00C948DE" w:rsidP="003C7432">
            <w:pPr>
              <w:numPr>
                <w:ilvl w:val="1"/>
                <w:numId w:val="7"/>
              </w:numPr>
              <w:autoSpaceDE w:val="0"/>
              <w:autoSpaceDN w:val="0"/>
              <w:adjustRightInd w:val="0"/>
              <w:ind w:left="736" w:hanging="736"/>
              <w:jc w:val="both"/>
              <w:rPr>
                <w:rFonts w:ascii="Footlight MT Light" w:hAnsi="Footlight MT Light"/>
                <w:sz w:val="24"/>
                <w:lang w:val="nl-NL"/>
              </w:rPr>
            </w:pPr>
            <w:r w:rsidRPr="00640C65">
              <w:rPr>
                <w:rFonts w:ascii="Footlight MT Light" w:hAnsi="Footlight MT Light"/>
                <w:sz w:val="24"/>
                <w:lang w:val="en-ID"/>
              </w:rPr>
              <w:lastRenderedPageBreak/>
              <w:t>K</w:t>
            </w:r>
            <w:r w:rsidRPr="00640C65">
              <w:rPr>
                <w:rFonts w:ascii="Footlight MT Light" w:hAnsi="Footlight MT Light"/>
                <w:sz w:val="24"/>
                <w:lang w:val="id-ID"/>
              </w:rPr>
              <w:t>umpulan tanya jawab</w:t>
            </w:r>
            <w:r w:rsidRPr="00640C65">
              <w:rPr>
                <w:rFonts w:ascii="Footlight MT Light" w:hAnsi="Footlight MT Light"/>
                <w:sz w:val="24"/>
              </w:rPr>
              <w:t xml:space="preserve"> dan </w:t>
            </w:r>
            <w:proofErr w:type="spellStart"/>
            <w:r w:rsidRPr="00640C65">
              <w:rPr>
                <w:rFonts w:ascii="Footlight MT Light" w:hAnsi="Footlight MT Light"/>
                <w:sz w:val="24"/>
              </w:rPr>
              <w:t>keterangan</w:t>
            </w:r>
            <w:proofErr w:type="spellEnd"/>
            <w:r w:rsidRPr="00640C65">
              <w:rPr>
                <w:rFonts w:ascii="Footlight MT Light" w:hAnsi="Footlight MT Light"/>
                <w:sz w:val="24"/>
              </w:rPr>
              <w:t xml:space="preserve"> lain pada </w:t>
            </w:r>
            <w:proofErr w:type="spellStart"/>
            <w:r w:rsidRPr="00640C65">
              <w:rPr>
                <w:rFonts w:ascii="Footlight MT Light" w:hAnsi="Footlight MT Light"/>
                <w:sz w:val="24"/>
              </w:rPr>
              <w:t>saat</w:t>
            </w:r>
            <w:proofErr w:type="spellEnd"/>
            <w:r w:rsidRPr="00640C65">
              <w:rPr>
                <w:rFonts w:ascii="Footlight MT Light" w:hAnsi="Footlight MT Light"/>
                <w:sz w:val="24"/>
                <w:lang w:val="id-ID"/>
              </w:rPr>
              <w:t xml:space="preserve"> </w:t>
            </w:r>
            <w:r w:rsidRPr="00640C65">
              <w:rPr>
                <w:rFonts w:ascii="Footlight MT Light" w:hAnsi="Footlight MT Light"/>
                <w:sz w:val="24"/>
                <w:szCs w:val="24"/>
                <w:lang w:val="id-ID"/>
              </w:rPr>
              <w:t>pemberian</w:t>
            </w:r>
            <w:r w:rsidRPr="00640C65">
              <w:rPr>
                <w:rFonts w:ascii="Footlight MT Light" w:hAnsi="Footlight MT Light"/>
                <w:sz w:val="24"/>
                <w:lang w:val="id-ID"/>
              </w:rPr>
              <w:t xml:space="preserve"> penjelasan</w:t>
            </w:r>
            <w:r w:rsidRPr="00640C65">
              <w:rPr>
                <w:rFonts w:ascii="Footlight MT Light" w:hAnsi="Footlight MT Light"/>
                <w:sz w:val="24"/>
                <w:lang w:val="en-ID"/>
              </w:rPr>
              <w:t xml:space="preserve"> </w:t>
            </w:r>
            <w:proofErr w:type="spellStart"/>
            <w:r w:rsidRPr="00640C65">
              <w:rPr>
                <w:rFonts w:ascii="Footlight MT Light" w:hAnsi="Footlight MT Light"/>
                <w:sz w:val="24"/>
                <w:lang w:val="en-ID"/>
              </w:rPr>
              <w:t>merupakan</w:t>
            </w:r>
            <w:proofErr w:type="spellEnd"/>
            <w:r w:rsidRPr="00640C65">
              <w:rPr>
                <w:rFonts w:ascii="Footlight MT Light" w:hAnsi="Footlight MT Light"/>
                <w:sz w:val="24"/>
                <w:lang w:val="en-ID"/>
              </w:rPr>
              <w:t xml:space="preserve"> </w:t>
            </w:r>
            <w:proofErr w:type="spellStart"/>
            <w:r w:rsidRPr="00640C65">
              <w:rPr>
                <w:rFonts w:ascii="Footlight MT Light" w:hAnsi="Footlight MT Light"/>
                <w:sz w:val="24"/>
                <w:lang w:val="en-ID"/>
              </w:rPr>
              <w:t>Berita</w:t>
            </w:r>
            <w:proofErr w:type="spellEnd"/>
            <w:r w:rsidRPr="00640C65">
              <w:rPr>
                <w:rFonts w:ascii="Footlight MT Light" w:hAnsi="Footlight MT Light"/>
                <w:sz w:val="24"/>
                <w:lang w:val="en-ID"/>
              </w:rPr>
              <w:t xml:space="preserve"> Acara </w:t>
            </w:r>
            <w:proofErr w:type="spellStart"/>
            <w:r w:rsidRPr="00640C65">
              <w:rPr>
                <w:rFonts w:ascii="Footlight MT Light" w:hAnsi="Footlight MT Light"/>
                <w:sz w:val="24"/>
                <w:lang w:val="en-ID"/>
              </w:rPr>
              <w:t>Pemberian</w:t>
            </w:r>
            <w:proofErr w:type="spellEnd"/>
            <w:r w:rsidRPr="00640C65">
              <w:rPr>
                <w:rFonts w:ascii="Footlight MT Light" w:hAnsi="Footlight MT Light"/>
                <w:sz w:val="24"/>
                <w:lang w:val="en-ID"/>
              </w:rPr>
              <w:t xml:space="preserve"> </w:t>
            </w:r>
            <w:proofErr w:type="spellStart"/>
            <w:r w:rsidRPr="00640C65">
              <w:rPr>
                <w:rFonts w:ascii="Footlight MT Light" w:hAnsi="Footlight MT Light"/>
                <w:sz w:val="24"/>
                <w:lang w:val="en-ID"/>
              </w:rPr>
              <w:t>Penjelasan</w:t>
            </w:r>
            <w:proofErr w:type="spellEnd"/>
            <w:r w:rsidR="00010029" w:rsidRPr="00640C65">
              <w:rPr>
                <w:rFonts w:ascii="Footlight MT Light" w:hAnsi="Footlight MT Light"/>
                <w:sz w:val="24"/>
                <w:lang w:val="en-ID"/>
              </w:rPr>
              <w:t xml:space="preserve"> (BAPP)</w:t>
            </w:r>
            <w:r w:rsidRPr="00640C65">
              <w:rPr>
                <w:rFonts w:ascii="Footlight MT Light" w:hAnsi="Footlight MT Light"/>
                <w:sz w:val="24"/>
                <w:lang w:val="id-ID"/>
              </w:rPr>
              <w:t>.</w:t>
            </w:r>
          </w:p>
          <w:p w14:paraId="04DCA457" w14:textId="77777777" w:rsidR="003E2B6B" w:rsidRPr="00640C65" w:rsidRDefault="003E2B6B" w:rsidP="003E2B6B">
            <w:pPr>
              <w:pStyle w:val="ListParagraph"/>
              <w:rPr>
                <w:rFonts w:ascii="Footlight MT Light" w:hAnsi="Footlight MT Light"/>
                <w:lang w:val="nl-NL"/>
              </w:rPr>
            </w:pPr>
          </w:p>
          <w:p w14:paraId="2134DBC2" w14:textId="145BB506" w:rsidR="004B3E1A" w:rsidRPr="00640C65" w:rsidRDefault="00CB6660" w:rsidP="003C7432">
            <w:pPr>
              <w:numPr>
                <w:ilvl w:val="1"/>
                <w:numId w:val="7"/>
              </w:numPr>
              <w:autoSpaceDE w:val="0"/>
              <w:autoSpaceDN w:val="0"/>
              <w:adjustRightInd w:val="0"/>
              <w:ind w:left="736" w:hanging="736"/>
              <w:jc w:val="both"/>
              <w:rPr>
                <w:rFonts w:ascii="Footlight MT Light" w:hAnsi="Footlight MT Light"/>
                <w:b/>
                <w:lang w:val="nl-NL"/>
              </w:rPr>
            </w:pPr>
            <w:r w:rsidRPr="00640C65">
              <w:rPr>
                <w:rFonts w:ascii="Footlight MT Light" w:hAnsi="Footlight MT Light"/>
                <w:sz w:val="24"/>
                <w:szCs w:val="24"/>
                <w:lang w:val="id-ID" w:eastAsia="id-ID"/>
              </w:rPr>
              <w:t>Jika dilaksanakan peninjauan lapangan</w:t>
            </w:r>
            <w:r w:rsidR="00962C36" w:rsidRPr="00640C65">
              <w:rPr>
                <w:rFonts w:ascii="Footlight MT Light" w:hAnsi="Footlight MT Light"/>
                <w:sz w:val="24"/>
                <w:szCs w:val="24"/>
                <w:lang w:val="id-ID" w:eastAsia="id-ID"/>
              </w:rPr>
              <w:t>,</w:t>
            </w:r>
            <w:r w:rsidRPr="00640C65">
              <w:rPr>
                <w:rFonts w:ascii="Footlight MT Light" w:hAnsi="Footlight MT Light"/>
                <w:sz w:val="24"/>
                <w:szCs w:val="24"/>
                <w:lang w:val="id-ID" w:eastAsia="id-ID"/>
              </w:rPr>
              <w:t xml:space="preserve"> Berita </w:t>
            </w:r>
            <w:r w:rsidR="004B3E1A" w:rsidRPr="00640C65">
              <w:rPr>
                <w:rFonts w:ascii="Footlight MT Light" w:hAnsi="Footlight MT Light"/>
                <w:sz w:val="24"/>
                <w:lang w:val="nl-NL"/>
              </w:rPr>
              <w:t xml:space="preserve">Acara </w:t>
            </w:r>
            <w:r w:rsidR="004B3E1A" w:rsidRPr="00640C65">
              <w:rPr>
                <w:rFonts w:ascii="Footlight MT Light" w:hAnsi="Footlight MT Light"/>
                <w:sz w:val="24"/>
                <w:szCs w:val="24"/>
                <w:lang w:val="id-ID"/>
              </w:rPr>
              <w:t>Pemberian</w:t>
            </w:r>
            <w:r w:rsidR="004B3E1A" w:rsidRPr="00640C65">
              <w:rPr>
                <w:rFonts w:ascii="Footlight MT Light" w:hAnsi="Footlight MT Light"/>
                <w:sz w:val="24"/>
                <w:lang w:val="id-ID"/>
              </w:rPr>
              <w:t xml:space="preserve"> </w:t>
            </w:r>
            <w:r w:rsidR="004B3E1A" w:rsidRPr="00640C65">
              <w:rPr>
                <w:rFonts w:ascii="Footlight MT Light" w:hAnsi="Footlight MT Light"/>
                <w:sz w:val="24"/>
                <w:lang w:val="nl-NL"/>
              </w:rPr>
              <w:t xml:space="preserve">Penjelasan </w:t>
            </w:r>
            <w:r w:rsidR="00010029" w:rsidRPr="00640C65">
              <w:rPr>
                <w:rFonts w:ascii="Footlight MT Light" w:hAnsi="Footlight MT Light"/>
                <w:sz w:val="24"/>
              </w:rPr>
              <w:t>L</w:t>
            </w:r>
            <w:r w:rsidR="004B3E1A" w:rsidRPr="00640C65">
              <w:rPr>
                <w:rFonts w:ascii="Footlight MT Light" w:hAnsi="Footlight MT Light"/>
                <w:sz w:val="24"/>
                <w:lang w:val="nl-NL"/>
              </w:rPr>
              <w:t xml:space="preserve">anjutan diunggah </w:t>
            </w:r>
            <w:r w:rsidR="004B3E1A" w:rsidRPr="00640C65">
              <w:rPr>
                <w:rFonts w:ascii="Footlight MT Light" w:hAnsi="Footlight MT Light"/>
                <w:sz w:val="24"/>
                <w:lang w:val="id-ID"/>
              </w:rPr>
              <w:t xml:space="preserve">melalui </w:t>
            </w:r>
            <w:r w:rsidR="00223420" w:rsidRPr="00640C65">
              <w:rPr>
                <w:rFonts w:ascii="Footlight MT Light" w:hAnsi="Footlight MT Light"/>
                <w:sz w:val="24"/>
                <w:lang w:val="nl-NL"/>
              </w:rPr>
              <w:t>SPSE</w:t>
            </w:r>
            <w:r w:rsidR="004B3E1A" w:rsidRPr="00640C65">
              <w:rPr>
                <w:rFonts w:ascii="Footlight MT Light" w:hAnsi="Footlight MT Light"/>
                <w:sz w:val="24"/>
                <w:lang w:val="nl-NL"/>
              </w:rPr>
              <w:t>.</w:t>
            </w:r>
          </w:p>
          <w:p w14:paraId="3594BF91" w14:textId="77777777" w:rsidR="003E2B6B" w:rsidRPr="00640C65" w:rsidRDefault="003E2B6B" w:rsidP="003E2B6B">
            <w:pPr>
              <w:pStyle w:val="ListParagraph"/>
              <w:rPr>
                <w:rFonts w:ascii="Footlight MT Light" w:hAnsi="Footlight MT Light"/>
                <w:b/>
                <w:lang w:val="nl-NL"/>
              </w:rPr>
            </w:pPr>
          </w:p>
          <w:p w14:paraId="440876FA" w14:textId="653EAA37" w:rsidR="003E2B6B" w:rsidRPr="00640C65" w:rsidRDefault="003E2B6B" w:rsidP="003E2B6B">
            <w:pPr>
              <w:numPr>
                <w:ilvl w:val="1"/>
                <w:numId w:val="7"/>
              </w:numPr>
              <w:autoSpaceDE w:val="0"/>
              <w:autoSpaceDN w:val="0"/>
              <w:adjustRightInd w:val="0"/>
              <w:ind w:left="736" w:hanging="736"/>
              <w:jc w:val="both"/>
              <w:rPr>
                <w:rFonts w:ascii="Footlight MT Light" w:hAnsi="Footlight MT Light"/>
                <w:sz w:val="24"/>
                <w:lang w:val="nl-NL"/>
              </w:rPr>
            </w:pPr>
            <w:proofErr w:type="spellStart"/>
            <w:r w:rsidRPr="00640C65">
              <w:rPr>
                <w:rFonts w:ascii="Footlight MT Light" w:hAnsi="Footlight MT Light"/>
                <w:color w:val="000000" w:themeColor="text1"/>
                <w:sz w:val="24"/>
                <w:szCs w:val="24"/>
                <w:lang w:eastAsia="id-ID"/>
              </w:rPr>
              <w:t>Berita</w:t>
            </w:r>
            <w:proofErr w:type="spellEnd"/>
            <w:r w:rsidR="009249EC">
              <w:rPr>
                <w:rFonts w:ascii="Footlight MT Light" w:hAnsi="Footlight MT Light"/>
                <w:color w:val="000000" w:themeColor="text1"/>
                <w:sz w:val="24"/>
                <w:szCs w:val="24"/>
                <w:lang w:eastAsia="id-ID"/>
              </w:rPr>
              <w:t xml:space="preserve"> </w:t>
            </w:r>
            <w:r w:rsidRPr="00640C65">
              <w:rPr>
                <w:rFonts w:ascii="Footlight MT Light" w:hAnsi="Footlight MT Light"/>
                <w:color w:val="000000" w:themeColor="text1"/>
                <w:sz w:val="24"/>
                <w:szCs w:val="24"/>
                <w:lang w:eastAsia="id-ID"/>
              </w:rPr>
              <w:t xml:space="preserve">Acara </w:t>
            </w:r>
            <w:proofErr w:type="spellStart"/>
            <w:r w:rsidRPr="00640C65">
              <w:rPr>
                <w:rFonts w:ascii="Footlight MT Light" w:hAnsi="Footlight MT Light"/>
                <w:color w:val="000000" w:themeColor="text1"/>
                <w:sz w:val="24"/>
                <w:szCs w:val="24"/>
                <w:lang w:eastAsia="id-ID"/>
              </w:rPr>
              <w:t>Pemberian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Penjelasan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Lapangan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menjadi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bagian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Berita</w:t>
            </w:r>
            <w:proofErr w:type="spellEnd"/>
            <w:r w:rsidRPr="00640C65">
              <w:rPr>
                <w:rFonts w:ascii="Footlight MT Light" w:hAnsi="Footlight MT Light"/>
                <w:color w:val="000000" w:themeColor="text1"/>
                <w:sz w:val="24"/>
                <w:szCs w:val="24"/>
                <w:lang w:eastAsia="id-ID"/>
              </w:rPr>
              <w:t xml:space="preserve"> Acara </w:t>
            </w:r>
            <w:proofErr w:type="spellStart"/>
            <w:r w:rsidRPr="00640C65">
              <w:rPr>
                <w:rFonts w:ascii="Footlight MT Light" w:hAnsi="Footlight MT Light"/>
                <w:color w:val="000000" w:themeColor="text1"/>
                <w:sz w:val="24"/>
                <w:szCs w:val="24"/>
                <w:lang w:eastAsia="id-ID"/>
              </w:rPr>
              <w:t>Pemberian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Penjelasan</w:t>
            </w:r>
            <w:proofErr w:type="spellEnd"/>
            <w:r w:rsidRPr="00640C65">
              <w:rPr>
                <w:rFonts w:ascii="Footlight MT Light" w:hAnsi="Footlight MT Light"/>
                <w:color w:val="000000" w:themeColor="text1"/>
                <w:sz w:val="24"/>
                <w:szCs w:val="24"/>
                <w:lang w:eastAsia="id-ID"/>
              </w:rPr>
              <w:t xml:space="preserve"> (BAPP).</w:t>
            </w:r>
          </w:p>
          <w:p w14:paraId="1B83A48E" w14:textId="77777777" w:rsidR="00581F08" w:rsidRPr="00640C65" w:rsidRDefault="00581F08" w:rsidP="002B1A03">
            <w:pPr>
              <w:jc w:val="both"/>
              <w:rPr>
                <w:rFonts w:ascii="Footlight MT Light" w:hAnsi="Footlight MT Light"/>
                <w:sz w:val="24"/>
                <w:szCs w:val="24"/>
                <w:lang w:val="sv-SE"/>
              </w:rPr>
            </w:pPr>
          </w:p>
        </w:tc>
      </w:tr>
      <w:tr w:rsidR="009A6C55" w:rsidRPr="00640C65" w14:paraId="4DC8DB85" w14:textId="77777777" w:rsidTr="00654E66">
        <w:tc>
          <w:tcPr>
            <w:tcW w:w="2694" w:type="dxa"/>
          </w:tcPr>
          <w:p w14:paraId="2CB69555" w14:textId="20756CDA" w:rsidR="00581F08" w:rsidRPr="00640C65" w:rsidRDefault="00EE7E37" w:rsidP="007E14B7">
            <w:pPr>
              <w:pStyle w:val="Heading2"/>
              <w:numPr>
                <w:ilvl w:val="0"/>
                <w:numId w:val="15"/>
              </w:numPr>
              <w:ind w:left="460" w:hanging="460"/>
              <w:jc w:val="left"/>
              <w:rPr>
                <w:rFonts w:ascii="Footlight MT Light" w:hAnsi="Footlight MT Light"/>
                <w:sz w:val="24"/>
                <w:szCs w:val="24"/>
                <w:lang w:val="id-ID"/>
              </w:rPr>
            </w:pPr>
            <w:bookmarkStart w:id="396" w:name="_Toc147653429"/>
            <w:bookmarkStart w:id="397" w:name="_Toc147702994"/>
            <w:bookmarkStart w:id="398" w:name="_Toc147703128"/>
            <w:bookmarkStart w:id="399" w:name="_Toc147705190"/>
            <w:bookmarkStart w:id="400" w:name="_Toc147705461"/>
            <w:bookmarkStart w:id="401" w:name="_Toc147783013"/>
            <w:bookmarkStart w:id="402" w:name="_Toc147783855"/>
            <w:bookmarkStart w:id="403" w:name="_Toc147784021"/>
            <w:bookmarkStart w:id="404" w:name="_Toc147784360"/>
            <w:bookmarkStart w:id="405" w:name="_Toc147800103"/>
            <w:bookmarkStart w:id="406" w:name="_Toc147800668"/>
            <w:bookmarkStart w:id="407" w:name="_Toc147801243"/>
            <w:bookmarkStart w:id="408" w:name="_Toc147801505"/>
            <w:bookmarkStart w:id="409" w:name="_Toc147951162"/>
            <w:bookmarkStart w:id="410" w:name="_Toc147952034"/>
            <w:bookmarkStart w:id="411" w:name="_Toc147952397"/>
            <w:bookmarkStart w:id="412" w:name="_Toc147952918"/>
            <w:bookmarkStart w:id="413" w:name="_Toc147953529"/>
            <w:bookmarkStart w:id="414" w:name="_Toc147982954"/>
            <w:bookmarkStart w:id="415" w:name="_Toc147992129"/>
            <w:bookmarkStart w:id="416" w:name="_Toc147992664"/>
            <w:bookmarkStart w:id="417" w:name="_Toc147992870"/>
            <w:bookmarkStart w:id="418" w:name="_Toc148105421"/>
            <w:bookmarkStart w:id="419" w:name="_Toc148105628"/>
            <w:bookmarkStart w:id="420" w:name="_Toc148105835"/>
            <w:bookmarkStart w:id="421" w:name="_Toc148106042"/>
            <w:bookmarkStart w:id="422" w:name="_Toc148106456"/>
            <w:bookmarkStart w:id="423" w:name="_Toc148106663"/>
            <w:bookmarkStart w:id="424" w:name="_Toc151527818"/>
            <w:bookmarkStart w:id="425" w:name="_Toc152438095"/>
            <w:bookmarkStart w:id="426" w:name="_Toc152494541"/>
            <w:bookmarkStart w:id="427" w:name="_Toc152494782"/>
            <w:bookmarkStart w:id="428" w:name="_Toc152495270"/>
            <w:bookmarkStart w:id="429" w:name="_Toc152495479"/>
            <w:bookmarkStart w:id="430" w:name="_Toc152495988"/>
            <w:bookmarkStart w:id="431" w:name="_Toc152496416"/>
            <w:bookmarkStart w:id="432" w:name="_Toc150753481"/>
            <w:bookmarkStart w:id="433" w:name="_Toc153473574"/>
            <w:bookmarkStart w:id="434" w:name="_Toc153514386"/>
            <w:bookmarkStart w:id="435" w:name="_Toc283800335"/>
            <w:bookmarkStart w:id="436" w:name="_Toc283800484"/>
            <w:bookmarkStart w:id="437" w:name="_Toc345055114"/>
            <w:bookmarkStart w:id="438" w:name="_Toc345568177"/>
            <w:bookmarkStart w:id="439" w:name="_Toc410999077"/>
            <w:bookmarkStart w:id="440" w:name="_Toc70077273"/>
            <w:r w:rsidRPr="00640C65">
              <w:rPr>
                <w:rFonts w:ascii="Footlight MT Light" w:hAnsi="Footlight MT Light"/>
                <w:sz w:val="24"/>
                <w:szCs w:val="24"/>
                <w:lang w:val="fi-FI"/>
              </w:rPr>
              <w:lastRenderedPageBreak/>
              <w:t>Perubahan</w:t>
            </w:r>
            <w:r w:rsidRPr="00640C65">
              <w:rPr>
                <w:rFonts w:ascii="Footlight MT Light" w:hAnsi="Footlight MT Light"/>
                <w:sz w:val="24"/>
                <w:szCs w:val="24"/>
                <w:lang w:val="nl-NL"/>
              </w:rPr>
              <w:t xml:space="preserve"> </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000E659F" w:rsidRPr="00640C65">
              <w:rPr>
                <w:rFonts w:ascii="Footlight MT Light" w:hAnsi="Footlight MT Light"/>
                <w:sz w:val="24"/>
                <w:szCs w:val="24"/>
                <w:lang w:val="fi-FI"/>
              </w:rPr>
              <w:t xml:space="preserve">Dokumen </w:t>
            </w:r>
            <w:r w:rsidR="00672CDD" w:rsidRPr="00640C65">
              <w:rPr>
                <w:rFonts w:ascii="Footlight MT Light" w:hAnsi="Footlight MT Light"/>
                <w:sz w:val="24"/>
                <w:szCs w:val="24"/>
                <w:lang w:val="id-ID"/>
              </w:rPr>
              <w:t>Seleksi</w:t>
            </w:r>
            <w:bookmarkEnd w:id="440"/>
          </w:p>
        </w:tc>
        <w:tc>
          <w:tcPr>
            <w:tcW w:w="6804" w:type="dxa"/>
          </w:tcPr>
          <w:p w14:paraId="738BB17F" w14:textId="3014FC83" w:rsidR="006B007D" w:rsidRPr="00640C65" w:rsidRDefault="00EE7E37" w:rsidP="003C7432">
            <w:pPr>
              <w:numPr>
                <w:ilvl w:val="0"/>
                <w:numId w:val="25"/>
              </w:numPr>
              <w:ind w:left="736" w:hanging="736"/>
              <w:jc w:val="both"/>
              <w:rPr>
                <w:rFonts w:ascii="Footlight MT Light" w:hAnsi="Footlight MT Light"/>
                <w:sz w:val="24"/>
                <w:szCs w:val="24"/>
                <w:lang w:val="nl-NL"/>
              </w:rPr>
            </w:pPr>
            <w:r w:rsidRPr="00640C65">
              <w:rPr>
                <w:rFonts w:ascii="Footlight MT Light" w:hAnsi="Footlight MT Light"/>
                <w:sz w:val="24"/>
                <w:szCs w:val="24"/>
                <w:lang w:val="id-ID" w:eastAsia="id-ID"/>
              </w:rPr>
              <w:t xml:space="preserve">Apabila </w:t>
            </w:r>
            <w:r w:rsidRPr="00640C65">
              <w:rPr>
                <w:rFonts w:ascii="Footlight MT Light" w:hAnsi="Footlight MT Light"/>
                <w:sz w:val="24"/>
                <w:szCs w:val="24"/>
                <w:lang w:val="id-ID"/>
              </w:rPr>
              <w:t>pada saat pemberian penjelasan</w:t>
            </w:r>
            <w:r w:rsidR="001230AC" w:rsidRPr="00640C65">
              <w:rPr>
                <w:rFonts w:ascii="Footlight MT Light" w:hAnsi="Footlight MT Light"/>
                <w:sz w:val="24"/>
                <w:szCs w:val="24"/>
                <w:lang w:val="id-ID"/>
              </w:rPr>
              <w:t xml:space="preserve"> </w:t>
            </w:r>
            <w:r w:rsidR="00ED0228" w:rsidRPr="00640C65">
              <w:rPr>
                <w:rFonts w:ascii="Footlight MT Light" w:hAnsi="Footlight MT Light"/>
                <w:sz w:val="24"/>
                <w:szCs w:val="24"/>
                <w:lang w:val="nl-NL"/>
              </w:rPr>
              <w:t xml:space="preserve">terdapat hal-hal/ketentuan baru atau perubahan yang perlu ditampung maka </w:t>
            </w:r>
            <w:r w:rsidR="000E659F" w:rsidRPr="00640C65">
              <w:rPr>
                <w:rFonts w:ascii="Footlight MT Light" w:hAnsi="Footlight MT Light"/>
                <w:sz w:val="24"/>
                <w:szCs w:val="24"/>
                <w:lang w:val="nl-NL"/>
              </w:rPr>
              <w:t>Pokja Pemilihan</w:t>
            </w:r>
            <w:r w:rsidR="00ED0228" w:rsidRPr="00640C65">
              <w:rPr>
                <w:rFonts w:ascii="Footlight MT Light" w:hAnsi="Footlight MT Light"/>
                <w:sz w:val="24"/>
                <w:szCs w:val="24"/>
                <w:lang w:val="nl-NL"/>
              </w:rPr>
              <w:t xml:space="preserve"> menuangkan ke dalam Adendum </w:t>
            </w:r>
            <w:r w:rsidR="000E659F" w:rsidRPr="00640C65">
              <w:rPr>
                <w:rFonts w:ascii="Footlight MT Light" w:hAnsi="Footlight MT Light"/>
                <w:sz w:val="24"/>
                <w:szCs w:val="24"/>
                <w:lang w:val="nl-NL"/>
              </w:rPr>
              <w:t xml:space="preserve">Dokumen </w:t>
            </w:r>
            <w:r w:rsidR="00672CDD" w:rsidRPr="00640C65">
              <w:rPr>
                <w:rFonts w:ascii="Footlight MT Light" w:hAnsi="Footlight MT Light"/>
                <w:sz w:val="24"/>
                <w:szCs w:val="24"/>
                <w:lang w:val="id-ID"/>
              </w:rPr>
              <w:t>Seleksi</w:t>
            </w:r>
            <w:r w:rsidR="00270457">
              <w:rPr>
                <w:rFonts w:ascii="Footlight MT Light" w:hAnsi="Footlight MT Light"/>
                <w:sz w:val="24"/>
                <w:szCs w:val="24"/>
              </w:rPr>
              <w:t xml:space="preserve"> </w:t>
            </w:r>
            <w:r w:rsidR="00270457" w:rsidRPr="00654E66">
              <w:rPr>
                <w:rFonts w:ascii="Footlight MT Light" w:hAnsi="Footlight MT Light"/>
                <w:sz w:val="24"/>
                <w:szCs w:val="24"/>
                <w:shd w:val="clear" w:color="auto" w:fill="FFFFFF" w:themeFill="background1"/>
              </w:rPr>
              <w:t xml:space="preserve">yang </w:t>
            </w:r>
            <w:proofErr w:type="spellStart"/>
            <w:r w:rsidR="00270457" w:rsidRPr="00654E66">
              <w:rPr>
                <w:rFonts w:ascii="Footlight MT Light" w:hAnsi="Footlight MT Light"/>
                <w:sz w:val="24"/>
                <w:szCs w:val="24"/>
                <w:shd w:val="clear" w:color="auto" w:fill="FFFFFF" w:themeFill="background1"/>
              </w:rPr>
              <w:t>menjadi</w:t>
            </w:r>
            <w:proofErr w:type="spellEnd"/>
            <w:r w:rsidR="00270457" w:rsidRPr="00654E66">
              <w:rPr>
                <w:rFonts w:ascii="Footlight MT Light" w:hAnsi="Footlight MT Light"/>
                <w:sz w:val="24"/>
                <w:szCs w:val="24"/>
                <w:shd w:val="clear" w:color="auto" w:fill="FFFFFF" w:themeFill="background1"/>
              </w:rPr>
              <w:t xml:space="preserve"> </w:t>
            </w:r>
            <w:proofErr w:type="spellStart"/>
            <w:r w:rsidR="00270457" w:rsidRPr="00654E66">
              <w:rPr>
                <w:rFonts w:ascii="Footlight MT Light" w:hAnsi="Footlight MT Light"/>
                <w:sz w:val="24"/>
                <w:szCs w:val="24"/>
                <w:shd w:val="clear" w:color="auto" w:fill="FFFFFF" w:themeFill="background1"/>
              </w:rPr>
              <w:t>bagian</w:t>
            </w:r>
            <w:proofErr w:type="spellEnd"/>
            <w:r w:rsidR="00270457" w:rsidRPr="00654E66">
              <w:rPr>
                <w:rFonts w:ascii="Footlight MT Light" w:hAnsi="Footlight MT Light"/>
                <w:sz w:val="24"/>
                <w:szCs w:val="24"/>
                <w:shd w:val="clear" w:color="auto" w:fill="FFFFFF" w:themeFill="background1"/>
              </w:rPr>
              <w:t xml:space="preserve"> </w:t>
            </w:r>
            <w:proofErr w:type="spellStart"/>
            <w:r w:rsidR="00270457" w:rsidRPr="00654E66">
              <w:rPr>
                <w:rFonts w:ascii="Footlight MT Light" w:hAnsi="Footlight MT Light"/>
                <w:sz w:val="24"/>
                <w:szCs w:val="24"/>
                <w:shd w:val="clear" w:color="auto" w:fill="FFFFFF" w:themeFill="background1"/>
              </w:rPr>
              <w:t>tidak</w:t>
            </w:r>
            <w:proofErr w:type="spellEnd"/>
            <w:r w:rsidR="00270457" w:rsidRPr="00654E66">
              <w:rPr>
                <w:rFonts w:ascii="Footlight MT Light" w:hAnsi="Footlight MT Light"/>
                <w:sz w:val="24"/>
                <w:szCs w:val="24"/>
                <w:shd w:val="clear" w:color="auto" w:fill="FFFFFF" w:themeFill="background1"/>
              </w:rPr>
              <w:t xml:space="preserve"> </w:t>
            </w:r>
            <w:proofErr w:type="spellStart"/>
            <w:r w:rsidR="00270457" w:rsidRPr="00654E66">
              <w:rPr>
                <w:rFonts w:ascii="Footlight MT Light" w:hAnsi="Footlight MT Light"/>
                <w:sz w:val="24"/>
                <w:szCs w:val="24"/>
                <w:shd w:val="clear" w:color="auto" w:fill="FFFFFF" w:themeFill="background1"/>
              </w:rPr>
              <w:t>terpisahkan</w:t>
            </w:r>
            <w:proofErr w:type="spellEnd"/>
            <w:r w:rsidR="00270457" w:rsidRPr="00654E66">
              <w:rPr>
                <w:rFonts w:ascii="Footlight MT Light" w:hAnsi="Footlight MT Light"/>
                <w:sz w:val="24"/>
                <w:szCs w:val="24"/>
                <w:shd w:val="clear" w:color="auto" w:fill="FFFFFF" w:themeFill="background1"/>
              </w:rPr>
              <w:t xml:space="preserve"> </w:t>
            </w:r>
            <w:proofErr w:type="spellStart"/>
            <w:r w:rsidR="00270457" w:rsidRPr="00654E66">
              <w:rPr>
                <w:rFonts w:ascii="Footlight MT Light" w:hAnsi="Footlight MT Light"/>
                <w:sz w:val="24"/>
                <w:szCs w:val="24"/>
                <w:shd w:val="clear" w:color="auto" w:fill="FFFFFF" w:themeFill="background1"/>
              </w:rPr>
              <w:t>dari</w:t>
            </w:r>
            <w:proofErr w:type="spellEnd"/>
            <w:r w:rsidR="00270457" w:rsidRPr="00654E66">
              <w:rPr>
                <w:rFonts w:ascii="Footlight MT Light" w:hAnsi="Footlight MT Light"/>
                <w:sz w:val="24"/>
                <w:szCs w:val="24"/>
                <w:shd w:val="clear" w:color="auto" w:fill="FFFFFF" w:themeFill="background1"/>
              </w:rPr>
              <w:t xml:space="preserve"> </w:t>
            </w:r>
            <w:proofErr w:type="spellStart"/>
            <w:r w:rsidR="00270457" w:rsidRPr="00654E66">
              <w:rPr>
                <w:rFonts w:ascii="Footlight MT Light" w:hAnsi="Footlight MT Light"/>
                <w:sz w:val="24"/>
                <w:szCs w:val="24"/>
                <w:shd w:val="clear" w:color="auto" w:fill="FFFFFF" w:themeFill="background1"/>
              </w:rPr>
              <w:t>Dokumen</w:t>
            </w:r>
            <w:proofErr w:type="spellEnd"/>
            <w:r w:rsidR="00270457" w:rsidRPr="00654E66">
              <w:rPr>
                <w:rFonts w:ascii="Footlight MT Light" w:hAnsi="Footlight MT Light"/>
                <w:sz w:val="24"/>
                <w:szCs w:val="24"/>
                <w:shd w:val="clear" w:color="auto" w:fill="FFFFFF" w:themeFill="background1"/>
              </w:rPr>
              <w:t xml:space="preserve"> </w:t>
            </w:r>
            <w:proofErr w:type="spellStart"/>
            <w:r w:rsidR="00270457" w:rsidRPr="00654E66">
              <w:rPr>
                <w:rFonts w:ascii="Footlight MT Light" w:hAnsi="Footlight MT Light"/>
                <w:sz w:val="24"/>
                <w:szCs w:val="24"/>
                <w:shd w:val="clear" w:color="auto" w:fill="FFFFFF" w:themeFill="background1"/>
              </w:rPr>
              <w:t>Seleksi</w:t>
            </w:r>
            <w:proofErr w:type="spellEnd"/>
            <w:r w:rsidR="00B965D8" w:rsidRPr="00654E66">
              <w:rPr>
                <w:rFonts w:ascii="Footlight MT Light" w:hAnsi="Footlight MT Light"/>
                <w:sz w:val="24"/>
                <w:szCs w:val="24"/>
                <w:shd w:val="clear" w:color="auto" w:fill="FFFFFF" w:themeFill="background1"/>
                <w:lang w:val="id-ID"/>
              </w:rPr>
              <w:t>.</w:t>
            </w:r>
            <w:r w:rsidR="00ED0228" w:rsidRPr="00640C65">
              <w:rPr>
                <w:rFonts w:ascii="Footlight MT Light" w:hAnsi="Footlight MT Light"/>
                <w:sz w:val="24"/>
                <w:szCs w:val="24"/>
                <w:lang w:val="nl-NL"/>
              </w:rPr>
              <w:t xml:space="preserve"> </w:t>
            </w:r>
          </w:p>
          <w:p w14:paraId="51254A40" w14:textId="77777777" w:rsidR="006B007D" w:rsidRPr="00640C65" w:rsidRDefault="006B007D">
            <w:pPr>
              <w:ind w:left="534"/>
              <w:jc w:val="both"/>
              <w:rPr>
                <w:rFonts w:ascii="Footlight MT Light" w:hAnsi="Footlight MT Light"/>
                <w:sz w:val="24"/>
                <w:szCs w:val="24"/>
                <w:lang w:val="nl-NL"/>
              </w:rPr>
            </w:pPr>
          </w:p>
          <w:p w14:paraId="44D8F75E" w14:textId="30280316" w:rsidR="00B965D8" w:rsidRPr="00640C65" w:rsidRDefault="00FD1EF0" w:rsidP="003C7432">
            <w:pPr>
              <w:numPr>
                <w:ilvl w:val="0"/>
                <w:numId w:val="25"/>
              </w:numPr>
              <w:ind w:left="736" w:hanging="736"/>
              <w:jc w:val="both"/>
              <w:rPr>
                <w:rFonts w:ascii="Footlight MT Light" w:hAnsi="Footlight MT Light"/>
                <w:sz w:val="24"/>
                <w:szCs w:val="24"/>
                <w:lang w:val="nl-NL"/>
              </w:rPr>
            </w:pPr>
            <w:r w:rsidRPr="00640C65">
              <w:rPr>
                <w:rFonts w:ascii="Footlight MT Light" w:hAnsi="Footlight MT Light"/>
                <w:sz w:val="24"/>
                <w:szCs w:val="24"/>
                <w:lang w:val="id-ID" w:eastAsia="id-ID"/>
              </w:rPr>
              <w:t xml:space="preserve">Perubahan rancangan kontrak, </w:t>
            </w:r>
            <w:r w:rsidR="00A56D8F" w:rsidRPr="00640C65">
              <w:rPr>
                <w:rFonts w:ascii="Footlight MT Light" w:hAnsi="Footlight MT Light"/>
                <w:sz w:val="24"/>
                <w:szCs w:val="24"/>
                <w:lang w:val="id-ID" w:eastAsia="id-ID"/>
              </w:rPr>
              <w:t>K</w:t>
            </w:r>
            <w:proofErr w:type="spellStart"/>
            <w:r w:rsidR="00A56D8F" w:rsidRPr="00640C65">
              <w:rPr>
                <w:rFonts w:ascii="Footlight MT Light" w:hAnsi="Footlight MT Light"/>
                <w:sz w:val="24"/>
                <w:szCs w:val="24"/>
                <w:lang w:eastAsia="id-ID"/>
              </w:rPr>
              <w:t>erangka</w:t>
            </w:r>
            <w:proofErr w:type="spellEnd"/>
            <w:r w:rsidR="00A56D8F" w:rsidRPr="00640C65">
              <w:rPr>
                <w:rFonts w:ascii="Footlight MT Light" w:hAnsi="Footlight MT Light"/>
                <w:sz w:val="24"/>
                <w:szCs w:val="24"/>
                <w:lang w:eastAsia="id-ID"/>
              </w:rPr>
              <w:t xml:space="preserve"> </w:t>
            </w:r>
            <w:r w:rsidR="00A56D8F" w:rsidRPr="00640C65">
              <w:rPr>
                <w:rFonts w:ascii="Footlight MT Light" w:hAnsi="Footlight MT Light"/>
                <w:sz w:val="24"/>
                <w:szCs w:val="24"/>
                <w:lang w:val="id-ID" w:eastAsia="id-ID"/>
              </w:rPr>
              <w:t>A</w:t>
            </w:r>
            <w:proofErr w:type="spellStart"/>
            <w:r w:rsidR="00A56D8F" w:rsidRPr="00640C65">
              <w:rPr>
                <w:rFonts w:ascii="Footlight MT Light" w:hAnsi="Footlight MT Light"/>
                <w:sz w:val="24"/>
                <w:szCs w:val="24"/>
                <w:lang w:eastAsia="id-ID"/>
              </w:rPr>
              <w:t>cuan</w:t>
            </w:r>
            <w:proofErr w:type="spellEnd"/>
            <w:r w:rsidR="00A56D8F" w:rsidRPr="00640C65">
              <w:rPr>
                <w:rFonts w:ascii="Footlight MT Light" w:hAnsi="Footlight MT Light"/>
                <w:sz w:val="24"/>
                <w:szCs w:val="24"/>
                <w:lang w:eastAsia="id-ID"/>
              </w:rPr>
              <w:t xml:space="preserve"> </w:t>
            </w:r>
            <w:r w:rsidR="00A56D8F" w:rsidRPr="00640C65">
              <w:rPr>
                <w:rFonts w:ascii="Footlight MT Light" w:hAnsi="Footlight MT Light"/>
                <w:sz w:val="24"/>
                <w:szCs w:val="24"/>
                <w:lang w:val="id-ID" w:eastAsia="id-ID"/>
              </w:rPr>
              <w:t>K</w:t>
            </w:r>
            <w:proofErr w:type="spellStart"/>
            <w:r w:rsidR="00A56D8F" w:rsidRPr="00640C65">
              <w:rPr>
                <w:rFonts w:ascii="Footlight MT Light" w:hAnsi="Footlight MT Light"/>
                <w:sz w:val="24"/>
                <w:szCs w:val="24"/>
                <w:lang w:eastAsia="id-ID"/>
              </w:rPr>
              <w:t>erja</w:t>
            </w:r>
            <w:proofErr w:type="spellEnd"/>
            <w:r w:rsidR="00C7349F" w:rsidRPr="00640C65">
              <w:rPr>
                <w:rFonts w:ascii="Footlight MT Light" w:hAnsi="Footlight MT Light"/>
                <w:sz w:val="24"/>
                <w:szCs w:val="24"/>
                <w:lang w:eastAsia="id-ID"/>
              </w:rPr>
              <w:t xml:space="preserve"> </w:t>
            </w:r>
            <w:r w:rsidR="00A56D8F" w:rsidRPr="00640C65">
              <w:rPr>
                <w:rFonts w:ascii="Footlight MT Light" w:hAnsi="Footlight MT Light"/>
                <w:sz w:val="24"/>
                <w:szCs w:val="24"/>
                <w:lang w:eastAsia="id-ID"/>
              </w:rPr>
              <w:t>(KAK)</w:t>
            </w:r>
            <w:r w:rsidR="000A33EF" w:rsidRPr="00640C65">
              <w:rPr>
                <w:rFonts w:ascii="Footlight MT Light" w:hAnsi="Footlight MT Light"/>
                <w:sz w:val="24"/>
                <w:szCs w:val="24"/>
                <w:lang w:val="id-ID" w:eastAsia="id-ID"/>
              </w:rPr>
              <w:t>, gambar</w:t>
            </w:r>
            <w:r w:rsidR="009431BE">
              <w:rPr>
                <w:rFonts w:ascii="Footlight MT Light" w:hAnsi="Footlight MT Light"/>
                <w:sz w:val="24"/>
                <w:szCs w:val="24"/>
                <w:lang w:eastAsia="id-ID"/>
              </w:rPr>
              <w:t>,</w:t>
            </w:r>
            <w:r w:rsidR="00010029" w:rsidRPr="00640C65">
              <w:rPr>
                <w:rFonts w:ascii="Footlight MT Light" w:hAnsi="Footlight MT Light"/>
                <w:sz w:val="24"/>
                <w:szCs w:val="24"/>
                <w:lang w:eastAsia="id-ID"/>
              </w:rPr>
              <w:t xml:space="preserve"> dan/</w:t>
            </w:r>
            <w:proofErr w:type="spellStart"/>
            <w:r w:rsidR="00010029" w:rsidRPr="00640C65">
              <w:rPr>
                <w:rFonts w:ascii="Footlight MT Light" w:hAnsi="Footlight MT Light"/>
                <w:sz w:val="24"/>
                <w:szCs w:val="24"/>
                <w:lang w:eastAsia="id-ID"/>
              </w:rPr>
              <w:t>atau</w:t>
            </w:r>
            <w:proofErr w:type="spellEnd"/>
            <w:r w:rsidR="000A33EF" w:rsidRPr="00640C65">
              <w:rPr>
                <w:rFonts w:ascii="Footlight MT Light" w:hAnsi="Footlight MT Light"/>
                <w:sz w:val="24"/>
                <w:szCs w:val="24"/>
                <w:lang w:val="id-ID" w:eastAsia="id-ID"/>
              </w:rPr>
              <w:t xml:space="preserve"> HPS</w:t>
            </w:r>
            <w:r w:rsidR="00211757" w:rsidRPr="00640C65">
              <w:rPr>
                <w:rFonts w:ascii="Footlight MT Light" w:hAnsi="Footlight MT Light"/>
                <w:sz w:val="24"/>
                <w:szCs w:val="24"/>
                <w:lang w:val="id-ID" w:eastAsia="id-ID"/>
              </w:rPr>
              <w:t xml:space="preserve"> harus mendapatkan </w:t>
            </w:r>
            <w:r w:rsidR="000A33EF" w:rsidRPr="00640C65">
              <w:rPr>
                <w:rFonts w:ascii="Footlight MT Light" w:hAnsi="Footlight MT Light"/>
                <w:sz w:val="24"/>
                <w:szCs w:val="24"/>
                <w:lang w:val="id-ID" w:eastAsia="id-ID"/>
              </w:rPr>
              <w:t xml:space="preserve">persetujuan PPK sebelum dituangkan dalam Adendum </w:t>
            </w:r>
            <w:r w:rsidR="000E659F" w:rsidRPr="00640C65">
              <w:rPr>
                <w:rFonts w:ascii="Footlight MT Light" w:hAnsi="Footlight MT Light"/>
                <w:sz w:val="24"/>
                <w:szCs w:val="24"/>
                <w:lang w:val="id-ID" w:eastAsia="id-ID"/>
              </w:rPr>
              <w:t xml:space="preserve">Dokumen </w:t>
            </w:r>
            <w:r w:rsidR="00672CDD" w:rsidRPr="00640C65">
              <w:rPr>
                <w:rFonts w:ascii="Footlight MT Light" w:hAnsi="Footlight MT Light"/>
                <w:sz w:val="24"/>
                <w:szCs w:val="24"/>
                <w:lang w:val="id-ID" w:eastAsia="id-ID"/>
              </w:rPr>
              <w:t>Seleksi</w:t>
            </w:r>
            <w:r w:rsidR="000A33EF" w:rsidRPr="00640C65">
              <w:rPr>
                <w:rFonts w:ascii="Footlight MT Light" w:hAnsi="Footlight MT Light"/>
                <w:sz w:val="24"/>
                <w:szCs w:val="24"/>
                <w:lang w:val="id-ID" w:eastAsia="id-ID"/>
              </w:rPr>
              <w:t>.</w:t>
            </w:r>
          </w:p>
          <w:p w14:paraId="6AB516B5" w14:textId="77777777" w:rsidR="00183A40" w:rsidRPr="00640C65" w:rsidRDefault="00183A40" w:rsidP="00183A40">
            <w:pPr>
              <w:ind w:left="534"/>
              <w:jc w:val="both"/>
              <w:rPr>
                <w:rFonts w:ascii="Footlight MT Light" w:hAnsi="Footlight MT Light"/>
                <w:sz w:val="24"/>
                <w:szCs w:val="24"/>
                <w:lang w:val="nl-NL"/>
              </w:rPr>
            </w:pPr>
          </w:p>
          <w:p w14:paraId="42FE8DEA" w14:textId="5DEA7F0A" w:rsidR="00B965D8" w:rsidRPr="00640C65" w:rsidRDefault="00EE7E37" w:rsidP="003C7432">
            <w:pPr>
              <w:numPr>
                <w:ilvl w:val="0"/>
                <w:numId w:val="25"/>
              </w:numPr>
              <w:ind w:left="736" w:hanging="736"/>
              <w:jc w:val="both"/>
              <w:rPr>
                <w:rFonts w:ascii="Footlight MT Light" w:hAnsi="Footlight MT Light"/>
                <w:sz w:val="24"/>
                <w:szCs w:val="24"/>
                <w:lang w:val="nl-NL"/>
              </w:rPr>
            </w:pPr>
            <w:r w:rsidRPr="00640C65">
              <w:rPr>
                <w:rFonts w:ascii="Footlight MT Light" w:hAnsi="Footlight MT Light"/>
                <w:sz w:val="24"/>
                <w:szCs w:val="24"/>
                <w:lang w:val="id-ID" w:eastAsia="id-ID"/>
              </w:rPr>
              <w:t xml:space="preserve">Apabila ketentuan baru atau perubahan tersebut tidak </w:t>
            </w:r>
            <w:r w:rsidRPr="00640C65">
              <w:rPr>
                <w:rFonts w:ascii="Footlight MT Light" w:hAnsi="Footlight MT Light"/>
                <w:sz w:val="24"/>
                <w:szCs w:val="24"/>
                <w:lang w:val="nl-NL"/>
              </w:rPr>
              <w:t>dituangkan</w:t>
            </w:r>
            <w:r w:rsidRPr="00640C65">
              <w:rPr>
                <w:rFonts w:ascii="Footlight MT Light" w:hAnsi="Footlight MT Light"/>
                <w:sz w:val="24"/>
                <w:szCs w:val="24"/>
                <w:lang w:val="id-ID" w:eastAsia="id-ID"/>
              </w:rPr>
              <w:t xml:space="preserve"> dalam Adendum </w:t>
            </w:r>
            <w:r w:rsidR="000E659F" w:rsidRPr="00640C65">
              <w:rPr>
                <w:rFonts w:ascii="Footlight MT Light" w:hAnsi="Footlight MT Light"/>
                <w:sz w:val="24"/>
                <w:szCs w:val="24"/>
                <w:lang w:val="id-ID" w:eastAsia="id-ID"/>
              </w:rPr>
              <w:t xml:space="preserve">Dokumen </w:t>
            </w:r>
            <w:r w:rsidR="00672CDD" w:rsidRPr="00640C65">
              <w:rPr>
                <w:rFonts w:ascii="Footlight MT Light" w:hAnsi="Footlight MT Light"/>
                <w:sz w:val="24"/>
                <w:szCs w:val="24"/>
                <w:lang w:val="id-ID" w:eastAsia="id-ID"/>
              </w:rPr>
              <w:t>Seleksi</w:t>
            </w:r>
            <w:r w:rsidRPr="00640C65">
              <w:rPr>
                <w:rFonts w:ascii="Footlight MT Light" w:hAnsi="Footlight MT Light"/>
                <w:sz w:val="24"/>
                <w:szCs w:val="24"/>
                <w:lang w:val="id-ID" w:eastAsia="id-ID"/>
              </w:rPr>
              <w:t xml:space="preserve"> maka ketentuan baru atau perubahan</w:t>
            </w:r>
            <w:r w:rsidR="00EF798D"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 xml:space="preserve">tersebut dianggap tidak ada dan ketentuan yang berlaku adalah yang tercantum dalam </w:t>
            </w:r>
            <w:r w:rsidR="000E659F" w:rsidRPr="00640C65">
              <w:rPr>
                <w:rFonts w:ascii="Footlight MT Light" w:hAnsi="Footlight MT Light"/>
                <w:sz w:val="24"/>
                <w:szCs w:val="24"/>
                <w:lang w:val="id-ID" w:eastAsia="id-ID"/>
              </w:rPr>
              <w:t xml:space="preserve">Dokumen </w:t>
            </w:r>
            <w:r w:rsidR="00672CDD" w:rsidRPr="00640C65">
              <w:rPr>
                <w:rFonts w:ascii="Footlight MT Light" w:hAnsi="Footlight MT Light"/>
                <w:sz w:val="24"/>
                <w:szCs w:val="24"/>
                <w:lang w:val="id-ID" w:eastAsia="id-ID"/>
              </w:rPr>
              <w:t>Seleksi</w:t>
            </w:r>
            <w:r w:rsidRPr="00640C65">
              <w:rPr>
                <w:rFonts w:ascii="Footlight MT Light" w:hAnsi="Footlight MT Light"/>
                <w:sz w:val="24"/>
                <w:szCs w:val="24"/>
                <w:lang w:val="id-ID" w:eastAsia="id-ID"/>
              </w:rPr>
              <w:t xml:space="preserve"> awal.</w:t>
            </w:r>
          </w:p>
          <w:p w14:paraId="527DD68E" w14:textId="77777777" w:rsidR="00B965D8" w:rsidRPr="00640C65" w:rsidRDefault="00B965D8" w:rsidP="00B965D8">
            <w:pPr>
              <w:ind w:left="534"/>
              <w:jc w:val="both"/>
              <w:rPr>
                <w:rFonts w:ascii="Footlight MT Light" w:hAnsi="Footlight MT Light"/>
                <w:sz w:val="24"/>
                <w:szCs w:val="24"/>
                <w:lang w:val="nl-NL"/>
              </w:rPr>
            </w:pPr>
          </w:p>
          <w:p w14:paraId="0B788349" w14:textId="58932756" w:rsidR="00B965D8" w:rsidRPr="00640C65" w:rsidRDefault="00EE7E37" w:rsidP="003C7432">
            <w:pPr>
              <w:numPr>
                <w:ilvl w:val="0"/>
                <w:numId w:val="25"/>
              </w:numPr>
              <w:ind w:left="736" w:hanging="736"/>
              <w:jc w:val="both"/>
              <w:rPr>
                <w:rFonts w:ascii="Footlight MT Light" w:hAnsi="Footlight MT Light"/>
                <w:sz w:val="24"/>
                <w:szCs w:val="24"/>
                <w:lang w:val="nl-NL"/>
              </w:rPr>
            </w:pPr>
            <w:r w:rsidRPr="00640C65">
              <w:rPr>
                <w:rFonts w:ascii="Footlight MT Light" w:hAnsi="Footlight MT Light"/>
                <w:sz w:val="24"/>
                <w:szCs w:val="24"/>
                <w:lang w:val="nl-NL"/>
              </w:rPr>
              <w:t>S</w:t>
            </w:r>
            <w:r w:rsidRPr="00640C65">
              <w:rPr>
                <w:rFonts w:ascii="Footlight MT Light" w:hAnsi="Footlight MT Light"/>
                <w:sz w:val="24"/>
                <w:szCs w:val="24"/>
                <w:lang w:val="id-ID"/>
              </w:rPr>
              <w:t>etelah Pemberian Penjelasan dan s</w:t>
            </w:r>
            <w:r w:rsidRPr="00640C65">
              <w:rPr>
                <w:rFonts w:ascii="Footlight MT Light" w:hAnsi="Footlight MT Light"/>
                <w:sz w:val="24"/>
                <w:szCs w:val="24"/>
                <w:lang w:val="nl-NL"/>
              </w:rPr>
              <w:t xml:space="preserve">ebelum batas akhir waktu </w:t>
            </w:r>
            <w:r w:rsidR="00E409F5" w:rsidRPr="00640C65">
              <w:rPr>
                <w:rFonts w:ascii="Footlight MT Light" w:hAnsi="Footlight MT Light"/>
                <w:sz w:val="24"/>
                <w:szCs w:val="24"/>
                <w:lang w:val="nl-NL"/>
              </w:rPr>
              <w:t>penyampaian</w:t>
            </w:r>
            <w:r w:rsidRPr="00640C65">
              <w:rPr>
                <w:rFonts w:ascii="Footlight MT Light" w:hAnsi="Footlight MT Light"/>
                <w:sz w:val="24"/>
                <w:szCs w:val="24"/>
                <w:lang w:val="nl-NL"/>
              </w:rPr>
              <w:t xml:space="preserve"> penawaran, </w:t>
            </w:r>
            <w:r w:rsidR="000E659F" w:rsidRPr="00640C65">
              <w:rPr>
                <w:rFonts w:ascii="Footlight MT Light" w:hAnsi="Footlight MT Light"/>
                <w:sz w:val="24"/>
                <w:szCs w:val="24"/>
                <w:lang w:val="id-ID"/>
              </w:rPr>
              <w:t>Pokja Pemilihan</w:t>
            </w:r>
            <w:r w:rsidRPr="00640C65">
              <w:rPr>
                <w:rFonts w:ascii="Footlight MT Light" w:hAnsi="Footlight MT Light"/>
                <w:sz w:val="24"/>
                <w:szCs w:val="24"/>
                <w:lang w:val="nl-NL"/>
              </w:rPr>
              <w:t xml:space="preserve"> dapat</w:t>
            </w:r>
            <w:r w:rsidRPr="00640C65">
              <w:rPr>
                <w:rFonts w:ascii="Footlight MT Light" w:hAnsi="Footlight MT Light"/>
                <w:sz w:val="24"/>
                <w:szCs w:val="24"/>
                <w:lang w:val="id-ID"/>
              </w:rPr>
              <w:t xml:space="preserve"> menetapkan</w:t>
            </w:r>
            <w:r w:rsidRPr="00640C65">
              <w:rPr>
                <w:rFonts w:ascii="Footlight MT Light" w:hAnsi="Footlight MT Light"/>
                <w:sz w:val="24"/>
                <w:szCs w:val="24"/>
                <w:lang w:val="nl-NL"/>
              </w:rPr>
              <w:t xml:space="preserve"> Adendum</w:t>
            </w:r>
            <w:r w:rsidRPr="00640C65">
              <w:rPr>
                <w:rFonts w:ascii="Footlight MT Light" w:hAnsi="Footlight MT Light"/>
                <w:sz w:val="24"/>
                <w:szCs w:val="24"/>
                <w:lang w:val="id-ID"/>
              </w:rPr>
              <w:t xml:space="preserve"> </w:t>
            </w:r>
            <w:r w:rsidR="000E659F" w:rsidRPr="00640C65">
              <w:rPr>
                <w:rFonts w:ascii="Footlight MT Light" w:hAnsi="Footlight MT Light"/>
                <w:sz w:val="24"/>
                <w:szCs w:val="24"/>
                <w:lang w:val="nl-NL"/>
              </w:rPr>
              <w:t xml:space="preserve">Dokumen </w:t>
            </w:r>
            <w:r w:rsidR="00672CDD" w:rsidRPr="00640C65">
              <w:rPr>
                <w:rFonts w:ascii="Footlight MT Light" w:hAnsi="Footlight MT Light"/>
                <w:sz w:val="24"/>
                <w:szCs w:val="24"/>
                <w:lang w:val="id-ID"/>
              </w:rPr>
              <w:t>Seleksi</w:t>
            </w:r>
            <w:r w:rsidRPr="00640C65">
              <w:rPr>
                <w:rFonts w:ascii="Footlight MT Light" w:hAnsi="Footlight MT Light"/>
                <w:sz w:val="24"/>
                <w:szCs w:val="24"/>
                <w:lang w:val="id-ID"/>
              </w:rPr>
              <w:t xml:space="preserve">, berdasarkan informasi baru yang mempengaruhi substansi </w:t>
            </w:r>
            <w:r w:rsidR="000E659F" w:rsidRPr="00640C65">
              <w:rPr>
                <w:rFonts w:ascii="Footlight MT Light" w:hAnsi="Footlight MT Light"/>
                <w:sz w:val="24"/>
                <w:szCs w:val="24"/>
                <w:lang w:val="id-ID"/>
              </w:rPr>
              <w:t xml:space="preserve">Dokumen </w:t>
            </w:r>
            <w:r w:rsidR="00672CDD" w:rsidRPr="00640C65">
              <w:rPr>
                <w:rFonts w:ascii="Footlight MT Light" w:hAnsi="Footlight MT Light"/>
                <w:sz w:val="24"/>
                <w:szCs w:val="24"/>
                <w:lang w:val="id-ID"/>
              </w:rPr>
              <w:t>Seleksi</w:t>
            </w:r>
            <w:r w:rsidR="00B965D8" w:rsidRPr="00640C65">
              <w:rPr>
                <w:rFonts w:ascii="Footlight MT Light" w:hAnsi="Footlight MT Light"/>
                <w:sz w:val="24"/>
                <w:szCs w:val="24"/>
                <w:lang w:val="nl-NL"/>
              </w:rPr>
              <w:t>.</w:t>
            </w:r>
          </w:p>
          <w:p w14:paraId="30E955D4" w14:textId="77777777" w:rsidR="009235A9" w:rsidRPr="00640C65" w:rsidRDefault="009235A9" w:rsidP="00654E66">
            <w:pPr>
              <w:rPr>
                <w:lang w:val="nl-NL"/>
              </w:rPr>
            </w:pPr>
          </w:p>
          <w:p w14:paraId="4CE85C1B" w14:textId="3162DA34" w:rsidR="00B965D8" w:rsidRPr="00640C65" w:rsidRDefault="000E659F" w:rsidP="00E64AF4">
            <w:pPr>
              <w:numPr>
                <w:ilvl w:val="0"/>
                <w:numId w:val="25"/>
              </w:numPr>
              <w:ind w:left="736" w:hanging="736"/>
              <w:jc w:val="both"/>
              <w:rPr>
                <w:rFonts w:ascii="Footlight MT Light" w:hAnsi="Footlight MT Light"/>
                <w:sz w:val="24"/>
                <w:szCs w:val="24"/>
                <w:lang w:val="nl-NL"/>
              </w:rPr>
            </w:pPr>
            <w:r w:rsidRPr="00640C65">
              <w:rPr>
                <w:rFonts w:ascii="Footlight MT Light" w:hAnsi="Footlight MT Light"/>
                <w:sz w:val="24"/>
                <w:szCs w:val="24"/>
                <w:lang w:val="nl-NL"/>
              </w:rPr>
              <w:t>Pokja Pemilihan</w:t>
            </w:r>
            <w:r w:rsidR="001944F0" w:rsidRPr="00640C65">
              <w:rPr>
                <w:rFonts w:ascii="Footlight MT Light" w:hAnsi="Footlight MT Light"/>
                <w:sz w:val="24"/>
                <w:szCs w:val="24"/>
                <w:lang w:val="id-ID"/>
              </w:rPr>
              <w:t xml:space="preserve"> mengumumkan </w:t>
            </w:r>
            <w:r w:rsidR="001944F0" w:rsidRPr="00640C65">
              <w:rPr>
                <w:rFonts w:ascii="Footlight MT Light" w:hAnsi="Footlight MT Light"/>
                <w:sz w:val="24"/>
                <w:szCs w:val="24"/>
                <w:lang w:val="nl-NL"/>
              </w:rPr>
              <w:t xml:space="preserve">Adendum </w:t>
            </w:r>
            <w:r w:rsidRPr="00640C65">
              <w:rPr>
                <w:rFonts w:ascii="Footlight MT Light" w:hAnsi="Footlight MT Light"/>
                <w:sz w:val="24"/>
                <w:szCs w:val="24"/>
                <w:lang w:val="nl-NL"/>
              </w:rPr>
              <w:t xml:space="preserve">Dokumen </w:t>
            </w:r>
            <w:r w:rsidR="00672CDD" w:rsidRPr="00640C65">
              <w:rPr>
                <w:rFonts w:ascii="Footlight MT Light" w:hAnsi="Footlight MT Light"/>
                <w:sz w:val="24"/>
                <w:szCs w:val="24"/>
                <w:lang w:val="id-ID"/>
              </w:rPr>
              <w:t>Seleksi</w:t>
            </w:r>
            <w:r w:rsidR="001944F0" w:rsidRPr="00640C65">
              <w:rPr>
                <w:rFonts w:ascii="Footlight MT Light" w:hAnsi="Footlight MT Light"/>
                <w:sz w:val="24"/>
                <w:szCs w:val="24"/>
                <w:lang w:val="id-ID"/>
              </w:rPr>
              <w:t xml:space="preserve"> dengan cara mengunggah </w:t>
            </w:r>
            <w:r w:rsidR="001944F0" w:rsidRPr="00640C65">
              <w:rPr>
                <w:rFonts w:ascii="Footlight MT Light" w:hAnsi="Footlight MT Light"/>
                <w:i/>
                <w:sz w:val="24"/>
                <w:szCs w:val="24"/>
                <w:lang w:val="id-ID"/>
              </w:rPr>
              <w:t>(upload)</w:t>
            </w:r>
            <w:r w:rsidR="00E215A8" w:rsidRPr="00640C65">
              <w:rPr>
                <w:rFonts w:ascii="Footlight MT Light" w:hAnsi="Footlight MT Light"/>
                <w:sz w:val="24"/>
                <w:szCs w:val="24"/>
                <w:lang w:val="id-ID"/>
              </w:rPr>
              <w:t xml:space="preserve"> </w:t>
            </w:r>
            <w:r w:rsidR="001944F0" w:rsidRPr="00640C65">
              <w:rPr>
                <w:rFonts w:ascii="Footlight MT Light" w:hAnsi="Footlight MT Light"/>
                <w:sz w:val="24"/>
                <w:szCs w:val="24"/>
                <w:lang w:val="id-ID"/>
              </w:rPr>
              <w:t xml:space="preserve">adendum </w:t>
            </w:r>
            <w:r w:rsidRPr="00640C65">
              <w:rPr>
                <w:rFonts w:ascii="Footlight MT Light" w:hAnsi="Footlight MT Light"/>
                <w:sz w:val="24"/>
                <w:szCs w:val="24"/>
                <w:lang w:val="id-ID"/>
              </w:rPr>
              <w:t xml:space="preserve">Dokumen </w:t>
            </w:r>
            <w:r w:rsidR="00672CDD" w:rsidRPr="00640C65">
              <w:rPr>
                <w:rFonts w:ascii="Footlight MT Light" w:hAnsi="Footlight MT Light"/>
                <w:sz w:val="24"/>
                <w:szCs w:val="24"/>
                <w:lang w:val="id-ID"/>
              </w:rPr>
              <w:t>Seleksi</w:t>
            </w:r>
            <w:r w:rsidR="001944F0" w:rsidRPr="00640C65">
              <w:rPr>
                <w:rFonts w:ascii="Footlight MT Light" w:hAnsi="Footlight MT Light"/>
                <w:sz w:val="24"/>
                <w:szCs w:val="24"/>
                <w:lang w:val="id-ID"/>
              </w:rPr>
              <w:t xml:space="preserve"> melalu</w:t>
            </w:r>
            <w:r w:rsidR="00B965D8" w:rsidRPr="00640C65">
              <w:rPr>
                <w:rFonts w:ascii="Footlight MT Light" w:hAnsi="Footlight MT Light"/>
                <w:sz w:val="24"/>
                <w:szCs w:val="24"/>
                <w:lang w:val="id-ID"/>
              </w:rPr>
              <w:t xml:space="preserve">i </w:t>
            </w:r>
            <w:r w:rsidR="00223420" w:rsidRPr="00640C65">
              <w:rPr>
                <w:rFonts w:ascii="Footlight MT Light" w:hAnsi="Footlight MT Light"/>
                <w:sz w:val="24"/>
                <w:szCs w:val="24"/>
                <w:lang w:val="id-ID"/>
              </w:rPr>
              <w:t>SPSE</w:t>
            </w:r>
            <w:r w:rsidR="001944F0" w:rsidRPr="00640C65">
              <w:rPr>
                <w:rFonts w:ascii="Footlight MT Light" w:hAnsi="Footlight MT Light"/>
                <w:sz w:val="24"/>
                <w:szCs w:val="24"/>
                <w:lang w:val="id-ID"/>
              </w:rPr>
              <w:t xml:space="preserve"> </w:t>
            </w:r>
            <w:r w:rsidR="001944F0" w:rsidRPr="00640C65">
              <w:rPr>
                <w:rFonts w:ascii="Footlight MT Light" w:hAnsi="Footlight MT Light"/>
                <w:sz w:val="24"/>
                <w:szCs w:val="24"/>
                <w:lang w:val="nl-NL"/>
              </w:rPr>
              <w:t xml:space="preserve">paling lambat </w:t>
            </w:r>
            <w:r w:rsidR="00D22049" w:rsidRPr="00640C65">
              <w:rPr>
                <w:rFonts w:ascii="Footlight MT Light" w:hAnsi="Footlight MT Light"/>
                <w:sz w:val="24"/>
                <w:szCs w:val="24"/>
                <w:lang w:val="id-ID"/>
              </w:rPr>
              <w:t>3</w:t>
            </w:r>
            <w:r w:rsidR="001944F0" w:rsidRPr="00640C65">
              <w:rPr>
                <w:rFonts w:ascii="Footlight MT Light" w:hAnsi="Footlight MT Light"/>
                <w:sz w:val="24"/>
                <w:szCs w:val="24"/>
                <w:lang w:val="nl-NL"/>
              </w:rPr>
              <w:t xml:space="preserve"> (</w:t>
            </w:r>
            <w:r w:rsidR="00D22049" w:rsidRPr="00640C65">
              <w:rPr>
                <w:rFonts w:ascii="Footlight MT Light" w:hAnsi="Footlight MT Light"/>
                <w:sz w:val="24"/>
                <w:szCs w:val="24"/>
                <w:lang w:val="id-ID"/>
              </w:rPr>
              <w:t>tiga</w:t>
            </w:r>
            <w:r w:rsidR="001944F0" w:rsidRPr="00640C65">
              <w:rPr>
                <w:rFonts w:ascii="Footlight MT Light" w:hAnsi="Footlight MT Light"/>
                <w:sz w:val="24"/>
                <w:szCs w:val="24"/>
                <w:lang w:val="nl-NL"/>
              </w:rPr>
              <w:t xml:space="preserve">) hari </w:t>
            </w:r>
            <w:r w:rsidR="00EF798D" w:rsidRPr="00654E66">
              <w:rPr>
                <w:rFonts w:ascii="Footlight MT Light" w:hAnsi="Footlight MT Light"/>
                <w:sz w:val="24"/>
                <w:szCs w:val="24"/>
                <w:lang w:val="nl-NL"/>
              </w:rPr>
              <w:t xml:space="preserve">kerja </w:t>
            </w:r>
            <w:r w:rsidR="001944F0" w:rsidRPr="00794D8E">
              <w:rPr>
                <w:rFonts w:ascii="Footlight MT Light" w:hAnsi="Footlight MT Light"/>
                <w:sz w:val="24"/>
                <w:szCs w:val="24"/>
                <w:lang w:val="nl-NL"/>
              </w:rPr>
              <w:t xml:space="preserve">sebelum batas akhir </w:t>
            </w:r>
            <w:r w:rsidR="00E409F5" w:rsidRPr="00794D8E">
              <w:rPr>
                <w:rFonts w:ascii="Footlight MT Light" w:hAnsi="Footlight MT Light"/>
                <w:sz w:val="24"/>
                <w:szCs w:val="24"/>
                <w:lang w:val="nl-NL"/>
              </w:rPr>
              <w:t>penyampaian</w:t>
            </w:r>
            <w:r w:rsidR="001944F0" w:rsidRPr="00794D8E">
              <w:rPr>
                <w:rFonts w:ascii="Footlight MT Light" w:hAnsi="Footlight MT Light"/>
                <w:sz w:val="24"/>
                <w:szCs w:val="24"/>
                <w:lang w:val="nl-NL"/>
              </w:rPr>
              <w:t xml:space="preserve"> penawaran.</w:t>
            </w:r>
            <w:r w:rsidR="001944F0" w:rsidRPr="00794D8E">
              <w:rPr>
                <w:rFonts w:ascii="Footlight MT Light" w:hAnsi="Footlight MT Light"/>
                <w:sz w:val="24"/>
                <w:szCs w:val="24"/>
                <w:lang w:val="id-ID"/>
              </w:rPr>
              <w:t xml:space="preserve"> Apabila </w:t>
            </w:r>
            <w:r w:rsidRPr="00794D8E">
              <w:rPr>
                <w:rFonts w:ascii="Footlight MT Light" w:hAnsi="Footlight MT Light"/>
                <w:sz w:val="24"/>
                <w:szCs w:val="24"/>
                <w:lang w:val="id-ID"/>
              </w:rPr>
              <w:t>Pokja Pemilihan</w:t>
            </w:r>
            <w:r w:rsidR="001944F0" w:rsidRPr="00794D8E">
              <w:rPr>
                <w:rFonts w:ascii="Footlight MT Light" w:hAnsi="Footlight MT Light"/>
                <w:sz w:val="24"/>
                <w:szCs w:val="24"/>
                <w:lang w:val="id-ID"/>
              </w:rPr>
              <w:t xml:space="preserve"> akan mengunggah </w:t>
            </w:r>
            <w:r w:rsidR="001944F0" w:rsidRPr="00794D8E">
              <w:rPr>
                <w:rFonts w:ascii="Footlight MT Light" w:hAnsi="Footlight MT Light"/>
                <w:i/>
                <w:sz w:val="24"/>
                <w:szCs w:val="24"/>
                <w:lang w:val="id-ID"/>
              </w:rPr>
              <w:t>(upload)</w:t>
            </w:r>
            <w:r w:rsidR="001944F0" w:rsidRPr="00794D8E">
              <w:rPr>
                <w:rFonts w:ascii="Footlight MT Light" w:hAnsi="Footlight MT Light"/>
                <w:sz w:val="24"/>
                <w:szCs w:val="24"/>
                <w:lang w:val="id-ID"/>
              </w:rPr>
              <w:t xml:space="preserve"> </w:t>
            </w:r>
            <w:r w:rsidR="001944F0" w:rsidRPr="00794D8E">
              <w:rPr>
                <w:rFonts w:ascii="Footlight MT Light" w:hAnsi="Footlight MT Light"/>
                <w:sz w:val="24"/>
                <w:szCs w:val="24"/>
                <w:lang w:val="nl-NL"/>
              </w:rPr>
              <w:t xml:space="preserve">Adendum </w:t>
            </w:r>
            <w:r w:rsidRPr="00794D8E">
              <w:rPr>
                <w:rFonts w:ascii="Footlight MT Light" w:hAnsi="Footlight MT Light"/>
                <w:sz w:val="24"/>
                <w:szCs w:val="24"/>
                <w:lang w:val="nl-NL"/>
              </w:rPr>
              <w:t xml:space="preserve">Dokumen </w:t>
            </w:r>
            <w:r w:rsidR="00672CDD" w:rsidRPr="00794D8E">
              <w:rPr>
                <w:rFonts w:ascii="Footlight MT Light" w:hAnsi="Footlight MT Light"/>
                <w:sz w:val="24"/>
                <w:szCs w:val="24"/>
                <w:lang w:val="id-ID"/>
              </w:rPr>
              <w:t>Seleksi</w:t>
            </w:r>
            <w:r w:rsidR="001944F0" w:rsidRPr="00794D8E">
              <w:rPr>
                <w:rFonts w:ascii="Footlight MT Light" w:hAnsi="Footlight MT Light"/>
                <w:sz w:val="24"/>
                <w:szCs w:val="24"/>
                <w:lang w:val="nl-NL"/>
              </w:rPr>
              <w:t xml:space="preserve"> kurang dari </w:t>
            </w:r>
            <w:r w:rsidR="00D22049" w:rsidRPr="00794D8E">
              <w:rPr>
                <w:rFonts w:ascii="Footlight MT Light" w:hAnsi="Footlight MT Light"/>
                <w:sz w:val="24"/>
                <w:szCs w:val="24"/>
                <w:lang w:val="id-ID"/>
              </w:rPr>
              <w:t>3</w:t>
            </w:r>
            <w:r w:rsidR="001944F0" w:rsidRPr="00794D8E">
              <w:rPr>
                <w:rFonts w:ascii="Footlight MT Light" w:hAnsi="Footlight MT Light"/>
                <w:sz w:val="24"/>
                <w:szCs w:val="24"/>
                <w:lang w:val="nl-NL"/>
              </w:rPr>
              <w:t xml:space="preserve"> (</w:t>
            </w:r>
            <w:r w:rsidR="00D22049" w:rsidRPr="00794D8E">
              <w:rPr>
                <w:rFonts w:ascii="Footlight MT Light" w:hAnsi="Footlight MT Light"/>
                <w:sz w:val="24"/>
                <w:szCs w:val="24"/>
                <w:lang w:val="id-ID"/>
              </w:rPr>
              <w:t>tiga</w:t>
            </w:r>
            <w:r w:rsidR="001944F0" w:rsidRPr="00794D8E">
              <w:rPr>
                <w:rFonts w:ascii="Footlight MT Light" w:hAnsi="Footlight MT Light"/>
                <w:sz w:val="24"/>
                <w:szCs w:val="24"/>
                <w:lang w:val="nl-NL"/>
              </w:rPr>
              <w:t>) hari</w:t>
            </w:r>
            <w:r w:rsidR="00EF798D" w:rsidRPr="00794D8E">
              <w:rPr>
                <w:rFonts w:ascii="Footlight MT Light" w:hAnsi="Footlight MT Light"/>
                <w:sz w:val="24"/>
                <w:szCs w:val="24"/>
                <w:lang w:val="nl-NL"/>
              </w:rPr>
              <w:t xml:space="preserve"> </w:t>
            </w:r>
            <w:r w:rsidR="00EF798D" w:rsidRPr="00654E66">
              <w:rPr>
                <w:rFonts w:ascii="Footlight MT Light" w:hAnsi="Footlight MT Light"/>
                <w:sz w:val="24"/>
                <w:szCs w:val="24"/>
                <w:lang w:val="nl-NL"/>
              </w:rPr>
              <w:t>kerja</w:t>
            </w:r>
            <w:r w:rsidR="001944F0" w:rsidRPr="00654E66">
              <w:rPr>
                <w:rFonts w:ascii="Footlight MT Light" w:hAnsi="Footlight MT Light"/>
                <w:sz w:val="24"/>
                <w:szCs w:val="24"/>
                <w:lang w:val="nl-NL"/>
              </w:rPr>
              <w:t xml:space="preserve"> </w:t>
            </w:r>
            <w:r w:rsidR="001944F0" w:rsidRPr="00794D8E">
              <w:rPr>
                <w:rFonts w:ascii="Footlight MT Light" w:hAnsi="Footlight MT Light"/>
                <w:sz w:val="24"/>
                <w:szCs w:val="24"/>
                <w:lang w:val="nl-NL"/>
              </w:rPr>
              <w:t xml:space="preserve">sebelum batas akhir </w:t>
            </w:r>
            <w:r w:rsidR="00E409F5" w:rsidRPr="00794D8E">
              <w:rPr>
                <w:rFonts w:ascii="Footlight MT Light" w:hAnsi="Footlight MT Light"/>
                <w:sz w:val="24"/>
                <w:szCs w:val="24"/>
                <w:lang w:val="nl-NL"/>
              </w:rPr>
              <w:t>penyampaian</w:t>
            </w:r>
            <w:r w:rsidR="001944F0" w:rsidRPr="00794D8E">
              <w:rPr>
                <w:rFonts w:ascii="Footlight MT Light" w:hAnsi="Footlight MT Light"/>
                <w:sz w:val="24"/>
                <w:szCs w:val="24"/>
                <w:lang w:val="nl-NL"/>
              </w:rPr>
              <w:t xml:space="preserve"> penawaran, maka </w:t>
            </w:r>
            <w:r w:rsidRPr="00640C65">
              <w:rPr>
                <w:rFonts w:ascii="Footlight MT Light" w:hAnsi="Footlight MT Light"/>
                <w:sz w:val="24"/>
                <w:szCs w:val="24"/>
                <w:lang w:val="nl-NL"/>
              </w:rPr>
              <w:t>Pokja Pemilihan</w:t>
            </w:r>
            <w:r w:rsidR="001944F0" w:rsidRPr="00640C65">
              <w:rPr>
                <w:rFonts w:ascii="Footlight MT Light" w:hAnsi="Footlight MT Light"/>
                <w:sz w:val="24"/>
                <w:szCs w:val="24"/>
                <w:lang w:val="nl-NL"/>
              </w:rPr>
              <w:t xml:space="preserve"> wajib </w:t>
            </w:r>
            <w:r w:rsidR="00B965D8" w:rsidRPr="00640C65">
              <w:rPr>
                <w:rFonts w:ascii="Footlight MT Light" w:hAnsi="Footlight MT Light"/>
                <w:sz w:val="24"/>
                <w:szCs w:val="24"/>
                <w:lang w:val="id-ID"/>
              </w:rPr>
              <w:t>memperpanjang</w:t>
            </w:r>
            <w:r w:rsidR="001944F0" w:rsidRPr="00640C65">
              <w:rPr>
                <w:rFonts w:ascii="Footlight MT Light" w:hAnsi="Footlight MT Light"/>
                <w:sz w:val="24"/>
                <w:szCs w:val="24"/>
                <w:lang w:val="nl-NL"/>
              </w:rPr>
              <w:t xml:space="preserve"> batas akhir </w:t>
            </w:r>
            <w:r w:rsidR="00E409F5" w:rsidRPr="00640C65">
              <w:rPr>
                <w:rFonts w:ascii="Footlight MT Light" w:hAnsi="Footlight MT Light"/>
                <w:sz w:val="24"/>
                <w:szCs w:val="24"/>
                <w:lang w:val="nl-NL"/>
              </w:rPr>
              <w:t>penyampaian</w:t>
            </w:r>
            <w:r w:rsidR="001944F0" w:rsidRPr="00640C65">
              <w:rPr>
                <w:rFonts w:ascii="Footlight MT Light" w:hAnsi="Footlight MT Light"/>
                <w:sz w:val="24"/>
                <w:szCs w:val="24"/>
                <w:lang w:val="nl-NL"/>
              </w:rPr>
              <w:t xml:space="preserve"> penawaran</w:t>
            </w:r>
            <w:r w:rsidR="001944F0" w:rsidRPr="00640C65">
              <w:rPr>
                <w:rFonts w:ascii="Footlight MT Light" w:hAnsi="Footlight MT Light"/>
                <w:sz w:val="24"/>
                <w:szCs w:val="24"/>
                <w:lang w:val="id-ID"/>
              </w:rPr>
              <w:t>.</w:t>
            </w:r>
          </w:p>
          <w:p w14:paraId="6F22DF48" w14:textId="77777777" w:rsidR="006135D8" w:rsidRPr="00640C65" w:rsidRDefault="006135D8" w:rsidP="006135D8">
            <w:pPr>
              <w:ind w:left="534"/>
              <w:jc w:val="both"/>
              <w:rPr>
                <w:rFonts w:ascii="Footlight MT Light" w:hAnsi="Footlight MT Light"/>
                <w:sz w:val="24"/>
                <w:szCs w:val="24"/>
                <w:lang w:val="nl-NL"/>
              </w:rPr>
            </w:pPr>
          </w:p>
          <w:p w14:paraId="344D3195" w14:textId="6584C429" w:rsidR="00B965D8" w:rsidRPr="00640C65" w:rsidRDefault="001944F0" w:rsidP="003C7432">
            <w:pPr>
              <w:numPr>
                <w:ilvl w:val="0"/>
                <w:numId w:val="25"/>
              </w:numPr>
              <w:ind w:left="736" w:hanging="736"/>
              <w:jc w:val="both"/>
              <w:rPr>
                <w:rFonts w:ascii="Footlight MT Light" w:hAnsi="Footlight MT Light"/>
                <w:sz w:val="24"/>
                <w:szCs w:val="24"/>
                <w:lang w:val="nl-NL"/>
              </w:rPr>
            </w:pPr>
            <w:r w:rsidRPr="00640C65">
              <w:rPr>
                <w:rFonts w:ascii="Footlight MT Light" w:hAnsi="Footlight MT Light"/>
                <w:sz w:val="24"/>
                <w:szCs w:val="24"/>
                <w:lang w:val="nl-NL"/>
              </w:rPr>
              <w:t xml:space="preserve">Peserta mengunduh </w:t>
            </w:r>
            <w:r w:rsidRPr="00640C65">
              <w:rPr>
                <w:rFonts w:ascii="Footlight MT Light" w:hAnsi="Footlight MT Light"/>
                <w:i/>
                <w:sz w:val="24"/>
                <w:szCs w:val="24"/>
                <w:lang w:val="nl-NL"/>
              </w:rPr>
              <w:t>(download)</w:t>
            </w:r>
            <w:r w:rsidRPr="00640C65">
              <w:rPr>
                <w:rFonts w:ascii="Footlight MT Light" w:hAnsi="Footlight MT Light"/>
                <w:sz w:val="24"/>
                <w:szCs w:val="24"/>
                <w:lang w:val="nl-NL"/>
              </w:rPr>
              <w:t xml:space="preserve"> Adendum Dokumen  </w:t>
            </w:r>
            <w:r w:rsidR="00EF798D" w:rsidRPr="00640C65">
              <w:rPr>
                <w:rFonts w:ascii="Footlight MT Light" w:hAnsi="Footlight MT Light"/>
                <w:sz w:val="24"/>
                <w:szCs w:val="24"/>
                <w:lang w:val="nl-NL"/>
              </w:rPr>
              <w:t>Seleksi</w:t>
            </w:r>
            <w:r w:rsidRPr="00640C65">
              <w:rPr>
                <w:rFonts w:ascii="Footlight MT Light" w:hAnsi="Footlight MT Light"/>
                <w:sz w:val="24"/>
                <w:szCs w:val="24"/>
                <w:lang w:val="nl-NL"/>
              </w:rPr>
              <w:t xml:space="preserve"> yang diunggah </w:t>
            </w:r>
            <w:r w:rsidRPr="00640C65">
              <w:rPr>
                <w:rFonts w:ascii="Footlight MT Light" w:hAnsi="Footlight MT Light"/>
                <w:i/>
                <w:sz w:val="24"/>
                <w:szCs w:val="24"/>
                <w:lang w:val="nl-NL"/>
              </w:rPr>
              <w:t>(upload)</w:t>
            </w:r>
            <w:r w:rsidRPr="00640C65">
              <w:rPr>
                <w:rFonts w:ascii="Footlight MT Light" w:hAnsi="Footlight MT Light"/>
                <w:sz w:val="24"/>
                <w:szCs w:val="24"/>
                <w:lang w:val="nl-NL"/>
              </w:rPr>
              <w:t xml:space="preserve">  </w:t>
            </w:r>
            <w:r w:rsidR="000E659F" w:rsidRPr="00640C65">
              <w:rPr>
                <w:rFonts w:ascii="Footlight MT Light" w:hAnsi="Footlight MT Light"/>
                <w:sz w:val="24"/>
                <w:szCs w:val="24"/>
                <w:lang w:val="nl-NL"/>
              </w:rPr>
              <w:t>Pokja Pemilihan</w:t>
            </w:r>
            <w:r w:rsidR="00B965D8" w:rsidRPr="00640C65">
              <w:rPr>
                <w:rFonts w:ascii="Footlight MT Light" w:hAnsi="Footlight MT Light"/>
                <w:sz w:val="24"/>
                <w:szCs w:val="24"/>
                <w:lang w:val="nl-NL"/>
              </w:rPr>
              <w:t xml:space="preserve"> </w:t>
            </w:r>
            <w:r w:rsidR="006135D8" w:rsidRPr="00640C65">
              <w:rPr>
                <w:rFonts w:ascii="Footlight MT Light" w:hAnsi="Footlight MT Light"/>
                <w:sz w:val="24"/>
                <w:szCs w:val="24"/>
                <w:lang w:val="nl-NL"/>
              </w:rPr>
              <w:t xml:space="preserve"> </w:t>
            </w:r>
            <w:r w:rsidR="00B965D8" w:rsidRPr="00640C65">
              <w:rPr>
                <w:rFonts w:ascii="Footlight MT Light" w:hAnsi="Footlight MT Light"/>
                <w:sz w:val="24"/>
                <w:szCs w:val="24"/>
                <w:lang w:val="nl-NL"/>
              </w:rPr>
              <w:t xml:space="preserve">pada </w:t>
            </w:r>
            <w:r w:rsidR="00223420" w:rsidRPr="00640C65">
              <w:rPr>
                <w:rFonts w:ascii="Footlight MT Light" w:hAnsi="Footlight MT Light"/>
                <w:sz w:val="24"/>
                <w:szCs w:val="24"/>
                <w:lang w:val="nl-NL"/>
              </w:rPr>
              <w:t>SPSE</w:t>
            </w:r>
            <w:r w:rsidR="009235A9" w:rsidRPr="00640C65">
              <w:rPr>
                <w:rFonts w:ascii="Footlight MT Light" w:hAnsi="Footlight MT Light"/>
                <w:sz w:val="24"/>
                <w:szCs w:val="24"/>
              </w:rPr>
              <w:t xml:space="preserve"> </w:t>
            </w:r>
            <w:r w:rsidR="009235A9" w:rsidRPr="00640C65">
              <w:rPr>
                <w:rFonts w:ascii="Footlight MT Light" w:hAnsi="Footlight MT Light"/>
                <w:sz w:val="24"/>
                <w:szCs w:val="24"/>
                <w:lang w:val="nl-NL"/>
              </w:rPr>
              <w:t>(</w:t>
            </w:r>
            <w:r w:rsidR="009235A9" w:rsidRPr="00640C65">
              <w:rPr>
                <w:rFonts w:ascii="Footlight MT Light" w:hAnsi="Footlight MT Light"/>
                <w:sz w:val="24"/>
                <w:szCs w:val="24"/>
                <w:lang w:val="id-ID"/>
              </w:rPr>
              <w:t>apabila ada</w:t>
            </w:r>
            <w:r w:rsidR="009235A9" w:rsidRPr="00640C65">
              <w:rPr>
                <w:rFonts w:ascii="Footlight MT Light" w:hAnsi="Footlight MT Light"/>
                <w:sz w:val="24"/>
                <w:szCs w:val="24"/>
                <w:lang w:val="en-ID"/>
              </w:rPr>
              <w:t>)</w:t>
            </w:r>
            <w:r w:rsidR="006135D8" w:rsidRPr="00640C65">
              <w:rPr>
                <w:rFonts w:ascii="Footlight MT Light" w:hAnsi="Footlight MT Light"/>
                <w:sz w:val="24"/>
                <w:szCs w:val="24"/>
                <w:lang w:val="en-ID"/>
              </w:rPr>
              <w:t>.</w:t>
            </w:r>
          </w:p>
          <w:p w14:paraId="217983FA" w14:textId="77777777" w:rsidR="006B007D" w:rsidRPr="00640C65" w:rsidRDefault="006B007D">
            <w:pPr>
              <w:jc w:val="both"/>
              <w:rPr>
                <w:rFonts w:ascii="Footlight MT Light" w:hAnsi="Footlight MT Light"/>
                <w:sz w:val="24"/>
                <w:szCs w:val="24"/>
                <w:lang w:val="id-ID"/>
              </w:rPr>
            </w:pPr>
          </w:p>
        </w:tc>
      </w:tr>
      <w:tr w:rsidR="009A6C55" w:rsidRPr="00640C65" w14:paraId="666624E4" w14:textId="77777777" w:rsidTr="00654E66">
        <w:tc>
          <w:tcPr>
            <w:tcW w:w="2694" w:type="dxa"/>
          </w:tcPr>
          <w:p w14:paraId="2D9A6505" w14:textId="12268728" w:rsidR="006B007D" w:rsidRPr="00640C65" w:rsidRDefault="00EE7E37" w:rsidP="007E14B7">
            <w:pPr>
              <w:pStyle w:val="Heading2"/>
              <w:numPr>
                <w:ilvl w:val="0"/>
                <w:numId w:val="15"/>
              </w:numPr>
              <w:ind w:left="460" w:hanging="460"/>
              <w:jc w:val="left"/>
              <w:rPr>
                <w:rFonts w:ascii="Footlight MT Light" w:hAnsi="Footlight MT Light"/>
                <w:sz w:val="24"/>
                <w:szCs w:val="24"/>
                <w:lang w:val="id-ID"/>
              </w:rPr>
            </w:pPr>
            <w:bookmarkStart w:id="441" w:name="_Toc283800336"/>
            <w:bookmarkStart w:id="442" w:name="_Toc283800485"/>
            <w:bookmarkStart w:id="443" w:name="_Toc345568178"/>
            <w:bookmarkStart w:id="444" w:name="_Toc410999078"/>
            <w:bookmarkStart w:id="445" w:name="_Toc70077274"/>
            <w:r w:rsidRPr="00640C65">
              <w:rPr>
                <w:rFonts w:ascii="Footlight MT Light" w:hAnsi="Footlight MT Light"/>
                <w:sz w:val="24"/>
                <w:szCs w:val="24"/>
                <w:lang w:val="fi-FI"/>
              </w:rPr>
              <w:t>Tambahan</w:t>
            </w:r>
            <w:r w:rsidRPr="00640C65">
              <w:rPr>
                <w:rFonts w:ascii="Footlight MT Light" w:hAnsi="Footlight MT Light"/>
                <w:sz w:val="24"/>
                <w:szCs w:val="24"/>
                <w:lang w:val="id-ID"/>
              </w:rPr>
              <w:t xml:space="preserve"> </w:t>
            </w:r>
            <w:r w:rsidR="001230AC"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Waktu </w:t>
            </w:r>
            <w:r w:rsidR="00E409F5" w:rsidRPr="00640C65">
              <w:rPr>
                <w:rFonts w:ascii="Footlight MT Light" w:hAnsi="Footlight MT Light"/>
                <w:sz w:val="24"/>
                <w:szCs w:val="24"/>
                <w:lang w:val="id-ID"/>
              </w:rPr>
              <w:t>Penyampaian</w:t>
            </w:r>
            <w:r w:rsidRPr="00640C65">
              <w:rPr>
                <w:rFonts w:ascii="Footlight MT Light" w:hAnsi="Footlight MT Light"/>
                <w:sz w:val="24"/>
                <w:szCs w:val="24"/>
                <w:lang w:val="id-ID"/>
              </w:rPr>
              <w:t xml:space="preserve"> Dokumen Penawaran</w:t>
            </w:r>
            <w:bookmarkEnd w:id="441"/>
            <w:bookmarkEnd w:id="442"/>
            <w:bookmarkEnd w:id="443"/>
            <w:bookmarkEnd w:id="444"/>
            <w:bookmarkEnd w:id="445"/>
          </w:p>
        </w:tc>
        <w:tc>
          <w:tcPr>
            <w:tcW w:w="6804" w:type="dxa"/>
          </w:tcPr>
          <w:p w14:paraId="17223348" w14:textId="21FD907F" w:rsidR="001944F0" w:rsidRPr="00640C65" w:rsidRDefault="000001CB" w:rsidP="003C7432">
            <w:pPr>
              <w:autoSpaceDE w:val="0"/>
              <w:autoSpaceDN w:val="0"/>
              <w:adjustRightInd w:val="0"/>
              <w:jc w:val="both"/>
              <w:rPr>
                <w:rFonts w:ascii="Footlight MT Light" w:hAnsi="Footlight MT Light"/>
                <w:sz w:val="24"/>
                <w:szCs w:val="24"/>
                <w:lang w:val="id-ID"/>
              </w:rPr>
            </w:pPr>
            <w:r w:rsidRPr="00640C65">
              <w:rPr>
                <w:rFonts w:ascii="Footlight MT Light" w:hAnsi="Footlight MT Light"/>
                <w:sz w:val="24"/>
                <w:szCs w:val="24"/>
                <w:lang w:val="id-ID"/>
              </w:rPr>
              <w:t>Apabila A</w:t>
            </w:r>
            <w:r w:rsidR="00D22049" w:rsidRPr="00640C65">
              <w:rPr>
                <w:rFonts w:ascii="Footlight MT Light" w:hAnsi="Footlight MT Light"/>
                <w:sz w:val="24"/>
                <w:szCs w:val="24"/>
                <w:lang w:val="id-ID"/>
              </w:rPr>
              <w:t>dendum D</w:t>
            </w:r>
            <w:r w:rsidR="001944F0" w:rsidRPr="00640C65">
              <w:rPr>
                <w:rFonts w:ascii="Footlight MT Light" w:hAnsi="Footlight MT Light"/>
                <w:sz w:val="24"/>
                <w:szCs w:val="24"/>
                <w:lang w:val="id-ID"/>
              </w:rPr>
              <w:t xml:space="preserve">okumen </w:t>
            </w:r>
            <w:r w:rsidR="00672CDD" w:rsidRPr="00640C65">
              <w:rPr>
                <w:rFonts w:ascii="Footlight MT Light" w:hAnsi="Footlight MT Light"/>
                <w:sz w:val="24"/>
                <w:szCs w:val="24"/>
                <w:lang w:val="id-ID"/>
              </w:rPr>
              <w:t>Seleksi</w:t>
            </w:r>
            <w:r w:rsidR="001944F0" w:rsidRPr="00640C65">
              <w:rPr>
                <w:rFonts w:ascii="Footlight MT Light" w:hAnsi="Footlight MT Light"/>
                <w:sz w:val="24"/>
                <w:szCs w:val="24"/>
                <w:lang w:val="id-ID"/>
              </w:rPr>
              <w:t xml:space="preserve"> mengakibatkan kebutuhan penambahan waktu penyiapan dokumen penawaran maka </w:t>
            </w:r>
            <w:r w:rsidR="000E659F" w:rsidRPr="00640C65">
              <w:rPr>
                <w:rFonts w:ascii="Footlight MT Light" w:hAnsi="Footlight MT Light"/>
                <w:sz w:val="24"/>
                <w:szCs w:val="24"/>
                <w:lang w:val="id-ID"/>
              </w:rPr>
              <w:t>Pokja Pemilihan</w:t>
            </w:r>
            <w:r w:rsidR="001944F0" w:rsidRPr="00640C65">
              <w:rPr>
                <w:rFonts w:ascii="Footlight MT Light" w:hAnsi="Footlight MT Light"/>
                <w:sz w:val="24"/>
                <w:szCs w:val="24"/>
                <w:lang w:val="id-ID"/>
              </w:rPr>
              <w:t xml:space="preserve"> memperpanjang batas akhir </w:t>
            </w:r>
            <w:r w:rsidR="00B965D8" w:rsidRPr="00640C65">
              <w:rPr>
                <w:rFonts w:ascii="Footlight MT Light" w:hAnsi="Footlight MT Light"/>
                <w:sz w:val="24"/>
                <w:szCs w:val="24"/>
                <w:lang w:val="id-ID"/>
              </w:rPr>
              <w:t>penyampaian</w:t>
            </w:r>
            <w:r w:rsidR="001944F0" w:rsidRPr="00640C65">
              <w:rPr>
                <w:rFonts w:ascii="Footlight MT Light" w:hAnsi="Footlight MT Light"/>
                <w:sz w:val="24"/>
                <w:szCs w:val="24"/>
                <w:lang w:val="id-ID"/>
              </w:rPr>
              <w:t xml:space="preserve"> penawaran.</w:t>
            </w:r>
          </w:p>
          <w:p w14:paraId="1616090E" w14:textId="77777777" w:rsidR="00754449" w:rsidRPr="00640C65" w:rsidRDefault="00754449" w:rsidP="00754449">
            <w:pPr>
              <w:jc w:val="both"/>
              <w:rPr>
                <w:rFonts w:ascii="Footlight MT Light" w:hAnsi="Footlight MT Light"/>
                <w:sz w:val="24"/>
                <w:szCs w:val="24"/>
                <w:lang w:val="nl-NL"/>
              </w:rPr>
            </w:pPr>
          </w:p>
        </w:tc>
      </w:tr>
    </w:tbl>
    <w:p w14:paraId="3D162979" w14:textId="77777777" w:rsidR="00D22049" w:rsidRPr="00640C65" w:rsidRDefault="00D22049" w:rsidP="007E1C15">
      <w:pPr>
        <w:rPr>
          <w:rFonts w:ascii="Footlight MT Light" w:hAnsi="Footlight MT Light"/>
          <w:sz w:val="24"/>
          <w:szCs w:val="24"/>
          <w:lang w:val="id-ID"/>
        </w:rPr>
      </w:pPr>
    </w:p>
    <w:p w14:paraId="24565EBB" w14:textId="60EC528B" w:rsidR="003B30DA" w:rsidRPr="00640C65" w:rsidRDefault="00326DF6" w:rsidP="002C1982">
      <w:pPr>
        <w:pStyle w:val="Heading1"/>
        <w:numPr>
          <w:ilvl w:val="3"/>
          <w:numId w:val="40"/>
        </w:numPr>
        <w:ind w:left="426"/>
        <w:jc w:val="left"/>
        <w:rPr>
          <w:sz w:val="24"/>
          <w:szCs w:val="24"/>
        </w:rPr>
      </w:pPr>
      <w:bookmarkStart w:id="446" w:name="_Toc345568179"/>
      <w:bookmarkStart w:id="447" w:name="_Toc410999079"/>
      <w:bookmarkStart w:id="448" w:name="_Toc70077275"/>
      <w:bookmarkStart w:id="449" w:name="_Toc29564250"/>
      <w:bookmarkStart w:id="450" w:name="_Toc147653430"/>
      <w:bookmarkStart w:id="451" w:name="_Toc147702995"/>
      <w:bookmarkStart w:id="452" w:name="_Toc147703129"/>
      <w:bookmarkStart w:id="453" w:name="_Toc147705191"/>
      <w:bookmarkStart w:id="454" w:name="_Toc147705462"/>
      <w:bookmarkStart w:id="455" w:name="_Toc147783014"/>
      <w:bookmarkStart w:id="456" w:name="_Toc147783856"/>
      <w:bookmarkStart w:id="457" w:name="_Toc147784022"/>
      <w:bookmarkStart w:id="458" w:name="_Toc147784361"/>
      <w:bookmarkStart w:id="459" w:name="_Toc147800104"/>
      <w:bookmarkStart w:id="460" w:name="_Toc147800669"/>
      <w:bookmarkStart w:id="461" w:name="_Toc147801244"/>
      <w:bookmarkStart w:id="462" w:name="_Toc147801506"/>
      <w:bookmarkStart w:id="463" w:name="_Toc147951163"/>
      <w:bookmarkStart w:id="464" w:name="_Toc147952035"/>
      <w:bookmarkStart w:id="465" w:name="_Toc147952398"/>
      <w:bookmarkStart w:id="466" w:name="_Toc147952919"/>
      <w:bookmarkStart w:id="467" w:name="_Toc147953530"/>
      <w:bookmarkStart w:id="468" w:name="_Toc147982955"/>
      <w:bookmarkStart w:id="469" w:name="_Toc147992130"/>
      <w:bookmarkStart w:id="470" w:name="_Toc147992665"/>
      <w:bookmarkStart w:id="471" w:name="_Toc147992871"/>
      <w:bookmarkStart w:id="472" w:name="_Toc148105422"/>
      <w:bookmarkStart w:id="473" w:name="_Toc148105629"/>
      <w:bookmarkStart w:id="474" w:name="_Toc148105836"/>
      <w:bookmarkStart w:id="475" w:name="_Toc148106043"/>
      <w:bookmarkStart w:id="476" w:name="_Toc148106457"/>
      <w:bookmarkStart w:id="477" w:name="_Toc148106664"/>
      <w:bookmarkStart w:id="478" w:name="_Toc151527819"/>
      <w:bookmarkStart w:id="479" w:name="_Toc152438096"/>
      <w:bookmarkStart w:id="480" w:name="_Toc152494542"/>
      <w:bookmarkStart w:id="481" w:name="_Toc152494783"/>
      <w:bookmarkStart w:id="482" w:name="_Toc152495271"/>
      <w:bookmarkStart w:id="483" w:name="_Toc152495480"/>
      <w:bookmarkStart w:id="484" w:name="_Toc152495989"/>
      <w:bookmarkStart w:id="485" w:name="_Toc152496417"/>
      <w:bookmarkStart w:id="486" w:name="_Toc150753482"/>
      <w:bookmarkStart w:id="487" w:name="_Toc153473575"/>
      <w:bookmarkStart w:id="488" w:name="_Toc153514387"/>
      <w:bookmarkStart w:id="489" w:name="_Toc283800337"/>
      <w:bookmarkStart w:id="490" w:name="_Toc283800486"/>
      <w:r w:rsidRPr="00640C65">
        <w:rPr>
          <w:sz w:val="24"/>
          <w:szCs w:val="24"/>
          <w:lang w:val="id-ID"/>
        </w:rPr>
        <w:t xml:space="preserve">PENYIAPAN </w:t>
      </w:r>
      <w:r w:rsidR="00B965D8" w:rsidRPr="00640C65">
        <w:rPr>
          <w:sz w:val="24"/>
          <w:szCs w:val="24"/>
          <w:lang w:val="id-ID"/>
        </w:rPr>
        <w:t xml:space="preserve">DOKUMEN </w:t>
      </w:r>
      <w:r w:rsidRPr="00640C65">
        <w:rPr>
          <w:sz w:val="24"/>
          <w:szCs w:val="24"/>
          <w:lang w:val="id-ID"/>
        </w:rPr>
        <w:t>PENAWARAN</w:t>
      </w:r>
      <w:bookmarkEnd w:id="446"/>
      <w:bookmarkEnd w:id="447"/>
      <w:bookmarkEnd w:id="448"/>
    </w:p>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207CE7CE" w14:textId="77777777" w:rsidR="00DE4727" w:rsidRPr="00640C65" w:rsidRDefault="00DE4727" w:rsidP="00366D73">
      <w:pPr>
        <w:jc w:val="center"/>
        <w:rPr>
          <w:rFonts w:ascii="Footlight MT Light" w:hAnsi="Footlight MT Light"/>
          <w:sz w:val="24"/>
          <w:szCs w:val="24"/>
        </w:rPr>
      </w:pPr>
    </w:p>
    <w:tbl>
      <w:tblPr>
        <w:tblW w:w="9498" w:type="dxa"/>
        <w:tblLayout w:type="fixed"/>
        <w:tblLook w:val="0000" w:firstRow="0" w:lastRow="0" w:firstColumn="0" w:lastColumn="0" w:noHBand="0" w:noVBand="0"/>
      </w:tblPr>
      <w:tblGrid>
        <w:gridCol w:w="2694"/>
        <w:gridCol w:w="6804"/>
      </w:tblGrid>
      <w:tr w:rsidR="009A6C55" w:rsidRPr="00640C65" w14:paraId="701C66C6" w14:textId="77777777" w:rsidTr="00654E66">
        <w:tc>
          <w:tcPr>
            <w:tcW w:w="2694" w:type="dxa"/>
          </w:tcPr>
          <w:p w14:paraId="72D58254" w14:textId="77777777" w:rsidR="006B007D" w:rsidRPr="00640C65" w:rsidRDefault="00EE7E37" w:rsidP="007E14B7">
            <w:pPr>
              <w:pStyle w:val="Heading2"/>
              <w:numPr>
                <w:ilvl w:val="0"/>
                <w:numId w:val="15"/>
              </w:numPr>
              <w:ind w:left="460" w:hanging="460"/>
              <w:jc w:val="left"/>
              <w:rPr>
                <w:rFonts w:ascii="Footlight MT Light" w:hAnsi="Footlight MT Light"/>
                <w:sz w:val="24"/>
                <w:szCs w:val="24"/>
                <w:lang w:val="fi-FI"/>
              </w:rPr>
            </w:pPr>
            <w:bookmarkStart w:id="491" w:name="_Toc147653431"/>
            <w:bookmarkStart w:id="492" w:name="_Toc147702996"/>
            <w:bookmarkStart w:id="493" w:name="_Toc147703130"/>
            <w:bookmarkStart w:id="494" w:name="_Toc147705192"/>
            <w:bookmarkStart w:id="495" w:name="_Toc147705463"/>
            <w:bookmarkStart w:id="496" w:name="_Toc147783015"/>
            <w:bookmarkStart w:id="497" w:name="_Toc147783857"/>
            <w:bookmarkStart w:id="498" w:name="_Toc147784023"/>
            <w:bookmarkStart w:id="499" w:name="_Toc147784362"/>
            <w:bookmarkStart w:id="500" w:name="_Toc147800105"/>
            <w:bookmarkStart w:id="501" w:name="_Toc147800670"/>
            <w:bookmarkStart w:id="502" w:name="_Toc147801245"/>
            <w:bookmarkStart w:id="503" w:name="_Toc147801507"/>
            <w:bookmarkStart w:id="504" w:name="_Toc147951164"/>
            <w:bookmarkStart w:id="505" w:name="_Toc147952036"/>
            <w:bookmarkStart w:id="506" w:name="_Toc147952399"/>
            <w:bookmarkStart w:id="507" w:name="_Toc147952920"/>
            <w:bookmarkStart w:id="508" w:name="_Toc147953531"/>
            <w:bookmarkStart w:id="509" w:name="_Toc147982956"/>
            <w:bookmarkStart w:id="510" w:name="_Toc147992131"/>
            <w:bookmarkStart w:id="511" w:name="_Toc147992666"/>
            <w:bookmarkStart w:id="512" w:name="_Toc147992872"/>
            <w:bookmarkStart w:id="513" w:name="_Toc148105423"/>
            <w:bookmarkStart w:id="514" w:name="_Toc148105630"/>
            <w:bookmarkStart w:id="515" w:name="_Toc148105837"/>
            <w:bookmarkStart w:id="516" w:name="_Toc148106044"/>
            <w:bookmarkStart w:id="517" w:name="_Toc148106458"/>
            <w:bookmarkStart w:id="518" w:name="_Toc148106665"/>
            <w:bookmarkStart w:id="519" w:name="_Toc151527820"/>
            <w:bookmarkStart w:id="520" w:name="_Toc152438097"/>
            <w:bookmarkStart w:id="521" w:name="_Toc152494543"/>
            <w:bookmarkStart w:id="522" w:name="_Toc152494784"/>
            <w:bookmarkStart w:id="523" w:name="_Toc152495272"/>
            <w:bookmarkStart w:id="524" w:name="_Toc152495481"/>
            <w:bookmarkStart w:id="525" w:name="_Toc152495990"/>
            <w:bookmarkStart w:id="526" w:name="_Toc152496418"/>
            <w:bookmarkStart w:id="527" w:name="_Toc150753483"/>
            <w:bookmarkStart w:id="528" w:name="_Toc153473576"/>
            <w:bookmarkStart w:id="529" w:name="_Toc153514388"/>
            <w:bookmarkStart w:id="530" w:name="_Toc283800338"/>
            <w:bookmarkStart w:id="531" w:name="_Toc283800487"/>
            <w:bookmarkStart w:id="532" w:name="_Toc345568180"/>
            <w:bookmarkStart w:id="533" w:name="_Toc410999080"/>
            <w:bookmarkStart w:id="534" w:name="_Toc70077276"/>
            <w:r w:rsidRPr="00640C65">
              <w:rPr>
                <w:rFonts w:ascii="Footlight MT Light" w:hAnsi="Footlight MT Light"/>
                <w:sz w:val="24"/>
                <w:szCs w:val="24"/>
                <w:lang w:val="fi-FI"/>
              </w:rPr>
              <w:t xml:space="preserve">Biaya </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640C65">
              <w:rPr>
                <w:rFonts w:ascii="Footlight MT Light" w:hAnsi="Footlight MT Light"/>
                <w:sz w:val="24"/>
                <w:szCs w:val="24"/>
                <w:lang w:val="fi-FI"/>
              </w:rPr>
              <w:t>dalam Penyiapan Penawaran</w:t>
            </w:r>
            <w:bookmarkEnd w:id="530"/>
            <w:bookmarkEnd w:id="531"/>
            <w:bookmarkEnd w:id="532"/>
            <w:bookmarkEnd w:id="533"/>
            <w:bookmarkEnd w:id="534"/>
          </w:p>
          <w:p w14:paraId="03F5CF13" w14:textId="77777777" w:rsidR="00A148D5" w:rsidRPr="00640C65" w:rsidRDefault="00A148D5" w:rsidP="00C7464B">
            <w:pPr>
              <w:rPr>
                <w:rFonts w:ascii="Footlight MT Light" w:hAnsi="Footlight MT Light"/>
                <w:lang w:val="id-ID"/>
              </w:rPr>
            </w:pPr>
          </w:p>
        </w:tc>
        <w:tc>
          <w:tcPr>
            <w:tcW w:w="6804" w:type="dxa"/>
          </w:tcPr>
          <w:p w14:paraId="0815B770" w14:textId="77777777" w:rsidR="006B007D" w:rsidRPr="00640C65" w:rsidRDefault="00EE7E37" w:rsidP="002C1982">
            <w:pPr>
              <w:numPr>
                <w:ilvl w:val="1"/>
                <w:numId w:val="53"/>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Peserta menanggung semua biaya dalam penyiapan dan penyampaian penawaran.</w:t>
            </w:r>
          </w:p>
          <w:p w14:paraId="442B0B9E" w14:textId="77777777" w:rsidR="00A148D5" w:rsidRPr="00640C65" w:rsidRDefault="00A148D5" w:rsidP="00734923">
            <w:pPr>
              <w:ind w:left="534"/>
              <w:jc w:val="both"/>
              <w:rPr>
                <w:rFonts w:ascii="Footlight MT Light" w:hAnsi="Footlight MT Light"/>
                <w:sz w:val="24"/>
                <w:szCs w:val="24"/>
                <w:lang w:val="nl-NL"/>
              </w:rPr>
            </w:pPr>
          </w:p>
          <w:p w14:paraId="426994A0" w14:textId="7DAA750F" w:rsidR="006B007D" w:rsidRPr="00640C65" w:rsidRDefault="008518FE" w:rsidP="002C1982">
            <w:pPr>
              <w:numPr>
                <w:ilvl w:val="1"/>
                <w:numId w:val="53"/>
              </w:numPr>
              <w:ind w:left="736" w:hanging="736"/>
              <w:jc w:val="both"/>
              <w:rPr>
                <w:rFonts w:ascii="Footlight MT Light" w:hAnsi="Footlight MT Light"/>
                <w:sz w:val="24"/>
                <w:szCs w:val="24"/>
                <w:lang w:val="nl-NL"/>
              </w:rPr>
            </w:pPr>
            <w:proofErr w:type="spellStart"/>
            <w:r w:rsidRPr="00640C65">
              <w:rPr>
                <w:rFonts w:ascii="Footlight MT Light" w:hAnsi="Footlight MT Light"/>
                <w:color w:val="000000" w:themeColor="text1"/>
                <w:sz w:val="24"/>
                <w:szCs w:val="24"/>
              </w:rPr>
              <w:lastRenderedPageBreak/>
              <w:t>Pokja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Pemilihan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bertanggungjawab</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atas</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kerugian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apapun</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ditanggung</w:t>
            </w:r>
            <w:proofErr w:type="spellEnd"/>
            <w:r w:rsidRPr="00640C65">
              <w:rPr>
                <w:rFonts w:ascii="Footlight MT Light" w:hAnsi="Footlight MT Light"/>
                <w:color w:val="000000" w:themeColor="text1"/>
                <w:sz w:val="24"/>
                <w:szCs w:val="24"/>
              </w:rPr>
              <w:t xml:space="preserve"> oleh </w:t>
            </w: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w:t>
            </w:r>
          </w:p>
          <w:p w14:paraId="67778B00" w14:textId="464DFE78" w:rsidR="003C7432" w:rsidRPr="00640C65" w:rsidRDefault="003C7432" w:rsidP="003C7432">
            <w:pPr>
              <w:jc w:val="both"/>
              <w:rPr>
                <w:rFonts w:ascii="Footlight MT Light" w:hAnsi="Footlight MT Light"/>
                <w:sz w:val="24"/>
                <w:szCs w:val="24"/>
                <w:lang w:val="nl-NL"/>
              </w:rPr>
            </w:pPr>
          </w:p>
        </w:tc>
      </w:tr>
      <w:tr w:rsidR="009A6C55" w:rsidRPr="00640C65" w14:paraId="7A120208" w14:textId="77777777" w:rsidTr="00654E66">
        <w:tc>
          <w:tcPr>
            <w:tcW w:w="2694" w:type="dxa"/>
          </w:tcPr>
          <w:p w14:paraId="0C9FA9BA" w14:textId="62BBEB23" w:rsidR="006B007D" w:rsidRPr="00640C65" w:rsidRDefault="00EE7E37" w:rsidP="007E14B7">
            <w:pPr>
              <w:pStyle w:val="Heading2"/>
              <w:numPr>
                <w:ilvl w:val="0"/>
                <w:numId w:val="15"/>
              </w:numPr>
              <w:ind w:left="460" w:hanging="460"/>
              <w:jc w:val="left"/>
              <w:rPr>
                <w:rFonts w:ascii="Footlight MT Light" w:hAnsi="Footlight MT Light"/>
                <w:sz w:val="24"/>
                <w:szCs w:val="24"/>
                <w:lang w:val="nl-NL"/>
              </w:rPr>
            </w:pPr>
            <w:bookmarkStart w:id="535" w:name="_Toc147653432"/>
            <w:bookmarkStart w:id="536" w:name="_Toc147702997"/>
            <w:bookmarkStart w:id="537" w:name="_Toc147703131"/>
            <w:bookmarkStart w:id="538" w:name="_Toc147705193"/>
            <w:bookmarkStart w:id="539" w:name="_Toc147705464"/>
            <w:bookmarkStart w:id="540" w:name="_Toc147783016"/>
            <w:bookmarkStart w:id="541" w:name="_Toc147783858"/>
            <w:bookmarkStart w:id="542" w:name="_Toc147784024"/>
            <w:bookmarkStart w:id="543" w:name="_Toc147784363"/>
            <w:bookmarkStart w:id="544" w:name="_Toc147800106"/>
            <w:bookmarkStart w:id="545" w:name="_Toc147800671"/>
            <w:bookmarkStart w:id="546" w:name="_Toc147801246"/>
            <w:bookmarkStart w:id="547" w:name="_Toc147801508"/>
            <w:bookmarkStart w:id="548" w:name="_Toc147951165"/>
            <w:bookmarkStart w:id="549" w:name="_Toc147952037"/>
            <w:bookmarkStart w:id="550" w:name="_Toc147952400"/>
            <w:bookmarkStart w:id="551" w:name="_Toc147952921"/>
            <w:bookmarkStart w:id="552" w:name="_Toc147953532"/>
            <w:bookmarkStart w:id="553" w:name="_Toc147982957"/>
            <w:bookmarkStart w:id="554" w:name="_Toc147992132"/>
            <w:bookmarkStart w:id="555" w:name="_Toc147992667"/>
            <w:bookmarkStart w:id="556" w:name="_Toc147992873"/>
            <w:bookmarkStart w:id="557" w:name="_Toc148105424"/>
            <w:bookmarkStart w:id="558" w:name="_Toc148105631"/>
            <w:bookmarkStart w:id="559" w:name="_Toc148105838"/>
            <w:bookmarkStart w:id="560" w:name="_Toc148106045"/>
            <w:bookmarkStart w:id="561" w:name="_Toc148106459"/>
            <w:bookmarkStart w:id="562" w:name="_Toc148106666"/>
            <w:bookmarkStart w:id="563" w:name="_Toc151527821"/>
            <w:bookmarkStart w:id="564" w:name="_Toc152438098"/>
            <w:bookmarkStart w:id="565" w:name="_Toc152494544"/>
            <w:bookmarkStart w:id="566" w:name="_Toc152494785"/>
            <w:bookmarkStart w:id="567" w:name="_Toc152495273"/>
            <w:bookmarkStart w:id="568" w:name="_Toc152495482"/>
            <w:bookmarkStart w:id="569" w:name="_Toc152495991"/>
            <w:bookmarkStart w:id="570" w:name="_Toc152496419"/>
            <w:bookmarkStart w:id="571" w:name="_Toc150753484"/>
            <w:bookmarkStart w:id="572" w:name="_Toc153473577"/>
            <w:bookmarkStart w:id="573" w:name="_Toc153514389"/>
            <w:bookmarkStart w:id="574" w:name="_Toc283800339"/>
            <w:bookmarkStart w:id="575" w:name="_Toc283800488"/>
            <w:bookmarkStart w:id="576" w:name="_Toc345568181"/>
            <w:bookmarkStart w:id="577" w:name="_Toc410999081"/>
            <w:bookmarkStart w:id="578" w:name="_Toc70077277"/>
            <w:r w:rsidRPr="00640C65">
              <w:rPr>
                <w:rFonts w:ascii="Footlight MT Light" w:hAnsi="Footlight MT Light"/>
                <w:sz w:val="24"/>
                <w:szCs w:val="24"/>
                <w:lang w:val="fi-FI"/>
              </w:rPr>
              <w:lastRenderedPageBreak/>
              <w:t>Bahasa</w:t>
            </w:r>
            <w:r w:rsidRPr="00640C65">
              <w:rPr>
                <w:rFonts w:ascii="Footlight MT Light" w:hAnsi="Footlight MT Light"/>
                <w:sz w:val="24"/>
                <w:szCs w:val="24"/>
                <w:lang w:val="nl-NL"/>
              </w:rPr>
              <w:t xml:space="preserve"> </w:t>
            </w:r>
            <w:r w:rsidR="008518FE" w:rsidRPr="00640C65">
              <w:rPr>
                <w:rFonts w:ascii="Footlight MT Light" w:hAnsi="Footlight MT Light"/>
                <w:sz w:val="24"/>
                <w:szCs w:val="24"/>
                <w:lang w:val="nl-NL"/>
              </w:rPr>
              <w:t xml:space="preserve">Dokumen </w:t>
            </w:r>
            <w:r w:rsidRPr="00640C65">
              <w:rPr>
                <w:rFonts w:ascii="Footlight MT Light" w:hAnsi="Footlight MT Light"/>
                <w:sz w:val="24"/>
                <w:szCs w:val="24"/>
                <w:lang w:val="fi-FI"/>
              </w:rPr>
              <w:t>Penawaran</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tc>
        <w:tc>
          <w:tcPr>
            <w:tcW w:w="6804" w:type="dxa"/>
          </w:tcPr>
          <w:p w14:paraId="643EF858" w14:textId="77777777" w:rsidR="006B007D" w:rsidRPr="00640C65" w:rsidRDefault="00EE7E37" w:rsidP="002C1982">
            <w:pPr>
              <w:numPr>
                <w:ilvl w:val="1"/>
                <w:numId w:val="51"/>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Semua Dokumen Penawaran harus menggunakan Bahasa Indonesia.</w:t>
            </w:r>
            <w:r w:rsidRPr="00640C65">
              <w:rPr>
                <w:rFonts w:ascii="Footlight MT Light" w:hAnsi="Footlight MT Light"/>
                <w:sz w:val="24"/>
                <w:szCs w:val="24"/>
                <w:lang w:val="nl-NL"/>
              </w:rPr>
              <w:t xml:space="preserve"> </w:t>
            </w:r>
            <w:r w:rsidRPr="00640C65">
              <w:rPr>
                <w:rFonts w:ascii="Footlight MT Light" w:hAnsi="Footlight MT Light"/>
                <w:sz w:val="24"/>
                <w:szCs w:val="24"/>
                <w:lang w:val="nl-NL"/>
              </w:rPr>
              <w:tab/>
            </w:r>
          </w:p>
          <w:p w14:paraId="5ECA3583" w14:textId="77777777" w:rsidR="005C296F" w:rsidRPr="00640C65" w:rsidRDefault="005C296F" w:rsidP="00B712B0">
            <w:pPr>
              <w:ind w:left="512" w:hanging="512"/>
              <w:jc w:val="both"/>
              <w:rPr>
                <w:rFonts w:ascii="Footlight MT Light" w:hAnsi="Footlight MT Light"/>
                <w:sz w:val="24"/>
                <w:szCs w:val="24"/>
                <w:lang w:val="nl-NL"/>
              </w:rPr>
            </w:pPr>
          </w:p>
          <w:p w14:paraId="0E73D1DD" w14:textId="488C4AFF" w:rsidR="006B007D" w:rsidRPr="00640C65" w:rsidRDefault="00EE7E37" w:rsidP="002C1982">
            <w:pPr>
              <w:numPr>
                <w:ilvl w:val="1"/>
                <w:numId w:val="51"/>
              </w:numPr>
              <w:ind w:left="736" w:hanging="736"/>
              <w:jc w:val="both"/>
              <w:rPr>
                <w:rFonts w:ascii="Footlight MT Light" w:hAnsi="Footlight MT Light"/>
                <w:sz w:val="24"/>
                <w:szCs w:val="24"/>
                <w:lang w:val="id-ID"/>
              </w:rPr>
            </w:pPr>
            <w:r w:rsidRPr="00640C65">
              <w:rPr>
                <w:rFonts w:ascii="Footlight MT Light" w:hAnsi="Footlight MT Light"/>
                <w:sz w:val="24"/>
                <w:szCs w:val="24"/>
                <w:lang w:val="nl-NL"/>
              </w:rPr>
              <w:t xml:space="preserve">Dokumen penunjang yang terkait dengan </w:t>
            </w:r>
            <w:r w:rsidR="000001CB" w:rsidRPr="00640C65">
              <w:rPr>
                <w:rFonts w:ascii="Footlight MT Light" w:hAnsi="Footlight MT Light"/>
                <w:sz w:val="24"/>
                <w:szCs w:val="24"/>
                <w:lang w:val="nl-NL"/>
              </w:rPr>
              <w:t>Dokumen P</w:t>
            </w:r>
            <w:r w:rsidR="004165FF" w:rsidRPr="00640C65">
              <w:rPr>
                <w:rFonts w:ascii="Footlight MT Light" w:hAnsi="Footlight MT Light"/>
                <w:sz w:val="24"/>
                <w:szCs w:val="24"/>
                <w:lang w:val="nl-NL"/>
              </w:rPr>
              <w:t xml:space="preserve">enawaran </w:t>
            </w:r>
            <w:r w:rsidRPr="00640C65">
              <w:rPr>
                <w:rFonts w:ascii="Footlight MT Light" w:hAnsi="Footlight MT Light"/>
                <w:sz w:val="24"/>
                <w:szCs w:val="24"/>
                <w:lang w:val="id-ID"/>
              </w:rPr>
              <w:t>dapat</w:t>
            </w:r>
            <w:r w:rsidRPr="00640C65">
              <w:rPr>
                <w:rFonts w:ascii="Footlight MT Light" w:hAnsi="Footlight MT Light"/>
                <w:sz w:val="24"/>
                <w:szCs w:val="24"/>
                <w:lang w:val="nl-NL"/>
              </w:rPr>
              <w:t xml:space="preserve"> menggunakan Bahasa Indonesia atau </w:t>
            </w:r>
            <w:r w:rsidRPr="00640C65">
              <w:rPr>
                <w:rFonts w:ascii="Footlight MT Light" w:hAnsi="Footlight MT Light"/>
                <w:sz w:val="24"/>
                <w:szCs w:val="24"/>
                <w:lang w:val="id-ID"/>
              </w:rPr>
              <w:t>b</w:t>
            </w:r>
            <w:r w:rsidRPr="00640C65">
              <w:rPr>
                <w:rFonts w:ascii="Footlight MT Light" w:hAnsi="Footlight MT Light"/>
                <w:sz w:val="24"/>
                <w:szCs w:val="24"/>
                <w:lang w:val="nl-NL"/>
              </w:rPr>
              <w:t xml:space="preserve">ahasa </w:t>
            </w:r>
            <w:r w:rsidRPr="00640C65">
              <w:rPr>
                <w:rFonts w:ascii="Footlight MT Light" w:hAnsi="Footlight MT Light"/>
                <w:sz w:val="24"/>
                <w:szCs w:val="24"/>
                <w:lang w:val="id-ID"/>
              </w:rPr>
              <w:t>asing</w:t>
            </w:r>
            <w:r w:rsidRPr="00640C65">
              <w:rPr>
                <w:rFonts w:ascii="Footlight MT Light" w:hAnsi="Footlight MT Light"/>
                <w:sz w:val="24"/>
                <w:szCs w:val="24"/>
                <w:lang w:val="nl-NL"/>
              </w:rPr>
              <w:t>.</w:t>
            </w:r>
          </w:p>
          <w:p w14:paraId="0C46B4A6" w14:textId="77777777" w:rsidR="00BB556A" w:rsidRPr="00640C65" w:rsidRDefault="00BB556A" w:rsidP="00141080">
            <w:pPr>
              <w:ind w:left="512" w:hanging="512"/>
              <w:jc w:val="both"/>
              <w:rPr>
                <w:rFonts w:ascii="Footlight MT Light" w:hAnsi="Footlight MT Light"/>
                <w:sz w:val="24"/>
                <w:szCs w:val="24"/>
                <w:lang w:val="id-ID"/>
              </w:rPr>
            </w:pPr>
          </w:p>
          <w:p w14:paraId="0F8D01F9" w14:textId="0EF5A06C" w:rsidR="006B007D" w:rsidRPr="00640C65" w:rsidRDefault="00EE7E37" w:rsidP="002C1982">
            <w:pPr>
              <w:numPr>
                <w:ilvl w:val="1"/>
                <w:numId w:val="51"/>
              </w:numPr>
              <w:ind w:left="736" w:hanging="736"/>
              <w:jc w:val="both"/>
              <w:rPr>
                <w:rFonts w:ascii="Footlight MT Light" w:hAnsi="Footlight MT Light"/>
                <w:sz w:val="24"/>
                <w:szCs w:val="24"/>
                <w:lang w:val="id-ID"/>
              </w:rPr>
            </w:pPr>
            <w:r w:rsidRPr="00640C65">
              <w:rPr>
                <w:rFonts w:ascii="Footlight MT Light" w:hAnsi="Footlight MT Light"/>
                <w:sz w:val="24"/>
                <w:szCs w:val="24"/>
                <w:lang w:val="nl-NL"/>
              </w:rPr>
              <w:t>Dokumen</w:t>
            </w:r>
            <w:r w:rsidRPr="00640C65">
              <w:rPr>
                <w:rFonts w:ascii="Footlight MT Light" w:hAnsi="Footlight MT Light"/>
                <w:sz w:val="24"/>
                <w:szCs w:val="24"/>
                <w:lang w:val="id-ID"/>
              </w:rPr>
              <w:t xml:space="preserve"> penunjang yang berbahasa asing perlu disertai </w:t>
            </w:r>
            <w:proofErr w:type="spellStart"/>
            <w:r w:rsidR="00A84122" w:rsidRPr="00640C65">
              <w:rPr>
                <w:rFonts w:ascii="Footlight MT Light" w:hAnsi="Footlight MT Light"/>
                <w:sz w:val="24"/>
                <w:szCs w:val="24"/>
              </w:rPr>
              <w:t>terjemahan</w:t>
            </w:r>
            <w:proofErr w:type="spellEnd"/>
            <w:r w:rsidR="00A84122"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dalam Bahasa Indonesia. Dalam hal terjadi perbedaan penafsiran, maka yang berlaku adalah </w:t>
            </w:r>
            <w:r w:rsidR="004165FF" w:rsidRPr="00640C65">
              <w:rPr>
                <w:rFonts w:ascii="Footlight MT Light" w:hAnsi="Footlight MT Light"/>
                <w:sz w:val="24"/>
                <w:szCs w:val="24"/>
                <w:lang w:val="id-ID"/>
              </w:rPr>
              <w:t>dokumen penunjang</w:t>
            </w:r>
            <w:r w:rsidRPr="00640C65">
              <w:rPr>
                <w:rFonts w:ascii="Footlight MT Light" w:hAnsi="Footlight MT Light"/>
                <w:sz w:val="24"/>
                <w:szCs w:val="24"/>
                <w:lang w:val="id-ID"/>
              </w:rPr>
              <w:t xml:space="preserve"> </w:t>
            </w:r>
            <w:r w:rsidR="004165FF" w:rsidRPr="00640C65">
              <w:rPr>
                <w:rFonts w:ascii="Footlight MT Light" w:hAnsi="Footlight MT Light"/>
                <w:sz w:val="24"/>
                <w:szCs w:val="24"/>
                <w:lang w:val="id-ID"/>
              </w:rPr>
              <w:t>yang berbahasa asing</w:t>
            </w:r>
            <w:r w:rsidRPr="00640C65">
              <w:rPr>
                <w:rFonts w:ascii="Footlight MT Light" w:hAnsi="Footlight MT Light"/>
                <w:sz w:val="24"/>
                <w:szCs w:val="24"/>
                <w:lang w:val="id-ID"/>
              </w:rPr>
              <w:t>.</w:t>
            </w:r>
          </w:p>
          <w:p w14:paraId="2F9173BE" w14:textId="77777777" w:rsidR="00140E57" w:rsidRPr="00640C65" w:rsidRDefault="00140E57" w:rsidP="002A5F59">
            <w:pPr>
              <w:jc w:val="both"/>
              <w:rPr>
                <w:rFonts w:ascii="Footlight MT Light" w:hAnsi="Footlight MT Light"/>
                <w:sz w:val="24"/>
                <w:szCs w:val="24"/>
                <w:lang w:val="nl-NL"/>
              </w:rPr>
            </w:pPr>
          </w:p>
        </w:tc>
      </w:tr>
      <w:tr w:rsidR="009A6C55" w:rsidRPr="00640C65" w14:paraId="1B158472" w14:textId="77777777" w:rsidTr="00654E66">
        <w:tc>
          <w:tcPr>
            <w:tcW w:w="2694" w:type="dxa"/>
          </w:tcPr>
          <w:p w14:paraId="1FE4EE16" w14:textId="45BC6514" w:rsidR="006B007D" w:rsidRPr="00640C65" w:rsidRDefault="00EE7E37" w:rsidP="00654E66">
            <w:pPr>
              <w:pStyle w:val="Heading2"/>
              <w:numPr>
                <w:ilvl w:val="0"/>
                <w:numId w:val="15"/>
              </w:numPr>
              <w:ind w:left="460" w:hanging="460"/>
              <w:jc w:val="left"/>
              <w:rPr>
                <w:rFonts w:ascii="Footlight MT Light" w:hAnsi="Footlight MT Light"/>
                <w:sz w:val="24"/>
                <w:szCs w:val="24"/>
                <w:lang w:val="nl-NL"/>
              </w:rPr>
            </w:pPr>
            <w:bookmarkStart w:id="579" w:name="_Toc147653433"/>
            <w:bookmarkStart w:id="580" w:name="_Toc147702998"/>
            <w:bookmarkStart w:id="581" w:name="_Toc147703132"/>
            <w:bookmarkStart w:id="582" w:name="_Toc147705194"/>
            <w:bookmarkStart w:id="583" w:name="_Toc147705465"/>
            <w:bookmarkStart w:id="584" w:name="_Toc147783017"/>
            <w:bookmarkStart w:id="585" w:name="_Toc147783859"/>
            <w:bookmarkStart w:id="586" w:name="_Toc147784025"/>
            <w:bookmarkStart w:id="587" w:name="_Toc147784364"/>
            <w:bookmarkStart w:id="588" w:name="_Toc147800107"/>
            <w:bookmarkStart w:id="589" w:name="_Toc147800672"/>
            <w:bookmarkStart w:id="590" w:name="_Toc147801247"/>
            <w:bookmarkStart w:id="591" w:name="_Toc147801509"/>
            <w:bookmarkStart w:id="592" w:name="_Toc147951166"/>
            <w:bookmarkStart w:id="593" w:name="_Toc147952038"/>
            <w:bookmarkStart w:id="594" w:name="_Toc147952401"/>
            <w:bookmarkStart w:id="595" w:name="_Toc147952922"/>
            <w:bookmarkStart w:id="596" w:name="_Toc147953533"/>
            <w:bookmarkStart w:id="597" w:name="_Toc147982958"/>
            <w:bookmarkStart w:id="598" w:name="_Toc147992133"/>
            <w:bookmarkStart w:id="599" w:name="_Toc147992668"/>
            <w:bookmarkStart w:id="600" w:name="_Toc147992874"/>
            <w:bookmarkStart w:id="601" w:name="_Toc148105425"/>
            <w:bookmarkStart w:id="602" w:name="_Toc148105632"/>
            <w:bookmarkStart w:id="603" w:name="_Toc148105839"/>
            <w:bookmarkStart w:id="604" w:name="_Toc148106046"/>
            <w:bookmarkStart w:id="605" w:name="_Toc148106460"/>
            <w:bookmarkStart w:id="606" w:name="_Toc148106667"/>
            <w:bookmarkStart w:id="607" w:name="_Toc151527822"/>
            <w:bookmarkStart w:id="608" w:name="_Toc152438099"/>
            <w:bookmarkStart w:id="609" w:name="_Toc152494545"/>
            <w:bookmarkStart w:id="610" w:name="_Toc152494786"/>
            <w:bookmarkStart w:id="611" w:name="_Toc152495274"/>
            <w:bookmarkStart w:id="612" w:name="_Toc152495483"/>
            <w:bookmarkStart w:id="613" w:name="_Toc152495992"/>
            <w:bookmarkStart w:id="614" w:name="_Toc152496420"/>
            <w:bookmarkStart w:id="615" w:name="_Toc150753485"/>
            <w:bookmarkStart w:id="616" w:name="_Toc153473578"/>
            <w:bookmarkStart w:id="617" w:name="_Toc153514390"/>
            <w:bookmarkStart w:id="618" w:name="_Toc283800340"/>
            <w:bookmarkStart w:id="619" w:name="_Toc283800489"/>
            <w:bookmarkStart w:id="620" w:name="_Toc345568182"/>
            <w:bookmarkStart w:id="621" w:name="_Toc410999082"/>
            <w:bookmarkStart w:id="622" w:name="_Toc70077278"/>
            <w:r w:rsidRPr="00640C65">
              <w:rPr>
                <w:rFonts w:ascii="Footlight MT Light" w:hAnsi="Footlight MT Light"/>
                <w:sz w:val="24"/>
                <w:szCs w:val="24"/>
                <w:lang w:val="nl-NL"/>
              </w:rPr>
              <w:t>Dokumen Penawaran</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tc>
        <w:tc>
          <w:tcPr>
            <w:tcW w:w="6804" w:type="dxa"/>
          </w:tcPr>
          <w:p w14:paraId="5CBD9B22" w14:textId="08AF41CB" w:rsidR="00773D4E" w:rsidRPr="00640C65" w:rsidRDefault="004165FF" w:rsidP="002C1982">
            <w:pPr>
              <w:pStyle w:val="ListParagraph"/>
              <w:numPr>
                <w:ilvl w:val="0"/>
                <w:numId w:val="54"/>
              </w:numPr>
              <w:ind w:left="736" w:hanging="736"/>
              <w:jc w:val="both"/>
              <w:rPr>
                <w:rFonts w:ascii="Footlight MT Light" w:hAnsi="Footlight MT Light"/>
              </w:rPr>
            </w:pPr>
            <w:r w:rsidRPr="00640C65">
              <w:rPr>
                <w:rFonts w:ascii="Footlight MT Light" w:hAnsi="Footlight MT Light"/>
                <w:lang w:val="id-ID"/>
              </w:rPr>
              <w:t>Dokumen  Penawaran</w:t>
            </w:r>
            <w:r w:rsidRPr="00640C65">
              <w:rPr>
                <w:rFonts w:ascii="Footlight MT Light" w:hAnsi="Footlight MT Light"/>
                <w:lang w:val="nl-NL"/>
              </w:rPr>
              <w:t xml:space="preserve"> </w:t>
            </w:r>
            <w:r w:rsidR="00773D4E" w:rsidRPr="00640C65">
              <w:rPr>
                <w:rFonts w:ascii="Footlight MT Light" w:hAnsi="Footlight MT Light"/>
                <w:lang w:val="nl-NL"/>
              </w:rPr>
              <w:t>meliputi:</w:t>
            </w:r>
          </w:p>
          <w:p w14:paraId="6C60CAA7" w14:textId="77777777" w:rsidR="00773D4E" w:rsidRPr="00640C65" w:rsidRDefault="00773D4E" w:rsidP="002C1982">
            <w:pPr>
              <w:numPr>
                <w:ilvl w:val="0"/>
                <w:numId w:val="31"/>
              </w:numPr>
              <w:ind w:left="1161" w:hanging="425"/>
              <w:jc w:val="both"/>
              <w:rPr>
                <w:rFonts w:ascii="Footlight MT Light" w:hAnsi="Footlight MT Light"/>
              </w:rPr>
            </w:pPr>
            <w:r w:rsidRPr="00640C65">
              <w:rPr>
                <w:rFonts w:ascii="Footlight MT Light" w:hAnsi="Footlight MT Light"/>
                <w:sz w:val="24"/>
                <w:szCs w:val="24"/>
                <w:lang w:val="id-ID"/>
              </w:rPr>
              <w:t xml:space="preserve">Penawaran Administrasi dan Teknis </w:t>
            </w:r>
            <w:r w:rsidRPr="00640C65">
              <w:rPr>
                <w:rFonts w:ascii="Footlight MT Light" w:hAnsi="Footlight MT Light"/>
                <w:sz w:val="24"/>
                <w:szCs w:val="24"/>
              </w:rPr>
              <w:t>(</w:t>
            </w:r>
            <w:r w:rsidRPr="00640C65">
              <w:rPr>
                <w:rFonts w:ascii="Footlight MT Light" w:hAnsi="Footlight MT Light"/>
                <w:i/>
                <w:sz w:val="24"/>
                <w:szCs w:val="24"/>
                <w:lang w:val="id-ID"/>
              </w:rPr>
              <w:t>file</w:t>
            </w:r>
            <w:r w:rsidRPr="00640C65">
              <w:rPr>
                <w:rFonts w:ascii="Footlight MT Light" w:hAnsi="Footlight MT Light"/>
                <w:sz w:val="24"/>
                <w:szCs w:val="24"/>
                <w:lang w:val="id-ID"/>
              </w:rPr>
              <w:t xml:space="preserve"> I</w:t>
            </w:r>
            <w:r w:rsidRPr="00640C65">
              <w:rPr>
                <w:rFonts w:ascii="Footlight MT Light" w:hAnsi="Footlight MT Light"/>
                <w:sz w:val="24"/>
                <w:szCs w:val="24"/>
              </w:rPr>
              <w:t>)</w:t>
            </w:r>
            <w:r w:rsidRPr="00640C65">
              <w:rPr>
                <w:rFonts w:ascii="Footlight MT Light" w:hAnsi="Footlight MT Light"/>
                <w:sz w:val="24"/>
                <w:szCs w:val="24"/>
                <w:lang w:val="id-ID"/>
              </w:rPr>
              <w:t>; dan</w:t>
            </w:r>
          </w:p>
          <w:p w14:paraId="7117C46F" w14:textId="725EC268" w:rsidR="006B007D" w:rsidRPr="00640C65" w:rsidRDefault="000001CB" w:rsidP="002C1982">
            <w:pPr>
              <w:numPr>
                <w:ilvl w:val="0"/>
                <w:numId w:val="31"/>
              </w:numPr>
              <w:ind w:left="1161" w:hanging="425"/>
              <w:jc w:val="both"/>
              <w:rPr>
                <w:rFonts w:ascii="Footlight MT Light" w:hAnsi="Footlight MT Light"/>
              </w:rPr>
            </w:pPr>
            <w:r w:rsidRPr="00640C65">
              <w:rPr>
                <w:rFonts w:ascii="Footlight MT Light" w:hAnsi="Footlight MT Light"/>
                <w:sz w:val="24"/>
                <w:szCs w:val="24"/>
                <w:lang w:val="id-ID"/>
              </w:rPr>
              <w:t>Penawaran B</w:t>
            </w:r>
            <w:r w:rsidR="00773D4E" w:rsidRPr="00640C65">
              <w:rPr>
                <w:rFonts w:ascii="Footlight MT Light" w:hAnsi="Footlight MT Light"/>
                <w:sz w:val="24"/>
                <w:szCs w:val="24"/>
                <w:lang w:val="id-ID"/>
              </w:rPr>
              <w:t xml:space="preserve">iaya </w:t>
            </w:r>
            <w:r w:rsidR="00773D4E" w:rsidRPr="00640C65">
              <w:rPr>
                <w:rFonts w:ascii="Footlight MT Light" w:hAnsi="Footlight MT Light"/>
                <w:sz w:val="24"/>
                <w:szCs w:val="24"/>
              </w:rPr>
              <w:t>(</w:t>
            </w:r>
            <w:r w:rsidR="00773D4E" w:rsidRPr="00640C65">
              <w:rPr>
                <w:rFonts w:ascii="Footlight MT Light" w:hAnsi="Footlight MT Light"/>
                <w:i/>
                <w:sz w:val="24"/>
                <w:szCs w:val="24"/>
                <w:lang w:val="id-ID"/>
              </w:rPr>
              <w:t xml:space="preserve">file </w:t>
            </w:r>
            <w:r w:rsidR="00773D4E" w:rsidRPr="00640C65">
              <w:rPr>
                <w:rFonts w:ascii="Footlight MT Light" w:hAnsi="Footlight MT Light"/>
                <w:sz w:val="24"/>
                <w:szCs w:val="24"/>
                <w:lang w:val="id-ID"/>
              </w:rPr>
              <w:t>II</w:t>
            </w:r>
            <w:r w:rsidR="00773D4E" w:rsidRPr="00640C65">
              <w:rPr>
                <w:rFonts w:ascii="Footlight MT Light" w:hAnsi="Footlight MT Light"/>
                <w:sz w:val="24"/>
                <w:szCs w:val="24"/>
              </w:rPr>
              <w:t>)</w:t>
            </w:r>
            <w:r w:rsidR="00773D4E" w:rsidRPr="00640C65">
              <w:rPr>
                <w:rFonts w:ascii="Footlight MT Light" w:hAnsi="Footlight MT Light"/>
                <w:sz w:val="24"/>
                <w:szCs w:val="24"/>
                <w:lang w:val="id-ID"/>
              </w:rPr>
              <w:t>.</w:t>
            </w:r>
          </w:p>
          <w:p w14:paraId="4797FCD1" w14:textId="77777777" w:rsidR="006B007D" w:rsidRPr="00640C65" w:rsidRDefault="006B007D" w:rsidP="00773D4E">
            <w:pPr>
              <w:jc w:val="both"/>
              <w:rPr>
                <w:rFonts w:ascii="Footlight MT Light" w:hAnsi="Footlight MT Light"/>
              </w:rPr>
            </w:pPr>
          </w:p>
          <w:p w14:paraId="2CCABE6F" w14:textId="17C73B22" w:rsidR="006B007D" w:rsidRPr="00640C65" w:rsidRDefault="00E1378A"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Dokumen Pe</w:t>
            </w:r>
            <w:r w:rsidR="004165FF" w:rsidRPr="00640C65">
              <w:rPr>
                <w:rFonts w:ascii="Footlight MT Light" w:hAnsi="Footlight MT Light"/>
                <w:lang w:val="id-ID"/>
              </w:rPr>
              <w:t xml:space="preserve">nawaran Administrasi dan Teknis </w:t>
            </w:r>
            <w:r w:rsidRPr="00640C65">
              <w:rPr>
                <w:rFonts w:ascii="Footlight MT Light" w:hAnsi="Footlight MT Light"/>
                <w:lang w:val="id-ID"/>
              </w:rPr>
              <w:t>meliputi:</w:t>
            </w:r>
          </w:p>
          <w:p w14:paraId="4A34D15F" w14:textId="3C80BC42" w:rsidR="006B007D" w:rsidRPr="00640C65" w:rsidRDefault="0005493D" w:rsidP="002C1982">
            <w:pPr>
              <w:numPr>
                <w:ilvl w:val="0"/>
                <w:numId w:val="35"/>
              </w:numPr>
              <w:ind w:left="1161" w:hanging="425"/>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Dokumen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penawaran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administrasi</w:t>
            </w:r>
            <w:proofErr w:type="spellEnd"/>
            <w:r w:rsidRPr="00640C65">
              <w:rPr>
                <w:rFonts w:ascii="Footlight MT Light" w:hAnsi="Footlight MT Light"/>
                <w:sz w:val="24"/>
                <w:szCs w:val="24"/>
                <w:lang w:val="en-ID"/>
              </w:rPr>
              <w:t xml:space="preserve">, </w:t>
            </w:r>
            <w:proofErr w:type="spellStart"/>
            <w:r w:rsidR="00E84E0C" w:rsidRPr="00640C65">
              <w:rPr>
                <w:rFonts w:ascii="Footlight MT Light" w:hAnsi="Footlight MT Light"/>
                <w:sz w:val="24"/>
                <w:szCs w:val="24"/>
                <w:lang w:val="en-ID"/>
              </w:rPr>
              <w:t>berupa</w:t>
            </w:r>
            <w:proofErr w:type="spellEnd"/>
            <w:r w:rsidR="00E84E0C" w:rsidRPr="00640C65">
              <w:rPr>
                <w:rFonts w:ascii="Footlight MT Light" w:hAnsi="Footlight MT Light"/>
                <w:sz w:val="24"/>
                <w:szCs w:val="24"/>
                <w:lang w:val="en-ID"/>
              </w:rPr>
              <w:t xml:space="preserve"> </w:t>
            </w:r>
            <w:proofErr w:type="spellStart"/>
            <w:r w:rsidR="00E84E0C" w:rsidRPr="00640C65">
              <w:rPr>
                <w:rFonts w:ascii="Footlight MT Light" w:hAnsi="Footlight MT Light"/>
                <w:sz w:val="24"/>
                <w:szCs w:val="24"/>
                <w:lang w:val="en-ID"/>
              </w:rPr>
              <w:t>surat</w:t>
            </w:r>
            <w:proofErr w:type="spellEnd"/>
            <w:r w:rsidR="00E84E0C" w:rsidRPr="00640C65">
              <w:rPr>
                <w:rFonts w:ascii="Footlight MT Light" w:hAnsi="Footlight MT Light"/>
                <w:sz w:val="24"/>
                <w:szCs w:val="24"/>
                <w:lang w:val="en-ID"/>
              </w:rPr>
              <w:t xml:space="preserve"> </w:t>
            </w:r>
            <w:proofErr w:type="spellStart"/>
            <w:r w:rsidR="00E84E0C" w:rsidRPr="00640C65">
              <w:rPr>
                <w:rFonts w:ascii="Footlight MT Light" w:hAnsi="Footlight MT Light"/>
                <w:sz w:val="24"/>
                <w:szCs w:val="24"/>
                <w:lang w:val="en-ID"/>
              </w:rPr>
              <w:t>penawaran</w:t>
            </w:r>
            <w:proofErr w:type="spellEnd"/>
            <w:r w:rsidR="00E84E0C" w:rsidRPr="00640C65">
              <w:rPr>
                <w:rFonts w:ascii="Footlight MT Light" w:hAnsi="Footlight MT Light"/>
                <w:sz w:val="24"/>
                <w:szCs w:val="24"/>
                <w:lang w:val="en-ID"/>
              </w:rPr>
              <w:t xml:space="preserve"> </w:t>
            </w:r>
            <w:r w:rsidR="004165FF" w:rsidRPr="00640C65">
              <w:rPr>
                <w:rFonts w:ascii="Footlight MT Light" w:hAnsi="Footlight MT Light"/>
                <w:sz w:val="24"/>
                <w:szCs w:val="24"/>
                <w:lang w:val="id-ID"/>
              </w:rPr>
              <w:t xml:space="preserve">disampaikan </w:t>
            </w:r>
            <w:proofErr w:type="spellStart"/>
            <w:r w:rsidRPr="00640C65">
              <w:rPr>
                <w:rFonts w:ascii="Footlight MT Light" w:hAnsi="Footlight MT Light"/>
                <w:sz w:val="24"/>
                <w:szCs w:val="24"/>
              </w:rPr>
              <w:t>melalui</w:t>
            </w:r>
            <w:proofErr w:type="spellEnd"/>
            <w:r w:rsidRPr="00640C65">
              <w:rPr>
                <w:rFonts w:ascii="Footlight MT Light" w:hAnsi="Footlight MT Light"/>
                <w:sz w:val="24"/>
                <w:szCs w:val="24"/>
              </w:rPr>
              <w:t xml:space="preserve"> </w:t>
            </w:r>
            <w:r w:rsidR="00223420" w:rsidRPr="00640C65">
              <w:rPr>
                <w:rFonts w:ascii="Footlight MT Light" w:hAnsi="Footlight MT Light"/>
                <w:sz w:val="24"/>
                <w:szCs w:val="24"/>
                <w:lang w:val="id-ID"/>
              </w:rPr>
              <w:t>SPSE</w:t>
            </w:r>
            <w:r w:rsidR="004165FF" w:rsidRPr="00640C65">
              <w:rPr>
                <w:rFonts w:ascii="Footlight MT Light" w:hAnsi="Footlight MT Light"/>
                <w:sz w:val="24"/>
                <w:szCs w:val="24"/>
                <w:lang w:val="id-ID"/>
              </w:rPr>
              <w:t>;</w:t>
            </w:r>
          </w:p>
          <w:p w14:paraId="6750FBC8" w14:textId="2EFE0DAD" w:rsidR="006B007D" w:rsidRPr="00640C65" w:rsidRDefault="00221C7C" w:rsidP="002C1982">
            <w:pPr>
              <w:numPr>
                <w:ilvl w:val="0"/>
                <w:numId w:val="35"/>
              </w:numPr>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Dokumen Penawaran T</w:t>
            </w:r>
            <w:r w:rsidR="007F40DF" w:rsidRPr="00640C65">
              <w:rPr>
                <w:rFonts w:ascii="Footlight MT Light" w:hAnsi="Footlight MT Light"/>
                <w:sz w:val="24"/>
                <w:szCs w:val="24"/>
                <w:lang w:val="id-ID"/>
              </w:rPr>
              <w:t>eknis yang terdiri dari</w:t>
            </w:r>
            <w:r w:rsidR="007F40DF" w:rsidRPr="00640C65">
              <w:rPr>
                <w:rFonts w:ascii="Footlight MT Light" w:hAnsi="Footlight MT Light"/>
                <w:i/>
                <w:sz w:val="24"/>
                <w:szCs w:val="24"/>
                <w:lang w:val="id-ID"/>
              </w:rPr>
              <w:t>:</w:t>
            </w:r>
          </w:p>
          <w:p w14:paraId="38C0BA80" w14:textId="67DC9A95" w:rsidR="005E5091" w:rsidRPr="00640C65" w:rsidRDefault="005E5091" w:rsidP="002C1982">
            <w:pPr>
              <w:numPr>
                <w:ilvl w:val="0"/>
                <w:numId w:val="36"/>
              </w:numPr>
              <w:autoSpaceDE w:val="0"/>
              <w:autoSpaceDN w:val="0"/>
              <w:adjustRightInd w:val="0"/>
              <w:ind w:left="1587" w:hanging="426"/>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Unsur</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pengalaman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perusahaan</w:t>
            </w:r>
            <w:proofErr w:type="spellEnd"/>
            <w:r w:rsidRPr="00640C65">
              <w:rPr>
                <w:rFonts w:ascii="Footlight MT Light" w:hAnsi="Footlight MT Light" w:cs="TTFE62EBB8t00"/>
                <w:sz w:val="24"/>
                <w:szCs w:val="24"/>
                <w:lang w:val="en-ID" w:eastAsia="id-ID"/>
              </w:rPr>
              <w:t xml:space="preserve">, </w:t>
            </w:r>
            <w:r w:rsidR="00354BC2" w:rsidRPr="00640C65">
              <w:rPr>
                <w:rFonts w:ascii="Footlight MT Light" w:hAnsi="Footlight MT Light" w:cs="TTFE62EBB8t00"/>
                <w:sz w:val="24"/>
                <w:szCs w:val="24"/>
                <w:lang w:val="en-ID" w:eastAsia="id-ID"/>
              </w:rPr>
              <w:t xml:space="preserve">yang </w:t>
            </w:r>
            <w:proofErr w:type="spellStart"/>
            <w:r w:rsidRPr="00640C65">
              <w:rPr>
                <w:rFonts w:ascii="Footlight MT Light" w:hAnsi="Footlight MT Light" w:cs="TTFE62EBB8t00"/>
                <w:sz w:val="24"/>
                <w:szCs w:val="24"/>
                <w:lang w:val="en-ID" w:eastAsia="id-ID"/>
              </w:rPr>
              <w:t>terdiri</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dari</w:t>
            </w:r>
            <w:proofErr w:type="spellEnd"/>
            <w:r w:rsidRPr="00640C65">
              <w:rPr>
                <w:rFonts w:ascii="Footlight MT Light" w:hAnsi="Footlight MT Light" w:cs="TTFE62EBB8t00"/>
                <w:sz w:val="24"/>
                <w:szCs w:val="24"/>
                <w:lang w:val="en-ID" w:eastAsia="id-ID"/>
              </w:rPr>
              <w:t xml:space="preserve"> </w:t>
            </w:r>
            <w:proofErr w:type="spellStart"/>
            <w:proofErr w:type="gramStart"/>
            <w:r w:rsidRPr="00640C65">
              <w:rPr>
                <w:rFonts w:ascii="Footlight MT Light" w:hAnsi="Footlight MT Light" w:cs="TTFE62EBB8t00"/>
                <w:sz w:val="24"/>
                <w:szCs w:val="24"/>
                <w:lang w:val="en-ID" w:eastAsia="id-ID"/>
              </w:rPr>
              <w:t>subunsur</w:t>
            </w:r>
            <w:proofErr w:type="spellEnd"/>
            <w:r w:rsidRPr="00640C65">
              <w:rPr>
                <w:rFonts w:ascii="Footlight MT Light" w:hAnsi="Footlight MT Light" w:cs="TTFE62EBB8t00"/>
                <w:sz w:val="24"/>
                <w:szCs w:val="24"/>
                <w:lang w:val="en-ID" w:eastAsia="id-ID"/>
              </w:rPr>
              <w:t xml:space="preserve"> :</w:t>
            </w:r>
            <w:proofErr w:type="gramEnd"/>
          </w:p>
          <w:p w14:paraId="48627F1B" w14:textId="0989224B" w:rsidR="005E5091" w:rsidRPr="00640C65" w:rsidRDefault="00744BD6" w:rsidP="002C1982">
            <w:pPr>
              <w:numPr>
                <w:ilvl w:val="0"/>
                <w:numId w:val="37"/>
              </w:numPr>
              <w:autoSpaceDE w:val="0"/>
              <w:autoSpaceDN w:val="0"/>
              <w:adjustRightInd w:val="0"/>
              <w:ind w:left="2012"/>
              <w:jc w:val="both"/>
              <w:rPr>
                <w:rFonts w:ascii="Footlight MT Light" w:hAnsi="Footlight MT Light" w:cs="TTFE62EBB8t00"/>
                <w:sz w:val="24"/>
                <w:szCs w:val="24"/>
                <w:lang w:val="en-ID" w:eastAsia="id-ID"/>
              </w:rPr>
            </w:pPr>
            <w:proofErr w:type="spellStart"/>
            <w:r w:rsidRPr="00640C65">
              <w:rPr>
                <w:rFonts w:ascii="Footlight MT Light" w:hAnsi="Footlight MT Light" w:cs="TTFE62EBB8t00"/>
                <w:sz w:val="24"/>
                <w:szCs w:val="24"/>
                <w:lang w:val="en-ID" w:eastAsia="id-ID"/>
              </w:rPr>
              <w:t>pengalaman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dalam</w:t>
            </w:r>
            <w:proofErr w:type="spellEnd"/>
            <w:r w:rsidR="0017045C" w:rsidRPr="00640C65">
              <w:rPr>
                <w:rFonts w:ascii="Footlight MT Light" w:hAnsi="Footlight MT Light" w:cs="TTFE62EBB8t00"/>
                <w:sz w:val="24"/>
                <w:szCs w:val="24"/>
                <w:lang w:val="en-ID" w:eastAsia="id-ID"/>
              </w:rPr>
              <w:t xml:space="preserve"> </w:t>
            </w:r>
            <w:proofErr w:type="spellStart"/>
            <w:r w:rsidR="0017045C" w:rsidRPr="00640C65">
              <w:rPr>
                <w:rFonts w:ascii="Footlight MT Light" w:hAnsi="Footlight MT Light" w:cs="TTFE62EBB8t00"/>
                <w:sz w:val="24"/>
                <w:szCs w:val="24"/>
                <w:lang w:val="en-ID" w:eastAsia="id-ID"/>
              </w:rPr>
              <w:t>melaksanakan</w:t>
            </w:r>
            <w:proofErr w:type="spellEnd"/>
            <w:r w:rsidR="0017045C" w:rsidRPr="00640C65">
              <w:rPr>
                <w:rFonts w:ascii="Footlight MT Light" w:hAnsi="Footlight MT Light" w:cs="TTFE62EBB8t00"/>
                <w:sz w:val="24"/>
                <w:szCs w:val="24"/>
                <w:lang w:val="en-ID" w:eastAsia="id-ID"/>
              </w:rPr>
              <w:t xml:space="preserve"> </w:t>
            </w:r>
            <w:proofErr w:type="spellStart"/>
            <w:r w:rsidR="0017045C" w:rsidRPr="00640C65">
              <w:rPr>
                <w:rFonts w:ascii="Footlight MT Light" w:hAnsi="Footlight MT Light" w:cs="TTFE62EBB8t00"/>
                <w:sz w:val="24"/>
                <w:szCs w:val="24"/>
                <w:lang w:val="en-ID" w:eastAsia="id-ID"/>
              </w:rPr>
              <w:t>pekerjaan</w:t>
            </w:r>
            <w:proofErr w:type="spellEnd"/>
            <w:r w:rsidR="0017045C" w:rsidRPr="00640C65">
              <w:rPr>
                <w:rFonts w:ascii="Footlight MT Light" w:hAnsi="Footlight MT Light" w:cs="TTFE62EBB8t00"/>
                <w:sz w:val="24"/>
                <w:szCs w:val="24"/>
                <w:lang w:val="en-ID" w:eastAsia="id-ID"/>
              </w:rPr>
              <w:t xml:space="preserve"> </w:t>
            </w:r>
            <w:proofErr w:type="spellStart"/>
            <w:r w:rsidR="0017045C" w:rsidRPr="00640C65">
              <w:rPr>
                <w:rFonts w:ascii="Footlight MT Light" w:hAnsi="Footlight MT Light" w:cs="TTFE62EBB8t00"/>
                <w:sz w:val="24"/>
                <w:szCs w:val="24"/>
                <w:lang w:val="en-ID" w:eastAsia="id-ID"/>
              </w:rPr>
              <w:t>sejenis</w:t>
            </w:r>
            <w:proofErr w:type="spellEnd"/>
            <w:r w:rsidR="00354BC2" w:rsidRPr="00640C65">
              <w:rPr>
                <w:rFonts w:ascii="Footlight MT Light" w:hAnsi="Footlight MT Light" w:cs="TTFE62EBB8t00"/>
                <w:sz w:val="24"/>
                <w:szCs w:val="24"/>
                <w:lang w:val="en-ID" w:eastAsia="id-ID"/>
              </w:rPr>
              <w:t>;</w:t>
            </w:r>
          </w:p>
          <w:p w14:paraId="6EB013D9" w14:textId="2EB4EF9D" w:rsidR="005E5091" w:rsidRPr="00640C65" w:rsidRDefault="005E5091" w:rsidP="002C1982">
            <w:pPr>
              <w:numPr>
                <w:ilvl w:val="0"/>
                <w:numId w:val="37"/>
              </w:numPr>
              <w:autoSpaceDE w:val="0"/>
              <w:autoSpaceDN w:val="0"/>
              <w:adjustRightInd w:val="0"/>
              <w:ind w:left="2012"/>
              <w:jc w:val="both"/>
              <w:rPr>
                <w:rFonts w:ascii="Footlight MT Light" w:hAnsi="Footlight MT Light" w:cs="TTFE62EBB8t00"/>
                <w:strike/>
                <w:sz w:val="24"/>
                <w:szCs w:val="24"/>
                <w:lang w:val="id-ID" w:eastAsia="id-ID"/>
              </w:rPr>
            </w:pPr>
            <w:proofErr w:type="spellStart"/>
            <w:r w:rsidRPr="00640C65">
              <w:rPr>
                <w:rFonts w:ascii="Footlight MT Light" w:hAnsi="Footlight MT Light" w:cs="TTFE62EBB8t00"/>
                <w:sz w:val="24"/>
                <w:szCs w:val="24"/>
                <w:lang w:val="en-ID" w:eastAsia="id-ID"/>
              </w:rPr>
              <w:t>Pengalaman</w:t>
            </w:r>
            <w:proofErr w:type="spellEnd"/>
            <w:r w:rsidR="00744BD6" w:rsidRPr="00640C65">
              <w:rPr>
                <w:rFonts w:ascii="Footlight MT Light" w:hAnsi="Footlight MT Light" w:cs="TTFE62EBB8t00"/>
                <w:sz w:val="24"/>
                <w:szCs w:val="24"/>
                <w:lang w:val="en-ID" w:eastAsia="id-ID"/>
              </w:rPr>
              <w:t xml:space="preserve"> </w:t>
            </w:r>
            <w:proofErr w:type="spellStart"/>
            <w:r w:rsidR="00744BD6" w:rsidRPr="00640C65">
              <w:rPr>
                <w:rFonts w:ascii="Footlight MT Light" w:hAnsi="Footlight MT Light" w:cs="TTFE62EBB8t00"/>
                <w:sz w:val="24"/>
                <w:szCs w:val="24"/>
                <w:lang w:val="en-ID" w:eastAsia="id-ID"/>
              </w:rPr>
              <w:t>bekerja</w:t>
            </w:r>
            <w:proofErr w:type="spellEnd"/>
            <w:r w:rsidR="00744BD6" w:rsidRPr="00640C65">
              <w:rPr>
                <w:rFonts w:ascii="Footlight MT Light" w:hAnsi="Footlight MT Light" w:cs="TTFE62EBB8t00"/>
                <w:sz w:val="24"/>
                <w:szCs w:val="24"/>
                <w:lang w:val="en-ID" w:eastAsia="id-ID"/>
              </w:rPr>
              <w:t xml:space="preserve"> di </w:t>
            </w:r>
            <w:proofErr w:type="spellStart"/>
            <w:r w:rsidR="00744BD6" w:rsidRPr="00640C65">
              <w:rPr>
                <w:rFonts w:ascii="Footlight MT Light" w:hAnsi="Footlight MT Light" w:cs="TTFE62EBB8t00"/>
                <w:sz w:val="24"/>
                <w:szCs w:val="24"/>
                <w:lang w:val="en-ID" w:eastAsia="id-ID"/>
              </w:rPr>
              <w:t>lokasi</w:t>
            </w:r>
            <w:proofErr w:type="spellEnd"/>
            <w:r w:rsidR="00744BD6" w:rsidRPr="00640C65">
              <w:rPr>
                <w:rFonts w:ascii="Footlight MT Light" w:hAnsi="Footlight MT Light" w:cs="TTFE62EBB8t00"/>
                <w:sz w:val="24"/>
                <w:szCs w:val="24"/>
                <w:lang w:val="en-ID" w:eastAsia="id-ID"/>
              </w:rPr>
              <w:t xml:space="preserve"> </w:t>
            </w:r>
            <w:proofErr w:type="spellStart"/>
            <w:r w:rsidR="00744BD6" w:rsidRPr="00640C65">
              <w:rPr>
                <w:rFonts w:ascii="Footlight MT Light" w:hAnsi="Footlight MT Light" w:cs="TTFE62EBB8t00"/>
                <w:sz w:val="24"/>
                <w:szCs w:val="24"/>
                <w:lang w:val="en-ID" w:eastAsia="id-ID"/>
              </w:rPr>
              <w:t>pekerjaan</w:t>
            </w:r>
            <w:proofErr w:type="spellEnd"/>
            <w:r w:rsidR="0017045C" w:rsidRPr="00640C65">
              <w:rPr>
                <w:rFonts w:ascii="Footlight MT Light" w:hAnsi="Footlight MT Light" w:cs="TTFE62EBB8t00"/>
                <w:sz w:val="24"/>
                <w:szCs w:val="24"/>
                <w:lang w:val="en-ID" w:eastAsia="id-ID"/>
              </w:rPr>
              <w:t xml:space="preserve"> yang </w:t>
            </w:r>
            <w:proofErr w:type="spellStart"/>
            <w:r w:rsidR="0017045C" w:rsidRPr="00640C65">
              <w:rPr>
                <w:rFonts w:ascii="Footlight MT Light" w:hAnsi="Footlight MT Light" w:cs="TTFE62EBB8t00"/>
                <w:sz w:val="24"/>
                <w:szCs w:val="24"/>
                <w:lang w:val="en-ID" w:eastAsia="id-ID"/>
              </w:rPr>
              <w:t>sama</w:t>
            </w:r>
            <w:proofErr w:type="spellEnd"/>
            <w:r w:rsidR="0017045C" w:rsidRPr="00640C65">
              <w:rPr>
                <w:rFonts w:ascii="Footlight MT Light" w:hAnsi="Footlight MT Light" w:cs="TTFE62EBB8t00"/>
                <w:sz w:val="24"/>
                <w:szCs w:val="24"/>
                <w:lang w:val="en-ID" w:eastAsia="id-ID"/>
              </w:rPr>
              <w:t>;</w:t>
            </w:r>
          </w:p>
          <w:p w14:paraId="73D3DFC2" w14:textId="4005FBBD" w:rsidR="0026216B" w:rsidRPr="00640C65" w:rsidRDefault="005E5091" w:rsidP="002C1982">
            <w:pPr>
              <w:numPr>
                <w:ilvl w:val="0"/>
                <w:numId w:val="37"/>
              </w:numPr>
              <w:autoSpaceDE w:val="0"/>
              <w:autoSpaceDN w:val="0"/>
              <w:adjustRightInd w:val="0"/>
              <w:ind w:left="2012"/>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Pengalaman</w:t>
            </w:r>
            <w:proofErr w:type="spellEnd"/>
            <w:r w:rsidRPr="00640C65">
              <w:rPr>
                <w:rFonts w:ascii="Footlight MT Light" w:hAnsi="Footlight MT Light" w:cs="TTFE62EBB8t00"/>
                <w:sz w:val="24"/>
                <w:szCs w:val="24"/>
                <w:lang w:val="en-ID" w:eastAsia="id-ID"/>
              </w:rPr>
              <w:t xml:space="preserve"> </w:t>
            </w:r>
            <w:proofErr w:type="spellStart"/>
            <w:r w:rsidR="0026216B" w:rsidRPr="00640C65">
              <w:rPr>
                <w:rFonts w:ascii="Footlight MT Light" w:hAnsi="Footlight MT Light" w:cs="TTFE62EBB8t00"/>
                <w:sz w:val="24"/>
                <w:szCs w:val="24"/>
                <w:lang w:val="en-ID" w:eastAsia="id-ID"/>
              </w:rPr>
              <w:t>manajerial</w:t>
            </w:r>
            <w:proofErr w:type="spellEnd"/>
            <w:r w:rsidR="0026216B" w:rsidRPr="00640C65">
              <w:rPr>
                <w:rFonts w:ascii="Footlight MT Light" w:hAnsi="Footlight MT Light"/>
                <w:sz w:val="24"/>
                <w:szCs w:val="24"/>
                <w:lang w:val="sv-SE"/>
              </w:rPr>
              <w:t>;</w:t>
            </w:r>
          </w:p>
          <w:p w14:paraId="56A052CC" w14:textId="7277C513" w:rsidR="005E5091" w:rsidRPr="00640C65" w:rsidRDefault="00354BC2" w:rsidP="002C1982">
            <w:pPr>
              <w:numPr>
                <w:ilvl w:val="0"/>
                <w:numId w:val="37"/>
              </w:numPr>
              <w:autoSpaceDE w:val="0"/>
              <w:autoSpaceDN w:val="0"/>
              <w:adjustRightInd w:val="0"/>
              <w:ind w:left="2012"/>
              <w:jc w:val="both"/>
              <w:rPr>
                <w:rFonts w:ascii="Footlight MT Light" w:hAnsi="Footlight MT Light" w:cs="TTFE62EBB8t00"/>
                <w:sz w:val="24"/>
                <w:szCs w:val="24"/>
                <w:lang w:val="id-ID" w:eastAsia="id-ID"/>
              </w:rPr>
            </w:pPr>
            <w:r w:rsidRPr="00640C65">
              <w:rPr>
                <w:rFonts w:ascii="Footlight MT Light" w:hAnsi="Footlight MT Light" w:cs="TTFE62EBB8t00"/>
                <w:sz w:val="24"/>
                <w:szCs w:val="24"/>
                <w:lang w:val="en-ID" w:eastAsia="id-ID"/>
              </w:rPr>
              <w:t xml:space="preserve">Nilai </w:t>
            </w:r>
            <w:proofErr w:type="spellStart"/>
            <w:r w:rsidRPr="00640C65">
              <w:rPr>
                <w:rFonts w:ascii="Footlight MT Light" w:hAnsi="Footlight MT Light" w:cs="TTFE62EBB8t00"/>
                <w:sz w:val="24"/>
                <w:szCs w:val="24"/>
                <w:lang w:val="en-ID" w:eastAsia="id-ID"/>
              </w:rPr>
              <w:t>p</w:t>
            </w:r>
            <w:r w:rsidR="005E5091" w:rsidRPr="00640C65">
              <w:rPr>
                <w:rFonts w:ascii="Footlight MT Light" w:hAnsi="Footlight MT Light" w:cs="TTFE62EBB8t00"/>
                <w:sz w:val="24"/>
                <w:szCs w:val="24"/>
                <w:lang w:val="en-ID" w:eastAsia="id-ID"/>
              </w:rPr>
              <w:t>engalaman</w:t>
            </w:r>
            <w:proofErr w:type="spellEnd"/>
            <w:r w:rsidR="005E5091" w:rsidRPr="00640C65">
              <w:rPr>
                <w:rFonts w:ascii="Footlight MT Light" w:hAnsi="Footlight MT Light" w:cs="TTFE62EBB8t00"/>
                <w:sz w:val="24"/>
                <w:szCs w:val="24"/>
                <w:lang w:val="en-ID" w:eastAsia="id-ID"/>
              </w:rPr>
              <w:t xml:space="preserve"> </w:t>
            </w:r>
            <w:proofErr w:type="spellStart"/>
            <w:r w:rsidR="005E5091" w:rsidRPr="00640C65">
              <w:rPr>
                <w:rFonts w:ascii="Footlight MT Light" w:hAnsi="Footlight MT Light" w:cs="TTFE62EBB8t00"/>
                <w:sz w:val="24"/>
                <w:szCs w:val="24"/>
                <w:lang w:val="en-ID" w:eastAsia="id-ID"/>
              </w:rPr>
              <w:t>mengelola</w:t>
            </w:r>
            <w:proofErr w:type="spellEnd"/>
            <w:r w:rsidR="005E5091" w:rsidRPr="00640C65">
              <w:rPr>
                <w:rFonts w:ascii="Footlight MT Light" w:hAnsi="Footlight MT Light" w:cs="TTFE62EBB8t00"/>
                <w:sz w:val="24"/>
                <w:szCs w:val="24"/>
                <w:lang w:val="en-ID" w:eastAsia="id-ID"/>
              </w:rPr>
              <w:t xml:space="preserve"> </w:t>
            </w:r>
            <w:proofErr w:type="spellStart"/>
            <w:r w:rsidR="005E5091" w:rsidRPr="00640C65">
              <w:rPr>
                <w:rFonts w:ascii="Footlight MT Light" w:hAnsi="Footlight MT Light" w:cs="TTFE62EBB8t00"/>
                <w:sz w:val="24"/>
                <w:szCs w:val="24"/>
                <w:lang w:val="en-ID" w:eastAsia="id-ID"/>
              </w:rPr>
              <w:t>kontrak</w:t>
            </w:r>
            <w:proofErr w:type="spellEnd"/>
            <w:r w:rsidRPr="00640C65">
              <w:rPr>
                <w:rFonts w:ascii="Footlight MT Light" w:hAnsi="Footlight MT Light" w:cs="TTFE62EBB8t00"/>
                <w:sz w:val="24"/>
                <w:szCs w:val="24"/>
                <w:lang w:val="en-ID" w:eastAsia="id-ID"/>
              </w:rPr>
              <w:t>;</w:t>
            </w:r>
          </w:p>
          <w:p w14:paraId="77D0593E" w14:textId="52CE87DC" w:rsidR="00354BC2" w:rsidRPr="00640C65" w:rsidRDefault="0026216B" w:rsidP="002C1982">
            <w:pPr>
              <w:numPr>
                <w:ilvl w:val="0"/>
                <w:numId w:val="37"/>
              </w:numPr>
              <w:autoSpaceDE w:val="0"/>
              <w:autoSpaceDN w:val="0"/>
              <w:adjustRightInd w:val="0"/>
              <w:ind w:left="2012"/>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Kemampuan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menyediakan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tenaga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ahli</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tetap</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apabila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diperlukan</w:t>
            </w:r>
            <w:proofErr w:type="spellEnd"/>
            <w:r w:rsidRPr="00640C65">
              <w:rPr>
                <w:rFonts w:ascii="Footlight MT Light" w:hAnsi="Footlight MT Light" w:cs="TTFE62EBB8t00"/>
                <w:sz w:val="24"/>
                <w:szCs w:val="24"/>
                <w:lang w:val="en-ID" w:eastAsia="id-ID"/>
              </w:rPr>
              <w:t>); dan</w:t>
            </w:r>
          </w:p>
          <w:p w14:paraId="3B5193E7" w14:textId="5851878C" w:rsidR="0026216B" w:rsidRPr="00640C65" w:rsidRDefault="0026216B" w:rsidP="002C1982">
            <w:pPr>
              <w:numPr>
                <w:ilvl w:val="0"/>
                <w:numId w:val="37"/>
              </w:numPr>
              <w:autoSpaceDE w:val="0"/>
              <w:autoSpaceDN w:val="0"/>
              <w:adjustRightInd w:val="0"/>
              <w:ind w:left="2012"/>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Kemampuan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menyediakan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fasilitas</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utama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apabila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diperlukan</w:t>
            </w:r>
            <w:proofErr w:type="spellEnd"/>
            <w:r w:rsidRPr="00640C65">
              <w:rPr>
                <w:rFonts w:ascii="Footlight MT Light" w:hAnsi="Footlight MT Light" w:cs="TTFE62EBB8t00"/>
                <w:sz w:val="24"/>
                <w:szCs w:val="24"/>
                <w:lang w:val="en-ID" w:eastAsia="id-ID"/>
              </w:rPr>
              <w:t>)</w:t>
            </w:r>
            <w:r w:rsidRPr="00640C65">
              <w:rPr>
                <w:rFonts w:ascii="Footlight MT Light" w:hAnsi="Footlight MT Light" w:cs="TTFE62EBB8t00"/>
                <w:i/>
                <w:sz w:val="24"/>
                <w:szCs w:val="24"/>
                <w:lang w:val="en-ID" w:eastAsia="id-ID"/>
              </w:rPr>
              <w:t>.</w:t>
            </w:r>
          </w:p>
          <w:p w14:paraId="28D8126E" w14:textId="004ED61B" w:rsidR="006B007D" w:rsidRPr="00640C65" w:rsidRDefault="005E5091" w:rsidP="002C1982">
            <w:pPr>
              <w:numPr>
                <w:ilvl w:val="0"/>
                <w:numId w:val="36"/>
              </w:numPr>
              <w:autoSpaceDE w:val="0"/>
              <w:autoSpaceDN w:val="0"/>
              <w:adjustRightInd w:val="0"/>
              <w:ind w:left="1587" w:hanging="426"/>
              <w:jc w:val="both"/>
              <w:rPr>
                <w:rFonts w:ascii="Footlight MT Light" w:hAnsi="Footlight MT Light" w:cs="TTFE62EBB8t00"/>
                <w:sz w:val="24"/>
                <w:szCs w:val="24"/>
                <w:lang w:val="id-ID" w:eastAsia="id-ID"/>
              </w:rPr>
            </w:pPr>
            <w:proofErr w:type="spellStart"/>
            <w:r w:rsidRPr="00640C65">
              <w:rPr>
                <w:rFonts w:ascii="Footlight MT Light" w:hAnsi="Footlight MT Light"/>
                <w:sz w:val="24"/>
                <w:szCs w:val="24"/>
                <w:lang w:val="en-ID" w:eastAsia="id-ID"/>
              </w:rPr>
              <w:t>Unsur</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cs="TTFE62EBB8t00"/>
                <w:sz w:val="24"/>
                <w:szCs w:val="24"/>
                <w:lang w:val="en-ID" w:eastAsia="id-ID"/>
              </w:rPr>
              <w:t>proposal</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w:t>
            </w:r>
            <w:r w:rsidR="00354BC2" w:rsidRPr="00640C65">
              <w:rPr>
                <w:rFonts w:ascii="Footlight MT Light" w:hAnsi="Footlight MT Light"/>
                <w:sz w:val="24"/>
                <w:szCs w:val="24"/>
                <w:lang w:val="en-ID" w:eastAsia="id-ID"/>
              </w:rPr>
              <w:t xml:space="preserve">yang </w:t>
            </w:r>
            <w:proofErr w:type="spellStart"/>
            <w:r w:rsidR="006C020C" w:rsidRPr="00640C65">
              <w:rPr>
                <w:rFonts w:ascii="Footlight MT Light" w:hAnsi="Footlight MT Light"/>
                <w:sz w:val="24"/>
                <w:szCs w:val="24"/>
                <w:lang w:val="en-ID" w:eastAsia="id-ID"/>
              </w:rPr>
              <w:t>terdiri</w:t>
            </w:r>
            <w:proofErr w:type="spellEnd"/>
            <w:r w:rsidR="006C020C" w:rsidRPr="00640C65">
              <w:rPr>
                <w:rFonts w:ascii="Footlight MT Light" w:hAnsi="Footlight MT Light"/>
                <w:sz w:val="24"/>
                <w:szCs w:val="24"/>
                <w:lang w:val="en-ID" w:eastAsia="id-ID"/>
              </w:rPr>
              <w:t xml:space="preserve"> </w:t>
            </w:r>
            <w:proofErr w:type="spellStart"/>
            <w:r w:rsidR="006C020C" w:rsidRPr="00640C65">
              <w:rPr>
                <w:rFonts w:ascii="Footlight MT Light" w:hAnsi="Footlight MT Light"/>
                <w:sz w:val="24"/>
                <w:szCs w:val="24"/>
                <w:lang w:val="en-ID" w:eastAsia="id-ID"/>
              </w:rPr>
              <w:t>dari</w:t>
            </w:r>
            <w:proofErr w:type="spellEnd"/>
            <w:r w:rsidR="006C020C" w:rsidRPr="00640C65">
              <w:rPr>
                <w:rFonts w:ascii="Footlight MT Light" w:hAnsi="Footlight MT Light"/>
                <w:sz w:val="24"/>
                <w:szCs w:val="24"/>
                <w:lang w:val="en-ID" w:eastAsia="id-ID"/>
              </w:rPr>
              <w:t xml:space="preserve"> </w:t>
            </w:r>
            <w:proofErr w:type="spellStart"/>
            <w:r w:rsidR="009431BE">
              <w:rPr>
                <w:rFonts w:ascii="Footlight MT Light" w:hAnsi="Footlight MT Light"/>
                <w:sz w:val="24"/>
                <w:szCs w:val="24"/>
                <w:lang w:val="en-ID" w:eastAsia="id-ID"/>
              </w:rPr>
              <w:t>s</w:t>
            </w:r>
            <w:r w:rsidR="006C020C" w:rsidRPr="00640C65">
              <w:rPr>
                <w:rFonts w:ascii="Footlight MT Light" w:hAnsi="Footlight MT Light"/>
                <w:sz w:val="24"/>
                <w:szCs w:val="24"/>
                <w:lang w:val="en-ID" w:eastAsia="id-ID"/>
              </w:rPr>
              <w:t>ubunsur</w:t>
            </w:r>
            <w:proofErr w:type="spellEnd"/>
            <w:r w:rsidRPr="00640C65">
              <w:rPr>
                <w:rFonts w:ascii="Footlight MT Light" w:hAnsi="Footlight MT Light"/>
                <w:sz w:val="24"/>
                <w:szCs w:val="24"/>
                <w:lang w:val="en-ID" w:eastAsia="id-ID"/>
              </w:rPr>
              <w:t>:</w:t>
            </w:r>
          </w:p>
          <w:p w14:paraId="5B1BA32E" w14:textId="44077ADB" w:rsidR="00744BD6" w:rsidRPr="00640C65" w:rsidRDefault="00744BD6" w:rsidP="00BF702F">
            <w:pPr>
              <w:numPr>
                <w:ilvl w:val="0"/>
                <w:numId w:val="134"/>
              </w:numPr>
              <w:autoSpaceDE w:val="0"/>
              <w:autoSpaceDN w:val="0"/>
              <w:adjustRightInd w:val="0"/>
              <w:ind w:left="2012"/>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Pendekatan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teknis</w:t>
            </w:r>
            <w:proofErr w:type="spellEnd"/>
            <w:r w:rsidRPr="00640C65">
              <w:rPr>
                <w:rFonts w:ascii="Footlight MT Light" w:hAnsi="Footlight MT Light" w:cs="TTFE62EBB8t00"/>
                <w:sz w:val="24"/>
                <w:szCs w:val="24"/>
                <w:lang w:val="en-ID" w:eastAsia="id-ID"/>
              </w:rPr>
              <w:t xml:space="preserve"> dan </w:t>
            </w:r>
            <w:proofErr w:type="spellStart"/>
            <w:r w:rsidRPr="00640C65">
              <w:rPr>
                <w:rFonts w:ascii="Footlight MT Light" w:hAnsi="Footlight MT Light" w:cs="TTFE62EBB8t00"/>
                <w:sz w:val="24"/>
                <w:szCs w:val="24"/>
                <w:lang w:val="en-ID" w:eastAsia="id-ID"/>
              </w:rPr>
              <w:t>metodologi</w:t>
            </w:r>
            <w:proofErr w:type="spellEnd"/>
            <w:r w:rsidRPr="00640C65">
              <w:rPr>
                <w:rFonts w:ascii="Footlight MT Light" w:hAnsi="Footlight MT Light" w:cs="TTFE62EBB8t00"/>
                <w:sz w:val="24"/>
                <w:szCs w:val="24"/>
                <w:lang w:val="en-ID" w:eastAsia="id-ID"/>
              </w:rPr>
              <w:t>:</w:t>
            </w:r>
          </w:p>
          <w:p w14:paraId="35E018E4" w14:textId="77777777" w:rsidR="00744BD6" w:rsidRPr="00640C65" w:rsidRDefault="00354BC2" w:rsidP="00BF702F">
            <w:pPr>
              <w:pStyle w:val="ListParagraph"/>
              <w:numPr>
                <w:ilvl w:val="0"/>
                <w:numId w:val="148"/>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lang w:val="en-ID" w:eastAsia="id-ID"/>
              </w:rPr>
              <w:t>Pemahaman</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atas</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lingkup</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pekerjaan</w:t>
            </w:r>
            <w:proofErr w:type="spellEnd"/>
            <w:r w:rsidRPr="00640C65">
              <w:rPr>
                <w:rFonts w:ascii="Footlight MT Light" w:hAnsi="Footlight MT Light"/>
                <w:lang w:val="en-ID" w:eastAsia="id-ID"/>
              </w:rPr>
              <w:t xml:space="preserve"> yang </w:t>
            </w:r>
            <w:proofErr w:type="spellStart"/>
            <w:r w:rsidRPr="00640C65">
              <w:rPr>
                <w:rFonts w:ascii="Footlight MT Light" w:hAnsi="Footlight MT Light"/>
                <w:lang w:val="en-ID" w:eastAsia="id-ID"/>
              </w:rPr>
              <w:t>tercantum</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dalam</w:t>
            </w:r>
            <w:proofErr w:type="spellEnd"/>
            <w:r w:rsidRPr="00640C65">
              <w:rPr>
                <w:rFonts w:ascii="Footlight MT Light" w:hAnsi="Footlight MT Light"/>
                <w:lang w:val="en-ID" w:eastAsia="id-ID"/>
              </w:rPr>
              <w:t xml:space="preserve"> KAK;</w:t>
            </w:r>
          </w:p>
          <w:p w14:paraId="76E11A9C" w14:textId="7286BBD0" w:rsidR="00354BC2" w:rsidRPr="00640C65" w:rsidRDefault="00354BC2" w:rsidP="00BF702F">
            <w:pPr>
              <w:pStyle w:val="ListParagraph"/>
              <w:numPr>
                <w:ilvl w:val="0"/>
                <w:numId w:val="148"/>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Kualitas</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metodologi</w:t>
            </w:r>
            <w:proofErr w:type="spellEnd"/>
            <w:r w:rsidRPr="00640C65">
              <w:rPr>
                <w:rFonts w:ascii="Footlight MT Light" w:hAnsi="Footlight MT Light" w:cs="TTFE62EBB8t00"/>
                <w:lang w:val="en-ID" w:eastAsia="id-ID"/>
              </w:rPr>
              <w:t xml:space="preserve"> yang </w:t>
            </w:r>
            <w:proofErr w:type="spellStart"/>
            <w:r w:rsidRPr="00640C65">
              <w:rPr>
                <w:rFonts w:ascii="Footlight MT Light" w:hAnsi="Footlight MT Light" w:cs="TTFE62EBB8t00"/>
                <w:lang w:val="en-ID" w:eastAsia="id-ID"/>
              </w:rPr>
              <w:t>menggambarkan</w:t>
            </w:r>
            <w:proofErr w:type="spellEnd"/>
            <w:r w:rsidRPr="00640C65">
              <w:rPr>
                <w:rFonts w:ascii="Footlight MT Light" w:hAnsi="Footlight MT Light" w:cs="TTFE62EBB8t00"/>
                <w:lang w:val="en-ID" w:eastAsia="id-ID"/>
              </w:rPr>
              <w:t>:</w:t>
            </w:r>
          </w:p>
          <w:p w14:paraId="1E91AD34" w14:textId="6B787544" w:rsidR="00354BC2" w:rsidRPr="00640C65" w:rsidRDefault="00F4244C" w:rsidP="00BF702F">
            <w:pPr>
              <w:pStyle w:val="ListParagraph"/>
              <w:numPr>
                <w:ilvl w:val="0"/>
                <w:numId w:val="149"/>
              </w:numPr>
              <w:autoSpaceDE w:val="0"/>
              <w:autoSpaceDN w:val="0"/>
              <w:adjustRightInd w:val="0"/>
              <w:ind w:left="2862" w:hanging="425"/>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Ketepatan</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analis</w:t>
            </w:r>
            <w:r w:rsidR="009431BE">
              <w:rPr>
                <w:rFonts w:ascii="Footlight MT Light" w:hAnsi="Footlight MT Light" w:cs="TTFE62EBB8t00"/>
                <w:lang w:val="en-ID" w:eastAsia="id-ID"/>
              </w:rPr>
              <w:t>is</w:t>
            </w:r>
            <w:proofErr w:type="spellEnd"/>
            <w:r w:rsidRPr="00640C65">
              <w:rPr>
                <w:rFonts w:ascii="Footlight MT Light" w:hAnsi="Footlight MT Light" w:cs="TTFE62EBB8t00"/>
                <w:lang w:val="en-ID" w:eastAsia="id-ID"/>
              </w:rPr>
              <w:t xml:space="preserve"> </w:t>
            </w:r>
            <w:r w:rsidR="00354BC2" w:rsidRPr="00640C65">
              <w:rPr>
                <w:rFonts w:ascii="Footlight MT Light" w:hAnsi="Footlight MT Light" w:cs="TTFE62EBB8t00"/>
                <w:lang w:val="en-ID" w:eastAsia="id-ID"/>
              </w:rPr>
              <w:t xml:space="preserve">yang </w:t>
            </w:r>
            <w:proofErr w:type="spellStart"/>
            <w:r w:rsidR="00354BC2" w:rsidRPr="00640C65">
              <w:rPr>
                <w:rFonts w:ascii="Footlight MT Light" w:hAnsi="Footlight MT Light" w:cs="TTFE62EBB8t00"/>
                <w:lang w:val="en-ID" w:eastAsia="id-ID"/>
              </w:rPr>
              <w:t>disampaikan</w:t>
            </w:r>
            <w:proofErr w:type="spellEnd"/>
            <w:r w:rsidR="00354BC2" w:rsidRPr="00640C65">
              <w:rPr>
                <w:rFonts w:ascii="Footlight MT Light" w:hAnsi="Footlight MT Light" w:cs="TTFE62EBB8t00"/>
                <w:lang w:val="en-ID" w:eastAsia="id-ID"/>
              </w:rPr>
              <w:t xml:space="preserve"> dan </w:t>
            </w:r>
            <w:proofErr w:type="spellStart"/>
            <w:r w:rsidR="00354BC2" w:rsidRPr="00640C65">
              <w:rPr>
                <w:rFonts w:ascii="Footlight MT Light" w:hAnsi="Footlight MT Light" w:cs="TTFE62EBB8t00"/>
                <w:lang w:val="en-ID" w:eastAsia="id-ID"/>
              </w:rPr>
              <w:t>langkah</w:t>
            </w:r>
            <w:proofErr w:type="spellEnd"/>
            <w:r w:rsidR="00354BC2" w:rsidRPr="00640C65">
              <w:rPr>
                <w:rFonts w:ascii="Footlight MT Light" w:hAnsi="Footlight MT Light" w:cs="TTFE62EBB8t00"/>
                <w:lang w:val="en-ID" w:eastAsia="id-ID"/>
              </w:rPr>
              <w:t xml:space="preserve"> </w:t>
            </w:r>
            <w:proofErr w:type="spellStart"/>
            <w:r w:rsidR="00354BC2" w:rsidRPr="00640C65">
              <w:rPr>
                <w:rFonts w:ascii="Footlight MT Light" w:hAnsi="Footlight MT Light" w:cs="TTFE62EBB8t00"/>
                <w:lang w:val="en-ID" w:eastAsia="id-ID"/>
              </w:rPr>
              <w:t>pemecahan</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masalah</w:t>
            </w:r>
            <w:proofErr w:type="spellEnd"/>
            <w:r w:rsidR="00354BC2" w:rsidRPr="00640C65">
              <w:rPr>
                <w:rFonts w:ascii="Footlight MT Light" w:hAnsi="Footlight MT Light" w:cs="TTFE62EBB8t00"/>
                <w:lang w:val="en-ID" w:eastAsia="id-ID"/>
              </w:rPr>
              <w:t xml:space="preserve"> yang </w:t>
            </w:r>
            <w:proofErr w:type="spellStart"/>
            <w:r w:rsidR="00354BC2" w:rsidRPr="00640C65">
              <w:rPr>
                <w:rFonts w:ascii="Footlight MT Light" w:hAnsi="Footlight MT Light" w:cs="TTFE62EBB8t00"/>
                <w:lang w:val="en-ID" w:eastAsia="id-ID"/>
              </w:rPr>
              <w:t>diusulkan</w:t>
            </w:r>
            <w:proofErr w:type="spellEnd"/>
            <w:r w:rsidR="006135D8" w:rsidRPr="00640C65">
              <w:rPr>
                <w:rFonts w:ascii="Footlight MT Light" w:hAnsi="Footlight MT Light" w:cs="TTFE62EBB8t00"/>
                <w:lang w:val="en-ID" w:eastAsia="id-ID"/>
              </w:rPr>
              <w:t>;</w:t>
            </w:r>
          </w:p>
          <w:p w14:paraId="0A8D5059" w14:textId="740377A2" w:rsidR="00744BD6" w:rsidRPr="00640C65" w:rsidRDefault="00354BC2" w:rsidP="00BF702F">
            <w:pPr>
              <w:pStyle w:val="ListParagraph"/>
              <w:numPr>
                <w:ilvl w:val="0"/>
                <w:numId w:val="149"/>
              </w:numPr>
              <w:autoSpaceDE w:val="0"/>
              <w:autoSpaceDN w:val="0"/>
              <w:adjustRightInd w:val="0"/>
              <w:ind w:left="2862" w:hanging="425"/>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Inovasi</w:t>
            </w:r>
            <w:proofErr w:type="spellEnd"/>
            <w:r w:rsidR="006135D8" w:rsidRPr="00640C65">
              <w:rPr>
                <w:rFonts w:ascii="Footlight MT Light" w:hAnsi="Footlight MT Light" w:cs="TTFE62EBB8t00"/>
                <w:lang w:val="en-ID" w:eastAsia="id-ID"/>
              </w:rPr>
              <w:t>; dan</w:t>
            </w:r>
          </w:p>
          <w:p w14:paraId="2802746E" w14:textId="00013584" w:rsidR="001607DD" w:rsidRPr="00640C65" w:rsidRDefault="00354BC2" w:rsidP="00BF702F">
            <w:pPr>
              <w:pStyle w:val="ListParagraph"/>
              <w:numPr>
                <w:ilvl w:val="0"/>
                <w:numId w:val="149"/>
              </w:numPr>
              <w:autoSpaceDE w:val="0"/>
              <w:autoSpaceDN w:val="0"/>
              <w:adjustRightInd w:val="0"/>
              <w:ind w:left="2862" w:hanging="425"/>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Dukungan</w:t>
            </w:r>
            <w:proofErr w:type="spellEnd"/>
            <w:r w:rsidRPr="00640C65">
              <w:rPr>
                <w:rFonts w:ascii="Footlight MT Light" w:hAnsi="Footlight MT Light" w:cs="TTFE62EBB8t00"/>
                <w:lang w:val="en-ID" w:eastAsia="id-ID"/>
              </w:rPr>
              <w:t xml:space="preserve"> data</w:t>
            </w:r>
            <w:r w:rsidR="006135D8" w:rsidRPr="00640C65">
              <w:rPr>
                <w:rFonts w:ascii="Footlight MT Light" w:hAnsi="Footlight MT Light" w:cs="TTFE62EBB8t00"/>
                <w:lang w:val="en-ID" w:eastAsia="id-ID"/>
              </w:rPr>
              <w:t>.</w:t>
            </w:r>
          </w:p>
          <w:p w14:paraId="2843858A" w14:textId="4C55C452" w:rsidR="001607DD" w:rsidRPr="00640C65" w:rsidRDefault="001607DD" w:rsidP="00BF702F">
            <w:pPr>
              <w:numPr>
                <w:ilvl w:val="0"/>
                <w:numId w:val="134"/>
              </w:numPr>
              <w:autoSpaceDE w:val="0"/>
              <w:autoSpaceDN w:val="0"/>
              <w:adjustRightInd w:val="0"/>
              <w:ind w:left="2012"/>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Rencana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kerja</w:t>
            </w:r>
            <w:proofErr w:type="spellEnd"/>
            <w:r w:rsidRPr="00640C65">
              <w:rPr>
                <w:rFonts w:ascii="Footlight MT Light" w:hAnsi="Footlight MT Light" w:cs="TTFE62EBB8t00"/>
                <w:sz w:val="24"/>
                <w:szCs w:val="24"/>
                <w:lang w:val="en-ID" w:eastAsia="id-ID"/>
              </w:rPr>
              <w:t>:</w:t>
            </w:r>
          </w:p>
          <w:p w14:paraId="774FFEC5" w14:textId="07379909" w:rsidR="001607DD" w:rsidRPr="00640C65" w:rsidRDefault="00F4244C" w:rsidP="00BF702F">
            <w:pPr>
              <w:pStyle w:val="ListParagraph"/>
              <w:numPr>
                <w:ilvl w:val="0"/>
                <w:numId w:val="150"/>
              </w:numPr>
              <w:autoSpaceDE w:val="0"/>
              <w:autoSpaceDN w:val="0"/>
              <w:adjustRightInd w:val="0"/>
              <w:ind w:left="2437"/>
              <w:jc w:val="both"/>
              <w:rPr>
                <w:rFonts w:ascii="Footlight MT Light" w:hAnsi="Footlight MT Light" w:cs="TTFE62EBB8t00"/>
                <w:lang w:val="id-ID" w:eastAsia="id-ID"/>
              </w:rPr>
            </w:pPr>
            <w:r w:rsidRPr="00640C65">
              <w:rPr>
                <w:rFonts w:ascii="Footlight MT Light" w:hAnsi="Footlight MT Light" w:cs="TTFE62EBB8t00"/>
                <w:lang w:val="en-ID" w:eastAsia="id-ID"/>
              </w:rPr>
              <w:t xml:space="preserve">program </w:t>
            </w:r>
            <w:proofErr w:type="spellStart"/>
            <w:r w:rsidR="00354BC2" w:rsidRPr="00640C65">
              <w:rPr>
                <w:rFonts w:ascii="Footlight MT Light" w:hAnsi="Footlight MT Light" w:cs="TTFE62EBB8t00"/>
                <w:lang w:val="en-ID" w:eastAsia="id-ID"/>
              </w:rPr>
              <w:t>kerja</w:t>
            </w:r>
            <w:proofErr w:type="spellEnd"/>
            <w:r w:rsidR="009431BE">
              <w:rPr>
                <w:rFonts w:ascii="Footlight MT Light" w:hAnsi="Footlight MT Light" w:cs="TTFE62EBB8t00"/>
                <w:lang w:val="en-ID" w:eastAsia="id-ID"/>
              </w:rPr>
              <w:t>;</w:t>
            </w:r>
            <w:r w:rsidR="00354BC2" w:rsidRPr="00640C65">
              <w:rPr>
                <w:rFonts w:ascii="Footlight MT Light" w:hAnsi="Footlight MT Light" w:cs="TTFE62EBB8t00"/>
                <w:lang w:val="en-ID" w:eastAsia="id-ID"/>
              </w:rPr>
              <w:t xml:space="preserve"> </w:t>
            </w:r>
          </w:p>
          <w:p w14:paraId="5A183D9A" w14:textId="7AF69C59" w:rsidR="001607DD" w:rsidRPr="00640C65" w:rsidRDefault="00354BC2" w:rsidP="00BF702F">
            <w:pPr>
              <w:pStyle w:val="ListParagraph"/>
              <w:numPr>
                <w:ilvl w:val="0"/>
                <w:numId w:val="150"/>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jadwal</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kerja</w:t>
            </w:r>
            <w:proofErr w:type="spellEnd"/>
            <w:r w:rsidR="009431BE">
              <w:rPr>
                <w:rFonts w:ascii="Footlight MT Light" w:hAnsi="Footlight MT Light" w:cs="TTFE62EBB8t00"/>
                <w:lang w:val="en-ID" w:eastAsia="id-ID"/>
              </w:rPr>
              <w:t>;</w:t>
            </w:r>
            <w:r w:rsidRPr="00640C65">
              <w:rPr>
                <w:rFonts w:ascii="Footlight MT Light" w:hAnsi="Footlight MT Light" w:cs="TTFE62EBB8t00"/>
                <w:lang w:val="en-ID" w:eastAsia="id-ID"/>
              </w:rPr>
              <w:t xml:space="preserve"> dan </w:t>
            </w:r>
          </w:p>
          <w:p w14:paraId="0F1CFC53" w14:textId="6B609A11" w:rsidR="00354BC2" w:rsidRPr="00640C65" w:rsidRDefault="00354BC2" w:rsidP="00BF702F">
            <w:pPr>
              <w:pStyle w:val="ListParagraph"/>
              <w:numPr>
                <w:ilvl w:val="0"/>
                <w:numId w:val="150"/>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jangka</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waktu</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pelaksanaan</w:t>
            </w:r>
            <w:proofErr w:type="spellEnd"/>
            <w:r w:rsidR="00F4244C" w:rsidRPr="00640C65">
              <w:rPr>
                <w:rFonts w:ascii="Footlight MT Light" w:hAnsi="Footlight MT Light" w:cs="TTFE62EBB8t00"/>
                <w:lang w:val="en-ID" w:eastAsia="id-ID"/>
              </w:rPr>
              <w:t>.</w:t>
            </w:r>
          </w:p>
          <w:p w14:paraId="10597836" w14:textId="5CCA2B4A" w:rsidR="001607DD" w:rsidRPr="00640C65" w:rsidRDefault="001607DD" w:rsidP="00BF702F">
            <w:pPr>
              <w:numPr>
                <w:ilvl w:val="0"/>
                <w:numId w:val="134"/>
              </w:numPr>
              <w:autoSpaceDE w:val="0"/>
              <w:autoSpaceDN w:val="0"/>
              <w:adjustRightInd w:val="0"/>
              <w:ind w:left="2012"/>
              <w:jc w:val="both"/>
              <w:rPr>
                <w:rFonts w:ascii="Footlight MT Light" w:hAnsi="Footlight MT Light" w:cs="TTFE62EBB8t00"/>
                <w:sz w:val="24"/>
                <w:szCs w:val="24"/>
                <w:lang w:val="id-ID" w:eastAsia="id-ID"/>
              </w:rPr>
            </w:pPr>
            <w:proofErr w:type="spellStart"/>
            <w:r w:rsidRPr="00640C65">
              <w:rPr>
                <w:rFonts w:ascii="Footlight MT Light" w:hAnsi="Footlight MT Light" w:cs="TTFE62EBB8t00"/>
                <w:sz w:val="24"/>
                <w:szCs w:val="24"/>
                <w:lang w:val="en-ID" w:eastAsia="id-ID"/>
              </w:rPr>
              <w:t>Organisasi</w:t>
            </w:r>
            <w:proofErr w:type="spellEnd"/>
            <w:r w:rsidRPr="00640C65">
              <w:rPr>
                <w:rFonts w:ascii="Footlight MT Light" w:hAnsi="Footlight MT Light" w:cs="TTFE62EBB8t00"/>
                <w:sz w:val="24"/>
                <w:szCs w:val="24"/>
                <w:lang w:val="en-ID" w:eastAsia="id-ID"/>
              </w:rPr>
              <w:t xml:space="preserve"> dan </w:t>
            </w:r>
            <w:proofErr w:type="spellStart"/>
            <w:r w:rsidRPr="00640C65">
              <w:rPr>
                <w:rFonts w:ascii="Footlight MT Light" w:hAnsi="Footlight MT Light" w:cs="TTFE62EBB8t00"/>
                <w:sz w:val="24"/>
                <w:szCs w:val="24"/>
                <w:lang w:val="en-ID" w:eastAsia="id-ID"/>
              </w:rPr>
              <w:t>rencana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penggunaan</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tenaga</w:t>
            </w:r>
            <w:proofErr w:type="spellEnd"/>
            <w:r w:rsidRPr="00640C65">
              <w:rPr>
                <w:rFonts w:ascii="Footlight MT Light" w:hAnsi="Footlight MT Light" w:cs="TTFE62EBB8t00"/>
                <w:sz w:val="24"/>
                <w:szCs w:val="24"/>
                <w:lang w:val="en-ID" w:eastAsia="id-ID"/>
              </w:rPr>
              <w:t xml:space="preserve"> </w:t>
            </w:r>
            <w:proofErr w:type="spellStart"/>
            <w:r w:rsidRPr="00640C65">
              <w:rPr>
                <w:rFonts w:ascii="Footlight MT Light" w:hAnsi="Footlight MT Light" w:cs="TTFE62EBB8t00"/>
                <w:sz w:val="24"/>
                <w:szCs w:val="24"/>
                <w:lang w:val="en-ID" w:eastAsia="id-ID"/>
              </w:rPr>
              <w:t>ahli</w:t>
            </w:r>
            <w:proofErr w:type="spellEnd"/>
            <w:r w:rsidRPr="00640C65">
              <w:rPr>
                <w:rFonts w:ascii="Footlight MT Light" w:hAnsi="Footlight MT Light" w:cs="TTFE62EBB8t00"/>
                <w:sz w:val="24"/>
                <w:szCs w:val="24"/>
                <w:lang w:val="en-ID" w:eastAsia="id-ID"/>
              </w:rPr>
              <w:t>:</w:t>
            </w:r>
          </w:p>
          <w:p w14:paraId="45DDA15D" w14:textId="3C82EEB2" w:rsidR="001607DD" w:rsidRPr="00640C65" w:rsidRDefault="00F4244C" w:rsidP="00BF702F">
            <w:pPr>
              <w:pStyle w:val="ListParagraph"/>
              <w:numPr>
                <w:ilvl w:val="0"/>
                <w:numId w:val="151"/>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uraian</w:t>
            </w:r>
            <w:proofErr w:type="spellEnd"/>
            <w:r w:rsidRPr="00640C65">
              <w:rPr>
                <w:rFonts w:ascii="Footlight MT Light" w:hAnsi="Footlight MT Light" w:cs="TTFE62EBB8t00"/>
                <w:lang w:val="en-ID" w:eastAsia="id-ID"/>
              </w:rPr>
              <w:t xml:space="preserve"> </w:t>
            </w:r>
            <w:proofErr w:type="spellStart"/>
            <w:r w:rsidR="00354BC2" w:rsidRPr="00640C65">
              <w:rPr>
                <w:rFonts w:ascii="Footlight MT Light" w:hAnsi="Footlight MT Light" w:cs="TTFE62EBB8t00"/>
                <w:lang w:val="en-ID" w:eastAsia="id-ID"/>
              </w:rPr>
              <w:t>tugas</w:t>
            </w:r>
            <w:proofErr w:type="spellEnd"/>
            <w:r w:rsidRPr="00640C65">
              <w:rPr>
                <w:rFonts w:ascii="Footlight MT Light" w:hAnsi="Footlight MT Light" w:cs="TTFE62EBB8t00"/>
                <w:lang w:val="en-ID" w:eastAsia="id-ID"/>
              </w:rPr>
              <w:t>;</w:t>
            </w:r>
          </w:p>
          <w:p w14:paraId="17B7D97E" w14:textId="432C4140" w:rsidR="001607DD" w:rsidRPr="00640C65" w:rsidRDefault="00F4244C" w:rsidP="00BF702F">
            <w:pPr>
              <w:pStyle w:val="ListParagraph"/>
              <w:numPr>
                <w:ilvl w:val="0"/>
                <w:numId w:val="151"/>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organisasi</w:t>
            </w:r>
            <w:proofErr w:type="spellEnd"/>
            <w:r w:rsidRPr="00640C65">
              <w:rPr>
                <w:rFonts w:ascii="Footlight MT Light" w:hAnsi="Footlight MT Light" w:cs="TTFE62EBB8t00"/>
                <w:lang w:val="en-ID" w:eastAsia="id-ID"/>
              </w:rPr>
              <w:t>;</w:t>
            </w:r>
          </w:p>
          <w:p w14:paraId="14244353" w14:textId="68F02441" w:rsidR="00354BC2" w:rsidRPr="00640C65" w:rsidRDefault="001607DD" w:rsidP="00BF702F">
            <w:pPr>
              <w:pStyle w:val="ListParagraph"/>
              <w:numPr>
                <w:ilvl w:val="0"/>
                <w:numId w:val="151"/>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fasilitas</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penunjang</w:t>
            </w:r>
            <w:proofErr w:type="spellEnd"/>
            <w:r w:rsidR="00F4244C" w:rsidRPr="00640C65">
              <w:rPr>
                <w:rFonts w:ascii="Footlight MT Light" w:hAnsi="Footlight MT Light" w:cs="TTFE62EBB8t00"/>
                <w:lang w:val="en-ID" w:eastAsia="id-ID"/>
              </w:rPr>
              <w:t xml:space="preserve">; </w:t>
            </w:r>
            <w:r w:rsidRPr="00640C65">
              <w:rPr>
                <w:rFonts w:ascii="Footlight MT Light" w:hAnsi="Footlight MT Light" w:cs="TTFE62EBB8t00"/>
                <w:lang w:val="en-ID" w:eastAsia="id-ID"/>
              </w:rPr>
              <w:t>dan</w:t>
            </w:r>
          </w:p>
          <w:p w14:paraId="468FBDF9" w14:textId="6F2830E5" w:rsidR="001607DD" w:rsidRPr="00640C65" w:rsidRDefault="001607DD" w:rsidP="00BF702F">
            <w:pPr>
              <w:pStyle w:val="ListParagraph"/>
              <w:numPr>
                <w:ilvl w:val="0"/>
                <w:numId w:val="151"/>
              </w:numPr>
              <w:autoSpaceDE w:val="0"/>
              <w:autoSpaceDN w:val="0"/>
              <w:adjustRightInd w:val="0"/>
              <w:ind w:left="2437"/>
              <w:jc w:val="both"/>
              <w:rPr>
                <w:rFonts w:ascii="Footlight MT Light" w:hAnsi="Footlight MT Light" w:cs="TTFE62EBB8t00"/>
                <w:lang w:val="id-ID" w:eastAsia="id-ID"/>
              </w:rPr>
            </w:pPr>
            <w:proofErr w:type="spellStart"/>
            <w:r w:rsidRPr="00640C65">
              <w:rPr>
                <w:rFonts w:ascii="Footlight MT Light" w:hAnsi="Footlight MT Light" w:cs="TTFE62EBB8t00"/>
                <w:lang w:val="en-ID" w:eastAsia="id-ID"/>
              </w:rPr>
              <w:t>jadwal</w:t>
            </w:r>
            <w:proofErr w:type="spellEnd"/>
            <w:r w:rsidRPr="00640C65">
              <w:rPr>
                <w:rFonts w:ascii="Footlight MT Light" w:hAnsi="Footlight MT Light" w:cs="TTFE62EBB8t00"/>
                <w:lang w:val="en-ID" w:eastAsia="id-ID"/>
              </w:rPr>
              <w:t xml:space="preserve"> </w:t>
            </w:r>
            <w:proofErr w:type="spellStart"/>
            <w:r w:rsidRPr="00640C65">
              <w:rPr>
                <w:rFonts w:ascii="Footlight MT Light" w:hAnsi="Footlight MT Light" w:cs="TTFE62EBB8t00"/>
                <w:lang w:val="en-ID" w:eastAsia="id-ID"/>
              </w:rPr>
              <w:t>penugasan</w:t>
            </w:r>
            <w:proofErr w:type="spellEnd"/>
            <w:r w:rsidR="00F4244C" w:rsidRPr="00640C65">
              <w:rPr>
                <w:rFonts w:ascii="Footlight MT Light" w:hAnsi="Footlight MT Light" w:cs="TTFE62EBB8t00"/>
                <w:lang w:val="en-ID" w:eastAsia="id-ID"/>
              </w:rPr>
              <w:t xml:space="preserve"> </w:t>
            </w:r>
            <w:proofErr w:type="spellStart"/>
            <w:r w:rsidR="00F4244C" w:rsidRPr="00640C65">
              <w:rPr>
                <w:rFonts w:ascii="Footlight MT Light" w:hAnsi="Footlight MT Light" w:cs="TTFE62EBB8t00"/>
                <w:lang w:val="en-ID" w:eastAsia="id-ID"/>
              </w:rPr>
              <w:t>tenaga</w:t>
            </w:r>
            <w:proofErr w:type="spellEnd"/>
            <w:r w:rsidR="00F4244C" w:rsidRPr="00640C65">
              <w:rPr>
                <w:rFonts w:ascii="Footlight MT Light" w:hAnsi="Footlight MT Light" w:cs="TTFE62EBB8t00"/>
                <w:lang w:val="en-ID" w:eastAsia="id-ID"/>
              </w:rPr>
              <w:t xml:space="preserve"> </w:t>
            </w:r>
            <w:proofErr w:type="spellStart"/>
            <w:r w:rsidR="00F4244C" w:rsidRPr="00640C65">
              <w:rPr>
                <w:rFonts w:ascii="Footlight MT Light" w:hAnsi="Footlight MT Light" w:cs="TTFE62EBB8t00"/>
                <w:lang w:val="en-ID" w:eastAsia="id-ID"/>
              </w:rPr>
              <w:t>kerja</w:t>
            </w:r>
            <w:proofErr w:type="spellEnd"/>
            <w:r w:rsidRPr="00640C65">
              <w:rPr>
                <w:rFonts w:ascii="Footlight MT Light" w:hAnsi="Footlight MT Light" w:cs="TTFE62EBB8t00"/>
                <w:lang w:val="en-ID" w:eastAsia="id-ID"/>
              </w:rPr>
              <w:t>.</w:t>
            </w:r>
          </w:p>
          <w:p w14:paraId="09B49191" w14:textId="5B96C6DC" w:rsidR="006B007D" w:rsidRPr="00640C65" w:rsidRDefault="00354BC2" w:rsidP="002C1982">
            <w:pPr>
              <w:numPr>
                <w:ilvl w:val="0"/>
                <w:numId w:val="36"/>
              </w:numPr>
              <w:autoSpaceDE w:val="0"/>
              <w:autoSpaceDN w:val="0"/>
              <w:adjustRightInd w:val="0"/>
              <w:ind w:left="1587" w:hanging="42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Unsur</w:t>
            </w:r>
            <w:proofErr w:type="spellEnd"/>
            <w:r w:rsidRPr="00640C65">
              <w:rPr>
                <w:rFonts w:ascii="Footlight MT Light" w:hAnsi="Footlight MT Light"/>
                <w:sz w:val="24"/>
                <w:szCs w:val="24"/>
                <w:lang w:val="en-ID" w:eastAsia="id-ID"/>
              </w:rPr>
              <w:t xml:space="preserve"> </w:t>
            </w:r>
            <w:r w:rsidR="007F40DF" w:rsidRPr="00640C65">
              <w:rPr>
                <w:rFonts w:ascii="Footlight MT Light" w:hAnsi="Footlight MT Light"/>
                <w:sz w:val="24"/>
                <w:szCs w:val="24"/>
                <w:lang w:val="id-ID" w:eastAsia="id-ID"/>
              </w:rPr>
              <w:t xml:space="preserve">kualifikasi tenaga ahli, </w:t>
            </w:r>
            <w:r w:rsidRPr="00640C65">
              <w:rPr>
                <w:rFonts w:ascii="Footlight MT Light" w:hAnsi="Footlight MT Light"/>
                <w:sz w:val="24"/>
                <w:szCs w:val="24"/>
                <w:lang w:val="en-ID" w:eastAsia="id-ID"/>
              </w:rPr>
              <w:t xml:space="preserve">yang </w:t>
            </w:r>
            <w:r w:rsidR="007F40DF" w:rsidRPr="00640C65">
              <w:rPr>
                <w:rFonts w:ascii="Footlight MT Light" w:hAnsi="Footlight MT Light"/>
                <w:sz w:val="24"/>
                <w:szCs w:val="24"/>
                <w:lang w:val="id-ID" w:eastAsia="id-ID"/>
              </w:rPr>
              <w:t>terdiri dari</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subunsur</w:t>
            </w:r>
            <w:proofErr w:type="spellEnd"/>
            <w:r w:rsidR="007F40DF" w:rsidRPr="00640C65">
              <w:rPr>
                <w:rFonts w:ascii="Footlight MT Light" w:hAnsi="Footlight MT Light"/>
                <w:sz w:val="24"/>
                <w:szCs w:val="24"/>
                <w:lang w:val="id-ID" w:eastAsia="id-ID"/>
              </w:rPr>
              <w:t>:</w:t>
            </w:r>
          </w:p>
          <w:p w14:paraId="30D80C0A" w14:textId="6C9D9AE1" w:rsidR="006B007D" w:rsidRPr="00640C65" w:rsidRDefault="00354BC2" w:rsidP="002C1982">
            <w:pPr>
              <w:numPr>
                <w:ilvl w:val="0"/>
                <w:numId w:val="38"/>
              </w:numPr>
              <w:autoSpaceDE w:val="0"/>
              <w:autoSpaceDN w:val="0"/>
              <w:adjustRightInd w:val="0"/>
              <w:ind w:left="2012"/>
              <w:jc w:val="both"/>
              <w:rPr>
                <w:rFonts w:ascii="Footlight MT Light" w:hAnsi="Footlight MT Light"/>
                <w:sz w:val="24"/>
                <w:szCs w:val="24"/>
                <w:lang w:val="id-ID" w:eastAsia="id-ID"/>
              </w:rPr>
            </w:pPr>
            <w:r w:rsidRPr="00640C65">
              <w:rPr>
                <w:rFonts w:ascii="Footlight MT Light" w:hAnsi="Footlight MT Light"/>
                <w:sz w:val="24"/>
                <w:szCs w:val="24"/>
                <w:lang w:val="fi-FI"/>
              </w:rPr>
              <w:lastRenderedPageBreak/>
              <w:t>Tingkat pendidikan;</w:t>
            </w:r>
          </w:p>
          <w:p w14:paraId="7563F7B8" w14:textId="064EDAF6" w:rsidR="00354BC2" w:rsidRPr="00640C65" w:rsidRDefault="001607DD" w:rsidP="002C1982">
            <w:pPr>
              <w:numPr>
                <w:ilvl w:val="0"/>
                <w:numId w:val="38"/>
              </w:numPr>
              <w:autoSpaceDE w:val="0"/>
              <w:autoSpaceDN w:val="0"/>
              <w:adjustRightInd w:val="0"/>
              <w:ind w:left="2012"/>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Pengalaman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profe</w:t>
            </w:r>
            <w:r w:rsidR="00354BC2" w:rsidRPr="00640C65">
              <w:rPr>
                <w:rFonts w:ascii="Footlight MT Light" w:hAnsi="Footlight MT Light"/>
                <w:sz w:val="24"/>
                <w:szCs w:val="24"/>
                <w:lang w:val="en-ID" w:eastAsia="id-ID"/>
              </w:rPr>
              <w:t>sional</w:t>
            </w:r>
            <w:proofErr w:type="spellEnd"/>
            <w:r w:rsidR="00354BC2" w:rsidRPr="00640C65">
              <w:rPr>
                <w:rFonts w:ascii="Footlight MT Light" w:hAnsi="Footlight MT Light"/>
                <w:sz w:val="24"/>
                <w:szCs w:val="24"/>
                <w:lang w:val="en-ID" w:eastAsia="id-ID"/>
              </w:rPr>
              <w:t>;</w:t>
            </w:r>
          </w:p>
          <w:p w14:paraId="6095B9E1" w14:textId="4257CD79" w:rsidR="00354BC2" w:rsidRPr="00640C65" w:rsidRDefault="00354BC2" w:rsidP="002C1982">
            <w:pPr>
              <w:numPr>
                <w:ilvl w:val="0"/>
                <w:numId w:val="38"/>
              </w:numPr>
              <w:autoSpaceDE w:val="0"/>
              <w:autoSpaceDN w:val="0"/>
              <w:adjustRightInd w:val="0"/>
              <w:ind w:left="2012"/>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Sertifikasi</w:t>
            </w:r>
            <w:proofErr w:type="spellEnd"/>
            <w:r w:rsidR="001607DD" w:rsidRPr="00640C65">
              <w:rPr>
                <w:rFonts w:ascii="Footlight MT Light" w:hAnsi="Footlight MT Light"/>
                <w:sz w:val="24"/>
                <w:szCs w:val="24"/>
                <w:lang w:val="en-ID" w:eastAsia="id-ID"/>
              </w:rPr>
              <w:t xml:space="preserve"> </w:t>
            </w:r>
            <w:proofErr w:type="spellStart"/>
            <w:r w:rsidR="00F4244C" w:rsidRPr="00640C65">
              <w:rPr>
                <w:rFonts w:ascii="Footlight MT Light" w:hAnsi="Footlight MT Light"/>
                <w:sz w:val="24"/>
                <w:szCs w:val="24"/>
                <w:lang w:val="en-ID" w:eastAsia="id-ID"/>
              </w:rPr>
              <w:t>profesional</w:t>
            </w:r>
            <w:proofErr w:type="spellEnd"/>
            <w:r w:rsidR="00F4244C" w:rsidRPr="00640C65">
              <w:rPr>
                <w:rFonts w:ascii="Footlight MT Light" w:hAnsi="Footlight MT Light"/>
                <w:sz w:val="24"/>
                <w:szCs w:val="24"/>
                <w:lang w:val="en-ID" w:eastAsia="id-ID"/>
              </w:rPr>
              <w:t xml:space="preserve"> (</w:t>
            </w:r>
            <w:proofErr w:type="spellStart"/>
            <w:r w:rsidR="00F4244C" w:rsidRPr="00640C65">
              <w:rPr>
                <w:rFonts w:ascii="Footlight MT Light" w:hAnsi="Footlight MT Light"/>
                <w:sz w:val="24"/>
                <w:szCs w:val="24"/>
                <w:lang w:val="en-ID" w:eastAsia="id-ID"/>
              </w:rPr>
              <w:t>apabila</w:t>
            </w:r>
            <w:proofErr w:type="spellEnd"/>
            <w:r w:rsidR="00F4244C" w:rsidRPr="00640C65">
              <w:rPr>
                <w:rFonts w:ascii="Footlight MT Light" w:hAnsi="Footlight MT Light"/>
                <w:sz w:val="24"/>
                <w:szCs w:val="24"/>
                <w:lang w:val="en-ID" w:eastAsia="id-ID"/>
              </w:rPr>
              <w:t xml:space="preserve"> </w:t>
            </w:r>
            <w:proofErr w:type="spellStart"/>
            <w:r w:rsidR="00F4244C" w:rsidRPr="00640C65">
              <w:rPr>
                <w:rFonts w:ascii="Footlight MT Light" w:hAnsi="Footlight MT Light"/>
                <w:sz w:val="24"/>
                <w:szCs w:val="24"/>
                <w:lang w:val="en-ID" w:eastAsia="id-ID"/>
              </w:rPr>
              <w:t>diperlukan</w:t>
            </w:r>
            <w:proofErr w:type="spellEnd"/>
            <w:r w:rsidR="00F4244C" w:rsidRPr="00640C65">
              <w:rPr>
                <w:rFonts w:ascii="Footlight MT Light" w:hAnsi="Footlight MT Light"/>
                <w:sz w:val="24"/>
                <w:szCs w:val="24"/>
                <w:lang w:val="en-ID" w:eastAsia="id-ID"/>
              </w:rPr>
              <w:t>)</w:t>
            </w:r>
            <w:r w:rsidRPr="00640C65">
              <w:rPr>
                <w:rFonts w:ascii="Footlight MT Light" w:hAnsi="Footlight MT Light"/>
                <w:sz w:val="24"/>
                <w:szCs w:val="24"/>
                <w:lang w:val="en-ID" w:eastAsia="id-ID"/>
              </w:rPr>
              <w:t>;</w:t>
            </w:r>
            <w:r w:rsidR="001607DD" w:rsidRPr="00640C65">
              <w:rPr>
                <w:rFonts w:ascii="Footlight MT Light" w:hAnsi="Footlight MT Light"/>
                <w:sz w:val="24"/>
                <w:szCs w:val="24"/>
                <w:lang w:val="en-ID" w:eastAsia="id-ID"/>
              </w:rPr>
              <w:t xml:space="preserve"> </w:t>
            </w:r>
          </w:p>
          <w:p w14:paraId="1818F8FC" w14:textId="7486E471" w:rsidR="00354BC2" w:rsidRPr="00640C65" w:rsidRDefault="00354BC2" w:rsidP="002C1982">
            <w:pPr>
              <w:numPr>
                <w:ilvl w:val="0"/>
                <w:numId w:val="38"/>
              </w:numPr>
              <w:autoSpaceDE w:val="0"/>
              <w:autoSpaceDN w:val="0"/>
              <w:adjustRightInd w:val="0"/>
              <w:ind w:left="2012"/>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Penguasaan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bahasa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asing</w:t>
            </w:r>
            <w:proofErr w:type="spellEnd"/>
            <w:r w:rsidR="00F4244C" w:rsidRPr="00640C65">
              <w:rPr>
                <w:rFonts w:ascii="Footlight MT Light" w:hAnsi="Footlight MT Light"/>
                <w:sz w:val="24"/>
                <w:szCs w:val="24"/>
                <w:lang w:val="en-ID" w:eastAsia="id-ID"/>
              </w:rPr>
              <w:t xml:space="preserve"> (</w:t>
            </w:r>
            <w:proofErr w:type="spellStart"/>
            <w:r w:rsidR="00F4244C" w:rsidRPr="00640C65">
              <w:rPr>
                <w:rFonts w:ascii="Footlight MT Light" w:hAnsi="Footlight MT Light"/>
                <w:sz w:val="24"/>
                <w:szCs w:val="24"/>
                <w:lang w:val="en-ID" w:eastAsia="id-ID"/>
              </w:rPr>
              <w:t>apabila</w:t>
            </w:r>
            <w:proofErr w:type="spellEnd"/>
            <w:r w:rsidR="00F4244C" w:rsidRPr="00640C65">
              <w:rPr>
                <w:rFonts w:ascii="Footlight MT Light" w:hAnsi="Footlight MT Light"/>
                <w:sz w:val="24"/>
                <w:szCs w:val="24"/>
                <w:lang w:val="en-ID" w:eastAsia="id-ID"/>
              </w:rPr>
              <w:t xml:space="preserve"> </w:t>
            </w:r>
            <w:proofErr w:type="spellStart"/>
            <w:r w:rsidR="00F4244C" w:rsidRPr="00640C65">
              <w:rPr>
                <w:rFonts w:ascii="Footlight MT Light" w:hAnsi="Footlight MT Light"/>
                <w:sz w:val="24"/>
                <w:szCs w:val="24"/>
                <w:lang w:val="en-ID" w:eastAsia="id-ID"/>
              </w:rPr>
              <w:t>diperlukan</w:t>
            </w:r>
            <w:proofErr w:type="spellEnd"/>
            <w:r w:rsidR="00F4244C" w:rsidRPr="00640C65">
              <w:rPr>
                <w:rFonts w:ascii="Footlight MT Light" w:hAnsi="Footlight MT Light"/>
                <w:sz w:val="24"/>
                <w:szCs w:val="24"/>
                <w:lang w:val="en-ID" w:eastAsia="id-ID"/>
              </w:rPr>
              <w:t>)</w:t>
            </w:r>
            <w:r w:rsidRPr="00640C65">
              <w:rPr>
                <w:rFonts w:ascii="Footlight MT Light" w:hAnsi="Footlight MT Light"/>
                <w:sz w:val="24"/>
                <w:szCs w:val="24"/>
                <w:lang w:val="en-ID" w:eastAsia="id-ID"/>
              </w:rPr>
              <w:t>;</w:t>
            </w:r>
            <w:r w:rsidR="001607DD" w:rsidRPr="00640C65">
              <w:rPr>
                <w:rFonts w:ascii="Footlight MT Light" w:hAnsi="Footlight MT Light"/>
                <w:sz w:val="24"/>
                <w:szCs w:val="24"/>
                <w:lang w:val="en-ID" w:eastAsia="id-ID"/>
              </w:rPr>
              <w:t xml:space="preserve"> </w:t>
            </w:r>
          </w:p>
          <w:p w14:paraId="66CD6A01" w14:textId="34F9F709" w:rsidR="00354BC2" w:rsidRPr="00640C65" w:rsidRDefault="00354BC2" w:rsidP="002C1982">
            <w:pPr>
              <w:numPr>
                <w:ilvl w:val="0"/>
                <w:numId w:val="38"/>
              </w:numPr>
              <w:autoSpaceDE w:val="0"/>
              <w:autoSpaceDN w:val="0"/>
              <w:adjustRightInd w:val="0"/>
              <w:ind w:left="2012"/>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Penguasaan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bahasa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setempat</w:t>
            </w:r>
            <w:proofErr w:type="spellEnd"/>
            <w:r w:rsidR="00F4244C"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en-ID" w:eastAsia="id-ID"/>
              </w:rPr>
              <w:t>(</w:t>
            </w:r>
            <w:proofErr w:type="spellStart"/>
            <w:r w:rsidR="00486E4B" w:rsidRPr="00640C65">
              <w:rPr>
                <w:rFonts w:ascii="Footlight MT Light" w:hAnsi="Footlight MT Light"/>
                <w:sz w:val="24"/>
                <w:szCs w:val="24"/>
                <w:lang w:val="en-ID" w:eastAsia="id-ID"/>
              </w:rPr>
              <w:t>apabila</w:t>
            </w:r>
            <w:proofErr w:type="spellEnd"/>
            <w:r w:rsidR="00486E4B" w:rsidRPr="00640C65">
              <w:rPr>
                <w:rFonts w:ascii="Footlight MT Light" w:hAnsi="Footlight MT Light"/>
                <w:sz w:val="24"/>
                <w:szCs w:val="24"/>
                <w:lang w:val="en-ID" w:eastAsia="id-ID"/>
              </w:rPr>
              <w:t xml:space="preserve"> </w:t>
            </w:r>
            <w:proofErr w:type="spellStart"/>
            <w:r w:rsidR="00486E4B" w:rsidRPr="00640C65">
              <w:rPr>
                <w:rFonts w:ascii="Footlight MT Light" w:hAnsi="Footlight MT Light"/>
                <w:sz w:val="24"/>
                <w:szCs w:val="24"/>
                <w:lang w:val="en-ID" w:eastAsia="id-ID"/>
              </w:rPr>
              <w:t>diperlukan</w:t>
            </w:r>
            <w:proofErr w:type="spellEnd"/>
            <w:r w:rsidRPr="00640C65">
              <w:rPr>
                <w:rFonts w:ascii="Footlight MT Light" w:hAnsi="Footlight MT Light"/>
                <w:sz w:val="24"/>
                <w:szCs w:val="24"/>
                <w:lang w:val="en-ID" w:eastAsia="id-ID"/>
              </w:rPr>
              <w:t>)</w:t>
            </w:r>
            <w:r w:rsidR="00F4244C" w:rsidRPr="00640C65">
              <w:rPr>
                <w:rFonts w:ascii="Footlight MT Light" w:hAnsi="Footlight MT Light"/>
                <w:sz w:val="24"/>
                <w:szCs w:val="24"/>
                <w:lang w:val="en-ID" w:eastAsia="id-ID"/>
              </w:rPr>
              <w:t>;</w:t>
            </w:r>
          </w:p>
          <w:p w14:paraId="714001EC" w14:textId="23D68B58" w:rsidR="00354BC2" w:rsidRPr="00640C65" w:rsidRDefault="00354BC2" w:rsidP="002C1982">
            <w:pPr>
              <w:numPr>
                <w:ilvl w:val="0"/>
                <w:numId w:val="38"/>
              </w:numPr>
              <w:autoSpaceDE w:val="0"/>
              <w:autoSpaceDN w:val="0"/>
              <w:adjustRightInd w:val="0"/>
              <w:ind w:left="2012"/>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Pengenalan</w:t>
            </w:r>
            <w:proofErr w:type="spellEnd"/>
            <w:r w:rsidR="001607DD"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situasi</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kondisi</w:t>
            </w:r>
            <w:proofErr w:type="spellEnd"/>
            <w:r w:rsidR="001607DD" w:rsidRPr="00640C65">
              <w:rPr>
                <w:rFonts w:ascii="Footlight MT Light" w:hAnsi="Footlight MT Light"/>
                <w:sz w:val="24"/>
                <w:szCs w:val="24"/>
                <w:lang w:val="en-ID" w:eastAsia="id-ID"/>
              </w:rPr>
              <w:t xml:space="preserve"> di </w:t>
            </w:r>
            <w:proofErr w:type="spellStart"/>
            <w:r w:rsidR="001607DD" w:rsidRPr="00640C65">
              <w:rPr>
                <w:rFonts w:ascii="Footlight MT Light" w:hAnsi="Footlight MT Light"/>
                <w:sz w:val="24"/>
                <w:szCs w:val="24"/>
                <w:lang w:val="en-ID" w:eastAsia="id-ID"/>
              </w:rPr>
              <w:t>lokasi</w:t>
            </w:r>
            <w:proofErr w:type="spellEnd"/>
            <w:r w:rsidRPr="00640C65">
              <w:rPr>
                <w:rFonts w:ascii="Footlight MT Light" w:hAnsi="Footlight MT Light"/>
                <w:sz w:val="24"/>
                <w:szCs w:val="24"/>
                <w:lang w:val="en-ID" w:eastAsia="id-ID"/>
              </w:rPr>
              <w:t xml:space="preserve"> </w:t>
            </w:r>
            <w:proofErr w:type="spellStart"/>
            <w:r w:rsidR="001607DD" w:rsidRPr="00640C65">
              <w:rPr>
                <w:rFonts w:ascii="Footlight MT Light" w:hAnsi="Footlight MT Light"/>
                <w:sz w:val="24"/>
                <w:szCs w:val="24"/>
                <w:lang w:val="en-ID" w:eastAsia="id-ID"/>
              </w:rPr>
              <w:t>pekerjaan</w:t>
            </w:r>
            <w:proofErr w:type="spellEnd"/>
            <w:r w:rsidR="001607DD"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setempat</w:t>
            </w:r>
            <w:proofErr w:type="spellEnd"/>
            <w:r w:rsidRPr="00640C65">
              <w:rPr>
                <w:rFonts w:ascii="Footlight MT Light" w:hAnsi="Footlight MT Light"/>
                <w:sz w:val="24"/>
                <w:szCs w:val="24"/>
                <w:lang w:val="en-ID" w:eastAsia="id-ID"/>
              </w:rPr>
              <w:t xml:space="preserve"> (</w:t>
            </w:r>
            <w:proofErr w:type="spellStart"/>
            <w:r w:rsidR="00486E4B" w:rsidRPr="00640C65">
              <w:rPr>
                <w:rFonts w:ascii="Footlight MT Light" w:hAnsi="Footlight MT Light"/>
                <w:sz w:val="24"/>
                <w:szCs w:val="24"/>
                <w:lang w:val="en-ID" w:eastAsia="id-ID"/>
              </w:rPr>
              <w:t>apabila</w:t>
            </w:r>
            <w:proofErr w:type="spellEnd"/>
            <w:r w:rsidR="00486E4B" w:rsidRPr="00640C65">
              <w:rPr>
                <w:rFonts w:ascii="Footlight MT Light" w:hAnsi="Footlight MT Light"/>
                <w:sz w:val="24"/>
                <w:szCs w:val="24"/>
                <w:lang w:val="en-ID" w:eastAsia="id-ID"/>
              </w:rPr>
              <w:t xml:space="preserve"> </w:t>
            </w:r>
            <w:proofErr w:type="spellStart"/>
            <w:r w:rsidR="00486E4B" w:rsidRPr="00640C65">
              <w:rPr>
                <w:rFonts w:ascii="Footlight MT Light" w:hAnsi="Footlight MT Light"/>
                <w:sz w:val="24"/>
                <w:szCs w:val="24"/>
                <w:lang w:val="en-ID" w:eastAsia="id-ID"/>
              </w:rPr>
              <w:t>diperlukan</w:t>
            </w:r>
            <w:proofErr w:type="spellEnd"/>
            <w:r w:rsidRPr="00640C65">
              <w:rPr>
                <w:rFonts w:ascii="Footlight MT Light" w:hAnsi="Footlight MT Light"/>
                <w:sz w:val="24"/>
                <w:szCs w:val="24"/>
                <w:lang w:val="en-ID" w:eastAsia="id-ID"/>
              </w:rPr>
              <w:t>).</w:t>
            </w:r>
          </w:p>
          <w:p w14:paraId="6B529CBE" w14:textId="6583CB07" w:rsidR="006B007D" w:rsidRPr="00640C65" w:rsidRDefault="00B357DB" w:rsidP="002C1982">
            <w:pPr>
              <w:numPr>
                <w:ilvl w:val="0"/>
                <w:numId w:val="35"/>
              </w:numPr>
              <w:ind w:left="1161" w:hanging="425"/>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Bentuk</w:t>
            </w:r>
            <w:proofErr w:type="spellEnd"/>
            <w:r w:rsidRPr="00640C65">
              <w:rPr>
                <w:rFonts w:ascii="Footlight MT Light" w:hAnsi="Footlight MT Light"/>
                <w:sz w:val="24"/>
                <w:szCs w:val="24"/>
                <w:lang w:val="en-ID"/>
              </w:rPr>
              <w:t xml:space="preserve"> </w:t>
            </w:r>
            <w:r w:rsidR="00AD20FE" w:rsidRPr="00640C65">
              <w:rPr>
                <w:rFonts w:ascii="Footlight MT Light" w:hAnsi="Footlight MT Light"/>
                <w:sz w:val="24"/>
                <w:szCs w:val="24"/>
                <w:lang w:val="id-ID"/>
              </w:rPr>
              <w:t xml:space="preserve">Dokumen penawaran teknis yang disampaikan sesuai dengan </w:t>
            </w:r>
            <w:proofErr w:type="spellStart"/>
            <w:r w:rsidRPr="00640C65">
              <w:rPr>
                <w:rFonts w:ascii="Footlight MT Light" w:hAnsi="Footlight MT Light"/>
                <w:sz w:val="24"/>
                <w:szCs w:val="24"/>
                <w:lang w:val="en-ID"/>
              </w:rPr>
              <w:t>contoh</w:t>
            </w:r>
            <w:proofErr w:type="spellEnd"/>
            <w:r w:rsidRPr="00640C65">
              <w:rPr>
                <w:rFonts w:ascii="Footlight MT Light" w:hAnsi="Footlight MT Light"/>
                <w:sz w:val="24"/>
                <w:szCs w:val="24"/>
                <w:lang w:val="en-ID"/>
              </w:rPr>
              <w:t xml:space="preserve"> </w:t>
            </w:r>
            <w:r w:rsidR="00AD20FE" w:rsidRPr="00640C65">
              <w:rPr>
                <w:rFonts w:ascii="Footlight MT Light" w:hAnsi="Footlight MT Light"/>
                <w:sz w:val="24"/>
                <w:szCs w:val="24"/>
                <w:lang w:val="id-ID"/>
              </w:rPr>
              <w:t xml:space="preserve">persyaratan sebagaimana tercantum dalam </w:t>
            </w:r>
            <w:r w:rsidRPr="00640C65">
              <w:rPr>
                <w:rFonts w:ascii="Footlight MT Light" w:hAnsi="Footlight MT Light"/>
                <w:sz w:val="24"/>
                <w:szCs w:val="24"/>
                <w:lang w:val="en-ID"/>
              </w:rPr>
              <w:t>Bab IX</w:t>
            </w:r>
            <w:r w:rsidR="00AD20FE" w:rsidRPr="00640C65">
              <w:rPr>
                <w:rFonts w:ascii="Footlight MT Light" w:hAnsi="Footlight MT Light"/>
                <w:sz w:val="24"/>
                <w:szCs w:val="24"/>
                <w:lang w:val="id-ID"/>
              </w:rPr>
              <w:t>.</w:t>
            </w:r>
          </w:p>
          <w:p w14:paraId="0D7674F0" w14:textId="77777777" w:rsidR="00AD20FE" w:rsidRPr="00640C65" w:rsidRDefault="00AD20FE" w:rsidP="00AD20FE">
            <w:pPr>
              <w:jc w:val="both"/>
              <w:rPr>
                <w:rFonts w:ascii="Footlight MT Light" w:hAnsi="Footlight MT Light"/>
                <w:sz w:val="24"/>
                <w:szCs w:val="24"/>
                <w:lang w:val="id-ID"/>
              </w:rPr>
            </w:pPr>
          </w:p>
          <w:p w14:paraId="5B541F4E" w14:textId="3D7275D8" w:rsidR="006B007D" w:rsidRPr="00640C65" w:rsidRDefault="00FD3AD8"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 xml:space="preserve">Penawaran Biaya </w:t>
            </w:r>
            <w:proofErr w:type="spellStart"/>
            <w:r w:rsidR="00703223">
              <w:rPr>
                <w:rFonts w:ascii="Footlight MT Light" w:hAnsi="Footlight MT Light"/>
              </w:rPr>
              <w:t>meliputi</w:t>
            </w:r>
            <w:proofErr w:type="spellEnd"/>
            <w:r w:rsidRPr="00640C65">
              <w:rPr>
                <w:rFonts w:ascii="Footlight MT Light" w:hAnsi="Footlight MT Light"/>
                <w:lang w:val="id-ID"/>
              </w:rPr>
              <w:t>:</w:t>
            </w:r>
          </w:p>
          <w:p w14:paraId="5CACAFDE" w14:textId="2084FDCF" w:rsidR="00AD20FE" w:rsidRPr="00640C65" w:rsidRDefault="00FD3AD8" w:rsidP="002C1982">
            <w:pPr>
              <w:numPr>
                <w:ilvl w:val="0"/>
                <w:numId w:val="39"/>
              </w:numPr>
              <w:autoSpaceDE w:val="0"/>
              <w:autoSpaceDN w:val="0"/>
              <w:adjustRightInd w:val="0"/>
              <w:ind w:left="1161" w:hanging="425"/>
              <w:jc w:val="both"/>
              <w:rPr>
                <w:rFonts w:ascii="Footlight MT Light" w:hAnsi="Footlight MT Light"/>
                <w:lang w:val="id-ID" w:eastAsia="id-ID"/>
              </w:rPr>
            </w:pPr>
            <w:r w:rsidRPr="00640C65">
              <w:rPr>
                <w:rFonts w:ascii="Footlight MT Light" w:hAnsi="Footlight MT Light"/>
                <w:sz w:val="24"/>
                <w:szCs w:val="24"/>
                <w:lang w:val="id-ID" w:eastAsia="id-ID"/>
              </w:rPr>
              <w:t xml:space="preserve">surat penawaran biaya </w:t>
            </w:r>
            <w:proofErr w:type="spellStart"/>
            <w:r w:rsidR="0063221E" w:rsidRPr="00640C65">
              <w:rPr>
                <w:rFonts w:ascii="Footlight MT Light" w:hAnsi="Footlight MT Light"/>
                <w:sz w:val="24"/>
                <w:szCs w:val="24"/>
                <w:lang w:val="en-ID"/>
              </w:rPr>
              <w:t>melalui</w:t>
            </w:r>
            <w:proofErr w:type="spellEnd"/>
            <w:r w:rsidR="0063221E" w:rsidRPr="00640C65">
              <w:rPr>
                <w:rFonts w:ascii="Footlight MT Light" w:hAnsi="Footlight MT Light"/>
                <w:sz w:val="24"/>
                <w:szCs w:val="24"/>
                <w:lang w:val="en-ID"/>
              </w:rPr>
              <w:t xml:space="preserve"> </w:t>
            </w:r>
            <w:r w:rsidR="00223420" w:rsidRPr="00640C65">
              <w:rPr>
                <w:rFonts w:ascii="Footlight MT Light" w:hAnsi="Footlight MT Light"/>
                <w:sz w:val="24"/>
                <w:szCs w:val="24"/>
                <w:lang w:val="en-ID"/>
              </w:rPr>
              <w:t>SPSE</w:t>
            </w:r>
            <w:r w:rsidR="00F4244C" w:rsidRPr="00640C65">
              <w:rPr>
                <w:rFonts w:ascii="Footlight MT Light" w:hAnsi="Footlight MT Light"/>
                <w:sz w:val="24"/>
                <w:szCs w:val="24"/>
                <w:lang w:val="en-ID"/>
              </w:rPr>
              <w:t>;</w:t>
            </w:r>
          </w:p>
          <w:p w14:paraId="0AECEC0E" w14:textId="6B1FC5F8" w:rsidR="006B007D" w:rsidRPr="00640C65" w:rsidRDefault="00A32A0B" w:rsidP="002C1982">
            <w:pPr>
              <w:numPr>
                <w:ilvl w:val="0"/>
                <w:numId w:val="39"/>
              </w:numPr>
              <w:autoSpaceDE w:val="0"/>
              <w:autoSpaceDN w:val="0"/>
              <w:adjustRightInd w:val="0"/>
              <w:ind w:left="1161" w:hanging="425"/>
              <w:jc w:val="both"/>
              <w:rPr>
                <w:rFonts w:ascii="Footlight MT Light" w:hAnsi="Footlight MT Light"/>
                <w:sz w:val="24"/>
                <w:szCs w:val="24"/>
                <w:lang w:val="pt-BR"/>
              </w:rPr>
            </w:pPr>
            <w:proofErr w:type="spellStart"/>
            <w:r w:rsidRPr="00640C65">
              <w:rPr>
                <w:rFonts w:ascii="Footlight MT Light" w:hAnsi="Footlight MT Light"/>
                <w:sz w:val="24"/>
                <w:szCs w:val="24"/>
                <w:lang w:eastAsia="id-ID"/>
              </w:rPr>
              <w:t>rincian</w:t>
            </w:r>
            <w:proofErr w:type="spellEnd"/>
            <w:r w:rsidRPr="00640C65">
              <w:rPr>
                <w:rFonts w:ascii="Footlight MT Light" w:hAnsi="Footlight MT Light"/>
                <w:sz w:val="24"/>
                <w:szCs w:val="24"/>
                <w:lang w:eastAsia="id-ID"/>
              </w:rPr>
              <w:t xml:space="preserve"> </w:t>
            </w:r>
            <w:r w:rsidR="00FD3AD8" w:rsidRPr="00640C65">
              <w:rPr>
                <w:rFonts w:ascii="Footlight MT Light" w:hAnsi="Footlight MT Light"/>
                <w:sz w:val="24"/>
                <w:szCs w:val="24"/>
                <w:lang w:val="id-ID" w:eastAsia="id-ID"/>
              </w:rPr>
              <w:t>p</w:t>
            </w:r>
            <w:r w:rsidR="00FD3AD8" w:rsidRPr="00640C65">
              <w:rPr>
                <w:rFonts w:ascii="Footlight MT Light" w:hAnsi="Footlight MT Light"/>
                <w:sz w:val="24"/>
                <w:szCs w:val="24"/>
                <w:lang w:val="pt-BR" w:eastAsia="id-ID"/>
              </w:rPr>
              <w:t>enawaran</w:t>
            </w:r>
            <w:r w:rsidR="00FD3AD8" w:rsidRPr="00640C65">
              <w:rPr>
                <w:rFonts w:ascii="Footlight MT Light" w:hAnsi="Footlight MT Light"/>
                <w:sz w:val="24"/>
                <w:szCs w:val="24"/>
                <w:lang w:val="pt-BR"/>
              </w:rPr>
              <w:t xml:space="preserve"> </w:t>
            </w:r>
            <w:r w:rsidR="00FD3AD8" w:rsidRPr="00640C65">
              <w:rPr>
                <w:rFonts w:ascii="Footlight MT Light" w:hAnsi="Footlight MT Light"/>
                <w:sz w:val="24"/>
                <w:szCs w:val="24"/>
                <w:lang w:val="id-ID"/>
              </w:rPr>
              <w:t>b</w:t>
            </w:r>
            <w:r w:rsidR="00FD3AD8" w:rsidRPr="00640C65">
              <w:rPr>
                <w:rFonts w:ascii="Footlight MT Light" w:hAnsi="Footlight MT Light"/>
                <w:sz w:val="24"/>
                <w:szCs w:val="24"/>
                <w:lang w:val="pt-BR"/>
              </w:rPr>
              <w:t>iaya</w:t>
            </w:r>
            <w:r w:rsidR="00703223">
              <w:rPr>
                <w:rFonts w:ascii="Footlight MT Light" w:hAnsi="Footlight MT Light"/>
                <w:sz w:val="24"/>
                <w:szCs w:val="24"/>
                <w:lang w:val="pt-BR"/>
              </w:rPr>
              <w:t>:</w:t>
            </w:r>
          </w:p>
          <w:p w14:paraId="70C0CCDC" w14:textId="6F7FD848" w:rsidR="0063221E" w:rsidRPr="00640C65" w:rsidRDefault="0063221E" w:rsidP="002C1982">
            <w:pPr>
              <w:pStyle w:val="ListParagraph"/>
              <w:numPr>
                <w:ilvl w:val="0"/>
                <w:numId w:val="56"/>
              </w:numPr>
              <w:autoSpaceDE w:val="0"/>
              <w:autoSpaceDN w:val="0"/>
              <w:adjustRightInd w:val="0"/>
              <w:ind w:left="1587" w:hanging="425"/>
              <w:jc w:val="both"/>
              <w:rPr>
                <w:rFonts w:ascii="Footlight MT Light" w:hAnsi="Footlight MT Light"/>
                <w:lang w:val="pt-BR"/>
              </w:rPr>
            </w:pPr>
            <w:r w:rsidRPr="00640C65">
              <w:rPr>
                <w:rFonts w:ascii="Footlight MT Light" w:hAnsi="Footlight MT Light"/>
                <w:lang w:val="pt-BR"/>
              </w:rPr>
              <w:t>rekapitulasi penawaran</w:t>
            </w:r>
            <w:r w:rsidR="001607DD" w:rsidRPr="00640C65">
              <w:rPr>
                <w:rFonts w:ascii="Footlight MT Light" w:hAnsi="Footlight MT Light"/>
                <w:lang w:val="pt-BR"/>
              </w:rPr>
              <w:t xml:space="preserve"> biaya</w:t>
            </w:r>
            <w:r w:rsidRPr="00640C65">
              <w:rPr>
                <w:rFonts w:ascii="Footlight MT Light" w:hAnsi="Footlight MT Light"/>
                <w:lang w:val="pt-BR"/>
              </w:rPr>
              <w:t>;</w:t>
            </w:r>
          </w:p>
          <w:p w14:paraId="3E2885B7" w14:textId="6F7111D2" w:rsidR="006B007D" w:rsidRPr="00640C65" w:rsidRDefault="00FD3AD8" w:rsidP="002C1982">
            <w:pPr>
              <w:pStyle w:val="ListParagraph"/>
              <w:numPr>
                <w:ilvl w:val="0"/>
                <w:numId w:val="56"/>
              </w:numPr>
              <w:autoSpaceDE w:val="0"/>
              <w:autoSpaceDN w:val="0"/>
              <w:adjustRightInd w:val="0"/>
              <w:ind w:left="1587" w:hanging="425"/>
              <w:jc w:val="both"/>
              <w:rPr>
                <w:rFonts w:ascii="Footlight MT Light" w:hAnsi="Footlight MT Light"/>
                <w:lang w:val="pt-BR"/>
              </w:rPr>
            </w:pPr>
            <w:r w:rsidRPr="00640C65">
              <w:rPr>
                <w:rFonts w:ascii="Footlight MT Light" w:hAnsi="Footlight MT Light"/>
                <w:lang w:val="id-ID"/>
              </w:rPr>
              <w:t>r</w:t>
            </w:r>
            <w:r w:rsidRPr="00640C65">
              <w:rPr>
                <w:rFonts w:ascii="Footlight MT Light" w:hAnsi="Footlight MT Light"/>
                <w:lang w:val="pt-BR"/>
              </w:rPr>
              <w:t xml:space="preserve">incian </w:t>
            </w:r>
            <w:r w:rsidRPr="00640C65">
              <w:rPr>
                <w:rFonts w:ascii="Footlight MT Light" w:hAnsi="Footlight MT Light"/>
                <w:lang w:val="id-ID"/>
              </w:rPr>
              <w:t>B</w:t>
            </w:r>
            <w:r w:rsidRPr="00640C65">
              <w:rPr>
                <w:rFonts w:ascii="Footlight MT Light" w:hAnsi="Footlight MT Light"/>
                <w:lang w:val="pt-BR"/>
              </w:rPr>
              <w:t xml:space="preserve">iaya </w:t>
            </w:r>
            <w:r w:rsidRPr="00640C65">
              <w:rPr>
                <w:rFonts w:ascii="Footlight MT Light" w:hAnsi="Footlight MT Light"/>
                <w:lang w:val="id-ID"/>
              </w:rPr>
              <w:t>L</w:t>
            </w:r>
            <w:r w:rsidRPr="00640C65">
              <w:rPr>
                <w:rFonts w:ascii="Footlight MT Light" w:hAnsi="Footlight MT Light"/>
                <w:lang w:val="pt-BR"/>
              </w:rPr>
              <w:t xml:space="preserve">angsung </w:t>
            </w:r>
            <w:r w:rsidR="00A04A5D" w:rsidRPr="00640C65">
              <w:rPr>
                <w:rFonts w:ascii="Footlight MT Light" w:hAnsi="Footlight MT Light"/>
                <w:lang w:val="id-ID"/>
              </w:rPr>
              <w:t>Personel</w:t>
            </w:r>
            <w:r w:rsidRPr="00640C65">
              <w:rPr>
                <w:rFonts w:ascii="Footlight MT Light" w:hAnsi="Footlight MT Light"/>
                <w:lang w:val="pt-BR"/>
              </w:rPr>
              <w:t xml:space="preserve"> </w:t>
            </w:r>
            <w:r w:rsidRPr="00640C65">
              <w:rPr>
                <w:rFonts w:ascii="Footlight MT Light" w:hAnsi="Footlight MT Light"/>
                <w:i/>
                <w:lang w:val="pt-BR"/>
              </w:rPr>
              <w:t>(remuneration);</w:t>
            </w:r>
            <w:r w:rsidR="00522F0D" w:rsidRPr="00640C65">
              <w:rPr>
                <w:rFonts w:ascii="Footlight MT Light" w:hAnsi="Footlight MT Light"/>
                <w:i/>
                <w:lang w:val="pt-BR"/>
              </w:rPr>
              <w:t xml:space="preserve"> </w:t>
            </w:r>
            <w:r w:rsidR="00522F0D" w:rsidRPr="00640C65">
              <w:rPr>
                <w:rFonts w:ascii="Footlight MT Light" w:hAnsi="Footlight MT Light"/>
                <w:lang w:val="pt-BR"/>
              </w:rPr>
              <w:t>dan</w:t>
            </w:r>
          </w:p>
          <w:p w14:paraId="339E92E6" w14:textId="70FF65DF" w:rsidR="006B007D" w:rsidRPr="00640C65" w:rsidRDefault="00FD3AD8" w:rsidP="002C1982">
            <w:pPr>
              <w:pStyle w:val="ListParagraph"/>
              <w:numPr>
                <w:ilvl w:val="0"/>
                <w:numId w:val="56"/>
              </w:numPr>
              <w:autoSpaceDE w:val="0"/>
              <w:autoSpaceDN w:val="0"/>
              <w:adjustRightInd w:val="0"/>
              <w:ind w:left="1587" w:hanging="425"/>
              <w:jc w:val="both"/>
              <w:rPr>
                <w:rFonts w:ascii="Footlight MT Light" w:hAnsi="Footlight MT Light"/>
                <w:lang w:val="id-ID"/>
              </w:rPr>
            </w:pPr>
            <w:r w:rsidRPr="00640C65">
              <w:rPr>
                <w:rFonts w:ascii="Footlight MT Light" w:hAnsi="Footlight MT Light"/>
                <w:lang w:val="id-ID"/>
              </w:rPr>
              <w:t>rincian Biaya Langsung Non-</w:t>
            </w:r>
            <w:r w:rsidR="00A04A5D" w:rsidRPr="00640C65">
              <w:rPr>
                <w:rFonts w:ascii="Footlight MT Light" w:hAnsi="Footlight MT Light"/>
                <w:lang w:val="id-ID"/>
              </w:rPr>
              <w:t>Personel</w:t>
            </w:r>
            <w:r w:rsidRPr="00640C65">
              <w:rPr>
                <w:rFonts w:ascii="Footlight MT Light" w:hAnsi="Footlight MT Light"/>
                <w:lang w:val="id-ID"/>
              </w:rPr>
              <w:t xml:space="preserve"> </w:t>
            </w:r>
            <w:r w:rsidRPr="00640C65">
              <w:rPr>
                <w:rFonts w:ascii="Footlight MT Light" w:hAnsi="Footlight MT Light"/>
                <w:i/>
                <w:lang w:val="id-ID"/>
              </w:rPr>
              <w:t>(direct reimburseable cost)</w:t>
            </w:r>
            <w:r w:rsidR="00522F0D" w:rsidRPr="00640C65">
              <w:rPr>
                <w:rFonts w:ascii="Footlight MT Light" w:hAnsi="Footlight MT Light"/>
                <w:i/>
                <w:lang w:val="en-ID"/>
              </w:rPr>
              <w:t>.</w:t>
            </w:r>
          </w:p>
          <w:p w14:paraId="65765E17" w14:textId="77777777" w:rsidR="006B007D" w:rsidRPr="00640C65" w:rsidRDefault="00FD3AD8" w:rsidP="002C1982">
            <w:pPr>
              <w:numPr>
                <w:ilvl w:val="0"/>
                <w:numId w:val="39"/>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eastAsia="id-ID"/>
              </w:rPr>
              <w:t>dokumen</w:t>
            </w:r>
            <w:r w:rsidRPr="00640C65">
              <w:rPr>
                <w:rFonts w:ascii="Footlight MT Light" w:hAnsi="Footlight MT Light"/>
                <w:sz w:val="24"/>
                <w:szCs w:val="24"/>
                <w:lang w:val="id-ID"/>
              </w:rPr>
              <w:t xml:space="preserve"> lain yang dipersyaratkan.</w:t>
            </w:r>
          </w:p>
          <w:p w14:paraId="0C7DC43E" w14:textId="77777777" w:rsidR="004F23FE" w:rsidRPr="00640C65" w:rsidRDefault="004F23FE" w:rsidP="0063221E">
            <w:pPr>
              <w:jc w:val="both"/>
              <w:rPr>
                <w:rFonts w:ascii="Footlight MT Light" w:hAnsi="Footlight MT Light"/>
                <w:sz w:val="24"/>
                <w:szCs w:val="24"/>
              </w:rPr>
            </w:pPr>
          </w:p>
          <w:p w14:paraId="5399B857" w14:textId="7DC7302C" w:rsidR="0063221E" w:rsidRPr="00640C65" w:rsidRDefault="0063221E" w:rsidP="002C1982">
            <w:pPr>
              <w:pStyle w:val="ListParagraph"/>
              <w:numPr>
                <w:ilvl w:val="0"/>
                <w:numId w:val="54"/>
              </w:numPr>
              <w:ind w:left="736" w:hanging="736"/>
              <w:jc w:val="both"/>
              <w:rPr>
                <w:rFonts w:ascii="Footlight MT Light" w:hAnsi="Footlight MT Light"/>
                <w:lang w:val="id-ID"/>
              </w:rPr>
            </w:pP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Kontrak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Lumsum</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rincian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penawaran</w:t>
            </w:r>
            <w:proofErr w:type="spellEnd"/>
            <w:r w:rsidRPr="00640C65">
              <w:rPr>
                <w:rFonts w:ascii="Footlight MT Light" w:hAnsi="Footlight MT Light"/>
                <w:lang w:val="en-ID"/>
              </w:rPr>
              <w:t xml:space="preserve"> </w:t>
            </w:r>
            <w:proofErr w:type="spellStart"/>
            <w:r w:rsidR="00486E4B" w:rsidRPr="00640C65">
              <w:rPr>
                <w:rFonts w:ascii="Footlight MT Light" w:hAnsi="Footlight MT Light"/>
                <w:lang w:val="en-ID"/>
              </w:rPr>
              <w:t>biaya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hanya</w:t>
            </w:r>
            <w:proofErr w:type="spellEnd"/>
            <w:r w:rsidRPr="00640C65">
              <w:rPr>
                <w:rFonts w:ascii="Footlight MT Light" w:hAnsi="Footlight MT Light"/>
                <w:lang w:val="en-ID"/>
              </w:rPr>
              <w:t xml:space="preserve"> </w:t>
            </w:r>
            <w:r w:rsidRPr="00640C65">
              <w:rPr>
                <w:rFonts w:ascii="Footlight MT Light" w:hAnsi="Footlight MT Light"/>
                <w:lang w:val="id-ID"/>
              </w:rPr>
              <w:t>digunakan</w:t>
            </w:r>
            <w:r w:rsidRPr="00640C65">
              <w:rPr>
                <w:rFonts w:ascii="Footlight MT Light" w:hAnsi="Footlight MT Light"/>
                <w:lang w:val="en-ID"/>
              </w:rPr>
              <w:t xml:space="preserve"> </w:t>
            </w: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dasar</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perhitungan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nilai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penawaran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bukan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dasar</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pembayaran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Kontrak</w:t>
            </w:r>
            <w:proofErr w:type="spellEnd"/>
            <w:r w:rsidRPr="00640C65">
              <w:rPr>
                <w:rFonts w:ascii="Footlight MT Light" w:hAnsi="Footlight MT Light"/>
                <w:lang w:val="en-ID"/>
              </w:rPr>
              <w:t>.</w:t>
            </w:r>
          </w:p>
          <w:p w14:paraId="6FBBFC5A" w14:textId="77777777" w:rsidR="0063221E" w:rsidRPr="00640C65" w:rsidRDefault="0063221E" w:rsidP="0063221E">
            <w:pPr>
              <w:pStyle w:val="ListParagraph"/>
              <w:ind w:left="567"/>
              <w:jc w:val="both"/>
              <w:rPr>
                <w:rFonts w:ascii="Footlight MT Light" w:hAnsi="Footlight MT Light"/>
                <w:lang w:val="id-ID"/>
              </w:rPr>
            </w:pPr>
          </w:p>
          <w:p w14:paraId="5F6495FA" w14:textId="75F503A5" w:rsidR="00440D54" w:rsidRPr="00640C65" w:rsidRDefault="00440D54"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 xml:space="preserve">Biaya Langsung Personel adalah biaya langsung yang diperlukan untuk membayar remunerasi tenaga ahli berdasarkan Kontrak. </w:t>
            </w:r>
          </w:p>
          <w:p w14:paraId="4B99E047" w14:textId="77777777" w:rsidR="00440D54" w:rsidRPr="00640C65" w:rsidRDefault="00440D54" w:rsidP="00440D54">
            <w:pPr>
              <w:pStyle w:val="ListParagraph"/>
              <w:ind w:left="567"/>
              <w:jc w:val="both"/>
              <w:rPr>
                <w:rFonts w:ascii="Footlight MT Light" w:hAnsi="Footlight MT Light"/>
                <w:lang w:val="id-ID"/>
              </w:rPr>
            </w:pPr>
          </w:p>
          <w:p w14:paraId="4FDE33DF" w14:textId="693DCF78" w:rsidR="00DB0581" w:rsidRPr="00640C65" w:rsidRDefault="00440D54"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 xml:space="preserve">Biaya Langsung Personel telah memperhitungkan gaji dasar </w:t>
            </w:r>
            <w:r w:rsidRPr="00640C65">
              <w:rPr>
                <w:rFonts w:ascii="Footlight MT Light" w:hAnsi="Footlight MT Light"/>
                <w:i/>
                <w:lang w:val="id-ID"/>
              </w:rPr>
              <w:t>(basic salary)</w:t>
            </w:r>
            <w:r w:rsidRPr="00640C65">
              <w:rPr>
                <w:rFonts w:ascii="Footlight MT Light" w:hAnsi="Footlight MT Light"/>
                <w:lang w:val="id-ID"/>
              </w:rPr>
              <w:t xml:space="preserve">,  beban biaya sosial </w:t>
            </w:r>
            <w:r w:rsidRPr="00640C65">
              <w:rPr>
                <w:rFonts w:ascii="Footlight MT Light" w:hAnsi="Footlight MT Light"/>
                <w:i/>
                <w:lang w:val="id-ID"/>
              </w:rPr>
              <w:t>(social charge)</w:t>
            </w:r>
            <w:r w:rsidRPr="00640C65">
              <w:rPr>
                <w:rFonts w:ascii="Footlight MT Light" w:hAnsi="Footlight MT Light"/>
                <w:lang w:val="id-ID"/>
              </w:rPr>
              <w:t xml:space="preserve">, beban biaya umum </w:t>
            </w:r>
            <w:r w:rsidRPr="00640C65">
              <w:rPr>
                <w:rFonts w:ascii="Footlight MT Light" w:hAnsi="Footlight MT Light"/>
                <w:i/>
                <w:lang w:val="id-ID"/>
              </w:rPr>
              <w:t>(overhead cost)</w:t>
            </w:r>
            <w:r w:rsidRPr="00640C65">
              <w:rPr>
                <w:rFonts w:ascii="Footlight MT Light" w:hAnsi="Footlight MT Light"/>
                <w:lang w:val="id-ID"/>
              </w:rPr>
              <w:t xml:space="preserve">, dan keuntungan </w:t>
            </w:r>
            <w:r w:rsidRPr="00640C65">
              <w:rPr>
                <w:rFonts w:ascii="Footlight MT Light" w:hAnsi="Footlight MT Light"/>
                <w:i/>
                <w:lang w:val="id-ID"/>
              </w:rPr>
              <w:t>(profit/fee</w:t>
            </w:r>
            <w:r w:rsidRPr="00640C65">
              <w:rPr>
                <w:rFonts w:ascii="Footlight MT Light" w:hAnsi="Footlight MT Light"/>
                <w:lang w:val="id-ID"/>
              </w:rPr>
              <w:t>)</w:t>
            </w:r>
            <w:r w:rsidR="00A56D8F" w:rsidRPr="00640C65">
              <w:rPr>
                <w:rFonts w:ascii="Footlight MT Light" w:hAnsi="Footlight MT Light"/>
                <w:lang w:val="id-ID"/>
              </w:rPr>
              <w:t>.</w:t>
            </w:r>
          </w:p>
          <w:p w14:paraId="05080AAC" w14:textId="77777777" w:rsidR="00DB0581" w:rsidRPr="00640C65" w:rsidRDefault="00DB0581" w:rsidP="00440D54">
            <w:pPr>
              <w:tabs>
                <w:tab w:val="left" w:pos="959"/>
              </w:tabs>
              <w:jc w:val="both"/>
              <w:rPr>
                <w:rFonts w:ascii="Footlight MT Light" w:hAnsi="Footlight MT Light"/>
                <w:sz w:val="24"/>
                <w:szCs w:val="24"/>
                <w:lang w:val="pt-BR"/>
              </w:rPr>
            </w:pPr>
          </w:p>
          <w:p w14:paraId="208E28ED" w14:textId="3CFAA784" w:rsidR="00DB0581" w:rsidRPr="00640C65" w:rsidRDefault="00A56D8F"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 xml:space="preserve">Biaya Langsung </w:t>
            </w:r>
            <w:r w:rsidR="00A04A5D" w:rsidRPr="00640C65">
              <w:rPr>
                <w:rFonts w:ascii="Footlight MT Light" w:hAnsi="Footlight MT Light"/>
                <w:lang w:val="id-ID"/>
              </w:rPr>
              <w:t>Personel</w:t>
            </w:r>
            <w:r w:rsidRPr="00640C65">
              <w:rPr>
                <w:rFonts w:ascii="Footlight MT Light" w:hAnsi="Footlight MT Light"/>
                <w:lang w:val="id-ID"/>
              </w:rPr>
              <w:t xml:space="preserve"> dapat dihitung menurut</w:t>
            </w:r>
            <w:r w:rsidR="00763F9C" w:rsidRPr="00640C65">
              <w:rPr>
                <w:rFonts w:ascii="Footlight MT Light" w:hAnsi="Footlight MT Light"/>
                <w:lang w:val="id-ID"/>
              </w:rPr>
              <w:t xml:space="preserve"> jumlah satuan waktu tertentu (bulan, minggu, hari</w:t>
            </w:r>
            <w:r w:rsidR="009431BE">
              <w:rPr>
                <w:rFonts w:ascii="Footlight MT Light" w:hAnsi="Footlight MT Light"/>
              </w:rPr>
              <w:t>,</w:t>
            </w:r>
            <w:r w:rsidR="00763F9C" w:rsidRPr="00640C65">
              <w:rPr>
                <w:rFonts w:ascii="Footlight MT Light" w:hAnsi="Footlight MT Light"/>
                <w:lang w:val="id-ID"/>
              </w:rPr>
              <w:t xml:space="preserve"> atau jam) dengan konversi menurut satuan waktu sebagai berikut:</w:t>
            </w:r>
          </w:p>
          <w:p w14:paraId="08C4C7AB" w14:textId="5713EC71" w:rsidR="00763F9C" w:rsidRPr="00640C65"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SBOM = SBOB/4,1</w:t>
            </w:r>
          </w:p>
          <w:p w14:paraId="002CAE1C" w14:textId="38B592C3" w:rsidR="00763F9C" w:rsidRPr="00640C65"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SBOH = (SBOB/22) x 1,1</w:t>
            </w:r>
          </w:p>
          <w:p w14:paraId="4D202A7C" w14:textId="3C428B44" w:rsidR="00763F9C"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SBOJ   = (SBOH/8) x 1,3</w:t>
            </w:r>
          </w:p>
          <w:p w14:paraId="5FE5971A" w14:textId="77777777" w:rsidR="0082111F" w:rsidRPr="00640C65" w:rsidRDefault="0082111F" w:rsidP="006C020C">
            <w:pPr>
              <w:tabs>
                <w:tab w:val="left" w:pos="736"/>
              </w:tabs>
              <w:ind w:left="736"/>
              <w:jc w:val="both"/>
              <w:rPr>
                <w:rFonts w:ascii="Footlight MT Light" w:hAnsi="Footlight MT Light"/>
                <w:sz w:val="24"/>
                <w:szCs w:val="24"/>
              </w:rPr>
            </w:pPr>
          </w:p>
          <w:p w14:paraId="660AA75F" w14:textId="73C402AE" w:rsidR="00763F9C" w:rsidRPr="00640C65" w:rsidRDefault="00F4244C" w:rsidP="006C020C">
            <w:pPr>
              <w:tabs>
                <w:tab w:val="left" w:pos="736"/>
              </w:tabs>
              <w:ind w:left="736"/>
              <w:jc w:val="both"/>
              <w:rPr>
                <w:rFonts w:ascii="Footlight MT Light" w:hAnsi="Footlight MT Light"/>
                <w:sz w:val="24"/>
                <w:szCs w:val="24"/>
              </w:rPr>
            </w:pPr>
            <w:proofErr w:type="spellStart"/>
            <w:proofErr w:type="gramStart"/>
            <w:r w:rsidRPr="00640C65">
              <w:rPr>
                <w:rFonts w:ascii="Footlight MT Light" w:hAnsi="Footlight MT Light"/>
                <w:sz w:val="24"/>
                <w:szCs w:val="24"/>
              </w:rPr>
              <w:t>dimana</w:t>
            </w:r>
            <w:proofErr w:type="spellEnd"/>
            <w:r w:rsidRPr="00640C65">
              <w:rPr>
                <w:rFonts w:ascii="Footlight MT Light" w:hAnsi="Footlight MT Light"/>
                <w:sz w:val="24"/>
                <w:szCs w:val="24"/>
              </w:rPr>
              <w:t xml:space="preserve"> </w:t>
            </w:r>
            <w:r w:rsidR="00763F9C" w:rsidRPr="00640C65">
              <w:rPr>
                <w:rFonts w:ascii="Footlight MT Light" w:hAnsi="Footlight MT Light"/>
                <w:sz w:val="24"/>
                <w:szCs w:val="24"/>
              </w:rPr>
              <w:t>:</w:t>
            </w:r>
            <w:proofErr w:type="gramEnd"/>
          </w:p>
          <w:p w14:paraId="41C3C4F3" w14:textId="05456790" w:rsidR="00763F9C" w:rsidRPr="00640C65"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 xml:space="preserve">SBOB = </w:t>
            </w:r>
            <w:proofErr w:type="spellStart"/>
            <w:r w:rsidRPr="00640C65">
              <w:rPr>
                <w:rFonts w:ascii="Footlight MT Light" w:hAnsi="Footlight MT Light"/>
                <w:sz w:val="24"/>
                <w:szCs w:val="24"/>
              </w:rPr>
              <w:t>Satuan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Biaya</w:t>
            </w:r>
            <w:proofErr w:type="spellEnd"/>
            <w:r w:rsidRPr="00640C65">
              <w:rPr>
                <w:rFonts w:ascii="Footlight MT Light" w:hAnsi="Footlight MT Light"/>
                <w:sz w:val="24"/>
                <w:szCs w:val="24"/>
              </w:rPr>
              <w:t xml:space="preserve"> Orang </w:t>
            </w:r>
            <w:proofErr w:type="spellStart"/>
            <w:r w:rsidRPr="00640C65">
              <w:rPr>
                <w:rFonts w:ascii="Footlight MT Light" w:hAnsi="Footlight MT Light"/>
                <w:sz w:val="24"/>
                <w:szCs w:val="24"/>
              </w:rPr>
              <w:t>Bulan</w:t>
            </w:r>
            <w:proofErr w:type="spellEnd"/>
          </w:p>
          <w:p w14:paraId="0E67652A" w14:textId="4284A396" w:rsidR="00763F9C" w:rsidRPr="00640C65"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 xml:space="preserve">SBOM = </w:t>
            </w:r>
            <w:proofErr w:type="spellStart"/>
            <w:r w:rsidRPr="00640C65">
              <w:rPr>
                <w:rFonts w:ascii="Footlight MT Light" w:hAnsi="Footlight MT Light"/>
                <w:sz w:val="24"/>
                <w:szCs w:val="24"/>
              </w:rPr>
              <w:t>Satuan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Biaya</w:t>
            </w:r>
            <w:proofErr w:type="spellEnd"/>
            <w:r w:rsidRPr="00640C65">
              <w:rPr>
                <w:rFonts w:ascii="Footlight MT Light" w:hAnsi="Footlight MT Light"/>
                <w:sz w:val="24"/>
                <w:szCs w:val="24"/>
              </w:rPr>
              <w:t xml:space="preserve"> Orang </w:t>
            </w:r>
            <w:proofErr w:type="spellStart"/>
            <w:r w:rsidRPr="00640C65">
              <w:rPr>
                <w:rFonts w:ascii="Footlight MT Light" w:hAnsi="Footlight MT Light"/>
                <w:sz w:val="24"/>
                <w:szCs w:val="24"/>
              </w:rPr>
              <w:t>Minggu</w:t>
            </w:r>
            <w:proofErr w:type="spellEnd"/>
          </w:p>
          <w:p w14:paraId="2FA0A94B" w14:textId="4B1B3654" w:rsidR="00763F9C" w:rsidRPr="00640C65"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 xml:space="preserve">SBOH = </w:t>
            </w:r>
            <w:proofErr w:type="spellStart"/>
            <w:r w:rsidRPr="00640C65">
              <w:rPr>
                <w:rFonts w:ascii="Footlight MT Light" w:hAnsi="Footlight MT Light"/>
                <w:sz w:val="24"/>
                <w:szCs w:val="24"/>
              </w:rPr>
              <w:t>Satuan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Biaya</w:t>
            </w:r>
            <w:proofErr w:type="spellEnd"/>
            <w:r w:rsidRPr="00640C65">
              <w:rPr>
                <w:rFonts w:ascii="Footlight MT Light" w:hAnsi="Footlight MT Light"/>
                <w:sz w:val="24"/>
                <w:szCs w:val="24"/>
              </w:rPr>
              <w:t xml:space="preserve"> Orang Hari</w:t>
            </w:r>
          </w:p>
          <w:p w14:paraId="418B5C17" w14:textId="10ED4569" w:rsidR="00763F9C" w:rsidRPr="00640C65" w:rsidRDefault="00763F9C" w:rsidP="006C020C">
            <w:pPr>
              <w:tabs>
                <w:tab w:val="left" w:pos="736"/>
              </w:tabs>
              <w:ind w:left="736"/>
              <w:jc w:val="both"/>
              <w:rPr>
                <w:rFonts w:ascii="Footlight MT Light" w:hAnsi="Footlight MT Light"/>
                <w:sz w:val="24"/>
                <w:szCs w:val="24"/>
              </w:rPr>
            </w:pPr>
            <w:r w:rsidRPr="00640C65">
              <w:rPr>
                <w:rFonts w:ascii="Footlight MT Light" w:hAnsi="Footlight MT Light"/>
                <w:sz w:val="24"/>
                <w:szCs w:val="24"/>
              </w:rPr>
              <w:t xml:space="preserve">SBOJ = </w:t>
            </w:r>
            <w:proofErr w:type="spellStart"/>
            <w:r w:rsidRPr="00640C65">
              <w:rPr>
                <w:rFonts w:ascii="Footlight MT Light" w:hAnsi="Footlight MT Light"/>
                <w:sz w:val="24"/>
                <w:szCs w:val="24"/>
              </w:rPr>
              <w:t>Satuan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Biaya</w:t>
            </w:r>
            <w:proofErr w:type="spellEnd"/>
            <w:r w:rsidRPr="00640C65">
              <w:rPr>
                <w:rFonts w:ascii="Footlight MT Light" w:hAnsi="Footlight MT Light"/>
                <w:sz w:val="24"/>
                <w:szCs w:val="24"/>
              </w:rPr>
              <w:t xml:space="preserve"> Orang Jam</w:t>
            </w:r>
          </w:p>
          <w:p w14:paraId="1A58C0E4" w14:textId="77777777" w:rsidR="00763F9C" w:rsidRPr="00640C65" w:rsidRDefault="00763F9C" w:rsidP="00763F9C">
            <w:pPr>
              <w:tabs>
                <w:tab w:val="left" w:pos="534"/>
              </w:tabs>
              <w:ind w:left="1080"/>
              <w:jc w:val="both"/>
              <w:rPr>
                <w:rFonts w:ascii="Footlight MT Light" w:hAnsi="Footlight MT Light"/>
                <w:sz w:val="24"/>
                <w:szCs w:val="24"/>
              </w:rPr>
            </w:pPr>
          </w:p>
          <w:p w14:paraId="7EF890F5" w14:textId="76F9467F" w:rsidR="00440D54" w:rsidRPr="00640C65" w:rsidRDefault="00440D54"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Biaya Langsung Non</w:t>
            </w:r>
            <w:r w:rsidR="0082111F">
              <w:rPr>
                <w:rFonts w:ascii="Footlight MT Light" w:hAnsi="Footlight MT Light"/>
              </w:rPr>
              <w:t>-</w:t>
            </w:r>
            <w:r w:rsidRPr="00640C65">
              <w:rPr>
                <w:rFonts w:ascii="Footlight MT Light" w:hAnsi="Footlight MT Light"/>
                <w:lang w:val="id-ID"/>
              </w:rPr>
              <w:t xml:space="preserve">Personel adalah biaya langsung yang diperlukan untuk menunjang pelaksanaan Kontrak yang dibuat dengan mempertimbangkan dan berdasarkan harga pasar yang wajar dan dapat dipertanggungjawabkan serta sesuai dengan perkiraan kegiatan. </w:t>
            </w:r>
          </w:p>
          <w:p w14:paraId="7FC1B9B1" w14:textId="77777777" w:rsidR="00440D54" w:rsidRPr="00640C65" w:rsidRDefault="00440D54" w:rsidP="00440D54">
            <w:pPr>
              <w:pStyle w:val="ListParagraph"/>
              <w:ind w:left="567"/>
              <w:jc w:val="both"/>
              <w:rPr>
                <w:rFonts w:ascii="Footlight MT Light" w:hAnsi="Footlight MT Light"/>
                <w:lang w:val="id-ID"/>
              </w:rPr>
            </w:pPr>
          </w:p>
          <w:p w14:paraId="034D19F8" w14:textId="54126448" w:rsidR="00440D54" w:rsidRPr="00640C65" w:rsidRDefault="00440D54"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t>Biaya Non</w:t>
            </w:r>
            <w:r w:rsidR="0082111F">
              <w:rPr>
                <w:rFonts w:ascii="Footlight MT Light" w:hAnsi="Footlight MT Light"/>
              </w:rPr>
              <w:t>-</w:t>
            </w:r>
            <w:r w:rsidRPr="00640C65">
              <w:rPr>
                <w:rFonts w:ascii="Footlight MT Light" w:hAnsi="Footlight MT Light"/>
                <w:lang w:val="id-ID"/>
              </w:rPr>
              <w:t>Personel dapat dibayarkan secara Lumsum, Harga Satuan</w:t>
            </w:r>
            <w:r w:rsidR="0063221E" w:rsidRPr="00640C65">
              <w:rPr>
                <w:rFonts w:ascii="Footlight MT Light" w:hAnsi="Footlight MT Light"/>
                <w:lang w:val="en-ID"/>
              </w:rPr>
              <w:t>,</w:t>
            </w:r>
            <w:r w:rsidRPr="00640C65">
              <w:rPr>
                <w:rFonts w:ascii="Footlight MT Light" w:hAnsi="Footlight MT Light"/>
                <w:lang w:val="id-ID"/>
              </w:rPr>
              <w:t xml:space="preserve"> dan/atau penggantian biaya sesuai </w:t>
            </w:r>
            <w:proofErr w:type="spellStart"/>
            <w:r w:rsidR="0063221E" w:rsidRPr="00640C65">
              <w:rPr>
                <w:rFonts w:ascii="Footlight MT Light" w:hAnsi="Footlight MT Light"/>
                <w:lang w:val="en-ID"/>
              </w:rPr>
              <w:t>nilai</w:t>
            </w:r>
            <w:proofErr w:type="spellEnd"/>
            <w:r w:rsidR="0063221E" w:rsidRPr="00640C65">
              <w:rPr>
                <w:rFonts w:ascii="Footlight MT Light" w:hAnsi="Footlight MT Light"/>
                <w:lang w:val="en-ID"/>
              </w:rPr>
              <w:t xml:space="preserve"> </w:t>
            </w:r>
            <w:r w:rsidRPr="00640C65">
              <w:rPr>
                <w:rFonts w:ascii="Footlight MT Light" w:hAnsi="Footlight MT Light"/>
                <w:lang w:val="id-ID"/>
              </w:rPr>
              <w:t xml:space="preserve">yang </w:t>
            </w:r>
            <w:r w:rsidR="0063221E" w:rsidRPr="00640C65">
              <w:rPr>
                <w:rFonts w:ascii="Footlight MT Light" w:hAnsi="Footlight MT Light"/>
                <w:lang w:val="id-ID"/>
              </w:rPr>
              <w:t>dibelanjakan</w:t>
            </w:r>
            <w:r w:rsidRPr="00640C65">
              <w:rPr>
                <w:rFonts w:ascii="Footlight MT Light" w:hAnsi="Footlight MT Light"/>
                <w:lang w:val="id-ID"/>
              </w:rPr>
              <w:t xml:space="preserve"> </w:t>
            </w:r>
            <w:r w:rsidRPr="00640C65">
              <w:rPr>
                <w:rFonts w:ascii="Footlight MT Light" w:hAnsi="Footlight MT Light"/>
                <w:i/>
                <w:lang w:val="id-ID"/>
              </w:rPr>
              <w:t>(at cost).</w:t>
            </w:r>
          </w:p>
          <w:p w14:paraId="64B01172" w14:textId="77777777" w:rsidR="002B0D5F" w:rsidRPr="00640C65" w:rsidRDefault="002B0D5F" w:rsidP="00440D54">
            <w:pPr>
              <w:tabs>
                <w:tab w:val="left" w:pos="959"/>
              </w:tabs>
              <w:jc w:val="both"/>
              <w:rPr>
                <w:rFonts w:ascii="Footlight MT Light" w:hAnsi="Footlight MT Light"/>
                <w:sz w:val="24"/>
                <w:szCs w:val="24"/>
                <w:lang w:val="pt-BR"/>
              </w:rPr>
            </w:pPr>
          </w:p>
          <w:p w14:paraId="519A3C19" w14:textId="609DF898" w:rsidR="00DB0581" w:rsidRPr="00640C65" w:rsidRDefault="00A56D8F" w:rsidP="002C1982">
            <w:pPr>
              <w:pStyle w:val="ListParagraph"/>
              <w:numPr>
                <w:ilvl w:val="0"/>
                <w:numId w:val="54"/>
              </w:numPr>
              <w:ind w:left="736" w:hanging="736"/>
              <w:jc w:val="both"/>
              <w:rPr>
                <w:rFonts w:ascii="Footlight MT Light" w:hAnsi="Footlight MT Light"/>
                <w:lang w:val="id-ID"/>
              </w:rPr>
            </w:pPr>
            <w:r w:rsidRPr="00640C65">
              <w:rPr>
                <w:rFonts w:ascii="Footlight MT Light" w:hAnsi="Footlight MT Light"/>
                <w:lang w:val="id-ID"/>
              </w:rPr>
              <w:lastRenderedPageBreak/>
              <w:t>Biaya Langsung Non</w:t>
            </w:r>
            <w:r w:rsidR="0082111F">
              <w:rPr>
                <w:rFonts w:ascii="Footlight MT Light" w:hAnsi="Footlight MT Light"/>
              </w:rPr>
              <w:t>-</w:t>
            </w:r>
            <w:r w:rsidR="00A04A5D" w:rsidRPr="00640C65">
              <w:rPr>
                <w:rFonts w:ascii="Footlight MT Light" w:hAnsi="Footlight MT Light"/>
                <w:lang w:val="id-ID"/>
              </w:rPr>
              <w:t>Personel</w:t>
            </w:r>
            <w:r w:rsidRPr="00640C65">
              <w:rPr>
                <w:rFonts w:ascii="Footlight MT Light" w:hAnsi="Footlight MT Light"/>
                <w:lang w:val="id-ID"/>
              </w:rPr>
              <w:t xml:space="preserve"> pada prinsipnya tidak melebihi 40% (empat puluh perse</w:t>
            </w:r>
            <w:r w:rsidR="00440D54" w:rsidRPr="00640C65">
              <w:rPr>
                <w:rFonts w:ascii="Footlight MT Light" w:hAnsi="Footlight MT Light"/>
                <w:lang w:val="id-ID"/>
              </w:rPr>
              <w:t>n</w:t>
            </w:r>
            <w:r w:rsidR="00763F9C" w:rsidRPr="00640C65">
              <w:rPr>
                <w:rFonts w:ascii="Footlight MT Light" w:hAnsi="Footlight MT Light"/>
                <w:lang w:val="id-ID"/>
              </w:rPr>
              <w:t>) dari total biaya.</w:t>
            </w:r>
          </w:p>
          <w:p w14:paraId="25006453" w14:textId="50BBF754" w:rsidR="0012285C" w:rsidRPr="00640C65" w:rsidRDefault="0012285C" w:rsidP="007355EF">
            <w:pPr>
              <w:jc w:val="both"/>
              <w:rPr>
                <w:rFonts w:ascii="Footlight MT Light" w:hAnsi="Footlight MT Light"/>
                <w:sz w:val="24"/>
                <w:szCs w:val="24"/>
              </w:rPr>
            </w:pPr>
          </w:p>
        </w:tc>
      </w:tr>
      <w:tr w:rsidR="009A6C55" w:rsidRPr="00640C65" w14:paraId="0DAB447F" w14:textId="77777777" w:rsidTr="00654E66">
        <w:tc>
          <w:tcPr>
            <w:tcW w:w="2694" w:type="dxa"/>
          </w:tcPr>
          <w:p w14:paraId="2386B70C" w14:textId="4B140D72" w:rsidR="006B007D" w:rsidRPr="00640C65" w:rsidRDefault="00AD49AC" w:rsidP="00654E66">
            <w:pPr>
              <w:pStyle w:val="Heading2"/>
              <w:numPr>
                <w:ilvl w:val="0"/>
                <w:numId w:val="15"/>
              </w:numPr>
              <w:ind w:left="460" w:hanging="460"/>
              <w:jc w:val="left"/>
              <w:rPr>
                <w:rFonts w:ascii="Footlight MT Light" w:hAnsi="Footlight MT Light"/>
                <w:sz w:val="24"/>
                <w:szCs w:val="24"/>
                <w:lang w:val="nl-NL"/>
              </w:rPr>
            </w:pPr>
            <w:bookmarkStart w:id="623" w:name="_Toc70077279"/>
            <w:r w:rsidRPr="00640C65">
              <w:rPr>
                <w:rFonts w:ascii="Footlight MT Light" w:hAnsi="Footlight MT Light"/>
                <w:sz w:val="24"/>
                <w:szCs w:val="24"/>
                <w:lang w:val="nl-NL"/>
              </w:rPr>
              <w:lastRenderedPageBreak/>
              <w:t xml:space="preserve">Biaya </w:t>
            </w:r>
            <w:r w:rsidR="00FB01C3" w:rsidRPr="00640C65">
              <w:rPr>
                <w:rFonts w:ascii="Footlight MT Light" w:hAnsi="Footlight MT Light"/>
                <w:sz w:val="24"/>
                <w:szCs w:val="24"/>
                <w:lang w:val="nl-NL"/>
              </w:rPr>
              <w:t>Penawaran</w:t>
            </w:r>
            <w:bookmarkEnd w:id="623"/>
          </w:p>
        </w:tc>
        <w:tc>
          <w:tcPr>
            <w:tcW w:w="6804" w:type="dxa"/>
          </w:tcPr>
          <w:p w14:paraId="02291297" w14:textId="7507536D" w:rsidR="00763F9C" w:rsidRPr="00640C65" w:rsidRDefault="00AD49AC" w:rsidP="002C1982">
            <w:pPr>
              <w:numPr>
                <w:ilvl w:val="1"/>
                <w:numId w:val="32"/>
              </w:numPr>
              <w:ind w:left="736" w:hanging="736"/>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Biaya</w:t>
            </w:r>
            <w:proofErr w:type="spellEnd"/>
            <w:r w:rsidR="00440D54" w:rsidRPr="00640C65">
              <w:rPr>
                <w:rFonts w:ascii="Footlight MT Light" w:hAnsi="Footlight MT Light"/>
                <w:sz w:val="24"/>
                <w:szCs w:val="24"/>
                <w:lang w:val="id-ID"/>
              </w:rPr>
              <w:t xml:space="preserve"> penawaran dimasukkan pada </w:t>
            </w:r>
            <w:r w:rsidR="00FB01C3" w:rsidRPr="00640C65">
              <w:rPr>
                <w:rFonts w:ascii="Footlight MT Light" w:hAnsi="Footlight MT Light"/>
                <w:i/>
                <w:sz w:val="24"/>
                <w:szCs w:val="24"/>
                <w:lang w:val="id-ID"/>
              </w:rPr>
              <w:t>Form</w:t>
            </w:r>
            <w:r w:rsidR="00FB01C3" w:rsidRPr="00640C65">
              <w:rPr>
                <w:rFonts w:ascii="Footlight MT Light" w:hAnsi="Footlight MT Light"/>
                <w:sz w:val="24"/>
                <w:szCs w:val="24"/>
                <w:lang w:val="id-ID"/>
              </w:rPr>
              <w:t xml:space="preserve"> Isian </w:t>
            </w:r>
            <w:proofErr w:type="spellStart"/>
            <w:r w:rsidR="00FB01C3" w:rsidRPr="00640C65">
              <w:rPr>
                <w:rFonts w:ascii="Footlight MT Light" w:hAnsi="Footlight MT Light"/>
                <w:sz w:val="24"/>
                <w:szCs w:val="24"/>
                <w:lang w:val="en-ID"/>
              </w:rPr>
              <w:t>Elektronik</w:t>
            </w:r>
            <w:proofErr w:type="spellEnd"/>
            <w:r w:rsidR="00FB01C3" w:rsidRPr="00640C65">
              <w:rPr>
                <w:rFonts w:ascii="Footlight MT Light" w:hAnsi="Footlight MT Light"/>
                <w:sz w:val="24"/>
                <w:szCs w:val="24"/>
                <w:lang w:val="en-ID"/>
              </w:rPr>
              <w:t xml:space="preserve"> </w:t>
            </w:r>
            <w:r w:rsidR="00440D54" w:rsidRPr="00640C65">
              <w:rPr>
                <w:rFonts w:ascii="Footlight MT Light" w:hAnsi="Footlight MT Light"/>
                <w:sz w:val="24"/>
                <w:szCs w:val="24"/>
                <w:lang w:val="id-ID"/>
              </w:rPr>
              <w:t xml:space="preserve">penawaran </w:t>
            </w:r>
            <w:proofErr w:type="spellStart"/>
            <w:r w:rsidR="00D64B51" w:rsidRPr="00640C65">
              <w:rPr>
                <w:rFonts w:ascii="Footlight MT Light" w:hAnsi="Footlight MT Light"/>
                <w:sz w:val="24"/>
                <w:szCs w:val="24"/>
                <w:lang w:val="en-ID"/>
              </w:rPr>
              <w:t>biaya</w:t>
            </w:r>
            <w:proofErr w:type="spellEnd"/>
            <w:r w:rsidR="00440D54" w:rsidRPr="00640C65">
              <w:rPr>
                <w:rFonts w:ascii="Footlight MT Light" w:hAnsi="Footlight MT Light"/>
                <w:sz w:val="24"/>
                <w:szCs w:val="24"/>
                <w:lang w:val="id-ID"/>
              </w:rPr>
              <w:t xml:space="preserve"> dalam </w:t>
            </w:r>
            <w:r w:rsidR="00223420" w:rsidRPr="00640C65">
              <w:rPr>
                <w:rFonts w:ascii="Footlight MT Light" w:hAnsi="Footlight MT Light"/>
                <w:sz w:val="24"/>
                <w:szCs w:val="24"/>
                <w:lang w:val="id-ID"/>
              </w:rPr>
              <w:t>SPSE</w:t>
            </w:r>
            <w:r w:rsidR="00864359" w:rsidRPr="00640C65">
              <w:rPr>
                <w:rFonts w:ascii="Footlight MT Light" w:hAnsi="Footlight MT Light"/>
                <w:sz w:val="24"/>
                <w:szCs w:val="24"/>
                <w:lang w:val="id-ID"/>
              </w:rPr>
              <w:t>.</w:t>
            </w:r>
          </w:p>
          <w:p w14:paraId="7CBAEC6A" w14:textId="77777777" w:rsidR="00DB0581" w:rsidRPr="00640C65" w:rsidRDefault="00DB0581">
            <w:pPr>
              <w:ind w:left="534"/>
              <w:jc w:val="both"/>
              <w:rPr>
                <w:rFonts w:ascii="Footlight MT Light" w:hAnsi="Footlight MT Light"/>
                <w:color w:val="0000FF"/>
                <w:sz w:val="24"/>
                <w:szCs w:val="24"/>
                <w:lang w:val="id-ID"/>
              </w:rPr>
            </w:pPr>
          </w:p>
          <w:p w14:paraId="2AEC3B85" w14:textId="46DEDF65" w:rsidR="00FB01C3" w:rsidRPr="00640C65" w:rsidRDefault="00FB01C3" w:rsidP="002C1982">
            <w:pPr>
              <w:numPr>
                <w:ilvl w:val="1"/>
                <w:numId w:val="32"/>
              </w:numPr>
              <w:ind w:left="736" w:hanging="736"/>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hal</w:t>
            </w:r>
            <w:proofErr w:type="spellEnd"/>
            <w:r w:rsidRPr="00640C65">
              <w:rPr>
                <w:rFonts w:ascii="Footlight MT Light" w:hAnsi="Footlight MT Light"/>
                <w:sz w:val="24"/>
                <w:szCs w:val="24"/>
                <w:lang w:val="en-ID"/>
              </w:rPr>
              <w:t xml:space="preserve"> </w:t>
            </w:r>
            <w:r w:rsidRPr="00640C65">
              <w:rPr>
                <w:rFonts w:ascii="Footlight MT Light" w:hAnsi="Footlight MT Light"/>
                <w:i/>
                <w:sz w:val="24"/>
                <w:szCs w:val="24"/>
                <w:lang w:val="en-ID"/>
              </w:rPr>
              <w:t>Form</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Isian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Elektronik</w:t>
            </w:r>
            <w:proofErr w:type="spellEnd"/>
            <w:r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Rekapitulasi</w:t>
            </w:r>
            <w:proofErr w:type="spellEnd"/>
            <w:r w:rsidR="00706A71"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Penawaran</w:t>
            </w:r>
            <w:proofErr w:type="spellEnd"/>
            <w:r w:rsidR="00706A71"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Biaya</w:t>
            </w:r>
            <w:proofErr w:type="spellEnd"/>
            <w:r w:rsidR="00706A71"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dipersyaratkan</w:t>
            </w:r>
            <w:proofErr w:type="spellEnd"/>
            <w:r w:rsidR="00706A71" w:rsidRPr="00640C65">
              <w:rPr>
                <w:rFonts w:ascii="Footlight MT Light" w:hAnsi="Footlight MT Light"/>
                <w:sz w:val="24"/>
                <w:szCs w:val="24"/>
                <w:lang w:val="en-ID"/>
              </w:rPr>
              <w:t xml:space="preserve"> oleh </w:t>
            </w:r>
            <w:proofErr w:type="spellStart"/>
            <w:r w:rsidR="00706A71" w:rsidRPr="00640C65">
              <w:rPr>
                <w:rFonts w:ascii="Footlight MT Light" w:hAnsi="Footlight MT Light"/>
                <w:sz w:val="24"/>
                <w:szCs w:val="24"/>
                <w:lang w:val="en-ID"/>
              </w:rPr>
              <w:t>Pokja</w:t>
            </w:r>
            <w:proofErr w:type="spellEnd"/>
            <w:r w:rsidR="00706A71"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maka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peserta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menyampaikan</w:t>
            </w:r>
            <w:proofErr w:type="spellEnd"/>
            <w:r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Rekapitulasi</w:t>
            </w:r>
            <w:proofErr w:type="spellEnd"/>
            <w:r w:rsidR="00706A71"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Penawaran</w:t>
            </w:r>
            <w:proofErr w:type="spellEnd"/>
            <w:r w:rsidR="00706A71" w:rsidRPr="00640C65">
              <w:rPr>
                <w:rFonts w:ascii="Footlight MT Light" w:hAnsi="Footlight MT Light"/>
                <w:sz w:val="24"/>
                <w:szCs w:val="24"/>
                <w:lang w:val="en-ID"/>
              </w:rPr>
              <w:t xml:space="preserve"> </w:t>
            </w:r>
            <w:proofErr w:type="spellStart"/>
            <w:r w:rsidR="00706A71" w:rsidRPr="00640C65">
              <w:rPr>
                <w:rFonts w:ascii="Footlight MT Light" w:hAnsi="Footlight MT Light"/>
                <w:sz w:val="24"/>
                <w:szCs w:val="24"/>
                <w:lang w:val="en-ID"/>
              </w:rPr>
              <w:t>Biaya</w:t>
            </w:r>
            <w:proofErr w:type="spellEnd"/>
            <w:r w:rsidR="00706A71"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melalui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fasilitas</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unggahan</w:t>
            </w:r>
            <w:proofErr w:type="spellEnd"/>
            <w:r w:rsidRPr="00640C65">
              <w:rPr>
                <w:rFonts w:ascii="Footlight MT Light" w:hAnsi="Footlight MT Light"/>
                <w:sz w:val="24"/>
                <w:szCs w:val="24"/>
                <w:lang w:val="en-ID"/>
              </w:rPr>
              <w:t xml:space="preserve"> (</w:t>
            </w:r>
            <w:r w:rsidRPr="00640C65">
              <w:rPr>
                <w:rFonts w:ascii="Footlight MT Light" w:hAnsi="Footlight MT Light"/>
                <w:i/>
                <w:sz w:val="24"/>
                <w:szCs w:val="24"/>
                <w:lang w:val="en-ID"/>
              </w:rPr>
              <w:t>upload</w:t>
            </w:r>
            <w:r w:rsidRPr="00640C65">
              <w:rPr>
                <w:rFonts w:ascii="Footlight MT Light" w:hAnsi="Footlight MT Light"/>
                <w:sz w:val="24"/>
                <w:szCs w:val="24"/>
                <w:lang w:val="en-ID"/>
              </w:rPr>
              <w:t>).</w:t>
            </w:r>
          </w:p>
          <w:p w14:paraId="43B418BC" w14:textId="5A0D2F5D" w:rsidR="00FB01C3" w:rsidRPr="00640C65" w:rsidRDefault="00706A71" w:rsidP="00FB01C3">
            <w:pPr>
              <w:pStyle w:val="ListParagraph"/>
              <w:rPr>
                <w:rFonts w:ascii="Footlight MT Light" w:hAnsi="Footlight MT Light"/>
              </w:rPr>
            </w:pPr>
            <w:r w:rsidRPr="00640C65">
              <w:rPr>
                <w:rFonts w:ascii="Footlight MT Light" w:hAnsi="Footlight MT Light"/>
              </w:rPr>
              <w:t xml:space="preserve"> </w:t>
            </w:r>
          </w:p>
          <w:p w14:paraId="2944E9E3" w14:textId="00612C46" w:rsidR="00440D54" w:rsidRPr="00640C65" w:rsidRDefault="00EE7E37" w:rsidP="002C1982">
            <w:pPr>
              <w:numPr>
                <w:ilvl w:val="1"/>
                <w:numId w:val="32"/>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Untuk kontrak </w:t>
            </w:r>
            <w:r w:rsidR="00B019BE" w:rsidRPr="00640C65">
              <w:rPr>
                <w:rFonts w:ascii="Footlight MT Light" w:hAnsi="Footlight MT Light"/>
                <w:sz w:val="24"/>
                <w:szCs w:val="24"/>
                <w:lang w:val="id-ID"/>
              </w:rPr>
              <w:t xml:space="preserve">berdasarkan </w:t>
            </w:r>
            <w:r w:rsidR="00440D54" w:rsidRPr="00640C65">
              <w:rPr>
                <w:rFonts w:ascii="Footlight MT Light" w:hAnsi="Footlight MT Light"/>
                <w:sz w:val="24"/>
                <w:szCs w:val="24"/>
                <w:lang w:val="id-ID"/>
              </w:rPr>
              <w:t xml:space="preserve">Waktu Penugasan </w:t>
            </w:r>
            <w:r w:rsidRPr="00640C65">
              <w:rPr>
                <w:rFonts w:ascii="Footlight MT Light" w:hAnsi="Footlight MT Light"/>
                <w:sz w:val="24"/>
                <w:szCs w:val="24"/>
                <w:lang w:val="id-ID"/>
              </w:rPr>
              <w:t>peserta</w:t>
            </w:r>
            <w:r w:rsidRPr="00640C65">
              <w:rPr>
                <w:rFonts w:ascii="Footlight MT Light" w:hAnsi="Footlight MT Light"/>
                <w:sz w:val="24"/>
                <w:szCs w:val="24"/>
                <w:lang w:val="nl-NL"/>
              </w:rPr>
              <w:t xml:space="preserve"> mencantumkan harga satuan dan biaya total untuk tiap mata pembayaran/pekerjaan dalam Rincian Biaya Langsung Person</w:t>
            </w:r>
            <w:r w:rsidR="00D64B51" w:rsidRPr="00640C65">
              <w:rPr>
                <w:rFonts w:ascii="Footlight MT Light" w:hAnsi="Footlight MT Light"/>
                <w:sz w:val="24"/>
                <w:szCs w:val="24"/>
                <w:lang w:val="nl-NL"/>
              </w:rPr>
              <w:t>e</w:t>
            </w:r>
            <w:r w:rsidRPr="00640C65">
              <w:rPr>
                <w:rFonts w:ascii="Footlight MT Light" w:hAnsi="Footlight MT Light"/>
                <w:sz w:val="24"/>
                <w:szCs w:val="24"/>
                <w:lang w:val="nl-NL"/>
              </w:rPr>
              <w:t>l dan Non-Person</w:t>
            </w:r>
            <w:r w:rsidR="00D64B51" w:rsidRPr="00640C65">
              <w:rPr>
                <w:rFonts w:ascii="Footlight MT Light" w:hAnsi="Footlight MT Light"/>
                <w:sz w:val="24"/>
                <w:szCs w:val="24"/>
                <w:lang w:val="nl-NL"/>
              </w:rPr>
              <w:t>e</w:t>
            </w:r>
            <w:r w:rsidRPr="00640C65">
              <w:rPr>
                <w:rFonts w:ascii="Footlight MT Light" w:hAnsi="Footlight MT Light"/>
                <w:sz w:val="24"/>
                <w:szCs w:val="24"/>
                <w:lang w:val="nl-NL"/>
              </w:rPr>
              <w:t>l. Jika harga satuan ditulis nol atau tidak dicantumkan maka kegiatan dalam mata pembayaran tersebut dianggap telah termasuk dalam harga satuan kegiatan yang lain dan kegiatan tersebut tetap harus dilaksanakan.</w:t>
            </w:r>
          </w:p>
          <w:p w14:paraId="08EC15CB" w14:textId="77777777" w:rsidR="00440D54" w:rsidRPr="00640C65" w:rsidRDefault="00440D54" w:rsidP="00440D54">
            <w:pPr>
              <w:ind w:left="534"/>
              <w:jc w:val="both"/>
              <w:rPr>
                <w:rFonts w:ascii="Footlight MT Light" w:hAnsi="Footlight MT Light"/>
                <w:sz w:val="24"/>
                <w:szCs w:val="24"/>
                <w:lang w:val="id-ID"/>
              </w:rPr>
            </w:pPr>
          </w:p>
          <w:p w14:paraId="4BA9560F" w14:textId="2756C247" w:rsidR="002F368B" w:rsidRPr="00640C65" w:rsidRDefault="002F368B" w:rsidP="002C1982">
            <w:pPr>
              <w:numPr>
                <w:ilvl w:val="1"/>
                <w:numId w:val="32"/>
              </w:numPr>
              <w:ind w:left="736" w:hanging="736"/>
              <w:jc w:val="both"/>
              <w:rPr>
                <w:rFonts w:ascii="Footlight MT Light" w:hAnsi="Footlight MT Light"/>
                <w:sz w:val="24"/>
                <w:lang w:val="nl-NL"/>
              </w:rPr>
            </w:pPr>
            <w:r w:rsidRPr="00640C65">
              <w:rPr>
                <w:rFonts w:ascii="Footlight MT Light" w:hAnsi="Footlight MT Light"/>
                <w:sz w:val="24"/>
                <w:szCs w:val="24"/>
                <w:lang w:val="id-ID"/>
              </w:rPr>
              <w:t>Untuk</w:t>
            </w:r>
            <w:r w:rsidRPr="00640C65">
              <w:rPr>
                <w:rFonts w:ascii="Footlight MT Light" w:hAnsi="Footlight MT Light"/>
                <w:sz w:val="24"/>
                <w:lang w:val="nl-NL"/>
              </w:rPr>
              <w:t xml:space="preserve"> kontrak lumsum (apabila dipersyaratkan), peserta mencantumkan harga satuan untuk tiap mata pembayaran/pekerjaan dalam rincian biaya langsung personel dan nonpersonel.</w:t>
            </w:r>
          </w:p>
          <w:p w14:paraId="7A37513F" w14:textId="2424104E" w:rsidR="002F368B" w:rsidRPr="00640C65" w:rsidRDefault="002F368B" w:rsidP="002F368B">
            <w:pPr>
              <w:rPr>
                <w:rFonts w:ascii="Footlight MT Light" w:hAnsi="Footlight MT Light"/>
                <w:lang w:val="id-ID"/>
              </w:rPr>
            </w:pPr>
          </w:p>
          <w:p w14:paraId="6751D6A2" w14:textId="39D2DFD8" w:rsidR="006B007D" w:rsidRPr="00640C65" w:rsidRDefault="00A54F40" w:rsidP="002C1982">
            <w:pPr>
              <w:numPr>
                <w:ilvl w:val="1"/>
                <w:numId w:val="32"/>
              </w:numPr>
              <w:ind w:left="736" w:hanging="736"/>
              <w:jc w:val="both"/>
              <w:rPr>
                <w:rFonts w:ascii="Footlight MT Light" w:hAnsi="Footlight MT Light"/>
                <w:sz w:val="24"/>
                <w:szCs w:val="24"/>
                <w:lang w:val="nl-NL"/>
              </w:rPr>
            </w:pPr>
            <w:r w:rsidRPr="00640C65">
              <w:rPr>
                <w:rFonts w:ascii="Footlight MT Light" w:hAnsi="Footlight MT Light"/>
                <w:sz w:val="24"/>
                <w:szCs w:val="24"/>
                <w:lang w:val="id-ID"/>
              </w:rPr>
              <w:t xml:space="preserve">Biaya tidak langsung </w:t>
            </w:r>
            <w:r w:rsidRPr="00640C65">
              <w:rPr>
                <w:rFonts w:ascii="Footlight MT Light" w:hAnsi="Footlight MT Light"/>
                <w:i/>
                <w:sz w:val="24"/>
                <w:szCs w:val="24"/>
                <w:lang w:val="id-ID"/>
              </w:rPr>
              <w:t>(overhead cost)</w:t>
            </w:r>
            <w:r w:rsidRPr="00640C65">
              <w:rPr>
                <w:rFonts w:ascii="Footlight MT Light" w:hAnsi="Footlight MT Light"/>
                <w:sz w:val="24"/>
                <w:szCs w:val="24"/>
                <w:lang w:val="id-ID"/>
              </w:rPr>
              <w:t xml:space="preserve"> dan keuntungan serta semua pajak, bea, retribusi, dan pungutan lain yang sah serta biaya asuransi yang harus dibayar oleh Penyedia untuk pelaksanaan </w:t>
            </w:r>
            <w:proofErr w:type="spellStart"/>
            <w:r w:rsidR="003D68B7" w:rsidRPr="00640C65">
              <w:rPr>
                <w:rFonts w:ascii="Footlight MT Light" w:hAnsi="Footlight MT Light"/>
                <w:sz w:val="24"/>
                <w:szCs w:val="24"/>
              </w:rPr>
              <w:t>pengadaan</w:t>
            </w:r>
            <w:proofErr w:type="spellEnd"/>
            <w:r w:rsidRPr="00640C65">
              <w:rPr>
                <w:rFonts w:ascii="Footlight MT Light" w:hAnsi="Footlight MT Light"/>
                <w:sz w:val="24"/>
                <w:szCs w:val="24"/>
                <w:lang w:val="id-ID"/>
              </w:rPr>
              <w:t xml:space="preserve"> Jasa Konsultansi  ini </w:t>
            </w:r>
            <w:proofErr w:type="spellStart"/>
            <w:r w:rsidR="003D68B7" w:rsidRPr="00640C65">
              <w:rPr>
                <w:rFonts w:ascii="Footlight MT Light" w:hAnsi="Footlight MT Light"/>
                <w:sz w:val="24"/>
                <w:szCs w:val="24"/>
              </w:rPr>
              <w:t>telah</w:t>
            </w:r>
            <w:proofErr w:type="spellEnd"/>
            <w:r w:rsidR="003D68B7" w:rsidRPr="00640C65">
              <w:rPr>
                <w:rFonts w:ascii="Footlight MT Light" w:hAnsi="Footlight MT Light"/>
                <w:sz w:val="24"/>
                <w:szCs w:val="24"/>
              </w:rPr>
              <w:t xml:space="preserve"> </w:t>
            </w:r>
            <w:r w:rsidRPr="00640C65">
              <w:rPr>
                <w:rFonts w:ascii="Footlight MT Light" w:hAnsi="Footlight MT Light"/>
                <w:sz w:val="24"/>
                <w:szCs w:val="24"/>
                <w:lang w:val="id-ID"/>
              </w:rPr>
              <w:t>diperhitungkan dalam harga penawaran</w:t>
            </w:r>
            <w:r w:rsidR="00EE7E37" w:rsidRPr="00640C65">
              <w:rPr>
                <w:rFonts w:ascii="Footlight MT Light" w:hAnsi="Footlight MT Light"/>
                <w:sz w:val="24"/>
                <w:szCs w:val="24"/>
                <w:lang w:val="nl-NL"/>
              </w:rPr>
              <w:t>.</w:t>
            </w:r>
          </w:p>
          <w:p w14:paraId="49A3E91B" w14:textId="77777777" w:rsidR="0064161B" w:rsidRPr="00640C65" w:rsidRDefault="0064161B" w:rsidP="00B712B0">
            <w:pPr>
              <w:jc w:val="both"/>
              <w:rPr>
                <w:rFonts w:ascii="Footlight MT Light" w:hAnsi="Footlight MT Light"/>
                <w:sz w:val="24"/>
                <w:szCs w:val="24"/>
                <w:lang w:val="id-ID"/>
              </w:rPr>
            </w:pPr>
          </w:p>
          <w:p w14:paraId="30328BFF" w14:textId="407232BF" w:rsidR="006B007D" w:rsidRPr="0082111F" w:rsidRDefault="006907C9">
            <w:pPr>
              <w:numPr>
                <w:ilvl w:val="1"/>
                <w:numId w:val="32"/>
              </w:numPr>
              <w:ind w:left="736" w:hanging="736"/>
              <w:jc w:val="both"/>
              <w:rPr>
                <w:rFonts w:ascii="Footlight MT Light" w:hAnsi="Footlight MT Light"/>
                <w:sz w:val="24"/>
                <w:szCs w:val="24"/>
                <w:lang w:val="nl-NL"/>
              </w:rPr>
            </w:pPr>
            <w:r w:rsidRPr="0082111F">
              <w:rPr>
                <w:rFonts w:ascii="Footlight MT Light" w:hAnsi="Footlight MT Light"/>
                <w:sz w:val="24"/>
                <w:szCs w:val="24"/>
                <w:lang w:val="nl-NL"/>
              </w:rPr>
              <w:t>Penyesuaian harga diberlakukan sebagaimana diatur dalam Syarat-Syarat Umum Kontrak/Syarat-Syarat Khusus Kontrak, hanya untuk pekerjaan yang masa pelaksanaannya lebih dari 18 (delapan belas) bulan dan diberlakukan mulai bulan ke-13 (tiga belas).</w:t>
            </w:r>
          </w:p>
          <w:p w14:paraId="6EAD693D" w14:textId="77777777" w:rsidR="009259BD" w:rsidRPr="00640C65" w:rsidRDefault="009259BD" w:rsidP="00B712B0">
            <w:pPr>
              <w:ind w:left="512" w:hanging="512"/>
              <w:jc w:val="both"/>
              <w:rPr>
                <w:rFonts w:ascii="Footlight MT Light" w:hAnsi="Footlight MT Light"/>
                <w:sz w:val="24"/>
                <w:szCs w:val="24"/>
                <w:lang w:val="id-ID"/>
              </w:rPr>
            </w:pPr>
          </w:p>
        </w:tc>
      </w:tr>
      <w:tr w:rsidR="009A6C55" w:rsidRPr="00640C65" w14:paraId="6522AEF3" w14:textId="77777777" w:rsidTr="00654E66">
        <w:trPr>
          <w:trHeight w:val="976"/>
        </w:trPr>
        <w:tc>
          <w:tcPr>
            <w:tcW w:w="2694" w:type="dxa"/>
          </w:tcPr>
          <w:p w14:paraId="27992C19" w14:textId="7C7A84C6" w:rsidR="00A54F40" w:rsidRPr="00640C65" w:rsidRDefault="00A54F40" w:rsidP="00654E66">
            <w:pPr>
              <w:pStyle w:val="Heading2"/>
              <w:numPr>
                <w:ilvl w:val="0"/>
                <w:numId w:val="15"/>
              </w:numPr>
              <w:ind w:left="460" w:hanging="460"/>
              <w:jc w:val="left"/>
              <w:rPr>
                <w:rFonts w:ascii="Footlight MT Light" w:hAnsi="Footlight MT Light"/>
                <w:sz w:val="24"/>
                <w:szCs w:val="24"/>
                <w:lang w:val="nl-NL"/>
              </w:rPr>
            </w:pPr>
            <w:bookmarkStart w:id="624" w:name="_Toc70077280"/>
            <w:r w:rsidRPr="00640C65">
              <w:rPr>
                <w:rFonts w:ascii="Footlight MT Light" w:hAnsi="Footlight MT Light"/>
                <w:sz w:val="24"/>
                <w:szCs w:val="24"/>
                <w:lang w:val="nl-NL"/>
              </w:rPr>
              <w:t>Jenis Kontrak</w:t>
            </w:r>
            <w:r w:rsidR="009B32E2" w:rsidRPr="00640C65">
              <w:rPr>
                <w:rFonts w:ascii="Footlight MT Light" w:hAnsi="Footlight MT Light"/>
                <w:sz w:val="24"/>
                <w:szCs w:val="24"/>
                <w:lang w:val="nl-NL"/>
              </w:rPr>
              <w:t xml:space="preserve"> dan Cara Pembayaran</w:t>
            </w:r>
            <w:bookmarkEnd w:id="624"/>
          </w:p>
        </w:tc>
        <w:tc>
          <w:tcPr>
            <w:tcW w:w="6804" w:type="dxa"/>
          </w:tcPr>
          <w:p w14:paraId="79D2E09A" w14:textId="7811918A" w:rsidR="00A54F40" w:rsidRPr="00640C65" w:rsidRDefault="009B32E2" w:rsidP="003D68B7">
            <w:pPr>
              <w:jc w:val="both"/>
              <w:rPr>
                <w:rFonts w:ascii="Footlight MT Light" w:hAnsi="Footlight MT Light"/>
                <w:sz w:val="24"/>
                <w:szCs w:val="24"/>
                <w:lang w:val="nl-NL"/>
              </w:rPr>
            </w:pPr>
            <w:r w:rsidRPr="00640C65">
              <w:rPr>
                <w:rFonts w:ascii="Footlight MT Light" w:hAnsi="Footlight MT Light"/>
                <w:sz w:val="24"/>
                <w:szCs w:val="24"/>
                <w:lang w:val="nl-NL"/>
              </w:rPr>
              <w:t>Jenis Kontrak dan cara p</w:t>
            </w:r>
            <w:r w:rsidR="00A54F40" w:rsidRPr="00640C65">
              <w:rPr>
                <w:rFonts w:ascii="Footlight MT Light" w:hAnsi="Footlight MT Light"/>
                <w:sz w:val="24"/>
                <w:szCs w:val="24"/>
                <w:lang w:val="nl-NL"/>
              </w:rPr>
              <w:t xml:space="preserve">embayaran atas pelaksanaan </w:t>
            </w:r>
            <w:r w:rsidR="003D68B7" w:rsidRPr="00640C65">
              <w:rPr>
                <w:rFonts w:ascii="Footlight MT Light" w:hAnsi="Footlight MT Light"/>
                <w:sz w:val="24"/>
                <w:szCs w:val="24"/>
                <w:lang w:val="nl-NL"/>
              </w:rPr>
              <w:t>pengadaan</w:t>
            </w:r>
            <w:r w:rsidR="00A54F40" w:rsidRPr="00640C65">
              <w:rPr>
                <w:rFonts w:ascii="Footlight MT Light" w:hAnsi="Footlight MT Light"/>
                <w:sz w:val="24"/>
                <w:szCs w:val="24"/>
                <w:lang w:val="nl-NL"/>
              </w:rPr>
              <w:t xml:space="preserve"> </w:t>
            </w:r>
            <w:r w:rsidR="00A54F40" w:rsidRPr="00640C65">
              <w:rPr>
                <w:rFonts w:ascii="Footlight MT Light" w:hAnsi="Footlight MT Light"/>
                <w:sz w:val="24"/>
                <w:szCs w:val="24"/>
                <w:lang w:val="id-ID"/>
              </w:rPr>
              <w:t>J</w:t>
            </w:r>
            <w:r w:rsidR="00A54F40" w:rsidRPr="00640C65">
              <w:rPr>
                <w:rFonts w:ascii="Footlight MT Light" w:hAnsi="Footlight MT Light"/>
                <w:sz w:val="24"/>
                <w:szCs w:val="24"/>
                <w:lang w:val="nl-NL"/>
              </w:rPr>
              <w:t xml:space="preserve">asa </w:t>
            </w:r>
            <w:r w:rsidR="00A54F40" w:rsidRPr="00640C65">
              <w:rPr>
                <w:rFonts w:ascii="Footlight MT Light" w:hAnsi="Footlight MT Light"/>
                <w:sz w:val="24"/>
                <w:szCs w:val="24"/>
                <w:lang w:val="id-ID"/>
              </w:rPr>
              <w:t>Konsultansi</w:t>
            </w:r>
            <w:r w:rsidR="00647BB0" w:rsidRPr="00640C65">
              <w:rPr>
                <w:rFonts w:ascii="Footlight MT Light" w:hAnsi="Footlight MT Light"/>
                <w:sz w:val="24"/>
                <w:szCs w:val="24"/>
              </w:rPr>
              <w:t xml:space="preserve"> </w:t>
            </w:r>
            <w:proofErr w:type="spellStart"/>
            <w:r w:rsidR="00647BB0" w:rsidRPr="00640C65">
              <w:rPr>
                <w:rFonts w:ascii="Footlight MT Light" w:hAnsi="Footlight MT Light"/>
                <w:sz w:val="24"/>
                <w:szCs w:val="24"/>
              </w:rPr>
              <w:t>ini</w:t>
            </w:r>
            <w:proofErr w:type="spellEnd"/>
            <w:r w:rsidR="00A54F40" w:rsidRPr="00640C65">
              <w:rPr>
                <w:rFonts w:ascii="Footlight MT Light" w:hAnsi="Footlight MT Light"/>
                <w:sz w:val="24"/>
                <w:szCs w:val="24"/>
                <w:lang w:val="nl-NL"/>
              </w:rPr>
              <w:t xml:space="preserve"> dilakukan </w:t>
            </w:r>
            <w:r w:rsidRPr="00640C65">
              <w:rPr>
                <w:rFonts w:ascii="Footlight MT Light" w:hAnsi="Footlight MT Light"/>
                <w:sz w:val="24"/>
                <w:szCs w:val="24"/>
                <w:lang w:val="nl-NL"/>
              </w:rPr>
              <w:t xml:space="preserve">sebagaimana yang ditetapkan </w:t>
            </w:r>
            <w:r w:rsidR="00A54F40" w:rsidRPr="00640C65">
              <w:rPr>
                <w:rFonts w:ascii="Footlight MT Light" w:hAnsi="Footlight MT Light"/>
                <w:sz w:val="24"/>
                <w:szCs w:val="24"/>
                <w:lang w:val="nl-NL"/>
              </w:rPr>
              <w:t>dalam LDP</w:t>
            </w:r>
            <w:r w:rsidR="00647BB0" w:rsidRPr="00640C65">
              <w:rPr>
                <w:rFonts w:ascii="Footlight MT Light" w:hAnsi="Footlight MT Light"/>
                <w:sz w:val="24"/>
                <w:szCs w:val="24"/>
                <w:lang w:val="nl-NL"/>
              </w:rPr>
              <w:t>.</w:t>
            </w:r>
          </w:p>
          <w:p w14:paraId="3A3D84F6" w14:textId="479D5501" w:rsidR="00F4244C" w:rsidRPr="00640C65" w:rsidRDefault="00F4244C" w:rsidP="003D68B7">
            <w:pPr>
              <w:jc w:val="both"/>
              <w:rPr>
                <w:rFonts w:ascii="Footlight MT Light" w:hAnsi="Footlight MT Light"/>
                <w:sz w:val="24"/>
                <w:szCs w:val="24"/>
                <w:lang w:val="nl-NL"/>
              </w:rPr>
            </w:pPr>
          </w:p>
        </w:tc>
      </w:tr>
      <w:tr w:rsidR="009A6C55" w:rsidRPr="00640C65" w14:paraId="63CA8458" w14:textId="77777777" w:rsidTr="00654E66">
        <w:trPr>
          <w:trHeight w:val="1090"/>
        </w:trPr>
        <w:tc>
          <w:tcPr>
            <w:tcW w:w="2694" w:type="dxa"/>
          </w:tcPr>
          <w:p w14:paraId="23584CA5" w14:textId="4D3E4C99" w:rsidR="00D166FA" w:rsidRPr="00654E66" w:rsidRDefault="00EE7E37" w:rsidP="00654E66">
            <w:pPr>
              <w:pStyle w:val="Heading2"/>
              <w:numPr>
                <w:ilvl w:val="0"/>
                <w:numId w:val="15"/>
              </w:numPr>
              <w:ind w:left="460" w:hanging="460"/>
              <w:jc w:val="left"/>
              <w:rPr>
                <w:rFonts w:ascii="Footlight MT Light" w:hAnsi="Footlight MT Light"/>
                <w:sz w:val="24"/>
                <w:szCs w:val="24"/>
                <w:lang w:val="nl-NL"/>
              </w:rPr>
            </w:pPr>
            <w:bookmarkStart w:id="625" w:name="_Toc147653436"/>
            <w:bookmarkStart w:id="626" w:name="_Toc147703001"/>
            <w:bookmarkStart w:id="627" w:name="_Toc147703135"/>
            <w:bookmarkStart w:id="628" w:name="_Toc147705197"/>
            <w:bookmarkStart w:id="629" w:name="_Toc147705468"/>
            <w:bookmarkStart w:id="630" w:name="_Toc147783020"/>
            <w:bookmarkStart w:id="631" w:name="_Toc147783862"/>
            <w:bookmarkStart w:id="632" w:name="_Toc147784028"/>
            <w:bookmarkStart w:id="633" w:name="_Toc147784367"/>
            <w:bookmarkStart w:id="634" w:name="_Toc147800110"/>
            <w:bookmarkStart w:id="635" w:name="_Toc147800675"/>
            <w:bookmarkStart w:id="636" w:name="_Toc147801250"/>
            <w:bookmarkStart w:id="637" w:name="_Toc147801512"/>
            <w:bookmarkStart w:id="638" w:name="_Toc147951169"/>
            <w:bookmarkStart w:id="639" w:name="_Toc147952041"/>
            <w:bookmarkStart w:id="640" w:name="_Toc147952404"/>
            <w:bookmarkStart w:id="641" w:name="_Toc147952925"/>
            <w:bookmarkStart w:id="642" w:name="_Toc147953536"/>
            <w:bookmarkStart w:id="643" w:name="_Toc147982961"/>
            <w:bookmarkStart w:id="644" w:name="_Toc147992136"/>
            <w:bookmarkStart w:id="645" w:name="_Toc147992671"/>
            <w:bookmarkStart w:id="646" w:name="_Toc147992877"/>
            <w:bookmarkStart w:id="647" w:name="_Toc148105428"/>
            <w:bookmarkStart w:id="648" w:name="_Toc148105635"/>
            <w:bookmarkStart w:id="649" w:name="_Toc148105842"/>
            <w:bookmarkStart w:id="650" w:name="_Toc148106049"/>
            <w:bookmarkStart w:id="651" w:name="_Toc148106463"/>
            <w:bookmarkStart w:id="652" w:name="_Toc148106670"/>
            <w:bookmarkStart w:id="653" w:name="_Toc151527825"/>
            <w:bookmarkStart w:id="654" w:name="_Toc152438102"/>
            <w:bookmarkStart w:id="655" w:name="_Toc152494548"/>
            <w:bookmarkStart w:id="656" w:name="_Toc152494789"/>
            <w:bookmarkStart w:id="657" w:name="_Toc152495277"/>
            <w:bookmarkStart w:id="658" w:name="_Toc152495486"/>
            <w:bookmarkStart w:id="659" w:name="_Toc152495995"/>
            <w:bookmarkStart w:id="660" w:name="_Toc152496423"/>
            <w:bookmarkStart w:id="661" w:name="_Toc150753488"/>
            <w:bookmarkStart w:id="662" w:name="_Toc153473581"/>
            <w:bookmarkStart w:id="663" w:name="_Toc153514393"/>
            <w:bookmarkStart w:id="664" w:name="_Toc283800343"/>
            <w:bookmarkStart w:id="665" w:name="_Toc283800492"/>
            <w:bookmarkStart w:id="666" w:name="_Toc345568185"/>
            <w:bookmarkStart w:id="667" w:name="_Toc410999085"/>
            <w:bookmarkStart w:id="668" w:name="_Toc70077281"/>
            <w:r w:rsidRPr="00654E66">
              <w:rPr>
                <w:rFonts w:ascii="Footlight MT Light" w:hAnsi="Footlight MT Light"/>
                <w:sz w:val="24"/>
                <w:szCs w:val="24"/>
                <w:lang w:val="nl-NL"/>
              </w:rPr>
              <w:t>Masa Berlaku Penawaran</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654E66">
              <w:rPr>
                <w:rFonts w:ascii="Footlight MT Light" w:hAnsi="Footlight MT Light"/>
                <w:sz w:val="24"/>
                <w:szCs w:val="24"/>
                <w:lang w:val="nl-NL"/>
              </w:rPr>
              <w:t xml:space="preserve"> dan Jangka Waktu Pelaksanaan</w:t>
            </w:r>
            <w:bookmarkEnd w:id="664"/>
            <w:bookmarkEnd w:id="665"/>
            <w:bookmarkEnd w:id="666"/>
            <w:bookmarkEnd w:id="667"/>
            <w:bookmarkEnd w:id="668"/>
          </w:p>
          <w:p w14:paraId="7C23C016" w14:textId="39CA5CD6" w:rsidR="00F4244C" w:rsidRPr="00654E66" w:rsidRDefault="00F4244C" w:rsidP="00654E66">
            <w:pPr>
              <w:ind w:left="460"/>
              <w:rPr>
                <w:rFonts w:ascii="Footlight MT Light" w:hAnsi="Footlight MT Light"/>
                <w:b/>
                <w:sz w:val="24"/>
                <w:szCs w:val="24"/>
                <w:lang w:val="nl-NL"/>
              </w:rPr>
            </w:pPr>
          </w:p>
        </w:tc>
        <w:tc>
          <w:tcPr>
            <w:tcW w:w="6804" w:type="dxa"/>
          </w:tcPr>
          <w:p w14:paraId="028D0262" w14:textId="55095843" w:rsidR="005C296F" w:rsidRPr="00640C65" w:rsidRDefault="00EE7E37" w:rsidP="00BF702F">
            <w:pPr>
              <w:numPr>
                <w:ilvl w:val="1"/>
                <w:numId w:val="199"/>
              </w:numPr>
              <w:ind w:left="736" w:hanging="736"/>
              <w:jc w:val="both"/>
              <w:rPr>
                <w:rFonts w:ascii="Footlight MT Light" w:hAnsi="Footlight MT Light"/>
                <w:sz w:val="24"/>
                <w:szCs w:val="24"/>
                <w:lang w:val="es-ES"/>
              </w:rPr>
            </w:pPr>
            <w:r w:rsidRPr="00640C65">
              <w:rPr>
                <w:rFonts w:ascii="Footlight MT Light" w:hAnsi="Footlight MT Light"/>
                <w:sz w:val="24"/>
                <w:szCs w:val="24"/>
                <w:lang w:val="id-ID"/>
              </w:rPr>
              <w:t>Masa</w:t>
            </w:r>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berlaku</w:t>
            </w:r>
            <w:proofErr w:type="spellEnd"/>
            <w:r w:rsidRPr="00640C65">
              <w:rPr>
                <w:rFonts w:ascii="Footlight MT Light" w:hAnsi="Footlight MT Light"/>
                <w:sz w:val="24"/>
                <w:szCs w:val="24"/>
                <w:lang w:val="es-ES"/>
              </w:rPr>
              <w:t xml:space="preserve"> </w:t>
            </w:r>
            <w:r w:rsidRPr="00640C65">
              <w:rPr>
                <w:rFonts w:ascii="Footlight MT Light" w:hAnsi="Footlight MT Light"/>
                <w:sz w:val="24"/>
                <w:szCs w:val="24"/>
                <w:lang w:val="id-ID"/>
              </w:rPr>
              <w:t>p</w:t>
            </w:r>
            <w:proofErr w:type="spellStart"/>
            <w:r w:rsidRPr="00640C65">
              <w:rPr>
                <w:rFonts w:ascii="Footlight MT Light" w:hAnsi="Footlight MT Light"/>
                <w:sz w:val="24"/>
                <w:szCs w:val="24"/>
                <w:lang w:val="es-ES"/>
              </w:rPr>
              <w:t>enawaran</w:t>
            </w:r>
            <w:proofErr w:type="spellEnd"/>
            <w:r w:rsidR="003D68B7" w:rsidRPr="00640C65">
              <w:rPr>
                <w:rFonts w:ascii="Footlight MT Light" w:hAnsi="Footlight MT Light"/>
                <w:sz w:val="24"/>
                <w:szCs w:val="24"/>
                <w:lang w:val="es-ES"/>
              </w:rPr>
              <w:t xml:space="preserve"> dan </w:t>
            </w:r>
            <w:r w:rsidR="00703223">
              <w:rPr>
                <w:rFonts w:ascii="Footlight MT Light" w:hAnsi="Footlight MT Light"/>
                <w:sz w:val="24"/>
                <w:szCs w:val="24"/>
                <w:lang w:val="nl-NL"/>
              </w:rPr>
              <w:t>j</w:t>
            </w:r>
            <w:r w:rsidR="00703223" w:rsidRPr="00640C65">
              <w:rPr>
                <w:rFonts w:ascii="Footlight MT Light" w:hAnsi="Footlight MT Light"/>
                <w:sz w:val="24"/>
                <w:szCs w:val="24"/>
                <w:lang w:val="nl-NL"/>
              </w:rPr>
              <w:t xml:space="preserve">angka </w:t>
            </w:r>
            <w:r w:rsidR="003D68B7" w:rsidRPr="00640C65">
              <w:rPr>
                <w:rFonts w:ascii="Footlight MT Light" w:hAnsi="Footlight MT Light"/>
                <w:sz w:val="24"/>
                <w:szCs w:val="24"/>
                <w:lang w:val="nl-NL"/>
              </w:rPr>
              <w:t>waktu pelaksanaan</w:t>
            </w:r>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sesuai</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dengan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ketentuan</w:t>
            </w:r>
            <w:proofErr w:type="spellEnd"/>
            <w:r w:rsidRPr="00640C65">
              <w:rPr>
                <w:rFonts w:ascii="Footlight MT Light" w:hAnsi="Footlight MT Light"/>
                <w:sz w:val="24"/>
                <w:szCs w:val="24"/>
                <w:lang w:val="es-ES"/>
              </w:rPr>
              <w:t xml:space="preserve"> </w:t>
            </w:r>
            <w:r w:rsidRPr="00640C65">
              <w:rPr>
                <w:rFonts w:ascii="Footlight MT Light" w:hAnsi="Footlight MT Light"/>
                <w:sz w:val="24"/>
                <w:szCs w:val="24"/>
                <w:lang w:val="id-ID"/>
              </w:rPr>
              <w:t xml:space="preserve">sebagaimana tercantum </w:t>
            </w:r>
            <w:proofErr w:type="spellStart"/>
            <w:r w:rsidRPr="00640C65">
              <w:rPr>
                <w:rFonts w:ascii="Footlight MT Light" w:hAnsi="Footlight MT Light"/>
                <w:sz w:val="24"/>
                <w:szCs w:val="24"/>
                <w:lang w:val="es-ES"/>
              </w:rPr>
              <w:t>dalam</w:t>
            </w:r>
            <w:proofErr w:type="spellEnd"/>
            <w:r w:rsidRPr="00640C65">
              <w:rPr>
                <w:rFonts w:ascii="Footlight MT Light" w:hAnsi="Footlight MT Light"/>
                <w:sz w:val="24"/>
                <w:szCs w:val="24"/>
                <w:lang w:val="es-ES"/>
              </w:rPr>
              <w:t xml:space="preserve"> L</w:t>
            </w:r>
            <w:r w:rsidRPr="00640C65">
              <w:rPr>
                <w:rFonts w:ascii="Footlight MT Light" w:hAnsi="Footlight MT Light"/>
                <w:sz w:val="24"/>
                <w:szCs w:val="24"/>
                <w:lang w:val="id-ID"/>
              </w:rPr>
              <w:t>DP</w:t>
            </w:r>
            <w:r w:rsidRPr="00640C65">
              <w:rPr>
                <w:rFonts w:ascii="Footlight MT Light" w:hAnsi="Footlight MT Light"/>
                <w:sz w:val="24"/>
                <w:szCs w:val="24"/>
                <w:lang w:val="es-ES"/>
              </w:rPr>
              <w:t>.</w:t>
            </w:r>
          </w:p>
          <w:p w14:paraId="59617927" w14:textId="77777777" w:rsidR="006B007D" w:rsidRPr="00640C65" w:rsidRDefault="006B007D" w:rsidP="003D68B7">
            <w:pPr>
              <w:jc w:val="both"/>
              <w:rPr>
                <w:rFonts w:ascii="Footlight MT Light" w:hAnsi="Footlight MT Light"/>
                <w:b/>
              </w:rPr>
            </w:pPr>
          </w:p>
          <w:p w14:paraId="246456D9" w14:textId="7D0FDCEB" w:rsidR="00B02C7C" w:rsidRPr="00640C65" w:rsidRDefault="00B02C7C" w:rsidP="00BF702F">
            <w:pPr>
              <w:numPr>
                <w:ilvl w:val="1"/>
                <w:numId w:val="199"/>
              </w:numPr>
              <w:ind w:left="736" w:hanging="736"/>
              <w:jc w:val="both"/>
              <w:rPr>
                <w:rFonts w:ascii="Footlight MT Light" w:hAnsi="Footlight MT Light"/>
                <w:sz w:val="24"/>
                <w:szCs w:val="24"/>
                <w:lang w:val="es-ES"/>
              </w:rPr>
            </w:pPr>
            <w:r w:rsidRPr="00640C65">
              <w:rPr>
                <w:rFonts w:ascii="Footlight MT Light" w:hAnsi="Footlight MT Light"/>
                <w:sz w:val="24"/>
                <w:szCs w:val="24"/>
                <w:lang w:val="id-ID"/>
              </w:rPr>
              <w:t>Apabila</w:t>
            </w:r>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evaluasi</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penawaran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belum</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selesai</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dilaksanakan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sebelum</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akhir</w:t>
            </w:r>
            <w:proofErr w:type="spellEnd"/>
            <w:r w:rsidRPr="00640C65">
              <w:rPr>
                <w:rFonts w:ascii="Footlight MT Light" w:hAnsi="Footlight MT Light"/>
                <w:sz w:val="24"/>
                <w:szCs w:val="24"/>
                <w:lang w:val="es-ES"/>
              </w:rPr>
              <w:t xml:space="preserve"> masa </w:t>
            </w:r>
            <w:proofErr w:type="spellStart"/>
            <w:r w:rsidRPr="00640C65">
              <w:rPr>
                <w:rFonts w:ascii="Footlight MT Light" w:hAnsi="Footlight MT Light"/>
                <w:sz w:val="24"/>
                <w:szCs w:val="24"/>
                <w:lang w:val="es-ES"/>
              </w:rPr>
              <w:t>berlakunya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penawaran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Pokja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Pemilihan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meminta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kepada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seluruh</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peserta</w:t>
            </w:r>
            <w:proofErr w:type="spellEnd"/>
            <w:r w:rsidRPr="00640C65">
              <w:rPr>
                <w:rFonts w:ascii="Footlight MT Light" w:hAnsi="Footlight MT Light"/>
                <w:sz w:val="24"/>
                <w:szCs w:val="24"/>
                <w:lang w:val="es-ES"/>
              </w:rPr>
              <w:t xml:space="preserve"> secara </w:t>
            </w:r>
            <w:proofErr w:type="spellStart"/>
            <w:r w:rsidRPr="00640C65">
              <w:rPr>
                <w:rFonts w:ascii="Footlight MT Light" w:hAnsi="Footlight MT Light"/>
                <w:sz w:val="24"/>
                <w:szCs w:val="24"/>
                <w:lang w:val="es-ES"/>
              </w:rPr>
              <w:t>tertulis</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untuk</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memperpanjang</w:t>
            </w:r>
            <w:proofErr w:type="spellEnd"/>
            <w:r w:rsidRPr="00640C65">
              <w:rPr>
                <w:rFonts w:ascii="Footlight MT Light" w:hAnsi="Footlight MT Light"/>
                <w:sz w:val="24"/>
                <w:szCs w:val="24"/>
                <w:lang w:val="es-ES"/>
              </w:rPr>
              <w:t xml:space="preserve"> masa </w:t>
            </w:r>
            <w:proofErr w:type="spellStart"/>
            <w:r w:rsidRPr="00640C65">
              <w:rPr>
                <w:rFonts w:ascii="Footlight MT Light" w:hAnsi="Footlight MT Light"/>
                <w:sz w:val="24"/>
                <w:szCs w:val="24"/>
                <w:lang w:val="es-ES"/>
              </w:rPr>
              <w:t>berlakunya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penawaran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dalam</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jangka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waktu</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tertentu</w:t>
            </w:r>
            <w:proofErr w:type="spellEnd"/>
            <w:r w:rsidRPr="00640C65">
              <w:rPr>
                <w:rFonts w:ascii="Footlight MT Light" w:hAnsi="Footlight MT Light"/>
                <w:sz w:val="24"/>
                <w:szCs w:val="24"/>
                <w:lang w:val="es-ES"/>
              </w:rPr>
              <w:t xml:space="preserve"> dan </w:t>
            </w:r>
            <w:proofErr w:type="spellStart"/>
            <w:r w:rsidRPr="00640C65">
              <w:rPr>
                <w:rFonts w:ascii="Footlight MT Light" w:hAnsi="Footlight MT Light"/>
                <w:sz w:val="24"/>
                <w:szCs w:val="24"/>
                <w:lang w:val="es-ES"/>
              </w:rPr>
              <w:t>diperhitungkan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paling</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kurang</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sampai</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perkiraan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tanggal</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penandatanganan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kontrak</w:t>
            </w:r>
            <w:proofErr w:type="spellEnd"/>
            <w:r w:rsidRPr="00640C65">
              <w:rPr>
                <w:rFonts w:ascii="Footlight MT Light" w:hAnsi="Footlight MT Light"/>
                <w:sz w:val="24"/>
                <w:szCs w:val="24"/>
                <w:lang w:val="es-ES"/>
              </w:rPr>
              <w:t>.</w:t>
            </w:r>
          </w:p>
          <w:p w14:paraId="75A72E79" w14:textId="77777777" w:rsidR="00B02C7C" w:rsidRPr="00640C65" w:rsidRDefault="00B02C7C" w:rsidP="00B02C7C">
            <w:pPr>
              <w:pStyle w:val="ListParagraph"/>
              <w:rPr>
                <w:rFonts w:ascii="Footlight MT Light" w:hAnsi="Footlight MT Light"/>
                <w:lang w:val="es-ES"/>
              </w:rPr>
            </w:pPr>
          </w:p>
          <w:p w14:paraId="730C7378" w14:textId="2C848B9F" w:rsidR="00B02C7C" w:rsidRPr="00640C65" w:rsidRDefault="00B02C7C" w:rsidP="00BF702F">
            <w:pPr>
              <w:numPr>
                <w:ilvl w:val="1"/>
                <w:numId w:val="199"/>
              </w:numPr>
              <w:ind w:left="736" w:hanging="736"/>
              <w:jc w:val="both"/>
              <w:rPr>
                <w:rFonts w:ascii="Footlight MT Light" w:hAnsi="Footlight MT Light"/>
                <w:sz w:val="24"/>
                <w:szCs w:val="24"/>
                <w:lang w:val="es-ES"/>
              </w:rPr>
            </w:pPr>
            <w:r w:rsidRPr="00640C65">
              <w:rPr>
                <w:rFonts w:ascii="Footlight MT Light" w:hAnsi="Footlight MT Light"/>
                <w:sz w:val="24"/>
                <w:szCs w:val="24"/>
                <w:lang w:val="es-ES"/>
              </w:rPr>
              <w:t xml:space="preserve">Apabila </w:t>
            </w:r>
            <w:proofErr w:type="spellStart"/>
            <w:r w:rsidRPr="00640C65">
              <w:rPr>
                <w:rFonts w:ascii="Footlight MT Light" w:hAnsi="Footlight MT Light"/>
                <w:sz w:val="24"/>
                <w:szCs w:val="24"/>
                <w:lang w:val="es-ES"/>
              </w:rPr>
              <w:t>penetapan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pemenang</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telah</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disampaikan</w:t>
            </w:r>
            <w:proofErr w:type="spellEnd"/>
            <w:r w:rsidRPr="00640C65">
              <w:rPr>
                <w:rFonts w:ascii="Footlight MT Light" w:hAnsi="Footlight MT Light"/>
                <w:sz w:val="24"/>
                <w:szCs w:val="24"/>
                <w:lang w:val="es-ES"/>
              </w:rPr>
              <w:t xml:space="preserve"> dan </w:t>
            </w:r>
            <w:proofErr w:type="spellStart"/>
            <w:r w:rsidRPr="00640C65">
              <w:rPr>
                <w:rFonts w:ascii="Footlight MT Light" w:hAnsi="Footlight MT Light"/>
                <w:sz w:val="24"/>
                <w:szCs w:val="24"/>
                <w:lang w:val="es-ES"/>
              </w:rPr>
              <w:t>tidak</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ada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sanggah</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tetapi</w:t>
            </w:r>
            <w:proofErr w:type="spellEnd"/>
            <w:r w:rsidRPr="00640C65">
              <w:rPr>
                <w:rFonts w:ascii="Footlight MT Light" w:hAnsi="Footlight MT Light"/>
                <w:sz w:val="24"/>
                <w:szCs w:val="24"/>
                <w:lang w:val="es-ES"/>
              </w:rPr>
              <w:t xml:space="preserve"> DIPA/DPA </w:t>
            </w:r>
            <w:proofErr w:type="spellStart"/>
            <w:r w:rsidRPr="00640C65">
              <w:rPr>
                <w:rFonts w:ascii="Footlight MT Light" w:hAnsi="Footlight MT Light"/>
                <w:sz w:val="24"/>
                <w:szCs w:val="24"/>
                <w:lang w:val="es-ES"/>
              </w:rPr>
              <w:t>belum</w:t>
            </w:r>
            <w:proofErr w:type="spellEnd"/>
            <w:r w:rsidR="00E566C3">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disahkan</w:t>
            </w:r>
            <w:proofErr w:type="spellEnd"/>
            <w:r w:rsidRPr="00640C65">
              <w:rPr>
                <w:rFonts w:ascii="Footlight MT Light" w:hAnsi="Footlight MT Light"/>
                <w:sz w:val="24"/>
                <w:szCs w:val="24"/>
                <w:lang w:val="es-ES"/>
              </w:rPr>
              <w:t>/</w:t>
            </w:r>
            <w:proofErr w:type="spellStart"/>
            <w:r w:rsidRPr="00640C65">
              <w:rPr>
                <w:rFonts w:ascii="Footlight MT Light" w:hAnsi="Footlight MT Light"/>
                <w:sz w:val="24"/>
                <w:szCs w:val="24"/>
                <w:lang w:val="es-ES"/>
              </w:rPr>
              <w:t>ditetapkan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Pokja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Pemilihan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meminta</w:t>
            </w:r>
            <w:proofErr w:type="spellEnd"/>
            <w:r w:rsidRPr="00640C65">
              <w:rPr>
                <w:rFonts w:ascii="Footlight MT Light" w:hAnsi="Footlight MT Light"/>
                <w:sz w:val="24"/>
                <w:szCs w:val="24"/>
                <w:lang w:val="es-ES"/>
              </w:rPr>
              <w:t xml:space="preserve"> secara </w:t>
            </w:r>
            <w:proofErr w:type="spellStart"/>
            <w:r w:rsidRPr="00640C65">
              <w:rPr>
                <w:rFonts w:ascii="Footlight MT Light" w:hAnsi="Footlight MT Light"/>
                <w:sz w:val="24"/>
                <w:szCs w:val="24"/>
                <w:lang w:val="es-ES"/>
              </w:rPr>
              <w:t>tertulis</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kepada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pemenang</w:t>
            </w:r>
            <w:proofErr w:type="spellEnd"/>
            <w:r w:rsidRPr="00640C65">
              <w:rPr>
                <w:rFonts w:ascii="Footlight MT Light" w:hAnsi="Footlight MT Light"/>
                <w:sz w:val="24"/>
                <w:szCs w:val="24"/>
                <w:lang w:val="es-ES"/>
              </w:rPr>
              <w:t xml:space="preserve"> </w:t>
            </w:r>
            <w:proofErr w:type="spellStart"/>
            <w:r w:rsidR="00703223">
              <w:rPr>
                <w:rFonts w:ascii="Footlight MT Light" w:hAnsi="Footlight MT Light"/>
                <w:sz w:val="24"/>
                <w:szCs w:val="24"/>
                <w:lang w:val="es-ES"/>
              </w:rPr>
              <w:t>S</w:t>
            </w:r>
            <w:r w:rsidR="00703223" w:rsidRPr="00640C65">
              <w:rPr>
                <w:rFonts w:ascii="Footlight MT Light" w:hAnsi="Footlight MT Light"/>
                <w:sz w:val="24"/>
                <w:szCs w:val="24"/>
                <w:lang w:val="es-ES"/>
              </w:rPr>
              <w:t>eleksi</w:t>
            </w:r>
            <w:proofErr w:type="spellEnd"/>
            <w:r w:rsidR="00703223"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untuk</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memperpanjang</w:t>
            </w:r>
            <w:proofErr w:type="spellEnd"/>
            <w:r w:rsidRPr="00640C65">
              <w:rPr>
                <w:rFonts w:ascii="Footlight MT Light" w:hAnsi="Footlight MT Light"/>
                <w:sz w:val="24"/>
                <w:szCs w:val="24"/>
                <w:lang w:val="es-ES"/>
              </w:rPr>
              <w:t xml:space="preserve"> masa </w:t>
            </w:r>
            <w:proofErr w:type="spellStart"/>
            <w:r w:rsidRPr="00640C65">
              <w:rPr>
                <w:rFonts w:ascii="Footlight MT Light" w:hAnsi="Footlight MT Light"/>
                <w:sz w:val="24"/>
                <w:szCs w:val="24"/>
                <w:lang w:val="es-ES"/>
              </w:rPr>
              <w:t>berlakunya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penawaran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dalam</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jangka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waktu</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tertentu</w:t>
            </w:r>
            <w:proofErr w:type="spellEnd"/>
            <w:r w:rsidRPr="00640C65">
              <w:rPr>
                <w:rFonts w:ascii="Footlight MT Light" w:hAnsi="Footlight MT Light"/>
                <w:sz w:val="24"/>
                <w:szCs w:val="24"/>
                <w:lang w:val="es-ES"/>
              </w:rPr>
              <w:t xml:space="preserve"> dan </w:t>
            </w:r>
            <w:proofErr w:type="spellStart"/>
            <w:r w:rsidRPr="00640C65">
              <w:rPr>
                <w:rFonts w:ascii="Footlight MT Light" w:hAnsi="Footlight MT Light"/>
                <w:sz w:val="24"/>
                <w:szCs w:val="24"/>
                <w:lang w:val="es-ES"/>
              </w:rPr>
              <w:t>diperhitungkan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paling</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kurang</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sampai</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perkiraan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tanggal</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penandatanganan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kontrak</w:t>
            </w:r>
            <w:proofErr w:type="spellEnd"/>
            <w:r w:rsidRPr="00640C65">
              <w:rPr>
                <w:rFonts w:ascii="Footlight MT Light" w:hAnsi="Footlight MT Light"/>
                <w:sz w:val="24"/>
                <w:szCs w:val="24"/>
                <w:lang w:val="es-ES"/>
              </w:rPr>
              <w:t>.</w:t>
            </w:r>
          </w:p>
          <w:p w14:paraId="3FB6B5D5" w14:textId="77777777" w:rsidR="00B02C7C" w:rsidRPr="00640C65" w:rsidRDefault="00B02C7C" w:rsidP="00B02C7C">
            <w:pPr>
              <w:ind w:left="736"/>
              <w:jc w:val="both"/>
              <w:rPr>
                <w:rFonts w:ascii="Footlight MT Light" w:hAnsi="Footlight MT Light"/>
                <w:sz w:val="24"/>
                <w:szCs w:val="24"/>
                <w:lang w:val="es-ES"/>
              </w:rPr>
            </w:pPr>
          </w:p>
          <w:p w14:paraId="5F6A944E" w14:textId="556DA332" w:rsidR="00B02C7C" w:rsidRPr="00640C65" w:rsidRDefault="00B02C7C" w:rsidP="00BF702F">
            <w:pPr>
              <w:numPr>
                <w:ilvl w:val="1"/>
                <w:numId w:val="199"/>
              </w:numPr>
              <w:ind w:left="736" w:hanging="736"/>
              <w:jc w:val="both"/>
              <w:rPr>
                <w:rFonts w:ascii="Footlight MT Light" w:hAnsi="Footlight MT Light"/>
                <w:sz w:val="24"/>
                <w:szCs w:val="24"/>
                <w:lang w:val="es-ES"/>
              </w:rPr>
            </w:pPr>
            <w:proofErr w:type="spellStart"/>
            <w:r w:rsidRPr="00640C65">
              <w:rPr>
                <w:rFonts w:ascii="Footlight MT Light" w:hAnsi="Footlight MT Light"/>
                <w:sz w:val="24"/>
                <w:szCs w:val="24"/>
                <w:lang w:val="es-ES"/>
              </w:rPr>
              <w:t>Berkaitan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dengan</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klausul</w:t>
            </w:r>
            <w:proofErr w:type="spellEnd"/>
            <w:r w:rsidRPr="00640C65">
              <w:rPr>
                <w:rFonts w:ascii="Footlight MT Light" w:hAnsi="Footlight MT Light"/>
                <w:sz w:val="24"/>
                <w:szCs w:val="24"/>
                <w:lang w:val="es-ES"/>
              </w:rPr>
              <w:t xml:space="preserve"> </w:t>
            </w:r>
            <w:r w:rsidR="00703223">
              <w:rPr>
                <w:rFonts w:ascii="Footlight MT Light" w:hAnsi="Footlight MT Light"/>
                <w:sz w:val="24"/>
                <w:szCs w:val="24"/>
                <w:lang w:val="es-ES"/>
              </w:rPr>
              <w:t>1</w:t>
            </w:r>
            <w:r w:rsidR="00681CEA">
              <w:rPr>
                <w:rFonts w:ascii="Footlight MT Light" w:hAnsi="Footlight MT Light"/>
                <w:sz w:val="24"/>
                <w:szCs w:val="24"/>
                <w:lang w:val="es-ES"/>
              </w:rPr>
              <w:t>9</w:t>
            </w:r>
            <w:r w:rsidRPr="00640C65">
              <w:rPr>
                <w:rFonts w:ascii="Footlight MT Light" w:hAnsi="Footlight MT Light"/>
                <w:sz w:val="24"/>
                <w:szCs w:val="24"/>
                <w:lang w:val="es-ES"/>
              </w:rPr>
              <w:t xml:space="preserve">.2 dan </w:t>
            </w:r>
            <w:r w:rsidR="00703223">
              <w:rPr>
                <w:rFonts w:ascii="Footlight MT Light" w:hAnsi="Footlight MT Light"/>
                <w:sz w:val="24"/>
                <w:szCs w:val="24"/>
                <w:lang w:val="es-ES"/>
              </w:rPr>
              <w:t>1</w:t>
            </w:r>
            <w:r w:rsidR="00681CEA">
              <w:rPr>
                <w:rFonts w:ascii="Footlight MT Light" w:hAnsi="Footlight MT Light"/>
                <w:sz w:val="24"/>
                <w:szCs w:val="24"/>
                <w:lang w:val="es-ES"/>
              </w:rPr>
              <w:t>9</w:t>
            </w:r>
            <w:r w:rsidRPr="00640C65">
              <w:rPr>
                <w:rFonts w:ascii="Footlight MT Light" w:hAnsi="Footlight MT Light"/>
                <w:sz w:val="24"/>
                <w:szCs w:val="24"/>
                <w:lang w:val="es-ES"/>
              </w:rPr>
              <w:t xml:space="preserve">.3 </w:t>
            </w:r>
            <w:proofErr w:type="spellStart"/>
            <w:r w:rsidRPr="00640C65">
              <w:rPr>
                <w:rFonts w:ascii="Footlight MT Light" w:hAnsi="Footlight MT Light"/>
                <w:sz w:val="24"/>
                <w:szCs w:val="24"/>
                <w:lang w:val="es-ES"/>
              </w:rPr>
              <w:t>maka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peserta</w:t>
            </w:r>
            <w:proofErr w:type="spellEnd"/>
            <w:r w:rsidRPr="00640C65">
              <w:rPr>
                <w:rFonts w:ascii="Footlight MT Light" w:hAnsi="Footlight MT Light"/>
                <w:sz w:val="24"/>
                <w:szCs w:val="24"/>
                <w:lang w:val="es-ES"/>
              </w:rPr>
              <w:t xml:space="preserve"> </w:t>
            </w:r>
            <w:proofErr w:type="spellStart"/>
            <w:r w:rsidRPr="00640C65">
              <w:rPr>
                <w:rFonts w:ascii="Footlight MT Light" w:hAnsi="Footlight MT Light"/>
                <w:sz w:val="24"/>
                <w:szCs w:val="24"/>
                <w:lang w:val="es-ES"/>
              </w:rPr>
              <w:t>dapat</w:t>
            </w:r>
            <w:proofErr w:type="spellEnd"/>
            <w:r w:rsidRPr="00640C65">
              <w:rPr>
                <w:rFonts w:ascii="Footlight MT Light" w:hAnsi="Footlight MT Light"/>
                <w:sz w:val="24"/>
                <w:szCs w:val="24"/>
                <w:lang w:val="es-ES"/>
              </w:rPr>
              <w:t>:</w:t>
            </w:r>
          </w:p>
          <w:p w14:paraId="16C84BB5" w14:textId="14A69A1A" w:rsidR="00B02C7C" w:rsidRPr="00640C65" w:rsidRDefault="00B02C7C" w:rsidP="002C1982">
            <w:pPr>
              <w:pStyle w:val="ListParagraph"/>
              <w:numPr>
                <w:ilvl w:val="2"/>
                <w:numId w:val="51"/>
              </w:numPr>
              <w:ind w:left="1161" w:hanging="425"/>
              <w:jc w:val="both"/>
              <w:rPr>
                <w:rFonts w:ascii="Footlight MT Light" w:hAnsi="Footlight MT Light"/>
                <w:lang w:val="es-ES"/>
              </w:rPr>
            </w:pPr>
            <w:proofErr w:type="spellStart"/>
            <w:r w:rsidRPr="00640C65">
              <w:rPr>
                <w:rFonts w:ascii="Footlight MT Light" w:hAnsi="Footlight MT Light"/>
                <w:lang w:val="es-ES"/>
              </w:rPr>
              <w:t>menyetujui</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permintaan</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tersebut</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tanpa</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mengubah</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penawaran</w:t>
            </w:r>
            <w:proofErr w:type="spellEnd"/>
            <w:r w:rsidRPr="00640C65">
              <w:rPr>
                <w:rFonts w:ascii="Footlight MT Light" w:hAnsi="Footlight MT Light"/>
                <w:lang w:val="es-ES"/>
              </w:rPr>
              <w:t>;</w:t>
            </w:r>
            <w:r w:rsidR="00F91754">
              <w:rPr>
                <w:rFonts w:ascii="Footlight MT Light" w:hAnsi="Footlight MT Light"/>
                <w:lang w:val="es-ES"/>
              </w:rPr>
              <w:t xml:space="preserve"> </w:t>
            </w:r>
            <w:proofErr w:type="spellStart"/>
            <w:r w:rsidR="00F91754">
              <w:rPr>
                <w:rFonts w:ascii="Footlight MT Light" w:hAnsi="Footlight MT Light"/>
                <w:lang w:val="es-ES"/>
              </w:rPr>
              <w:t>atau</w:t>
            </w:r>
            <w:proofErr w:type="spellEnd"/>
          </w:p>
          <w:p w14:paraId="649B1782" w14:textId="0F6C3A37" w:rsidR="00B02C7C" w:rsidRPr="00640C65" w:rsidRDefault="00B02C7C" w:rsidP="002C1982">
            <w:pPr>
              <w:pStyle w:val="ListParagraph"/>
              <w:numPr>
                <w:ilvl w:val="2"/>
                <w:numId w:val="51"/>
              </w:numPr>
              <w:ind w:left="1161" w:hanging="425"/>
              <w:jc w:val="both"/>
              <w:rPr>
                <w:rFonts w:ascii="Footlight MT Light" w:hAnsi="Footlight MT Light"/>
                <w:lang w:val="es-ES"/>
              </w:rPr>
            </w:pPr>
            <w:proofErr w:type="spellStart"/>
            <w:r w:rsidRPr="00640C65">
              <w:rPr>
                <w:rFonts w:ascii="Footlight MT Light" w:hAnsi="Footlight MT Light"/>
                <w:lang w:val="es-ES"/>
              </w:rPr>
              <w:t>menolak</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permintaan</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tersebut</w:t>
            </w:r>
            <w:proofErr w:type="spellEnd"/>
            <w:r w:rsidRPr="00640C65">
              <w:rPr>
                <w:rFonts w:ascii="Footlight MT Light" w:hAnsi="Footlight MT Light"/>
                <w:lang w:val="es-ES"/>
              </w:rPr>
              <w:t xml:space="preserve"> dan </w:t>
            </w:r>
            <w:proofErr w:type="spellStart"/>
            <w:r w:rsidRPr="00640C65">
              <w:rPr>
                <w:rFonts w:ascii="Footlight MT Light" w:hAnsi="Footlight MT Light"/>
                <w:lang w:val="es-ES"/>
              </w:rPr>
              <w:t>dapat</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mengundurkan</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diri</w:t>
            </w:r>
            <w:proofErr w:type="spellEnd"/>
            <w:r w:rsidRPr="00640C65">
              <w:rPr>
                <w:rFonts w:ascii="Footlight MT Light" w:hAnsi="Footlight MT Light"/>
                <w:lang w:val="es-ES"/>
              </w:rPr>
              <w:t xml:space="preserve"> secara </w:t>
            </w:r>
            <w:proofErr w:type="spellStart"/>
            <w:r w:rsidRPr="00640C65">
              <w:rPr>
                <w:rFonts w:ascii="Footlight MT Light" w:hAnsi="Footlight MT Light"/>
                <w:lang w:val="es-ES"/>
              </w:rPr>
              <w:t>tertulis</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dengan</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tidak</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dikenakan</w:t>
            </w:r>
            <w:proofErr w:type="spellEnd"/>
            <w:r w:rsidRPr="00640C65">
              <w:rPr>
                <w:rFonts w:ascii="Footlight MT Light" w:hAnsi="Footlight MT Light"/>
                <w:lang w:val="es-ES"/>
              </w:rPr>
              <w:t xml:space="preserve"> </w:t>
            </w:r>
            <w:proofErr w:type="spellStart"/>
            <w:r w:rsidRPr="00640C65">
              <w:rPr>
                <w:rFonts w:ascii="Footlight MT Light" w:hAnsi="Footlight MT Light"/>
                <w:lang w:val="es-ES"/>
              </w:rPr>
              <w:t>sanksi</w:t>
            </w:r>
            <w:proofErr w:type="spellEnd"/>
            <w:r w:rsidRPr="00640C65">
              <w:rPr>
                <w:rFonts w:ascii="Footlight MT Light" w:hAnsi="Footlight MT Light"/>
                <w:lang w:val="es-ES"/>
              </w:rPr>
              <w:t>.</w:t>
            </w:r>
          </w:p>
          <w:p w14:paraId="499E9518" w14:textId="4CCFC265" w:rsidR="00B02C7C" w:rsidRPr="00640C65" w:rsidRDefault="00B02C7C" w:rsidP="003D68B7">
            <w:pPr>
              <w:jc w:val="both"/>
              <w:rPr>
                <w:rFonts w:ascii="Footlight MT Light" w:hAnsi="Footlight MT Light"/>
                <w:b/>
              </w:rPr>
            </w:pPr>
          </w:p>
        </w:tc>
      </w:tr>
    </w:tbl>
    <w:p w14:paraId="6B4420DF" w14:textId="1BB5F79D" w:rsidR="006B007D" w:rsidRPr="00640C65" w:rsidRDefault="007F6086" w:rsidP="002C1982">
      <w:pPr>
        <w:pStyle w:val="Heading1"/>
        <w:numPr>
          <w:ilvl w:val="0"/>
          <w:numId w:val="41"/>
        </w:numPr>
        <w:ind w:left="426"/>
        <w:jc w:val="left"/>
        <w:rPr>
          <w:sz w:val="24"/>
          <w:szCs w:val="24"/>
        </w:rPr>
      </w:pPr>
      <w:bookmarkStart w:id="669" w:name="_Toc410999086"/>
      <w:bookmarkStart w:id="670" w:name="_Toc147653441"/>
      <w:bookmarkStart w:id="671" w:name="_Toc147703006"/>
      <w:bookmarkStart w:id="672" w:name="_Toc147703140"/>
      <w:bookmarkStart w:id="673" w:name="_Toc147705202"/>
      <w:bookmarkStart w:id="674" w:name="_Toc147705473"/>
      <w:bookmarkStart w:id="675" w:name="_Toc147783025"/>
      <w:bookmarkStart w:id="676" w:name="_Toc147783867"/>
      <w:bookmarkStart w:id="677" w:name="_Toc147784033"/>
      <w:bookmarkStart w:id="678" w:name="_Toc147784372"/>
      <w:bookmarkStart w:id="679" w:name="_Toc147800115"/>
      <w:bookmarkStart w:id="680" w:name="_Toc147800680"/>
      <w:bookmarkStart w:id="681" w:name="_Toc147801255"/>
      <w:bookmarkStart w:id="682" w:name="_Toc147801517"/>
      <w:bookmarkStart w:id="683" w:name="_Toc147951174"/>
      <w:bookmarkStart w:id="684" w:name="_Toc147952046"/>
      <w:bookmarkStart w:id="685" w:name="_Toc147952409"/>
      <w:bookmarkStart w:id="686" w:name="_Toc147952930"/>
      <w:bookmarkStart w:id="687" w:name="_Toc147953541"/>
      <w:bookmarkStart w:id="688" w:name="_Toc147982966"/>
      <w:bookmarkStart w:id="689" w:name="_Toc147992141"/>
      <w:bookmarkStart w:id="690" w:name="_Toc147992676"/>
      <w:bookmarkStart w:id="691" w:name="_Toc147992882"/>
      <w:bookmarkStart w:id="692" w:name="_Toc148105433"/>
      <w:bookmarkStart w:id="693" w:name="_Toc148105640"/>
      <w:bookmarkStart w:id="694" w:name="_Toc148105847"/>
      <w:bookmarkStart w:id="695" w:name="_Toc148106054"/>
      <w:bookmarkStart w:id="696" w:name="_Toc148106468"/>
      <w:bookmarkStart w:id="697" w:name="_Toc148106675"/>
      <w:bookmarkStart w:id="698" w:name="_Toc151527830"/>
      <w:bookmarkStart w:id="699" w:name="_Toc152438107"/>
      <w:bookmarkStart w:id="700" w:name="_Toc152494551"/>
      <w:bookmarkStart w:id="701" w:name="_Toc152494792"/>
      <w:bookmarkStart w:id="702" w:name="_Toc152495280"/>
      <w:bookmarkStart w:id="703" w:name="_Toc152495489"/>
      <w:bookmarkStart w:id="704" w:name="_Toc152495998"/>
      <w:bookmarkStart w:id="705" w:name="_Toc152496426"/>
      <w:bookmarkStart w:id="706" w:name="_Toc150753491"/>
      <w:bookmarkStart w:id="707" w:name="_Toc153473584"/>
      <w:bookmarkStart w:id="708" w:name="_Toc153514396"/>
      <w:bookmarkStart w:id="709" w:name="_Toc283800344"/>
      <w:bookmarkStart w:id="710" w:name="_Toc283800493"/>
      <w:bookmarkStart w:id="711" w:name="_Toc345568186"/>
      <w:bookmarkStart w:id="712" w:name="_Toc410999087"/>
      <w:bookmarkStart w:id="713" w:name="_Toc70077282"/>
      <w:bookmarkEnd w:id="669"/>
      <w:r w:rsidRPr="00640C65">
        <w:rPr>
          <w:sz w:val="24"/>
          <w:szCs w:val="24"/>
          <w:lang w:val="id-ID"/>
        </w:rPr>
        <w:lastRenderedPageBreak/>
        <w:t xml:space="preserve">PENYAMPAIAN DOKUMEN </w:t>
      </w:r>
      <w:r w:rsidRPr="00640C65">
        <w:rPr>
          <w:sz w:val="24"/>
          <w:szCs w:val="24"/>
        </w:rPr>
        <w:t>PENAWARAN</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2FAE0359" w14:textId="77777777" w:rsidR="00DE4727" w:rsidRPr="00640C65" w:rsidRDefault="00DE4727" w:rsidP="00366D73">
      <w:pPr>
        <w:jc w:val="center"/>
        <w:rPr>
          <w:rFonts w:ascii="Footlight MT Light" w:hAnsi="Footlight MT Light"/>
          <w:sz w:val="24"/>
          <w:szCs w:val="24"/>
        </w:rPr>
      </w:pPr>
    </w:p>
    <w:tbl>
      <w:tblPr>
        <w:tblW w:w="9497" w:type="dxa"/>
        <w:tblLayout w:type="fixed"/>
        <w:tblLook w:val="0000" w:firstRow="0" w:lastRow="0" w:firstColumn="0" w:lastColumn="0" w:noHBand="0" w:noVBand="0"/>
      </w:tblPr>
      <w:tblGrid>
        <w:gridCol w:w="2835"/>
        <w:gridCol w:w="6662"/>
      </w:tblGrid>
      <w:tr w:rsidR="009A6C55" w:rsidRPr="00640C65" w14:paraId="3ABE0284" w14:textId="77777777" w:rsidTr="00654E66">
        <w:tc>
          <w:tcPr>
            <w:tcW w:w="2835" w:type="dxa"/>
          </w:tcPr>
          <w:p w14:paraId="691A1B53" w14:textId="55E56A2F" w:rsidR="00A54F40" w:rsidRPr="00640C65" w:rsidRDefault="00A54F40" w:rsidP="00654E66">
            <w:pPr>
              <w:pStyle w:val="Heading2"/>
              <w:numPr>
                <w:ilvl w:val="0"/>
                <w:numId w:val="15"/>
              </w:numPr>
              <w:ind w:left="460" w:hanging="460"/>
              <w:jc w:val="left"/>
              <w:rPr>
                <w:rFonts w:ascii="Footlight MT Light" w:hAnsi="Footlight MT Light"/>
                <w:sz w:val="24"/>
                <w:szCs w:val="24"/>
                <w:lang w:val="id-ID"/>
              </w:rPr>
            </w:pPr>
            <w:bookmarkStart w:id="714" w:name="_Toc283800346"/>
            <w:bookmarkStart w:id="715" w:name="_Toc283800495"/>
            <w:bookmarkStart w:id="716" w:name="_Toc345055126"/>
            <w:bookmarkStart w:id="717" w:name="_Toc345568188"/>
            <w:bookmarkStart w:id="718" w:name="_Toc410999090"/>
            <w:bookmarkStart w:id="719" w:name="_Toc70077283"/>
            <w:r w:rsidRPr="00640C65">
              <w:rPr>
                <w:rFonts w:ascii="Footlight MT Light" w:hAnsi="Footlight MT Light"/>
                <w:sz w:val="24"/>
                <w:szCs w:val="24"/>
                <w:lang w:val="id-ID"/>
              </w:rPr>
              <w:t>Penyampaian Dokumen Penawaran</w:t>
            </w:r>
            <w:bookmarkEnd w:id="714"/>
            <w:bookmarkEnd w:id="715"/>
            <w:bookmarkEnd w:id="716"/>
            <w:bookmarkEnd w:id="717"/>
            <w:bookmarkEnd w:id="718"/>
            <w:bookmarkEnd w:id="719"/>
          </w:p>
          <w:p w14:paraId="5C1F2164" w14:textId="77777777" w:rsidR="00A54F40" w:rsidRPr="00640C65" w:rsidRDefault="00A54F40" w:rsidP="00D22DE9">
            <w:pPr>
              <w:rPr>
                <w:rFonts w:ascii="Footlight MT Light" w:hAnsi="Footlight MT Light"/>
                <w:b/>
                <w:sz w:val="24"/>
                <w:szCs w:val="24"/>
                <w:lang w:val="id-ID"/>
              </w:rPr>
            </w:pPr>
          </w:p>
        </w:tc>
        <w:tc>
          <w:tcPr>
            <w:tcW w:w="6662" w:type="dxa"/>
          </w:tcPr>
          <w:p w14:paraId="3E71B360" w14:textId="5B982150" w:rsidR="00706D3F" w:rsidRPr="00640C65" w:rsidRDefault="00706D3F" w:rsidP="00706D3F">
            <w:pPr>
              <w:numPr>
                <w:ilvl w:val="0"/>
                <w:numId w:val="58"/>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Peserta menyampaikan Dokumen Penawaran kepada Pokja Pemilihan, dengan jadwal sebagaimana tercantum dalam SPSE, dengan ketentuan:</w:t>
            </w:r>
          </w:p>
          <w:p w14:paraId="61401652" w14:textId="571A5767" w:rsidR="00A54F40" w:rsidRPr="00640C65" w:rsidRDefault="00CD1FE9" w:rsidP="00706D3F">
            <w:pPr>
              <w:pStyle w:val="ListParagraph"/>
              <w:numPr>
                <w:ilvl w:val="2"/>
                <w:numId w:val="51"/>
              </w:numPr>
              <w:ind w:left="1161" w:hanging="425"/>
              <w:jc w:val="both"/>
              <w:rPr>
                <w:rFonts w:ascii="Footlight MT Light" w:hAnsi="Footlight MT Light"/>
                <w:lang w:val="id-ID"/>
              </w:rPr>
            </w:pPr>
            <w:proofErr w:type="spellStart"/>
            <w:r w:rsidRPr="00640C65">
              <w:rPr>
                <w:rFonts w:ascii="Footlight MT Light" w:hAnsi="Footlight MT Light"/>
                <w:lang w:val="en-ID"/>
              </w:rPr>
              <w:t>Peserta</w:t>
            </w:r>
            <w:proofErr w:type="spellEnd"/>
            <w:r w:rsidRPr="00640C65">
              <w:rPr>
                <w:rFonts w:ascii="Footlight MT Light" w:hAnsi="Footlight MT Light"/>
                <w:lang w:val="id-ID"/>
              </w:rPr>
              <w:t xml:space="preserve"> </w:t>
            </w:r>
            <w:proofErr w:type="spellStart"/>
            <w:r w:rsidRPr="00640C65">
              <w:rPr>
                <w:rFonts w:ascii="Footlight MT Light" w:hAnsi="Footlight MT Light"/>
              </w:rPr>
              <w:t>Seleksi</w:t>
            </w:r>
            <w:proofErr w:type="spellEnd"/>
            <w:r w:rsidRPr="00640C65">
              <w:rPr>
                <w:rFonts w:ascii="Footlight MT Light" w:hAnsi="Footlight MT Light"/>
                <w:lang w:val="id-ID"/>
              </w:rPr>
              <w:t xml:space="preserve"> menyampaikan penawaran </w:t>
            </w:r>
            <w:r w:rsidRPr="00640C65">
              <w:rPr>
                <w:rFonts w:ascii="Footlight MT Light" w:hAnsi="Footlight MT Light"/>
                <w:i/>
                <w:lang w:val="id-ID"/>
              </w:rPr>
              <w:t>file</w:t>
            </w:r>
            <w:r w:rsidRPr="00640C65">
              <w:rPr>
                <w:rFonts w:ascii="Footlight MT Light" w:hAnsi="Footlight MT Light"/>
                <w:lang w:val="id-ID"/>
              </w:rPr>
              <w:t xml:space="preserve"> I dan </w:t>
            </w:r>
            <w:proofErr w:type="spellStart"/>
            <w:r w:rsidRPr="00640C65">
              <w:rPr>
                <w:rFonts w:ascii="Footlight MT Light" w:hAnsi="Footlight MT Light"/>
                <w:lang w:val="en-ID"/>
              </w:rPr>
              <w:t>melampirkan</w:t>
            </w:r>
            <w:proofErr w:type="spellEnd"/>
            <w:r w:rsidRPr="00640C65">
              <w:rPr>
                <w:rFonts w:ascii="Footlight MT Light" w:hAnsi="Footlight MT Light"/>
                <w:lang w:val="id-ID"/>
              </w:rPr>
              <w:t xml:space="preserve"> dokumen pendukung</w:t>
            </w:r>
            <w:r w:rsidR="00E62EE1" w:rsidRPr="00640C65">
              <w:rPr>
                <w:rFonts w:ascii="Footlight MT Light" w:hAnsi="Footlight MT Light"/>
              </w:rPr>
              <w:t>.</w:t>
            </w:r>
            <w:r w:rsidR="00706D3F" w:rsidRPr="00640C65">
              <w:rPr>
                <w:rFonts w:ascii="Footlight MT Light" w:hAnsi="Footlight MT Light"/>
              </w:rPr>
              <w:t xml:space="preserve"> </w:t>
            </w:r>
            <w:proofErr w:type="spellStart"/>
            <w:r w:rsidR="00A54F40" w:rsidRPr="00640C65">
              <w:rPr>
                <w:rFonts w:ascii="Footlight MT Light" w:hAnsi="Footlight MT Light"/>
                <w:lang w:val="en-ID"/>
              </w:rPr>
              <w:t>Dokumen</w:t>
            </w:r>
            <w:proofErr w:type="spellEnd"/>
            <w:r w:rsidR="00E62EE1" w:rsidRPr="00640C65">
              <w:rPr>
                <w:rFonts w:ascii="Footlight MT Light" w:hAnsi="Footlight MT Light"/>
              </w:rPr>
              <w:t xml:space="preserve"> </w:t>
            </w:r>
            <w:proofErr w:type="spellStart"/>
            <w:r w:rsidR="00E62EE1" w:rsidRPr="00640C65">
              <w:rPr>
                <w:rFonts w:ascii="Footlight MT Light" w:hAnsi="Footlight MT Light"/>
              </w:rPr>
              <w:t>penawaran</w:t>
            </w:r>
            <w:proofErr w:type="spellEnd"/>
            <w:r w:rsidR="00A54F40" w:rsidRPr="00640C65">
              <w:rPr>
                <w:rFonts w:ascii="Footlight MT Light" w:hAnsi="Footlight MT Light"/>
                <w:lang w:val="id-ID"/>
              </w:rPr>
              <w:t xml:space="preserve"> </w:t>
            </w:r>
            <w:r w:rsidR="00A54F40" w:rsidRPr="00640C65">
              <w:rPr>
                <w:rFonts w:ascii="Footlight MT Light" w:hAnsi="Footlight MT Light"/>
                <w:i/>
                <w:lang w:val="id-ID"/>
              </w:rPr>
              <w:t>file</w:t>
            </w:r>
            <w:r w:rsidR="00A54F40" w:rsidRPr="00640C65">
              <w:rPr>
                <w:rFonts w:ascii="Footlight MT Light" w:hAnsi="Footlight MT Light"/>
                <w:lang w:val="id-ID"/>
              </w:rPr>
              <w:t xml:space="preserve"> I dienkripsi dan dikirim.</w:t>
            </w:r>
          </w:p>
          <w:p w14:paraId="4480A9BA" w14:textId="51D9B73E" w:rsidR="00A54F40" w:rsidRPr="00640C65" w:rsidRDefault="00A54F40" w:rsidP="00706D3F">
            <w:pPr>
              <w:pStyle w:val="ListParagraph"/>
              <w:numPr>
                <w:ilvl w:val="2"/>
                <w:numId w:val="51"/>
              </w:numPr>
              <w:ind w:left="1161" w:hanging="425"/>
              <w:jc w:val="both"/>
              <w:rPr>
                <w:rFonts w:ascii="Footlight MT Light" w:hAnsi="Footlight MT Light"/>
                <w:lang w:val="id-ID"/>
              </w:rPr>
            </w:pPr>
            <w:proofErr w:type="spellStart"/>
            <w:r w:rsidRPr="00640C65">
              <w:rPr>
                <w:rFonts w:ascii="Footlight MT Light" w:hAnsi="Footlight MT Light"/>
                <w:lang w:val="en-ID"/>
              </w:rPr>
              <w:t>Selanjutnya</w:t>
            </w:r>
            <w:proofErr w:type="spellEnd"/>
            <w:r w:rsidRPr="00640C65">
              <w:rPr>
                <w:rFonts w:ascii="Footlight MT Light" w:hAnsi="Footlight MT Light"/>
                <w:lang w:val="id-ID"/>
              </w:rPr>
              <w:t xml:space="preserve">, peserta Seleksi menyampaikan penawaran </w:t>
            </w:r>
            <w:r w:rsidRPr="00640C65">
              <w:rPr>
                <w:rFonts w:ascii="Footlight MT Light" w:hAnsi="Footlight MT Light"/>
                <w:i/>
                <w:lang w:val="id-ID"/>
              </w:rPr>
              <w:t>file</w:t>
            </w:r>
            <w:r w:rsidRPr="00640C65">
              <w:rPr>
                <w:rFonts w:ascii="Footlight MT Light" w:hAnsi="Footlight MT Light"/>
                <w:lang w:val="id-ID"/>
              </w:rPr>
              <w:t xml:space="preserve"> II</w:t>
            </w:r>
            <w:r w:rsidR="005F1B9B" w:rsidRPr="00640C65">
              <w:rPr>
                <w:rFonts w:ascii="Footlight MT Light" w:hAnsi="Footlight MT Light"/>
                <w:lang w:val="en-ID"/>
              </w:rPr>
              <w:t xml:space="preserve"> </w:t>
            </w:r>
            <w:r w:rsidRPr="00640C65">
              <w:rPr>
                <w:rFonts w:ascii="Footlight MT Light" w:hAnsi="Footlight MT Light"/>
                <w:lang w:val="id-ID"/>
              </w:rPr>
              <w:t xml:space="preserve">dan melampirkan dokumen pendukung. </w:t>
            </w:r>
            <w:proofErr w:type="spellStart"/>
            <w:r w:rsidRPr="00640C65">
              <w:rPr>
                <w:rFonts w:ascii="Footlight MT Light" w:hAnsi="Footlight MT Light"/>
                <w:lang w:val="en-ID"/>
              </w:rPr>
              <w:t>Dokumen</w:t>
            </w:r>
            <w:proofErr w:type="spellEnd"/>
            <w:r w:rsidR="00E14F1C" w:rsidRPr="00640C65">
              <w:rPr>
                <w:rFonts w:ascii="Footlight MT Light" w:hAnsi="Footlight MT Light"/>
              </w:rPr>
              <w:t xml:space="preserve"> </w:t>
            </w:r>
            <w:proofErr w:type="spellStart"/>
            <w:r w:rsidR="00E14F1C" w:rsidRPr="00640C65">
              <w:rPr>
                <w:rFonts w:ascii="Footlight MT Light" w:hAnsi="Footlight MT Light"/>
              </w:rPr>
              <w:t>penawaran</w:t>
            </w:r>
            <w:proofErr w:type="spellEnd"/>
            <w:r w:rsidRPr="00640C65">
              <w:rPr>
                <w:rFonts w:ascii="Footlight MT Light" w:hAnsi="Footlight MT Light"/>
                <w:lang w:val="id-ID"/>
              </w:rPr>
              <w:t xml:space="preserve"> </w:t>
            </w:r>
            <w:r w:rsidRPr="00640C65">
              <w:rPr>
                <w:rFonts w:ascii="Footlight MT Light" w:hAnsi="Footlight MT Light"/>
                <w:i/>
                <w:lang w:val="id-ID"/>
              </w:rPr>
              <w:t>file</w:t>
            </w:r>
            <w:r w:rsidRPr="00640C65">
              <w:rPr>
                <w:rFonts w:ascii="Footlight MT Light" w:hAnsi="Footlight MT Light"/>
                <w:lang w:val="id-ID"/>
              </w:rPr>
              <w:t xml:space="preserve"> II dienkripsi dan dikirim.</w:t>
            </w:r>
          </w:p>
          <w:p w14:paraId="0B7B7657" w14:textId="59AD3E76" w:rsidR="00A54F40" w:rsidRPr="00640C65" w:rsidRDefault="00A54F40" w:rsidP="00A54F40">
            <w:pPr>
              <w:jc w:val="both"/>
              <w:rPr>
                <w:rFonts w:ascii="Footlight MT Light" w:hAnsi="Footlight MT Light"/>
                <w:sz w:val="24"/>
                <w:szCs w:val="24"/>
                <w:lang w:val="id-ID"/>
              </w:rPr>
            </w:pPr>
          </w:p>
          <w:p w14:paraId="2F1AB388" w14:textId="77777777" w:rsidR="00706D3F" w:rsidRPr="00640C65" w:rsidRDefault="00706D3F" w:rsidP="00706D3F">
            <w:pPr>
              <w:numPr>
                <w:ilvl w:val="0"/>
                <w:numId w:val="58"/>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Peserta dapat mengunggah Dokumen Penawaran secara berulang sebelum batas akhir waktu pemasukan Dokumen Penawaran. Dokumen Penawaran terakhir akan menggantikan Dokumen Penawaran yang telah terkirim sebelumnya.</w:t>
            </w:r>
          </w:p>
          <w:p w14:paraId="66421B5E" w14:textId="77777777" w:rsidR="00706D3F" w:rsidRPr="00640C65" w:rsidRDefault="00706D3F" w:rsidP="00A54F40">
            <w:pPr>
              <w:jc w:val="both"/>
              <w:rPr>
                <w:rFonts w:ascii="Footlight MT Light" w:hAnsi="Footlight MT Light"/>
                <w:sz w:val="24"/>
                <w:szCs w:val="24"/>
                <w:lang w:val="id-ID"/>
              </w:rPr>
            </w:pPr>
          </w:p>
          <w:p w14:paraId="1A77A400" w14:textId="7C802F08" w:rsidR="00A54F40" w:rsidRPr="00640C65" w:rsidRDefault="00B44CB4" w:rsidP="002C1982">
            <w:pPr>
              <w:numPr>
                <w:ilvl w:val="0"/>
                <w:numId w:val="58"/>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Surat</w:t>
            </w:r>
            <w:r w:rsidR="00A54F40" w:rsidRPr="00640C65">
              <w:rPr>
                <w:rFonts w:ascii="Footlight MT Light" w:hAnsi="Footlight MT Light"/>
                <w:sz w:val="24"/>
                <w:szCs w:val="24"/>
                <w:lang w:val="id-ID"/>
              </w:rPr>
              <w:t xml:space="preserve"> penawaran dan/atau </w:t>
            </w:r>
            <w:proofErr w:type="spellStart"/>
            <w:r w:rsidR="008812B5" w:rsidRPr="00640C65">
              <w:rPr>
                <w:rFonts w:ascii="Footlight MT Light" w:hAnsi="Footlight MT Light"/>
                <w:sz w:val="24"/>
                <w:szCs w:val="24"/>
              </w:rPr>
              <w:t>dokumen</w:t>
            </w:r>
            <w:proofErr w:type="spellEnd"/>
            <w:r w:rsidR="008812B5" w:rsidRPr="00640C65">
              <w:rPr>
                <w:rFonts w:ascii="Footlight MT Light" w:hAnsi="Footlight MT Light"/>
                <w:sz w:val="24"/>
                <w:szCs w:val="24"/>
              </w:rPr>
              <w:t xml:space="preserve"> </w:t>
            </w:r>
            <w:r w:rsidR="00A54F40" w:rsidRPr="00640C65">
              <w:rPr>
                <w:rFonts w:ascii="Footlight MT Light" w:hAnsi="Footlight MT Light"/>
                <w:sz w:val="24"/>
                <w:szCs w:val="24"/>
                <w:lang w:val="id-ID"/>
              </w:rPr>
              <w:t xml:space="preserve">lain sebagai bagian dari Dokumen </w:t>
            </w:r>
            <w:proofErr w:type="spellStart"/>
            <w:r w:rsidR="00A54F40" w:rsidRPr="00640C65">
              <w:rPr>
                <w:rFonts w:ascii="Footlight MT Light" w:hAnsi="Footlight MT Light"/>
                <w:sz w:val="24"/>
                <w:szCs w:val="24"/>
                <w:lang w:val="en-ID"/>
              </w:rPr>
              <w:t>Penawaran</w:t>
            </w:r>
            <w:proofErr w:type="spellEnd"/>
            <w:r w:rsidR="00A54F40" w:rsidRPr="00640C65">
              <w:rPr>
                <w:rFonts w:ascii="Footlight MT Light" w:hAnsi="Footlight MT Light"/>
                <w:sz w:val="24"/>
                <w:szCs w:val="24"/>
                <w:lang w:val="id-ID"/>
              </w:rPr>
              <w:t xml:space="preserve"> yang diunggah </w:t>
            </w:r>
            <w:r w:rsidR="00A54F40" w:rsidRPr="00640C65">
              <w:rPr>
                <w:rFonts w:ascii="Footlight MT Light" w:hAnsi="Footlight MT Light"/>
                <w:i/>
                <w:sz w:val="24"/>
                <w:szCs w:val="24"/>
                <w:lang w:val="id-ID"/>
              </w:rPr>
              <w:t>(upload)</w:t>
            </w:r>
            <w:r w:rsidR="00A54F40" w:rsidRPr="00640C65">
              <w:rPr>
                <w:rFonts w:ascii="Footlight MT Light" w:hAnsi="Footlight MT Light"/>
                <w:sz w:val="24"/>
                <w:szCs w:val="24"/>
                <w:lang w:val="id-ID"/>
              </w:rPr>
              <w:t xml:space="preserve">  ke dalam </w:t>
            </w:r>
            <w:r w:rsidR="00223420" w:rsidRPr="00640C65">
              <w:rPr>
                <w:rFonts w:ascii="Footlight MT Light" w:hAnsi="Footlight MT Light"/>
                <w:sz w:val="24"/>
                <w:szCs w:val="24"/>
                <w:lang w:val="id-ID"/>
              </w:rPr>
              <w:t>SPSE</w:t>
            </w:r>
            <w:r w:rsidR="00A54F40" w:rsidRPr="00640C65">
              <w:rPr>
                <w:rFonts w:ascii="Footlight MT Light" w:hAnsi="Footlight MT Light"/>
                <w:sz w:val="24"/>
                <w:szCs w:val="24"/>
                <w:lang w:val="id-ID"/>
              </w:rPr>
              <w:t xml:space="preserve"> dianggap sah sebagai dokumen elektronik dan telah ditandatangani secara elektronik oleh pimpinan/direktur perusahaan, pihak lain yang mendapat kuasa atau </w:t>
            </w:r>
            <w:r w:rsidRPr="00640C65">
              <w:rPr>
                <w:rFonts w:ascii="Footlight MT Light" w:hAnsi="Footlight MT Light"/>
                <w:sz w:val="24"/>
                <w:szCs w:val="24"/>
                <w:lang w:val="id-ID"/>
              </w:rPr>
              <w:t>pendelegasian wewenang yang sah</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rPr>
              <w:t xml:space="preserve"> </w:t>
            </w:r>
            <w:r w:rsidR="00A54F40" w:rsidRPr="00640C65">
              <w:rPr>
                <w:rFonts w:ascii="Footlight MT Light" w:hAnsi="Footlight MT Light"/>
                <w:sz w:val="24"/>
                <w:szCs w:val="24"/>
                <w:lang w:val="id-ID"/>
              </w:rPr>
              <w:t>pimpinan/direktur perusahaan atau kepala cabang perusahaan yang diangkat oleh kantor pusat yang dibuktikan dengan dokumen otentik atau pejabat yang menurut perjanjian kerja</w:t>
            </w:r>
            <w:r w:rsidRPr="00640C65">
              <w:rPr>
                <w:rFonts w:ascii="Footlight MT Light" w:hAnsi="Footlight MT Light"/>
                <w:sz w:val="24"/>
                <w:szCs w:val="24"/>
              </w:rPr>
              <w:t xml:space="preserve"> </w:t>
            </w:r>
            <w:r w:rsidR="00A54F40" w:rsidRPr="00640C65">
              <w:rPr>
                <w:rFonts w:ascii="Footlight MT Light" w:hAnsi="Footlight MT Light"/>
                <w:sz w:val="24"/>
                <w:szCs w:val="24"/>
                <w:lang w:val="id-ID"/>
              </w:rPr>
              <w:t>sama adalah yang berhak mewakili perusahaan yang bekerjasama.</w:t>
            </w:r>
          </w:p>
          <w:p w14:paraId="7ADB56E8" w14:textId="77777777" w:rsidR="00A54F40" w:rsidRPr="00640C65" w:rsidRDefault="00A54F40" w:rsidP="00A54F40">
            <w:pPr>
              <w:ind w:left="635"/>
              <w:jc w:val="both"/>
              <w:rPr>
                <w:rFonts w:ascii="Footlight MT Light" w:hAnsi="Footlight MT Light"/>
                <w:sz w:val="24"/>
                <w:szCs w:val="24"/>
                <w:lang w:val="id-ID"/>
              </w:rPr>
            </w:pPr>
          </w:p>
          <w:p w14:paraId="2054A759" w14:textId="5AADD8F5" w:rsidR="00740033" w:rsidRPr="00640C65" w:rsidRDefault="00740033" w:rsidP="002C1982">
            <w:pPr>
              <w:numPr>
                <w:ilvl w:val="0"/>
                <w:numId w:val="58"/>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Pengguna SPSE wajib mengetahui dan melaksanakan ketentuan penggunaan sistem pengaman dokumen yang melekat pada SPSE.</w:t>
            </w:r>
          </w:p>
          <w:p w14:paraId="1B9DA533" w14:textId="77777777" w:rsidR="00740033" w:rsidRPr="00640C65" w:rsidRDefault="00740033" w:rsidP="00740033">
            <w:pPr>
              <w:ind w:left="736"/>
              <w:jc w:val="both"/>
              <w:rPr>
                <w:rFonts w:ascii="Footlight MT Light" w:hAnsi="Footlight MT Light"/>
                <w:sz w:val="24"/>
                <w:szCs w:val="24"/>
                <w:lang w:val="id-ID"/>
              </w:rPr>
            </w:pPr>
          </w:p>
          <w:p w14:paraId="74108FAD" w14:textId="5BE6700A" w:rsidR="00A54F40" w:rsidRPr="00640C65" w:rsidRDefault="00A54F40" w:rsidP="002C1982">
            <w:pPr>
              <w:numPr>
                <w:ilvl w:val="0"/>
                <w:numId w:val="58"/>
              </w:numPr>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Untuk </w:t>
            </w:r>
            <w:proofErr w:type="spellStart"/>
            <w:r w:rsidRPr="00640C65">
              <w:rPr>
                <w:rFonts w:ascii="Footlight MT Light" w:hAnsi="Footlight MT Light"/>
                <w:sz w:val="24"/>
                <w:szCs w:val="24"/>
                <w:lang w:val="en-ID"/>
              </w:rPr>
              <w:t>Peserta</w:t>
            </w:r>
            <w:proofErr w:type="spellEnd"/>
            <w:r w:rsidRPr="00640C65">
              <w:rPr>
                <w:rFonts w:ascii="Footlight MT Light" w:hAnsi="Footlight MT Light"/>
                <w:sz w:val="24"/>
                <w:szCs w:val="24"/>
                <w:lang w:val="id-ID"/>
              </w:rPr>
              <w:t xml:space="preserve"> yang berbentuk Kemitraan, </w:t>
            </w:r>
            <w:r w:rsidR="00E409F5" w:rsidRPr="00640C65">
              <w:rPr>
                <w:rFonts w:ascii="Footlight MT Light" w:hAnsi="Footlight MT Light"/>
                <w:sz w:val="24"/>
                <w:szCs w:val="24"/>
                <w:lang w:val="id-ID"/>
              </w:rPr>
              <w:t>penyampaian</w:t>
            </w:r>
            <w:r w:rsidRPr="00640C65">
              <w:rPr>
                <w:rFonts w:ascii="Footlight MT Light" w:hAnsi="Footlight MT Light"/>
                <w:sz w:val="24"/>
                <w:szCs w:val="24"/>
                <w:lang w:val="id-ID"/>
              </w:rPr>
              <w:t xml:space="preserve"> penawaran dilakukan oleh </w:t>
            </w:r>
            <w:r w:rsidR="00E62EE1" w:rsidRPr="00640C65">
              <w:rPr>
                <w:rFonts w:ascii="Footlight MT Light" w:hAnsi="Footlight MT Light"/>
                <w:sz w:val="24"/>
                <w:szCs w:val="24"/>
                <w:lang w:val="en-ID"/>
              </w:rPr>
              <w:t xml:space="preserve">Perusahaan </w:t>
            </w:r>
            <w:r w:rsidR="00E62EE1" w:rsidRPr="00640C65">
              <w:rPr>
                <w:rFonts w:ascii="Footlight MT Light" w:hAnsi="Footlight MT Light"/>
                <w:sz w:val="24"/>
                <w:szCs w:val="24"/>
              </w:rPr>
              <w:t>U</w:t>
            </w:r>
            <w:r w:rsidR="00E62EE1" w:rsidRPr="00640C65">
              <w:rPr>
                <w:rFonts w:ascii="Footlight MT Light" w:hAnsi="Footlight MT Light"/>
                <w:sz w:val="24"/>
                <w:szCs w:val="24"/>
                <w:lang w:val="id-ID"/>
              </w:rPr>
              <w:t>tama</w:t>
            </w:r>
            <w:r w:rsidR="00E62EE1" w:rsidRPr="00640C65">
              <w:rPr>
                <w:rFonts w:ascii="Footlight MT Light" w:hAnsi="Footlight MT Light"/>
                <w:sz w:val="24"/>
                <w:szCs w:val="24"/>
                <w:lang w:val="en-ID"/>
              </w:rPr>
              <w:t xml:space="preserve"> (</w:t>
            </w:r>
            <w:r w:rsidR="00E62EE1" w:rsidRPr="00640C65">
              <w:rPr>
                <w:rFonts w:ascii="Footlight MT Light" w:hAnsi="Footlight MT Light"/>
                <w:i/>
                <w:sz w:val="24"/>
                <w:szCs w:val="24"/>
                <w:lang w:val="en-ID"/>
              </w:rPr>
              <w:t>Leading Firm</w:t>
            </w:r>
            <w:r w:rsidR="00E62EE1" w:rsidRPr="00640C65">
              <w:rPr>
                <w:rFonts w:ascii="Footlight MT Light" w:hAnsi="Footlight MT Light"/>
                <w:sz w:val="24"/>
                <w:szCs w:val="24"/>
                <w:lang w:val="en-ID"/>
              </w:rPr>
              <w:t xml:space="preserve">) </w:t>
            </w:r>
            <w:proofErr w:type="spellStart"/>
            <w:r w:rsidR="00E62EE1" w:rsidRPr="00640C65">
              <w:rPr>
                <w:rFonts w:ascii="Footlight MT Light" w:hAnsi="Footlight MT Light"/>
                <w:sz w:val="24"/>
                <w:szCs w:val="24"/>
                <w:lang w:val="en-ID"/>
              </w:rPr>
              <w:t>Kemitraan</w:t>
            </w:r>
            <w:proofErr w:type="spellEnd"/>
            <w:r w:rsidRPr="00640C65">
              <w:rPr>
                <w:rFonts w:ascii="Footlight MT Light" w:hAnsi="Footlight MT Light"/>
                <w:sz w:val="24"/>
                <w:szCs w:val="24"/>
                <w:lang w:val="id-ID"/>
              </w:rPr>
              <w:t>.</w:t>
            </w:r>
          </w:p>
          <w:p w14:paraId="26D45498" w14:textId="77777777" w:rsidR="00A54F40" w:rsidRPr="00640C65" w:rsidRDefault="00A54F40" w:rsidP="00A54F40">
            <w:pPr>
              <w:autoSpaceDE w:val="0"/>
              <w:autoSpaceDN w:val="0"/>
              <w:adjustRightInd w:val="0"/>
              <w:jc w:val="both"/>
              <w:rPr>
                <w:rFonts w:ascii="Footlight MT Light" w:hAnsi="Footlight MT Light"/>
                <w:sz w:val="24"/>
                <w:szCs w:val="24"/>
                <w:lang w:eastAsia="id-ID"/>
              </w:rPr>
            </w:pPr>
          </w:p>
        </w:tc>
      </w:tr>
      <w:tr w:rsidR="009A6C55" w:rsidRPr="00640C65" w14:paraId="18299D6F" w14:textId="77777777" w:rsidTr="00654E66">
        <w:tc>
          <w:tcPr>
            <w:tcW w:w="2835" w:type="dxa"/>
          </w:tcPr>
          <w:p w14:paraId="26735DBE" w14:textId="30488022" w:rsidR="006B007D" w:rsidRPr="00640C65" w:rsidRDefault="00EE7E37" w:rsidP="00654E66">
            <w:pPr>
              <w:pStyle w:val="Heading2"/>
              <w:numPr>
                <w:ilvl w:val="0"/>
                <w:numId w:val="15"/>
              </w:numPr>
              <w:ind w:left="460" w:hanging="460"/>
              <w:jc w:val="left"/>
              <w:rPr>
                <w:rFonts w:ascii="Footlight MT Light" w:hAnsi="Footlight MT Light"/>
                <w:sz w:val="24"/>
                <w:szCs w:val="24"/>
                <w:lang w:val="id-ID"/>
              </w:rPr>
            </w:pPr>
            <w:bookmarkStart w:id="720" w:name="_Toc147653443"/>
            <w:bookmarkStart w:id="721" w:name="_Toc147703008"/>
            <w:bookmarkStart w:id="722" w:name="_Toc147703142"/>
            <w:bookmarkStart w:id="723" w:name="_Toc147705204"/>
            <w:bookmarkStart w:id="724" w:name="_Toc147705475"/>
            <w:bookmarkStart w:id="725" w:name="_Toc147783027"/>
            <w:bookmarkStart w:id="726" w:name="_Toc147783869"/>
            <w:bookmarkStart w:id="727" w:name="_Toc147784035"/>
            <w:bookmarkStart w:id="728" w:name="_Toc147784374"/>
            <w:bookmarkStart w:id="729" w:name="_Toc147800117"/>
            <w:bookmarkStart w:id="730" w:name="_Toc147800682"/>
            <w:bookmarkStart w:id="731" w:name="_Toc147801257"/>
            <w:bookmarkStart w:id="732" w:name="_Toc147801519"/>
            <w:bookmarkStart w:id="733" w:name="_Toc147951176"/>
            <w:bookmarkStart w:id="734" w:name="_Toc147952048"/>
            <w:bookmarkStart w:id="735" w:name="_Toc147952411"/>
            <w:bookmarkStart w:id="736" w:name="_Toc147952932"/>
            <w:bookmarkStart w:id="737" w:name="_Toc147953543"/>
            <w:bookmarkStart w:id="738" w:name="_Toc147982968"/>
            <w:bookmarkStart w:id="739" w:name="_Toc147992143"/>
            <w:bookmarkStart w:id="740" w:name="_Toc147992678"/>
            <w:bookmarkStart w:id="741" w:name="_Toc147992884"/>
            <w:bookmarkStart w:id="742" w:name="_Toc148105435"/>
            <w:bookmarkStart w:id="743" w:name="_Toc148105642"/>
            <w:bookmarkStart w:id="744" w:name="_Toc148105849"/>
            <w:bookmarkStart w:id="745" w:name="_Toc148106056"/>
            <w:bookmarkStart w:id="746" w:name="_Toc148106470"/>
            <w:bookmarkStart w:id="747" w:name="_Toc148106677"/>
            <w:bookmarkStart w:id="748" w:name="_Toc151527832"/>
            <w:bookmarkStart w:id="749" w:name="_Toc152438109"/>
            <w:bookmarkStart w:id="750" w:name="_Toc152494553"/>
            <w:bookmarkStart w:id="751" w:name="_Toc152494794"/>
            <w:bookmarkStart w:id="752" w:name="_Toc152495282"/>
            <w:bookmarkStart w:id="753" w:name="_Toc152495491"/>
            <w:bookmarkStart w:id="754" w:name="_Toc152496000"/>
            <w:bookmarkStart w:id="755" w:name="_Toc152496428"/>
            <w:bookmarkStart w:id="756" w:name="_Toc150753493"/>
            <w:bookmarkStart w:id="757" w:name="_Toc153473586"/>
            <w:bookmarkStart w:id="758" w:name="_Toc153514398"/>
            <w:bookmarkStart w:id="759" w:name="_Toc283800347"/>
            <w:bookmarkStart w:id="760" w:name="_Toc283800496"/>
            <w:bookmarkStart w:id="761" w:name="_Toc345055127"/>
            <w:bookmarkStart w:id="762" w:name="_Toc345568189"/>
            <w:bookmarkStart w:id="763" w:name="_Toc410999091"/>
            <w:bookmarkStart w:id="764" w:name="_Toc70077284"/>
            <w:r w:rsidRPr="00640C65">
              <w:rPr>
                <w:rFonts w:ascii="Footlight MT Light" w:hAnsi="Footlight MT Light"/>
                <w:sz w:val="24"/>
                <w:szCs w:val="24"/>
                <w:lang w:val="id-ID"/>
              </w:rPr>
              <w:t xml:space="preserve">Batas Akhir Waktu </w:t>
            </w:r>
            <w:r w:rsidR="00D22DE9" w:rsidRPr="00640C65">
              <w:rPr>
                <w:rFonts w:ascii="Footlight MT Light" w:hAnsi="Footlight MT Light"/>
                <w:sz w:val="24"/>
                <w:szCs w:val="24"/>
                <w:lang w:val="id-ID"/>
              </w:rPr>
              <w:t>Penyampaian</w:t>
            </w:r>
            <w:r w:rsidRPr="00640C65">
              <w:rPr>
                <w:rFonts w:ascii="Footlight MT Light" w:hAnsi="Footlight MT Light"/>
                <w:sz w:val="24"/>
                <w:szCs w:val="24"/>
                <w:lang w:val="id-ID"/>
              </w:rPr>
              <w:t xml:space="preserve"> Penawaran</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32E0090E" w14:textId="77777777" w:rsidR="00581F08" w:rsidRPr="00640C65" w:rsidRDefault="00581F08" w:rsidP="00654E66">
            <w:pPr>
              <w:ind w:left="460"/>
              <w:rPr>
                <w:rFonts w:ascii="Footlight MT Light" w:hAnsi="Footlight MT Light"/>
                <w:b/>
                <w:sz w:val="24"/>
                <w:szCs w:val="24"/>
                <w:lang w:val="id-ID"/>
              </w:rPr>
            </w:pPr>
          </w:p>
        </w:tc>
        <w:tc>
          <w:tcPr>
            <w:tcW w:w="6662" w:type="dxa"/>
          </w:tcPr>
          <w:p w14:paraId="57C83F6B" w14:textId="27BB1121" w:rsidR="006B007D" w:rsidRPr="00640C65" w:rsidRDefault="0030562C" w:rsidP="002C1982">
            <w:pPr>
              <w:pStyle w:val="ListParagraph"/>
              <w:numPr>
                <w:ilvl w:val="1"/>
                <w:numId w:val="42"/>
              </w:numPr>
              <w:ind w:left="736" w:hanging="709"/>
              <w:jc w:val="both"/>
              <w:rPr>
                <w:rFonts w:ascii="Footlight MT Light" w:hAnsi="Footlight MT Light"/>
                <w:b/>
                <w:bCs/>
                <w:caps/>
                <w:noProof/>
                <w:lang w:val="nl-NL"/>
              </w:rPr>
            </w:pPr>
            <w:r w:rsidRPr="00640C65">
              <w:rPr>
                <w:rFonts w:ascii="Footlight MT Light" w:hAnsi="Footlight MT Light"/>
                <w:lang w:val="id-ID"/>
              </w:rPr>
              <w:t xml:space="preserve">Penawaran disampaikan </w:t>
            </w:r>
            <w:r w:rsidRPr="00640C65">
              <w:rPr>
                <w:rFonts w:ascii="Footlight MT Light" w:hAnsi="Footlight MT Light"/>
                <w:lang w:val="nl-NL"/>
              </w:rPr>
              <w:t>melalui</w:t>
            </w:r>
            <w:r w:rsidRPr="00640C65">
              <w:rPr>
                <w:rFonts w:ascii="Footlight MT Light" w:hAnsi="Footlight MT Light"/>
                <w:lang w:val="id-ID"/>
              </w:rPr>
              <w:t xml:space="preserve"> </w:t>
            </w:r>
            <w:r w:rsidR="00223420" w:rsidRPr="00640C65">
              <w:rPr>
                <w:rFonts w:ascii="Footlight MT Light" w:hAnsi="Footlight MT Light"/>
                <w:lang w:val="id-ID"/>
              </w:rPr>
              <w:t>SPSE</w:t>
            </w:r>
            <w:r w:rsidRPr="00640C65">
              <w:rPr>
                <w:rFonts w:ascii="Footlight MT Light" w:hAnsi="Footlight MT Light"/>
                <w:lang w:val="id-ID"/>
              </w:rPr>
              <w:t xml:space="preserve"> </w:t>
            </w:r>
            <w:proofErr w:type="spellStart"/>
            <w:r w:rsidR="00BE7B6C" w:rsidRPr="00640C65">
              <w:rPr>
                <w:rFonts w:ascii="Footlight MT Light" w:hAnsi="Footlight MT Light"/>
              </w:rPr>
              <w:t>sesuai</w:t>
            </w:r>
            <w:proofErr w:type="spellEnd"/>
            <w:r w:rsidR="00BE7B6C" w:rsidRPr="00640C65">
              <w:rPr>
                <w:rFonts w:ascii="Footlight MT Light" w:hAnsi="Footlight MT Light"/>
              </w:rPr>
              <w:t xml:space="preserve"> </w:t>
            </w:r>
            <w:proofErr w:type="spellStart"/>
            <w:r w:rsidR="00BE7B6C" w:rsidRPr="00640C65">
              <w:rPr>
                <w:rFonts w:ascii="Footlight MT Light" w:hAnsi="Footlight MT Light"/>
              </w:rPr>
              <w:t>jadwal</w:t>
            </w:r>
            <w:proofErr w:type="spellEnd"/>
            <w:r w:rsidR="00BE7B6C" w:rsidRPr="00640C65">
              <w:rPr>
                <w:rFonts w:ascii="Footlight MT Light" w:hAnsi="Footlight MT Light"/>
              </w:rPr>
              <w:t xml:space="preserve"> pada </w:t>
            </w:r>
            <w:r w:rsidR="00223420" w:rsidRPr="00640C65">
              <w:rPr>
                <w:rFonts w:ascii="Footlight MT Light" w:hAnsi="Footlight MT Light"/>
              </w:rPr>
              <w:t>SPSE</w:t>
            </w:r>
            <w:r w:rsidR="00B44CB4" w:rsidRPr="00640C65">
              <w:rPr>
                <w:rFonts w:ascii="Footlight MT Light" w:hAnsi="Footlight MT Light"/>
                <w:lang w:val="en-ID"/>
              </w:rPr>
              <w:t>.</w:t>
            </w:r>
          </w:p>
          <w:p w14:paraId="3835C3D6" w14:textId="77777777" w:rsidR="0030562C" w:rsidRPr="00640C65" w:rsidRDefault="0030562C" w:rsidP="0030562C">
            <w:pPr>
              <w:ind w:left="675"/>
              <w:rPr>
                <w:rFonts w:ascii="Footlight MT Light" w:hAnsi="Footlight MT Light"/>
                <w:sz w:val="24"/>
                <w:szCs w:val="24"/>
                <w:lang w:val="nl-NL"/>
              </w:rPr>
            </w:pPr>
          </w:p>
          <w:p w14:paraId="01A6CC07" w14:textId="6A1A9332" w:rsidR="00190BD9" w:rsidRPr="00640C65" w:rsidRDefault="000E659F" w:rsidP="002C1982">
            <w:pPr>
              <w:pStyle w:val="ListParagraph"/>
              <w:numPr>
                <w:ilvl w:val="1"/>
                <w:numId w:val="42"/>
              </w:numPr>
              <w:ind w:left="736" w:hanging="709"/>
              <w:jc w:val="both"/>
              <w:rPr>
                <w:rFonts w:ascii="Footlight MT Light" w:hAnsi="Footlight MT Light"/>
                <w:lang w:val="nl-NL"/>
              </w:rPr>
            </w:pPr>
            <w:r w:rsidRPr="00640C65">
              <w:rPr>
                <w:rFonts w:ascii="Footlight MT Light" w:hAnsi="Footlight MT Light"/>
                <w:lang w:val="id-ID"/>
              </w:rPr>
              <w:t>Pokja</w:t>
            </w:r>
            <w:r w:rsidRPr="00640C65">
              <w:rPr>
                <w:rFonts w:ascii="Footlight MT Light" w:hAnsi="Footlight MT Light"/>
                <w:lang w:val="nl-NL"/>
              </w:rPr>
              <w:t xml:space="preserve"> Pemilihan</w:t>
            </w:r>
            <w:r w:rsidR="00A56D8F" w:rsidRPr="00640C65">
              <w:rPr>
                <w:rFonts w:ascii="Footlight MT Light" w:hAnsi="Footlight MT Light"/>
                <w:lang w:val="nl-NL"/>
              </w:rPr>
              <w:t xml:space="preserve"> tidak diperkenankan mengubah waktu batas akhir </w:t>
            </w:r>
            <w:r w:rsidR="00E409F5" w:rsidRPr="00640C65">
              <w:rPr>
                <w:rFonts w:ascii="Footlight MT Light" w:hAnsi="Footlight MT Light"/>
                <w:lang w:val="nl-NL"/>
              </w:rPr>
              <w:t>penyampaian</w:t>
            </w:r>
            <w:r w:rsidR="00A56D8F" w:rsidRPr="00640C65">
              <w:rPr>
                <w:rFonts w:ascii="Footlight MT Light" w:hAnsi="Footlight MT Light"/>
                <w:lang w:val="nl-NL"/>
              </w:rPr>
              <w:t xml:space="preserve"> penawaran kecuali:</w:t>
            </w:r>
          </w:p>
          <w:p w14:paraId="76EDCF81" w14:textId="77777777" w:rsidR="00DB0581" w:rsidRPr="00640C65" w:rsidRDefault="00A56D8F" w:rsidP="002C1982">
            <w:pPr>
              <w:pStyle w:val="ListParagraph"/>
              <w:numPr>
                <w:ilvl w:val="0"/>
                <w:numId w:val="45"/>
              </w:numPr>
              <w:ind w:left="1134" w:hanging="398"/>
              <w:jc w:val="both"/>
              <w:rPr>
                <w:rFonts w:ascii="Footlight MT Light" w:hAnsi="Footlight MT Light"/>
                <w:lang w:val="nl-NL"/>
              </w:rPr>
            </w:pPr>
            <w:r w:rsidRPr="00640C65">
              <w:rPr>
                <w:rFonts w:ascii="Footlight MT Light" w:hAnsi="Footlight MT Light"/>
                <w:lang w:val="nl-NL"/>
              </w:rPr>
              <w:t>keadaan kahar;</w:t>
            </w:r>
          </w:p>
          <w:p w14:paraId="1C3E7317" w14:textId="523404CC" w:rsidR="007E1C15" w:rsidRPr="00640C65" w:rsidRDefault="00A56D8F" w:rsidP="002C1982">
            <w:pPr>
              <w:pStyle w:val="ListParagraph"/>
              <w:numPr>
                <w:ilvl w:val="0"/>
                <w:numId w:val="45"/>
              </w:numPr>
              <w:ind w:left="1134" w:hanging="398"/>
              <w:jc w:val="both"/>
              <w:rPr>
                <w:rFonts w:ascii="Footlight MT Light" w:hAnsi="Footlight MT Light"/>
                <w:lang w:val="nl-NL"/>
              </w:rPr>
            </w:pPr>
            <w:r w:rsidRPr="00640C65">
              <w:rPr>
                <w:rFonts w:ascii="Footlight MT Light" w:hAnsi="Footlight MT Light"/>
                <w:lang w:val="nl-NL"/>
              </w:rPr>
              <w:t>terjadi gangguan teknis</w:t>
            </w:r>
            <w:r w:rsidR="00517B91" w:rsidRPr="00640C65">
              <w:rPr>
                <w:rFonts w:ascii="Footlight MT Light" w:hAnsi="Footlight MT Light"/>
                <w:lang w:val="id-ID"/>
              </w:rPr>
              <w:t>;</w:t>
            </w:r>
          </w:p>
          <w:p w14:paraId="22D1F5AD" w14:textId="4EF9B785" w:rsidR="00DB0581" w:rsidRPr="00640C65" w:rsidRDefault="007E1C15" w:rsidP="002C1982">
            <w:pPr>
              <w:pStyle w:val="ListParagraph"/>
              <w:numPr>
                <w:ilvl w:val="0"/>
                <w:numId w:val="45"/>
              </w:numPr>
              <w:ind w:left="1134" w:hanging="398"/>
              <w:jc w:val="both"/>
              <w:rPr>
                <w:rFonts w:ascii="Footlight MT Light" w:hAnsi="Footlight MT Light"/>
                <w:lang w:val="nl-NL"/>
              </w:rPr>
            </w:pPr>
            <w:r w:rsidRPr="00640C65">
              <w:rPr>
                <w:rFonts w:ascii="Footlight MT Light" w:hAnsi="Footlight MT Light"/>
                <w:lang w:val="id-ID"/>
              </w:rPr>
              <w:t xml:space="preserve">perubahan </w:t>
            </w:r>
            <w:r w:rsidR="00992302" w:rsidRPr="00640C65">
              <w:rPr>
                <w:rFonts w:ascii="Footlight MT Light" w:hAnsi="Footlight MT Light"/>
                <w:lang w:val="id-ID"/>
              </w:rPr>
              <w:t xml:space="preserve">Dokumen </w:t>
            </w:r>
            <w:proofErr w:type="spellStart"/>
            <w:r w:rsidR="00705685" w:rsidRPr="00640C65">
              <w:rPr>
                <w:rFonts w:ascii="Footlight MT Light" w:hAnsi="Footlight MT Light"/>
                <w:lang w:val="en-ID"/>
              </w:rPr>
              <w:t>Seleksi</w:t>
            </w:r>
            <w:proofErr w:type="spellEnd"/>
            <w:r w:rsidR="00705685" w:rsidRPr="00640C65">
              <w:rPr>
                <w:rFonts w:ascii="Footlight MT Light" w:hAnsi="Footlight MT Light"/>
                <w:lang w:val="en-ID"/>
              </w:rPr>
              <w:t xml:space="preserve"> </w:t>
            </w:r>
            <w:r w:rsidRPr="00640C65">
              <w:rPr>
                <w:rFonts w:ascii="Footlight MT Light" w:hAnsi="Footlight MT Light"/>
                <w:lang w:val="id-ID"/>
              </w:rPr>
              <w:t>yang mengakibatkan kebutuhan penambahan waktu penyiapan dokumen penawaran</w:t>
            </w:r>
            <w:r w:rsidR="00A56D8F" w:rsidRPr="00640C65">
              <w:rPr>
                <w:rFonts w:ascii="Footlight MT Light" w:hAnsi="Footlight MT Light"/>
                <w:lang w:val="nl-NL"/>
              </w:rPr>
              <w:t>; atau</w:t>
            </w:r>
          </w:p>
          <w:p w14:paraId="6BCAA9CA" w14:textId="1D53DC87" w:rsidR="00DB0581" w:rsidRPr="00640C65" w:rsidRDefault="00A56D8F" w:rsidP="002C1982">
            <w:pPr>
              <w:pStyle w:val="ListParagraph"/>
              <w:numPr>
                <w:ilvl w:val="0"/>
                <w:numId w:val="45"/>
              </w:numPr>
              <w:ind w:left="1134" w:hanging="398"/>
              <w:jc w:val="both"/>
              <w:rPr>
                <w:rFonts w:ascii="Footlight MT Light" w:hAnsi="Footlight MT Light"/>
                <w:lang w:val="id-ID"/>
              </w:rPr>
            </w:pPr>
            <w:r w:rsidRPr="00640C65">
              <w:rPr>
                <w:rFonts w:ascii="Footlight MT Light" w:hAnsi="Footlight MT Light"/>
                <w:lang w:val="nl-NL"/>
              </w:rPr>
              <w:lastRenderedPageBreak/>
              <w:t xml:space="preserve">tidak ada peserta yang </w:t>
            </w:r>
            <w:r w:rsidR="00E409F5" w:rsidRPr="00640C65">
              <w:rPr>
                <w:rFonts w:ascii="Footlight MT Light" w:hAnsi="Footlight MT Light"/>
                <w:lang w:val="nl-NL"/>
              </w:rPr>
              <w:t>menyampaikan</w:t>
            </w:r>
            <w:r w:rsidRPr="00640C65">
              <w:rPr>
                <w:rFonts w:ascii="Footlight MT Light" w:hAnsi="Footlight MT Light"/>
                <w:lang w:val="nl-NL"/>
              </w:rPr>
              <w:t xml:space="preserve"> penawaran</w:t>
            </w:r>
            <w:r w:rsidR="00190BD9" w:rsidRPr="00640C65">
              <w:rPr>
                <w:rFonts w:ascii="Footlight MT Light" w:hAnsi="Footlight MT Light"/>
                <w:lang w:val="id-ID"/>
              </w:rPr>
              <w:t xml:space="preserve"> </w:t>
            </w:r>
            <w:r w:rsidR="0014495A" w:rsidRPr="00640C65">
              <w:rPr>
                <w:rFonts w:ascii="Footlight MT Light" w:hAnsi="Footlight MT Light"/>
                <w:lang w:val="id-ID"/>
              </w:rPr>
              <w:t xml:space="preserve">sampai dengan </w:t>
            </w:r>
            <w:r w:rsidR="00190BD9" w:rsidRPr="00640C65">
              <w:rPr>
                <w:rFonts w:ascii="Footlight MT Light" w:hAnsi="Footlight MT Light"/>
                <w:lang w:val="id-ID"/>
              </w:rPr>
              <w:t xml:space="preserve">batas akhir </w:t>
            </w:r>
            <w:r w:rsidR="00E409F5" w:rsidRPr="00640C65">
              <w:rPr>
                <w:rFonts w:ascii="Footlight MT Light" w:hAnsi="Footlight MT Light"/>
                <w:lang w:val="id-ID"/>
              </w:rPr>
              <w:t>penyampaian</w:t>
            </w:r>
            <w:r w:rsidR="00190BD9" w:rsidRPr="00640C65">
              <w:rPr>
                <w:rFonts w:ascii="Footlight MT Light" w:hAnsi="Footlight MT Light"/>
                <w:lang w:val="id-ID"/>
              </w:rPr>
              <w:t xml:space="preserve"> penawaran.</w:t>
            </w:r>
          </w:p>
          <w:p w14:paraId="58E09036" w14:textId="77777777" w:rsidR="007355EF" w:rsidRPr="00640C65" w:rsidRDefault="007355EF" w:rsidP="007355EF">
            <w:pPr>
              <w:pStyle w:val="ListParagraph"/>
              <w:ind w:left="990"/>
              <w:jc w:val="both"/>
              <w:rPr>
                <w:rFonts w:ascii="Footlight MT Light" w:hAnsi="Footlight MT Light"/>
                <w:lang w:val="id-ID"/>
              </w:rPr>
            </w:pPr>
          </w:p>
          <w:p w14:paraId="3A093BC3" w14:textId="1668BB8A" w:rsidR="00DB0581" w:rsidRPr="00640C65" w:rsidRDefault="00A56D8F" w:rsidP="002C1982">
            <w:pPr>
              <w:pStyle w:val="ListParagraph"/>
              <w:numPr>
                <w:ilvl w:val="1"/>
                <w:numId w:val="42"/>
              </w:numPr>
              <w:ind w:left="736" w:hanging="709"/>
              <w:jc w:val="both"/>
              <w:rPr>
                <w:rFonts w:ascii="Footlight MT Light" w:hAnsi="Footlight MT Light"/>
                <w:lang w:val="nl-NL"/>
              </w:rPr>
            </w:pPr>
            <w:r w:rsidRPr="00640C65">
              <w:rPr>
                <w:rFonts w:ascii="Footlight MT Light" w:hAnsi="Footlight MT Light"/>
                <w:lang w:val="id-ID"/>
              </w:rPr>
              <w:t>Dalam</w:t>
            </w:r>
            <w:r w:rsidRPr="00640C65">
              <w:rPr>
                <w:rFonts w:ascii="Footlight MT Light" w:hAnsi="Footlight MT Light"/>
                <w:lang w:val="nl-NL"/>
              </w:rPr>
              <w:t xml:space="preserve"> hal</w:t>
            </w:r>
            <w:r w:rsidR="00190BD9" w:rsidRPr="00640C65">
              <w:rPr>
                <w:rFonts w:ascii="Footlight MT Light" w:hAnsi="Footlight MT Light"/>
                <w:lang w:val="id-ID"/>
              </w:rPr>
              <w:t xml:space="preserve"> </w:t>
            </w:r>
            <w:r w:rsidR="000E659F" w:rsidRPr="00640C65">
              <w:rPr>
                <w:rFonts w:ascii="Footlight MT Light" w:hAnsi="Footlight MT Light"/>
                <w:lang w:val="id-ID"/>
              </w:rPr>
              <w:t>Pokja Pemilihan</w:t>
            </w:r>
            <w:r w:rsidR="00190BD9" w:rsidRPr="00640C65">
              <w:rPr>
                <w:rFonts w:ascii="Footlight MT Light" w:hAnsi="Footlight MT Light"/>
                <w:lang w:val="id-ID"/>
              </w:rPr>
              <w:t xml:space="preserve"> mengubah waktu batas akhir </w:t>
            </w:r>
            <w:r w:rsidR="00E409F5" w:rsidRPr="00640C65">
              <w:rPr>
                <w:rFonts w:ascii="Footlight MT Light" w:hAnsi="Footlight MT Light"/>
                <w:lang w:val="id-ID"/>
              </w:rPr>
              <w:t>penyampaian</w:t>
            </w:r>
            <w:r w:rsidR="00190BD9" w:rsidRPr="00640C65">
              <w:rPr>
                <w:rFonts w:ascii="Footlight MT Light" w:hAnsi="Footlight MT Light"/>
                <w:lang w:val="id-ID"/>
              </w:rPr>
              <w:t xml:space="preserve"> penawaran maka harus </w:t>
            </w:r>
            <w:proofErr w:type="spellStart"/>
            <w:r w:rsidR="00992302" w:rsidRPr="00640C65">
              <w:rPr>
                <w:rFonts w:ascii="Footlight MT Light" w:hAnsi="Footlight MT Light"/>
                <w:lang w:val="en-ID"/>
              </w:rPr>
              <w:t>menyampaikan</w:t>
            </w:r>
            <w:proofErr w:type="spellEnd"/>
            <w:r w:rsidR="00992302" w:rsidRPr="00640C65">
              <w:rPr>
                <w:rFonts w:ascii="Footlight MT Light" w:hAnsi="Footlight MT Light"/>
                <w:lang w:val="en-ID"/>
              </w:rPr>
              <w:t>/</w:t>
            </w:r>
            <w:proofErr w:type="spellStart"/>
            <w:r w:rsidR="00992302" w:rsidRPr="00640C65">
              <w:rPr>
                <w:rFonts w:ascii="Footlight MT Light" w:hAnsi="Footlight MT Light"/>
                <w:lang w:val="en-ID"/>
              </w:rPr>
              <w:t>menginformasikan</w:t>
            </w:r>
            <w:proofErr w:type="spellEnd"/>
            <w:r w:rsidR="00293F64">
              <w:rPr>
                <w:rFonts w:ascii="Footlight MT Light" w:hAnsi="Footlight MT Light"/>
                <w:lang w:val="en-ID"/>
              </w:rPr>
              <w:t xml:space="preserve"> </w:t>
            </w:r>
            <w:proofErr w:type="spellStart"/>
            <w:r w:rsidR="00A557CD" w:rsidRPr="00640C65">
              <w:rPr>
                <w:rFonts w:ascii="Footlight MT Light" w:hAnsi="Footlight MT Light"/>
                <w:lang w:val="en-ID"/>
              </w:rPr>
              <w:t>alas</w:t>
            </w:r>
            <w:r w:rsidR="00992302" w:rsidRPr="00640C65">
              <w:rPr>
                <w:rFonts w:ascii="Footlight MT Light" w:hAnsi="Footlight MT Light"/>
                <w:lang w:val="en-ID"/>
              </w:rPr>
              <w:t>an</w:t>
            </w:r>
            <w:proofErr w:type="spellEnd"/>
            <w:r w:rsidR="00992302" w:rsidRPr="00640C65">
              <w:rPr>
                <w:rFonts w:ascii="Footlight MT Light" w:hAnsi="Footlight MT Light"/>
                <w:lang w:val="en-ID"/>
              </w:rPr>
              <w:t xml:space="preserve"> </w:t>
            </w:r>
            <w:r w:rsidR="00190BD9" w:rsidRPr="00640C65">
              <w:rPr>
                <w:rFonts w:ascii="Footlight MT Light" w:hAnsi="Footlight MT Light"/>
                <w:lang w:val="id-ID"/>
              </w:rPr>
              <w:t xml:space="preserve">yang dapat dipertanggungjawabkan </w:t>
            </w:r>
            <w:proofErr w:type="spellStart"/>
            <w:r w:rsidR="00992302" w:rsidRPr="00640C65">
              <w:rPr>
                <w:rFonts w:ascii="Footlight MT Light" w:hAnsi="Footlight MT Light"/>
                <w:lang w:val="en-ID"/>
              </w:rPr>
              <w:t>kepada</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peserta</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melalui</w:t>
            </w:r>
            <w:proofErr w:type="spellEnd"/>
            <w:r w:rsidR="00190BD9" w:rsidRPr="00640C65">
              <w:rPr>
                <w:rFonts w:ascii="Footlight MT Light" w:hAnsi="Footlight MT Light"/>
                <w:lang w:val="id-ID"/>
              </w:rPr>
              <w:t xml:space="preserve"> </w:t>
            </w:r>
            <w:r w:rsidR="00223420" w:rsidRPr="00640C65">
              <w:rPr>
                <w:rFonts w:ascii="Footlight MT Light" w:hAnsi="Footlight MT Light"/>
                <w:lang w:val="id-ID"/>
              </w:rPr>
              <w:t>SPSE</w:t>
            </w:r>
            <w:r w:rsidR="00311D6A" w:rsidRPr="00640C65">
              <w:rPr>
                <w:rFonts w:ascii="Footlight MT Light" w:hAnsi="Footlight MT Light"/>
                <w:lang w:val="en-ID"/>
              </w:rPr>
              <w:t>.</w:t>
            </w:r>
          </w:p>
          <w:p w14:paraId="0F468102" w14:textId="77777777" w:rsidR="002A2093" w:rsidRPr="00640C65" w:rsidRDefault="002A2093" w:rsidP="002A2093">
            <w:pPr>
              <w:pStyle w:val="ListParagraph"/>
              <w:jc w:val="both"/>
              <w:rPr>
                <w:rFonts w:ascii="Footlight MT Light" w:hAnsi="Footlight MT Light"/>
                <w:lang w:val="id-ID"/>
              </w:rPr>
            </w:pPr>
          </w:p>
          <w:p w14:paraId="1ECFE30D" w14:textId="60187231" w:rsidR="007355EF" w:rsidRPr="00640C65" w:rsidRDefault="007355EF" w:rsidP="002C1982">
            <w:pPr>
              <w:pStyle w:val="ListParagraph"/>
              <w:numPr>
                <w:ilvl w:val="1"/>
                <w:numId w:val="42"/>
              </w:numPr>
              <w:ind w:left="736" w:hanging="709"/>
              <w:jc w:val="both"/>
              <w:rPr>
                <w:rFonts w:ascii="Footlight MT Light" w:hAnsi="Footlight MT Light"/>
                <w:lang w:val="id-ID"/>
              </w:rPr>
            </w:pPr>
            <w:r w:rsidRPr="00640C65">
              <w:rPr>
                <w:rFonts w:ascii="Footlight MT Light" w:hAnsi="Footlight MT Light"/>
                <w:lang w:val="id-ID"/>
              </w:rPr>
              <w:t xml:space="preserve">Dalam hal setelah batas akhir </w:t>
            </w:r>
            <w:r w:rsidR="00E409F5" w:rsidRPr="00640C65">
              <w:rPr>
                <w:rFonts w:ascii="Footlight MT Light" w:hAnsi="Footlight MT Light"/>
                <w:lang w:val="id-ID"/>
              </w:rPr>
              <w:t>penyampaian</w:t>
            </w:r>
            <w:r w:rsidRPr="00640C65">
              <w:rPr>
                <w:rFonts w:ascii="Footlight MT Light" w:hAnsi="Footlight MT Light"/>
                <w:lang w:val="id-ID"/>
              </w:rPr>
              <w:t xml:space="preserve"> penawaran tidak ada peserta yang </w:t>
            </w:r>
            <w:r w:rsidR="00E409F5" w:rsidRPr="00640C65">
              <w:rPr>
                <w:rFonts w:ascii="Footlight MT Light" w:hAnsi="Footlight MT Light"/>
                <w:lang w:val="id-ID"/>
              </w:rPr>
              <w:t>menyampaikan</w:t>
            </w:r>
            <w:r w:rsidRPr="00640C65">
              <w:rPr>
                <w:rFonts w:ascii="Footlight MT Light" w:hAnsi="Footlight MT Light"/>
                <w:lang w:val="id-ID"/>
              </w:rPr>
              <w:t xml:space="preserve"> penawaran, </w:t>
            </w:r>
            <w:r w:rsidR="000E659F" w:rsidRPr="00640C65">
              <w:rPr>
                <w:rFonts w:ascii="Footlight MT Light" w:hAnsi="Footlight MT Light"/>
                <w:lang w:val="id-ID"/>
              </w:rPr>
              <w:t>Pokja Pemilihan</w:t>
            </w:r>
            <w:r w:rsidRPr="00640C65">
              <w:rPr>
                <w:rFonts w:ascii="Footlight MT Light" w:hAnsi="Footlight MT Light"/>
                <w:lang w:val="id-ID"/>
              </w:rPr>
              <w:t xml:space="preserve"> dapat </w:t>
            </w:r>
            <w:proofErr w:type="spellStart"/>
            <w:r w:rsidR="00992302" w:rsidRPr="00640C65">
              <w:rPr>
                <w:rFonts w:ascii="Footlight MT Light" w:hAnsi="Footlight MT Light"/>
                <w:lang w:val="en-ID"/>
              </w:rPr>
              <w:t>memperpanjang</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batas</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akhir</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jadwal</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penyampaian</w:t>
            </w:r>
            <w:proofErr w:type="spellEnd"/>
            <w:r w:rsidR="00992302" w:rsidRPr="00640C65">
              <w:rPr>
                <w:rFonts w:ascii="Footlight MT Light" w:hAnsi="Footlight MT Light"/>
                <w:lang w:val="en-ID"/>
              </w:rPr>
              <w:t xml:space="preserve"> </w:t>
            </w:r>
            <w:proofErr w:type="spellStart"/>
            <w:r w:rsidR="00992302" w:rsidRPr="00640C65">
              <w:rPr>
                <w:rFonts w:ascii="Footlight MT Light" w:hAnsi="Footlight MT Light"/>
                <w:lang w:val="en-ID"/>
              </w:rPr>
              <w:t>penawaran</w:t>
            </w:r>
            <w:proofErr w:type="spellEnd"/>
            <w:r w:rsidR="00B0211A" w:rsidRPr="00640C65">
              <w:rPr>
                <w:rFonts w:ascii="Footlight MT Light" w:hAnsi="Footlight MT Light"/>
                <w:lang w:val="id-ID"/>
              </w:rPr>
              <w:t>.</w:t>
            </w:r>
          </w:p>
          <w:p w14:paraId="28461B7A" w14:textId="77777777" w:rsidR="007355EF" w:rsidRPr="00640C65" w:rsidRDefault="007355EF" w:rsidP="007355EF">
            <w:pPr>
              <w:pStyle w:val="ListParagraph"/>
              <w:rPr>
                <w:rFonts w:ascii="Footlight MT Light" w:hAnsi="Footlight MT Light"/>
                <w:lang w:val="id-ID"/>
              </w:rPr>
            </w:pPr>
          </w:p>
          <w:p w14:paraId="03264AC1" w14:textId="5B5B922D" w:rsidR="00581F08" w:rsidRPr="00640C65" w:rsidRDefault="00190BD9" w:rsidP="002C1982">
            <w:pPr>
              <w:pStyle w:val="ListParagraph"/>
              <w:numPr>
                <w:ilvl w:val="1"/>
                <w:numId w:val="42"/>
              </w:numPr>
              <w:ind w:left="736" w:hanging="709"/>
              <w:jc w:val="both"/>
              <w:rPr>
                <w:rFonts w:ascii="Footlight MT Light" w:hAnsi="Footlight MT Light"/>
                <w:lang w:val="id-ID"/>
              </w:rPr>
            </w:pPr>
            <w:r w:rsidRPr="00640C65">
              <w:rPr>
                <w:rFonts w:ascii="Footlight MT Light" w:hAnsi="Footlight MT Light"/>
                <w:lang w:val="id-ID"/>
              </w:rPr>
              <w:t>Perpanjangan</w:t>
            </w:r>
            <w:r w:rsidR="003210CE" w:rsidRPr="00640C65">
              <w:rPr>
                <w:rFonts w:ascii="Footlight MT Light" w:hAnsi="Footlight MT Light"/>
              </w:rPr>
              <w:t xml:space="preserve"> </w:t>
            </w:r>
            <w:proofErr w:type="spellStart"/>
            <w:r w:rsidR="003210CE" w:rsidRPr="00640C65">
              <w:rPr>
                <w:rFonts w:ascii="Footlight MT Light" w:hAnsi="Footlight MT Light"/>
              </w:rPr>
              <w:t>batas</w:t>
            </w:r>
            <w:proofErr w:type="spellEnd"/>
            <w:r w:rsidR="003210CE" w:rsidRPr="00640C65">
              <w:rPr>
                <w:rFonts w:ascii="Footlight MT Light" w:hAnsi="Footlight MT Light"/>
              </w:rPr>
              <w:t xml:space="preserve"> </w:t>
            </w:r>
            <w:proofErr w:type="spellStart"/>
            <w:r w:rsidR="003210CE" w:rsidRPr="00640C65">
              <w:rPr>
                <w:rFonts w:ascii="Footlight MT Light" w:hAnsi="Footlight MT Light"/>
              </w:rPr>
              <w:t>akhir</w:t>
            </w:r>
            <w:proofErr w:type="spellEnd"/>
            <w:r w:rsidR="003210CE" w:rsidRPr="00640C65">
              <w:rPr>
                <w:rFonts w:ascii="Footlight MT Light" w:hAnsi="Footlight MT Light"/>
              </w:rPr>
              <w:t xml:space="preserve"> </w:t>
            </w:r>
            <w:proofErr w:type="spellStart"/>
            <w:r w:rsidR="003210CE" w:rsidRPr="00640C65">
              <w:rPr>
                <w:rFonts w:ascii="Footlight MT Light" w:hAnsi="Footlight MT Light"/>
              </w:rPr>
              <w:t>jadwal</w:t>
            </w:r>
            <w:proofErr w:type="spellEnd"/>
            <w:r w:rsidR="003210CE" w:rsidRPr="00640C65">
              <w:rPr>
                <w:rFonts w:ascii="Footlight MT Light" w:hAnsi="Footlight MT Light"/>
              </w:rPr>
              <w:t xml:space="preserve"> </w:t>
            </w:r>
            <w:proofErr w:type="spellStart"/>
            <w:r w:rsidR="003210CE" w:rsidRPr="00640C65">
              <w:rPr>
                <w:rFonts w:ascii="Footlight MT Light" w:hAnsi="Footlight MT Light"/>
              </w:rPr>
              <w:t>penyampaian</w:t>
            </w:r>
            <w:proofErr w:type="spellEnd"/>
            <w:r w:rsidR="003210CE" w:rsidRPr="00640C65">
              <w:rPr>
                <w:rFonts w:ascii="Footlight MT Light" w:hAnsi="Footlight MT Light"/>
              </w:rPr>
              <w:t xml:space="preserve"> </w:t>
            </w:r>
            <w:proofErr w:type="spellStart"/>
            <w:r w:rsidR="003210CE" w:rsidRPr="00640C65">
              <w:rPr>
                <w:rFonts w:ascii="Footlight MT Light" w:hAnsi="Footlight MT Light"/>
              </w:rPr>
              <w:t>penawaran</w:t>
            </w:r>
            <w:proofErr w:type="spellEnd"/>
            <w:r w:rsidRPr="00640C65">
              <w:rPr>
                <w:rFonts w:ascii="Footlight MT Light" w:hAnsi="Footlight MT Light"/>
                <w:lang w:val="id-ID"/>
              </w:rPr>
              <w:t xml:space="preserve"> sebagaimana dimaksud pada </w:t>
            </w:r>
            <w:r w:rsidR="00B0211A" w:rsidRPr="00640C65">
              <w:rPr>
                <w:rFonts w:ascii="Footlight MT Light" w:hAnsi="Footlight MT Light"/>
                <w:lang w:val="id-ID"/>
              </w:rPr>
              <w:t>klausul</w:t>
            </w:r>
            <w:r w:rsidRPr="00640C65">
              <w:rPr>
                <w:rFonts w:ascii="Footlight MT Light" w:hAnsi="Footlight MT Light"/>
                <w:lang w:val="id-ID"/>
              </w:rPr>
              <w:t xml:space="preserve"> </w:t>
            </w:r>
            <w:r w:rsidR="00E566C3" w:rsidRPr="00640C65">
              <w:rPr>
                <w:rFonts w:ascii="Footlight MT Light" w:hAnsi="Footlight MT Light"/>
                <w:lang w:val="id-ID"/>
              </w:rPr>
              <w:t>2</w:t>
            </w:r>
            <w:r w:rsidR="00E566C3">
              <w:rPr>
                <w:rFonts w:ascii="Footlight MT Light" w:hAnsi="Footlight MT Light"/>
              </w:rPr>
              <w:t>1</w:t>
            </w:r>
            <w:r w:rsidRPr="00640C65">
              <w:rPr>
                <w:rFonts w:ascii="Footlight MT Light" w:hAnsi="Footlight MT Light"/>
                <w:lang w:val="id-ID"/>
              </w:rPr>
              <w:t>.</w:t>
            </w:r>
            <w:r w:rsidR="007355EF" w:rsidRPr="00640C65">
              <w:rPr>
                <w:rFonts w:ascii="Footlight MT Light" w:hAnsi="Footlight MT Light"/>
              </w:rPr>
              <w:t>4</w:t>
            </w:r>
            <w:r w:rsidRPr="00640C65">
              <w:rPr>
                <w:rFonts w:ascii="Footlight MT Light" w:hAnsi="Footlight MT Light"/>
                <w:lang w:val="id-ID"/>
              </w:rPr>
              <w:t xml:space="preserve"> dilakukan pada hari yang sama dengan batas akhir </w:t>
            </w:r>
            <w:r w:rsidR="00D22DE9" w:rsidRPr="00640C65">
              <w:rPr>
                <w:rFonts w:ascii="Footlight MT Light" w:hAnsi="Footlight MT Light"/>
                <w:lang w:val="id-ID"/>
              </w:rPr>
              <w:t>penyampaian</w:t>
            </w:r>
            <w:r w:rsidRPr="00640C65">
              <w:rPr>
                <w:rFonts w:ascii="Footlight MT Light" w:hAnsi="Footlight MT Light"/>
                <w:lang w:val="id-ID"/>
              </w:rPr>
              <w:t xml:space="preserve"> penawaran</w:t>
            </w:r>
            <w:r w:rsidR="00F64B8B" w:rsidRPr="00640C65">
              <w:rPr>
                <w:rFonts w:ascii="Footlight MT Light" w:hAnsi="Footlight MT Light"/>
                <w:lang w:val="id-ID"/>
              </w:rPr>
              <w:t>.</w:t>
            </w:r>
            <w:r w:rsidR="003210CE" w:rsidRPr="00640C65">
              <w:rPr>
                <w:rFonts w:ascii="Footlight MT Light" w:hAnsi="Footlight MT Light"/>
              </w:rPr>
              <w:t xml:space="preserve"> </w:t>
            </w:r>
          </w:p>
          <w:p w14:paraId="2498E22D" w14:textId="0604D9DB" w:rsidR="00D22DE9" w:rsidRPr="00640C65" w:rsidRDefault="00D22DE9" w:rsidP="00D22DE9">
            <w:pPr>
              <w:pStyle w:val="ListParagraph"/>
              <w:jc w:val="both"/>
              <w:rPr>
                <w:rFonts w:ascii="Footlight MT Light" w:hAnsi="Footlight MT Light"/>
                <w:lang w:val="id-ID"/>
              </w:rPr>
            </w:pPr>
          </w:p>
        </w:tc>
      </w:tr>
      <w:tr w:rsidR="009A6C55" w:rsidRPr="00640C65" w14:paraId="4C9074C6" w14:textId="77777777" w:rsidTr="00654E66">
        <w:trPr>
          <w:trHeight w:val="356"/>
        </w:trPr>
        <w:tc>
          <w:tcPr>
            <w:tcW w:w="2835" w:type="dxa"/>
          </w:tcPr>
          <w:p w14:paraId="53C890BE" w14:textId="6303B7B0" w:rsidR="00311D6A" w:rsidRPr="00640C65" w:rsidRDefault="00D22DE9" w:rsidP="00654E66">
            <w:pPr>
              <w:pStyle w:val="Heading2"/>
              <w:numPr>
                <w:ilvl w:val="0"/>
                <w:numId w:val="15"/>
              </w:numPr>
              <w:ind w:left="460" w:hanging="460"/>
              <w:jc w:val="both"/>
              <w:rPr>
                <w:rFonts w:ascii="Footlight MT Light" w:hAnsi="Footlight MT Light"/>
                <w:sz w:val="24"/>
                <w:szCs w:val="24"/>
                <w:lang w:val="id-ID"/>
              </w:rPr>
            </w:pPr>
            <w:bookmarkStart w:id="765" w:name="_Toc281317713"/>
            <w:bookmarkStart w:id="766" w:name="_Toc282767222"/>
            <w:bookmarkStart w:id="767" w:name="_Toc282768374"/>
            <w:bookmarkStart w:id="768" w:name="_Toc282768485"/>
            <w:bookmarkStart w:id="769" w:name="_Toc282768717"/>
            <w:bookmarkStart w:id="770" w:name="_Toc282768840"/>
            <w:bookmarkStart w:id="771" w:name="_Toc282768957"/>
            <w:bookmarkStart w:id="772" w:name="_Toc282769075"/>
            <w:bookmarkStart w:id="773" w:name="_Toc282769199"/>
            <w:bookmarkStart w:id="774" w:name="_Toc283800238"/>
            <w:bookmarkStart w:id="775" w:name="_Toc345289518"/>
            <w:bookmarkStart w:id="776" w:name="_Toc345289682"/>
            <w:bookmarkStart w:id="777" w:name="_Toc410718376"/>
            <w:bookmarkStart w:id="778" w:name="_Toc410718542"/>
            <w:bookmarkStart w:id="779" w:name="_Toc70077285"/>
            <w:r w:rsidRPr="00640C65">
              <w:rPr>
                <w:rFonts w:ascii="Footlight MT Light" w:hAnsi="Footlight MT Light"/>
                <w:sz w:val="24"/>
                <w:szCs w:val="24"/>
                <w:lang w:val="id-ID"/>
              </w:rPr>
              <w:lastRenderedPageBreak/>
              <w:t>Dokumen</w:t>
            </w:r>
            <w:r w:rsidR="006D10DF">
              <w:rPr>
                <w:rFonts w:ascii="Footlight MT Light" w:hAnsi="Footlight MT Light"/>
                <w:sz w:val="24"/>
                <w:szCs w:val="24"/>
              </w:rPr>
              <w:t xml:space="preserve"> </w:t>
            </w:r>
            <w:r w:rsidRPr="00640C65">
              <w:rPr>
                <w:rFonts w:ascii="Footlight MT Light" w:hAnsi="Footlight MT Light"/>
                <w:sz w:val="24"/>
                <w:szCs w:val="24"/>
                <w:lang w:val="id-ID"/>
              </w:rPr>
              <w:t>Penawaran Terlambat</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tc>
        <w:tc>
          <w:tcPr>
            <w:tcW w:w="6662" w:type="dxa"/>
          </w:tcPr>
          <w:p w14:paraId="5065AE40" w14:textId="392054D3" w:rsidR="00D22DE9" w:rsidRPr="00640C65" w:rsidRDefault="003210CE" w:rsidP="00992302">
            <w:pPr>
              <w:jc w:val="both"/>
              <w:rPr>
                <w:rFonts w:ascii="Footlight MT Light" w:hAnsi="Footlight MT Light"/>
                <w:sz w:val="24"/>
                <w:szCs w:val="24"/>
                <w:lang w:val="id-ID"/>
              </w:rPr>
            </w:pPr>
            <w:proofErr w:type="spellStart"/>
            <w:r w:rsidRPr="00640C65">
              <w:rPr>
                <w:rFonts w:ascii="Footlight MT Light" w:hAnsi="Footlight MT Light"/>
                <w:sz w:val="24"/>
                <w:szCs w:val="24"/>
              </w:rPr>
              <w:t>Dokumen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Penawaran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disampaikan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akhir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waktu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penyampaian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penawaran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diterima</w:t>
            </w:r>
            <w:proofErr w:type="spellEnd"/>
            <w:r w:rsidR="00D22DE9" w:rsidRPr="00640C65">
              <w:rPr>
                <w:rFonts w:ascii="Footlight MT Light" w:hAnsi="Footlight MT Light"/>
                <w:sz w:val="24"/>
                <w:szCs w:val="24"/>
                <w:lang w:val="id-ID"/>
              </w:rPr>
              <w:t>.</w:t>
            </w:r>
          </w:p>
          <w:p w14:paraId="67DAB64C" w14:textId="77777777" w:rsidR="00D22DE9" w:rsidRPr="00640C65" w:rsidRDefault="00D22DE9" w:rsidP="0073562D">
            <w:pPr>
              <w:tabs>
                <w:tab w:val="left" w:pos="600"/>
              </w:tabs>
              <w:jc w:val="both"/>
              <w:rPr>
                <w:rFonts w:ascii="Footlight MT Light" w:hAnsi="Footlight MT Light"/>
                <w:sz w:val="24"/>
                <w:szCs w:val="24"/>
                <w:lang w:val="id-ID"/>
              </w:rPr>
            </w:pPr>
          </w:p>
        </w:tc>
      </w:tr>
    </w:tbl>
    <w:p w14:paraId="0C086F89" w14:textId="61CD0801" w:rsidR="001660DA" w:rsidRPr="00640C65" w:rsidRDefault="001660DA">
      <w:pPr>
        <w:rPr>
          <w:rFonts w:ascii="Footlight MT Light" w:hAnsi="Footlight MT Light"/>
          <w:b/>
          <w:sz w:val="24"/>
          <w:szCs w:val="24"/>
          <w:lang w:val="fi-FI"/>
        </w:rPr>
      </w:pPr>
      <w:bookmarkStart w:id="780" w:name="_Toc29564264"/>
      <w:bookmarkStart w:id="781" w:name="_Toc147653446"/>
      <w:bookmarkStart w:id="782" w:name="_Toc147703011"/>
      <w:bookmarkStart w:id="783" w:name="_Toc147703145"/>
      <w:bookmarkStart w:id="784" w:name="_Toc147705207"/>
      <w:bookmarkStart w:id="785" w:name="_Toc147705478"/>
      <w:bookmarkStart w:id="786" w:name="_Toc147783030"/>
      <w:bookmarkStart w:id="787" w:name="_Toc147783872"/>
      <w:bookmarkStart w:id="788" w:name="_Toc147784038"/>
      <w:bookmarkStart w:id="789" w:name="_Toc147784377"/>
      <w:bookmarkStart w:id="790" w:name="_Toc147800120"/>
      <w:bookmarkStart w:id="791" w:name="_Toc147800685"/>
      <w:bookmarkStart w:id="792" w:name="_Toc147801260"/>
      <w:bookmarkStart w:id="793" w:name="_Toc147801522"/>
      <w:bookmarkStart w:id="794" w:name="_Toc147951179"/>
      <w:bookmarkStart w:id="795" w:name="_Toc147952051"/>
      <w:bookmarkStart w:id="796" w:name="_Toc147952414"/>
      <w:bookmarkStart w:id="797" w:name="_Toc147952935"/>
      <w:bookmarkStart w:id="798" w:name="_Toc147953546"/>
      <w:bookmarkStart w:id="799" w:name="_Toc147982971"/>
      <w:bookmarkStart w:id="800" w:name="_Toc147992146"/>
      <w:bookmarkStart w:id="801" w:name="_Toc147992681"/>
      <w:bookmarkStart w:id="802" w:name="_Toc147992887"/>
      <w:bookmarkStart w:id="803" w:name="_Toc148105438"/>
      <w:bookmarkStart w:id="804" w:name="_Toc148105645"/>
      <w:bookmarkStart w:id="805" w:name="_Toc148105852"/>
      <w:bookmarkStart w:id="806" w:name="_Toc148106059"/>
      <w:bookmarkStart w:id="807" w:name="_Toc148106473"/>
      <w:bookmarkStart w:id="808" w:name="_Toc148106680"/>
      <w:bookmarkStart w:id="809" w:name="_Toc151527835"/>
      <w:bookmarkStart w:id="810" w:name="_Toc152438112"/>
      <w:bookmarkStart w:id="811" w:name="_Toc152494556"/>
      <w:bookmarkStart w:id="812" w:name="_Toc152494797"/>
      <w:bookmarkStart w:id="813" w:name="_Toc152495285"/>
      <w:bookmarkStart w:id="814" w:name="_Toc152495494"/>
      <w:bookmarkStart w:id="815" w:name="_Toc152496003"/>
      <w:bookmarkStart w:id="816" w:name="_Toc152496431"/>
      <w:bookmarkStart w:id="817" w:name="_Toc150753496"/>
      <w:bookmarkStart w:id="818" w:name="_Toc153473589"/>
      <w:bookmarkStart w:id="819" w:name="_Toc153514401"/>
      <w:bookmarkStart w:id="820" w:name="_Toc283800349"/>
      <w:bookmarkStart w:id="821" w:name="_Toc283800498"/>
      <w:bookmarkStart w:id="822" w:name="_Toc345055128"/>
      <w:bookmarkStart w:id="823" w:name="_Toc345568190"/>
      <w:bookmarkStart w:id="824" w:name="_Toc345568509"/>
      <w:bookmarkStart w:id="825" w:name="_Toc410999092"/>
    </w:p>
    <w:p w14:paraId="53070EAC" w14:textId="29E57833" w:rsidR="00DE4727" w:rsidRPr="00640C65" w:rsidRDefault="00D22DE9" w:rsidP="002C1982">
      <w:pPr>
        <w:pStyle w:val="Heading1"/>
        <w:numPr>
          <w:ilvl w:val="0"/>
          <w:numId w:val="41"/>
        </w:numPr>
        <w:ind w:left="426"/>
        <w:jc w:val="left"/>
        <w:rPr>
          <w:sz w:val="24"/>
          <w:szCs w:val="24"/>
          <w:lang w:val="fi-FI"/>
        </w:rPr>
      </w:pPr>
      <w:bookmarkStart w:id="826" w:name="_Toc70077130"/>
      <w:bookmarkStart w:id="827" w:name="_Toc70077286"/>
      <w:bookmarkStart w:id="828" w:name="_Toc70077131"/>
      <w:bookmarkStart w:id="829" w:name="_Toc70077287"/>
      <w:bookmarkStart w:id="830" w:name="_Toc70077132"/>
      <w:bookmarkStart w:id="831" w:name="_Toc70077288"/>
      <w:bookmarkStart w:id="832" w:name="_Toc70077289"/>
      <w:bookmarkEnd w:id="780"/>
      <w:bookmarkEnd w:id="826"/>
      <w:bookmarkEnd w:id="827"/>
      <w:bookmarkEnd w:id="828"/>
      <w:bookmarkEnd w:id="829"/>
      <w:bookmarkEnd w:id="830"/>
      <w:bookmarkEnd w:id="831"/>
      <w:r w:rsidRPr="00640C65">
        <w:rPr>
          <w:sz w:val="24"/>
          <w:szCs w:val="24"/>
          <w:lang w:val="fi-FI"/>
        </w:rPr>
        <w:t xml:space="preserve">PEMBUKAAN </w:t>
      </w:r>
      <w:r w:rsidRPr="00640C65">
        <w:rPr>
          <w:sz w:val="24"/>
          <w:szCs w:val="24"/>
          <w:lang w:val="id-ID"/>
        </w:rPr>
        <w:t>DAN</w:t>
      </w:r>
      <w:r w:rsidRPr="00640C65">
        <w:rPr>
          <w:sz w:val="24"/>
          <w:szCs w:val="24"/>
          <w:lang w:val="fi-FI"/>
        </w:rPr>
        <w:t xml:space="preserve"> </w:t>
      </w:r>
      <w:r w:rsidR="00F9613D" w:rsidRPr="00640C65">
        <w:rPr>
          <w:sz w:val="24"/>
          <w:szCs w:val="24"/>
          <w:lang w:val="fi-FI"/>
        </w:rPr>
        <w:t xml:space="preserve"> </w:t>
      </w:r>
      <w:r w:rsidR="007F6086" w:rsidRPr="00640C65">
        <w:rPr>
          <w:sz w:val="24"/>
          <w:szCs w:val="24"/>
          <w:lang w:val="fi-FI"/>
        </w:rPr>
        <w:t>EVALUASI PENAWARAN</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32"/>
      <w:r w:rsidRPr="00640C65">
        <w:rPr>
          <w:sz w:val="24"/>
          <w:szCs w:val="24"/>
          <w:lang w:val="id-ID"/>
        </w:rPr>
        <w:t xml:space="preserve"> </w:t>
      </w:r>
      <w:bookmarkEnd w:id="823"/>
      <w:bookmarkEnd w:id="824"/>
      <w:bookmarkEnd w:id="825"/>
    </w:p>
    <w:p w14:paraId="50CAC682" w14:textId="77777777" w:rsidR="00DE4727" w:rsidRPr="00640C65" w:rsidRDefault="00DE4727" w:rsidP="00366D73">
      <w:pPr>
        <w:jc w:val="center"/>
        <w:rPr>
          <w:rFonts w:ascii="Footlight MT Light" w:hAnsi="Footlight MT Light"/>
          <w:sz w:val="24"/>
          <w:szCs w:val="24"/>
          <w:lang w:val="fi-FI"/>
        </w:rPr>
      </w:pPr>
    </w:p>
    <w:tbl>
      <w:tblPr>
        <w:tblW w:w="9498" w:type="dxa"/>
        <w:tblLayout w:type="fixed"/>
        <w:tblLook w:val="0000" w:firstRow="0" w:lastRow="0" w:firstColumn="0" w:lastColumn="0" w:noHBand="0" w:noVBand="0"/>
      </w:tblPr>
      <w:tblGrid>
        <w:gridCol w:w="2694"/>
        <w:gridCol w:w="6804"/>
      </w:tblGrid>
      <w:tr w:rsidR="00665EC7" w:rsidRPr="00640C65" w14:paraId="407223BE" w14:textId="77777777" w:rsidTr="00654E66">
        <w:trPr>
          <w:trHeight w:val="1773"/>
        </w:trPr>
        <w:tc>
          <w:tcPr>
            <w:tcW w:w="2694" w:type="dxa"/>
          </w:tcPr>
          <w:p w14:paraId="34EFA1A7" w14:textId="64EAEA65" w:rsidR="00665EC7" w:rsidRPr="00640C65" w:rsidRDefault="00665EC7" w:rsidP="00654E66">
            <w:pPr>
              <w:pStyle w:val="Heading2"/>
              <w:numPr>
                <w:ilvl w:val="0"/>
                <w:numId w:val="15"/>
              </w:numPr>
              <w:ind w:left="460" w:hanging="460"/>
              <w:jc w:val="both"/>
              <w:rPr>
                <w:rFonts w:ascii="Footlight MT Light" w:hAnsi="Footlight MT Light"/>
                <w:sz w:val="24"/>
                <w:szCs w:val="24"/>
                <w:lang w:val="id-ID"/>
              </w:rPr>
            </w:pPr>
            <w:bookmarkStart w:id="833" w:name="_Toc345289520"/>
            <w:bookmarkStart w:id="834" w:name="_Toc345289684"/>
            <w:bookmarkStart w:id="835" w:name="_Toc410718378"/>
            <w:bookmarkStart w:id="836" w:name="_Toc410718544"/>
            <w:bookmarkStart w:id="837" w:name="_Toc281317715"/>
            <w:bookmarkStart w:id="838" w:name="_Toc282767224"/>
            <w:bookmarkStart w:id="839" w:name="_Toc282768376"/>
            <w:bookmarkStart w:id="840" w:name="_Toc282768487"/>
            <w:bookmarkStart w:id="841" w:name="_Toc282768719"/>
            <w:bookmarkStart w:id="842" w:name="_Toc282768842"/>
            <w:bookmarkStart w:id="843" w:name="_Toc282768959"/>
            <w:bookmarkStart w:id="844" w:name="_Toc282769077"/>
            <w:bookmarkStart w:id="845" w:name="_Toc282769201"/>
            <w:bookmarkStart w:id="846" w:name="_Toc283800240"/>
            <w:bookmarkStart w:id="847" w:name="_Toc70077290"/>
            <w:r w:rsidRPr="00640C65">
              <w:rPr>
                <w:rFonts w:ascii="Footlight MT Light" w:hAnsi="Footlight MT Light"/>
                <w:sz w:val="24"/>
                <w:szCs w:val="24"/>
                <w:lang w:val="id-ID"/>
              </w:rPr>
              <w:t>Pembukaan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Dokumen</w:t>
            </w:r>
            <w:proofErr w:type="spellEnd"/>
            <w:r w:rsidRPr="00640C65">
              <w:rPr>
                <w:rFonts w:ascii="Footlight MT Light" w:hAnsi="Footlight MT Light"/>
                <w:sz w:val="24"/>
                <w:szCs w:val="24"/>
                <w:lang w:val="id-ID"/>
              </w:rPr>
              <w:t xml:space="preserve"> Penawaran</w:t>
            </w:r>
            <w:bookmarkEnd w:id="833"/>
            <w:bookmarkEnd w:id="834"/>
            <w:bookmarkEnd w:id="835"/>
            <w:bookmarkEnd w:id="836"/>
            <w:r w:rsidRPr="00640C65">
              <w:rPr>
                <w:rFonts w:ascii="Footlight MT Light" w:hAnsi="Footlight MT Light"/>
                <w:sz w:val="24"/>
                <w:szCs w:val="24"/>
                <w:lang w:val="id-ID"/>
              </w:rPr>
              <w:t xml:space="preserve"> </w:t>
            </w:r>
            <w:bookmarkEnd w:id="837"/>
            <w:bookmarkEnd w:id="838"/>
            <w:bookmarkEnd w:id="839"/>
            <w:bookmarkEnd w:id="840"/>
            <w:bookmarkEnd w:id="841"/>
            <w:bookmarkEnd w:id="842"/>
            <w:bookmarkEnd w:id="843"/>
            <w:bookmarkEnd w:id="844"/>
            <w:bookmarkEnd w:id="845"/>
            <w:bookmarkEnd w:id="846"/>
            <w:r w:rsidRPr="00640C65">
              <w:rPr>
                <w:rFonts w:ascii="Footlight MT Light" w:hAnsi="Footlight MT Light"/>
                <w:sz w:val="24"/>
                <w:szCs w:val="24"/>
                <w:lang w:val="id-ID"/>
              </w:rPr>
              <w:t>Administrasi dan Teknis</w:t>
            </w:r>
            <w:r w:rsidRPr="00640C65">
              <w:rPr>
                <w:rFonts w:ascii="Footlight MT Light" w:hAnsi="Footlight MT Light"/>
                <w:sz w:val="24"/>
                <w:szCs w:val="24"/>
              </w:rPr>
              <w:t xml:space="preserve"> (</w:t>
            </w:r>
            <w:r w:rsidRPr="00640C65">
              <w:rPr>
                <w:rFonts w:ascii="Footlight MT Light" w:hAnsi="Footlight MT Light"/>
                <w:i/>
                <w:sz w:val="24"/>
                <w:szCs w:val="24"/>
              </w:rPr>
              <w:t>File</w:t>
            </w:r>
            <w:r w:rsidRPr="00640C65">
              <w:rPr>
                <w:rFonts w:ascii="Footlight MT Light" w:hAnsi="Footlight MT Light"/>
                <w:sz w:val="24"/>
                <w:szCs w:val="24"/>
              </w:rPr>
              <w:t xml:space="preserve"> I)</w:t>
            </w:r>
            <w:bookmarkEnd w:id="847"/>
          </w:p>
          <w:p w14:paraId="6819605A" w14:textId="77777777" w:rsidR="00665EC7" w:rsidRPr="00640C65" w:rsidRDefault="00665EC7" w:rsidP="00665EC7">
            <w:pPr>
              <w:rPr>
                <w:rFonts w:ascii="Footlight MT Light" w:hAnsi="Footlight MT Light"/>
                <w:sz w:val="24"/>
                <w:szCs w:val="24"/>
                <w:lang w:val="id-ID"/>
              </w:rPr>
            </w:pPr>
          </w:p>
        </w:tc>
        <w:tc>
          <w:tcPr>
            <w:tcW w:w="6804" w:type="dxa"/>
          </w:tcPr>
          <w:p w14:paraId="350203F5" w14:textId="77777777" w:rsidR="00665EC7" w:rsidRPr="00654E66" w:rsidRDefault="00665EC7" w:rsidP="00654E66">
            <w:pPr>
              <w:pStyle w:val="ListParagraph"/>
              <w:numPr>
                <w:ilvl w:val="1"/>
                <w:numId w:val="205"/>
              </w:numPr>
              <w:ind w:left="700"/>
              <w:jc w:val="both"/>
              <w:rPr>
                <w:rFonts w:ascii="Footlight MT Light" w:hAnsi="Footlight MT Light"/>
              </w:rPr>
            </w:pPr>
            <w:proofErr w:type="spellStart"/>
            <w:r w:rsidRPr="00654E66">
              <w:rPr>
                <w:rFonts w:ascii="Footlight MT Light" w:hAnsi="Footlight MT Light"/>
              </w:rPr>
              <w:t>Ketentuan</w:t>
            </w:r>
            <w:proofErr w:type="spellEnd"/>
            <w:r w:rsidRPr="00654E66">
              <w:rPr>
                <w:rFonts w:ascii="Footlight MT Light" w:hAnsi="Footlight MT Light"/>
              </w:rPr>
              <w:t xml:space="preserve"> </w:t>
            </w:r>
            <w:proofErr w:type="spellStart"/>
            <w:r w:rsidRPr="00654E66">
              <w:rPr>
                <w:rFonts w:ascii="Footlight MT Light" w:hAnsi="Footlight MT Light"/>
              </w:rPr>
              <w:t>umum</w:t>
            </w:r>
            <w:proofErr w:type="spellEnd"/>
            <w:r w:rsidRPr="00654E66">
              <w:rPr>
                <w:rFonts w:ascii="Footlight MT Light" w:hAnsi="Footlight MT Light"/>
              </w:rPr>
              <w:t xml:space="preserve"> </w:t>
            </w:r>
            <w:proofErr w:type="spellStart"/>
            <w:r w:rsidRPr="00654E66">
              <w:rPr>
                <w:rFonts w:ascii="Footlight MT Light" w:hAnsi="Footlight MT Light"/>
              </w:rPr>
              <w:t>pembukaan</w:t>
            </w:r>
            <w:proofErr w:type="spellEnd"/>
            <w:r w:rsidRPr="00654E66">
              <w:rPr>
                <w:rFonts w:ascii="Footlight MT Light" w:hAnsi="Footlight MT Light"/>
              </w:rPr>
              <w:t xml:space="preserve"> </w:t>
            </w:r>
            <w:proofErr w:type="spellStart"/>
            <w:r w:rsidRPr="00654E66">
              <w:rPr>
                <w:rFonts w:ascii="Footlight MT Light" w:hAnsi="Footlight MT Light"/>
              </w:rPr>
              <w:t>dokumen</w:t>
            </w:r>
            <w:proofErr w:type="spellEnd"/>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sebagai</w:t>
            </w:r>
            <w:proofErr w:type="spellEnd"/>
            <w:r w:rsidRPr="00654E66">
              <w:rPr>
                <w:rFonts w:ascii="Footlight MT Light" w:hAnsi="Footlight MT Light"/>
              </w:rPr>
              <w:t xml:space="preserve"> </w:t>
            </w:r>
            <w:proofErr w:type="spellStart"/>
            <w:r w:rsidRPr="00654E66">
              <w:rPr>
                <w:rFonts w:ascii="Footlight MT Light" w:hAnsi="Footlight MT Light"/>
              </w:rPr>
              <w:t>berikut</w:t>
            </w:r>
            <w:proofErr w:type="spellEnd"/>
            <w:r w:rsidRPr="00654E66">
              <w:rPr>
                <w:rFonts w:ascii="Footlight MT Light" w:hAnsi="Footlight MT Light"/>
              </w:rPr>
              <w:t>:</w:t>
            </w:r>
          </w:p>
          <w:p w14:paraId="295E8D9F" w14:textId="77777777" w:rsidR="00665EC7" w:rsidRPr="00654E66" w:rsidRDefault="00665EC7" w:rsidP="00654E66">
            <w:pPr>
              <w:pStyle w:val="ListParagraph"/>
              <w:numPr>
                <w:ilvl w:val="1"/>
                <w:numId w:val="38"/>
              </w:numPr>
              <w:ind w:left="1134"/>
              <w:jc w:val="both"/>
              <w:rPr>
                <w:rFonts w:ascii="Footlight MT Light" w:hAnsi="Footlight MT Light"/>
              </w:rPr>
            </w:pPr>
            <w:proofErr w:type="spellStart"/>
            <w:r w:rsidRPr="00654E66">
              <w:rPr>
                <w:rFonts w:ascii="Footlight MT Light" w:hAnsi="Footlight MT Light"/>
              </w:rPr>
              <w:t>Jadwal</w:t>
            </w:r>
            <w:proofErr w:type="spellEnd"/>
            <w:r w:rsidRPr="00654E66">
              <w:rPr>
                <w:rFonts w:ascii="Footlight MT Light" w:hAnsi="Footlight MT Light"/>
              </w:rPr>
              <w:t xml:space="preserve"> </w:t>
            </w:r>
            <w:proofErr w:type="spellStart"/>
            <w:r w:rsidRPr="00654E66">
              <w:rPr>
                <w:rFonts w:ascii="Footlight MT Light" w:hAnsi="Footlight MT Light"/>
              </w:rPr>
              <w:t>pembukaan</w:t>
            </w:r>
            <w:proofErr w:type="spellEnd"/>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sebagaimana</w:t>
            </w:r>
            <w:proofErr w:type="spellEnd"/>
            <w:r w:rsidRPr="00654E66">
              <w:rPr>
                <w:rFonts w:ascii="Footlight MT Light" w:hAnsi="Footlight MT Light"/>
              </w:rPr>
              <w:t xml:space="preserve"> </w:t>
            </w:r>
            <w:proofErr w:type="spellStart"/>
            <w:r w:rsidRPr="00654E66">
              <w:rPr>
                <w:rFonts w:ascii="Footlight MT Light" w:hAnsi="Footlight MT Light"/>
              </w:rPr>
              <w:t>tercantum</w:t>
            </w:r>
            <w:proofErr w:type="spellEnd"/>
            <w:r w:rsidRPr="00654E66">
              <w:rPr>
                <w:rFonts w:ascii="Footlight MT Light" w:hAnsi="Footlight MT Light"/>
              </w:rPr>
              <w:t xml:space="preserve"> </w:t>
            </w:r>
            <w:proofErr w:type="spellStart"/>
            <w:r w:rsidRPr="00654E66">
              <w:rPr>
                <w:rFonts w:ascii="Footlight MT Light" w:hAnsi="Footlight MT Light"/>
              </w:rPr>
              <w:t>dalam</w:t>
            </w:r>
            <w:proofErr w:type="spellEnd"/>
            <w:r w:rsidRPr="00654E66">
              <w:rPr>
                <w:rFonts w:ascii="Footlight MT Light" w:hAnsi="Footlight MT Light"/>
              </w:rPr>
              <w:t xml:space="preserve"> SPSE.</w:t>
            </w:r>
          </w:p>
          <w:p w14:paraId="2B6BC868" w14:textId="61692FB6" w:rsidR="00665EC7" w:rsidRPr="00654E66" w:rsidRDefault="00665EC7" w:rsidP="00654E66">
            <w:pPr>
              <w:pStyle w:val="ListParagraph"/>
              <w:numPr>
                <w:ilvl w:val="1"/>
                <w:numId w:val="38"/>
              </w:numPr>
              <w:ind w:left="1134"/>
              <w:jc w:val="both"/>
              <w:rPr>
                <w:rFonts w:ascii="Footlight MT Light" w:hAnsi="Footlight MT Light" w:cs="Arial"/>
              </w:rPr>
            </w:pPr>
            <w:proofErr w:type="spellStart"/>
            <w:r w:rsidRPr="00654E66">
              <w:rPr>
                <w:rFonts w:ascii="Footlight MT Light" w:hAnsi="Footlight MT Light"/>
              </w:rPr>
              <w:t>Pokja</w:t>
            </w:r>
            <w:proofErr w:type="spellEnd"/>
            <w:r w:rsidRPr="00654E66">
              <w:rPr>
                <w:rFonts w:ascii="Footlight MT Light" w:hAnsi="Footlight MT Light"/>
              </w:rPr>
              <w:t xml:space="preserve"> </w:t>
            </w:r>
            <w:proofErr w:type="spellStart"/>
            <w:r w:rsidRPr="00654E66">
              <w:rPr>
                <w:rFonts w:ascii="Footlight MT Light" w:hAnsi="Footlight MT Light"/>
              </w:rPr>
              <w:t>Pemilihan</w:t>
            </w:r>
            <w:proofErr w:type="spellEnd"/>
            <w:r w:rsidRPr="00654E66">
              <w:rPr>
                <w:rFonts w:ascii="Footlight MT Light" w:hAnsi="Footlight MT Light"/>
              </w:rPr>
              <w:t xml:space="preserve"> </w:t>
            </w:r>
            <w:proofErr w:type="spellStart"/>
            <w:r w:rsidRPr="00654E66">
              <w:rPr>
                <w:rFonts w:ascii="Footlight MT Light" w:hAnsi="Footlight MT Light"/>
              </w:rPr>
              <w:t>mengunduh</w:t>
            </w:r>
            <w:proofErr w:type="spellEnd"/>
            <w:r w:rsidRPr="00654E66">
              <w:rPr>
                <w:rFonts w:ascii="Footlight MT Light" w:hAnsi="Footlight MT Light"/>
              </w:rPr>
              <w:t xml:space="preserve"> (</w:t>
            </w:r>
            <w:r w:rsidRPr="00654E66">
              <w:rPr>
                <w:rFonts w:ascii="Footlight MT Light" w:hAnsi="Footlight MT Light"/>
                <w:i/>
                <w:iCs/>
              </w:rPr>
              <w:t>download</w:t>
            </w:r>
            <w:r w:rsidRPr="00654E66">
              <w:rPr>
                <w:rFonts w:ascii="Footlight MT Light" w:hAnsi="Footlight MT Light"/>
              </w:rPr>
              <w:t xml:space="preserve">) dan </w:t>
            </w:r>
            <w:proofErr w:type="spellStart"/>
            <w:r w:rsidRPr="00654E66">
              <w:rPr>
                <w:rFonts w:ascii="Footlight MT Light" w:hAnsi="Footlight MT Light"/>
              </w:rPr>
              <w:t>melakukan</w:t>
            </w:r>
            <w:proofErr w:type="spellEnd"/>
            <w:r w:rsidRPr="00654E66">
              <w:rPr>
                <w:rFonts w:ascii="Footlight MT Light" w:hAnsi="Footlight MT Light"/>
              </w:rPr>
              <w:t xml:space="preserve"> </w:t>
            </w:r>
            <w:proofErr w:type="spellStart"/>
            <w:r w:rsidRPr="00654E66">
              <w:rPr>
                <w:rFonts w:ascii="Footlight MT Light" w:hAnsi="Footlight MT Light"/>
              </w:rPr>
              <w:t>dekripsi</w:t>
            </w:r>
            <w:proofErr w:type="spellEnd"/>
            <w:r w:rsidRPr="00654E66">
              <w:rPr>
                <w:rFonts w:ascii="Footlight MT Light" w:hAnsi="Footlight MT Light"/>
              </w:rPr>
              <w:t xml:space="preserve"> </w:t>
            </w:r>
            <w:r w:rsidRPr="00654E66">
              <w:rPr>
                <w:rFonts w:ascii="Footlight MT Light" w:hAnsi="Footlight MT Light"/>
                <w:i/>
                <w:iCs/>
              </w:rPr>
              <w:t>file</w:t>
            </w:r>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dengan</w:t>
            </w:r>
            <w:proofErr w:type="spellEnd"/>
            <w:r w:rsidRPr="00654E66">
              <w:rPr>
                <w:rFonts w:ascii="Footlight MT Light" w:hAnsi="Footlight MT Light"/>
              </w:rPr>
              <w:t xml:space="preserve"> </w:t>
            </w:r>
            <w:proofErr w:type="spellStart"/>
            <w:r w:rsidRPr="00654E66">
              <w:rPr>
                <w:rFonts w:ascii="Footlight MT Light" w:hAnsi="Footlight MT Light"/>
              </w:rPr>
              <w:t>menggunakan</w:t>
            </w:r>
            <w:proofErr w:type="spellEnd"/>
            <w:r w:rsidRPr="00654E66">
              <w:rPr>
                <w:rFonts w:ascii="Footlight MT Light" w:hAnsi="Footlight MT Light"/>
              </w:rPr>
              <w:t xml:space="preserve"> </w:t>
            </w:r>
            <w:proofErr w:type="spellStart"/>
            <w:r w:rsidRPr="00654E66">
              <w:rPr>
                <w:rFonts w:ascii="Footlight MT Light" w:hAnsi="Footlight MT Light"/>
              </w:rPr>
              <w:t>sistem</w:t>
            </w:r>
            <w:proofErr w:type="spellEnd"/>
            <w:r w:rsidRPr="00654E66">
              <w:rPr>
                <w:rFonts w:ascii="Footlight MT Light" w:hAnsi="Footlight MT Light"/>
              </w:rPr>
              <w:t xml:space="preserve"> </w:t>
            </w:r>
            <w:proofErr w:type="spellStart"/>
            <w:r w:rsidRPr="00654E66">
              <w:rPr>
                <w:rFonts w:ascii="Footlight MT Light" w:hAnsi="Footlight MT Light"/>
              </w:rPr>
              <w:t>pengaman</w:t>
            </w:r>
            <w:proofErr w:type="spellEnd"/>
            <w:r w:rsidRPr="00654E66">
              <w:rPr>
                <w:rFonts w:ascii="Footlight MT Light" w:hAnsi="Footlight MT Light"/>
              </w:rPr>
              <w:t xml:space="preserve"> </w:t>
            </w:r>
            <w:proofErr w:type="spellStart"/>
            <w:r w:rsidRPr="00654E66">
              <w:rPr>
                <w:rFonts w:ascii="Footlight MT Light" w:hAnsi="Footlight MT Light"/>
              </w:rPr>
              <w:t>dokumen</w:t>
            </w:r>
            <w:proofErr w:type="spellEnd"/>
            <w:r w:rsidR="00836AF7" w:rsidRPr="00654E66">
              <w:rPr>
                <w:rFonts w:ascii="Footlight MT Light" w:hAnsi="Footlight MT Light"/>
              </w:rPr>
              <w:t xml:space="preserve"> </w:t>
            </w:r>
            <w:proofErr w:type="spellStart"/>
            <w:r w:rsidR="00836AF7" w:rsidRPr="00654E66">
              <w:rPr>
                <w:rFonts w:ascii="Footlight MT Light" w:hAnsi="Footlight MT Light"/>
              </w:rPr>
              <w:t>sesuai</w:t>
            </w:r>
            <w:proofErr w:type="spellEnd"/>
            <w:r w:rsidR="00836AF7" w:rsidRPr="00654E66">
              <w:rPr>
                <w:rFonts w:ascii="Footlight MT Light" w:hAnsi="Footlight MT Light"/>
              </w:rPr>
              <w:t xml:space="preserve"> </w:t>
            </w:r>
            <w:proofErr w:type="spellStart"/>
            <w:r w:rsidR="00836AF7" w:rsidRPr="00654E66">
              <w:rPr>
                <w:rFonts w:ascii="Footlight MT Light" w:hAnsi="Footlight MT Light"/>
              </w:rPr>
              <w:t>waktu</w:t>
            </w:r>
            <w:proofErr w:type="spellEnd"/>
            <w:r w:rsidR="00836AF7" w:rsidRPr="00654E66">
              <w:rPr>
                <w:rFonts w:ascii="Footlight MT Light" w:hAnsi="Footlight MT Light"/>
              </w:rPr>
              <w:t xml:space="preserve"> yang </w:t>
            </w:r>
            <w:proofErr w:type="spellStart"/>
            <w:r w:rsidR="00836AF7" w:rsidRPr="00654E66">
              <w:rPr>
                <w:rFonts w:ascii="Footlight MT Light" w:hAnsi="Footlight MT Light"/>
              </w:rPr>
              <w:t>telah</w:t>
            </w:r>
            <w:proofErr w:type="spellEnd"/>
            <w:r w:rsidR="00836AF7" w:rsidRPr="00654E66">
              <w:rPr>
                <w:rFonts w:ascii="Footlight MT Light" w:hAnsi="Footlight MT Light"/>
              </w:rPr>
              <w:t xml:space="preserve"> </w:t>
            </w:r>
            <w:proofErr w:type="spellStart"/>
            <w:r w:rsidR="00836AF7" w:rsidRPr="00654E66">
              <w:rPr>
                <w:rFonts w:ascii="Footlight MT Light" w:hAnsi="Footlight MT Light"/>
              </w:rPr>
              <w:t>ditetapkan</w:t>
            </w:r>
            <w:proofErr w:type="spellEnd"/>
            <w:r w:rsidRPr="00654E66">
              <w:rPr>
                <w:rFonts w:ascii="Footlight MT Light" w:hAnsi="Footlight MT Light" w:cs="Arial"/>
              </w:rPr>
              <w:t>.</w:t>
            </w:r>
          </w:p>
          <w:p w14:paraId="60F407BC" w14:textId="77777777" w:rsidR="00665EC7" w:rsidRPr="00654E66" w:rsidRDefault="00665EC7" w:rsidP="00654E66">
            <w:pPr>
              <w:pStyle w:val="ListParagraph"/>
              <w:numPr>
                <w:ilvl w:val="1"/>
                <w:numId w:val="38"/>
              </w:numPr>
              <w:ind w:left="1134"/>
              <w:jc w:val="both"/>
              <w:rPr>
                <w:rFonts w:ascii="Footlight MT Light" w:hAnsi="Footlight MT Light"/>
              </w:rPr>
            </w:pPr>
            <w:proofErr w:type="spellStart"/>
            <w:r w:rsidRPr="00654E66">
              <w:rPr>
                <w:rFonts w:ascii="Footlight MT Light" w:hAnsi="Footlight MT Light"/>
              </w:rPr>
              <w:t>Pokja</w:t>
            </w:r>
            <w:proofErr w:type="spellEnd"/>
            <w:r w:rsidRPr="00654E66">
              <w:rPr>
                <w:rFonts w:ascii="Footlight MT Light" w:hAnsi="Footlight MT Light"/>
              </w:rPr>
              <w:t xml:space="preserve"> </w:t>
            </w:r>
            <w:proofErr w:type="spellStart"/>
            <w:r w:rsidRPr="00654E66">
              <w:rPr>
                <w:rFonts w:ascii="Footlight MT Light" w:hAnsi="Footlight MT Light"/>
              </w:rPr>
              <w:t>Pemilihan</w:t>
            </w:r>
            <w:proofErr w:type="spellEnd"/>
            <w:r w:rsidRPr="00654E66">
              <w:rPr>
                <w:rFonts w:ascii="Footlight MT Light" w:hAnsi="Footlight MT Light"/>
              </w:rPr>
              <w:t xml:space="preserve"> </w:t>
            </w:r>
            <w:proofErr w:type="spellStart"/>
            <w:r w:rsidRPr="00654E66">
              <w:rPr>
                <w:rFonts w:ascii="Footlight MT Light" w:hAnsi="Footlight MT Light"/>
              </w:rPr>
              <w:t>menyampaikan</w:t>
            </w:r>
            <w:proofErr w:type="spellEnd"/>
            <w:r w:rsidRPr="00654E66">
              <w:rPr>
                <w:rFonts w:ascii="Footlight MT Light" w:hAnsi="Footlight MT Light"/>
              </w:rPr>
              <w:t xml:space="preserve"> </w:t>
            </w:r>
            <w:r w:rsidRPr="00654E66">
              <w:rPr>
                <w:rFonts w:ascii="Footlight MT Light" w:hAnsi="Footlight MT Light"/>
                <w:i/>
                <w:iCs/>
              </w:rPr>
              <w:t>file</w:t>
            </w:r>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yang </w:t>
            </w:r>
            <w:proofErr w:type="spellStart"/>
            <w:r w:rsidRPr="00654E66">
              <w:rPr>
                <w:rFonts w:ascii="Footlight MT Light" w:hAnsi="Footlight MT Light"/>
              </w:rPr>
              <w:t>tidak</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didekripsi</w:t>
            </w:r>
            <w:proofErr w:type="spellEnd"/>
            <w:r w:rsidRPr="00654E66">
              <w:rPr>
                <w:rFonts w:ascii="Footlight MT Light" w:hAnsi="Footlight MT Light"/>
              </w:rPr>
              <w:t xml:space="preserve">, </w:t>
            </w:r>
            <w:proofErr w:type="spellStart"/>
            <w:r w:rsidRPr="00654E66">
              <w:rPr>
                <w:rFonts w:ascii="Footlight MT Light" w:hAnsi="Footlight MT Light"/>
              </w:rPr>
              <w:t>tidak</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dibuka</w:t>
            </w:r>
            <w:proofErr w:type="spellEnd"/>
            <w:r w:rsidRPr="00654E66">
              <w:rPr>
                <w:rFonts w:ascii="Footlight MT Light" w:hAnsi="Footlight MT Light"/>
              </w:rPr>
              <w:t xml:space="preserve">, </w:t>
            </w:r>
            <w:proofErr w:type="spellStart"/>
            <w:r w:rsidRPr="00654E66">
              <w:rPr>
                <w:rFonts w:ascii="Footlight MT Light" w:hAnsi="Footlight MT Light"/>
              </w:rPr>
              <w:t>atau</w:t>
            </w:r>
            <w:proofErr w:type="spellEnd"/>
            <w:r w:rsidRPr="00654E66">
              <w:rPr>
                <w:rFonts w:ascii="Footlight MT Light" w:hAnsi="Footlight MT Light"/>
              </w:rPr>
              <w:t xml:space="preserve"> </w:t>
            </w:r>
            <w:proofErr w:type="spellStart"/>
            <w:r w:rsidRPr="00654E66">
              <w:rPr>
                <w:rFonts w:ascii="Footlight MT Light" w:hAnsi="Footlight MT Light"/>
              </w:rPr>
              <w:t>rusak</w:t>
            </w:r>
            <w:proofErr w:type="spellEnd"/>
            <w:r w:rsidRPr="00654E66">
              <w:rPr>
                <w:rFonts w:ascii="Footlight MT Light" w:hAnsi="Footlight MT Light"/>
              </w:rPr>
              <w:t xml:space="preserve"> (</w:t>
            </w:r>
            <w:r w:rsidRPr="00654E66">
              <w:rPr>
                <w:rFonts w:ascii="Footlight MT Light" w:hAnsi="Footlight MT Light"/>
                <w:i/>
                <w:iCs/>
              </w:rPr>
              <w:t>corrupt</w:t>
            </w:r>
            <w:r w:rsidRPr="00654E66">
              <w:rPr>
                <w:rFonts w:ascii="Footlight MT Light" w:hAnsi="Footlight MT Light"/>
              </w:rPr>
              <w:t xml:space="preserve">) </w:t>
            </w:r>
            <w:proofErr w:type="spellStart"/>
            <w:r w:rsidRPr="00654E66">
              <w:rPr>
                <w:rFonts w:ascii="Footlight MT Light" w:hAnsi="Footlight MT Light"/>
              </w:rPr>
              <w:t>kepada</w:t>
            </w:r>
            <w:proofErr w:type="spellEnd"/>
            <w:r w:rsidRPr="00654E66">
              <w:rPr>
                <w:rFonts w:ascii="Footlight MT Light" w:hAnsi="Footlight MT Light"/>
              </w:rPr>
              <w:t xml:space="preserve"> unit </w:t>
            </w:r>
            <w:proofErr w:type="spellStart"/>
            <w:r w:rsidRPr="00654E66">
              <w:rPr>
                <w:rFonts w:ascii="Footlight MT Light" w:hAnsi="Footlight MT Light"/>
              </w:rPr>
              <w:t>kerja</w:t>
            </w:r>
            <w:proofErr w:type="spellEnd"/>
            <w:r w:rsidRPr="00654E66">
              <w:rPr>
                <w:rFonts w:ascii="Footlight MT Light" w:hAnsi="Footlight MT Light"/>
              </w:rPr>
              <w:t xml:space="preserve"> yang </w:t>
            </w:r>
            <w:proofErr w:type="spellStart"/>
            <w:r w:rsidRPr="00654E66">
              <w:rPr>
                <w:rFonts w:ascii="Footlight MT Light" w:hAnsi="Footlight MT Light"/>
              </w:rPr>
              <w:t>melaksanakan</w:t>
            </w:r>
            <w:proofErr w:type="spellEnd"/>
            <w:r w:rsidRPr="00654E66">
              <w:rPr>
                <w:rFonts w:ascii="Footlight MT Light" w:hAnsi="Footlight MT Light"/>
              </w:rPr>
              <w:t xml:space="preserve"> </w:t>
            </w:r>
            <w:proofErr w:type="spellStart"/>
            <w:r w:rsidRPr="00654E66">
              <w:rPr>
                <w:rFonts w:ascii="Footlight MT Light" w:hAnsi="Footlight MT Light"/>
              </w:rPr>
              <w:t>fungsi</w:t>
            </w:r>
            <w:proofErr w:type="spellEnd"/>
            <w:r w:rsidRPr="00654E66">
              <w:rPr>
                <w:rFonts w:ascii="Footlight MT Light" w:hAnsi="Footlight MT Light"/>
              </w:rPr>
              <w:t xml:space="preserve"> </w:t>
            </w:r>
            <w:proofErr w:type="spellStart"/>
            <w:r w:rsidRPr="00654E66">
              <w:rPr>
                <w:rFonts w:ascii="Footlight MT Light" w:hAnsi="Footlight MT Light"/>
              </w:rPr>
              <w:t>layanan</w:t>
            </w:r>
            <w:proofErr w:type="spellEnd"/>
            <w:r w:rsidRPr="00654E66">
              <w:rPr>
                <w:rFonts w:ascii="Footlight MT Light" w:hAnsi="Footlight MT Light"/>
              </w:rPr>
              <w:t xml:space="preserve"> </w:t>
            </w:r>
            <w:proofErr w:type="spellStart"/>
            <w:r w:rsidRPr="00654E66">
              <w:rPr>
                <w:rFonts w:ascii="Footlight MT Light" w:hAnsi="Footlight MT Light"/>
              </w:rPr>
              <w:t>pengadaan</w:t>
            </w:r>
            <w:proofErr w:type="spellEnd"/>
            <w:r w:rsidRPr="00654E66">
              <w:rPr>
                <w:rFonts w:ascii="Footlight MT Light" w:hAnsi="Footlight MT Light"/>
              </w:rPr>
              <w:t xml:space="preserve"> </w:t>
            </w:r>
            <w:proofErr w:type="spellStart"/>
            <w:r w:rsidRPr="00654E66">
              <w:rPr>
                <w:rFonts w:ascii="Footlight MT Light" w:hAnsi="Footlight MT Light"/>
              </w:rPr>
              <w:t>secara</w:t>
            </w:r>
            <w:proofErr w:type="spellEnd"/>
            <w:r w:rsidRPr="00654E66">
              <w:rPr>
                <w:rFonts w:ascii="Footlight MT Light" w:hAnsi="Footlight MT Light"/>
              </w:rPr>
              <w:t xml:space="preserve"> </w:t>
            </w:r>
            <w:proofErr w:type="spellStart"/>
            <w:r w:rsidRPr="00654E66">
              <w:rPr>
                <w:rFonts w:ascii="Footlight MT Light" w:hAnsi="Footlight MT Light"/>
              </w:rPr>
              <w:t>elektronik</w:t>
            </w:r>
            <w:proofErr w:type="spellEnd"/>
            <w:r w:rsidRPr="00654E66">
              <w:rPr>
                <w:rFonts w:ascii="Footlight MT Light" w:hAnsi="Footlight MT Light"/>
              </w:rPr>
              <w:t xml:space="preserve"> </w:t>
            </w:r>
            <w:proofErr w:type="spellStart"/>
            <w:r w:rsidRPr="00654E66">
              <w:rPr>
                <w:rFonts w:ascii="Footlight MT Light" w:hAnsi="Footlight MT Light"/>
              </w:rPr>
              <w:t>untuk</w:t>
            </w:r>
            <w:proofErr w:type="spellEnd"/>
            <w:r w:rsidRPr="00654E66">
              <w:rPr>
                <w:rFonts w:ascii="Footlight MT Light" w:hAnsi="Footlight MT Light"/>
              </w:rPr>
              <w:t xml:space="preserve"> </w:t>
            </w:r>
            <w:proofErr w:type="spellStart"/>
            <w:r w:rsidRPr="00654E66">
              <w:rPr>
                <w:rFonts w:ascii="Footlight MT Light" w:hAnsi="Footlight MT Light"/>
              </w:rPr>
              <w:t>mendapat</w:t>
            </w:r>
            <w:proofErr w:type="spellEnd"/>
            <w:r w:rsidRPr="00654E66">
              <w:rPr>
                <w:rFonts w:ascii="Footlight MT Light" w:hAnsi="Footlight MT Light"/>
              </w:rPr>
              <w:t xml:space="preserve"> </w:t>
            </w:r>
            <w:proofErr w:type="spellStart"/>
            <w:r w:rsidRPr="00654E66">
              <w:rPr>
                <w:rFonts w:ascii="Footlight MT Light" w:hAnsi="Footlight MT Light"/>
              </w:rPr>
              <w:t>keterangan</w:t>
            </w:r>
            <w:proofErr w:type="spellEnd"/>
            <w:r w:rsidRPr="00654E66">
              <w:rPr>
                <w:rFonts w:ascii="Footlight MT Light" w:hAnsi="Footlight MT Light"/>
              </w:rPr>
              <w:t xml:space="preserve"> dan </w:t>
            </w:r>
            <w:proofErr w:type="spellStart"/>
            <w:r w:rsidRPr="00654E66">
              <w:rPr>
                <w:rFonts w:ascii="Footlight MT Light" w:hAnsi="Footlight MT Light"/>
              </w:rPr>
              <w:t>bila</w:t>
            </w:r>
            <w:proofErr w:type="spellEnd"/>
            <w:r w:rsidRPr="00654E66">
              <w:rPr>
                <w:rFonts w:ascii="Footlight MT Light" w:hAnsi="Footlight MT Light"/>
              </w:rPr>
              <w:t xml:space="preserve"> </w:t>
            </w:r>
            <w:proofErr w:type="spellStart"/>
            <w:r w:rsidRPr="00654E66">
              <w:rPr>
                <w:rFonts w:ascii="Footlight MT Light" w:hAnsi="Footlight MT Light"/>
              </w:rPr>
              <w:t>dianggap</w:t>
            </w:r>
            <w:proofErr w:type="spellEnd"/>
            <w:r w:rsidRPr="00654E66">
              <w:rPr>
                <w:rFonts w:ascii="Footlight MT Light" w:hAnsi="Footlight MT Light"/>
              </w:rPr>
              <w:t xml:space="preserve"> </w:t>
            </w:r>
            <w:proofErr w:type="spellStart"/>
            <w:r w:rsidRPr="00654E66">
              <w:rPr>
                <w:rFonts w:ascii="Footlight MT Light" w:hAnsi="Footlight MT Light"/>
              </w:rPr>
              <w:t>perlu</w:t>
            </w:r>
            <w:proofErr w:type="spellEnd"/>
            <w:r w:rsidRPr="00654E66">
              <w:rPr>
                <w:rFonts w:ascii="Footlight MT Light" w:hAnsi="Footlight MT Light"/>
              </w:rPr>
              <w:t xml:space="preserve"> unit </w:t>
            </w:r>
            <w:proofErr w:type="spellStart"/>
            <w:r w:rsidRPr="00654E66">
              <w:rPr>
                <w:rFonts w:ascii="Footlight MT Light" w:hAnsi="Footlight MT Light"/>
              </w:rPr>
              <w:t>kerja</w:t>
            </w:r>
            <w:proofErr w:type="spellEnd"/>
            <w:r w:rsidRPr="00654E66">
              <w:rPr>
                <w:rFonts w:ascii="Footlight MT Light" w:hAnsi="Footlight MT Light"/>
              </w:rPr>
              <w:t xml:space="preserve"> yang </w:t>
            </w:r>
            <w:proofErr w:type="spellStart"/>
            <w:r w:rsidRPr="00654E66">
              <w:rPr>
                <w:rFonts w:ascii="Footlight MT Light" w:hAnsi="Footlight MT Light"/>
              </w:rPr>
              <w:t>melaksanakan</w:t>
            </w:r>
            <w:proofErr w:type="spellEnd"/>
            <w:r w:rsidRPr="00654E66">
              <w:rPr>
                <w:rFonts w:ascii="Footlight MT Light" w:hAnsi="Footlight MT Light"/>
              </w:rPr>
              <w:t xml:space="preserve"> </w:t>
            </w:r>
            <w:proofErr w:type="spellStart"/>
            <w:r w:rsidRPr="00654E66">
              <w:rPr>
                <w:rFonts w:ascii="Footlight MT Light" w:hAnsi="Footlight MT Light"/>
              </w:rPr>
              <w:t>fungsi</w:t>
            </w:r>
            <w:proofErr w:type="spellEnd"/>
            <w:r w:rsidRPr="00654E66">
              <w:rPr>
                <w:rFonts w:ascii="Footlight MT Light" w:hAnsi="Footlight MT Light"/>
              </w:rPr>
              <w:t xml:space="preserve"> </w:t>
            </w:r>
            <w:proofErr w:type="spellStart"/>
            <w:r w:rsidRPr="00654E66">
              <w:rPr>
                <w:rFonts w:ascii="Footlight MT Light" w:hAnsi="Footlight MT Light"/>
              </w:rPr>
              <w:t>layanan</w:t>
            </w:r>
            <w:proofErr w:type="spellEnd"/>
            <w:r w:rsidRPr="00654E66">
              <w:rPr>
                <w:rFonts w:ascii="Footlight MT Light" w:hAnsi="Footlight MT Light"/>
              </w:rPr>
              <w:t xml:space="preserve"> </w:t>
            </w:r>
            <w:proofErr w:type="spellStart"/>
            <w:r w:rsidRPr="00654E66">
              <w:rPr>
                <w:rFonts w:ascii="Footlight MT Light" w:hAnsi="Footlight MT Light"/>
              </w:rPr>
              <w:t>pengadaan</w:t>
            </w:r>
            <w:proofErr w:type="spellEnd"/>
            <w:r w:rsidRPr="00654E66">
              <w:rPr>
                <w:rFonts w:ascii="Footlight MT Light" w:hAnsi="Footlight MT Light"/>
              </w:rPr>
              <w:t xml:space="preserve"> </w:t>
            </w:r>
            <w:proofErr w:type="spellStart"/>
            <w:r w:rsidRPr="00654E66">
              <w:rPr>
                <w:rFonts w:ascii="Footlight MT Light" w:hAnsi="Footlight MT Light"/>
              </w:rPr>
              <w:t>secara</w:t>
            </w:r>
            <w:proofErr w:type="spellEnd"/>
            <w:r w:rsidRPr="00654E66">
              <w:rPr>
                <w:rFonts w:ascii="Footlight MT Light" w:hAnsi="Footlight MT Light"/>
              </w:rPr>
              <w:t xml:space="preserve"> </w:t>
            </w:r>
            <w:proofErr w:type="spellStart"/>
            <w:r w:rsidRPr="00654E66">
              <w:rPr>
                <w:rFonts w:ascii="Footlight MT Light" w:hAnsi="Footlight MT Light"/>
              </w:rPr>
              <w:t>elektronik</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menyampaikan</w:t>
            </w:r>
            <w:proofErr w:type="spellEnd"/>
            <w:r w:rsidRPr="00654E66">
              <w:rPr>
                <w:rFonts w:ascii="Footlight MT Light" w:hAnsi="Footlight MT Light"/>
              </w:rPr>
              <w:t xml:space="preserve"> </w:t>
            </w:r>
            <w:r w:rsidRPr="00654E66">
              <w:rPr>
                <w:rFonts w:ascii="Footlight MT Light" w:hAnsi="Footlight MT Light"/>
                <w:i/>
                <w:iCs/>
              </w:rPr>
              <w:t>file</w:t>
            </w:r>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tersebut</w:t>
            </w:r>
            <w:proofErr w:type="spellEnd"/>
            <w:r w:rsidRPr="00654E66">
              <w:rPr>
                <w:rFonts w:ascii="Footlight MT Light" w:hAnsi="Footlight MT Light"/>
              </w:rPr>
              <w:t xml:space="preserve"> </w:t>
            </w:r>
            <w:proofErr w:type="spellStart"/>
            <w:r w:rsidRPr="00654E66">
              <w:rPr>
                <w:rFonts w:ascii="Footlight MT Light" w:hAnsi="Footlight MT Light"/>
              </w:rPr>
              <w:t>kepada</w:t>
            </w:r>
            <w:proofErr w:type="spellEnd"/>
            <w:r w:rsidRPr="00654E66">
              <w:rPr>
                <w:rFonts w:ascii="Footlight MT Light" w:hAnsi="Footlight MT Light"/>
              </w:rPr>
              <w:t xml:space="preserve"> LKPP.</w:t>
            </w:r>
          </w:p>
          <w:p w14:paraId="0CD99BDB" w14:textId="20AAD7FF" w:rsidR="00665EC7" w:rsidRPr="00654E66" w:rsidRDefault="00665EC7" w:rsidP="00654E66">
            <w:pPr>
              <w:pStyle w:val="ListParagraph"/>
              <w:numPr>
                <w:ilvl w:val="1"/>
                <w:numId w:val="38"/>
              </w:numPr>
              <w:ind w:left="1134"/>
              <w:jc w:val="both"/>
              <w:rPr>
                <w:rFonts w:ascii="Footlight MT Light" w:hAnsi="Footlight MT Light"/>
              </w:rPr>
            </w:pPr>
            <w:proofErr w:type="spellStart"/>
            <w:r w:rsidRPr="00654E66">
              <w:rPr>
                <w:rFonts w:ascii="Footlight MT Light" w:hAnsi="Footlight MT Light"/>
              </w:rPr>
              <w:t>Apabila</w:t>
            </w:r>
            <w:proofErr w:type="spellEnd"/>
            <w:r w:rsidRPr="00654E66">
              <w:rPr>
                <w:rFonts w:ascii="Footlight MT Light" w:hAnsi="Footlight MT Light"/>
              </w:rPr>
              <w:t xml:space="preserve"> </w:t>
            </w:r>
            <w:proofErr w:type="spellStart"/>
            <w:r w:rsidRPr="00654E66">
              <w:rPr>
                <w:rFonts w:ascii="Footlight MT Light" w:hAnsi="Footlight MT Light"/>
              </w:rPr>
              <w:t>berdasarkan</w:t>
            </w:r>
            <w:proofErr w:type="spellEnd"/>
            <w:r w:rsidRPr="00654E66">
              <w:rPr>
                <w:rFonts w:ascii="Footlight MT Light" w:hAnsi="Footlight MT Light"/>
              </w:rPr>
              <w:t xml:space="preserve"> </w:t>
            </w:r>
            <w:proofErr w:type="spellStart"/>
            <w:r w:rsidRPr="00654E66">
              <w:rPr>
                <w:rFonts w:ascii="Footlight MT Light" w:hAnsi="Footlight MT Light"/>
              </w:rPr>
              <w:t>keterangan</w:t>
            </w:r>
            <w:proofErr w:type="spellEnd"/>
            <w:r w:rsidRPr="00654E66">
              <w:rPr>
                <w:rFonts w:ascii="Footlight MT Light" w:hAnsi="Footlight MT Light"/>
              </w:rPr>
              <w:t xml:space="preserve"> </w:t>
            </w:r>
            <w:proofErr w:type="spellStart"/>
            <w:r w:rsidRPr="00654E66">
              <w:rPr>
                <w:rFonts w:ascii="Footlight MT Light" w:hAnsi="Footlight MT Light"/>
              </w:rPr>
              <w:t>dari</w:t>
            </w:r>
            <w:proofErr w:type="spellEnd"/>
            <w:r w:rsidRPr="00654E66">
              <w:rPr>
                <w:rFonts w:ascii="Footlight MT Light" w:hAnsi="Footlight MT Light"/>
              </w:rPr>
              <w:t xml:space="preserve"> unit </w:t>
            </w:r>
            <w:proofErr w:type="spellStart"/>
            <w:r w:rsidRPr="00654E66">
              <w:rPr>
                <w:rFonts w:ascii="Footlight MT Light" w:hAnsi="Footlight MT Light"/>
              </w:rPr>
              <w:t>kerja</w:t>
            </w:r>
            <w:proofErr w:type="spellEnd"/>
            <w:r w:rsidRPr="00654E66">
              <w:rPr>
                <w:rFonts w:ascii="Footlight MT Light" w:hAnsi="Footlight MT Light"/>
              </w:rPr>
              <w:t xml:space="preserve"> yang </w:t>
            </w:r>
            <w:proofErr w:type="spellStart"/>
            <w:r w:rsidRPr="00654E66">
              <w:rPr>
                <w:rFonts w:ascii="Footlight MT Light" w:hAnsi="Footlight MT Light"/>
              </w:rPr>
              <w:t>melaksanakan</w:t>
            </w:r>
            <w:proofErr w:type="spellEnd"/>
            <w:r w:rsidRPr="00654E66">
              <w:rPr>
                <w:rFonts w:ascii="Footlight MT Light" w:hAnsi="Footlight MT Light"/>
              </w:rPr>
              <w:t xml:space="preserve"> </w:t>
            </w:r>
            <w:proofErr w:type="spellStart"/>
            <w:r w:rsidRPr="00654E66">
              <w:rPr>
                <w:rFonts w:ascii="Footlight MT Light" w:hAnsi="Footlight MT Light"/>
              </w:rPr>
              <w:t>fungsi</w:t>
            </w:r>
            <w:proofErr w:type="spellEnd"/>
            <w:r w:rsidRPr="00654E66">
              <w:rPr>
                <w:rFonts w:ascii="Footlight MT Light" w:hAnsi="Footlight MT Light"/>
              </w:rPr>
              <w:t xml:space="preserve"> </w:t>
            </w:r>
            <w:proofErr w:type="spellStart"/>
            <w:r w:rsidRPr="00654E66">
              <w:rPr>
                <w:rFonts w:ascii="Footlight MT Light" w:hAnsi="Footlight MT Light"/>
              </w:rPr>
              <w:t>layanan</w:t>
            </w:r>
            <w:proofErr w:type="spellEnd"/>
            <w:r w:rsidRPr="00654E66">
              <w:rPr>
                <w:rFonts w:ascii="Footlight MT Light" w:hAnsi="Footlight MT Light"/>
              </w:rPr>
              <w:t xml:space="preserve"> </w:t>
            </w:r>
            <w:proofErr w:type="spellStart"/>
            <w:r w:rsidRPr="00654E66">
              <w:rPr>
                <w:rFonts w:ascii="Footlight MT Light" w:hAnsi="Footlight MT Light"/>
              </w:rPr>
              <w:t>pengadaan</w:t>
            </w:r>
            <w:proofErr w:type="spellEnd"/>
            <w:r w:rsidRPr="00654E66">
              <w:rPr>
                <w:rFonts w:ascii="Footlight MT Light" w:hAnsi="Footlight MT Light"/>
              </w:rPr>
              <w:t xml:space="preserve"> </w:t>
            </w:r>
            <w:proofErr w:type="spellStart"/>
            <w:r w:rsidRPr="00654E66">
              <w:rPr>
                <w:rFonts w:ascii="Footlight MT Light" w:hAnsi="Footlight MT Light"/>
              </w:rPr>
              <w:t>secara</w:t>
            </w:r>
            <w:proofErr w:type="spellEnd"/>
            <w:r w:rsidRPr="00654E66">
              <w:rPr>
                <w:rFonts w:ascii="Footlight MT Light" w:hAnsi="Footlight MT Light"/>
              </w:rPr>
              <w:t xml:space="preserve"> </w:t>
            </w:r>
            <w:proofErr w:type="spellStart"/>
            <w:r w:rsidRPr="00654E66">
              <w:rPr>
                <w:rFonts w:ascii="Footlight MT Light" w:hAnsi="Footlight MT Light"/>
              </w:rPr>
              <w:t>elektronik</w:t>
            </w:r>
            <w:proofErr w:type="spellEnd"/>
            <w:r w:rsidRPr="00654E66">
              <w:rPr>
                <w:rFonts w:ascii="Footlight MT Light" w:hAnsi="Footlight MT Light"/>
              </w:rPr>
              <w:t xml:space="preserve"> </w:t>
            </w:r>
            <w:proofErr w:type="spellStart"/>
            <w:r w:rsidRPr="00654E66">
              <w:rPr>
                <w:rFonts w:ascii="Footlight MT Light" w:hAnsi="Footlight MT Light"/>
              </w:rPr>
              <w:t>atau</w:t>
            </w:r>
            <w:proofErr w:type="spellEnd"/>
            <w:r w:rsidRPr="00654E66">
              <w:rPr>
                <w:rFonts w:ascii="Footlight MT Light" w:hAnsi="Footlight MT Light"/>
              </w:rPr>
              <w:t xml:space="preserve"> LKPP file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tidak</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didekripsi</w:t>
            </w:r>
            <w:proofErr w:type="spellEnd"/>
            <w:r w:rsidRPr="00654E66">
              <w:rPr>
                <w:rFonts w:ascii="Footlight MT Light" w:hAnsi="Footlight MT Light"/>
              </w:rPr>
              <w:t xml:space="preserve">, </w:t>
            </w:r>
            <w:proofErr w:type="spellStart"/>
            <w:r w:rsidRPr="00654E66">
              <w:rPr>
                <w:rFonts w:ascii="Footlight MT Light" w:hAnsi="Footlight MT Light"/>
              </w:rPr>
              <w:t>tidak</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dibuka</w:t>
            </w:r>
            <w:proofErr w:type="spellEnd"/>
            <w:r w:rsidRPr="00654E66">
              <w:rPr>
                <w:rFonts w:ascii="Footlight MT Light" w:hAnsi="Footlight MT Light"/>
              </w:rPr>
              <w:t xml:space="preserve">, </w:t>
            </w:r>
            <w:proofErr w:type="spellStart"/>
            <w:r w:rsidRPr="00654E66">
              <w:rPr>
                <w:rFonts w:ascii="Footlight MT Light" w:hAnsi="Footlight MT Light"/>
              </w:rPr>
              <w:t>atau</w:t>
            </w:r>
            <w:proofErr w:type="spellEnd"/>
            <w:r w:rsidRPr="00654E66">
              <w:rPr>
                <w:rFonts w:ascii="Footlight MT Light" w:hAnsi="Footlight MT Light"/>
              </w:rPr>
              <w:t xml:space="preserve"> </w:t>
            </w:r>
            <w:proofErr w:type="spellStart"/>
            <w:r w:rsidRPr="00654E66">
              <w:rPr>
                <w:rFonts w:ascii="Footlight MT Light" w:hAnsi="Footlight MT Light"/>
              </w:rPr>
              <w:t>rusak</w:t>
            </w:r>
            <w:proofErr w:type="spellEnd"/>
            <w:r w:rsidRPr="00654E66">
              <w:rPr>
                <w:rFonts w:ascii="Footlight MT Light" w:hAnsi="Footlight MT Light"/>
              </w:rPr>
              <w:t xml:space="preserve"> (</w:t>
            </w:r>
            <w:r w:rsidRPr="00654E66">
              <w:rPr>
                <w:rFonts w:ascii="Footlight MT Light" w:hAnsi="Footlight MT Light"/>
                <w:i/>
                <w:iCs/>
              </w:rPr>
              <w:t>corrupt</w:t>
            </w:r>
            <w:r w:rsidRPr="00654E66">
              <w:rPr>
                <w:rFonts w:ascii="Footlight MT Light" w:hAnsi="Footlight MT Light"/>
              </w:rPr>
              <w:t xml:space="preserve">) </w:t>
            </w:r>
            <w:proofErr w:type="spellStart"/>
            <w:r w:rsidRPr="00654E66">
              <w:rPr>
                <w:rFonts w:ascii="Footlight MT Light" w:hAnsi="Footlight MT Light"/>
              </w:rPr>
              <w:t>maka</w:t>
            </w:r>
            <w:proofErr w:type="spellEnd"/>
            <w:r w:rsidRPr="00654E66">
              <w:rPr>
                <w:rFonts w:ascii="Footlight MT Light" w:hAnsi="Footlight MT Light"/>
              </w:rPr>
              <w:t xml:space="preserve"> </w:t>
            </w:r>
            <w:proofErr w:type="spellStart"/>
            <w:r w:rsidRPr="00654E66">
              <w:rPr>
                <w:rFonts w:ascii="Footlight MT Light" w:hAnsi="Footlight MT Light"/>
              </w:rPr>
              <w:t>Pokja</w:t>
            </w:r>
            <w:proofErr w:type="spellEnd"/>
            <w:r w:rsidRPr="00654E66">
              <w:rPr>
                <w:rFonts w:ascii="Footlight MT Light" w:hAnsi="Footlight MT Light"/>
              </w:rPr>
              <w:t xml:space="preserve"> </w:t>
            </w:r>
            <w:proofErr w:type="spellStart"/>
            <w:r w:rsidRPr="00654E66">
              <w:rPr>
                <w:rFonts w:ascii="Footlight MT Light" w:hAnsi="Footlight MT Light"/>
              </w:rPr>
              <w:t>Pemilihan</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menetapkan</w:t>
            </w:r>
            <w:proofErr w:type="spellEnd"/>
            <w:r w:rsidRPr="00654E66">
              <w:rPr>
                <w:rFonts w:ascii="Footlight MT Light" w:hAnsi="Footlight MT Light"/>
              </w:rPr>
              <w:t xml:space="preserve"> </w:t>
            </w:r>
            <w:proofErr w:type="spellStart"/>
            <w:r w:rsidRPr="00654E66">
              <w:rPr>
                <w:rFonts w:ascii="Footlight MT Light" w:hAnsi="Footlight MT Light"/>
              </w:rPr>
              <w:t>bahwa</w:t>
            </w:r>
            <w:proofErr w:type="spellEnd"/>
            <w:r w:rsidRPr="00654E66">
              <w:rPr>
                <w:rFonts w:ascii="Footlight MT Light" w:hAnsi="Footlight MT Light"/>
              </w:rPr>
              <w:t xml:space="preserve"> </w:t>
            </w:r>
            <w:r w:rsidRPr="00654E66">
              <w:rPr>
                <w:rFonts w:ascii="Footlight MT Light" w:hAnsi="Footlight MT Light"/>
                <w:i/>
                <w:iCs/>
              </w:rPr>
              <w:t>file</w:t>
            </w:r>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tersebut</w:t>
            </w:r>
            <w:proofErr w:type="spellEnd"/>
            <w:r w:rsidRPr="00654E66">
              <w:rPr>
                <w:rFonts w:ascii="Footlight MT Light" w:hAnsi="Footlight MT Light"/>
              </w:rPr>
              <w:t xml:space="preserve"> </w:t>
            </w:r>
            <w:proofErr w:type="spellStart"/>
            <w:r w:rsidRPr="00654E66">
              <w:rPr>
                <w:rFonts w:ascii="Footlight MT Light" w:hAnsi="Footlight MT Light"/>
              </w:rPr>
              <w:t>tidak</w:t>
            </w:r>
            <w:proofErr w:type="spellEnd"/>
            <w:r w:rsidRPr="00654E66">
              <w:rPr>
                <w:rFonts w:ascii="Footlight MT Light" w:hAnsi="Footlight MT Light"/>
              </w:rPr>
              <w:t xml:space="preserve"> </w:t>
            </w:r>
            <w:proofErr w:type="spellStart"/>
            <w:r w:rsidRPr="00654E66">
              <w:rPr>
                <w:rFonts w:ascii="Footlight MT Light" w:hAnsi="Footlight MT Light"/>
              </w:rPr>
              <w:t>memenuhi</w:t>
            </w:r>
            <w:proofErr w:type="spellEnd"/>
            <w:r w:rsidRPr="00654E66">
              <w:rPr>
                <w:rFonts w:ascii="Footlight MT Light" w:hAnsi="Footlight MT Light"/>
              </w:rPr>
              <w:t xml:space="preserve"> </w:t>
            </w:r>
            <w:proofErr w:type="spellStart"/>
            <w:r w:rsidRPr="00654E66">
              <w:rPr>
                <w:rFonts w:ascii="Footlight MT Light" w:hAnsi="Footlight MT Light"/>
              </w:rPr>
              <w:t>syarat</w:t>
            </w:r>
            <w:proofErr w:type="spellEnd"/>
            <w:r w:rsidRPr="00654E66">
              <w:rPr>
                <w:rFonts w:ascii="Footlight MT Light" w:hAnsi="Footlight MT Light"/>
              </w:rPr>
              <w:t xml:space="preserve">. </w:t>
            </w:r>
            <w:proofErr w:type="spellStart"/>
            <w:r w:rsidRPr="00654E66">
              <w:rPr>
                <w:rFonts w:ascii="Footlight MT Light" w:hAnsi="Footlight MT Light"/>
              </w:rPr>
              <w:t>Namun</w:t>
            </w:r>
            <w:proofErr w:type="spellEnd"/>
            <w:r w:rsidRPr="00654E66">
              <w:rPr>
                <w:rFonts w:ascii="Footlight MT Light" w:hAnsi="Footlight MT Light"/>
              </w:rPr>
              <w:t xml:space="preserve"> </w:t>
            </w:r>
            <w:proofErr w:type="spellStart"/>
            <w:r w:rsidRPr="00654E66">
              <w:rPr>
                <w:rFonts w:ascii="Footlight MT Light" w:hAnsi="Footlight MT Light"/>
              </w:rPr>
              <w:t>apabila</w:t>
            </w:r>
            <w:proofErr w:type="spellEnd"/>
            <w:r w:rsidRPr="00654E66">
              <w:rPr>
                <w:rFonts w:ascii="Footlight MT Light" w:hAnsi="Footlight MT Light"/>
              </w:rPr>
              <w:t xml:space="preserve"> </w:t>
            </w:r>
            <w:proofErr w:type="spellStart"/>
            <w:r w:rsidRPr="00654E66">
              <w:rPr>
                <w:rFonts w:ascii="Footlight MT Light" w:hAnsi="Footlight MT Light"/>
              </w:rPr>
              <w:t>berdasarkan</w:t>
            </w:r>
            <w:proofErr w:type="spellEnd"/>
            <w:r w:rsidRPr="00654E66">
              <w:rPr>
                <w:rFonts w:ascii="Footlight MT Light" w:hAnsi="Footlight MT Light"/>
              </w:rPr>
              <w:t xml:space="preserve"> unit </w:t>
            </w:r>
            <w:proofErr w:type="spellStart"/>
            <w:r w:rsidRPr="00654E66">
              <w:rPr>
                <w:rFonts w:ascii="Footlight MT Light" w:hAnsi="Footlight MT Light"/>
              </w:rPr>
              <w:t>kerja</w:t>
            </w:r>
            <w:proofErr w:type="spellEnd"/>
            <w:r w:rsidRPr="00654E66">
              <w:rPr>
                <w:rFonts w:ascii="Footlight MT Light" w:hAnsi="Footlight MT Light"/>
              </w:rPr>
              <w:t xml:space="preserve"> yang </w:t>
            </w:r>
            <w:proofErr w:type="spellStart"/>
            <w:r w:rsidRPr="00654E66">
              <w:rPr>
                <w:rFonts w:ascii="Footlight MT Light" w:hAnsi="Footlight MT Light"/>
              </w:rPr>
              <w:t>melaksanakan</w:t>
            </w:r>
            <w:proofErr w:type="spellEnd"/>
            <w:r w:rsidRPr="00654E66">
              <w:rPr>
                <w:rFonts w:ascii="Footlight MT Light" w:hAnsi="Footlight MT Light"/>
              </w:rPr>
              <w:t xml:space="preserve"> </w:t>
            </w:r>
            <w:proofErr w:type="spellStart"/>
            <w:r w:rsidRPr="00654E66">
              <w:rPr>
                <w:rFonts w:ascii="Footlight MT Light" w:hAnsi="Footlight MT Light"/>
              </w:rPr>
              <w:t>fungsi</w:t>
            </w:r>
            <w:proofErr w:type="spellEnd"/>
            <w:r w:rsidRPr="00654E66">
              <w:rPr>
                <w:rFonts w:ascii="Footlight MT Light" w:hAnsi="Footlight MT Light"/>
              </w:rPr>
              <w:t xml:space="preserve"> </w:t>
            </w:r>
            <w:proofErr w:type="spellStart"/>
            <w:r w:rsidRPr="00654E66">
              <w:rPr>
                <w:rFonts w:ascii="Footlight MT Light" w:hAnsi="Footlight MT Light"/>
              </w:rPr>
              <w:t>layanan</w:t>
            </w:r>
            <w:proofErr w:type="spellEnd"/>
            <w:r w:rsidRPr="00654E66">
              <w:rPr>
                <w:rFonts w:ascii="Footlight MT Light" w:hAnsi="Footlight MT Light"/>
              </w:rPr>
              <w:t xml:space="preserve"> </w:t>
            </w:r>
            <w:proofErr w:type="spellStart"/>
            <w:r w:rsidRPr="00654E66">
              <w:rPr>
                <w:rFonts w:ascii="Footlight MT Light" w:hAnsi="Footlight MT Light"/>
              </w:rPr>
              <w:t>pengadaan</w:t>
            </w:r>
            <w:proofErr w:type="spellEnd"/>
            <w:r w:rsidRPr="00654E66">
              <w:rPr>
                <w:rFonts w:ascii="Footlight MT Light" w:hAnsi="Footlight MT Light"/>
              </w:rPr>
              <w:t xml:space="preserve"> </w:t>
            </w:r>
            <w:proofErr w:type="spellStart"/>
            <w:r w:rsidRPr="00654E66">
              <w:rPr>
                <w:rFonts w:ascii="Footlight MT Light" w:hAnsi="Footlight MT Light"/>
              </w:rPr>
              <w:t>secara</w:t>
            </w:r>
            <w:proofErr w:type="spellEnd"/>
            <w:r w:rsidRPr="00654E66">
              <w:rPr>
                <w:rFonts w:ascii="Footlight MT Light" w:hAnsi="Footlight MT Light"/>
              </w:rPr>
              <w:t xml:space="preserve"> </w:t>
            </w:r>
            <w:proofErr w:type="spellStart"/>
            <w:r w:rsidRPr="00654E66">
              <w:rPr>
                <w:rFonts w:ascii="Footlight MT Light" w:hAnsi="Footlight MT Light"/>
              </w:rPr>
              <w:t>elektronik</w:t>
            </w:r>
            <w:proofErr w:type="spellEnd"/>
            <w:r w:rsidRPr="00654E66">
              <w:rPr>
                <w:rFonts w:ascii="Footlight MT Light" w:hAnsi="Footlight MT Light"/>
              </w:rPr>
              <w:t xml:space="preserve"> </w:t>
            </w:r>
            <w:proofErr w:type="spellStart"/>
            <w:r w:rsidRPr="00654E66">
              <w:rPr>
                <w:rFonts w:ascii="Footlight MT Light" w:hAnsi="Footlight MT Light"/>
              </w:rPr>
              <w:t>atau</w:t>
            </w:r>
            <w:proofErr w:type="spellEnd"/>
            <w:r w:rsidRPr="00654E66">
              <w:rPr>
                <w:rFonts w:ascii="Footlight MT Light" w:hAnsi="Footlight MT Light"/>
              </w:rPr>
              <w:t xml:space="preserve"> LKPP </w:t>
            </w:r>
            <w:r w:rsidRPr="00654E66">
              <w:rPr>
                <w:rFonts w:ascii="Footlight MT Light" w:hAnsi="Footlight MT Light"/>
                <w:i/>
                <w:iCs/>
              </w:rPr>
              <w:t>file</w:t>
            </w:r>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dapat</w:t>
            </w:r>
            <w:proofErr w:type="spellEnd"/>
            <w:r w:rsidRPr="00654E66">
              <w:rPr>
                <w:rFonts w:ascii="Footlight MT Light" w:hAnsi="Footlight MT Light"/>
              </w:rPr>
              <w:t xml:space="preserve"> </w:t>
            </w:r>
            <w:proofErr w:type="spellStart"/>
            <w:r w:rsidRPr="00654E66">
              <w:rPr>
                <w:rFonts w:ascii="Footlight MT Light" w:hAnsi="Footlight MT Light"/>
              </w:rPr>
              <w:t>dibuka</w:t>
            </w:r>
            <w:proofErr w:type="spellEnd"/>
            <w:r w:rsidRPr="00654E66">
              <w:rPr>
                <w:rFonts w:ascii="Footlight MT Light" w:hAnsi="Footlight MT Light"/>
              </w:rPr>
              <w:t xml:space="preserve"> </w:t>
            </w:r>
            <w:proofErr w:type="spellStart"/>
            <w:r w:rsidRPr="00654E66">
              <w:rPr>
                <w:rFonts w:ascii="Footlight MT Light" w:hAnsi="Footlight MT Light"/>
              </w:rPr>
              <w:t>maka</w:t>
            </w:r>
            <w:proofErr w:type="spellEnd"/>
            <w:r w:rsidRPr="00654E66">
              <w:rPr>
                <w:rFonts w:ascii="Footlight MT Light" w:hAnsi="Footlight MT Light"/>
              </w:rPr>
              <w:t xml:space="preserve"> </w:t>
            </w:r>
            <w:proofErr w:type="spellStart"/>
            <w:r w:rsidRPr="00654E66">
              <w:rPr>
                <w:rFonts w:ascii="Footlight MT Light" w:hAnsi="Footlight MT Light"/>
              </w:rPr>
              <w:t>Pokja</w:t>
            </w:r>
            <w:proofErr w:type="spellEnd"/>
            <w:r w:rsidRPr="00654E66">
              <w:rPr>
                <w:rFonts w:ascii="Footlight MT Light" w:hAnsi="Footlight MT Light"/>
              </w:rPr>
              <w:t xml:space="preserve"> </w:t>
            </w:r>
            <w:proofErr w:type="spellStart"/>
            <w:r w:rsidRPr="00654E66">
              <w:rPr>
                <w:rFonts w:ascii="Footlight MT Light" w:hAnsi="Footlight MT Light"/>
              </w:rPr>
              <w:t>Pemilihan</w:t>
            </w:r>
            <w:proofErr w:type="spellEnd"/>
            <w:r w:rsidRPr="00654E66">
              <w:rPr>
                <w:rFonts w:ascii="Footlight MT Light" w:hAnsi="Footlight MT Light"/>
              </w:rPr>
              <w:t xml:space="preserve"> </w:t>
            </w:r>
            <w:proofErr w:type="spellStart"/>
            <w:r w:rsidRPr="00654E66">
              <w:rPr>
                <w:rFonts w:ascii="Footlight MT Light" w:hAnsi="Footlight MT Light"/>
              </w:rPr>
              <w:t>melanjutkan</w:t>
            </w:r>
            <w:proofErr w:type="spellEnd"/>
            <w:r w:rsidRPr="00654E66">
              <w:rPr>
                <w:rFonts w:ascii="Footlight MT Light" w:hAnsi="Footlight MT Light"/>
              </w:rPr>
              <w:t xml:space="preserve"> proses </w:t>
            </w:r>
            <w:proofErr w:type="spellStart"/>
            <w:r w:rsidRPr="00654E66">
              <w:rPr>
                <w:rFonts w:ascii="Footlight MT Light" w:hAnsi="Footlight MT Light"/>
              </w:rPr>
              <w:t>evaluasi</w:t>
            </w:r>
            <w:proofErr w:type="spellEnd"/>
            <w:r w:rsidRPr="00654E66">
              <w:rPr>
                <w:rFonts w:ascii="Footlight MT Light" w:hAnsi="Footlight MT Light"/>
              </w:rPr>
              <w:t xml:space="preserve"> </w:t>
            </w:r>
            <w:proofErr w:type="spellStart"/>
            <w:r w:rsidRPr="00654E66">
              <w:rPr>
                <w:rFonts w:ascii="Footlight MT Light" w:hAnsi="Footlight MT Light"/>
              </w:rPr>
              <w:t>atas</w:t>
            </w:r>
            <w:proofErr w:type="spellEnd"/>
            <w:r w:rsidRPr="00654E66">
              <w:rPr>
                <w:rFonts w:ascii="Footlight MT Light" w:hAnsi="Footlight MT Light"/>
              </w:rPr>
              <w:t xml:space="preserve"> </w:t>
            </w:r>
            <w:proofErr w:type="spellStart"/>
            <w:r w:rsidRPr="00654E66">
              <w:rPr>
                <w:rFonts w:ascii="Footlight MT Light" w:hAnsi="Footlight MT Light"/>
              </w:rPr>
              <w:t>dokumen</w:t>
            </w:r>
            <w:proofErr w:type="spellEnd"/>
            <w:r w:rsidRPr="00654E66">
              <w:rPr>
                <w:rFonts w:ascii="Footlight MT Light" w:hAnsi="Footlight MT Light"/>
              </w:rPr>
              <w:t xml:space="preserve"> </w:t>
            </w:r>
            <w:proofErr w:type="spellStart"/>
            <w:r w:rsidRPr="00654E66">
              <w:rPr>
                <w:rFonts w:ascii="Footlight MT Light" w:hAnsi="Footlight MT Light"/>
              </w:rPr>
              <w:t>penawaran</w:t>
            </w:r>
            <w:proofErr w:type="spellEnd"/>
            <w:r w:rsidRPr="00654E66">
              <w:rPr>
                <w:rFonts w:ascii="Footlight MT Light" w:hAnsi="Footlight MT Light"/>
              </w:rPr>
              <w:t xml:space="preserve"> </w:t>
            </w:r>
            <w:proofErr w:type="spellStart"/>
            <w:r w:rsidRPr="00654E66">
              <w:rPr>
                <w:rFonts w:ascii="Footlight MT Light" w:hAnsi="Footlight MT Light"/>
              </w:rPr>
              <w:t>tersebut</w:t>
            </w:r>
            <w:proofErr w:type="spellEnd"/>
            <w:r w:rsidRPr="00654E66">
              <w:rPr>
                <w:rFonts w:ascii="Footlight MT Light" w:hAnsi="Footlight MT Light"/>
              </w:rPr>
              <w:t>.</w:t>
            </w:r>
          </w:p>
          <w:p w14:paraId="133CCAE5" w14:textId="77777777" w:rsidR="00665EC7" w:rsidRPr="00654E66" w:rsidRDefault="00665EC7" w:rsidP="00665EC7">
            <w:pPr>
              <w:keepNext/>
              <w:keepLines/>
              <w:suppressAutoHyphens/>
              <w:jc w:val="both"/>
              <w:outlineLvl w:val="2"/>
              <w:rPr>
                <w:rFonts w:ascii="Footlight MT Light" w:hAnsi="Footlight MT Light"/>
                <w:color w:val="000000" w:themeColor="text1"/>
              </w:rPr>
            </w:pPr>
          </w:p>
          <w:p w14:paraId="1E407EB9" w14:textId="77777777" w:rsidR="00665EC7" w:rsidRPr="00654E66" w:rsidRDefault="00665EC7" w:rsidP="00BF702F">
            <w:pPr>
              <w:pStyle w:val="ListParagraph"/>
              <w:numPr>
                <w:ilvl w:val="1"/>
                <w:numId w:val="205"/>
              </w:numPr>
              <w:ind w:left="700"/>
              <w:jc w:val="both"/>
              <w:rPr>
                <w:rFonts w:ascii="Footlight MT Light" w:hAnsi="Footlight MT Light" w:cs="Arial"/>
                <w:color w:val="000000" w:themeColor="text1"/>
              </w:rPr>
            </w:pPr>
            <w:proofErr w:type="spellStart"/>
            <w:r w:rsidRPr="00654E66">
              <w:rPr>
                <w:rFonts w:ascii="Footlight MT Light" w:hAnsi="Footlight MT Light"/>
                <w:color w:val="000000" w:themeColor="text1"/>
              </w:rPr>
              <w:t>Apabila</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penawaran</w:t>
            </w:r>
            <w:proofErr w:type="spellEnd"/>
            <w:r w:rsidRPr="00654E66">
              <w:rPr>
                <w:rFonts w:ascii="Footlight MT Light" w:hAnsi="Footlight MT Light"/>
                <w:color w:val="000000" w:themeColor="text1"/>
              </w:rPr>
              <w:t xml:space="preserve"> yang </w:t>
            </w:r>
            <w:proofErr w:type="spellStart"/>
            <w:r w:rsidRPr="00654E66">
              <w:rPr>
                <w:rFonts w:ascii="Footlight MT Light" w:hAnsi="Footlight MT Light"/>
                <w:color w:val="000000" w:themeColor="text1"/>
              </w:rPr>
              <w:t>masuk</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kurang</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dari</w:t>
            </w:r>
            <w:proofErr w:type="spellEnd"/>
            <w:r w:rsidRPr="00654E66">
              <w:rPr>
                <w:rFonts w:ascii="Footlight MT Light" w:hAnsi="Footlight MT Light"/>
                <w:color w:val="000000" w:themeColor="text1"/>
              </w:rPr>
              <w:t xml:space="preserve"> 3 (</w:t>
            </w:r>
            <w:proofErr w:type="spellStart"/>
            <w:r w:rsidRPr="00654E66">
              <w:rPr>
                <w:rFonts w:ascii="Footlight MT Light" w:hAnsi="Footlight MT Light"/>
                <w:color w:val="000000" w:themeColor="text1"/>
              </w:rPr>
              <w:t>tiga</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peserta</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maka</w:t>
            </w:r>
            <w:proofErr w:type="spellEnd"/>
            <w:r w:rsidRPr="00654E66">
              <w:rPr>
                <w:rFonts w:ascii="Footlight MT Light" w:hAnsi="Footlight MT Light"/>
                <w:color w:val="000000" w:themeColor="text1"/>
              </w:rPr>
              <w:t xml:space="preserve"> proses </w:t>
            </w:r>
            <w:proofErr w:type="spellStart"/>
            <w:r w:rsidRPr="00654E66">
              <w:rPr>
                <w:rFonts w:ascii="Footlight MT Light" w:hAnsi="Footlight MT Light"/>
                <w:color w:val="000000" w:themeColor="text1"/>
              </w:rPr>
              <w:t>pemilihan</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penyedia</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tetap</w:t>
            </w:r>
            <w:proofErr w:type="spellEnd"/>
            <w:r w:rsidRPr="00654E66">
              <w:rPr>
                <w:rFonts w:ascii="Footlight MT Light" w:hAnsi="Footlight MT Light"/>
                <w:color w:val="000000" w:themeColor="text1"/>
              </w:rPr>
              <w:t xml:space="preserve"> </w:t>
            </w:r>
            <w:proofErr w:type="spellStart"/>
            <w:r w:rsidRPr="00654E66">
              <w:rPr>
                <w:rFonts w:ascii="Footlight MT Light" w:hAnsi="Footlight MT Light"/>
                <w:color w:val="000000" w:themeColor="text1"/>
              </w:rPr>
              <w:t>dilanjutkan</w:t>
            </w:r>
            <w:proofErr w:type="spellEnd"/>
            <w:r w:rsidRPr="00654E66">
              <w:rPr>
                <w:rFonts w:ascii="Footlight MT Light" w:hAnsi="Footlight MT Light"/>
                <w:color w:val="000000" w:themeColor="text1"/>
              </w:rPr>
              <w:t xml:space="preserve">. </w:t>
            </w:r>
          </w:p>
          <w:p w14:paraId="2D12AC8B" w14:textId="41BC78B2" w:rsidR="00665EC7" w:rsidRPr="00293F64" w:rsidRDefault="00665EC7" w:rsidP="00665EC7">
            <w:pPr>
              <w:tabs>
                <w:tab w:val="left" w:pos="600"/>
              </w:tabs>
              <w:ind w:left="600"/>
              <w:jc w:val="both"/>
              <w:rPr>
                <w:rFonts w:ascii="Footlight MT Light" w:hAnsi="Footlight MT Light"/>
                <w:sz w:val="24"/>
                <w:szCs w:val="24"/>
                <w:lang w:val="id-ID"/>
              </w:rPr>
            </w:pPr>
          </w:p>
        </w:tc>
      </w:tr>
      <w:tr w:rsidR="009A6C55" w:rsidRPr="00640C65" w14:paraId="72EBEC86" w14:textId="77777777" w:rsidTr="00654E66">
        <w:trPr>
          <w:trHeight w:val="993"/>
        </w:trPr>
        <w:tc>
          <w:tcPr>
            <w:tcW w:w="2694" w:type="dxa"/>
          </w:tcPr>
          <w:p w14:paraId="6E1327AF" w14:textId="375D83DB" w:rsidR="00E56BDA" w:rsidRPr="00640C65" w:rsidRDefault="000C352D" w:rsidP="00654E66">
            <w:pPr>
              <w:pStyle w:val="Heading2"/>
              <w:numPr>
                <w:ilvl w:val="0"/>
                <w:numId w:val="15"/>
              </w:numPr>
              <w:ind w:left="460" w:hanging="460"/>
              <w:jc w:val="both"/>
              <w:rPr>
                <w:rFonts w:ascii="Footlight MT Light" w:hAnsi="Footlight MT Light"/>
                <w:sz w:val="24"/>
                <w:szCs w:val="24"/>
                <w:lang w:val="id-ID"/>
              </w:rPr>
            </w:pPr>
            <w:bookmarkStart w:id="848" w:name="_Toc70077291"/>
            <w:proofErr w:type="spellStart"/>
            <w:r w:rsidRPr="00640C65">
              <w:rPr>
                <w:rFonts w:ascii="Footlight MT Light" w:hAnsi="Footlight MT Light"/>
                <w:sz w:val="24"/>
                <w:szCs w:val="24"/>
                <w:lang w:val="en-ID"/>
              </w:rPr>
              <w:t>Ketentuan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Umum</w:t>
            </w:r>
            <w:proofErr w:type="spellEnd"/>
            <w:r w:rsidRPr="00640C65">
              <w:rPr>
                <w:rFonts w:ascii="Footlight MT Light" w:hAnsi="Footlight MT Light"/>
                <w:sz w:val="24"/>
                <w:szCs w:val="24"/>
                <w:lang w:val="en-ID"/>
              </w:rPr>
              <w:t xml:space="preserve"> </w:t>
            </w:r>
            <w:proofErr w:type="spellStart"/>
            <w:r w:rsidR="00E56BDA" w:rsidRPr="00640C65">
              <w:rPr>
                <w:rFonts w:ascii="Footlight MT Light" w:hAnsi="Footlight MT Light"/>
                <w:sz w:val="24"/>
                <w:szCs w:val="24"/>
                <w:lang w:val="en-ID"/>
              </w:rPr>
              <w:t>Evaluasi</w:t>
            </w:r>
            <w:proofErr w:type="spellEnd"/>
            <w:r w:rsidR="00E56BDA" w:rsidRPr="00640C65">
              <w:rPr>
                <w:rFonts w:ascii="Footlight MT Light" w:hAnsi="Footlight MT Light"/>
                <w:sz w:val="24"/>
                <w:szCs w:val="24"/>
                <w:lang w:val="en-ID"/>
              </w:rPr>
              <w:t xml:space="preserve"> </w:t>
            </w:r>
            <w:proofErr w:type="spellStart"/>
            <w:r w:rsidR="00E56BDA" w:rsidRPr="00640C65">
              <w:rPr>
                <w:rFonts w:ascii="Footlight MT Light" w:hAnsi="Footlight MT Light"/>
                <w:sz w:val="24"/>
                <w:szCs w:val="24"/>
                <w:lang w:val="en-ID"/>
              </w:rPr>
              <w:t>Dokumen</w:t>
            </w:r>
            <w:proofErr w:type="spellEnd"/>
            <w:r w:rsidR="00E56BDA" w:rsidRPr="00640C65">
              <w:rPr>
                <w:rFonts w:ascii="Footlight MT Light" w:hAnsi="Footlight MT Light"/>
                <w:sz w:val="24"/>
                <w:szCs w:val="24"/>
                <w:lang w:val="en-ID"/>
              </w:rPr>
              <w:t xml:space="preserve"> </w:t>
            </w:r>
            <w:r w:rsidR="00E56BDA" w:rsidRPr="00640C65">
              <w:rPr>
                <w:rFonts w:ascii="Footlight MT Light" w:hAnsi="Footlight MT Light"/>
                <w:sz w:val="24"/>
                <w:szCs w:val="24"/>
                <w:lang w:val="id-ID"/>
              </w:rPr>
              <w:t>Penawaran</w:t>
            </w:r>
            <w:bookmarkEnd w:id="848"/>
          </w:p>
        </w:tc>
        <w:tc>
          <w:tcPr>
            <w:tcW w:w="6804" w:type="dxa"/>
          </w:tcPr>
          <w:p w14:paraId="77584509" w14:textId="11ACF304" w:rsidR="00705685" w:rsidRPr="00293F64" w:rsidRDefault="00705685" w:rsidP="00BF702F">
            <w:pPr>
              <w:numPr>
                <w:ilvl w:val="0"/>
                <w:numId w:val="135"/>
              </w:numPr>
              <w:ind w:left="736" w:hanging="709"/>
              <w:jc w:val="both"/>
              <w:rPr>
                <w:rFonts w:ascii="Footlight MT Light" w:hAnsi="Footlight MT Light" w:cs="Arial"/>
                <w:sz w:val="24"/>
                <w:szCs w:val="24"/>
                <w:lang w:val="id-ID"/>
              </w:rPr>
            </w:pPr>
            <w:proofErr w:type="spellStart"/>
            <w:r w:rsidRPr="00293F64">
              <w:rPr>
                <w:rFonts w:ascii="Footlight MT Light" w:hAnsi="Footlight MT Light" w:cs="Arial"/>
                <w:sz w:val="24"/>
                <w:szCs w:val="24"/>
                <w:lang w:val="en-ID"/>
              </w:rPr>
              <w:t>Ketentuan</w:t>
            </w:r>
            <w:proofErr w:type="spellEnd"/>
            <w:r w:rsidRPr="00293F64">
              <w:rPr>
                <w:rFonts w:ascii="Footlight MT Light" w:hAnsi="Footlight MT Light" w:cs="Arial"/>
                <w:sz w:val="24"/>
                <w:szCs w:val="24"/>
                <w:lang w:val="en-ID"/>
              </w:rPr>
              <w:t xml:space="preserve"> </w:t>
            </w:r>
            <w:proofErr w:type="spellStart"/>
            <w:r w:rsidRPr="00293F64">
              <w:rPr>
                <w:rFonts w:ascii="Footlight MT Light" w:hAnsi="Footlight MT Light" w:cs="Arial"/>
                <w:sz w:val="24"/>
                <w:szCs w:val="24"/>
                <w:lang w:val="en-ID"/>
              </w:rPr>
              <w:t>umum</w:t>
            </w:r>
            <w:proofErr w:type="spellEnd"/>
            <w:r w:rsidRPr="00293F64">
              <w:rPr>
                <w:rFonts w:ascii="Footlight MT Light" w:hAnsi="Footlight MT Light" w:cs="Arial"/>
                <w:sz w:val="24"/>
                <w:szCs w:val="24"/>
                <w:lang w:val="en-ID"/>
              </w:rPr>
              <w:t xml:space="preserve"> </w:t>
            </w:r>
            <w:proofErr w:type="spellStart"/>
            <w:r w:rsidRPr="00293F64">
              <w:rPr>
                <w:rFonts w:ascii="Footlight MT Light" w:hAnsi="Footlight MT Light" w:cs="Arial"/>
                <w:sz w:val="24"/>
                <w:szCs w:val="24"/>
                <w:lang w:val="en-ID"/>
              </w:rPr>
              <w:t>dalam</w:t>
            </w:r>
            <w:proofErr w:type="spellEnd"/>
            <w:r w:rsidRPr="00293F64">
              <w:rPr>
                <w:rFonts w:ascii="Footlight MT Light" w:hAnsi="Footlight MT Light" w:cs="Arial"/>
                <w:sz w:val="24"/>
                <w:szCs w:val="24"/>
                <w:lang w:val="en-ID"/>
              </w:rPr>
              <w:t xml:space="preserve"> </w:t>
            </w:r>
            <w:proofErr w:type="spellStart"/>
            <w:r w:rsidRPr="00293F64">
              <w:rPr>
                <w:rFonts w:ascii="Footlight MT Light" w:hAnsi="Footlight MT Light" w:cs="Arial"/>
                <w:sz w:val="24"/>
                <w:szCs w:val="24"/>
                <w:lang w:val="en-ID"/>
              </w:rPr>
              <w:t>melakukan</w:t>
            </w:r>
            <w:proofErr w:type="spellEnd"/>
            <w:r w:rsidRPr="00293F64">
              <w:rPr>
                <w:rFonts w:ascii="Footlight MT Light" w:hAnsi="Footlight MT Light" w:cs="Arial"/>
                <w:sz w:val="24"/>
                <w:szCs w:val="24"/>
                <w:lang w:val="en-ID"/>
              </w:rPr>
              <w:t xml:space="preserve"> </w:t>
            </w:r>
            <w:proofErr w:type="spellStart"/>
            <w:r w:rsidRPr="00293F64">
              <w:rPr>
                <w:rFonts w:ascii="Footlight MT Light" w:hAnsi="Footlight MT Light" w:cs="Arial"/>
                <w:sz w:val="24"/>
                <w:szCs w:val="24"/>
                <w:lang w:val="en-ID"/>
              </w:rPr>
              <w:t>evaluasi</w:t>
            </w:r>
            <w:proofErr w:type="spellEnd"/>
            <w:r w:rsidRPr="00293F64">
              <w:rPr>
                <w:rFonts w:ascii="Footlight MT Light" w:hAnsi="Footlight MT Light" w:cs="Arial"/>
                <w:sz w:val="24"/>
                <w:szCs w:val="24"/>
                <w:lang w:val="en-ID"/>
              </w:rPr>
              <w:t xml:space="preserve"> </w:t>
            </w:r>
            <w:proofErr w:type="spellStart"/>
            <w:r w:rsidRPr="00293F64">
              <w:rPr>
                <w:rFonts w:ascii="Footlight MT Light" w:hAnsi="Footlight MT Light" w:cs="Arial"/>
                <w:sz w:val="24"/>
                <w:szCs w:val="24"/>
                <w:lang w:val="en-ID"/>
              </w:rPr>
              <w:t>sebagai</w:t>
            </w:r>
            <w:proofErr w:type="spellEnd"/>
            <w:r w:rsidRPr="00293F64">
              <w:rPr>
                <w:rFonts w:ascii="Footlight MT Light" w:hAnsi="Footlight MT Light" w:cs="Arial"/>
                <w:sz w:val="24"/>
                <w:szCs w:val="24"/>
                <w:lang w:val="en-ID"/>
              </w:rPr>
              <w:t xml:space="preserve"> </w:t>
            </w:r>
            <w:proofErr w:type="spellStart"/>
            <w:r w:rsidRPr="00293F64">
              <w:rPr>
                <w:rFonts w:ascii="Footlight MT Light" w:hAnsi="Footlight MT Light" w:cs="Arial"/>
                <w:sz w:val="24"/>
                <w:szCs w:val="24"/>
                <w:lang w:val="en-ID"/>
              </w:rPr>
              <w:t>berikut</w:t>
            </w:r>
            <w:proofErr w:type="spellEnd"/>
            <w:r w:rsidRPr="00293F64">
              <w:rPr>
                <w:rFonts w:ascii="Footlight MT Light" w:hAnsi="Footlight MT Light" w:cs="Arial"/>
                <w:sz w:val="24"/>
                <w:szCs w:val="24"/>
                <w:lang w:val="en-ID"/>
              </w:rPr>
              <w:t>:</w:t>
            </w:r>
          </w:p>
          <w:p w14:paraId="4D36FB31" w14:textId="5EFF2980" w:rsidR="00705685" w:rsidRPr="00293F64" w:rsidRDefault="00E56BDA" w:rsidP="00BF702F">
            <w:pPr>
              <w:pStyle w:val="ListParagraph"/>
              <w:numPr>
                <w:ilvl w:val="0"/>
                <w:numId w:val="152"/>
              </w:numPr>
              <w:ind w:left="1161" w:hanging="425"/>
              <w:jc w:val="both"/>
              <w:rPr>
                <w:rFonts w:ascii="Footlight MT Light" w:hAnsi="Footlight MT Light" w:cs="Arial"/>
                <w:lang w:val="id-ID"/>
              </w:rPr>
            </w:pPr>
            <w:r w:rsidRPr="00293F64">
              <w:rPr>
                <w:rFonts w:ascii="Footlight MT Light" w:hAnsi="Footlight MT Light" w:cs="Arial"/>
                <w:lang w:val="id-ID"/>
              </w:rPr>
              <w:t xml:space="preserve">Pokja Pemilihan dilarang menambah, mengurangi, </w:t>
            </w:r>
            <w:r w:rsidRPr="00293F64">
              <w:rPr>
                <w:rFonts w:ascii="Footlight MT Light" w:hAnsi="Footlight MT Light"/>
                <w:lang w:val="id-ID"/>
              </w:rPr>
              <w:t>mengganti</w:t>
            </w:r>
            <w:r w:rsidRPr="00293F64">
              <w:rPr>
                <w:rFonts w:ascii="Footlight MT Light" w:hAnsi="Footlight MT Light" w:cs="Arial"/>
                <w:lang w:val="id-ID"/>
              </w:rPr>
              <w:t xml:space="preserve">, dan/atau mengubah kriteria dan </w:t>
            </w:r>
            <w:r w:rsidRPr="00293F64">
              <w:rPr>
                <w:rFonts w:ascii="Footlight MT Light" w:hAnsi="Footlight MT Light" w:cs="Arial"/>
                <w:lang w:val="id-ID"/>
              </w:rPr>
              <w:lastRenderedPageBreak/>
              <w:t xml:space="preserve">persyaratan yang telah ditetapkan dalam Dokumen </w:t>
            </w:r>
            <w:proofErr w:type="spellStart"/>
            <w:r w:rsidR="00705685" w:rsidRPr="00293F64">
              <w:rPr>
                <w:rFonts w:ascii="Footlight MT Light" w:hAnsi="Footlight MT Light" w:cs="Arial"/>
                <w:lang w:val="en-ID"/>
              </w:rPr>
              <w:t>Seleksi</w:t>
            </w:r>
            <w:proofErr w:type="spellEnd"/>
            <w:r w:rsidR="00705685" w:rsidRPr="00293F64">
              <w:rPr>
                <w:rFonts w:ascii="Footlight MT Light" w:hAnsi="Footlight MT Light" w:cs="Arial"/>
                <w:lang w:val="en-ID"/>
              </w:rPr>
              <w:t xml:space="preserve"> </w:t>
            </w:r>
            <w:r w:rsidRPr="00293F64">
              <w:rPr>
                <w:rFonts w:ascii="Footlight MT Light" w:hAnsi="Footlight MT Light" w:cs="Arial"/>
                <w:lang w:val="id-ID"/>
              </w:rPr>
              <w:t>ini;</w:t>
            </w:r>
          </w:p>
          <w:p w14:paraId="7DE8011E" w14:textId="5C6ED070" w:rsidR="009B11F5" w:rsidRPr="00293F64" w:rsidRDefault="009B11F5" w:rsidP="00BF702F">
            <w:pPr>
              <w:pStyle w:val="ListParagraph"/>
              <w:numPr>
                <w:ilvl w:val="0"/>
                <w:numId w:val="152"/>
              </w:numPr>
              <w:ind w:left="1161" w:hanging="425"/>
              <w:jc w:val="both"/>
              <w:rPr>
                <w:rFonts w:ascii="Footlight MT Light" w:hAnsi="Footlight MT Light" w:cs="Arial"/>
                <w:lang w:val="id-ID"/>
              </w:rPr>
            </w:pPr>
            <w:proofErr w:type="spellStart"/>
            <w:r w:rsidRPr="00293F64">
              <w:rPr>
                <w:rFonts w:ascii="Footlight MT Light" w:hAnsi="Footlight MT Light"/>
                <w:color w:val="000000" w:themeColor="text1"/>
              </w:rPr>
              <w:t>Pokja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Pemilihan</w:t>
            </w:r>
            <w:proofErr w:type="spellEnd"/>
            <w:r w:rsidRPr="00293F64">
              <w:rPr>
                <w:rFonts w:ascii="Footlight MT Light" w:hAnsi="Footlight MT Light"/>
                <w:color w:val="000000" w:themeColor="text1"/>
              </w:rPr>
              <w:t xml:space="preserve"> dan/</w:t>
            </w:r>
            <w:proofErr w:type="spellStart"/>
            <w:r w:rsidRPr="00293F64">
              <w:rPr>
                <w:rFonts w:ascii="Footlight MT Light" w:hAnsi="Footlight MT Light"/>
                <w:color w:val="000000" w:themeColor="text1"/>
              </w:rPr>
              <w:t>atau</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peserta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dilarang</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menambah</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mengurangi</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mengganti</w:t>
            </w:r>
            <w:proofErr w:type="spellEnd"/>
            <w:r w:rsidRPr="00293F64">
              <w:rPr>
                <w:rFonts w:ascii="Footlight MT Light" w:hAnsi="Footlight MT Light"/>
                <w:color w:val="000000" w:themeColor="text1"/>
              </w:rPr>
              <w:t>, dan/</w:t>
            </w:r>
            <w:proofErr w:type="spellStart"/>
            <w:r w:rsidRPr="00293F64">
              <w:rPr>
                <w:rFonts w:ascii="Footlight MT Light" w:hAnsi="Footlight MT Light"/>
                <w:color w:val="000000" w:themeColor="text1"/>
              </w:rPr>
              <w:t>atau</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mengubah</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isi</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Dokumen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Penawaran</w:t>
            </w:r>
            <w:proofErr w:type="spellEnd"/>
            <w:r w:rsidRPr="00293F64">
              <w:rPr>
                <w:rFonts w:ascii="Footlight MT Light" w:hAnsi="Footlight MT Light"/>
                <w:color w:val="000000" w:themeColor="text1"/>
              </w:rPr>
              <w:t>;</w:t>
            </w:r>
          </w:p>
          <w:p w14:paraId="0BA1B364" w14:textId="5ED52736" w:rsidR="00705685" w:rsidRPr="00293F64" w:rsidRDefault="00E56BDA" w:rsidP="00BF702F">
            <w:pPr>
              <w:pStyle w:val="ListParagraph"/>
              <w:numPr>
                <w:ilvl w:val="0"/>
                <w:numId w:val="152"/>
              </w:numPr>
              <w:ind w:left="1161" w:hanging="425"/>
              <w:jc w:val="both"/>
              <w:rPr>
                <w:rFonts w:ascii="Footlight MT Light" w:hAnsi="Footlight MT Light" w:cs="Arial"/>
                <w:lang w:val="id-ID"/>
              </w:rPr>
            </w:pPr>
            <w:r w:rsidRPr="00293F64">
              <w:rPr>
                <w:rFonts w:ascii="Footlight MT Light" w:hAnsi="Footlight MT Light"/>
                <w:lang w:val="id-ID"/>
              </w:rPr>
              <w:t>penawaran yang memenuhi syarat adalah penawaran yang sesuai denga</w:t>
            </w:r>
            <w:r w:rsidR="00A8422B" w:rsidRPr="00293F64">
              <w:rPr>
                <w:rFonts w:ascii="Footlight MT Light" w:hAnsi="Footlight MT Light"/>
                <w:lang w:val="id-ID"/>
              </w:rPr>
              <w:t xml:space="preserve">n ketentuan, syarat-syarat, dan spesifikasi teknis </w:t>
            </w:r>
            <w:r w:rsidRPr="00293F64">
              <w:rPr>
                <w:rFonts w:ascii="Footlight MT Light" w:hAnsi="Footlight MT Light"/>
                <w:lang w:val="id-ID"/>
              </w:rPr>
              <w:t xml:space="preserve">yang ditetapkan dalam Dokumen </w:t>
            </w:r>
            <w:proofErr w:type="spellStart"/>
            <w:r w:rsidR="00CD7FDA" w:rsidRPr="00293F64">
              <w:rPr>
                <w:rFonts w:ascii="Footlight MT Light" w:hAnsi="Footlight MT Light"/>
              </w:rPr>
              <w:t>Seleksi</w:t>
            </w:r>
            <w:proofErr w:type="spellEnd"/>
            <w:r w:rsidR="00CD7FDA" w:rsidRPr="00293F64">
              <w:rPr>
                <w:rFonts w:ascii="Footlight MT Light" w:hAnsi="Footlight MT Light"/>
              </w:rPr>
              <w:t xml:space="preserve"> </w:t>
            </w:r>
            <w:r w:rsidRPr="00293F64">
              <w:rPr>
                <w:rFonts w:ascii="Footlight MT Light" w:hAnsi="Footlight MT Light"/>
                <w:lang w:val="id-ID"/>
              </w:rPr>
              <w:t>ini, tanpa ada penyimpangan yang bersifat penting/pokok atau penawaran bersyarat;</w:t>
            </w:r>
            <w:r w:rsidR="00A8422B" w:rsidRPr="00293F64">
              <w:rPr>
                <w:rFonts w:ascii="Footlight MT Light" w:hAnsi="Footlight MT Light"/>
              </w:rPr>
              <w:t xml:space="preserve"> </w:t>
            </w:r>
          </w:p>
          <w:p w14:paraId="50EEE0CE" w14:textId="4AE9EFCF" w:rsidR="00E56BDA" w:rsidRPr="00293F64" w:rsidRDefault="00E56BDA" w:rsidP="00BF702F">
            <w:pPr>
              <w:pStyle w:val="ListParagraph"/>
              <w:numPr>
                <w:ilvl w:val="0"/>
                <w:numId w:val="152"/>
              </w:numPr>
              <w:ind w:left="1161" w:hanging="425"/>
              <w:jc w:val="both"/>
              <w:rPr>
                <w:rFonts w:ascii="Footlight MT Light" w:hAnsi="Footlight MT Light" w:cs="Arial"/>
                <w:lang w:val="id-ID"/>
              </w:rPr>
            </w:pPr>
            <w:r w:rsidRPr="00293F64">
              <w:rPr>
                <w:rFonts w:ascii="Footlight MT Light" w:hAnsi="Footlight MT Light"/>
                <w:lang w:val="id-ID"/>
              </w:rPr>
              <w:t>penyimpangan yang bersifat penting/pokok atau penawaran bersyarat adalah:</w:t>
            </w:r>
          </w:p>
          <w:p w14:paraId="77331BD2" w14:textId="552D0B2E" w:rsidR="00E56BDA" w:rsidRPr="00293F64" w:rsidRDefault="00E56BDA" w:rsidP="00BF702F">
            <w:pPr>
              <w:numPr>
                <w:ilvl w:val="1"/>
                <w:numId w:val="136"/>
              </w:numPr>
              <w:autoSpaceDE w:val="0"/>
              <w:autoSpaceDN w:val="0"/>
              <w:adjustRightInd w:val="0"/>
              <w:ind w:left="1587" w:hanging="426"/>
              <w:jc w:val="both"/>
              <w:rPr>
                <w:rFonts w:ascii="Footlight MT Light" w:hAnsi="Footlight MT Light"/>
                <w:sz w:val="24"/>
                <w:szCs w:val="24"/>
                <w:lang w:val="id-ID"/>
              </w:rPr>
            </w:pPr>
            <w:r w:rsidRPr="00293F64">
              <w:rPr>
                <w:rFonts w:ascii="Footlight MT Light" w:hAnsi="Footlight MT Light"/>
                <w:sz w:val="24"/>
                <w:szCs w:val="24"/>
                <w:lang w:val="id-ID"/>
              </w:rPr>
              <w:t xml:space="preserve">penyimpangan dari Dokumen </w:t>
            </w:r>
            <w:proofErr w:type="spellStart"/>
            <w:r w:rsidR="00CD7FDA" w:rsidRPr="00293F64">
              <w:rPr>
                <w:rFonts w:ascii="Footlight MT Light" w:hAnsi="Footlight MT Light"/>
                <w:sz w:val="24"/>
                <w:szCs w:val="24"/>
              </w:rPr>
              <w:t>Seleksi</w:t>
            </w:r>
            <w:proofErr w:type="spellEnd"/>
            <w:r w:rsidR="00CD7FDA" w:rsidRPr="00293F64">
              <w:rPr>
                <w:rFonts w:ascii="Footlight MT Light" w:hAnsi="Footlight MT Light"/>
                <w:sz w:val="24"/>
                <w:szCs w:val="24"/>
              </w:rPr>
              <w:t xml:space="preserve"> </w:t>
            </w:r>
            <w:r w:rsidRPr="00293F64">
              <w:rPr>
                <w:rFonts w:ascii="Footlight MT Light" w:hAnsi="Footlight MT Light"/>
                <w:sz w:val="24"/>
                <w:szCs w:val="24"/>
                <w:lang w:val="id-ID"/>
              </w:rPr>
              <w:t>yang memengaruhi lingkup, Kerangka Acuan Kerja, dan hasil/kinerja pekerjaan; dan/atau</w:t>
            </w:r>
          </w:p>
          <w:p w14:paraId="6FA72A94" w14:textId="739F6E32" w:rsidR="00ED463A" w:rsidRPr="00293F64" w:rsidRDefault="00E56BDA" w:rsidP="00BF702F">
            <w:pPr>
              <w:numPr>
                <w:ilvl w:val="1"/>
                <w:numId w:val="136"/>
              </w:numPr>
              <w:autoSpaceDE w:val="0"/>
              <w:autoSpaceDN w:val="0"/>
              <w:adjustRightInd w:val="0"/>
              <w:ind w:left="1587" w:hanging="426"/>
              <w:jc w:val="both"/>
              <w:rPr>
                <w:rFonts w:ascii="Footlight MT Light" w:hAnsi="Footlight MT Light"/>
                <w:sz w:val="24"/>
                <w:szCs w:val="24"/>
                <w:lang w:val="id-ID"/>
              </w:rPr>
            </w:pPr>
            <w:r w:rsidRPr="00293F64">
              <w:rPr>
                <w:rFonts w:ascii="Footlight MT Light" w:hAnsi="Footlight MT Light"/>
                <w:sz w:val="24"/>
                <w:szCs w:val="24"/>
                <w:lang w:val="id-ID"/>
              </w:rPr>
              <w:t xml:space="preserve">penawaran dari peserta dengan persyaratan tambahan di luar ketentuan Dokumen </w:t>
            </w:r>
            <w:proofErr w:type="spellStart"/>
            <w:r w:rsidR="00CD7FDA" w:rsidRPr="00293F64">
              <w:rPr>
                <w:rFonts w:ascii="Footlight MT Light" w:hAnsi="Footlight MT Light"/>
                <w:sz w:val="24"/>
                <w:szCs w:val="24"/>
              </w:rPr>
              <w:t>Seleksi</w:t>
            </w:r>
            <w:proofErr w:type="spellEnd"/>
            <w:r w:rsidR="00A8422B" w:rsidRPr="00293F64">
              <w:rPr>
                <w:rFonts w:ascii="Footlight MT Light" w:hAnsi="Footlight MT Light"/>
                <w:sz w:val="24"/>
                <w:szCs w:val="24"/>
              </w:rPr>
              <w:t xml:space="preserve"> </w:t>
            </w:r>
            <w:r w:rsidRPr="00293F64">
              <w:rPr>
                <w:rFonts w:ascii="Footlight MT Light" w:hAnsi="Footlight MT Light"/>
                <w:sz w:val="24"/>
                <w:szCs w:val="24"/>
                <w:lang w:val="id-ID"/>
              </w:rPr>
              <w:t xml:space="preserve">yang </w:t>
            </w:r>
            <w:proofErr w:type="spellStart"/>
            <w:r w:rsidR="00A8422B" w:rsidRPr="00293F64">
              <w:rPr>
                <w:rFonts w:ascii="Footlight MT Light" w:hAnsi="Footlight MT Light"/>
                <w:sz w:val="24"/>
                <w:szCs w:val="24"/>
              </w:rPr>
              <w:t>dapat</w:t>
            </w:r>
            <w:proofErr w:type="spellEnd"/>
            <w:r w:rsidRPr="00293F64">
              <w:rPr>
                <w:rFonts w:ascii="Footlight MT Light" w:hAnsi="Footlight MT Light"/>
                <w:sz w:val="24"/>
                <w:szCs w:val="24"/>
                <w:lang w:val="id-ID"/>
              </w:rPr>
              <w:t xml:space="preserve"> menimbulkan persaingan usaha tidak sehat dan/atau tidak adil di</w:t>
            </w:r>
            <w:r w:rsidR="00293F64">
              <w:rPr>
                <w:rFonts w:ascii="Footlight MT Light" w:hAnsi="Footlight MT Light"/>
                <w:sz w:val="24"/>
                <w:szCs w:val="24"/>
              </w:rPr>
              <w:t xml:space="preserve"> </w:t>
            </w:r>
            <w:r w:rsidRPr="00293F64">
              <w:rPr>
                <w:rFonts w:ascii="Footlight MT Light" w:hAnsi="Footlight MT Light"/>
                <w:sz w:val="24"/>
                <w:szCs w:val="24"/>
                <w:lang w:val="id-ID"/>
              </w:rPr>
              <w:t>antara peserta yang memenuhi syarat.</w:t>
            </w:r>
          </w:p>
          <w:p w14:paraId="34B55671" w14:textId="77777777" w:rsidR="00705685" w:rsidRPr="00293F64" w:rsidRDefault="00E56BDA" w:rsidP="00BF702F">
            <w:pPr>
              <w:pStyle w:val="ListParagraph"/>
              <w:numPr>
                <w:ilvl w:val="0"/>
                <w:numId w:val="152"/>
              </w:numPr>
              <w:ind w:left="1161" w:hanging="425"/>
              <w:jc w:val="both"/>
              <w:rPr>
                <w:rFonts w:ascii="Footlight MT Light" w:hAnsi="Footlight MT Light"/>
                <w:lang w:val="id-ID"/>
              </w:rPr>
            </w:pPr>
            <w:r w:rsidRPr="00293F64">
              <w:rPr>
                <w:rFonts w:ascii="Footlight MT Light" w:hAnsi="Footlight MT Light"/>
                <w:lang w:val="id-ID"/>
              </w:rPr>
              <w:t xml:space="preserve">Pokja Pemilihan dilarang menggugurkan penawaran dengan alasan </w:t>
            </w:r>
            <w:proofErr w:type="spellStart"/>
            <w:r w:rsidRPr="00293F64">
              <w:rPr>
                <w:rFonts w:ascii="Footlight MT Light" w:hAnsi="Footlight MT Light"/>
              </w:rPr>
              <w:t>kesalahan</w:t>
            </w:r>
            <w:proofErr w:type="spellEnd"/>
            <w:r w:rsidRPr="00293F64">
              <w:rPr>
                <w:rFonts w:ascii="Footlight MT Light" w:hAnsi="Footlight MT Light"/>
              </w:rPr>
              <w:t xml:space="preserve"> yang </w:t>
            </w:r>
            <w:proofErr w:type="spellStart"/>
            <w:r w:rsidRPr="00293F64">
              <w:rPr>
                <w:rFonts w:ascii="Footlight MT Light" w:hAnsi="Footlight MT Light"/>
              </w:rPr>
              <w:t>tidak</w:t>
            </w:r>
            <w:proofErr w:type="spellEnd"/>
            <w:r w:rsidRPr="00293F64">
              <w:rPr>
                <w:rFonts w:ascii="Footlight MT Light" w:hAnsi="Footlight MT Light"/>
              </w:rPr>
              <w:t xml:space="preserve"> </w:t>
            </w:r>
            <w:proofErr w:type="spellStart"/>
            <w:r w:rsidRPr="00293F64">
              <w:rPr>
                <w:rFonts w:ascii="Footlight MT Light" w:hAnsi="Footlight MT Light"/>
              </w:rPr>
              <w:t>substansial</w:t>
            </w:r>
            <w:proofErr w:type="spellEnd"/>
            <w:r w:rsidRPr="00293F64">
              <w:rPr>
                <w:rFonts w:ascii="Footlight MT Light" w:hAnsi="Footlight MT Light"/>
              </w:rPr>
              <w:t xml:space="preserve">, </w:t>
            </w:r>
            <w:proofErr w:type="spellStart"/>
            <w:r w:rsidRPr="00293F64">
              <w:rPr>
                <w:rFonts w:ascii="Footlight MT Light" w:hAnsi="Footlight MT Light"/>
              </w:rPr>
              <w:t>misalnya</w:t>
            </w:r>
            <w:proofErr w:type="spellEnd"/>
            <w:r w:rsidRPr="00293F64">
              <w:rPr>
                <w:rFonts w:ascii="Footlight MT Light" w:hAnsi="Footlight MT Light"/>
              </w:rPr>
              <w:t xml:space="preserve"> </w:t>
            </w:r>
            <w:r w:rsidRPr="00293F64">
              <w:rPr>
                <w:rFonts w:ascii="Footlight MT Light" w:hAnsi="Footlight MT Light"/>
                <w:lang w:val="id-ID"/>
              </w:rPr>
              <w:t xml:space="preserve">kesalahan pengetikan, penyebutan sebagian nama atau keterangan, </w:t>
            </w:r>
            <w:proofErr w:type="spellStart"/>
            <w:r w:rsidRPr="00293F64">
              <w:rPr>
                <w:rFonts w:ascii="Footlight MT Light" w:hAnsi="Footlight MT Light"/>
              </w:rPr>
              <w:t>surat</w:t>
            </w:r>
            <w:proofErr w:type="spellEnd"/>
            <w:r w:rsidRPr="00293F64">
              <w:rPr>
                <w:rFonts w:ascii="Footlight MT Light" w:hAnsi="Footlight MT Light"/>
              </w:rPr>
              <w:t xml:space="preserve"> </w:t>
            </w:r>
            <w:proofErr w:type="spellStart"/>
            <w:r w:rsidRPr="00293F64">
              <w:rPr>
                <w:rFonts w:ascii="Footlight MT Light" w:hAnsi="Footlight MT Light"/>
              </w:rPr>
              <w:t>penawaran</w:t>
            </w:r>
            <w:proofErr w:type="spellEnd"/>
            <w:r w:rsidRPr="00293F64">
              <w:rPr>
                <w:rFonts w:ascii="Footlight MT Light" w:hAnsi="Footlight MT Light"/>
              </w:rPr>
              <w:t xml:space="preserve"> </w:t>
            </w:r>
            <w:proofErr w:type="spellStart"/>
            <w:r w:rsidRPr="00293F64">
              <w:rPr>
                <w:rFonts w:ascii="Footlight MT Light" w:hAnsi="Footlight MT Light"/>
              </w:rPr>
              <w:t>tidak</w:t>
            </w:r>
            <w:proofErr w:type="spellEnd"/>
            <w:r w:rsidRPr="00293F64">
              <w:rPr>
                <w:rFonts w:ascii="Footlight MT Light" w:hAnsi="Footlight MT Light"/>
              </w:rPr>
              <w:t xml:space="preserve"> </w:t>
            </w:r>
            <w:proofErr w:type="spellStart"/>
            <w:r w:rsidRPr="00293F64">
              <w:rPr>
                <w:rFonts w:ascii="Footlight MT Light" w:hAnsi="Footlight MT Light"/>
              </w:rPr>
              <w:t>berkop</w:t>
            </w:r>
            <w:proofErr w:type="spellEnd"/>
            <w:r w:rsidRPr="00293F64">
              <w:rPr>
                <w:rFonts w:ascii="Footlight MT Light" w:hAnsi="Footlight MT Light"/>
              </w:rPr>
              <w:t xml:space="preserve"> </w:t>
            </w:r>
            <w:proofErr w:type="spellStart"/>
            <w:r w:rsidRPr="00293F64">
              <w:rPr>
                <w:rFonts w:ascii="Footlight MT Light" w:hAnsi="Footlight MT Light"/>
              </w:rPr>
              <w:t>perusahaan</w:t>
            </w:r>
            <w:proofErr w:type="spellEnd"/>
            <w:r w:rsidRPr="00293F64">
              <w:rPr>
                <w:rFonts w:ascii="Footlight MT Light" w:hAnsi="Footlight MT Light"/>
                <w:lang w:val="id-ID"/>
              </w:rPr>
              <w:t>, dan/atau tidak berstempel.</w:t>
            </w:r>
          </w:p>
          <w:p w14:paraId="04252A8B" w14:textId="3C12D0BB" w:rsidR="00705685" w:rsidRPr="00293F64" w:rsidRDefault="00E56BDA" w:rsidP="00BF702F">
            <w:pPr>
              <w:pStyle w:val="ListParagraph"/>
              <w:numPr>
                <w:ilvl w:val="0"/>
                <w:numId w:val="152"/>
              </w:numPr>
              <w:ind w:left="1161" w:hanging="425"/>
              <w:jc w:val="both"/>
              <w:rPr>
                <w:rFonts w:ascii="Footlight MT Light" w:hAnsi="Footlight MT Light"/>
                <w:lang w:val="id-ID"/>
              </w:rPr>
            </w:pPr>
            <w:r w:rsidRPr="00293F64">
              <w:rPr>
                <w:rFonts w:ascii="Footlight MT Light" w:hAnsi="Footlight MT Light"/>
                <w:lang w:val="id-ID"/>
              </w:rPr>
              <w:t>para pihak dilarang memengaruhi atau melakukan intervensi kepada Pokja Pemilihan selama proses evaluasi.</w:t>
            </w:r>
          </w:p>
          <w:p w14:paraId="3A7F444E" w14:textId="4B1B526C" w:rsidR="00E56BDA" w:rsidRPr="00293F64" w:rsidRDefault="003B7D04" w:rsidP="00BF702F">
            <w:pPr>
              <w:pStyle w:val="ListParagraph"/>
              <w:numPr>
                <w:ilvl w:val="0"/>
                <w:numId w:val="152"/>
              </w:numPr>
              <w:ind w:left="1161" w:hanging="425"/>
              <w:jc w:val="both"/>
              <w:rPr>
                <w:rFonts w:ascii="Footlight MT Light" w:hAnsi="Footlight MT Light"/>
                <w:lang w:val="id-ID"/>
              </w:rPr>
            </w:pPr>
            <w:r w:rsidRPr="00293F64">
              <w:rPr>
                <w:rFonts w:ascii="Footlight MT Light" w:hAnsi="Footlight MT Light"/>
                <w:lang w:val="id-ID"/>
              </w:rPr>
              <w:t>Pokja Pemilihan melakukan pemeriksaan terkait persaingan usaha yang tidak sehat dan pengaturan bersama/kolusi/</w:t>
            </w:r>
            <w:proofErr w:type="spellStart"/>
            <w:r w:rsidRPr="00293F64">
              <w:rPr>
                <w:rFonts w:ascii="Footlight MT Light" w:hAnsi="Footlight MT Light"/>
              </w:rPr>
              <w:t>tindakan</w:t>
            </w:r>
            <w:proofErr w:type="spellEnd"/>
            <w:r w:rsidRPr="00293F64">
              <w:rPr>
                <w:rFonts w:ascii="Footlight MT Light" w:hAnsi="Footlight MT Light"/>
              </w:rPr>
              <w:t xml:space="preserve"> yang </w:t>
            </w:r>
            <w:proofErr w:type="spellStart"/>
            <w:r w:rsidRPr="00293F64">
              <w:rPr>
                <w:rFonts w:ascii="Footlight MT Light" w:hAnsi="Footlight MT Light"/>
              </w:rPr>
              <w:t>terindikasi</w:t>
            </w:r>
            <w:proofErr w:type="spellEnd"/>
            <w:r w:rsidRPr="00293F64">
              <w:rPr>
                <w:rFonts w:ascii="Footlight MT Light" w:hAnsi="Footlight MT Light"/>
              </w:rPr>
              <w:t xml:space="preserve"> </w:t>
            </w:r>
            <w:r w:rsidRPr="00293F64">
              <w:rPr>
                <w:rFonts w:ascii="Footlight MT Light" w:hAnsi="Footlight MT Light"/>
                <w:lang w:val="id-ID"/>
              </w:rPr>
              <w:t>persekongkolan antarpeserta pada setiap tahap evaluasi</w:t>
            </w:r>
            <w:r w:rsidR="00E56BDA" w:rsidRPr="00293F64">
              <w:rPr>
                <w:rFonts w:ascii="Footlight MT Light" w:hAnsi="Footlight MT Light"/>
                <w:lang w:val="id-ID"/>
              </w:rPr>
              <w:t xml:space="preserve">. </w:t>
            </w:r>
          </w:p>
          <w:p w14:paraId="28C4D345" w14:textId="7235DA57" w:rsidR="00705685" w:rsidRPr="00293F64" w:rsidRDefault="00705685" w:rsidP="00BF702F">
            <w:pPr>
              <w:pStyle w:val="ListParagraph"/>
              <w:numPr>
                <w:ilvl w:val="0"/>
                <w:numId w:val="152"/>
              </w:numPr>
              <w:ind w:left="1161" w:hanging="425"/>
              <w:jc w:val="both"/>
              <w:rPr>
                <w:rFonts w:ascii="Footlight MT Light" w:hAnsi="Footlight MT Light"/>
                <w:lang w:val="pt-BR"/>
              </w:rPr>
            </w:pPr>
            <w:r w:rsidRPr="00293F64">
              <w:rPr>
                <w:rFonts w:ascii="Footlight MT Light" w:hAnsi="Footlight MT Light"/>
                <w:lang w:val="pt-BR"/>
              </w:rPr>
              <w:t xml:space="preserve">Indikasi persekongkolan antar Peserta harus  dipenuhi </w:t>
            </w:r>
            <w:r w:rsidRPr="00293F64">
              <w:rPr>
                <w:rFonts w:ascii="Footlight MT Light" w:hAnsi="Footlight MT Light"/>
                <w:lang w:val="id-ID"/>
              </w:rPr>
              <w:t>sekurang</w:t>
            </w:r>
            <w:r w:rsidRPr="00293F64">
              <w:rPr>
                <w:rFonts w:ascii="Footlight MT Light" w:hAnsi="Footlight MT Light"/>
                <w:lang w:val="pt-BR"/>
              </w:rPr>
              <w:t>-kurangnya 2 (dua) indikasi di bawah ini:</w:t>
            </w:r>
            <w:r w:rsidR="003B7D04" w:rsidRPr="00293F64">
              <w:rPr>
                <w:rFonts w:ascii="Footlight MT Light" w:hAnsi="Footlight MT Light"/>
                <w:lang w:val="pt-BR"/>
              </w:rPr>
              <w:t xml:space="preserve"> </w:t>
            </w:r>
          </w:p>
          <w:p w14:paraId="2EA87E05" w14:textId="4A195D97" w:rsidR="00493CD0" w:rsidRPr="00293F64" w:rsidRDefault="00BB5CF3" w:rsidP="00BF702F">
            <w:pPr>
              <w:pStyle w:val="ListParagraph"/>
              <w:numPr>
                <w:ilvl w:val="1"/>
                <w:numId w:val="153"/>
              </w:numPr>
              <w:ind w:left="1570" w:hanging="426"/>
              <w:contextualSpacing w:val="0"/>
              <w:jc w:val="both"/>
              <w:rPr>
                <w:rFonts w:ascii="Footlight MT Light" w:hAnsi="Footlight MT Light"/>
              </w:rPr>
            </w:pPr>
            <w:proofErr w:type="spellStart"/>
            <w:proofErr w:type="gramStart"/>
            <w:r>
              <w:rPr>
                <w:rFonts w:ascii="Footlight MT Light" w:hAnsi="Footlight MT Light"/>
              </w:rPr>
              <w:t>t</w:t>
            </w:r>
            <w:r w:rsidR="00705685" w:rsidRPr="00293F64">
              <w:rPr>
                <w:rFonts w:ascii="Footlight MT Light" w:hAnsi="Footlight MT Light"/>
              </w:rPr>
              <w:t>erdapat</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kesamaan</w:t>
            </w:r>
            <w:proofErr w:type="spellEnd"/>
            <w:proofErr w:type="gramEnd"/>
            <w:r w:rsidR="00705685" w:rsidRPr="00293F64">
              <w:rPr>
                <w:rFonts w:ascii="Footlight MT Light" w:hAnsi="Footlight MT Light"/>
              </w:rPr>
              <w:t xml:space="preserve"> </w:t>
            </w:r>
            <w:proofErr w:type="spellStart"/>
            <w:r w:rsidR="00705685" w:rsidRPr="00293F64">
              <w:rPr>
                <w:rFonts w:ascii="Footlight MT Light" w:hAnsi="Footlight MT Light"/>
              </w:rPr>
              <w:t>dokumen</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teknis</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antara</w:t>
            </w:r>
            <w:proofErr w:type="spellEnd"/>
            <w:r w:rsidR="00705685" w:rsidRPr="00293F64">
              <w:rPr>
                <w:rFonts w:ascii="Footlight MT Light" w:hAnsi="Footlight MT Light"/>
              </w:rPr>
              <w:t xml:space="preserve"> lain: </w:t>
            </w:r>
            <w:proofErr w:type="spellStart"/>
            <w:r w:rsidR="00705685" w:rsidRPr="00293F64">
              <w:rPr>
                <w:rFonts w:ascii="Footlight MT Light" w:hAnsi="Footlight MT Light"/>
              </w:rPr>
              <w:t>metode</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kerja</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bahan</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alat</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analis</w:t>
            </w:r>
            <w:r w:rsidR="00293F64">
              <w:rPr>
                <w:rFonts w:ascii="Footlight MT Light" w:hAnsi="Footlight MT Light"/>
              </w:rPr>
              <w:t>is</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pendekatan</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teknis</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harga</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satuan</w:t>
            </w:r>
            <w:proofErr w:type="spellEnd"/>
            <w:r w:rsidR="00705685" w:rsidRPr="00293F64">
              <w:rPr>
                <w:rFonts w:ascii="Footlight MT Light" w:hAnsi="Footlight MT Light"/>
              </w:rPr>
              <w:t>, dan/</w:t>
            </w:r>
            <w:proofErr w:type="spellStart"/>
            <w:r w:rsidR="00705685" w:rsidRPr="00293F64">
              <w:rPr>
                <w:rFonts w:ascii="Footlight MT Light" w:hAnsi="Footlight MT Light"/>
              </w:rPr>
              <w:t>atau</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spesif</w:t>
            </w:r>
            <w:r w:rsidR="00493CD0" w:rsidRPr="00293F64">
              <w:rPr>
                <w:rFonts w:ascii="Footlight MT Light" w:hAnsi="Footlight MT Light"/>
              </w:rPr>
              <w:t>i</w:t>
            </w:r>
            <w:r w:rsidR="00705685" w:rsidRPr="00293F64">
              <w:rPr>
                <w:rFonts w:ascii="Footlight MT Light" w:hAnsi="Footlight MT Light"/>
              </w:rPr>
              <w:t>kasi</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barang</w:t>
            </w:r>
            <w:proofErr w:type="spellEnd"/>
            <w:r w:rsidR="00705685" w:rsidRPr="00293F64">
              <w:rPr>
                <w:rFonts w:ascii="Footlight MT Light" w:hAnsi="Footlight MT Light"/>
              </w:rPr>
              <w:t xml:space="preserve"> yang </w:t>
            </w:r>
            <w:proofErr w:type="spellStart"/>
            <w:r w:rsidR="00705685" w:rsidRPr="00293F64">
              <w:rPr>
                <w:rFonts w:ascii="Footlight MT Light" w:hAnsi="Footlight MT Light"/>
              </w:rPr>
              <w:t>ditawarkan</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mer</w:t>
            </w:r>
            <w:proofErr w:type="spellEnd"/>
            <w:r w:rsidR="00705685" w:rsidRPr="00293F64">
              <w:rPr>
                <w:rFonts w:ascii="Footlight MT Light" w:hAnsi="Footlight MT Light"/>
                <w:lang w:val="en-ID"/>
              </w:rPr>
              <w:t>e</w:t>
            </w:r>
            <w:r w:rsidR="00705685" w:rsidRPr="00293F64">
              <w:rPr>
                <w:rFonts w:ascii="Footlight MT Light" w:hAnsi="Footlight MT Light"/>
              </w:rPr>
              <w:t>k/</w:t>
            </w:r>
            <w:proofErr w:type="spellStart"/>
            <w:r w:rsidR="00705685" w:rsidRPr="00293F64">
              <w:rPr>
                <w:rFonts w:ascii="Footlight MT Light" w:hAnsi="Footlight MT Light"/>
              </w:rPr>
              <w:t>tipe</w:t>
            </w:r>
            <w:proofErr w:type="spellEnd"/>
            <w:r w:rsidR="00705685" w:rsidRPr="00293F64">
              <w:rPr>
                <w:rFonts w:ascii="Footlight MT Light" w:hAnsi="Footlight MT Light"/>
              </w:rPr>
              <w:t>/</w:t>
            </w:r>
            <w:proofErr w:type="spellStart"/>
            <w:r w:rsidR="00705685" w:rsidRPr="00293F64">
              <w:rPr>
                <w:rFonts w:ascii="Footlight MT Light" w:hAnsi="Footlight MT Light"/>
              </w:rPr>
              <w:t>jenis</w:t>
            </w:r>
            <w:proofErr w:type="spellEnd"/>
            <w:r w:rsidR="00705685" w:rsidRPr="00293F64">
              <w:rPr>
                <w:rFonts w:ascii="Footlight MT Light" w:hAnsi="Footlight MT Light"/>
              </w:rPr>
              <w:t>)</w:t>
            </w:r>
            <w:r w:rsidR="00293F64">
              <w:rPr>
                <w:rFonts w:ascii="Footlight MT Light" w:hAnsi="Footlight MT Light"/>
              </w:rPr>
              <w:t>,</w:t>
            </w:r>
            <w:r w:rsidR="00705685" w:rsidRPr="00293F64">
              <w:rPr>
                <w:rFonts w:ascii="Footlight MT Light" w:hAnsi="Footlight MT Light"/>
              </w:rPr>
              <w:t xml:space="preserve"> dan/</w:t>
            </w:r>
            <w:proofErr w:type="spellStart"/>
            <w:r w:rsidR="00705685" w:rsidRPr="00293F64">
              <w:rPr>
                <w:rFonts w:ascii="Footlight MT Light" w:hAnsi="Footlight MT Light"/>
              </w:rPr>
              <w:t>atau</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dukungan</w:t>
            </w:r>
            <w:proofErr w:type="spellEnd"/>
            <w:r w:rsidR="00705685" w:rsidRPr="00293F64">
              <w:rPr>
                <w:rFonts w:ascii="Footlight MT Light" w:hAnsi="Footlight MT Light"/>
              </w:rPr>
              <w:t xml:space="preserve"> </w:t>
            </w:r>
            <w:proofErr w:type="spellStart"/>
            <w:r w:rsidR="00705685" w:rsidRPr="00293F64">
              <w:rPr>
                <w:rFonts w:ascii="Footlight MT Light" w:hAnsi="Footlight MT Light"/>
              </w:rPr>
              <w:t>teknis</w:t>
            </w:r>
            <w:proofErr w:type="spellEnd"/>
            <w:r w:rsidR="00705685" w:rsidRPr="00293F64">
              <w:rPr>
                <w:rFonts w:ascii="Footlight MT Light" w:hAnsi="Footlight MT Light"/>
              </w:rPr>
              <w:t>.</w:t>
            </w:r>
          </w:p>
          <w:p w14:paraId="1EEDC06B" w14:textId="56970206" w:rsidR="00705685" w:rsidRPr="00293F64" w:rsidRDefault="00705685" w:rsidP="00BF702F">
            <w:pPr>
              <w:pStyle w:val="ListParagraph"/>
              <w:numPr>
                <w:ilvl w:val="1"/>
                <w:numId w:val="153"/>
              </w:numPr>
              <w:ind w:left="1570" w:hanging="426"/>
              <w:contextualSpacing w:val="0"/>
              <w:jc w:val="both"/>
              <w:rPr>
                <w:rFonts w:ascii="Footlight MT Light" w:hAnsi="Footlight MT Light"/>
              </w:rPr>
            </w:pPr>
            <w:proofErr w:type="spellStart"/>
            <w:r w:rsidRPr="00293F64">
              <w:rPr>
                <w:rFonts w:ascii="Footlight MT Light" w:hAnsi="Footlight MT Light"/>
              </w:rPr>
              <w:t>seluruh</w:t>
            </w:r>
            <w:proofErr w:type="spellEnd"/>
            <w:r w:rsidRPr="00293F64">
              <w:rPr>
                <w:rFonts w:ascii="Footlight MT Light" w:hAnsi="Footlight MT Light"/>
              </w:rPr>
              <w:t xml:space="preserve"> </w:t>
            </w:r>
            <w:proofErr w:type="spellStart"/>
            <w:r w:rsidRPr="00293F64">
              <w:rPr>
                <w:rFonts w:ascii="Footlight MT Light" w:hAnsi="Footlight MT Light"/>
              </w:rPr>
              <w:t>penawaran</w:t>
            </w:r>
            <w:proofErr w:type="spellEnd"/>
            <w:r w:rsidRPr="00293F64">
              <w:rPr>
                <w:rFonts w:ascii="Footlight MT Light" w:hAnsi="Footlight MT Light"/>
              </w:rPr>
              <w:t xml:space="preserve"> </w:t>
            </w:r>
            <w:proofErr w:type="spellStart"/>
            <w:r w:rsidRPr="00293F64">
              <w:rPr>
                <w:rFonts w:ascii="Footlight MT Light" w:hAnsi="Footlight MT Light"/>
                <w:lang w:val="en-ID"/>
              </w:rPr>
              <w:t>Peserta</w:t>
            </w:r>
            <w:proofErr w:type="spellEnd"/>
            <w:r w:rsidRPr="00293F64">
              <w:rPr>
                <w:rFonts w:ascii="Footlight MT Light" w:hAnsi="Footlight MT Light"/>
              </w:rPr>
              <w:t xml:space="preserve"> </w:t>
            </w:r>
            <w:proofErr w:type="spellStart"/>
            <w:r w:rsidRPr="00293F64">
              <w:rPr>
                <w:rFonts w:ascii="Footlight MT Light" w:hAnsi="Footlight MT Light"/>
              </w:rPr>
              <w:t>mendekati</w:t>
            </w:r>
            <w:proofErr w:type="spellEnd"/>
            <w:r w:rsidRPr="00293F64">
              <w:rPr>
                <w:rFonts w:ascii="Footlight MT Light" w:hAnsi="Footlight MT Light"/>
              </w:rPr>
              <w:t xml:space="preserve"> HPS.</w:t>
            </w:r>
          </w:p>
          <w:p w14:paraId="21FB8C29" w14:textId="77777777" w:rsidR="00705685" w:rsidRPr="00293F64" w:rsidRDefault="00705685" w:rsidP="00BF702F">
            <w:pPr>
              <w:pStyle w:val="ListParagraph"/>
              <w:numPr>
                <w:ilvl w:val="1"/>
                <w:numId w:val="153"/>
              </w:numPr>
              <w:ind w:left="1570" w:hanging="426"/>
              <w:contextualSpacing w:val="0"/>
              <w:jc w:val="both"/>
              <w:rPr>
                <w:rFonts w:ascii="Footlight MT Light" w:hAnsi="Footlight MT Light"/>
              </w:rPr>
            </w:pPr>
            <w:proofErr w:type="spellStart"/>
            <w:r w:rsidRPr="00293F64">
              <w:rPr>
                <w:rFonts w:ascii="Footlight MT Light" w:hAnsi="Footlight MT Light"/>
              </w:rPr>
              <w:t>adanya</w:t>
            </w:r>
            <w:proofErr w:type="spellEnd"/>
            <w:r w:rsidRPr="00293F64">
              <w:rPr>
                <w:rFonts w:ascii="Footlight MT Light" w:hAnsi="Footlight MT Light"/>
              </w:rPr>
              <w:t xml:space="preserve"> </w:t>
            </w:r>
            <w:proofErr w:type="spellStart"/>
            <w:r w:rsidRPr="00293F64">
              <w:rPr>
                <w:rFonts w:ascii="Footlight MT Light" w:hAnsi="Footlight MT Light"/>
              </w:rPr>
              <w:t>keikutsertaan</w:t>
            </w:r>
            <w:proofErr w:type="spellEnd"/>
            <w:r w:rsidRPr="00293F64">
              <w:rPr>
                <w:rFonts w:ascii="Footlight MT Light" w:hAnsi="Footlight MT Light"/>
              </w:rPr>
              <w:t xml:space="preserve"> </w:t>
            </w:r>
            <w:proofErr w:type="spellStart"/>
            <w:r w:rsidRPr="00293F64">
              <w:rPr>
                <w:rFonts w:ascii="Footlight MT Light" w:hAnsi="Footlight MT Light"/>
              </w:rPr>
              <w:t>beberapa</w:t>
            </w:r>
            <w:proofErr w:type="spellEnd"/>
            <w:r w:rsidRPr="00293F64">
              <w:rPr>
                <w:rFonts w:ascii="Footlight MT Light" w:hAnsi="Footlight MT Light"/>
              </w:rPr>
              <w:t xml:space="preserve"> </w:t>
            </w:r>
            <w:proofErr w:type="spellStart"/>
            <w:r w:rsidRPr="00293F64">
              <w:rPr>
                <w:rFonts w:ascii="Footlight MT Light" w:hAnsi="Footlight MT Light"/>
                <w:lang w:val="en-ID"/>
              </w:rPr>
              <w:t>Peserta</w:t>
            </w:r>
            <w:proofErr w:type="spellEnd"/>
            <w:r w:rsidRPr="00293F64">
              <w:rPr>
                <w:rFonts w:ascii="Footlight MT Light" w:hAnsi="Footlight MT Light"/>
              </w:rPr>
              <w:t xml:space="preserve"> yang </w:t>
            </w:r>
            <w:proofErr w:type="spellStart"/>
            <w:r w:rsidRPr="00293F64">
              <w:rPr>
                <w:rFonts w:ascii="Footlight MT Light" w:hAnsi="Footlight MT Light"/>
              </w:rPr>
              <w:t>berada</w:t>
            </w:r>
            <w:proofErr w:type="spellEnd"/>
            <w:r w:rsidRPr="00293F64">
              <w:rPr>
                <w:rFonts w:ascii="Footlight MT Light" w:hAnsi="Footlight MT Light"/>
              </w:rPr>
              <w:t xml:space="preserve"> </w:t>
            </w:r>
            <w:proofErr w:type="spellStart"/>
            <w:r w:rsidRPr="00293F64">
              <w:rPr>
                <w:rFonts w:ascii="Footlight MT Light" w:hAnsi="Footlight MT Light"/>
              </w:rPr>
              <w:t>dalam</w:t>
            </w:r>
            <w:proofErr w:type="spellEnd"/>
            <w:r w:rsidRPr="00293F64">
              <w:rPr>
                <w:rFonts w:ascii="Footlight MT Light" w:hAnsi="Footlight MT Light"/>
              </w:rPr>
              <w:t xml:space="preserve"> 1 (</w:t>
            </w:r>
            <w:proofErr w:type="spellStart"/>
            <w:r w:rsidRPr="00293F64">
              <w:rPr>
                <w:rFonts w:ascii="Footlight MT Light" w:hAnsi="Footlight MT Light"/>
              </w:rPr>
              <w:t>satu</w:t>
            </w:r>
            <w:proofErr w:type="spellEnd"/>
            <w:r w:rsidRPr="00293F64">
              <w:rPr>
                <w:rFonts w:ascii="Footlight MT Light" w:hAnsi="Footlight MT Light"/>
              </w:rPr>
              <w:t xml:space="preserve">) </w:t>
            </w:r>
            <w:proofErr w:type="spellStart"/>
            <w:r w:rsidRPr="00293F64">
              <w:rPr>
                <w:rFonts w:ascii="Footlight MT Light" w:hAnsi="Footlight MT Light"/>
              </w:rPr>
              <w:t>kendali</w:t>
            </w:r>
            <w:proofErr w:type="spellEnd"/>
            <w:r w:rsidRPr="00293F64">
              <w:rPr>
                <w:rFonts w:ascii="Footlight MT Light" w:hAnsi="Footlight MT Light"/>
              </w:rPr>
              <w:t>.</w:t>
            </w:r>
          </w:p>
          <w:p w14:paraId="4A3CB8B7" w14:textId="0DFCC6A7" w:rsidR="00705685" w:rsidRDefault="00705685" w:rsidP="00BF702F">
            <w:pPr>
              <w:pStyle w:val="ListParagraph"/>
              <w:numPr>
                <w:ilvl w:val="1"/>
                <w:numId w:val="153"/>
              </w:numPr>
              <w:ind w:left="1570" w:hanging="426"/>
              <w:contextualSpacing w:val="0"/>
              <w:jc w:val="both"/>
              <w:rPr>
                <w:rFonts w:ascii="Footlight MT Light" w:hAnsi="Footlight MT Light"/>
              </w:rPr>
            </w:pPr>
            <w:proofErr w:type="spellStart"/>
            <w:r w:rsidRPr="00293F64">
              <w:rPr>
                <w:rFonts w:ascii="Footlight MT Light" w:hAnsi="Footlight MT Light"/>
              </w:rPr>
              <w:t>adanya</w:t>
            </w:r>
            <w:proofErr w:type="spellEnd"/>
            <w:r w:rsidRPr="00293F64">
              <w:rPr>
                <w:rFonts w:ascii="Footlight MT Light" w:hAnsi="Footlight MT Light"/>
              </w:rPr>
              <w:t xml:space="preserve"> </w:t>
            </w:r>
            <w:proofErr w:type="spellStart"/>
            <w:r w:rsidRPr="00293F64">
              <w:rPr>
                <w:rFonts w:ascii="Footlight MT Light" w:hAnsi="Footlight MT Light"/>
              </w:rPr>
              <w:t>kesamaan</w:t>
            </w:r>
            <w:proofErr w:type="spellEnd"/>
            <w:r w:rsidRPr="00293F64">
              <w:rPr>
                <w:rFonts w:ascii="Footlight MT Light" w:hAnsi="Footlight MT Light"/>
              </w:rPr>
              <w:t>/</w:t>
            </w:r>
            <w:proofErr w:type="spellStart"/>
            <w:r w:rsidRPr="00293F64">
              <w:rPr>
                <w:rFonts w:ascii="Footlight MT Light" w:hAnsi="Footlight MT Light"/>
              </w:rPr>
              <w:t>kesalahan</w:t>
            </w:r>
            <w:proofErr w:type="spellEnd"/>
            <w:r w:rsidRPr="00293F64">
              <w:rPr>
                <w:rFonts w:ascii="Footlight MT Light" w:hAnsi="Footlight MT Light"/>
              </w:rPr>
              <w:t xml:space="preserve"> </w:t>
            </w:r>
            <w:proofErr w:type="spellStart"/>
            <w:r w:rsidRPr="00293F64">
              <w:rPr>
                <w:rFonts w:ascii="Footlight MT Light" w:hAnsi="Footlight MT Light"/>
              </w:rPr>
              <w:t>isi</w:t>
            </w:r>
            <w:proofErr w:type="spellEnd"/>
            <w:r w:rsidRPr="00293F64">
              <w:rPr>
                <w:rFonts w:ascii="Footlight MT Light" w:hAnsi="Footlight MT Light"/>
              </w:rPr>
              <w:t xml:space="preserve"> </w:t>
            </w:r>
            <w:proofErr w:type="spellStart"/>
            <w:r w:rsidRPr="00293F64">
              <w:rPr>
                <w:rFonts w:ascii="Footlight MT Light" w:hAnsi="Footlight MT Light"/>
              </w:rPr>
              <w:t>dokumen</w:t>
            </w:r>
            <w:proofErr w:type="spellEnd"/>
            <w:r w:rsidRPr="00293F64">
              <w:rPr>
                <w:rFonts w:ascii="Footlight MT Light" w:hAnsi="Footlight MT Light"/>
              </w:rPr>
              <w:t xml:space="preserve"> </w:t>
            </w:r>
            <w:proofErr w:type="spellStart"/>
            <w:r w:rsidRPr="00293F64">
              <w:rPr>
                <w:rFonts w:ascii="Footlight MT Light" w:hAnsi="Footlight MT Light"/>
              </w:rPr>
              <w:t>penawaran</w:t>
            </w:r>
            <w:proofErr w:type="spellEnd"/>
            <w:r w:rsidRPr="00293F64">
              <w:rPr>
                <w:rFonts w:ascii="Footlight MT Light" w:hAnsi="Footlight MT Light"/>
              </w:rPr>
              <w:t xml:space="preserve">, </w:t>
            </w:r>
            <w:proofErr w:type="spellStart"/>
            <w:r w:rsidRPr="00293F64">
              <w:rPr>
                <w:rFonts w:ascii="Footlight MT Light" w:hAnsi="Footlight MT Light"/>
              </w:rPr>
              <w:t>antara</w:t>
            </w:r>
            <w:proofErr w:type="spellEnd"/>
            <w:r w:rsidRPr="00293F64">
              <w:rPr>
                <w:rFonts w:ascii="Footlight MT Light" w:hAnsi="Footlight MT Light"/>
              </w:rPr>
              <w:t xml:space="preserve"> lain </w:t>
            </w:r>
            <w:proofErr w:type="spellStart"/>
            <w:r w:rsidRPr="00293F64">
              <w:rPr>
                <w:rFonts w:ascii="Footlight MT Light" w:hAnsi="Footlight MT Light"/>
              </w:rPr>
              <w:t>kesamaan</w:t>
            </w:r>
            <w:proofErr w:type="spellEnd"/>
            <w:r w:rsidRPr="00293F64">
              <w:rPr>
                <w:rFonts w:ascii="Footlight MT Light" w:hAnsi="Footlight MT Light"/>
              </w:rPr>
              <w:t>/</w:t>
            </w:r>
            <w:proofErr w:type="spellStart"/>
            <w:r w:rsidRPr="00293F64">
              <w:rPr>
                <w:rFonts w:ascii="Footlight MT Light" w:hAnsi="Footlight MT Light"/>
              </w:rPr>
              <w:t>kesalahan</w:t>
            </w:r>
            <w:proofErr w:type="spellEnd"/>
            <w:r w:rsidRPr="00293F64">
              <w:rPr>
                <w:rFonts w:ascii="Footlight MT Light" w:hAnsi="Footlight MT Light"/>
              </w:rPr>
              <w:t xml:space="preserve"> </w:t>
            </w:r>
            <w:proofErr w:type="spellStart"/>
            <w:r w:rsidRPr="00293F64">
              <w:rPr>
                <w:rFonts w:ascii="Footlight MT Light" w:hAnsi="Footlight MT Light"/>
              </w:rPr>
              <w:t>pengetikan</w:t>
            </w:r>
            <w:proofErr w:type="spellEnd"/>
            <w:r w:rsidRPr="00293F64">
              <w:rPr>
                <w:rFonts w:ascii="Footlight MT Light" w:hAnsi="Footlight MT Light"/>
              </w:rPr>
              <w:t xml:space="preserve">, </w:t>
            </w:r>
            <w:proofErr w:type="spellStart"/>
            <w:r w:rsidRPr="00293F64">
              <w:rPr>
                <w:rFonts w:ascii="Footlight MT Light" w:hAnsi="Footlight MT Light"/>
              </w:rPr>
              <w:t>susunan</w:t>
            </w:r>
            <w:proofErr w:type="spellEnd"/>
            <w:r w:rsidRPr="00293F64">
              <w:rPr>
                <w:rFonts w:ascii="Footlight MT Light" w:hAnsi="Footlight MT Light"/>
              </w:rPr>
              <w:t xml:space="preserve">, dan format </w:t>
            </w:r>
            <w:proofErr w:type="spellStart"/>
            <w:r w:rsidRPr="00293F64">
              <w:rPr>
                <w:rFonts w:ascii="Footlight MT Light" w:hAnsi="Footlight MT Light"/>
              </w:rPr>
              <w:t>penulisan</w:t>
            </w:r>
            <w:proofErr w:type="spellEnd"/>
            <w:r w:rsidRPr="00293F64">
              <w:rPr>
                <w:rFonts w:ascii="Footlight MT Light" w:hAnsi="Footlight MT Light"/>
              </w:rPr>
              <w:t>.</w:t>
            </w:r>
          </w:p>
          <w:p w14:paraId="355DB7A8" w14:textId="0B1B1ADE" w:rsidR="00D54B05" w:rsidRPr="00293F64" w:rsidRDefault="00D54B05" w:rsidP="00BF702F">
            <w:pPr>
              <w:pStyle w:val="ListParagraph"/>
              <w:numPr>
                <w:ilvl w:val="1"/>
                <w:numId w:val="153"/>
              </w:numPr>
              <w:ind w:left="1570" w:hanging="426"/>
              <w:contextualSpacing w:val="0"/>
              <w:jc w:val="both"/>
              <w:rPr>
                <w:rFonts w:ascii="Footlight MT Light" w:hAnsi="Footlight MT Light"/>
              </w:rPr>
            </w:pPr>
            <w:proofErr w:type="spellStart"/>
            <w:r>
              <w:rPr>
                <w:rFonts w:ascii="Footlight MT Light" w:hAnsi="Footlight MT Light"/>
              </w:rPr>
              <w:t>Jaminan</w:t>
            </w:r>
            <w:proofErr w:type="spellEnd"/>
            <w:r>
              <w:rPr>
                <w:rFonts w:ascii="Footlight MT Light" w:hAnsi="Footlight MT Light"/>
              </w:rPr>
              <w:t xml:space="preserve"> </w:t>
            </w:r>
            <w:proofErr w:type="spellStart"/>
            <w:r w:rsidR="00BB5CF3">
              <w:rPr>
                <w:rFonts w:ascii="Footlight MT Light" w:hAnsi="Footlight MT Light"/>
              </w:rPr>
              <w:t>P</w:t>
            </w:r>
            <w:r>
              <w:rPr>
                <w:rFonts w:ascii="Footlight MT Light" w:hAnsi="Footlight MT Light"/>
              </w:rPr>
              <w:t>enawaran</w:t>
            </w:r>
            <w:proofErr w:type="spellEnd"/>
            <w:r>
              <w:rPr>
                <w:rFonts w:ascii="Footlight MT Light" w:hAnsi="Footlight MT Light"/>
              </w:rPr>
              <w:t xml:space="preserve"> </w:t>
            </w:r>
            <w:proofErr w:type="spellStart"/>
            <w:r>
              <w:rPr>
                <w:rFonts w:ascii="Footlight MT Light" w:hAnsi="Footlight MT Light"/>
              </w:rPr>
              <w:t>dikeluarkan</w:t>
            </w:r>
            <w:proofErr w:type="spellEnd"/>
            <w:r>
              <w:rPr>
                <w:rFonts w:ascii="Footlight MT Light" w:hAnsi="Footlight MT Light"/>
              </w:rPr>
              <w:t xml:space="preserve"> </w:t>
            </w:r>
            <w:proofErr w:type="spellStart"/>
            <w:r>
              <w:rPr>
                <w:rFonts w:ascii="Footlight MT Light" w:hAnsi="Footlight MT Light"/>
              </w:rPr>
              <w:t>dari</w:t>
            </w:r>
            <w:proofErr w:type="spellEnd"/>
            <w:r>
              <w:rPr>
                <w:rFonts w:ascii="Footlight MT Light" w:hAnsi="Footlight MT Light"/>
              </w:rPr>
              <w:t xml:space="preserve"> </w:t>
            </w:r>
            <w:proofErr w:type="spellStart"/>
            <w:r>
              <w:rPr>
                <w:rFonts w:ascii="Footlight MT Light" w:hAnsi="Footlight MT Light"/>
              </w:rPr>
              <w:t>penjamin</w:t>
            </w:r>
            <w:proofErr w:type="spellEnd"/>
            <w:r>
              <w:rPr>
                <w:rFonts w:ascii="Footlight MT Light" w:hAnsi="Footlight MT Light"/>
              </w:rPr>
              <w:t xml:space="preserve"> yang </w:t>
            </w:r>
            <w:proofErr w:type="spellStart"/>
            <w:r>
              <w:rPr>
                <w:rFonts w:ascii="Footlight MT Light" w:hAnsi="Footlight MT Light"/>
              </w:rPr>
              <w:t>sama</w:t>
            </w:r>
            <w:proofErr w:type="spellEnd"/>
            <w:r>
              <w:rPr>
                <w:rFonts w:ascii="Footlight MT Light" w:hAnsi="Footlight MT Light"/>
              </w:rPr>
              <w:t xml:space="preserve"> </w:t>
            </w:r>
            <w:proofErr w:type="spellStart"/>
            <w:r>
              <w:rPr>
                <w:rFonts w:ascii="Footlight MT Light" w:hAnsi="Footlight MT Light"/>
              </w:rPr>
              <w:t>dengan</w:t>
            </w:r>
            <w:proofErr w:type="spellEnd"/>
            <w:r>
              <w:rPr>
                <w:rFonts w:ascii="Footlight MT Light" w:hAnsi="Footlight MT Light"/>
              </w:rPr>
              <w:t xml:space="preserve"> </w:t>
            </w:r>
            <w:proofErr w:type="spellStart"/>
            <w:r>
              <w:rPr>
                <w:rFonts w:ascii="Footlight MT Light" w:hAnsi="Footlight MT Light"/>
              </w:rPr>
              <w:t>nomor</w:t>
            </w:r>
            <w:proofErr w:type="spellEnd"/>
            <w:r>
              <w:rPr>
                <w:rFonts w:ascii="Footlight MT Light" w:hAnsi="Footlight MT Light"/>
              </w:rPr>
              <w:t xml:space="preserve"> </w:t>
            </w:r>
            <w:proofErr w:type="spellStart"/>
            <w:r>
              <w:rPr>
                <w:rFonts w:ascii="Footlight MT Light" w:hAnsi="Footlight MT Light"/>
              </w:rPr>
              <w:t>seri</w:t>
            </w:r>
            <w:proofErr w:type="spellEnd"/>
            <w:r>
              <w:rPr>
                <w:rFonts w:ascii="Footlight MT Light" w:hAnsi="Footlight MT Light"/>
              </w:rPr>
              <w:t xml:space="preserve"> yang </w:t>
            </w:r>
            <w:proofErr w:type="spellStart"/>
            <w:r>
              <w:rPr>
                <w:rFonts w:ascii="Footlight MT Light" w:hAnsi="Footlight MT Light"/>
              </w:rPr>
              <w:t>berurutan</w:t>
            </w:r>
            <w:proofErr w:type="spellEnd"/>
            <w:r>
              <w:rPr>
                <w:rFonts w:ascii="Footlight MT Light" w:hAnsi="Footlight MT Light"/>
              </w:rPr>
              <w:t>.</w:t>
            </w:r>
          </w:p>
          <w:p w14:paraId="3F6C3D20" w14:textId="4A284B43" w:rsidR="00E56BDA" w:rsidRPr="00293F64" w:rsidRDefault="007D44A2" w:rsidP="00BF702F">
            <w:pPr>
              <w:pStyle w:val="ListParagraph"/>
              <w:numPr>
                <w:ilvl w:val="0"/>
                <w:numId w:val="152"/>
              </w:numPr>
              <w:ind w:left="1161" w:hanging="425"/>
              <w:jc w:val="both"/>
              <w:rPr>
                <w:rFonts w:ascii="Footlight MT Light" w:hAnsi="Footlight MT Light"/>
                <w:lang w:val="id-ID"/>
              </w:rPr>
            </w:pPr>
            <w:proofErr w:type="spellStart"/>
            <w:r w:rsidRPr="00293F64">
              <w:rPr>
                <w:rFonts w:ascii="Footlight MT Light" w:hAnsi="Footlight MT Light"/>
                <w:color w:val="000000" w:themeColor="text1"/>
              </w:rPr>
              <w:t>Apabila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dalam</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evaluasi</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ditemukan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bukti</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adanya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persaingan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usaha</w:t>
            </w:r>
            <w:proofErr w:type="spellEnd"/>
            <w:r w:rsidRPr="00293F64">
              <w:rPr>
                <w:rFonts w:ascii="Footlight MT Light" w:hAnsi="Footlight MT Light"/>
                <w:color w:val="000000" w:themeColor="text1"/>
              </w:rPr>
              <w:t xml:space="preserve"> yang </w:t>
            </w:r>
            <w:proofErr w:type="spellStart"/>
            <w:r w:rsidRPr="00293F64">
              <w:rPr>
                <w:rFonts w:ascii="Footlight MT Light" w:hAnsi="Footlight MT Light"/>
                <w:color w:val="000000" w:themeColor="text1"/>
              </w:rPr>
              <w:t>tidak</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sehat</w:t>
            </w:r>
            <w:proofErr w:type="spellEnd"/>
            <w:r w:rsidRPr="00293F64">
              <w:rPr>
                <w:rFonts w:ascii="Footlight MT Light" w:hAnsi="Footlight MT Light"/>
                <w:color w:val="000000" w:themeColor="text1"/>
              </w:rPr>
              <w:t xml:space="preserve"> dan/</w:t>
            </w:r>
            <w:proofErr w:type="spellStart"/>
            <w:r w:rsidRPr="00293F64">
              <w:rPr>
                <w:rFonts w:ascii="Footlight MT Light" w:hAnsi="Footlight MT Light"/>
                <w:color w:val="000000" w:themeColor="text1"/>
              </w:rPr>
              <w:t>atau</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terjadi</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pengaturan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bersama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kolusi</w:t>
            </w:r>
            <w:proofErr w:type="spellEnd"/>
            <w:r w:rsidRPr="00293F64">
              <w:rPr>
                <w:rFonts w:ascii="Footlight MT Light" w:hAnsi="Footlight MT Light"/>
                <w:color w:val="000000" w:themeColor="text1"/>
              </w:rPr>
              <w:t>/</w:t>
            </w:r>
            <w:proofErr w:type="spellStart"/>
            <w:r w:rsidRPr="00293F64">
              <w:rPr>
                <w:rFonts w:ascii="Footlight MT Light" w:hAnsi="Footlight MT Light"/>
                <w:color w:val="000000" w:themeColor="text1"/>
              </w:rPr>
              <w:t>persekongkolan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antara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peserta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Pokja</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Pemilihan</w:t>
            </w:r>
            <w:proofErr w:type="spellEnd"/>
            <w:r w:rsidRPr="00293F64">
              <w:rPr>
                <w:rFonts w:ascii="Footlight MT Light" w:hAnsi="Footlight MT Light"/>
                <w:color w:val="000000" w:themeColor="text1"/>
              </w:rPr>
              <w:t>, UKPBJ, PPK</w:t>
            </w:r>
            <w:r w:rsidR="00293F64">
              <w:rPr>
                <w:rFonts w:ascii="Footlight MT Light" w:hAnsi="Footlight MT Light"/>
                <w:color w:val="000000" w:themeColor="text1"/>
              </w:rPr>
              <w:t>,</w:t>
            </w:r>
            <w:r w:rsidRPr="00293F64">
              <w:rPr>
                <w:rFonts w:ascii="Footlight MT Light" w:hAnsi="Footlight MT Light"/>
                <w:color w:val="000000" w:themeColor="text1"/>
              </w:rPr>
              <w:t xml:space="preserve"> dan/</w:t>
            </w:r>
            <w:proofErr w:type="spellStart"/>
            <w:r w:rsidRPr="00293F64">
              <w:rPr>
                <w:rFonts w:ascii="Footlight MT Light" w:hAnsi="Footlight MT Light"/>
                <w:color w:val="000000" w:themeColor="text1"/>
              </w:rPr>
              <w:t>atau</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pihak</w:t>
            </w:r>
            <w:proofErr w:type="spellEnd"/>
            <w:r w:rsidRPr="00293F64">
              <w:rPr>
                <w:rFonts w:ascii="Footlight MT Light" w:hAnsi="Footlight MT Light"/>
                <w:color w:val="000000" w:themeColor="text1"/>
              </w:rPr>
              <w:t xml:space="preserve"> lain yang </w:t>
            </w:r>
            <w:proofErr w:type="spellStart"/>
            <w:r w:rsidRPr="00293F64">
              <w:rPr>
                <w:rFonts w:ascii="Footlight MT Light" w:hAnsi="Footlight MT Light"/>
                <w:color w:val="000000" w:themeColor="text1"/>
              </w:rPr>
              <w:t>terlibat</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dengan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tujuan</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untuk</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memenangkan</w:t>
            </w:r>
            <w:proofErr w:type="spellEnd"/>
            <w:r w:rsidRPr="00293F64">
              <w:rPr>
                <w:rFonts w:ascii="Footlight MT Light" w:hAnsi="Footlight MT Light"/>
                <w:color w:val="000000" w:themeColor="text1"/>
              </w:rPr>
              <w:t xml:space="preserve"> salah </w:t>
            </w:r>
            <w:proofErr w:type="spellStart"/>
            <w:r w:rsidRPr="00293F64">
              <w:rPr>
                <w:rFonts w:ascii="Footlight MT Light" w:hAnsi="Footlight MT Light"/>
                <w:color w:val="000000" w:themeColor="text1"/>
              </w:rPr>
              <w:t>satu</w:t>
            </w:r>
            <w:proofErr w:type="spellEnd"/>
            <w:r w:rsidRP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peserta</w:t>
            </w:r>
            <w:proofErr w:type="spellEnd"/>
            <w:r w:rsidR="00293F64">
              <w:rPr>
                <w:rFonts w:ascii="Footlight MT Light" w:hAnsi="Footlight MT Light"/>
                <w:color w:val="000000" w:themeColor="text1"/>
              </w:rPr>
              <w:t xml:space="preserve"> </w:t>
            </w:r>
            <w:proofErr w:type="spellStart"/>
            <w:r w:rsidRPr="00293F64">
              <w:rPr>
                <w:rFonts w:ascii="Footlight MT Light" w:hAnsi="Footlight MT Light"/>
                <w:color w:val="000000" w:themeColor="text1"/>
              </w:rPr>
              <w:t>maka</w:t>
            </w:r>
            <w:proofErr w:type="spellEnd"/>
            <w:r w:rsidRPr="00293F64">
              <w:rPr>
                <w:rFonts w:ascii="Footlight MT Light" w:hAnsi="Footlight MT Light"/>
                <w:color w:val="000000" w:themeColor="text1"/>
              </w:rPr>
              <w:t>:</w:t>
            </w:r>
          </w:p>
          <w:p w14:paraId="0A8A8D05" w14:textId="202E30F5" w:rsidR="007D44A2" w:rsidRPr="00293F64" w:rsidRDefault="007D44A2" w:rsidP="00BF702F">
            <w:pPr>
              <w:numPr>
                <w:ilvl w:val="1"/>
                <w:numId w:val="200"/>
              </w:numPr>
              <w:autoSpaceDE w:val="0"/>
              <w:autoSpaceDN w:val="0"/>
              <w:adjustRightInd w:val="0"/>
              <w:ind w:left="1587" w:hanging="425"/>
              <w:jc w:val="both"/>
              <w:rPr>
                <w:rFonts w:ascii="Footlight MT Light" w:hAnsi="Footlight MT Light"/>
                <w:color w:val="000000" w:themeColor="text1"/>
                <w:sz w:val="24"/>
                <w:szCs w:val="24"/>
              </w:rPr>
            </w:pPr>
            <w:proofErr w:type="spellStart"/>
            <w:r w:rsidRPr="00293F64">
              <w:rPr>
                <w:rFonts w:ascii="Footlight MT Light" w:hAnsi="Footlight MT Light"/>
                <w:color w:val="000000" w:themeColor="text1"/>
                <w:sz w:val="24"/>
                <w:szCs w:val="24"/>
              </w:rPr>
              <w:t>peserta</w:t>
            </w:r>
            <w:proofErr w:type="spellEnd"/>
            <w:r w:rsidRPr="00293F64">
              <w:rPr>
                <w:rFonts w:ascii="Footlight MT Light" w:hAnsi="Footlight MT Light"/>
                <w:color w:val="000000" w:themeColor="text1"/>
                <w:sz w:val="24"/>
                <w:szCs w:val="24"/>
              </w:rPr>
              <w:t xml:space="preserve"> yang </w:t>
            </w:r>
            <w:proofErr w:type="spellStart"/>
            <w:r w:rsidRPr="00293F64">
              <w:rPr>
                <w:rFonts w:ascii="Footlight MT Light" w:hAnsi="Footlight MT Light"/>
                <w:color w:val="000000" w:themeColor="text1"/>
                <w:sz w:val="24"/>
                <w:szCs w:val="24"/>
              </w:rPr>
              <w:t>ditunjuk</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sebagai</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calon</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pemenang</w:t>
            </w:r>
            <w:proofErr w:type="spellEnd"/>
            <w:r w:rsidRPr="00293F64">
              <w:rPr>
                <w:rFonts w:ascii="Footlight MT Light" w:hAnsi="Footlight MT Light"/>
                <w:color w:val="000000" w:themeColor="text1"/>
                <w:sz w:val="24"/>
                <w:szCs w:val="24"/>
              </w:rPr>
              <w:t xml:space="preserve"> dan </w:t>
            </w:r>
            <w:proofErr w:type="spellStart"/>
            <w:r w:rsidRPr="00293F64">
              <w:rPr>
                <w:rFonts w:ascii="Footlight MT Light" w:hAnsi="Footlight MT Light"/>
                <w:color w:val="000000" w:themeColor="text1"/>
                <w:sz w:val="24"/>
                <w:szCs w:val="24"/>
              </w:rPr>
              <w:t>peserta</w:t>
            </w:r>
            <w:proofErr w:type="spellEnd"/>
            <w:r w:rsidRPr="00293F64">
              <w:rPr>
                <w:rFonts w:ascii="Footlight MT Light" w:hAnsi="Footlight MT Light"/>
                <w:color w:val="000000" w:themeColor="text1"/>
                <w:sz w:val="24"/>
                <w:szCs w:val="24"/>
              </w:rPr>
              <w:t xml:space="preserve"> lain yang </w:t>
            </w:r>
            <w:proofErr w:type="spellStart"/>
            <w:r w:rsidRPr="00293F64">
              <w:rPr>
                <w:rFonts w:ascii="Footlight MT Light" w:hAnsi="Footlight MT Light"/>
                <w:color w:val="000000" w:themeColor="text1"/>
                <w:sz w:val="24"/>
                <w:szCs w:val="24"/>
              </w:rPr>
              <w:t>terlibat</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rPr>
              <w:t>dikenakan</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Sanksi</w:t>
            </w:r>
            <w:proofErr w:type="spellEnd"/>
            <w:r w:rsidRPr="00293F64">
              <w:rPr>
                <w:rFonts w:ascii="Footlight MT Light" w:hAnsi="Footlight MT Light"/>
                <w:color w:val="000000" w:themeColor="text1"/>
              </w:rPr>
              <w:t xml:space="preserve"> </w:t>
            </w:r>
            <w:r w:rsidRPr="00293F64">
              <w:rPr>
                <w:rFonts w:ascii="Footlight MT Light" w:hAnsi="Footlight MT Light"/>
                <w:color w:val="000000" w:themeColor="text1"/>
                <w:sz w:val="24"/>
                <w:szCs w:val="24"/>
              </w:rPr>
              <w:t xml:space="preserve">Daftar </w:t>
            </w:r>
            <w:proofErr w:type="spellStart"/>
            <w:r w:rsidRPr="00293F64">
              <w:rPr>
                <w:rFonts w:ascii="Footlight MT Light" w:hAnsi="Footlight MT Light"/>
                <w:color w:val="000000" w:themeColor="text1"/>
                <w:sz w:val="24"/>
                <w:szCs w:val="24"/>
              </w:rPr>
              <w:t>Hitam</w:t>
            </w:r>
            <w:proofErr w:type="spellEnd"/>
            <w:r w:rsidRPr="00293F64">
              <w:rPr>
                <w:rFonts w:ascii="Footlight MT Light" w:hAnsi="Footlight MT Light"/>
                <w:color w:val="000000" w:themeColor="text1"/>
                <w:sz w:val="24"/>
                <w:szCs w:val="24"/>
              </w:rPr>
              <w:t>;</w:t>
            </w:r>
          </w:p>
          <w:p w14:paraId="0050AF4B" w14:textId="6BF816EB" w:rsidR="007D44A2" w:rsidRPr="00293F64" w:rsidRDefault="007D44A2" w:rsidP="00BF702F">
            <w:pPr>
              <w:numPr>
                <w:ilvl w:val="1"/>
                <w:numId w:val="200"/>
              </w:numPr>
              <w:autoSpaceDE w:val="0"/>
              <w:autoSpaceDN w:val="0"/>
              <w:adjustRightInd w:val="0"/>
              <w:ind w:left="1587" w:hanging="425"/>
              <w:jc w:val="both"/>
              <w:rPr>
                <w:rFonts w:ascii="Footlight MT Light" w:hAnsi="Footlight MT Light"/>
                <w:color w:val="000000" w:themeColor="text1"/>
                <w:sz w:val="24"/>
                <w:szCs w:val="24"/>
              </w:rPr>
            </w:pPr>
            <w:proofErr w:type="spellStart"/>
            <w:r w:rsidRPr="00293F64">
              <w:rPr>
                <w:rFonts w:ascii="Footlight MT Light" w:hAnsi="Footlight MT Light"/>
                <w:color w:val="000000" w:themeColor="text1"/>
                <w:sz w:val="24"/>
                <w:szCs w:val="24"/>
              </w:rPr>
              <w:lastRenderedPageBreak/>
              <w:t>anggota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Pokja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Pemilihan</w:t>
            </w:r>
            <w:proofErr w:type="spellEnd"/>
            <w:r w:rsidRPr="00293F64">
              <w:rPr>
                <w:rFonts w:ascii="Footlight MT Light" w:hAnsi="Footlight MT Light"/>
                <w:color w:val="000000" w:themeColor="text1"/>
                <w:sz w:val="24"/>
                <w:szCs w:val="24"/>
              </w:rPr>
              <w:t>, PPK</w:t>
            </w:r>
            <w:r w:rsidR="00293F64">
              <w:rPr>
                <w:rFonts w:ascii="Footlight MT Light" w:hAnsi="Footlight MT Light"/>
                <w:color w:val="000000" w:themeColor="text1"/>
                <w:sz w:val="24"/>
                <w:szCs w:val="24"/>
              </w:rPr>
              <w:t>,</w:t>
            </w:r>
            <w:r w:rsidRPr="00293F64">
              <w:rPr>
                <w:rFonts w:ascii="Footlight MT Light" w:hAnsi="Footlight MT Light"/>
                <w:color w:val="000000" w:themeColor="text1"/>
                <w:sz w:val="24"/>
                <w:szCs w:val="24"/>
              </w:rPr>
              <w:t xml:space="preserve"> </w:t>
            </w:r>
            <w:r w:rsidRPr="00293F64">
              <w:rPr>
                <w:rFonts w:ascii="Footlight MT Light" w:hAnsi="Footlight MT Light"/>
                <w:color w:val="000000" w:themeColor="text1"/>
                <w:sz w:val="24"/>
              </w:rPr>
              <w:t>dan/</w:t>
            </w:r>
            <w:proofErr w:type="spellStart"/>
            <w:r w:rsidRPr="00293F64">
              <w:rPr>
                <w:rFonts w:ascii="Footlight MT Light" w:hAnsi="Footlight MT Light"/>
                <w:color w:val="000000" w:themeColor="text1"/>
                <w:sz w:val="24"/>
              </w:rPr>
              <w:t>atau</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pihak</w:t>
            </w:r>
            <w:proofErr w:type="spellEnd"/>
            <w:r w:rsidRPr="00293F64">
              <w:rPr>
                <w:rFonts w:ascii="Footlight MT Light" w:hAnsi="Footlight MT Light"/>
                <w:color w:val="000000" w:themeColor="text1"/>
                <w:sz w:val="32"/>
                <w:szCs w:val="24"/>
              </w:rPr>
              <w:t xml:space="preserve"> </w:t>
            </w:r>
            <w:r w:rsidRPr="00293F64">
              <w:rPr>
                <w:rFonts w:ascii="Footlight MT Light" w:hAnsi="Footlight MT Light"/>
                <w:color w:val="000000" w:themeColor="text1"/>
                <w:sz w:val="24"/>
                <w:szCs w:val="24"/>
              </w:rPr>
              <w:t xml:space="preserve">yang </w:t>
            </w:r>
            <w:proofErr w:type="spellStart"/>
            <w:r w:rsidRPr="00293F64">
              <w:rPr>
                <w:rFonts w:ascii="Footlight MT Light" w:hAnsi="Footlight MT Light"/>
                <w:color w:val="000000" w:themeColor="text1"/>
                <w:sz w:val="24"/>
                <w:szCs w:val="24"/>
              </w:rPr>
              <w:t>terlibat</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persekongkolan</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rPr>
              <w:t>dikenakan</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sanksi</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sesuai</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dengan</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ketentuan</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peraturan</w:t>
            </w:r>
            <w:proofErr w:type="spellEnd"/>
            <w:r w:rsidRPr="00293F64">
              <w:rPr>
                <w:rFonts w:ascii="Footlight MT Light" w:hAnsi="Footlight MT Light"/>
                <w:color w:val="000000" w:themeColor="text1"/>
                <w:sz w:val="24"/>
              </w:rPr>
              <w:t xml:space="preserve"> </w:t>
            </w:r>
            <w:proofErr w:type="spellStart"/>
            <w:r w:rsidRPr="00293F64">
              <w:rPr>
                <w:rFonts w:ascii="Footlight MT Light" w:hAnsi="Footlight MT Light"/>
                <w:color w:val="000000" w:themeColor="text1"/>
                <w:sz w:val="24"/>
              </w:rPr>
              <w:t>perundang-undangan</w:t>
            </w:r>
            <w:proofErr w:type="spellEnd"/>
            <w:r w:rsidRPr="00293F64">
              <w:rPr>
                <w:rFonts w:ascii="Footlight MT Light" w:hAnsi="Footlight MT Light"/>
                <w:color w:val="000000" w:themeColor="text1"/>
                <w:sz w:val="24"/>
                <w:szCs w:val="24"/>
              </w:rPr>
              <w:t>;</w:t>
            </w:r>
          </w:p>
          <w:p w14:paraId="4CE4D710" w14:textId="77777777" w:rsidR="007D44A2" w:rsidRPr="00293F64" w:rsidRDefault="007D44A2" w:rsidP="00BF702F">
            <w:pPr>
              <w:numPr>
                <w:ilvl w:val="1"/>
                <w:numId w:val="200"/>
              </w:numPr>
              <w:autoSpaceDE w:val="0"/>
              <w:autoSpaceDN w:val="0"/>
              <w:adjustRightInd w:val="0"/>
              <w:ind w:left="1587" w:hanging="425"/>
              <w:jc w:val="both"/>
              <w:rPr>
                <w:rFonts w:ascii="Footlight MT Light" w:hAnsi="Footlight MT Light"/>
                <w:color w:val="000000" w:themeColor="text1"/>
                <w:sz w:val="24"/>
                <w:szCs w:val="24"/>
              </w:rPr>
            </w:pPr>
            <w:r w:rsidRPr="00293F64">
              <w:rPr>
                <w:rFonts w:ascii="Footlight MT Light" w:hAnsi="Footlight MT Light"/>
                <w:color w:val="000000" w:themeColor="text1"/>
                <w:sz w:val="24"/>
                <w:szCs w:val="24"/>
              </w:rPr>
              <w:t xml:space="preserve">proses </w:t>
            </w:r>
            <w:proofErr w:type="spellStart"/>
            <w:r w:rsidRPr="00293F64">
              <w:rPr>
                <w:rFonts w:ascii="Footlight MT Light" w:hAnsi="Footlight MT Light"/>
                <w:color w:val="000000" w:themeColor="text1"/>
                <w:sz w:val="24"/>
                <w:szCs w:val="24"/>
              </w:rPr>
              <w:t>evaluasi</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tetap</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dilanjutkan</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dengan</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menetapkan</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peserta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lainnya</w:t>
            </w:r>
            <w:proofErr w:type="spellEnd"/>
            <w:r w:rsidRPr="00293F64">
              <w:rPr>
                <w:rFonts w:ascii="Footlight MT Light" w:hAnsi="Footlight MT Light"/>
                <w:color w:val="000000" w:themeColor="text1"/>
                <w:sz w:val="24"/>
                <w:szCs w:val="24"/>
              </w:rPr>
              <w:t xml:space="preserve"> yang </w:t>
            </w:r>
            <w:proofErr w:type="spellStart"/>
            <w:r w:rsidRPr="00293F64">
              <w:rPr>
                <w:rFonts w:ascii="Footlight MT Light" w:hAnsi="Footlight MT Light"/>
                <w:color w:val="000000" w:themeColor="text1"/>
                <w:sz w:val="24"/>
                <w:szCs w:val="24"/>
              </w:rPr>
              <w:t>tidak</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terlibat</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apabila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ada</w:t>
            </w:r>
            <w:proofErr w:type="spellEnd"/>
            <w:r w:rsidRPr="00293F64">
              <w:rPr>
                <w:rFonts w:ascii="Footlight MT Light" w:hAnsi="Footlight MT Light"/>
                <w:color w:val="000000" w:themeColor="text1"/>
                <w:sz w:val="24"/>
                <w:szCs w:val="24"/>
              </w:rPr>
              <w:t>); dan</w:t>
            </w:r>
          </w:p>
          <w:p w14:paraId="748F136F" w14:textId="06DC2847" w:rsidR="000C352D" w:rsidRPr="00293F64" w:rsidRDefault="007D44A2" w:rsidP="00BF702F">
            <w:pPr>
              <w:numPr>
                <w:ilvl w:val="1"/>
                <w:numId w:val="200"/>
              </w:numPr>
              <w:autoSpaceDE w:val="0"/>
              <w:autoSpaceDN w:val="0"/>
              <w:adjustRightInd w:val="0"/>
              <w:ind w:left="1587" w:hanging="425"/>
              <w:jc w:val="both"/>
              <w:rPr>
                <w:rFonts w:ascii="Footlight MT Light" w:hAnsi="Footlight MT Light"/>
                <w:color w:val="000000" w:themeColor="text1"/>
                <w:sz w:val="24"/>
                <w:szCs w:val="24"/>
              </w:rPr>
            </w:pPr>
            <w:proofErr w:type="spellStart"/>
            <w:r w:rsidRPr="00293F64">
              <w:rPr>
                <w:rFonts w:ascii="Footlight MT Light" w:hAnsi="Footlight MT Light"/>
                <w:color w:val="000000" w:themeColor="text1"/>
                <w:sz w:val="24"/>
                <w:szCs w:val="24"/>
              </w:rPr>
              <w:t>apabila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tidak</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ada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peserta</w:t>
            </w:r>
            <w:proofErr w:type="spellEnd"/>
            <w:r w:rsidRPr="00293F64">
              <w:rPr>
                <w:rFonts w:ascii="Footlight MT Light" w:hAnsi="Footlight MT Light"/>
                <w:color w:val="000000" w:themeColor="text1"/>
                <w:sz w:val="24"/>
                <w:szCs w:val="24"/>
              </w:rPr>
              <w:t xml:space="preserve"> lain </w:t>
            </w:r>
            <w:proofErr w:type="spellStart"/>
            <w:r w:rsidRPr="00293F64">
              <w:rPr>
                <w:rFonts w:ascii="Footlight MT Light" w:hAnsi="Footlight MT Light"/>
                <w:color w:val="000000" w:themeColor="text1"/>
                <w:sz w:val="24"/>
                <w:szCs w:val="24"/>
              </w:rPr>
              <w:t>sebagaimana</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dimaksud</w:t>
            </w:r>
            <w:proofErr w:type="spellEnd"/>
            <w:r w:rsidRPr="00293F64">
              <w:rPr>
                <w:rFonts w:ascii="Footlight MT Light" w:hAnsi="Footlight MT Light"/>
                <w:color w:val="000000" w:themeColor="text1"/>
                <w:sz w:val="24"/>
                <w:szCs w:val="24"/>
              </w:rPr>
              <w:t xml:space="preserve"> pada </w:t>
            </w:r>
            <w:proofErr w:type="spellStart"/>
            <w:r w:rsidRPr="00293F64">
              <w:rPr>
                <w:rFonts w:ascii="Footlight MT Light" w:hAnsi="Footlight MT Light"/>
                <w:color w:val="000000" w:themeColor="text1"/>
                <w:sz w:val="24"/>
                <w:szCs w:val="24"/>
              </w:rPr>
              <w:t>angka</w:t>
            </w:r>
            <w:proofErr w:type="spellEnd"/>
            <w:r w:rsidRPr="00293F64">
              <w:rPr>
                <w:rFonts w:ascii="Footlight MT Light" w:hAnsi="Footlight MT Light"/>
                <w:color w:val="000000" w:themeColor="text1"/>
                <w:sz w:val="24"/>
                <w:szCs w:val="24"/>
              </w:rPr>
              <w:t xml:space="preserve"> 3</w:t>
            </w:r>
            <w:proofErr w:type="gramStart"/>
            <w:r w:rsidRPr="00293F64">
              <w:rPr>
                <w:rFonts w:ascii="Footlight MT Light" w:hAnsi="Footlight MT Light"/>
                <w:color w:val="000000" w:themeColor="text1"/>
                <w:sz w:val="24"/>
                <w:szCs w:val="24"/>
              </w:rPr>
              <w:t>),</w:t>
            </w:r>
            <w:proofErr w:type="spellStart"/>
            <w:r w:rsidRPr="00293F64">
              <w:rPr>
                <w:rFonts w:ascii="Footlight MT Light" w:hAnsi="Footlight MT Light"/>
                <w:color w:val="000000" w:themeColor="text1"/>
                <w:sz w:val="24"/>
                <w:szCs w:val="24"/>
              </w:rPr>
              <w:t>maka</w:t>
            </w:r>
            <w:proofErr w:type="spellEnd"/>
            <w:proofErr w:type="gram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seleksi</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dinyatakan</w:t>
            </w:r>
            <w:proofErr w:type="spellEnd"/>
            <w:r w:rsidRPr="00293F64">
              <w:rPr>
                <w:rFonts w:ascii="Footlight MT Light" w:hAnsi="Footlight MT Light"/>
                <w:color w:val="000000" w:themeColor="text1"/>
                <w:sz w:val="24"/>
                <w:szCs w:val="24"/>
              </w:rPr>
              <w:t xml:space="preserve"> </w:t>
            </w:r>
            <w:proofErr w:type="spellStart"/>
            <w:r w:rsidRPr="00293F64">
              <w:rPr>
                <w:rFonts w:ascii="Footlight MT Light" w:hAnsi="Footlight MT Light"/>
                <w:color w:val="000000" w:themeColor="text1"/>
                <w:sz w:val="24"/>
                <w:szCs w:val="24"/>
              </w:rPr>
              <w:t>gagal</w:t>
            </w:r>
            <w:proofErr w:type="spellEnd"/>
            <w:r w:rsidRPr="00293F64">
              <w:rPr>
                <w:rFonts w:ascii="Footlight MT Light" w:hAnsi="Footlight MT Light"/>
                <w:color w:val="000000" w:themeColor="text1"/>
                <w:sz w:val="24"/>
                <w:szCs w:val="24"/>
              </w:rPr>
              <w:t>.</w:t>
            </w:r>
          </w:p>
          <w:p w14:paraId="6FE658DC" w14:textId="24127E96" w:rsidR="007D44A2" w:rsidRPr="00293F64" w:rsidRDefault="007D44A2" w:rsidP="007D44A2">
            <w:pPr>
              <w:autoSpaceDE w:val="0"/>
              <w:autoSpaceDN w:val="0"/>
              <w:adjustRightInd w:val="0"/>
              <w:ind w:left="1384"/>
              <w:jc w:val="both"/>
              <w:rPr>
                <w:rFonts w:ascii="Footlight MT Light" w:hAnsi="Footlight MT Light"/>
                <w:color w:val="000000" w:themeColor="text1"/>
                <w:sz w:val="24"/>
                <w:szCs w:val="24"/>
              </w:rPr>
            </w:pPr>
          </w:p>
        </w:tc>
      </w:tr>
      <w:tr w:rsidR="009A6C55" w:rsidRPr="00640C65" w14:paraId="244914D8" w14:textId="77777777" w:rsidTr="00654E66">
        <w:trPr>
          <w:trHeight w:val="275"/>
        </w:trPr>
        <w:tc>
          <w:tcPr>
            <w:tcW w:w="2694" w:type="dxa"/>
          </w:tcPr>
          <w:p w14:paraId="14DFCE72" w14:textId="27308D75" w:rsidR="006B007D" w:rsidRPr="00640C65" w:rsidRDefault="00EE7E37" w:rsidP="00654E66">
            <w:pPr>
              <w:pStyle w:val="Heading2"/>
              <w:numPr>
                <w:ilvl w:val="0"/>
                <w:numId w:val="15"/>
              </w:numPr>
              <w:ind w:left="460" w:hanging="460"/>
              <w:jc w:val="both"/>
              <w:rPr>
                <w:rFonts w:ascii="Footlight MT Light" w:hAnsi="Footlight MT Light"/>
                <w:sz w:val="24"/>
                <w:szCs w:val="24"/>
                <w:lang w:val="id-ID"/>
              </w:rPr>
            </w:pPr>
            <w:bookmarkStart w:id="849" w:name="_Toc344976294"/>
            <w:bookmarkStart w:id="850" w:name="_Toc345055130"/>
            <w:bookmarkStart w:id="851" w:name="_Toc345317512"/>
            <w:bookmarkStart w:id="852" w:name="_Toc345568192"/>
            <w:bookmarkStart w:id="853" w:name="_Toc345568511"/>
            <w:bookmarkStart w:id="854" w:name="_Toc147653451"/>
            <w:bookmarkStart w:id="855" w:name="_Toc147703016"/>
            <w:bookmarkStart w:id="856" w:name="_Toc147703150"/>
            <w:bookmarkStart w:id="857" w:name="_Toc147705212"/>
            <w:bookmarkStart w:id="858" w:name="_Toc147705483"/>
            <w:bookmarkStart w:id="859" w:name="_Toc147783035"/>
            <w:bookmarkStart w:id="860" w:name="_Toc147783877"/>
            <w:bookmarkStart w:id="861" w:name="_Toc147784043"/>
            <w:bookmarkStart w:id="862" w:name="_Toc147784382"/>
            <w:bookmarkStart w:id="863" w:name="_Toc147800125"/>
            <w:bookmarkStart w:id="864" w:name="_Toc147800690"/>
            <w:bookmarkStart w:id="865" w:name="_Toc147801265"/>
            <w:bookmarkStart w:id="866" w:name="_Toc147801527"/>
            <w:bookmarkStart w:id="867" w:name="_Toc147951184"/>
            <w:bookmarkStart w:id="868" w:name="_Toc147952056"/>
            <w:bookmarkStart w:id="869" w:name="_Toc147952419"/>
            <w:bookmarkStart w:id="870" w:name="_Toc147952940"/>
            <w:bookmarkStart w:id="871" w:name="_Toc147953551"/>
            <w:bookmarkStart w:id="872" w:name="_Toc147982976"/>
            <w:bookmarkStart w:id="873" w:name="_Toc147992151"/>
            <w:bookmarkStart w:id="874" w:name="_Toc147992686"/>
            <w:bookmarkStart w:id="875" w:name="_Toc147992892"/>
            <w:bookmarkStart w:id="876" w:name="_Toc148105443"/>
            <w:bookmarkStart w:id="877" w:name="_Toc148105650"/>
            <w:bookmarkStart w:id="878" w:name="_Toc148105857"/>
            <w:bookmarkStart w:id="879" w:name="_Toc148106064"/>
            <w:bookmarkStart w:id="880" w:name="_Toc148106478"/>
            <w:bookmarkStart w:id="881" w:name="_Toc148106685"/>
            <w:bookmarkStart w:id="882" w:name="_Toc151527840"/>
            <w:bookmarkStart w:id="883" w:name="_Toc152438117"/>
            <w:bookmarkStart w:id="884" w:name="_Toc152494559"/>
            <w:bookmarkStart w:id="885" w:name="_Toc152494800"/>
            <w:bookmarkStart w:id="886" w:name="_Toc152495288"/>
            <w:bookmarkStart w:id="887" w:name="_Toc152495497"/>
            <w:bookmarkStart w:id="888" w:name="_Toc152496006"/>
            <w:bookmarkStart w:id="889" w:name="_Toc152496434"/>
            <w:bookmarkStart w:id="890" w:name="_Toc150753499"/>
            <w:bookmarkStart w:id="891" w:name="_Toc153473592"/>
            <w:bookmarkStart w:id="892" w:name="_Toc153514404"/>
            <w:bookmarkStart w:id="893" w:name="_Toc345568195"/>
            <w:bookmarkStart w:id="894" w:name="_Toc345568514"/>
            <w:bookmarkStart w:id="895" w:name="_Toc410999094"/>
            <w:bookmarkStart w:id="896" w:name="_Toc283800351"/>
            <w:bookmarkStart w:id="897" w:name="_Toc283800500"/>
            <w:bookmarkStart w:id="898" w:name="_Toc70077292"/>
            <w:bookmarkEnd w:id="849"/>
            <w:bookmarkEnd w:id="850"/>
            <w:bookmarkEnd w:id="851"/>
            <w:bookmarkEnd w:id="852"/>
            <w:bookmarkEnd w:id="853"/>
            <w:r w:rsidRPr="00640C65">
              <w:rPr>
                <w:rFonts w:ascii="Footlight MT Light" w:hAnsi="Footlight MT Light"/>
                <w:sz w:val="24"/>
                <w:szCs w:val="24"/>
                <w:lang w:val="nl-NL"/>
              </w:rPr>
              <w:lastRenderedPageBreak/>
              <w:t xml:space="preserve">Evaluasi </w:t>
            </w:r>
            <w:r w:rsidR="001223F6" w:rsidRPr="00640C65">
              <w:rPr>
                <w:rFonts w:ascii="Footlight MT Light" w:hAnsi="Footlight MT Light"/>
                <w:sz w:val="24"/>
                <w:szCs w:val="24"/>
                <w:lang w:val="nl-NL"/>
              </w:rPr>
              <w:t xml:space="preserve">Dokumen </w:t>
            </w:r>
            <w:proofErr w:type="spellStart"/>
            <w:r w:rsidR="00066CEE" w:rsidRPr="00640C65">
              <w:rPr>
                <w:rFonts w:ascii="Footlight MT Light" w:hAnsi="Footlight MT Light"/>
                <w:sz w:val="24"/>
                <w:szCs w:val="24"/>
              </w:rPr>
              <w:t>Penawaran</w:t>
            </w:r>
            <w:proofErr w:type="spellEnd"/>
            <w:r w:rsidR="00066CEE" w:rsidRPr="00640C65">
              <w:rPr>
                <w:rFonts w:ascii="Footlight MT Light" w:hAnsi="Footlight MT Light"/>
                <w:sz w:val="24"/>
                <w:szCs w:val="24"/>
                <w:lang w:val="id-ID"/>
              </w:rPr>
              <w:t xml:space="preserve"> Administrasi dan Teknis </w:t>
            </w:r>
            <w:r w:rsidR="00066CEE" w:rsidRPr="00640C65">
              <w:rPr>
                <w:rFonts w:ascii="Footlight MT Light" w:hAnsi="Footlight MT Light"/>
                <w:i/>
                <w:sz w:val="24"/>
                <w:szCs w:val="24"/>
                <w:lang w:val="id-ID"/>
              </w:rPr>
              <w:t>(File</w:t>
            </w:r>
            <w:r w:rsidR="00066CEE" w:rsidRPr="00640C65">
              <w:rPr>
                <w:rFonts w:ascii="Footlight MT Light" w:hAnsi="Footlight MT Light"/>
                <w:sz w:val="24"/>
                <w:szCs w:val="24"/>
                <w:lang w:val="id-ID"/>
              </w:rPr>
              <w:t xml:space="preserve"> I</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066CEE" w:rsidRPr="00640C65">
              <w:rPr>
                <w:rFonts w:ascii="Footlight MT Light" w:hAnsi="Footlight MT Light"/>
                <w:sz w:val="24"/>
                <w:szCs w:val="24"/>
                <w:lang w:val="id-ID"/>
              </w:rPr>
              <w:t>)</w:t>
            </w:r>
            <w:bookmarkEnd w:id="898"/>
          </w:p>
        </w:tc>
        <w:tc>
          <w:tcPr>
            <w:tcW w:w="6804" w:type="dxa"/>
          </w:tcPr>
          <w:p w14:paraId="375D1865" w14:textId="5ED374D2" w:rsidR="00450D37" w:rsidRPr="00640C65" w:rsidRDefault="00450D37" w:rsidP="00BF702F">
            <w:pPr>
              <w:numPr>
                <w:ilvl w:val="0"/>
                <w:numId w:val="59"/>
              </w:numPr>
              <w:ind w:left="736" w:hanging="709"/>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Metode</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evaluasi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penawaran</w:t>
            </w:r>
            <w:proofErr w:type="spellEnd"/>
            <w:r w:rsidRPr="00640C65">
              <w:rPr>
                <w:rFonts w:ascii="Footlight MT Light" w:hAnsi="Footlight MT Light"/>
                <w:sz w:val="24"/>
                <w:szCs w:val="24"/>
                <w:lang w:val="en-ID"/>
              </w:rPr>
              <w:t xml:space="preserve"> ya</w:t>
            </w:r>
            <w:r w:rsidR="007702F8" w:rsidRPr="00640C65">
              <w:rPr>
                <w:rFonts w:ascii="Footlight MT Light" w:hAnsi="Footlight MT Light"/>
                <w:sz w:val="24"/>
                <w:szCs w:val="24"/>
                <w:lang w:val="en-ID"/>
              </w:rPr>
              <w:t xml:space="preserve">ng </w:t>
            </w:r>
            <w:proofErr w:type="spellStart"/>
            <w:r w:rsidR="007702F8" w:rsidRPr="00640C65">
              <w:rPr>
                <w:rFonts w:ascii="Footlight MT Light" w:hAnsi="Footlight MT Light"/>
                <w:sz w:val="24"/>
                <w:szCs w:val="24"/>
                <w:lang w:val="en-ID"/>
              </w:rPr>
              <w:t>digunakan</w:t>
            </w:r>
            <w:proofErr w:type="spellEnd"/>
            <w:r w:rsidR="007702F8" w:rsidRPr="00640C65">
              <w:rPr>
                <w:rFonts w:ascii="Footlight MT Light" w:hAnsi="Footlight MT Light"/>
                <w:sz w:val="24"/>
                <w:szCs w:val="24"/>
                <w:lang w:val="en-ID"/>
              </w:rPr>
              <w:t xml:space="preserve"> </w:t>
            </w:r>
            <w:proofErr w:type="spellStart"/>
            <w:r w:rsidR="007702F8" w:rsidRPr="00640C65">
              <w:rPr>
                <w:rFonts w:ascii="Footlight MT Light" w:hAnsi="Footlight MT Light"/>
                <w:sz w:val="24"/>
                <w:szCs w:val="24"/>
                <w:lang w:val="en-ID"/>
              </w:rPr>
              <w:t>dalam</w:t>
            </w:r>
            <w:proofErr w:type="spellEnd"/>
            <w:r w:rsidR="007702F8" w:rsidRPr="00640C65">
              <w:rPr>
                <w:rFonts w:ascii="Footlight MT Light" w:hAnsi="Footlight MT Light"/>
                <w:sz w:val="24"/>
                <w:szCs w:val="24"/>
                <w:lang w:val="en-ID"/>
              </w:rPr>
              <w:t xml:space="preserve"> </w:t>
            </w:r>
            <w:proofErr w:type="spellStart"/>
            <w:r w:rsidR="007702F8" w:rsidRPr="00640C65">
              <w:rPr>
                <w:rFonts w:ascii="Footlight MT Light" w:hAnsi="Footlight MT Light"/>
                <w:sz w:val="24"/>
                <w:szCs w:val="24"/>
                <w:lang w:val="en-ID"/>
              </w:rPr>
              <w:t>pelaksanaan</w:t>
            </w:r>
            <w:proofErr w:type="spellEnd"/>
            <w:r w:rsidR="007702F8" w:rsidRPr="00640C65">
              <w:rPr>
                <w:rFonts w:ascii="Footlight MT Light" w:hAnsi="Footlight MT Light"/>
                <w:sz w:val="24"/>
                <w:szCs w:val="24"/>
                <w:lang w:val="en-ID"/>
              </w:rPr>
              <w:t xml:space="preserve"> </w:t>
            </w:r>
            <w:proofErr w:type="spellStart"/>
            <w:r w:rsidR="007702F8" w:rsidRPr="00640C65">
              <w:rPr>
                <w:rFonts w:ascii="Footlight MT Light" w:hAnsi="Footlight MT Light"/>
                <w:sz w:val="24"/>
                <w:szCs w:val="24"/>
                <w:lang w:val="en-ID"/>
              </w:rPr>
              <w:t>S</w:t>
            </w:r>
            <w:r w:rsidRPr="00640C65">
              <w:rPr>
                <w:rFonts w:ascii="Footlight MT Light" w:hAnsi="Footlight MT Light"/>
                <w:sz w:val="24"/>
                <w:szCs w:val="24"/>
                <w:lang w:val="en-ID"/>
              </w:rPr>
              <w:t>eleksi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ini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ditetapkan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LDP</w:t>
            </w:r>
            <w:r w:rsidR="00493CD0" w:rsidRPr="00640C65">
              <w:rPr>
                <w:rFonts w:ascii="Footlight MT Light" w:hAnsi="Footlight MT Light"/>
                <w:sz w:val="24"/>
                <w:szCs w:val="24"/>
                <w:lang w:val="en-ID"/>
              </w:rPr>
              <w:t>.</w:t>
            </w:r>
          </w:p>
          <w:p w14:paraId="08198E29" w14:textId="77777777" w:rsidR="00450D37" w:rsidRPr="00640C65" w:rsidRDefault="00450D37" w:rsidP="00450D37">
            <w:pPr>
              <w:ind w:left="603"/>
              <w:jc w:val="both"/>
              <w:rPr>
                <w:rFonts w:ascii="Footlight MT Light" w:hAnsi="Footlight MT Light"/>
                <w:sz w:val="24"/>
                <w:szCs w:val="24"/>
                <w:lang w:val="id-ID"/>
              </w:rPr>
            </w:pPr>
          </w:p>
          <w:p w14:paraId="2994E7C3" w14:textId="703DA74A" w:rsidR="00CD7FDA" w:rsidRPr="00640C65" w:rsidRDefault="00CD7FDA" w:rsidP="00BF702F">
            <w:pPr>
              <w:numPr>
                <w:ilvl w:val="0"/>
                <w:numId w:val="59"/>
              </w:numPr>
              <w:ind w:left="736" w:hanging="709"/>
              <w:jc w:val="both"/>
              <w:rPr>
                <w:rFonts w:ascii="Footlight MT Light" w:hAnsi="Footlight MT Light"/>
                <w:sz w:val="24"/>
                <w:szCs w:val="24"/>
                <w:lang w:val="en-ID"/>
              </w:rPr>
            </w:pPr>
            <w:proofErr w:type="spellStart"/>
            <w:r w:rsidRPr="00640C65">
              <w:rPr>
                <w:rFonts w:ascii="Footlight MT Light" w:hAnsi="Footlight MT Light"/>
                <w:sz w:val="24"/>
                <w:szCs w:val="24"/>
                <w:lang w:val="en-ID"/>
              </w:rPr>
              <w:t>Pokja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Pemilihan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melakukan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evaluasi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penawaran</w:t>
            </w:r>
            <w:proofErr w:type="spellEnd"/>
            <w:r w:rsidRPr="00640C65">
              <w:rPr>
                <w:rFonts w:ascii="Footlight MT Light" w:hAnsi="Footlight MT Light"/>
                <w:sz w:val="24"/>
                <w:szCs w:val="24"/>
                <w:lang w:val="en-ID"/>
              </w:rPr>
              <w:t xml:space="preserve"> </w:t>
            </w:r>
            <w:r w:rsidRPr="00640C65">
              <w:rPr>
                <w:rFonts w:ascii="Footlight MT Light" w:hAnsi="Footlight MT Light"/>
                <w:i/>
                <w:sz w:val="24"/>
                <w:szCs w:val="24"/>
                <w:lang w:val="en-ID"/>
              </w:rPr>
              <w:t>file</w:t>
            </w:r>
            <w:r w:rsidRPr="00640C65">
              <w:rPr>
                <w:rFonts w:ascii="Footlight MT Light" w:hAnsi="Footlight MT Light"/>
                <w:sz w:val="24"/>
                <w:szCs w:val="24"/>
                <w:lang w:val="en-ID"/>
              </w:rPr>
              <w:t xml:space="preserve"> I yang </w:t>
            </w:r>
            <w:proofErr w:type="spellStart"/>
            <w:r w:rsidRPr="00640C65">
              <w:rPr>
                <w:rFonts w:ascii="Footlight MT Light" w:hAnsi="Footlight MT Light"/>
                <w:sz w:val="24"/>
                <w:szCs w:val="24"/>
                <w:lang w:val="en-ID"/>
              </w:rPr>
              <w:t>meliputi</w:t>
            </w:r>
            <w:proofErr w:type="spellEnd"/>
            <w:r w:rsidRPr="00640C65">
              <w:rPr>
                <w:rFonts w:ascii="Footlight MT Light" w:hAnsi="Footlight MT Light"/>
                <w:sz w:val="24"/>
                <w:szCs w:val="24"/>
                <w:lang w:val="en-ID"/>
              </w:rPr>
              <w:t>:</w:t>
            </w:r>
          </w:p>
          <w:p w14:paraId="508BDEF5" w14:textId="563DD8B2" w:rsidR="00CD7FDA" w:rsidRPr="00640C65" w:rsidRDefault="00CD7FDA" w:rsidP="00BF702F">
            <w:pPr>
              <w:pStyle w:val="ListParagraph"/>
              <w:numPr>
                <w:ilvl w:val="1"/>
                <w:numId w:val="134"/>
              </w:numPr>
              <w:ind w:left="1161" w:hanging="425"/>
              <w:jc w:val="both"/>
              <w:rPr>
                <w:rFonts w:ascii="Footlight MT Light" w:hAnsi="Footlight MT Light"/>
                <w:lang w:val="id-ID"/>
              </w:rPr>
            </w:pPr>
            <w:r w:rsidRPr="00640C65">
              <w:rPr>
                <w:rFonts w:ascii="Footlight MT Light" w:hAnsi="Footlight MT Light"/>
                <w:lang w:val="id-ID"/>
              </w:rPr>
              <w:t>evaluasi administrasi</w:t>
            </w:r>
            <w:r w:rsidRPr="00640C65">
              <w:rPr>
                <w:rFonts w:ascii="Footlight MT Light" w:hAnsi="Footlight MT Light"/>
              </w:rPr>
              <w:t>;</w:t>
            </w:r>
            <w:r w:rsidRPr="00640C65">
              <w:rPr>
                <w:rFonts w:ascii="Footlight MT Light" w:hAnsi="Footlight MT Light"/>
                <w:lang w:val="id-ID"/>
              </w:rPr>
              <w:t xml:space="preserve"> dan </w:t>
            </w:r>
          </w:p>
          <w:p w14:paraId="20F542E9" w14:textId="77777777" w:rsidR="00CD7FDA" w:rsidRPr="00640C65" w:rsidRDefault="00CD7FDA" w:rsidP="00BF702F">
            <w:pPr>
              <w:pStyle w:val="ListParagraph"/>
              <w:numPr>
                <w:ilvl w:val="1"/>
                <w:numId w:val="134"/>
              </w:numPr>
              <w:ind w:left="1161" w:hanging="425"/>
              <w:jc w:val="both"/>
              <w:rPr>
                <w:rFonts w:ascii="Footlight MT Light" w:hAnsi="Footlight MT Light"/>
                <w:lang w:val="id-ID"/>
              </w:rPr>
            </w:pPr>
            <w:r w:rsidRPr="00640C65">
              <w:rPr>
                <w:rFonts w:ascii="Footlight MT Light" w:hAnsi="Footlight MT Light"/>
                <w:lang w:val="id-ID"/>
              </w:rPr>
              <w:t>evaluasi teknis.</w:t>
            </w:r>
          </w:p>
          <w:p w14:paraId="774CDEA5" w14:textId="77777777" w:rsidR="00BA1B2B" w:rsidRPr="00640C65" w:rsidRDefault="00BA1B2B" w:rsidP="00BA1B2B">
            <w:pPr>
              <w:ind w:left="1035"/>
              <w:jc w:val="both"/>
              <w:rPr>
                <w:rFonts w:ascii="Footlight MT Light" w:hAnsi="Footlight MT Light"/>
                <w:sz w:val="24"/>
                <w:szCs w:val="24"/>
                <w:lang w:val="id-ID"/>
              </w:rPr>
            </w:pPr>
          </w:p>
          <w:p w14:paraId="0F7DBD2F" w14:textId="72BE900F" w:rsidR="00D22DE9" w:rsidRPr="00640C65" w:rsidRDefault="00D22DE9" w:rsidP="00BF702F">
            <w:pPr>
              <w:numPr>
                <w:ilvl w:val="0"/>
                <w:numId w:val="59"/>
              </w:numPr>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 xml:space="preserve">Evaluasi </w:t>
            </w:r>
            <w:proofErr w:type="spellStart"/>
            <w:r w:rsidRPr="00640C65">
              <w:rPr>
                <w:rFonts w:ascii="Footlight MT Light" w:hAnsi="Footlight MT Light"/>
                <w:sz w:val="24"/>
                <w:szCs w:val="24"/>
                <w:lang w:val="en-ID"/>
              </w:rPr>
              <w:t>Administrasi</w:t>
            </w:r>
            <w:proofErr w:type="spellEnd"/>
            <w:r w:rsidRPr="00640C65">
              <w:rPr>
                <w:rFonts w:ascii="Footlight MT Light" w:hAnsi="Footlight MT Light"/>
                <w:sz w:val="24"/>
                <w:szCs w:val="24"/>
                <w:lang w:val="id-ID"/>
              </w:rPr>
              <w:t xml:space="preserve">: </w:t>
            </w:r>
          </w:p>
          <w:p w14:paraId="798B63B1" w14:textId="42219807" w:rsidR="00D22DE9" w:rsidRPr="00640C65" w:rsidRDefault="00D22DE9" w:rsidP="002C1982">
            <w:pPr>
              <w:numPr>
                <w:ilvl w:val="1"/>
                <w:numId w:val="33"/>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evaluasi administrasi meliputi pemeriksaan kelengkapan </w:t>
            </w:r>
            <w:r w:rsidR="00DC1502" w:rsidRPr="00640C65">
              <w:rPr>
                <w:rFonts w:ascii="Footlight MT Light" w:hAnsi="Footlight MT Light"/>
                <w:sz w:val="24"/>
                <w:szCs w:val="24"/>
                <w:lang w:val="id-ID"/>
              </w:rPr>
              <w:t>dokumen penawaran administrasi</w:t>
            </w:r>
            <w:r w:rsidRPr="00640C65">
              <w:rPr>
                <w:rFonts w:ascii="Footlight MT Light" w:hAnsi="Footlight MT Light"/>
                <w:sz w:val="24"/>
                <w:szCs w:val="24"/>
                <w:lang w:val="id-ID"/>
              </w:rPr>
              <w:t xml:space="preserve"> dan </w:t>
            </w:r>
            <w:r w:rsidR="00301B20" w:rsidRPr="00640C65">
              <w:rPr>
                <w:rFonts w:ascii="Footlight MT Light" w:hAnsi="Footlight MT Light"/>
                <w:sz w:val="24"/>
                <w:szCs w:val="24"/>
                <w:lang w:val="id-ID"/>
              </w:rPr>
              <w:t xml:space="preserve">dokumen </w:t>
            </w:r>
            <w:proofErr w:type="spellStart"/>
            <w:r w:rsidR="00301B20" w:rsidRPr="00640C65">
              <w:rPr>
                <w:rFonts w:ascii="Footlight MT Light" w:hAnsi="Footlight MT Light"/>
                <w:sz w:val="24"/>
                <w:szCs w:val="24"/>
                <w:lang w:val="en-ID"/>
              </w:rPr>
              <w:t>penawaran</w:t>
            </w:r>
            <w:proofErr w:type="spellEnd"/>
            <w:r w:rsidR="00301B20" w:rsidRPr="00640C65">
              <w:rPr>
                <w:rFonts w:ascii="Footlight MT Light" w:hAnsi="Footlight MT Light"/>
                <w:sz w:val="24"/>
                <w:szCs w:val="24"/>
                <w:lang w:val="en-ID"/>
              </w:rPr>
              <w:t xml:space="preserve"> </w:t>
            </w:r>
            <w:r w:rsidR="00301B20" w:rsidRPr="00640C65">
              <w:rPr>
                <w:rFonts w:ascii="Footlight MT Light" w:hAnsi="Footlight MT Light"/>
                <w:sz w:val="24"/>
                <w:szCs w:val="24"/>
                <w:lang w:val="id-ID"/>
              </w:rPr>
              <w:t>teknis;</w:t>
            </w:r>
          </w:p>
          <w:p w14:paraId="13D23275" w14:textId="5142EF8E" w:rsidR="007F0EF6" w:rsidRPr="00640C65" w:rsidRDefault="007F0EF6" w:rsidP="002C1982">
            <w:pPr>
              <w:numPr>
                <w:ilvl w:val="1"/>
                <w:numId w:val="33"/>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nl-NL"/>
              </w:rPr>
              <w:t>penawaran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dinyatakan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memenuhi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persyaratan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administrasi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Penawaran lengkap sesuai yang diminta/dipersyaratkan</w:t>
            </w:r>
            <w:r w:rsidR="00FE7565" w:rsidRPr="00640C65">
              <w:rPr>
                <w:rFonts w:ascii="Footlight MT Light" w:hAnsi="Footlight MT Light"/>
                <w:sz w:val="24"/>
                <w:szCs w:val="24"/>
              </w:rPr>
              <w:t>;</w:t>
            </w:r>
          </w:p>
          <w:p w14:paraId="6C0B94F9" w14:textId="4701E497" w:rsidR="00301B20" w:rsidRPr="00640C65" w:rsidRDefault="00D22DE9" w:rsidP="002C1982">
            <w:pPr>
              <w:numPr>
                <w:ilvl w:val="1"/>
                <w:numId w:val="33"/>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Pokja Pemilihan dapat melakukan klarifikasi terhadap hal-hal yang kurang jelas dan meragukan</w:t>
            </w:r>
            <w:r w:rsidR="00DC1502" w:rsidRPr="00640C65">
              <w:rPr>
                <w:rFonts w:ascii="Footlight MT Light" w:hAnsi="Footlight MT Light"/>
                <w:sz w:val="24"/>
                <w:szCs w:val="24"/>
              </w:rPr>
              <w:t xml:space="preserve"> </w:t>
            </w:r>
            <w:proofErr w:type="spellStart"/>
            <w:r w:rsidR="00293F64">
              <w:rPr>
                <w:rFonts w:ascii="Footlight MT Light" w:hAnsi="Footlight MT Light"/>
                <w:color w:val="000000" w:themeColor="text1"/>
                <w:sz w:val="24"/>
                <w:szCs w:val="24"/>
              </w:rPr>
              <w:t>tetapi</w:t>
            </w:r>
            <w:proofErr w:type="spellEnd"/>
            <w:r w:rsidR="00293F64" w:rsidRPr="00640C65">
              <w:rPr>
                <w:rFonts w:ascii="Footlight MT Light" w:hAnsi="Footlight MT Light"/>
                <w:color w:val="000000" w:themeColor="text1"/>
                <w:sz w:val="24"/>
                <w:szCs w:val="24"/>
              </w:rPr>
              <w:t xml:space="preserve"> </w:t>
            </w:r>
            <w:proofErr w:type="spellStart"/>
            <w:r w:rsidR="00DC1502" w:rsidRPr="00640C65">
              <w:rPr>
                <w:rFonts w:ascii="Footlight MT Light" w:hAnsi="Footlight MT Light"/>
                <w:color w:val="000000" w:themeColor="text1"/>
                <w:sz w:val="24"/>
                <w:szCs w:val="24"/>
              </w:rPr>
              <w:t>tidak</w:t>
            </w:r>
            <w:proofErr w:type="spellEnd"/>
            <w:r w:rsidR="00DC1502" w:rsidRPr="00640C65">
              <w:rPr>
                <w:rFonts w:ascii="Footlight MT Light" w:hAnsi="Footlight MT Light"/>
                <w:color w:val="000000" w:themeColor="text1"/>
                <w:sz w:val="24"/>
                <w:szCs w:val="24"/>
              </w:rPr>
              <w:t xml:space="preserve"> </w:t>
            </w:r>
            <w:proofErr w:type="spellStart"/>
            <w:r w:rsidR="00DC1502" w:rsidRPr="00640C65">
              <w:rPr>
                <w:rFonts w:ascii="Footlight MT Light" w:hAnsi="Footlight MT Light"/>
                <w:color w:val="000000" w:themeColor="text1"/>
                <w:sz w:val="24"/>
                <w:szCs w:val="24"/>
              </w:rPr>
              <w:t>boleh</w:t>
            </w:r>
            <w:proofErr w:type="spellEnd"/>
            <w:r w:rsidR="00DC1502" w:rsidRPr="00640C65">
              <w:rPr>
                <w:rFonts w:ascii="Footlight MT Light" w:hAnsi="Footlight MT Light"/>
                <w:color w:val="000000" w:themeColor="text1"/>
                <w:sz w:val="24"/>
                <w:szCs w:val="24"/>
              </w:rPr>
              <w:t xml:space="preserve"> </w:t>
            </w:r>
            <w:proofErr w:type="spellStart"/>
            <w:r w:rsidR="00DC1502" w:rsidRPr="00640C65">
              <w:rPr>
                <w:rFonts w:ascii="Footlight MT Light" w:hAnsi="Footlight MT Light"/>
                <w:color w:val="000000" w:themeColor="text1"/>
                <w:sz w:val="24"/>
                <w:szCs w:val="24"/>
              </w:rPr>
              <w:t>mengubah</w:t>
            </w:r>
            <w:proofErr w:type="spellEnd"/>
            <w:r w:rsidR="00DC1502" w:rsidRPr="00640C65">
              <w:rPr>
                <w:rFonts w:ascii="Footlight MT Light" w:hAnsi="Footlight MT Light"/>
                <w:color w:val="000000" w:themeColor="text1"/>
                <w:sz w:val="24"/>
                <w:szCs w:val="24"/>
              </w:rPr>
              <w:t xml:space="preserve"> </w:t>
            </w:r>
            <w:proofErr w:type="spellStart"/>
            <w:r w:rsidR="00DC1502" w:rsidRPr="00640C65">
              <w:rPr>
                <w:rFonts w:ascii="Footlight MT Light" w:hAnsi="Footlight MT Light"/>
                <w:color w:val="000000" w:themeColor="text1"/>
                <w:sz w:val="24"/>
                <w:szCs w:val="24"/>
              </w:rPr>
              <w:t>substansi</w:t>
            </w:r>
            <w:proofErr w:type="spellEnd"/>
            <w:r w:rsidRPr="00640C65">
              <w:rPr>
                <w:rFonts w:ascii="Footlight MT Light" w:hAnsi="Footlight MT Light"/>
                <w:sz w:val="24"/>
                <w:szCs w:val="24"/>
                <w:lang w:val="id-ID"/>
              </w:rPr>
              <w:t xml:space="preserve">; </w:t>
            </w:r>
          </w:p>
          <w:p w14:paraId="7F5E86EF" w14:textId="77777777" w:rsidR="00301B20" w:rsidRPr="00640C65" w:rsidRDefault="00301B20" w:rsidP="002C1982">
            <w:pPr>
              <w:numPr>
                <w:ilvl w:val="1"/>
                <w:numId w:val="33"/>
              </w:numPr>
              <w:autoSpaceDE w:val="0"/>
              <w:autoSpaceDN w:val="0"/>
              <w:adjustRightInd w:val="0"/>
              <w:ind w:left="1161" w:hanging="425"/>
              <w:jc w:val="both"/>
              <w:rPr>
                <w:rFonts w:ascii="Footlight MT Light" w:hAnsi="Footlight MT Light"/>
                <w:sz w:val="24"/>
                <w:szCs w:val="24"/>
                <w:lang w:val="id-ID"/>
              </w:rPr>
            </w:pPr>
            <w:proofErr w:type="spellStart"/>
            <w:r w:rsidRPr="00640C65">
              <w:rPr>
                <w:rFonts w:ascii="Footlight MT Light" w:hAnsi="Footlight MT Light"/>
                <w:color w:val="000000" w:themeColor="text1"/>
                <w:sz w:val="24"/>
                <w:szCs w:val="24"/>
              </w:rPr>
              <w:t>Evaluasi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administrasi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menghasilkan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dua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kesimpulan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yaitu</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memenuhi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syarat</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administrasi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atau</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memenuhi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syarat</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administrasi</w:t>
            </w:r>
            <w:proofErr w:type="spellEnd"/>
            <w:r w:rsidRPr="00640C65">
              <w:rPr>
                <w:rFonts w:ascii="Footlight MT Light" w:hAnsi="Footlight MT Light"/>
                <w:color w:val="000000" w:themeColor="text1"/>
                <w:sz w:val="24"/>
                <w:szCs w:val="24"/>
              </w:rPr>
              <w:t xml:space="preserve">; </w:t>
            </w:r>
          </w:p>
          <w:p w14:paraId="737C7BA1" w14:textId="2EAB428F" w:rsidR="00D22DE9" w:rsidRPr="00640C65" w:rsidRDefault="00676063" w:rsidP="002C1982">
            <w:pPr>
              <w:numPr>
                <w:ilvl w:val="1"/>
                <w:numId w:val="33"/>
              </w:numPr>
              <w:autoSpaceDE w:val="0"/>
              <w:autoSpaceDN w:val="0"/>
              <w:adjustRightInd w:val="0"/>
              <w:ind w:left="1161" w:hanging="425"/>
              <w:jc w:val="both"/>
              <w:rPr>
                <w:rFonts w:ascii="Footlight MT Light" w:hAnsi="Footlight MT Light"/>
                <w:color w:val="000000" w:themeColor="text1"/>
                <w:sz w:val="24"/>
                <w:szCs w:val="24"/>
              </w:rPr>
            </w:pPr>
            <w:proofErr w:type="spellStart"/>
            <w:r>
              <w:rPr>
                <w:rFonts w:ascii="Footlight MT Light" w:hAnsi="Footlight MT Light"/>
                <w:color w:val="000000" w:themeColor="text1"/>
                <w:sz w:val="24"/>
                <w:szCs w:val="24"/>
              </w:rPr>
              <w:t>a</w:t>
            </w:r>
            <w:r w:rsidRPr="00640C65">
              <w:rPr>
                <w:rFonts w:ascii="Footlight MT Light" w:hAnsi="Footlight MT Light"/>
                <w:color w:val="000000" w:themeColor="text1"/>
                <w:sz w:val="24"/>
                <w:szCs w:val="24"/>
              </w:rPr>
              <w:t>pabila</w:t>
            </w:r>
            <w:proofErr w:type="spellEnd"/>
            <w:r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hanya</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ada</w:t>
            </w:r>
            <w:proofErr w:type="spellEnd"/>
            <w:r w:rsidR="00301B20" w:rsidRPr="00640C65">
              <w:rPr>
                <w:rFonts w:ascii="Footlight MT Light" w:hAnsi="Footlight MT Light"/>
                <w:color w:val="000000" w:themeColor="text1"/>
                <w:sz w:val="24"/>
                <w:szCs w:val="24"/>
              </w:rPr>
              <w:t xml:space="preserve"> 1 (</w:t>
            </w:r>
            <w:proofErr w:type="spellStart"/>
            <w:r w:rsidR="00301B20" w:rsidRPr="00640C65">
              <w:rPr>
                <w:rFonts w:ascii="Footlight MT Light" w:hAnsi="Footlight MT Light"/>
                <w:color w:val="000000" w:themeColor="text1"/>
                <w:sz w:val="24"/>
                <w:szCs w:val="24"/>
              </w:rPr>
              <w:t>satu</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atau</w:t>
            </w:r>
            <w:proofErr w:type="spellEnd"/>
            <w:r w:rsidR="00301B20" w:rsidRPr="00640C65">
              <w:rPr>
                <w:rFonts w:ascii="Footlight MT Light" w:hAnsi="Footlight MT Light"/>
                <w:color w:val="000000" w:themeColor="text1"/>
                <w:sz w:val="24"/>
                <w:szCs w:val="24"/>
              </w:rPr>
              <w:t xml:space="preserve"> 2 (</w:t>
            </w:r>
            <w:proofErr w:type="spellStart"/>
            <w:r w:rsidR="00301B20" w:rsidRPr="00640C65">
              <w:rPr>
                <w:rFonts w:ascii="Footlight MT Light" w:hAnsi="Footlight MT Light"/>
                <w:color w:val="000000" w:themeColor="text1"/>
                <w:sz w:val="24"/>
                <w:szCs w:val="24"/>
              </w:rPr>
              <w:t>dua</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peserta</w:t>
            </w:r>
            <w:proofErr w:type="spellEnd"/>
            <w:r w:rsidR="00301B20" w:rsidRPr="00640C65">
              <w:rPr>
                <w:rFonts w:ascii="Footlight MT Light" w:hAnsi="Footlight MT Light"/>
                <w:color w:val="000000" w:themeColor="text1"/>
                <w:sz w:val="24"/>
                <w:szCs w:val="24"/>
              </w:rPr>
              <w:t xml:space="preserve"> yang </w:t>
            </w:r>
            <w:proofErr w:type="spellStart"/>
            <w:r w:rsidR="00301B20" w:rsidRPr="00640C65">
              <w:rPr>
                <w:rFonts w:ascii="Footlight MT Light" w:hAnsi="Footlight MT Light"/>
                <w:color w:val="000000" w:themeColor="text1"/>
                <w:sz w:val="24"/>
                <w:szCs w:val="24"/>
              </w:rPr>
              <w:t>memenuhi</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persyaratan</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administrasi</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maka</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evaluasi</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tetap</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dilanjutkan</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dengan</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evaluasi</w:t>
            </w:r>
            <w:proofErr w:type="spellEnd"/>
            <w:r w:rsidR="00301B20" w:rsidRPr="00640C65">
              <w:rPr>
                <w:rFonts w:ascii="Footlight MT Light" w:hAnsi="Footlight MT Light"/>
                <w:color w:val="000000" w:themeColor="text1"/>
                <w:sz w:val="24"/>
                <w:szCs w:val="24"/>
              </w:rPr>
              <w:t xml:space="preserve"> </w:t>
            </w:r>
            <w:proofErr w:type="spellStart"/>
            <w:r w:rsidR="00301B20" w:rsidRPr="00640C65">
              <w:rPr>
                <w:rFonts w:ascii="Footlight MT Light" w:hAnsi="Footlight MT Light"/>
                <w:color w:val="000000" w:themeColor="text1"/>
                <w:sz w:val="24"/>
                <w:szCs w:val="24"/>
              </w:rPr>
              <w:t>teknis</w:t>
            </w:r>
            <w:proofErr w:type="spellEnd"/>
            <w:r w:rsidR="00301B20" w:rsidRPr="00640C65">
              <w:rPr>
                <w:rFonts w:ascii="Footlight MT Light" w:hAnsi="Footlight MT Light"/>
                <w:color w:val="000000" w:themeColor="text1"/>
                <w:sz w:val="24"/>
                <w:szCs w:val="24"/>
              </w:rPr>
              <w:t xml:space="preserve">; </w:t>
            </w:r>
            <w:r w:rsidR="00D22DE9" w:rsidRPr="00640C65">
              <w:rPr>
                <w:rFonts w:ascii="Footlight MT Light" w:hAnsi="Footlight MT Light"/>
                <w:sz w:val="24"/>
                <w:szCs w:val="24"/>
                <w:lang w:val="id-ID"/>
              </w:rPr>
              <w:t>dan</w:t>
            </w:r>
          </w:p>
          <w:p w14:paraId="3091C6E2" w14:textId="2BBCDF82" w:rsidR="00D22DE9" w:rsidRPr="00640C65" w:rsidRDefault="00D22DE9" w:rsidP="002C1982">
            <w:pPr>
              <w:numPr>
                <w:ilvl w:val="1"/>
                <w:numId w:val="33"/>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apabila tidak ada peserta yang memenuhi persyaratan administrasi, Seleksi dinyatakan gagal.</w:t>
            </w:r>
          </w:p>
          <w:p w14:paraId="26C3C322" w14:textId="77777777" w:rsidR="006B007D" w:rsidRPr="00640C65" w:rsidRDefault="006B007D">
            <w:pPr>
              <w:autoSpaceDE w:val="0"/>
              <w:autoSpaceDN w:val="0"/>
              <w:adjustRightInd w:val="0"/>
              <w:jc w:val="both"/>
              <w:rPr>
                <w:rFonts w:ascii="Footlight MT Light" w:hAnsi="Footlight MT Light"/>
                <w:sz w:val="24"/>
                <w:szCs w:val="24"/>
                <w:lang w:val="pt-BR"/>
              </w:rPr>
            </w:pPr>
          </w:p>
          <w:p w14:paraId="31FBB0A9" w14:textId="4C1A9014" w:rsidR="00D22DE9" w:rsidRPr="00640C65" w:rsidRDefault="00D22DE9" w:rsidP="00BF702F">
            <w:pPr>
              <w:numPr>
                <w:ilvl w:val="0"/>
                <w:numId w:val="59"/>
              </w:numPr>
              <w:ind w:left="736" w:hanging="709"/>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Evaluasi</w:t>
            </w:r>
            <w:proofErr w:type="spellEnd"/>
            <w:r w:rsidRPr="00640C65">
              <w:rPr>
                <w:rFonts w:ascii="Footlight MT Light" w:hAnsi="Footlight MT Light"/>
                <w:sz w:val="24"/>
                <w:szCs w:val="24"/>
                <w:lang w:val="id-ID"/>
              </w:rPr>
              <w:t xml:space="preserve"> Teknis: </w:t>
            </w:r>
          </w:p>
          <w:p w14:paraId="1FB51957" w14:textId="40A53D23" w:rsidR="00D22DE9" w:rsidRPr="00640C65" w:rsidRDefault="00C77AF8" w:rsidP="00BF702F">
            <w:pPr>
              <w:numPr>
                <w:ilvl w:val="0"/>
                <w:numId w:val="196"/>
              </w:numPr>
              <w:autoSpaceDE w:val="0"/>
              <w:autoSpaceDN w:val="0"/>
              <w:adjustRightInd w:val="0"/>
              <w:ind w:left="1161" w:hanging="425"/>
              <w:jc w:val="both"/>
              <w:rPr>
                <w:rFonts w:ascii="Footlight MT Light" w:hAnsi="Footlight MT Light"/>
                <w:sz w:val="24"/>
                <w:szCs w:val="24"/>
                <w:lang w:val="nl-NL"/>
              </w:rPr>
            </w:pPr>
            <w:r w:rsidRPr="00640C65">
              <w:rPr>
                <w:rFonts w:ascii="Footlight MT Light" w:hAnsi="Footlight MT Light"/>
                <w:sz w:val="24"/>
                <w:szCs w:val="24"/>
                <w:lang w:val="id-ID"/>
              </w:rPr>
              <w:t>Evaluasi</w:t>
            </w:r>
            <w:r w:rsidRPr="00640C65">
              <w:rPr>
                <w:rFonts w:ascii="Footlight MT Light" w:hAnsi="Footlight MT Light"/>
                <w:sz w:val="24"/>
                <w:szCs w:val="24"/>
                <w:lang w:val="nl-NL"/>
              </w:rPr>
              <w:t xml:space="preserve"> </w:t>
            </w:r>
            <w:r w:rsidR="00D22DE9" w:rsidRPr="00640C65">
              <w:rPr>
                <w:rFonts w:ascii="Footlight MT Light" w:hAnsi="Footlight MT Light"/>
                <w:sz w:val="24"/>
                <w:szCs w:val="24"/>
                <w:lang w:val="nl-NL"/>
              </w:rPr>
              <w:t>teknis</w:t>
            </w:r>
            <w:r w:rsidR="00D22DE9" w:rsidRPr="00640C65">
              <w:rPr>
                <w:rFonts w:ascii="Footlight MT Light" w:hAnsi="Footlight MT Light"/>
                <w:sz w:val="24"/>
                <w:szCs w:val="24"/>
                <w:lang w:val="id-ID"/>
              </w:rPr>
              <w:t xml:space="preserve"> dilakukan terhadap peserta yang lulus evaluasi administrasi;</w:t>
            </w:r>
          </w:p>
          <w:p w14:paraId="0199DF33" w14:textId="5075ECBC" w:rsidR="00D22DE9" w:rsidRPr="00640C65" w:rsidRDefault="00C77AF8" w:rsidP="00BF702F">
            <w:pPr>
              <w:numPr>
                <w:ilvl w:val="0"/>
                <w:numId w:val="196"/>
              </w:numPr>
              <w:autoSpaceDE w:val="0"/>
              <w:autoSpaceDN w:val="0"/>
              <w:adjustRightInd w:val="0"/>
              <w:ind w:left="1161" w:hanging="425"/>
              <w:jc w:val="both"/>
              <w:rPr>
                <w:rFonts w:ascii="Footlight MT Light" w:hAnsi="Footlight MT Light"/>
                <w:sz w:val="24"/>
                <w:szCs w:val="24"/>
                <w:lang w:val="nl-NL"/>
              </w:rPr>
            </w:pPr>
            <w:r w:rsidRPr="00640C65">
              <w:rPr>
                <w:rFonts w:ascii="Footlight MT Light" w:hAnsi="Footlight MT Light"/>
                <w:sz w:val="24"/>
                <w:szCs w:val="24"/>
                <w:lang w:val="nl-NL"/>
              </w:rPr>
              <w:t>Unsur</w:t>
            </w:r>
            <w:r w:rsidR="00D22DE9" w:rsidRPr="00640C65">
              <w:rPr>
                <w:rFonts w:ascii="Footlight MT Light" w:hAnsi="Footlight MT Light"/>
                <w:sz w:val="24"/>
                <w:szCs w:val="24"/>
                <w:lang w:val="nl-NL"/>
              </w:rPr>
              <w:t xml:space="preserve">-unsur yang dievaluasi </w:t>
            </w:r>
            <w:r w:rsidR="00D22DE9" w:rsidRPr="00640C65">
              <w:rPr>
                <w:rFonts w:ascii="Footlight MT Light" w:hAnsi="Footlight MT Light"/>
                <w:sz w:val="24"/>
                <w:szCs w:val="24"/>
                <w:lang w:val="id-ID"/>
              </w:rPr>
              <w:t xml:space="preserve">berdasarkan KAK dan kriteria evaluasi yang ditetapkan dalam </w:t>
            </w:r>
            <w:r w:rsidR="00804E65" w:rsidRPr="00640C65">
              <w:rPr>
                <w:rFonts w:ascii="Footlight MT Light" w:hAnsi="Footlight MT Light"/>
                <w:sz w:val="24"/>
                <w:szCs w:val="24"/>
                <w:lang w:val="en-ID"/>
              </w:rPr>
              <w:t xml:space="preserve">Lembar </w:t>
            </w:r>
            <w:proofErr w:type="spellStart"/>
            <w:r w:rsidR="00C90B0B" w:rsidRPr="00640C65">
              <w:rPr>
                <w:rFonts w:ascii="Footlight MT Light" w:hAnsi="Footlight MT Light"/>
                <w:sz w:val="24"/>
                <w:szCs w:val="24"/>
                <w:lang w:val="en-ID"/>
              </w:rPr>
              <w:t>Kriteria</w:t>
            </w:r>
            <w:proofErr w:type="spellEnd"/>
            <w:r w:rsidR="00804E65" w:rsidRPr="00640C65">
              <w:rPr>
                <w:rFonts w:ascii="Footlight MT Light" w:hAnsi="Footlight MT Light"/>
                <w:sz w:val="24"/>
                <w:szCs w:val="24"/>
                <w:lang w:val="en-ID"/>
              </w:rPr>
              <w:t xml:space="preserve"> </w:t>
            </w:r>
            <w:proofErr w:type="spellStart"/>
            <w:r w:rsidR="00804E65" w:rsidRPr="00640C65">
              <w:rPr>
                <w:rFonts w:ascii="Footlight MT Light" w:hAnsi="Footlight MT Light"/>
                <w:sz w:val="24"/>
                <w:szCs w:val="24"/>
                <w:lang w:val="en-ID"/>
              </w:rPr>
              <w:t>Evaluasi</w:t>
            </w:r>
            <w:proofErr w:type="spellEnd"/>
            <w:r w:rsidR="00D22DE9" w:rsidRPr="00640C65">
              <w:rPr>
                <w:rFonts w:ascii="Footlight MT Light" w:hAnsi="Footlight MT Light"/>
                <w:sz w:val="24"/>
                <w:szCs w:val="24"/>
                <w:lang w:val="nl-NL"/>
              </w:rPr>
              <w:t xml:space="preserve">; </w:t>
            </w:r>
          </w:p>
          <w:p w14:paraId="58B426F0" w14:textId="0CDD848C" w:rsidR="00F361C0" w:rsidRPr="00640C65" w:rsidRDefault="00DE03E4" w:rsidP="00BF702F">
            <w:pPr>
              <w:numPr>
                <w:ilvl w:val="0"/>
                <w:numId w:val="196"/>
              </w:numPr>
              <w:autoSpaceDE w:val="0"/>
              <w:autoSpaceDN w:val="0"/>
              <w:adjustRightInd w:val="0"/>
              <w:ind w:left="1161" w:hanging="425"/>
              <w:jc w:val="both"/>
              <w:rPr>
                <w:rFonts w:ascii="Footlight MT Light" w:hAnsi="Footlight MT Light"/>
                <w:color w:val="000000" w:themeColor="text1"/>
                <w:sz w:val="24"/>
                <w:szCs w:val="24"/>
                <w:lang w:eastAsia="id-ID"/>
              </w:rPr>
            </w:pPr>
            <w:r w:rsidRPr="00640C65">
              <w:rPr>
                <w:rFonts w:ascii="Footlight MT Light" w:hAnsi="Footlight MT Light"/>
                <w:sz w:val="24"/>
                <w:szCs w:val="24"/>
                <w:lang w:val="nl-NL"/>
              </w:rPr>
              <w:t>Evaluasi</w:t>
            </w:r>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teknis</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dilakukan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dengan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cara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memberikan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nilai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angka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tertentu</w:t>
            </w:r>
            <w:proofErr w:type="spellEnd"/>
            <w:r w:rsidRPr="00640C65">
              <w:rPr>
                <w:rFonts w:ascii="Footlight MT Light" w:hAnsi="Footlight MT Light"/>
                <w:color w:val="000000" w:themeColor="text1"/>
                <w:sz w:val="24"/>
                <w:szCs w:val="24"/>
                <w:lang w:eastAsia="id-ID"/>
              </w:rPr>
              <w:t xml:space="preserve"> pada </w:t>
            </w:r>
            <w:proofErr w:type="spellStart"/>
            <w:r w:rsidRPr="00640C65">
              <w:rPr>
                <w:rFonts w:ascii="Footlight MT Light" w:hAnsi="Footlight MT Light"/>
                <w:color w:val="000000" w:themeColor="text1"/>
                <w:sz w:val="24"/>
                <w:szCs w:val="24"/>
                <w:lang w:eastAsia="id-ID"/>
              </w:rPr>
              <w:t>setiap</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kriteria</w:t>
            </w:r>
            <w:proofErr w:type="spellEnd"/>
            <w:r w:rsidRPr="00640C65">
              <w:rPr>
                <w:rFonts w:ascii="Footlight MT Light" w:hAnsi="Footlight MT Light"/>
                <w:color w:val="000000" w:themeColor="text1"/>
                <w:sz w:val="24"/>
                <w:szCs w:val="24"/>
                <w:lang w:eastAsia="id-ID"/>
              </w:rPr>
              <w:t xml:space="preserve"> yang </w:t>
            </w:r>
            <w:proofErr w:type="spellStart"/>
            <w:r w:rsidRPr="00640C65">
              <w:rPr>
                <w:rFonts w:ascii="Footlight MT Light" w:hAnsi="Footlight MT Light"/>
                <w:color w:val="000000" w:themeColor="text1"/>
                <w:sz w:val="24"/>
                <w:szCs w:val="24"/>
                <w:lang w:eastAsia="id-ID"/>
              </w:rPr>
              <w:t>dinilai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berdasarkan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bobot</w:t>
            </w:r>
            <w:proofErr w:type="spellEnd"/>
            <w:r w:rsidRPr="00640C65">
              <w:rPr>
                <w:rFonts w:ascii="Footlight MT Light" w:hAnsi="Footlight MT Light"/>
                <w:color w:val="000000" w:themeColor="text1"/>
                <w:sz w:val="24"/>
                <w:szCs w:val="24"/>
                <w:lang w:eastAsia="id-ID"/>
              </w:rPr>
              <w:t xml:space="preserve"> yang </w:t>
            </w:r>
            <w:proofErr w:type="spellStart"/>
            <w:r w:rsidRPr="00640C65">
              <w:rPr>
                <w:rFonts w:ascii="Footlight MT Light" w:hAnsi="Footlight MT Light"/>
                <w:color w:val="000000" w:themeColor="text1"/>
                <w:sz w:val="24"/>
                <w:szCs w:val="24"/>
                <w:lang w:eastAsia="id-ID"/>
              </w:rPr>
              <w:t>telah</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ditetapkan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sebagaimana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tercantum</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dalam</w:t>
            </w:r>
            <w:proofErr w:type="spellEnd"/>
            <w:r w:rsidRPr="00640C65">
              <w:rPr>
                <w:rFonts w:ascii="Footlight MT Light" w:hAnsi="Footlight MT Light"/>
                <w:color w:val="000000" w:themeColor="text1"/>
                <w:sz w:val="24"/>
                <w:szCs w:val="24"/>
                <w:lang w:eastAsia="id-ID"/>
              </w:rPr>
              <w:t xml:space="preserve"> Lembar </w:t>
            </w:r>
            <w:proofErr w:type="spellStart"/>
            <w:r w:rsidRPr="00640C65">
              <w:rPr>
                <w:rFonts w:ascii="Footlight MT Light" w:hAnsi="Footlight MT Light"/>
                <w:color w:val="000000" w:themeColor="text1"/>
                <w:sz w:val="24"/>
                <w:szCs w:val="24"/>
                <w:lang w:eastAsia="id-ID"/>
              </w:rPr>
              <w:t>Kriteria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Evaluasi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kemudian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membandingkan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jumlah</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perolehan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nilai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dari</w:t>
            </w:r>
            <w:proofErr w:type="spellEnd"/>
            <w:r w:rsidRPr="00640C65">
              <w:rPr>
                <w:rFonts w:ascii="Footlight MT Light" w:hAnsi="Footlight MT Light"/>
                <w:color w:val="000000" w:themeColor="text1"/>
                <w:sz w:val="24"/>
                <w:szCs w:val="24"/>
                <w:lang w:eastAsia="id-ID"/>
              </w:rPr>
              <w:t xml:space="preserve"> para </w:t>
            </w:r>
            <w:proofErr w:type="spellStart"/>
            <w:r w:rsidRPr="00640C65">
              <w:rPr>
                <w:rFonts w:ascii="Footlight MT Light" w:hAnsi="Footlight MT Light"/>
                <w:color w:val="000000" w:themeColor="text1"/>
                <w:sz w:val="24"/>
                <w:szCs w:val="24"/>
                <w:lang w:eastAsia="id-ID"/>
              </w:rPr>
              <w:t>peserta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dengan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ketentuan</w:t>
            </w:r>
            <w:proofErr w:type="spellEnd"/>
            <w:r w:rsidRPr="00640C65">
              <w:rPr>
                <w:rFonts w:ascii="Footlight MT Light" w:hAnsi="Footlight MT Light"/>
                <w:color w:val="000000" w:themeColor="text1"/>
                <w:sz w:val="24"/>
                <w:szCs w:val="24"/>
                <w:lang w:eastAsia="id-ID"/>
              </w:rPr>
              <w:t>:</w:t>
            </w:r>
          </w:p>
          <w:p w14:paraId="1246AEEA" w14:textId="77777777" w:rsidR="00F361C0" w:rsidRPr="00640C65" w:rsidRDefault="00F361C0" w:rsidP="00AC43A0">
            <w:pPr>
              <w:numPr>
                <w:ilvl w:val="1"/>
                <w:numId w:val="9"/>
              </w:numPr>
              <w:autoSpaceDE w:val="0"/>
              <w:autoSpaceDN w:val="0"/>
              <w:adjustRightInd w:val="0"/>
              <w:ind w:left="1587"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unsur-unsur pokok yang dinilai adalah: </w:t>
            </w:r>
          </w:p>
          <w:p w14:paraId="3CB105CC" w14:textId="303A4518" w:rsidR="00F361C0" w:rsidRPr="00640C65" w:rsidRDefault="00F361C0" w:rsidP="00AC43A0">
            <w:pPr>
              <w:numPr>
                <w:ilvl w:val="2"/>
                <w:numId w:val="8"/>
              </w:numPr>
              <w:autoSpaceDE w:val="0"/>
              <w:autoSpaceDN w:val="0"/>
              <w:adjustRightInd w:val="0"/>
              <w:ind w:left="2012" w:hanging="391"/>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pengalaman perusahaan (bobot nilai </w:t>
            </w:r>
            <w:r w:rsidR="00FF4AE9" w:rsidRPr="00640C65">
              <w:rPr>
                <w:rFonts w:ascii="Footlight MT Light" w:hAnsi="Footlight MT Light"/>
                <w:sz w:val="24"/>
                <w:szCs w:val="24"/>
                <w:lang w:val="id-ID" w:eastAsia="id-ID"/>
              </w:rPr>
              <w:t>antara 10</w:t>
            </w:r>
            <w:r w:rsidR="00FE7565" w:rsidRPr="00640C65">
              <w:rPr>
                <w:rFonts w:ascii="Footlight MT Light" w:hAnsi="Footlight MT Light"/>
                <w:sz w:val="24"/>
                <w:szCs w:val="24"/>
                <w:lang w:val="en-ID" w:eastAsia="id-ID"/>
              </w:rPr>
              <w:t>%</w:t>
            </w:r>
            <w:r w:rsidR="00FF4AE9" w:rsidRPr="00640C65">
              <w:rPr>
                <w:rFonts w:ascii="Footlight MT Light" w:hAnsi="Footlight MT Light"/>
                <w:sz w:val="24"/>
                <w:szCs w:val="24"/>
                <w:lang w:val="id-ID" w:eastAsia="id-ID"/>
              </w:rPr>
              <w:t xml:space="preserve"> s.d 20</w:t>
            </w:r>
            <w:r w:rsidR="00804E65" w:rsidRPr="00640C65">
              <w:rPr>
                <w:rFonts w:ascii="Footlight MT Light" w:hAnsi="Footlight MT Light"/>
                <w:sz w:val="24"/>
                <w:szCs w:val="24"/>
                <w:lang w:val="en-ID" w:eastAsia="id-ID"/>
              </w:rPr>
              <w:t>%</w:t>
            </w:r>
            <w:r w:rsidR="00296AD4" w:rsidRPr="00640C65">
              <w:rPr>
                <w:rFonts w:ascii="Footlight MT Light" w:hAnsi="Footlight MT Light"/>
                <w:sz w:val="24"/>
                <w:szCs w:val="24"/>
                <w:lang w:val="en-ID" w:eastAsia="id-ID"/>
              </w:rPr>
              <w:t>)</w:t>
            </w:r>
            <w:r w:rsidR="00FE7565" w:rsidRPr="00640C65">
              <w:rPr>
                <w:rFonts w:ascii="Footlight MT Light" w:hAnsi="Footlight MT Light"/>
                <w:sz w:val="24"/>
                <w:szCs w:val="24"/>
                <w:lang w:val="en-ID" w:eastAsia="id-ID"/>
              </w:rPr>
              <w:t>;</w:t>
            </w:r>
          </w:p>
          <w:p w14:paraId="6E384530" w14:textId="46797326" w:rsidR="00F361C0" w:rsidRPr="00640C65" w:rsidRDefault="00FF4AE9" w:rsidP="00AC43A0">
            <w:pPr>
              <w:numPr>
                <w:ilvl w:val="2"/>
                <w:numId w:val="8"/>
              </w:numPr>
              <w:autoSpaceDE w:val="0"/>
              <w:autoSpaceDN w:val="0"/>
              <w:adjustRightInd w:val="0"/>
              <w:ind w:left="2012" w:hanging="391"/>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proposal teknis (bobot nilai antara 20</w:t>
            </w:r>
            <w:r w:rsidR="00FE7565" w:rsidRPr="00640C65">
              <w:rPr>
                <w:rFonts w:ascii="Footlight MT Light" w:hAnsi="Footlight MT Light"/>
                <w:sz w:val="24"/>
                <w:szCs w:val="24"/>
                <w:lang w:val="en-ID" w:eastAsia="id-ID"/>
              </w:rPr>
              <w:t>%</w:t>
            </w:r>
            <w:r w:rsidR="00F361C0" w:rsidRPr="00640C65">
              <w:rPr>
                <w:rFonts w:ascii="Footlight MT Light" w:hAnsi="Footlight MT Light"/>
                <w:sz w:val="24"/>
                <w:szCs w:val="24"/>
                <w:lang w:val="id-ID" w:eastAsia="id-ID"/>
              </w:rPr>
              <w:t xml:space="preserve"> s.d 40</w:t>
            </w:r>
            <w:r w:rsidR="00804E65" w:rsidRPr="00640C65">
              <w:rPr>
                <w:rFonts w:ascii="Footlight MT Light" w:hAnsi="Footlight MT Light"/>
                <w:sz w:val="24"/>
                <w:szCs w:val="24"/>
                <w:lang w:val="en-ID" w:eastAsia="id-ID"/>
              </w:rPr>
              <w:t>%</w:t>
            </w:r>
            <w:r w:rsidR="00F361C0" w:rsidRPr="00640C65">
              <w:rPr>
                <w:rFonts w:ascii="Footlight MT Light" w:hAnsi="Footlight MT Light"/>
                <w:sz w:val="24"/>
                <w:szCs w:val="24"/>
                <w:lang w:val="id-ID" w:eastAsia="id-ID"/>
              </w:rPr>
              <w:t>)</w:t>
            </w:r>
            <w:r w:rsidR="00FE7565" w:rsidRPr="00640C65">
              <w:rPr>
                <w:rFonts w:ascii="Footlight MT Light" w:hAnsi="Footlight MT Light"/>
                <w:sz w:val="24"/>
                <w:szCs w:val="24"/>
                <w:lang w:val="en-ID" w:eastAsia="id-ID"/>
              </w:rPr>
              <w:t>;</w:t>
            </w:r>
            <w:r w:rsidR="00F361C0" w:rsidRPr="00640C65">
              <w:rPr>
                <w:rFonts w:ascii="Footlight MT Light" w:hAnsi="Footlight MT Light"/>
                <w:sz w:val="24"/>
                <w:szCs w:val="24"/>
                <w:lang w:val="id-ID" w:eastAsia="id-ID"/>
              </w:rPr>
              <w:t xml:space="preserve"> </w:t>
            </w:r>
          </w:p>
          <w:p w14:paraId="7FC339B8" w14:textId="3C4352F2" w:rsidR="00F361C0" w:rsidRPr="00640C65" w:rsidRDefault="00F361C0" w:rsidP="00AC43A0">
            <w:pPr>
              <w:numPr>
                <w:ilvl w:val="2"/>
                <w:numId w:val="8"/>
              </w:numPr>
              <w:autoSpaceDE w:val="0"/>
              <w:autoSpaceDN w:val="0"/>
              <w:adjustRightInd w:val="0"/>
              <w:ind w:left="2012" w:hanging="391"/>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kualifikasi tenaga ahli </w:t>
            </w:r>
            <w:r w:rsidR="00FF4AE9" w:rsidRPr="00640C65">
              <w:rPr>
                <w:rFonts w:ascii="Footlight MT Light" w:hAnsi="Footlight MT Light"/>
                <w:sz w:val="24"/>
                <w:szCs w:val="24"/>
                <w:lang w:val="id-ID" w:eastAsia="id-ID"/>
              </w:rPr>
              <w:t>(bobot nilai antara 50</w:t>
            </w:r>
            <w:r w:rsidR="00FE7565" w:rsidRPr="00640C65">
              <w:rPr>
                <w:rFonts w:ascii="Footlight MT Light" w:hAnsi="Footlight MT Light"/>
                <w:sz w:val="24"/>
                <w:szCs w:val="24"/>
                <w:lang w:val="en-ID" w:eastAsia="id-ID"/>
              </w:rPr>
              <w:t>%</w:t>
            </w:r>
            <w:r w:rsidR="00FF4AE9" w:rsidRPr="00640C65">
              <w:rPr>
                <w:rFonts w:ascii="Footlight MT Light" w:hAnsi="Footlight MT Light"/>
                <w:sz w:val="24"/>
                <w:szCs w:val="24"/>
                <w:lang w:val="id-ID" w:eastAsia="id-ID"/>
              </w:rPr>
              <w:t xml:space="preserve"> s.d 70</w:t>
            </w:r>
            <w:r w:rsidR="00804E65" w:rsidRPr="00640C65">
              <w:rPr>
                <w:rFonts w:ascii="Footlight MT Light" w:hAnsi="Footlight MT Light"/>
                <w:sz w:val="24"/>
                <w:szCs w:val="24"/>
                <w:lang w:val="en-ID" w:eastAsia="id-ID"/>
              </w:rPr>
              <w:t>%</w:t>
            </w:r>
            <w:r w:rsidRPr="00640C65">
              <w:rPr>
                <w:rFonts w:ascii="Footlight MT Light" w:hAnsi="Footlight MT Light"/>
                <w:sz w:val="24"/>
                <w:szCs w:val="24"/>
                <w:lang w:val="id-ID" w:eastAsia="id-ID"/>
              </w:rPr>
              <w:t>);</w:t>
            </w:r>
          </w:p>
          <w:p w14:paraId="7F8A4EA3" w14:textId="6F908024" w:rsidR="005913FC" w:rsidRPr="00640C65" w:rsidRDefault="00A56D8F" w:rsidP="00AC43A0">
            <w:pPr>
              <w:numPr>
                <w:ilvl w:val="2"/>
                <w:numId w:val="8"/>
              </w:numPr>
              <w:autoSpaceDE w:val="0"/>
              <w:autoSpaceDN w:val="0"/>
              <w:adjustRightInd w:val="0"/>
              <w:ind w:left="2012" w:hanging="391"/>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eastAsia="id-ID"/>
              </w:rPr>
              <w:t>jumlah</w:t>
            </w:r>
            <w:proofErr w:type="spellEnd"/>
            <w:r w:rsidRPr="00640C65">
              <w:rPr>
                <w:rFonts w:ascii="Footlight MT Light" w:hAnsi="Footlight MT Light"/>
                <w:sz w:val="24"/>
                <w:szCs w:val="24"/>
                <w:lang w:eastAsia="id-ID"/>
              </w:rPr>
              <w:t xml:space="preserve"> </w:t>
            </w:r>
            <w:proofErr w:type="spellStart"/>
            <w:r w:rsidR="00804E65" w:rsidRPr="00640C65">
              <w:rPr>
                <w:rFonts w:ascii="Footlight MT Light" w:hAnsi="Footlight MT Light"/>
                <w:sz w:val="24"/>
                <w:szCs w:val="24"/>
                <w:lang w:eastAsia="id-ID"/>
              </w:rPr>
              <w:t>bobot</w:t>
            </w:r>
            <w:proofErr w:type="spellEnd"/>
            <w:r w:rsidR="00804E65" w:rsidRPr="00640C65">
              <w:rPr>
                <w:rFonts w:ascii="Footlight MT Light" w:hAnsi="Footlight MT Light"/>
                <w:sz w:val="24"/>
                <w:szCs w:val="24"/>
                <w:lang w:eastAsia="id-ID"/>
              </w:rPr>
              <w:t xml:space="preserve"> </w:t>
            </w:r>
            <w:proofErr w:type="gramStart"/>
            <w:r w:rsidR="00804E65" w:rsidRPr="00640C65">
              <w:rPr>
                <w:rFonts w:ascii="Footlight MT Light" w:hAnsi="Footlight MT Light"/>
                <w:sz w:val="24"/>
                <w:szCs w:val="24"/>
                <w:lang w:eastAsia="id-ID"/>
              </w:rPr>
              <w:t>a)+</w:t>
            </w:r>
            <w:proofErr w:type="gramEnd"/>
            <w:r w:rsidR="00804E65" w:rsidRPr="00640C65">
              <w:rPr>
                <w:rFonts w:ascii="Footlight MT Light" w:hAnsi="Footlight MT Light"/>
                <w:sz w:val="24"/>
                <w:szCs w:val="24"/>
                <w:lang w:eastAsia="id-ID"/>
              </w:rPr>
              <w:t>b)+c) = 100%</w:t>
            </w:r>
            <w:r w:rsidRPr="00640C65">
              <w:rPr>
                <w:rFonts w:ascii="Footlight MT Light" w:hAnsi="Footlight MT Light"/>
                <w:sz w:val="24"/>
                <w:szCs w:val="24"/>
                <w:lang w:eastAsia="id-ID"/>
              </w:rPr>
              <w:t>.</w:t>
            </w:r>
          </w:p>
          <w:p w14:paraId="75C3409E" w14:textId="649ED26C" w:rsidR="00F361C0" w:rsidRPr="00640C65" w:rsidRDefault="00F361C0" w:rsidP="00AC43A0">
            <w:pPr>
              <w:numPr>
                <w:ilvl w:val="1"/>
                <w:numId w:val="9"/>
              </w:numPr>
              <w:autoSpaceDE w:val="0"/>
              <w:autoSpaceDN w:val="0"/>
              <w:adjustRightInd w:val="0"/>
              <w:ind w:left="1587"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lastRenderedPageBreak/>
              <w:t xml:space="preserve">bobot masing-masing unsur ditetapkan oleh </w:t>
            </w:r>
            <w:r w:rsidR="000E659F" w:rsidRPr="00640C65">
              <w:rPr>
                <w:rFonts w:ascii="Footlight MT Light" w:hAnsi="Footlight MT Light"/>
                <w:sz w:val="24"/>
                <w:szCs w:val="24"/>
                <w:lang w:val="id-ID" w:eastAsia="id-ID"/>
              </w:rPr>
              <w:t>Pokja Pemilihan</w:t>
            </w:r>
            <w:r w:rsidRPr="00640C65">
              <w:rPr>
                <w:rFonts w:ascii="Footlight MT Light" w:hAnsi="Footlight MT Light"/>
                <w:sz w:val="24"/>
                <w:szCs w:val="24"/>
                <w:lang w:val="id-ID" w:eastAsia="id-ID"/>
              </w:rPr>
              <w:t xml:space="preserve"> berdasarkan jenis pekerjaan yang akan dilaksanakan</w:t>
            </w:r>
            <w:r w:rsidR="00D22DE9" w:rsidRPr="00640C65">
              <w:rPr>
                <w:rFonts w:ascii="Footlight MT Light" w:hAnsi="Footlight MT Light"/>
                <w:sz w:val="24"/>
                <w:szCs w:val="24"/>
                <w:lang w:val="id-ID" w:eastAsia="id-ID"/>
              </w:rPr>
              <w:t>;</w:t>
            </w:r>
          </w:p>
          <w:p w14:paraId="1B075C62" w14:textId="77777777" w:rsidR="00343FC0" w:rsidRPr="00640C65" w:rsidRDefault="00343FC0" w:rsidP="00343FC0">
            <w:pPr>
              <w:numPr>
                <w:ilvl w:val="1"/>
                <w:numId w:val="9"/>
              </w:numPr>
              <w:autoSpaceDE w:val="0"/>
              <w:autoSpaceDN w:val="0"/>
              <w:adjustRightInd w:val="0"/>
              <w:ind w:left="1587" w:hanging="425"/>
              <w:jc w:val="both"/>
              <w:rPr>
                <w:rFonts w:ascii="Footlight MT Light" w:hAnsi="Footlight MT Light"/>
                <w:color w:val="000000" w:themeColor="text1"/>
                <w:sz w:val="24"/>
                <w:szCs w:val="24"/>
                <w:lang w:val="id-ID" w:eastAsia="id-ID"/>
              </w:rPr>
            </w:pPr>
            <w:r w:rsidRPr="00640C65">
              <w:rPr>
                <w:rFonts w:ascii="Footlight MT Light" w:hAnsi="Footlight MT Light"/>
                <w:sz w:val="24"/>
                <w:szCs w:val="24"/>
                <w:lang w:val="id-ID" w:eastAsia="id-ID"/>
              </w:rPr>
              <w:t xml:space="preserve">Pokja Pemilihan menentukan ambang batas nilai teknis </w:t>
            </w:r>
            <w:r w:rsidRPr="00640C65">
              <w:rPr>
                <w:rFonts w:ascii="Footlight MT Light" w:hAnsi="Footlight MT Light"/>
                <w:i/>
                <w:sz w:val="24"/>
                <w:szCs w:val="24"/>
                <w:lang w:val="id-ID" w:eastAsia="id-ID"/>
              </w:rPr>
              <w:t>(passing grade)</w:t>
            </w:r>
            <w:r w:rsidRPr="00640C65">
              <w:rPr>
                <w:rFonts w:ascii="Footlight MT Light" w:hAnsi="Footlight MT Light"/>
                <w:sz w:val="24"/>
                <w:szCs w:val="24"/>
                <w:lang w:val="id-ID" w:eastAsia="id-ID"/>
              </w:rPr>
              <w:t xml:space="preserve"> untuk masing-masing unsur</w:t>
            </w:r>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kecuali</w:t>
            </w:r>
            <w:proofErr w:type="spellEnd"/>
            <w:r w:rsidRPr="00640C65">
              <w:rPr>
                <w:rFonts w:ascii="Footlight MT Light" w:hAnsi="Footlight MT Light"/>
                <w:sz w:val="24"/>
                <w:szCs w:val="24"/>
                <w:lang w:val="id-ID" w:eastAsia="id-ID"/>
              </w:rPr>
              <w:t xml:space="preserve"> </w:t>
            </w:r>
            <w:proofErr w:type="spellStart"/>
            <w:r w:rsidRPr="00640C65">
              <w:rPr>
                <w:rFonts w:ascii="Footlight MT Light" w:hAnsi="Footlight MT Light"/>
                <w:sz w:val="24"/>
                <w:szCs w:val="24"/>
                <w:lang w:eastAsia="id-ID"/>
              </w:rPr>
              <w:t>unsur</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pengalaman</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perusahaan</w:t>
            </w:r>
            <w:proofErr w:type="spellEnd"/>
            <w:r w:rsidRPr="00640C65">
              <w:rPr>
                <w:rFonts w:ascii="Footlight MT Light" w:hAnsi="Footlight MT Light"/>
                <w:sz w:val="24"/>
                <w:szCs w:val="24"/>
                <w:lang w:eastAsia="id-ID"/>
              </w:rPr>
              <w:t xml:space="preserve">; </w:t>
            </w:r>
          </w:p>
          <w:p w14:paraId="046FD527" w14:textId="77777777" w:rsidR="00343FC0" w:rsidRPr="00640C65" w:rsidRDefault="00343FC0" w:rsidP="00343FC0">
            <w:pPr>
              <w:numPr>
                <w:ilvl w:val="1"/>
                <w:numId w:val="9"/>
              </w:numPr>
              <w:autoSpaceDE w:val="0"/>
              <w:autoSpaceDN w:val="0"/>
              <w:adjustRightInd w:val="0"/>
              <w:ind w:left="1587" w:hanging="425"/>
              <w:jc w:val="both"/>
              <w:rPr>
                <w:rFonts w:ascii="Footlight MT Light" w:hAnsi="Footlight MT Light"/>
                <w:color w:val="000000" w:themeColor="text1"/>
                <w:sz w:val="24"/>
                <w:szCs w:val="24"/>
                <w:lang w:val="id-ID" w:eastAsia="id-ID"/>
              </w:rPr>
            </w:pPr>
            <w:r w:rsidRPr="00640C65">
              <w:rPr>
                <w:rFonts w:ascii="Footlight MT Light" w:hAnsi="Footlight MT Light"/>
                <w:sz w:val="24"/>
                <w:szCs w:val="24"/>
                <w:lang w:val="id-ID" w:eastAsia="id-ID"/>
              </w:rPr>
              <w:t xml:space="preserve">Pokja Pemilihan menentukan ambang batas nilai teknis </w:t>
            </w:r>
            <w:r w:rsidRPr="00640C65">
              <w:rPr>
                <w:rFonts w:ascii="Footlight MT Light" w:hAnsi="Footlight MT Light"/>
                <w:i/>
                <w:sz w:val="24"/>
                <w:szCs w:val="24"/>
                <w:lang w:val="id-ID" w:eastAsia="id-ID"/>
              </w:rPr>
              <w:t>(passing grade)</w:t>
            </w:r>
            <w:r w:rsidRPr="00640C65">
              <w:rPr>
                <w:rFonts w:ascii="Footlight MT Light" w:hAnsi="Footlight MT Light"/>
                <w:sz w:val="24"/>
                <w:szCs w:val="24"/>
                <w:lang w:val="id-ID" w:eastAsia="id-ID"/>
              </w:rPr>
              <w:t xml:space="preserve"> </w:t>
            </w:r>
            <w:proofErr w:type="spellStart"/>
            <w:r w:rsidRPr="00640C65">
              <w:rPr>
                <w:rFonts w:ascii="Footlight MT Light" w:hAnsi="Footlight MT Light"/>
                <w:sz w:val="24"/>
                <w:szCs w:val="24"/>
                <w:lang w:eastAsia="id-ID"/>
              </w:rPr>
              <w:t>dari</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nilai</w:t>
            </w:r>
            <w:proofErr w:type="spellEnd"/>
            <w:r w:rsidRPr="00640C65">
              <w:rPr>
                <w:rFonts w:ascii="Footlight MT Light" w:hAnsi="Footlight MT Light"/>
                <w:sz w:val="24"/>
                <w:szCs w:val="24"/>
                <w:lang w:eastAsia="id-ID"/>
              </w:rPr>
              <w:t xml:space="preserve"> total;</w:t>
            </w:r>
          </w:p>
          <w:p w14:paraId="5150D976" w14:textId="77777777" w:rsidR="00343FC0" w:rsidRPr="00640C65" w:rsidRDefault="00343FC0" w:rsidP="00343FC0">
            <w:pPr>
              <w:numPr>
                <w:ilvl w:val="1"/>
                <w:numId w:val="9"/>
              </w:numPr>
              <w:autoSpaceDE w:val="0"/>
              <w:autoSpaceDN w:val="0"/>
              <w:adjustRightInd w:val="0"/>
              <w:ind w:left="1587" w:hanging="425"/>
              <w:jc w:val="both"/>
              <w:rPr>
                <w:rFonts w:ascii="Footlight MT Light" w:hAnsi="Footlight MT Light"/>
                <w:color w:val="000000" w:themeColor="text1"/>
                <w:sz w:val="24"/>
                <w:szCs w:val="24"/>
                <w:lang w:eastAsia="id-ID"/>
              </w:rPr>
            </w:pPr>
            <w:r w:rsidRPr="00640C65">
              <w:rPr>
                <w:rFonts w:ascii="Footlight MT Light" w:hAnsi="Footlight MT Light"/>
                <w:sz w:val="24"/>
                <w:szCs w:val="24"/>
                <w:lang w:val="id-ID" w:eastAsia="id-ID"/>
              </w:rPr>
              <w:t>Kriteria</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nilai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ambang</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batas</w:t>
            </w:r>
            <w:proofErr w:type="spellEnd"/>
            <w:r w:rsidRPr="00640C65">
              <w:rPr>
                <w:rFonts w:ascii="Footlight MT Light" w:hAnsi="Footlight MT Light"/>
                <w:sz w:val="24"/>
                <w:szCs w:val="24"/>
                <w:lang w:val="en-ID" w:eastAsia="id-ID"/>
              </w:rPr>
              <w:t xml:space="preserve"> (passing </w:t>
            </w:r>
            <w:r w:rsidRPr="00640C65">
              <w:rPr>
                <w:rFonts w:ascii="Footlight MT Light" w:hAnsi="Footlight MT Light"/>
                <w:sz w:val="24"/>
                <w:szCs w:val="24"/>
                <w:lang w:val="id-ID" w:eastAsia="id-ID"/>
              </w:rPr>
              <w:t>grade</w:t>
            </w:r>
            <w:r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 xml:space="preserve">sebagaimana tercantum dalam </w:t>
            </w:r>
            <w:r w:rsidRPr="00640C65">
              <w:rPr>
                <w:rFonts w:ascii="Footlight MT Light" w:hAnsi="Footlight MT Light"/>
                <w:sz w:val="24"/>
                <w:szCs w:val="24"/>
                <w:lang w:val="en-ID" w:eastAsia="id-ID"/>
              </w:rPr>
              <w:t xml:space="preserve">Lembar </w:t>
            </w:r>
            <w:proofErr w:type="spellStart"/>
            <w:r w:rsidRPr="00640C65">
              <w:rPr>
                <w:rFonts w:ascii="Footlight MT Light" w:hAnsi="Footlight MT Light"/>
                <w:sz w:val="24"/>
                <w:szCs w:val="24"/>
                <w:lang w:val="en-ID" w:eastAsia="id-ID"/>
              </w:rPr>
              <w:t>Kriteria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w:t>
            </w:r>
          </w:p>
          <w:p w14:paraId="30D1558D" w14:textId="7755F153" w:rsidR="00D22DE9" w:rsidRPr="00640C65" w:rsidRDefault="00D22DE9" w:rsidP="00BF702F">
            <w:pPr>
              <w:numPr>
                <w:ilvl w:val="0"/>
                <w:numId w:val="196"/>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Penawaran Teknis dinyatakan lulus apabila nilai </w:t>
            </w:r>
            <w:r w:rsidRPr="00640C65">
              <w:rPr>
                <w:rFonts w:ascii="Footlight MT Light" w:hAnsi="Footlight MT Light"/>
                <w:sz w:val="24"/>
                <w:szCs w:val="24"/>
                <w:lang w:val="id-ID"/>
              </w:rPr>
              <w:t>masing</w:t>
            </w:r>
            <w:r w:rsidRPr="00640C65">
              <w:rPr>
                <w:rFonts w:ascii="Footlight MT Light" w:hAnsi="Footlight MT Light"/>
                <w:sz w:val="24"/>
                <w:szCs w:val="24"/>
                <w:lang w:val="id-ID" w:eastAsia="id-ID"/>
              </w:rPr>
              <w:t xml:space="preserve">-masing unsur dan nilai total memenuhi ambang batas yang ditetapkan dalam </w:t>
            </w:r>
            <w:r w:rsidR="00804E65" w:rsidRPr="00640C65">
              <w:rPr>
                <w:rFonts w:ascii="Footlight MT Light" w:hAnsi="Footlight MT Light"/>
                <w:sz w:val="24"/>
                <w:szCs w:val="24"/>
                <w:lang w:val="en-ID" w:eastAsia="id-ID"/>
              </w:rPr>
              <w:t xml:space="preserve">Lembar </w:t>
            </w:r>
            <w:proofErr w:type="spellStart"/>
            <w:r w:rsidR="00804E65" w:rsidRPr="00640C65">
              <w:rPr>
                <w:rFonts w:ascii="Footlight MT Light" w:hAnsi="Footlight MT Light"/>
                <w:sz w:val="24"/>
                <w:szCs w:val="24"/>
                <w:lang w:val="en-ID" w:eastAsia="id-ID"/>
              </w:rPr>
              <w:t>Kriteria</w:t>
            </w:r>
            <w:proofErr w:type="spellEnd"/>
            <w:r w:rsidR="00804E65" w:rsidRPr="00640C65">
              <w:rPr>
                <w:rFonts w:ascii="Footlight MT Light" w:hAnsi="Footlight MT Light"/>
                <w:sz w:val="24"/>
                <w:szCs w:val="24"/>
                <w:lang w:val="en-ID" w:eastAsia="id-ID"/>
              </w:rPr>
              <w:t xml:space="preserve"> </w:t>
            </w:r>
            <w:proofErr w:type="spellStart"/>
            <w:r w:rsidR="00804E65" w:rsidRPr="00640C65">
              <w:rPr>
                <w:rFonts w:ascii="Footlight MT Light" w:hAnsi="Footlight MT Light"/>
                <w:sz w:val="24"/>
                <w:szCs w:val="24"/>
                <w:lang w:val="en-ID" w:eastAsia="id-ID"/>
              </w:rPr>
              <w:t>Evaluasi</w:t>
            </w:r>
            <w:proofErr w:type="spellEnd"/>
            <w:r w:rsidR="00FE7565" w:rsidRPr="00640C65">
              <w:rPr>
                <w:rFonts w:ascii="Footlight MT Light" w:hAnsi="Footlight MT Light"/>
                <w:sz w:val="24"/>
                <w:szCs w:val="24"/>
                <w:lang w:val="en-ID" w:eastAsia="id-ID"/>
              </w:rPr>
              <w:t>;</w:t>
            </w:r>
          </w:p>
          <w:p w14:paraId="3717F4AA" w14:textId="25C9DF10" w:rsidR="001802CF" w:rsidRPr="00640C65" w:rsidRDefault="001802CF" w:rsidP="00BF702F">
            <w:pPr>
              <w:numPr>
                <w:ilvl w:val="0"/>
                <w:numId w:val="196"/>
              </w:numPr>
              <w:autoSpaceDE w:val="0"/>
              <w:autoSpaceDN w:val="0"/>
              <w:adjustRightInd w:val="0"/>
              <w:ind w:left="1161" w:hanging="425"/>
              <w:jc w:val="both"/>
              <w:rPr>
                <w:rFonts w:ascii="Footlight MT Light" w:hAnsi="Footlight MT Light"/>
                <w:sz w:val="24"/>
                <w:szCs w:val="24"/>
                <w:lang w:val="id-ID" w:eastAsia="id-ID"/>
              </w:rPr>
            </w:pPr>
            <w:proofErr w:type="spellStart"/>
            <w:r w:rsidRPr="00640C65">
              <w:rPr>
                <w:rFonts w:ascii="Footlight MT Light" w:hAnsi="Footlight MT Light"/>
                <w:color w:val="000000" w:themeColor="text1"/>
                <w:sz w:val="24"/>
                <w:szCs w:val="24"/>
                <w:lang w:eastAsia="id-ID"/>
              </w:rPr>
              <w:t>Apabila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dalam</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evaluasi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teknis</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terdapat</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hal-hal</w:t>
            </w:r>
            <w:proofErr w:type="spellEnd"/>
            <w:r w:rsidRPr="00640C65">
              <w:rPr>
                <w:rFonts w:ascii="Footlight MT Light" w:hAnsi="Footlight MT Light"/>
                <w:color w:val="000000" w:themeColor="text1"/>
                <w:sz w:val="24"/>
                <w:szCs w:val="24"/>
                <w:lang w:eastAsia="id-ID"/>
              </w:rPr>
              <w:t xml:space="preserve"> yang </w:t>
            </w:r>
            <w:proofErr w:type="spellStart"/>
            <w:r w:rsidRPr="00640C65">
              <w:rPr>
                <w:rFonts w:ascii="Footlight MT Light" w:hAnsi="Footlight MT Light"/>
                <w:color w:val="000000" w:themeColor="text1"/>
                <w:sz w:val="24"/>
                <w:szCs w:val="24"/>
                <w:lang w:eastAsia="id-ID"/>
              </w:rPr>
              <w:t>kurang</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jelas</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atau</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meragukan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Pokja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Pemilihan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melakukan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klarifikasi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kepada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peserta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Apabila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diperlukan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Pokja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Pemilihan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dapat</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meminta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Peserta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untuk</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memperlihatkan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dokumen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asli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pendukung</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penawaran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teknis</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Dalam</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klarifikasi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peserta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tidak</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diperkenankan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mengubah</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substansi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penawaran</w:t>
            </w:r>
            <w:proofErr w:type="spellEnd"/>
            <w:r w:rsidRPr="00640C65">
              <w:rPr>
                <w:rFonts w:ascii="Footlight MT Light" w:hAnsi="Footlight MT Light"/>
                <w:color w:val="000000" w:themeColor="text1"/>
                <w:sz w:val="24"/>
                <w:szCs w:val="24"/>
                <w:lang w:eastAsia="id-ID"/>
              </w:rPr>
              <w:t xml:space="preserve">. Hasil </w:t>
            </w:r>
            <w:proofErr w:type="spellStart"/>
            <w:r w:rsidRPr="00640C65">
              <w:rPr>
                <w:rFonts w:ascii="Footlight MT Light" w:hAnsi="Footlight MT Light"/>
                <w:color w:val="000000" w:themeColor="text1"/>
                <w:sz w:val="24"/>
                <w:szCs w:val="24"/>
                <w:lang w:eastAsia="id-ID"/>
              </w:rPr>
              <w:t>klarifikasi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dapat</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menggugurkan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penawaran</w:t>
            </w:r>
            <w:proofErr w:type="spellEnd"/>
            <w:r w:rsidRPr="00640C65">
              <w:rPr>
                <w:rFonts w:ascii="Footlight MT Light" w:hAnsi="Footlight MT Light"/>
                <w:color w:val="000000" w:themeColor="text1"/>
                <w:sz w:val="24"/>
                <w:szCs w:val="24"/>
                <w:lang w:eastAsia="id-ID"/>
              </w:rPr>
              <w:t>;</w:t>
            </w:r>
          </w:p>
          <w:p w14:paraId="4C7F2AAD" w14:textId="44022C60" w:rsidR="00E64AF4" w:rsidRPr="00640C65" w:rsidRDefault="00E64AF4" w:rsidP="00BF702F">
            <w:pPr>
              <w:numPr>
                <w:ilvl w:val="0"/>
                <w:numId w:val="196"/>
              </w:numPr>
              <w:autoSpaceDE w:val="0"/>
              <w:autoSpaceDN w:val="0"/>
              <w:adjustRightInd w:val="0"/>
              <w:ind w:left="1161" w:hanging="425"/>
              <w:jc w:val="both"/>
              <w:rPr>
                <w:rFonts w:ascii="Footlight MT Light" w:hAnsi="Footlight MT Light"/>
                <w:sz w:val="24"/>
                <w:szCs w:val="24"/>
                <w:lang w:val="id-ID" w:eastAsia="id-ID"/>
              </w:rPr>
            </w:pPr>
            <w:proofErr w:type="spellStart"/>
            <w:r w:rsidRPr="00640C65">
              <w:rPr>
                <w:rFonts w:ascii="Footlight MT Light" w:hAnsi="Footlight MT Light"/>
                <w:color w:val="000000" w:themeColor="text1"/>
                <w:sz w:val="24"/>
                <w:szCs w:val="24"/>
              </w:rPr>
              <w:t>Dalam</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hal</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klarifikasi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dilakukan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kepada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hadir</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atau</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tidak</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memberikan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tanggapan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atas</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permintaan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klarif</w:t>
            </w:r>
            <w:r w:rsidR="008854BB">
              <w:rPr>
                <w:rFonts w:ascii="Footlight MT Light" w:hAnsi="Footlight MT Light"/>
                <w:color w:val="000000" w:themeColor="text1"/>
                <w:sz w:val="24"/>
                <w:szCs w:val="24"/>
              </w:rPr>
              <w:t>i</w:t>
            </w:r>
            <w:r w:rsidRPr="00640C65">
              <w:rPr>
                <w:rFonts w:ascii="Footlight MT Light" w:hAnsi="Footlight MT Light"/>
                <w:color w:val="000000" w:themeColor="text1"/>
                <w:sz w:val="24"/>
                <w:szCs w:val="24"/>
              </w:rPr>
              <w:t>kasi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maka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menggugurkan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penawaran</w:t>
            </w:r>
            <w:proofErr w:type="spellEnd"/>
            <w:r w:rsidRPr="00640C65">
              <w:rPr>
                <w:rFonts w:ascii="Footlight MT Light" w:hAnsi="Footlight MT Light"/>
                <w:color w:val="000000" w:themeColor="text1"/>
                <w:sz w:val="24"/>
                <w:szCs w:val="24"/>
              </w:rPr>
              <w:t>;</w:t>
            </w:r>
          </w:p>
          <w:p w14:paraId="193B2041" w14:textId="7B252949" w:rsidR="00F361C0" w:rsidRPr="00640C65" w:rsidRDefault="002715B6" w:rsidP="00BF702F">
            <w:pPr>
              <w:numPr>
                <w:ilvl w:val="0"/>
                <w:numId w:val="196"/>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A</w:t>
            </w:r>
            <w:r w:rsidR="00F361C0" w:rsidRPr="00640C65">
              <w:rPr>
                <w:rFonts w:ascii="Footlight MT Light" w:hAnsi="Footlight MT Light"/>
                <w:sz w:val="24"/>
                <w:szCs w:val="24"/>
                <w:lang w:val="id-ID" w:eastAsia="id-ID"/>
              </w:rPr>
              <w:t xml:space="preserve">pabila hanya ada 1 (satu) atau 2 (dua) peserta yang </w:t>
            </w:r>
            <w:r w:rsidR="00F361C0" w:rsidRPr="00640C65">
              <w:rPr>
                <w:rFonts w:ascii="Footlight MT Light" w:hAnsi="Footlight MT Light"/>
                <w:sz w:val="24"/>
                <w:szCs w:val="24"/>
                <w:lang w:val="id-ID"/>
              </w:rPr>
              <w:t>lulus</w:t>
            </w:r>
            <w:r w:rsidR="00F361C0" w:rsidRPr="00640C65">
              <w:rPr>
                <w:rFonts w:ascii="Footlight MT Light" w:hAnsi="Footlight MT Light"/>
                <w:sz w:val="24"/>
                <w:szCs w:val="24"/>
                <w:lang w:val="id-ID" w:eastAsia="id-ID"/>
              </w:rPr>
              <w:t xml:space="preserve"> evaluasi teknis maka proses seleksi tetap dilanjutkan; </w:t>
            </w:r>
          </w:p>
          <w:p w14:paraId="0C512240" w14:textId="74878A7D" w:rsidR="00F361C0" w:rsidRPr="00640C65" w:rsidRDefault="00F361C0" w:rsidP="00BF702F">
            <w:pPr>
              <w:numPr>
                <w:ilvl w:val="0"/>
                <w:numId w:val="196"/>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Apabila tidak ada peserta yang lulus evaluasi teknis </w:t>
            </w:r>
            <w:r w:rsidRPr="00640C65">
              <w:rPr>
                <w:rFonts w:ascii="Footlight MT Light" w:hAnsi="Footlight MT Light"/>
                <w:sz w:val="24"/>
                <w:szCs w:val="24"/>
                <w:lang w:val="id-ID"/>
              </w:rPr>
              <w:t>maka</w:t>
            </w:r>
            <w:r w:rsidRPr="00640C65">
              <w:rPr>
                <w:rFonts w:ascii="Footlight MT Light" w:hAnsi="Footlight MT Light"/>
                <w:sz w:val="24"/>
                <w:szCs w:val="24"/>
                <w:lang w:val="id-ID" w:eastAsia="id-ID"/>
              </w:rPr>
              <w:t xml:space="preserve"> </w:t>
            </w:r>
            <w:r w:rsidR="00BA1B2B" w:rsidRPr="00640C65">
              <w:rPr>
                <w:rFonts w:ascii="Footlight MT Light" w:hAnsi="Footlight MT Light"/>
                <w:sz w:val="24"/>
                <w:szCs w:val="24"/>
                <w:lang w:val="id-ID" w:eastAsia="id-ID"/>
              </w:rPr>
              <w:t xml:space="preserve">Seleksi </w:t>
            </w:r>
            <w:r w:rsidRPr="00640C65">
              <w:rPr>
                <w:rFonts w:ascii="Footlight MT Light" w:hAnsi="Footlight MT Light"/>
                <w:sz w:val="24"/>
                <w:szCs w:val="24"/>
                <w:lang w:val="id-ID" w:eastAsia="id-ID"/>
              </w:rPr>
              <w:t>dinyatakan gagal</w:t>
            </w:r>
            <w:r w:rsidR="00FE7565" w:rsidRPr="00640C65">
              <w:rPr>
                <w:rFonts w:ascii="Footlight MT Light" w:hAnsi="Footlight MT Light"/>
                <w:sz w:val="24"/>
                <w:szCs w:val="24"/>
                <w:lang w:val="en-ID" w:eastAsia="id-ID"/>
              </w:rPr>
              <w:t>;</w:t>
            </w:r>
            <w:r w:rsidR="00FE7565" w:rsidRPr="00640C65">
              <w:rPr>
                <w:rFonts w:ascii="Footlight MT Light" w:hAnsi="Footlight MT Light"/>
                <w:sz w:val="24"/>
                <w:szCs w:val="24"/>
                <w:lang w:val="id-ID" w:eastAsia="id-ID"/>
              </w:rPr>
              <w:t xml:space="preserve"> dan</w:t>
            </w:r>
          </w:p>
          <w:p w14:paraId="409EF823" w14:textId="31F475D0" w:rsidR="00FE7565" w:rsidRPr="00640C65" w:rsidRDefault="00FE7565" w:rsidP="00BF702F">
            <w:pPr>
              <w:numPr>
                <w:ilvl w:val="0"/>
                <w:numId w:val="196"/>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rPr>
              <w:t>Peserta</w:t>
            </w:r>
            <w:r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yang</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dinyatakan</w:t>
            </w:r>
            <w:proofErr w:type="spellEnd"/>
            <w:r w:rsidRPr="00640C65">
              <w:rPr>
                <w:rFonts w:ascii="Footlight MT Light" w:hAnsi="Footlight MT Light"/>
                <w:sz w:val="24"/>
                <w:szCs w:val="24"/>
                <w:lang w:val="en-ID" w:eastAsia="id-ID"/>
              </w:rPr>
              <w:t xml:space="preserve"> lulus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dilanjutkan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ke</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tahap</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w:t>
            </w:r>
          </w:p>
          <w:p w14:paraId="2DD6B6A2" w14:textId="77777777" w:rsidR="00066CEE" w:rsidRPr="00640C65" w:rsidRDefault="00066CEE" w:rsidP="00066CEE">
            <w:pPr>
              <w:autoSpaceDE w:val="0"/>
              <w:autoSpaceDN w:val="0"/>
              <w:adjustRightInd w:val="0"/>
              <w:ind w:left="1060"/>
              <w:jc w:val="both"/>
              <w:rPr>
                <w:rFonts w:ascii="Footlight MT Light" w:hAnsi="Footlight MT Light"/>
                <w:sz w:val="24"/>
                <w:szCs w:val="24"/>
                <w:lang w:val="id-ID" w:eastAsia="id-ID"/>
              </w:rPr>
            </w:pPr>
          </w:p>
          <w:p w14:paraId="0392AD88" w14:textId="06BDCA60" w:rsidR="00FE7565" w:rsidRPr="00640C65" w:rsidRDefault="00FE7565" w:rsidP="00BF702F">
            <w:pPr>
              <w:numPr>
                <w:ilvl w:val="0"/>
                <w:numId w:val="59"/>
              </w:numPr>
              <w:ind w:left="736" w:hanging="709"/>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rPr>
              <w:t>Pokja</w:t>
            </w:r>
            <w:proofErr w:type="spellEnd"/>
            <w:r w:rsidRPr="00640C65">
              <w:rPr>
                <w:rFonts w:ascii="Footlight MT Light" w:hAnsi="Footlight MT Light"/>
                <w:sz w:val="24"/>
                <w:szCs w:val="24"/>
                <w:lang w:val="id-ID"/>
              </w:rPr>
              <w:t xml:space="preserve"> Pemilihan menginputkan hasil evaluasi dokumen penawaran </w:t>
            </w:r>
            <w:r w:rsidRPr="00640C65">
              <w:rPr>
                <w:rFonts w:ascii="Footlight MT Light" w:hAnsi="Footlight MT Light"/>
                <w:i/>
                <w:sz w:val="24"/>
                <w:szCs w:val="24"/>
                <w:lang w:val="id-ID"/>
              </w:rPr>
              <w:t>file</w:t>
            </w:r>
            <w:r w:rsidRPr="00640C65">
              <w:rPr>
                <w:rFonts w:ascii="Footlight MT Light" w:hAnsi="Footlight MT Light"/>
                <w:sz w:val="24"/>
                <w:szCs w:val="24"/>
                <w:lang w:val="id-ID"/>
              </w:rPr>
              <w:t xml:space="preserve"> I pada </w:t>
            </w:r>
            <w:proofErr w:type="gramStart"/>
            <w:r w:rsidR="00223420" w:rsidRPr="00640C65">
              <w:rPr>
                <w:rFonts w:ascii="Footlight MT Light" w:hAnsi="Footlight MT Light"/>
                <w:sz w:val="24"/>
                <w:szCs w:val="24"/>
                <w:lang w:val="id-ID"/>
              </w:rPr>
              <w:t>SPSE</w:t>
            </w:r>
            <w:r w:rsidRPr="00640C65">
              <w:rPr>
                <w:rFonts w:ascii="Footlight MT Light" w:hAnsi="Footlight MT Light"/>
                <w:sz w:val="24"/>
                <w:szCs w:val="24"/>
                <w:lang w:val="id-ID"/>
              </w:rPr>
              <w:t xml:space="preserve">  dan</w:t>
            </w:r>
            <w:proofErr w:type="gramEnd"/>
            <w:r w:rsidRPr="00640C65">
              <w:rPr>
                <w:rFonts w:ascii="Footlight MT Light" w:hAnsi="Footlight MT Light"/>
                <w:sz w:val="24"/>
                <w:szCs w:val="24"/>
                <w:lang w:val="id-ID"/>
              </w:rPr>
              <w:t xml:space="preserve"> menayangkan hasil evaluasi </w:t>
            </w:r>
            <w:r w:rsidRPr="00640C65">
              <w:rPr>
                <w:rFonts w:ascii="Footlight MT Light" w:hAnsi="Footlight MT Light"/>
                <w:i/>
                <w:sz w:val="24"/>
                <w:szCs w:val="24"/>
                <w:lang w:val="id-ID"/>
              </w:rPr>
              <w:t>file</w:t>
            </w:r>
            <w:r w:rsidRPr="00640C65">
              <w:rPr>
                <w:rFonts w:ascii="Footlight MT Light" w:hAnsi="Footlight MT Light"/>
                <w:sz w:val="24"/>
                <w:szCs w:val="24"/>
                <w:lang w:val="id-ID"/>
              </w:rPr>
              <w:t xml:space="preserve"> I melalui menu pengumuman atau menu unggahan (</w:t>
            </w:r>
            <w:r w:rsidRPr="00640C65">
              <w:rPr>
                <w:rFonts w:ascii="Footlight MT Light" w:hAnsi="Footlight MT Light"/>
                <w:i/>
                <w:sz w:val="24"/>
                <w:szCs w:val="24"/>
                <w:lang w:val="id-ID"/>
              </w:rPr>
              <w:t>upload</w:t>
            </w:r>
            <w:r w:rsidRPr="00640C65">
              <w:rPr>
                <w:rFonts w:ascii="Footlight MT Light" w:hAnsi="Footlight MT Light"/>
                <w:sz w:val="24"/>
                <w:szCs w:val="24"/>
                <w:lang w:val="id-ID"/>
              </w:rPr>
              <w:t xml:space="preserve">) informasi lainnya pada </w:t>
            </w:r>
            <w:r w:rsidR="00223420" w:rsidRPr="00640C65">
              <w:rPr>
                <w:rFonts w:ascii="Footlight MT Light" w:hAnsi="Footlight MT Light"/>
                <w:sz w:val="24"/>
                <w:szCs w:val="24"/>
                <w:lang w:val="id-ID"/>
              </w:rPr>
              <w:t>SPSE</w:t>
            </w:r>
            <w:r w:rsidRPr="00640C65">
              <w:rPr>
                <w:rFonts w:ascii="Footlight MT Light" w:hAnsi="Footlight MT Light"/>
                <w:sz w:val="24"/>
                <w:szCs w:val="24"/>
                <w:lang w:val="en-ID"/>
              </w:rPr>
              <w:t>.</w:t>
            </w:r>
          </w:p>
          <w:p w14:paraId="3CA69B10" w14:textId="73D6694D" w:rsidR="00FE7565" w:rsidRPr="00640C65" w:rsidRDefault="00FE7565" w:rsidP="00FE7565">
            <w:pPr>
              <w:ind w:left="603"/>
              <w:jc w:val="both"/>
              <w:rPr>
                <w:rFonts w:ascii="Footlight MT Light" w:hAnsi="Footlight MT Light"/>
                <w:sz w:val="24"/>
                <w:szCs w:val="24"/>
                <w:lang w:val="id-ID" w:eastAsia="id-ID"/>
              </w:rPr>
            </w:pPr>
            <w:r w:rsidRPr="00640C65">
              <w:rPr>
                <w:rFonts w:ascii="Footlight MT Light" w:hAnsi="Footlight MT Light"/>
                <w:sz w:val="24"/>
                <w:szCs w:val="24"/>
                <w:lang w:val="en-ID" w:eastAsia="id-ID"/>
              </w:rPr>
              <w:t xml:space="preserve"> </w:t>
            </w:r>
          </w:p>
          <w:p w14:paraId="557EE406" w14:textId="74214D7D" w:rsidR="002B0D5F" w:rsidRPr="00640C65" w:rsidRDefault="00066CEE" w:rsidP="00BF702F">
            <w:pPr>
              <w:numPr>
                <w:ilvl w:val="0"/>
                <w:numId w:val="59"/>
              </w:numPr>
              <w:ind w:left="736" w:hanging="70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Pokja </w:t>
            </w:r>
            <w:r w:rsidRPr="00640C65">
              <w:rPr>
                <w:rFonts w:ascii="Footlight MT Light" w:hAnsi="Footlight MT Light"/>
                <w:sz w:val="24"/>
                <w:szCs w:val="24"/>
                <w:lang w:val="id-ID"/>
              </w:rPr>
              <w:t>Pemilihan</w:t>
            </w:r>
            <w:r w:rsidRPr="00640C65">
              <w:rPr>
                <w:rFonts w:ascii="Footlight MT Light" w:hAnsi="Footlight MT Light"/>
                <w:sz w:val="24"/>
                <w:szCs w:val="24"/>
                <w:lang w:val="id-ID" w:eastAsia="id-ID"/>
              </w:rPr>
              <w:t xml:space="preserve"> membuat Berita Acara Hasil Evaluasi </w:t>
            </w:r>
            <w:r w:rsidRPr="00640C65">
              <w:rPr>
                <w:rFonts w:ascii="Footlight MT Light" w:hAnsi="Footlight MT Light"/>
                <w:i/>
                <w:sz w:val="24"/>
                <w:szCs w:val="24"/>
                <w:lang w:val="id-ID" w:eastAsia="id-ID"/>
              </w:rPr>
              <w:t>File</w:t>
            </w:r>
            <w:r w:rsidRPr="00640C65">
              <w:rPr>
                <w:rFonts w:ascii="Footlight MT Light" w:hAnsi="Footlight MT Light"/>
                <w:sz w:val="24"/>
                <w:szCs w:val="24"/>
                <w:lang w:val="id-ID" w:eastAsia="id-ID"/>
              </w:rPr>
              <w:t xml:space="preserve"> I yang paling sedikit memuat:</w:t>
            </w:r>
          </w:p>
          <w:p w14:paraId="6AA00F40" w14:textId="77777777" w:rsidR="00392C76" w:rsidRPr="00640C65" w:rsidRDefault="00392C76"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Tanggal dibuatnya berita acara;</w:t>
            </w:r>
          </w:p>
          <w:p w14:paraId="389A85E9" w14:textId="0B2DC127" w:rsidR="00066CEE"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Nama seluruh peserta;</w:t>
            </w:r>
          </w:p>
          <w:p w14:paraId="7557BA40" w14:textId="33B905F6" w:rsidR="00066CEE"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Hasil evaluasi penawaran administrasi dan teknis termasuk alasan ketidaklulusan peserta;</w:t>
            </w:r>
          </w:p>
          <w:p w14:paraId="76CECC06" w14:textId="706A92A9" w:rsidR="00066CEE"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Nilai evaluasi teknis diurutkan mulai dari nilai tertinggi;</w:t>
            </w:r>
          </w:p>
          <w:p w14:paraId="438950B6" w14:textId="5FA9D86D" w:rsidR="00066CEE"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 xml:space="preserve">Ambang batas </w:t>
            </w:r>
            <w:r w:rsidR="00AC43A0" w:rsidRPr="00640C65">
              <w:rPr>
                <w:rFonts w:ascii="Footlight MT Light" w:hAnsi="Footlight MT Light"/>
                <w:lang w:val="en-ID" w:eastAsia="id-ID"/>
              </w:rPr>
              <w:t>masing-</w:t>
            </w:r>
            <w:r w:rsidR="0088743E" w:rsidRPr="00640C65">
              <w:rPr>
                <w:rFonts w:ascii="Footlight MT Light" w:hAnsi="Footlight MT Light"/>
                <w:lang w:val="en-ID" w:eastAsia="id-ID"/>
              </w:rPr>
              <w:t xml:space="preserve">masing </w:t>
            </w:r>
            <w:proofErr w:type="spellStart"/>
            <w:r w:rsidR="0088743E" w:rsidRPr="00640C65">
              <w:rPr>
                <w:rFonts w:ascii="Footlight MT Light" w:hAnsi="Footlight MT Light"/>
                <w:lang w:val="en-ID" w:eastAsia="id-ID"/>
              </w:rPr>
              <w:t>unsur</w:t>
            </w:r>
            <w:proofErr w:type="spellEnd"/>
            <w:r w:rsidR="0088743E" w:rsidRPr="00640C65">
              <w:rPr>
                <w:rFonts w:ascii="Footlight MT Light" w:hAnsi="Footlight MT Light"/>
                <w:lang w:val="en-ID" w:eastAsia="id-ID"/>
              </w:rPr>
              <w:t xml:space="preserve"> dan  </w:t>
            </w:r>
            <w:r w:rsidRPr="00640C65">
              <w:rPr>
                <w:rFonts w:ascii="Footlight MT Light" w:hAnsi="Footlight MT Light"/>
                <w:lang w:val="id-ID" w:eastAsia="id-ID"/>
              </w:rPr>
              <w:t>nilai</w:t>
            </w:r>
            <w:r w:rsidR="0088743E" w:rsidRPr="00640C65">
              <w:rPr>
                <w:rFonts w:ascii="Footlight MT Light" w:hAnsi="Footlight MT Light"/>
                <w:lang w:val="en-ID" w:eastAsia="id-ID"/>
              </w:rPr>
              <w:t xml:space="preserve"> total</w:t>
            </w:r>
            <w:r w:rsidRPr="00640C65">
              <w:rPr>
                <w:rFonts w:ascii="Footlight MT Light" w:hAnsi="Footlight MT Light"/>
                <w:lang w:val="id-ID" w:eastAsia="id-ID"/>
              </w:rPr>
              <w:t xml:space="preserve"> teknis;</w:t>
            </w:r>
          </w:p>
          <w:p w14:paraId="1D2DE69D" w14:textId="48598167" w:rsidR="00066CEE"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Jumlah peserta yang lulus dan tidak lulus pada setiap tahapan evaluasi;</w:t>
            </w:r>
          </w:p>
          <w:p w14:paraId="594FCC3F" w14:textId="3BF36B50" w:rsidR="00066CEE"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Keterangan-keterangan lain yang dianggap perlu mengenai pelaksanaan Seleksi;</w:t>
            </w:r>
            <w:r w:rsidR="00392C76" w:rsidRPr="00640C65">
              <w:rPr>
                <w:rFonts w:ascii="Footlight MT Light" w:hAnsi="Footlight MT Light"/>
                <w:lang w:val="en-ID" w:eastAsia="id-ID"/>
              </w:rPr>
              <w:t xml:space="preserve"> dan</w:t>
            </w:r>
          </w:p>
          <w:p w14:paraId="08EB83E9" w14:textId="77777777" w:rsidR="006B007D" w:rsidRPr="00640C65" w:rsidRDefault="00066CEE" w:rsidP="00BF702F">
            <w:pPr>
              <w:pStyle w:val="ListParagraph"/>
              <w:numPr>
                <w:ilvl w:val="0"/>
                <w:numId w:val="63"/>
              </w:numPr>
              <w:ind w:left="1134" w:hanging="425"/>
              <w:jc w:val="both"/>
              <w:rPr>
                <w:rFonts w:ascii="Footlight MT Light" w:hAnsi="Footlight MT Light"/>
                <w:lang w:val="id-ID" w:eastAsia="id-ID"/>
              </w:rPr>
            </w:pPr>
            <w:r w:rsidRPr="00640C65">
              <w:rPr>
                <w:rFonts w:ascii="Footlight MT Light" w:hAnsi="Footlight MT Light"/>
                <w:lang w:val="id-ID" w:eastAsia="id-ID"/>
              </w:rPr>
              <w:t>Pernyataan bahwa Seleksi gagal apabila tidak ada penawaran yang memenuhi syarat.</w:t>
            </w:r>
          </w:p>
          <w:p w14:paraId="7A839070" w14:textId="68F48DA9" w:rsidR="00AC43A0" w:rsidRPr="00640C65" w:rsidRDefault="00AC43A0" w:rsidP="00AC43A0">
            <w:pPr>
              <w:pStyle w:val="ListParagraph"/>
              <w:ind w:left="1134"/>
              <w:jc w:val="both"/>
              <w:rPr>
                <w:rFonts w:ascii="Footlight MT Light" w:hAnsi="Footlight MT Light"/>
                <w:lang w:val="id-ID" w:eastAsia="id-ID"/>
              </w:rPr>
            </w:pPr>
          </w:p>
        </w:tc>
      </w:tr>
      <w:tr w:rsidR="009A6C55" w:rsidRPr="00640C65" w14:paraId="237E098D" w14:textId="77777777" w:rsidTr="00654E66">
        <w:trPr>
          <w:trHeight w:val="639"/>
        </w:trPr>
        <w:tc>
          <w:tcPr>
            <w:tcW w:w="2694" w:type="dxa"/>
            <w:shd w:val="clear" w:color="auto" w:fill="auto"/>
          </w:tcPr>
          <w:p w14:paraId="75F4893F" w14:textId="487742A4" w:rsidR="0023034D" w:rsidRPr="00640C65" w:rsidRDefault="0023034D" w:rsidP="00654E66">
            <w:pPr>
              <w:pStyle w:val="Heading2"/>
              <w:numPr>
                <w:ilvl w:val="0"/>
                <w:numId w:val="15"/>
              </w:numPr>
              <w:ind w:left="460" w:hanging="460"/>
              <w:jc w:val="both"/>
              <w:rPr>
                <w:rFonts w:ascii="Footlight MT Light" w:hAnsi="Footlight MT Light"/>
                <w:sz w:val="24"/>
                <w:szCs w:val="24"/>
                <w:lang w:val="nl-NL"/>
              </w:rPr>
            </w:pPr>
            <w:bookmarkStart w:id="899" w:name="_Toc70077293"/>
            <w:r w:rsidRPr="00640C65">
              <w:rPr>
                <w:rFonts w:ascii="Footlight MT Light" w:hAnsi="Footlight MT Light"/>
                <w:sz w:val="24"/>
                <w:szCs w:val="24"/>
                <w:lang w:val="id-ID"/>
              </w:rPr>
              <w:lastRenderedPageBreak/>
              <w:t>Pengumuman Peringkat Teknis</w:t>
            </w:r>
            <w:r w:rsidR="00AD69FD" w:rsidRPr="00640C65">
              <w:rPr>
                <w:rFonts w:ascii="Footlight MT Light" w:hAnsi="Footlight MT Light"/>
                <w:sz w:val="24"/>
                <w:szCs w:val="24"/>
                <w:lang w:val="en-ID"/>
              </w:rPr>
              <w:t xml:space="preserve"> </w:t>
            </w:r>
            <w:proofErr w:type="spellStart"/>
            <w:r w:rsidR="00AD69FD" w:rsidRPr="00640C65">
              <w:rPr>
                <w:rFonts w:ascii="Footlight MT Light" w:hAnsi="Footlight MT Light"/>
                <w:sz w:val="24"/>
                <w:szCs w:val="24"/>
                <w:lang w:val="en-ID"/>
              </w:rPr>
              <w:t>atau</w:t>
            </w:r>
            <w:proofErr w:type="spellEnd"/>
            <w:r w:rsidR="00E355F7"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Pengumuman Hasil Evaluasi </w:t>
            </w:r>
            <w:proofErr w:type="spellStart"/>
            <w:r w:rsidR="002C2F3E" w:rsidRPr="00640C65">
              <w:rPr>
                <w:rFonts w:ascii="Footlight MT Light" w:hAnsi="Footlight MT Light"/>
                <w:sz w:val="24"/>
                <w:szCs w:val="24"/>
                <w:lang w:val="en-ID"/>
              </w:rPr>
              <w:t>Administrasi</w:t>
            </w:r>
            <w:proofErr w:type="spellEnd"/>
            <w:r w:rsidR="002C2F3E"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dan Teknis</w:t>
            </w:r>
            <w:r w:rsidR="00AD69FD" w:rsidRPr="00640C65">
              <w:rPr>
                <w:rFonts w:ascii="Footlight MT Light" w:hAnsi="Footlight MT Light"/>
                <w:sz w:val="24"/>
                <w:szCs w:val="24"/>
                <w:lang w:val="en-ID"/>
              </w:rPr>
              <w:t xml:space="preserve"> </w:t>
            </w:r>
            <w:r w:rsidR="00AD69FD" w:rsidRPr="00640C65">
              <w:rPr>
                <w:rFonts w:ascii="Footlight MT Light" w:hAnsi="Footlight MT Light"/>
                <w:i/>
                <w:sz w:val="24"/>
                <w:szCs w:val="24"/>
                <w:lang w:val="en-ID"/>
              </w:rPr>
              <w:t>(File I)</w:t>
            </w:r>
            <w:bookmarkEnd w:id="899"/>
          </w:p>
        </w:tc>
        <w:tc>
          <w:tcPr>
            <w:tcW w:w="6804" w:type="dxa"/>
            <w:shd w:val="clear" w:color="auto" w:fill="auto"/>
          </w:tcPr>
          <w:p w14:paraId="49188E22" w14:textId="2343B24E" w:rsidR="00437477" w:rsidRPr="00640C65" w:rsidRDefault="00392C76" w:rsidP="00BF702F">
            <w:pPr>
              <w:pStyle w:val="ListParagraph"/>
              <w:numPr>
                <w:ilvl w:val="0"/>
                <w:numId w:val="64"/>
              </w:numPr>
              <w:ind w:left="736" w:hanging="736"/>
              <w:jc w:val="both"/>
              <w:rPr>
                <w:rFonts w:ascii="Footlight MT Light" w:hAnsi="Footlight MT Light"/>
                <w:lang w:val="id-ID" w:eastAsia="id-ID"/>
              </w:rPr>
            </w:pPr>
            <w:proofErr w:type="spellStart"/>
            <w:r w:rsidRPr="00640C65">
              <w:rPr>
                <w:rFonts w:ascii="Footlight MT Light" w:hAnsi="Footlight MT Light"/>
                <w:lang w:val="en-ID" w:eastAsia="id-ID"/>
              </w:rPr>
              <w:t>Untuk</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evaluasi</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penawaran</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menggunakan</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metode</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kualitas</w:t>
            </w:r>
            <w:proofErr w:type="spellEnd"/>
            <w:r w:rsidRPr="00640C65">
              <w:rPr>
                <w:rFonts w:ascii="Footlight MT Light" w:hAnsi="Footlight MT Light"/>
                <w:lang w:val="en-ID" w:eastAsia="id-ID"/>
              </w:rPr>
              <w:t xml:space="preserve"> </w:t>
            </w:r>
            <w:r w:rsidRPr="00640C65">
              <w:rPr>
                <w:rFonts w:ascii="Footlight MT Light" w:hAnsi="Footlight MT Light"/>
                <w:lang w:val="id-ID" w:eastAsia="id-ID"/>
              </w:rPr>
              <w:t xml:space="preserve">Pokja Pemilihan </w:t>
            </w:r>
            <w:r w:rsidR="00437477" w:rsidRPr="00640C65">
              <w:rPr>
                <w:rFonts w:ascii="Footlight MT Light" w:hAnsi="Footlight MT Light"/>
                <w:lang w:val="id-ID" w:eastAsia="id-ID"/>
              </w:rPr>
              <w:t>mengumumkan</w:t>
            </w:r>
            <w:r w:rsidR="002C2F3E" w:rsidRPr="00640C65">
              <w:rPr>
                <w:rFonts w:ascii="Footlight MT Light" w:hAnsi="Footlight MT Light"/>
                <w:lang w:val="en-ID" w:eastAsia="id-ID"/>
              </w:rPr>
              <w:t xml:space="preserve"> </w:t>
            </w:r>
            <w:proofErr w:type="spellStart"/>
            <w:r w:rsidR="002C2F3E" w:rsidRPr="00640C65">
              <w:rPr>
                <w:rFonts w:ascii="Footlight MT Light" w:hAnsi="Footlight MT Light"/>
                <w:lang w:val="en-ID" w:eastAsia="id-ID"/>
              </w:rPr>
              <w:t>peringkat</w:t>
            </w:r>
            <w:proofErr w:type="spellEnd"/>
            <w:r w:rsidR="002C2F3E" w:rsidRPr="00640C65">
              <w:rPr>
                <w:rFonts w:ascii="Footlight MT Light" w:hAnsi="Footlight MT Light"/>
                <w:lang w:val="en-ID" w:eastAsia="id-ID"/>
              </w:rPr>
              <w:t xml:space="preserve"> </w:t>
            </w:r>
            <w:proofErr w:type="spellStart"/>
            <w:r w:rsidR="002C2F3E" w:rsidRPr="00640C65">
              <w:rPr>
                <w:rFonts w:ascii="Footlight MT Light" w:hAnsi="Footlight MT Light"/>
                <w:lang w:val="en-ID" w:eastAsia="id-ID"/>
              </w:rPr>
              <w:t>teknis</w:t>
            </w:r>
            <w:proofErr w:type="spellEnd"/>
            <w:r w:rsidR="0088743E" w:rsidRPr="00640C65">
              <w:rPr>
                <w:rFonts w:ascii="Footlight MT Light" w:hAnsi="Footlight MT Light"/>
                <w:lang w:val="en-ID" w:eastAsia="id-ID"/>
              </w:rPr>
              <w:t xml:space="preserve"> </w:t>
            </w:r>
            <w:proofErr w:type="spellStart"/>
            <w:r w:rsidR="0088743E" w:rsidRPr="00640C65">
              <w:rPr>
                <w:rFonts w:ascii="Footlight MT Light" w:hAnsi="Footlight MT Light"/>
                <w:lang w:val="en-ID" w:eastAsia="id-ID"/>
              </w:rPr>
              <w:t>peserta</w:t>
            </w:r>
            <w:proofErr w:type="spellEnd"/>
            <w:r w:rsidR="0088743E" w:rsidRPr="00640C65">
              <w:rPr>
                <w:rFonts w:ascii="Footlight MT Light" w:hAnsi="Footlight MT Light"/>
                <w:lang w:val="en-ID" w:eastAsia="id-ID"/>
              </w:rPr>
              <w:t xml:space="preserve"> </w:t>
            </w:r>
            <w:proofErr w:type="spellStart"/>
            <w:r w:rsidR="00FE7565" w:rsidRPr="00640C65">
              <w:rPr>
                <w:rFonts w:ascii="Footlight MT Light" w:hAnsi="Footlight MT Light"/>
                <w:lang w:val="en-ID" w:eastAsia="id-ID"/>
              </w:rPr>
              <w:t>Seleksi</w:t>
            </w:r>
            <w:proofErr w:type="spellEnd"/>
            <w:r w:rsidR="00AD69FD" w:rsidRPr="00640C65">
              <w:rPr>
                <w:rFonts w:ascii="Footlight MT Light" w:hAnsi="Footlight MT Light"/>
                <w:lang w:val="en-ID" w:eastAsia="id-ID"/>
              </w:rPr>
              <w:t>.</w:t>
            </w:r>
          </w:p>
          <w:p w14:paraId="6EB7E7C1" w14:textId="77777777" w:rsidR="00AD69FD" w:rsidRPr="00640C65" w:rsidRDefault="00AD69FD" w:rsidP="00AD69FD">
            <w:pPr>
              <w:pStyle w:val="ListParagraph"/>
              <w:ind w:left="567"/>
              <w:jc w:val="both"/>
              <w:rPr>
                <w:rFonts w:ascii="Footlight MT Light" w:hAnsi="Footlight MT Light"/>
                <w:lang w:val="id-ID" w:eastAsia="id-ID"/>
              </w:rPr>
            </w:pPr>
          </w:p>
          <w:p w14:paraId="2CDC83BA" w14:textId="1154BD93" w:rsidR="00DE171D" w:rsidRPr="00640C65" w:rsidRDefault="00DE171D" w:rsidP="00BF702F">
            <w:pPr>
              <w:pStyle w:val="ListParagraph"/>
              <w:numPr>
                <w:ilvl w:val="0"/>
                <w:numId w:val="64"/>
              </w:numPr>
              <w:ind w:left="736" w:hanging="736"/>
              <w:jc w:val="both"/>
              <w:rPr>
                <w:rFonts w:ascii="Footlight MT Light" w:hAnsi="Footlight MT Light"/>
                <w:lang w:val="id-ID" w:eastAsia="id-ID"/>
              </w:rPr>
            </w:pPr>
            <w:proofErr w:type="spellStart"/>
            <w:r w:rsidRPr="00640C65">
              <w:rPr>
                <w:rFonts w:ascii="Footlight MT Light" w:hAnsi="Footlight MT Light"/>
                <w:lang w:val="en-ID" w:eastAsia="id-ID"/>
              </w:rPr>
              <w:t>Untuk</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evaluasi</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penawaran</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menggunakan</w:t>
            </w:r>
            <w:proofErr w:type="spellEnd"/>
            <w:r w:rsidRPr="00640C65">
              <w:rPr>
                <w:rFonts w:ascii="Footlight MT Light" w:hAnsi="Footlight MT Light"/>
                <w:lang w:val="en-ID" w:eastAsia="id-ID"/>
              </w:rPr>
              <w:t xml:space="preserve"> </w:t>
            </w:r>
            <w:proofErr w:type="spellStart"/>
            <w:r w:rsidR="00AD69FD" w:rsidRPr="00640C65">
              <w:rPr>
                <w:rFonts w:ascii="Footlight MT Light" w:hAnsi="Footlight MT Light"/>
                <w:lang w:val="en-ID" w:eastAsia="id-ID"/>
              </w:rPr>
              <w:t>metode</w:t>
            </w:r>
            <w:proofErr w:type="spellEnd"/>
            <w:r w:rsidR="00AD69FD" w:rsidRPr="00640C65">
              <w:rPr>
                <w:rFonts w:ascii="Footlight MT Light" w:hAnsi="Footlight MT Light"/>
                <w:lang w:val="en-ID" w:eastAsia="id-ID"/>
              </w:rPr>
              <w:t xml:space="preserve"> </w:t>
            </w:r>
            <w:proofErr w:type="spellStart"/>
            <w:r w:rsidR="00AD69FD" w:rsidRPr="00640C65">
              <w:rPr>
                <w:rFonts w:ascii="Footlight MT Light" w:hAnsi="Footlight MT Light"/>
                <w:lang w:val="en-ID" w:eastAsia="id-ID"/>
              </w:rPr>
              <w:t>kualitas</w:t>
            </w:r>
            <w:proofErr w:type="spellEnd"/>
            <w:r w:rsidR="00AD69FD" w:rsidRPr="00640C65">
              <w:rPr>
                <w:rFonts w:ascii="Footlight MT Light" w:hAnsi="Footlight MT Light"/>
                <w:lang w:val="en-ID" w:eastAsia="id-ID"/>
              </w:rPr>
              <w:t xml:space="preserve"> dan </w:t>
            </w:r>
            <w:proofErr w:type="spellStart"/>
            <w:r w:rsidR="00AD69FD" w:rsidRPr="00640C65">
              <w:rPr>
                <w:rFonts w:ascii="Footlight MT Light" w:hAnsi="Footlight MT Light"/>
                <w:lang w:val="en-ID" w:eastAsia="id-ID"/>
              </w:rPr>
              <w:t>biaya</w:t>
            </w:r>
            <w:proofErr w:type="spellEnd"/>
            <w:r w:rsidR="00AD69FD"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metode</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pagu</w:t>
            </w:r>
            <w:proofErr w:type="spellEnd"/>
            <w:r w:rsidRPr="00640C65">
              <w:rPr>
                <w:rFonts w:ascii="Footlight MT Light" w:hAnsi="Footlight MT Light"/>
                <w:lang w:val="en-ID" w:eastAsia="id-ID"/>
              </w:rPr>
              <w:t xml:space="preserve"> </w:t>
            </w:r>
            <w:proofErr w:type="spellStart"/>
            <w:r w:rsidRPr="00640C65">
              <w:rPr>
                <w:rFonts w:ascii="Footlight MT Light" w:hAnsi="Footlight MT Light"/>
                <w:lang w:val="en-ID" w:eastAsia="id-ID"/>
              </w:rPr>
              <w:t>anggaran</w:t>
            </w:r>
            <w:proofErr w:type="spellEnd"/>
            <w:r w:rsidRPr="00640C65">
              <w:rPr>
                <w:rFonts w:ascii="Footlight MT Light" w:hAnsi="Footlight MT Light"/>
                <w:lang w:val="en-ID" w:eastAsia="id-ID"/>
              </w:rPr>
              <w:t>,</w:t>
            </w:r>
            <w:r w:rsidR="00AD69FD" w:rsidRPr="00640C65">
              <w:rPr>
                <w:rFonts w:ascii="Footlight MT Light" w:hAnsi="Footlight MT Light"/>
                <w:lang w:val="en-ID" w:eastAsia="id-ID"/>
              </w:rPr>
              <w:t xml:space="preserve"> dan </w:t>
            </w:r>
            <w:proofErr w:type="spellStart"/>
            <w:r w:rsidR="00AD69FD" w:rsidRPr="00640C65">
              <w:rPr>
                <w:rFonts w:ascii="Footlight MT Light" w:hAnsi="Footlight MT Light"/>
                <w:lang w:val="en-ID" w:eastAsia="id-ID"/>
              </w:rPr>
              <w:t>metode</w:t>
            </w:r>
            <w:proofErr w:type="spellEnd"/>
            <w:r w:rsidR="00AD69FD" w:rsidRPr="00640C65">
              <w:rPr>
                <w:rFonts w:ascii="Footlight MT Light" w:hAnsi="Footlight MT Light"/>
                <w:lang w:val="en-ID" w:eastAsia="id-ID"/>
              </w:rPr>
              <w:t xml:space="preserve"> </w:t>
            </w:r>
            <w:proofErr w:type="spellStart"/>
            <w:r w:rsidR="00AD69FD" w:rsidRPr="00640C65">
              <w:rPr>
                <w:rFonts w:ascii="Footlight MT Light" w:hAnsi="Footlight MT Light"/>
                <w:lang w:val="en-ID" w:eastAsia="id-ID"/>
              </w:rPr>
              <w:t>biaya</w:t>
            </w:r>
            <w:proofErr w:type="spellEnd"/>
            <w:r w:rsidR="00AD69FD" w:rsidRPr="00640C65">
              <w:rPr>
                <w:rFonts w:ascii="Footlight MT Light" w:hAnsi="Footlight MT Light"/>
                <w:lang w:val="en-ID" w:eastAsia="id-ID"/>
              </w:rPr>
              <w:t xml:space="preserve"> </w:t>
            </w:r>
            <w:r w:rsidR="00AD69FD" w:rsidRPr="00640C65">
              <w:rPr>
                <w:rFonts w:ascii="Footlight MT Light" w:hAnsi="Footlight MT Light"/>
                <w:lang w:val="id-ID" w:eastAsia="id-ID"/>
              </w:rPr>
              <w:t>terendah</w:t>
            </w:r>
            <w:r w:rsidRPr="00640C65">
              <w:rPr>
                <w:rFonts w:ascii="Footlight MT Light" w:hAnsi="Footlight MT Light"/>
                <w:lang w:val="en-ID" w:eastAsia="id-ID"/>
              </w:rPr>
              <w:t xml:space="preserve"> </w:t>
            </w:r>
            <w:r w:rsidRPr="00640C65">
              <w:rPr>
                <w:rFonts w:ascii="Footlight MT Light" w:hAnsi="Footlight MT Light"/>
                <w:lang w:val="id-ID" w:eastAsia="id-ID"/>
              </w:rPr>
              <w:t>Pokja Pemilihan mengumumkan</w:t>
            </w:r>
            <w:r w:rsidRPr="00640C65">
              <w:rPr>
                <w:rFonts w:ascii="Footlight MT Light" w:hAnsi="Footlight MT Light"/>
                <w:lang w:val="en-ID" w:eastAsia="id-ID"/>
              </w:rPr>
              <w:t xml:space="preserve"> </w:t>
            </w:r>
            <w:r w:rsidRPr="00640C65">
              <w:rPr>
                <w:rFonts w:ascii="Footlight MT Light" w:hAnsi="Footlight MT Light"/>
                <w:lang w:val="id-ID" w:eastAsia="id-ID"/>
              </w:rPr>
              <w:t>hasil evaluasi administrasi dan teknis</w:t>
            </w:r>
            <w:r w:rsidR="00AD69FD" w:rsidRPr="00640C65">
              <w:rPr>
                <w:rFonts w:ascii="Footlight MT Light" w:hAnsi="Footlight MT Light"/>
                <w:lang w:val="en-ID" w:eastAsia="id-ID"/>
              </w:rPr>
              <w:t xml:space="preserve"> </w:t>
            </w:r>
            <w:r w:rsidR="00AD69FD" w:rsidRPr="00640C65">
              <w:rPr>
                <w:rFonts w:ascii="Footlight MT Light" w:hAnsi="Footlight MT Light"/>
                <w:i/>
                <w:lang w:val="en-ID" w:eastAsia="id-ID"/>
              </w:rPr>
              <w:t>(file I)</w:t>
            </w:r>
            <w:r w:rsidRPr="00640C65">
              <w:rPr>
                <w:rFonts w:ascii="Footlight MT Light" w:hAnsi="Footlight MT Light"/>
                <w:lang w:val="id-ID" w:eastAsia="id-ID"/>
              </w:rPr>
              <w:t>.</w:t>
            </w:r>
          </w:p>
          <w:p w14:paraId="1AB240AF" w14:textId="77777777" w:rsidR="00595792" w:rsidRPr="00640C65" w:rsidRDefault="00595792" w:rsidP="00AD69FD">
            <w:pPr>
              <w:pStyle w:val="ListParagraph"/>
              <w:rPr>
                <w:rFonts w:ascii="Footlight MT Light" w:hAnsi="Footlight MT Light"/>
                <w:lang w:val="id-ID" w:eastAsia="id-ID"/>
              </w:rPr>
            </w:pPr>
          </w:p>
          <w:p w14:paraId="719C6557" w14:textId="2F40135C" w:rsidR="00437477" w:rsidRPr="00640C65" w:rsidRDefault="00437477" w:rsidP="00BF702F">
            <w:pPr>
              <w:pStyle w:val="ListParagraph"/>
              <w:numPr>
                <w:ilvl w:val="0"/>
                <w:numId w:val="64"/>
              </w:numPr>
              <w:ind w:left="736" w:hanging="736"/>
              <w:jc w:val="both"/>
              <w:rPr>
                <w:rFonts w:ascii="Footlight MT Light" w:hAnsi="Footlight MT Light"/>
                <w:lang w:val="id-ID" w:eastAsia="id-ID"/>
              </w:rPr>
            </w:pPr>
            <w:r w:rsidRPr="00640C65">
              <w:rPr>
                <w:rFonts w:ascii="Footlight MT Light" w:hAnsi="Footlight MT Light"/>
                <w:lang w:val="id-ID" w:eastAsia="id-ID"/>
              </w:rPr>
              <w:t>Pengumuman peringkat teknis</w:t>
            </w:r>
            <w:r w:rsidR="00AD69FD" w:rsidRPr="00640C65">
              <w:rPr>
                <w:rFonts w:ascii="Footlight MT Light" w:hAnsi="Footlight MT Light"/>
                <w:lang w:val="en-ID" w:eastAsia="id-ID"/>
              </w:rPr>
              <w:t xml:space="preserve"> </w:t>
            </w:r>
            <w:proofErr w:type="spellStart"/>
            <w:r w:rsidR="00AD69FD" w:rsidRPr="00640C65">
              <w:rPr>
                <w:rFonts w:ascii="Footlight MT Light" w:hAnsi="Footlight MT Light"/>
                <w:lang w:val="en-ID" w:eastAsia="id-ID"/>
              </w:rPr>
              <w:t>atau</w:t>
            </w:r>
            <w:proofErr w:type="spellEnd"/>
            <w:r w:rsidR="00AD69FD" w:rsidRPr="00640C65">
              <w:rPr>
                <w:rFonts w:ascii="Footlight MT Light" w:hAnsi="Footlight MT Light"/>
                <w:lang w:val="en-ID" w:eastAsia="id-ID"/>
              </w:rPr>
              <w:t xml:space="preserve"> </w:t>
            </w:r>
            <w:r w:rsidRPr="00640C65">
              <w:rPr>
                <w:rFonts w:ascii="Footlight MT Light" w:hAnsi="Footlight MT Light"/>
                <w:lang w:val="id-ID" w:eastAsia="id-ID"/>
              </w:rPr>
              <w:t>hasil evaluasi</w:t>
            </w:r>
            <w:r w:rsidR="002C2F3E" w:rsidRPr="00640C65">
              <w:rPr>
                <w:rFonts w:ascii="Footlight MT Light" w:hAnsi="Footlight MT Light"/>
                <w:lang w:val="en-ID" w:eastAsia="id-ID"/>
              </w:rPr>
              <w:t xml:space="preserve"> </w:t>
            </w:r>
            <w:r w:rsidR="002C2F3E" w:rsidRPr="00640C65">
              <w:rPr>
                <w:rFonts w:ascii="Footlight MT Light" w:hAnsi="Footlight MT Light"/>
                <w:lang w:val="id-ID" w:eastAsia="id-ID"/>
              </w:rPr>
              <w:t>administrasi</w:t>
            </w:r>
            <w:r w:rsidRPr="00640C65">
              <w:rPr>
                <w:rFonts w:ascii="Footlight MT Light" w:hAnsi="Footlight MT Light"/>
                <w:lang w:val="id-ID" w:eastAsia="id-ID"/>
              </w:rPr>
              <w:t xml:space="preserve"> dan teknis</w:t>
            </w:r>
            <w:r w:rsidR="002C2F3E" w:rsidRPr="00640C65">
              <w:rPr>
                <w:rFonts w:ascii="Footlight MT Light" w:hAnsi="Footlight MT Light"/>
                <w:lang w:val="en-ID" w:eastAsia="id-ID"/>
              </w:rPr>
              <w:t xml:space="preserve"> </w:t>
            </w:r>
            <w:r w:rsidRPr="00640C65">
              <w:rPr>
                <w:rFonts w:ascii="Footlight MT Light" w:hAnsi="Footlight MT Light"/>
                <w:lang w:val="id-ID" w:eastAsia="id-ID"/>
              </w:rPr>
              <w:t>sekurang-kurangnya memuat:</w:t>
            </w:r>
          </w:p>
          <w:p w14:paraId="66C39745" w14:textId="77777777" w:rsidR="00437477" w:rsidRPr="00640C65" w:rsidRDefault="00437477" w:rsidP="00BF702F">
            <w:pPr>
              <w:numPr>
                <w:ilvl w:val="0"/>
                <w:numId w:val="65"/>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nama paket pekerjaan;  </w:t>
            </w:r>
          </w:p>
          <w:p w14:paraId="788F10B3" w14:textId="77777777" w:rsidR="00437477" w:rsidRPr="00640C65" w:rsidRDefault="00437477" w:rsidP="00BF702F">
            <w:pPr>
              <w:numPr>
                <w:ilvl w:val="0"/>
                <w:numId w:val="65"/>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nama dan alamat peserta;</w:t>
            </w:r>
          </w:p>
          <w:p w14:paraId="23808CAE" w14:textId="77777777" w:rsidR="00437477" w:rsidRPr="00640C65" w:rsidRDefault="00437477" w:rsidP="00BF702F">
            <w:pPr>
              <w:numPr>
                <w:ilvl w:val="0"/>
                <w:numId w:val="65"/>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Nomor Pokok Wajib Pajak (NPWP);</w:t>
            </w:r>
          </w:p>
          <w:p w14:paraId="63110D24" w14:textId="37F04F2E" w:rsidR="00437477" w:rsidRPr="00640C65" w:rsidRDefault="00437477" w:rsidP="00BF702F">
            <w:pPr>
              <w:numPr>
                <w:ilvl w:val="0"/>
                <w:numId w:val="65"/>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nilai teknis</w:t>
            </w:r>
            <w:r w:rsidR="0088743E" w:rsidRPr="00640C65">
              <w:rPr>
                <w:rFonts w:ascii="Footlight MT Light" w:hAnsi="Footlight MT Light"/>
                <w:sz w:val="24"/>
                <w:szCs w:val="24"/>
                <w:lang w:val="en-ID" w:eastAsia="id-ID"/>
              </w:rPr>
              <w:t xml:space="preserve"> masing – masing </w:t>
            </w:r>
            <w:proofErr w:type="spellStart"/>
            <w:r w:rsidR="0088743E" w:rsidRPr="00640C65">
              <w:rPr>
                <w:rFonts w:ascii="Footlight MT Light" w:hAnsi="Footlight MT Light"/>
                <w:sz w:val="24"/>
                <w:szCs w:val="24"/>
                <w:lang w:val="en-ID" w:eastAsia="id-ID"/>
              </w:rPr>
              <w:t>peserta</w:t>
            </w:r>
            <w:proofErr w:type="spellEnd"/>
            <w:r w:rsidR="0088743E" w:rsidRPr="00640C65">
              <w:rPr>
                <w:rFonts w:ascii="Footlight MT Light" w:hAnsi="Footlight MT Light"/>
                <w:sz w:val="24"/>
                <w:szCs w:val="24"/>
                <w:lang w:val="en-ID" w:eastAsia="id-ID"/>
              </w:rPr>
              <w:t xml:space="preserve"> </w:t>
            </w:r>
            <w:proofErr w:type="spellStart"/>
            <w:r w:rsidR="0088743E" w:rsidRPr="00640C65">
              <w:rPr>
                <w:rFonts w:ascii="Footlight MT Light" w:hAnsi="Footlight MT Light"/>
                <w:sz w:val="24"/>
                <w:szCs w:val="24"/>
                <w:lang w:val="en-ID" w:eastAsia="id-ID"/>
              </w:rPr>
              <w:t>seleksi</w:t>
            </w:r>
            <w:proofErr w:type="spellEnd"/>
            <w:r w:rsidRPr="00640C65">
              <w:rPr>
                <w:rFonts w:ascii="Footlight MT Light" w:hAnsi="Footlight MT Light"/>
                <w:sz w:val="24"/>
                <w:szCs w:val="24"/>
                <w:lang w:val="id-ID" w:eastAsia="id-ID"/>
              </w:rPr>
              <w:t xml:space="preserve">; </w:t>
            </w:r>
          </w:p>
          <w:p w14:paraId="438A2465" w14:textId="5E8F298E" w:rsidR="00AD69FD" w:rsidRPr="00640C65" w:rsidRDefault="0088743E" w:rsidP="00BF702F">
            <w:pPr>
              <w:numPr>
                <w:ilvl w:val="0"/>
                <w:numId w:val="65"/>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Ambang batas </w:t>
            </w:r>
            <w:r w:rsidRPr="00640C65">
              <w:rPr>
                <w:rFonts w:ascii="Footlight MT Light" w:hAnsi="Footlight MT Light"/>
                <w:sz w:val="24"/>
                <w:szCs w:val="24"/>
                <w:lang w:val="en-ID" w:eastAsia="id-ID"/>
              </w:rPr>
              <w:t xml:space="preserve">masing – masing </w:t>
            </w:r>
            <w:proofErr w:type="spellStart"/>
            <w:r w:rsidRPr="00640C65">
              <w:rPr>
                <w:rFonts w:ascii="Footlight MT Light" w:hAnsi="Footlight MT Light"/>
                <w:sz w:val="24"/>
                <w:szCs w:val="24"/>
                <w:lang w:val="en-ID" w:eastAsia="id-ID"/>
              </w:rPr>
              <w:t>unsur</w:t>
            </w:r>
            <w:proofErr w:type="spellEnd"/>
            <w:r w:rsidRPr="00640C65">
              <w:rPr>
                <w:rFonts w:ascii="Footlight MT Light" w:hAnsi="Footlight MT Light"/>
                <w:sz w:val="24"/>
                <w:szCs w:val="24"/>
                <w:lang w:val="en-ID" w:eastAsia="id-ID"/>
              </w:rPr>
              <w:t xml:space="preserve"> dan  </w:t>
            </w:r>
            <w:r w:rsidRPr="00640C65">
              <w:rPr>
                <w:rFonts w:ascii="Footlight MT Light" w:hAnsi="Footlight MT Light"/>
                <w:sz w:val="24"/>
                <w:szCs w:val="24"/>
                <w:lang w:val="id-ID" w:eastAsia="id-ID"/>
              </w:rPr>
              <w:t>nilai</w:t>
            </w:r>
            <w:r w:rsidRPr="00640C65">
              <w:rPr>
                <w:rFonts w:ascii="Footlight MT Light" w:hAnsi="Footlight MT Light"/>
                <w:sz w:val="24"/>
                <w:szCs w:val="24"/>
                <w:lang w:val="en-ID" w:eastAsia="id-ID"/>
              </w:rPr>
              <w:t xml:space="preserve"> total</w:t>
            </w:r>
            <w:r w:rsidRPr="00640C65">
              <w:rPr>
                <w:rFonts w:ascii="Footlight MT Light" w:hAnsi="Footlight MT Light"/>
                <w:sz w:val="24"/>
                <w:szCs w:val="24"/>
                <w:lang w:val="id-ID" w:eastAsia="id-ID"/>
              </w:rPr>
              <w:t xml:space="preserve"> teknis</w:t>
            </w:r>
            <w:r w:rsidR="00AD69FD" w:rsidRPr="00640C65">
              <w:rPr>
                <w:rFonts w:ascii="Footlight MT Light" w:hAnsi="Footlight MT Light"/>
                <w:sz w:val="24"/>
                <w:szCs w:val="24"/>
                <w:lang w:val="en-ID" w:eastAsia="id-ID"/>
              </w:rPr>
              <w:t>;</w:t>
            </w:r>
            <w:r w:rsidR="00AD69FD" w:rsidRPr="00640C65">
              <w:rPr>
                <w:rFonts w:ascii="Footlight MT Light" w:hAnsi="Footlight MT Light"/>
                <w:sz w:val="24"/>
                <w:szCs w:val="24"/>
                <w:lang w:val="id-ID" w:eastAsia="id-ID"/>
              </w:rPr>
              <w:t xml:space="preserve"> dan</w:t>
            </w:r>
          </w:p>
          <w:p w14:paraId="4484C438" w14:textId="605E203F" w:rsidR="00AD69FD" w:rsidRPr="00640C65" w:rsidRDefault="00AD69FD" w:rsidP="00BF702F">
            <w:pPr>
              <w:numPr>
                <w:ilvl w:val="0"/>
                <w:numId w:val="65"/>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hasil evaluasi (kelulusan/ketidaklulusan)</w:t>
            </w:r>
            <w:r w:rsidRPr="00640C65">
              <w:rPr>
                <w:rFonts w:ascii="Footlight MT Light" w:hAnsi="Footlight MT Light"/>
                <w:sz w:val="24"/>
                <w:szCs w:val="24"/>
                <w:lang w:val="en-ID" w:eastAsia="id-ID"/>
              </w:rPr>
              <w:t>.</w:t>
            </w:r>
          </w:p>
          <w:p w14:paraId="414231D2" w14:textId="39C871D7" w:rsidR="0023034D" w:rsidRPr="00640C65" w:rsidRDefault="0023034D" w:rsidP="0023034D">
            <w:pPr>
              <w:jc w:val="both"/>
              <w:rPr>
                <w:rFonts w:ascii="Footlight MT Light" w:hAnsi="Footlight MT Light"/>
                <w:sz w:val="24"/>
                <w:szCs w:val="24"/>
                <w:lang w:val="id-ID" w:eastAsia="id-ID"/>
              </w:rPr>
            </w:pPr>
          </w:p>
        </w:tc>
      </w:tr>
      <w:tr w:rsidR="009A6C55" w:rsidRPr="00640C65" w14:paraId="55B719E2" w14:textId="77777777" w:rsidTr="00654E66">
        <w:trPr>
          <w:trHeight w:val="639"/>
        </w:trPr>
        <w:tc>
          <w:tcPr>
            <w:tcW w:w="2694" w:type="dxa"/>
          </w:tcPr>
          <w:p w14:paraId="5E8D0929" w14:textId="6C3DCA4C" w:rsidR="0023034D" w:rsidRPr="00640C65" w:rsidRDefault="00595792" w:rsidP="00654E66">
            <w:pPr>
              <w:pStyle w:val="Heading2"/>
              <w:numPr>
                <w:ilvl w:val="0"/>
                <w:numId w:val="15"/>
              </w:numPr>
              <w:ind w:left="460" w:hanging="460"/>
              <w:jc w:val="both"/>
              <w:rPr>
                <w:rFonts w:ascii="Footlight MT Light" w:hAnsi="Footlight MT Light"/>
                <w:sz w:val="24"/>
                <w:szCs w:val="24"/>
                <w:lang w:val="nl-NL"/>
              </w:rPr>
            </w:pPr>
            <w:bookmarkStart w:id="900" w:name="_Toc70077294"/>
            <w:proofErr w:type="spellStart"/>
            <w:r w:rsidRPr="00640C65">
              <w:rPr>
                <w:rFonts w:ascii="Footlight MT Light" w:hAnsi="Footlight MT Light"/>
                <w:sz w:val="24"/>
                <w:szCs w:val="24"/>
                <w:lang w:val="en-ID"/>
              </w:rPr>
              <w:t>Pembukaan</w:t>
            </w:r>
            <w:proofErr w:type="spellEnd"/>
            <w:r w:rsidRPr="00640C65">
              <w:rPr>
                <w:rFonts w:ascii="Footlight MT Light" w:hAnsi="Footlight MT Light"/>
                <w:sz w:val="24"/>
                <w:szCs w:val="24"/>
                <w:lang w:val="en-ID"/>
              </w:rPr>
              <w:t xml:space="preserve"> dan </w:t>
            </w:r>
            <w:proofErr w:type="spellStart"/>
            <w:r w:rsidRPr="00640C65">
              <w:rPr>
                <w:rFonts w:ascii="Footlight MT Light" w:hAnsi="Footlight MT Light"/>
                <w:sz w:val="24"/>
                <w:szCs w:val="24"/>
                <w:lang w:val="en-ID"/>
              </w:rPr>
              <w:t>Evaluasi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Dokumen</w:t>
            </w:r>
            <w:proofErr w:type="spellEnd"/>
            <w:r w:rsidR="00926989" w:rsidRPr="00640C65">
              <w:rPr>
                <w:rFonts w:ascii="Footlight MT Light" w:hAnsi="Footlight MT Light"/>
                <w:sz w:val="24"/>
                <w:szCs w:val="24"/>
                <w:lang w:val="id-ID"/>
              </w:rPr>
              <w:t xml:space="preserve"> Penawaran Biaya </w:t>
            </w:r>
            <w:r w:rsidR="00926989" w:rsidRPr="00640C65">
              <w:rPr>
                <w:rFonts w:ascii="Footlight MT Light" w:hAnsi="Footlight MT Light"/>
                <w:sz w:val="24"/>
                <w:szCs w:val="24"/>
                <w:lang w:val="id-ID"/>
              </w:rPr>
              <w:br/>
              <w:t>(</w:t>
            </w:r>
            <w:r w:rsidR="00926989" w:rsidRPr="00640C65">
              <w:rPr>
                <w:rFonts w:ascii="Footlight MT Light" w:hAnsi="Footlight MT Light"/>
                <w:i/>
                <w:sz w:val="24"/>
                <w:szCs w:val="24"/>
                <w:lang w:val="id-ID"/>
              </w:rPr>
              <w:t>File</w:t>
            </w:r>
            <w:r w:rsidR="00926989" w:rsidRPr="00640C65">
              <w:rPr>
                <w:rFonts w:ascii="Footlight MT Light" w:hAnsi="Footlight MT Light"/>
                <w:sz w:val="24"/>
                <w:szCs w:val="24"/>
                <w:lang w:val="id-ID"/>
              </w:rPr>
              <w:t xml:space="preserve"> II)</w:t>
            </w:r>
            <w:bookmarkEnd w:id="900"/>
          </w:p>
        </w:tc>
        <w:tc>
          <w:tcPr>
            <w:tcW w:w="6804" w:type="dxa"/>
          </w:tcPr>
          <w:p w14:paraId="59FAAE15" w14:textId="7D8A63B6" w:rsidR="00E43B4C" w:rsidRPr="00640C65" w:rsidRDefault="00E43B4C" w:rsidP="00BF702F">
            <w:pPr>
              <w:numPr>
                <w:ilvl w:val="0"/>
                <w:numId w:val="62"/>
              </w:numPr>
              <w:ind w:left="736" w:hanging="736"/>
              <w:jc w:val="both"/>
              <w:rPr>
                <w:rFonts w:ascii="Footlight MT Light" w:hAnsi="Footlight MT Light"/>
                <w:i/>
                <w:sz w:val="24"/>
                <w:szCs w:val="24"/>
                <w:lang w:val="id-ID" w:eastAsia="id-ID"/>
              </w:rPr>
            </w:pPr>
            <w:proofErr w:type="spellStart"/>
            <w:r w:rsidRPr="00640C65">
              <w:rPr>
                <w:rFonts w:ascii="Footlight MT Light" w:hAnsi="Footlight MT Light"/>
                <w:sz w:val="24"/>
                <w:szCs w:val="24"/>
                <w:lang w:val="en-ID" w:eastAsia="id-ID"/>
              </w:rPr>
              <w:t>Dokumen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Penawaran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i/>
                <w:sz w:val="24"/>
                <w:szCs w:val="24"/>
                <w:lang w:val="en-ID" w:eastAsia="id-ID"/>
              </w:rPr>
              <w:t>File</w:t>
            </w:r>
            <w:r w:rsidRPr="00640C65">
              <w:rPr>
                <w:rFonts w:ascii="Footlight MT Light" w:hAnsi="Footlight MT Light"/>
                <w:sz w:val="24"/>
                <w:szCs w:val="24"/>
                <w:lang w:val="en-ID" w:eastAsia="id-ID"/>
              </w:rPr>
              <w:t xml:space="preserve"> II) </w:t>
            </w:r>
            <w:proofErr w:type="spellStart"/>
            <w:r w:rsidR="00AE69B2" w:rsidRPr="00640C65">
              <w:rPr>
                <w:rFonts w:ascii="Footlight MT Light" w:hAnsi="Footlight MT Light"/>
                <w:sz w:val="24"/>
                <w:szCs w:val="24"/>
                <w:lang w:val="en-ID" w:eastAsia="id-ID"/>
              </w:rPr>
              <w:t>hanya</w:t>
            </w:r>
            <w:proofErr w:type="spellEnd"/>
            <w:r w:rsidR="00AE69B2" w:rsidRPr="00640C65">
              <w:rPr>
                <w:rFonts w:ascii="Footlight MT Light" w:hAnsi="Footlight MT Light"/>
                <w:sz w:val="24"/>
                <w:szCs w:val="24"/>
                <w:lang w:val="en-ID" w:eastAsia="id-ID"/>
              </w:rPr>
              <w:t xml:space="preserve"> </w:t>
            </w:r>
            <w:proofErr w:type="spellStart"/>
            <w:r w:rsidR="00AE69B2" w:rsidRPr="00640C65">
              <w:rPr>
                <w:rFonts w:ascii="Footlight MT Light" w:hAnsi="Footlight MT Light"/>
                <w:sz w:val="24"/>
                <w:szCs w:val="24"/>
                <w:lang w:val="en-ID" w:eastAsia="id-ID"/>
              </w:rPr>
              <w:t>dibuka</w:t>
            </w:r>
            <w:proofErr w:type="spellEnd"/>
            <w:r w:rsidR="00AE69B2" w:rsidRPr="00640C65">
              <w:rPr>
                <w:rFonts w:ascii="Footlight MT Light" w:hAnsi="Footlight MT Light"/>
                <w:sz w:val="24"/>
                <w:szCs w:val="24"/>
                <w:lang w:val="en-ID" w:eastAsia="id-ID"/>
              </w:rPr>
              <w:t xml:space="preserve"> </w:t>
            </w:r>
            <w:proofErr w:type="spellStart"/>
            <w:r w:rsidR="00AE69B2" w:rsidRPr="00640C65">
              <w:rPr>
                <w:rFonts w:ascii="Footlight MT Light" w:hAnsi="Footlight MT Light"/>
                <w:sz w:val="24"/>
                <w:szCs w:val="24"/>
                <w:lang w:val="en-ID" w:eastAsia="id-ID"/>
              </w:rPr>
              <w:t>untuk</w:t>
            </w:r>
            <w:proofErr w:type="spellEnd"/>
            <w:r w:rsidR="00AE69B2" w:rsidRPr="00640C65">
              <w:rPr>
                <w:rFonts w:ascii="Footlight MT Light" w:hAnsi="Footlight MT Light"/>
                <w:sz w:val="24"/>
                <w:szCs w:val="24"/>
                <w:lang w:val="en-ID" w:eastAsia="id-ID"/>
              </w:rPr>
              <w:t xml:space="preserve"> </w:t>
            </w:r>
            <w:proofErr w:type="spellStart"/>
            <w:r w:rsidR="00AE69B2" w:rsidRPr="00640C65">
              <w:rPr>
                <w:rFonts w:ascii="Footlight MT Light" w:hAnsi="Footlight MT Light"/>
                <w:sz w:val="24"/>
                <w:szCs w:val="24"/>
                <w:lang w:val="en-ID" w:eastAsia="id-ID"/>
              </w:rPr>
              <w:t>peserta</w:t>
            </w:r>
            <w:proofErr w:type="spellEnd"/>
            <w:r w:rsidR="00AE69B2" w:rsidRPr="00640C65">
              <w:rPr>
                <w:rFonts w:ascii="Footlight MT Light" w:hAnsi="Footlight MT Light"/>
                <w:sz w:val="24"/>
                <w:szCs w:val="24"/>
                <w:lang w:val="en-ID" w:eastAsia="id-ID"/>
              </w:rPr>
              <w:t xml:space="preserve"> yang lulus </w:t>
            </w:r>
            <w:proofErr w:type="spellStart"/>
            <w:r w:rsidR="00AE69B2" w:rsidRPr="00640C65">
              <w:rPr>
                <w:rFonts w:ascii="Footlight MT Light" w:hAnsi="Footlight MT Light"/>
                <w:sz w:val="24"/>
                <w:szCs w:val="24"/>
                <w:lang w:val="en-ID" w:eastAsia="id-ID"/>
              </w:rPr>
              <w:t>ev</w:t>
            </w:r>
            <w:r w:rsidR="00A92D06" w:rsidRPr="00640C65">
              <w:rPr>
                <w:rFonts w:ascii="Footlight MT Light" w:hAnsi="Footlight MT Light"/>
                <w:sz w:val="24"/>
                <w:szCs w:val="24"/>
                <w:lang w:val="en-ID" w:eastAsia="id-ID"/>
              </w:rPr>
              <w:t>aluasi</w:t>
            </w:r>
            <w:proofErr w:type="spellEnd"/>
            <w:r w:rsidR="00A92D06" w:rsidRPr="00640C65">
              <w:rPr>
                <w:rFonts w:ascii="Footlight MT Light" w:hAnsi="Footlight MT Light"/>
                <w:sz w:val="24"/>
                <w:szCs w:val="24"/>
                <w:lang w:val="en-ID" w:eastAsia="id-ID"/>
              </w:rPr>
              <w:t xml:space="preserve"> </w:t>
            </w:r>
            <w:proofErr w:type="spellStart"/>
            <w:r w:rsidR="00A92D06" w:rsidRPr="00640C65">
              <w:rPr>
                <w:rFonts w:ascii="Footlight MT Light" w:hAnsi="Footlight MT Light"/>
                <w:sz w:val="24"/>
                <w:szCs w:val="24"/>
                <w:lang w:val="en-ID" w:eastAsia="id-ID"/>
              </w:rPr>
              <w:t>administrasi</w:t>
            </w:r>
            <w:proofErr w:type="spellEnd"/>
            <w:r w:rsidR="00A92D06" w:rsidRPr="00640C65">
              <w:rPr>
                <w:rFonts w:ascii="Footlight MT Light" w:hAnsi="Footlight MT Light"/>
                <w:sz w:val="24"/>
                <w:szCs w:val="24"/>
                <w:lang w:val="en-ID" w:eastAsia="id-ID"/>
              </w:rPr>
              <w:t xml:space="preserve"> dan </w:t>
            </w:r>
            <w:proofErr w:type="spellStart"/>
            <w:r w:rsidR="00A92D06" w:rsidRPr="00640C65">
              <w:rPr>
                <w:rFonts w:ascii="Footlight MT Light" w:hAnsi="Footlight MT Light"/>
                <w:sz w:val="24"/>
                <w:szCs w:val="24"/>
                <w:lang w:val="en-ID" w:eastAsia="id-ID"/>
              </w:rPr>
              <w:t>teknis</w:t>
            </w:r>
            <w:proofErr w:type="spellEnd"/>
            <w:r w:rsidR="00A92D06" w:rsidRPr="00640C65">
              <w:rPr>
                <w:rFonts w:ascii="Footlight MT Light" w:hAnsi="Footlight MT Light"/>
                <w:sz w:val="24"/>
                <w:szCs w:val="24"/>
                <w:lang w:val="en-ID" w:eastAsia="id-ID"/>
              </w:rPr>
              <w:t>.</w:t>
            </w:r>
          </w:p>
          <w:p w14:paraId="5FD63116" w14:textId="77777777" w:rsidR="00E43B4C" w:rsidRPr="00640C65" w:rsidRDefault="00E43B4C" w:rsidP="00E43B4C">
            <w:pPr>
              <w:ind w:left="675"/>
              <w:jc w:val="both"/>
              <w:rPr>
                <w:rFonts w:ascii="Footlight MT Light" w:hAnsi="Footlight MT Light"/>
                <w:sz w:val="24"/>
                <w:szCs w:val="24"/>
                <w:lang w:val="id-ID" w:eastAsia="id-ID"/>
              </w:rPr>
            </w:pPr>
          </w:p>
          <w:p w14:paraId="4050625D" w14:textId="380E6641" w:rsidR="00AE69B2" w:rsidRPr="00640C65" w:rsidRDefault="00AE69B2" w:rsidP="00BF702F">
            <w:pPr>
              <w:numPr>
                <w:ilvl w:val="0"/>
                <w:numId w:val="62"/>
              </w:numPr>
              <w:ind w:left="736" w:hanging="736"/>
              <w:jc w:val="both"/>
              <w:rPr>
                <w:rFonts w:ascii="Footlight MT Light" w:hAnsi="Footlight MT Light"/>
                <w:i/>
                <w:sz w:val="24"/>
                <w:szCs w:val="24"/>
                <w:lang w:val="id-ID" w:eastAsia="id-ID"/>
              </w:rPr>
            </w:pPr>
            <w:proofErr w:type="spellStart"/>
            <w:r w:rsidRPr="00640C65">
              <w:rPr>
                <w:rFonts w:ascii="Footlight MT Light" w:hAnsi="Footlight MT Light"/>
                <w:sz w:val="24"/>
                <w:szCs w:val="24"/>
                <w:lang w:val="en-ID" w:eastAsia="id-ID"/>
              </w:rPr>
              <w:t>Khusus</w:t>
            </w:r>
            <w:proofErr w:type="spellEnd"/>
            <w:r w:rsidRPr="00640C65">
              <w:rPr>
                <w:rFonts w:ascii="Footlight MT Light" w:hAnsi="Footlight MT Light"/>
                <w:sz w:val="24"/>
                <w:szCs w:val="24"/>
                <w:lang w:val="en-ID" w:eastAsia="id-ID"/>
              </w:rPr>
              <w:t xml:space="preserve"> pada </w:t>
            </w:r>
            <w:proofErr w:type="spellStart"/>
            <w:r w:rsidRPr="00640C65">
              <w:rPr>
                <w:rFonts w:ascii="Footlight MT Light" w:hAnsi="Footlight MT Light"/>
                <w:sz w:val="24"/>
                <w:szCs w:val="24"/>
                <w:lang w:val="en-ID" w:eastAsia="id-ID"/>
              </w:rPr>
              <w:t>Metode</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Kualitas</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Dokumen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Penawaran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i/>
                <w:sz w:val="24"/>
                <w:szCs w:val="24"/>
                <w:lang w:val="en-ID" w:eastAsia="id-ID"/>
              </w:rPr>
              <w:t>File</w:t>
            </w:r>
            <w:r w:rsidRPr="00640C65">
              <w:rPr>
                <w:rFonts w:ascii="Footlight MT Light" w:hAnsi="Footlight MT Light"/>
                <w:sz w:val="24"/>
                <w:szCs w:val="24"/>
                <w:lang w:val="en-ID" w:eastAsia="id-ID"/>
              </w:rPr>
              <w:t xml:space="preserve"> II) yang </w:t>
            </w:r>
            <w:proofErr w:type="spellStart"/>
            <w:r w:rsidRPr="00640C65">
              <w:rPr>
                <w:rFonts w:ascii="Footlight MT Light" w:hAnsi="Footlight MT Light"/>
                <w:sz w:val="24"/>
                <w:szCs w:val="24"/>
                <w:lang w:val="en-ID" w:eastAsia="id-ID"/>
              </w:rPr>
              <w:t>dibuka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hanya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peringkat</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pertama</w:t>
            </w:r>
            <w:proofErr w:type="spellEnd"/>
            <w:r w:rsidRPr="00640C65">
              <w:rPr>
                <w:rFonts w:ascii="Footlight MT Light" w:hAnsi="Footlight MT Light"/>
                <w:sz w:val="24"/>
                <w:szCs w:val="24"/>
                <w:lang w:val="en-ID" w:eastAsia="id-ID"/>
              </w:rPr>
              <w:t>.</w:t>
            </w:r>
          </w:p>
          <w:p w14:paraId="757AFFD6" w14:textId="77777777" w:rsidR="00AE69B2" w:rsidRPr="00640C65" w:rsidRDefault="00AE69B2" w:rsidP="00AE69B2">
            <w:pPr>
              <w:ind w:left="675"/>
              <w:jc w:val="both"/>
              <w:rPr>
                <w:rFonts w:ascii="Footlight MT Light" w:hAnsi="Footlight MT Light"/>
                <w:i/>
                <w:sz w:val="24"/>
                <w:szCs w:val="24"/>
                <w:lang w:val="id-ID" w:eastAsia="id-ID"/>
              </w:rPr>
            </w:pPr>
          </w:p>
          <w:p w14:paraId="4C8DCA9E" w14:textId="2C97381C" w:rsidR="0023034D" w:rsidRPr="00640C65" w:rsidRDefault="0023034D" w:rsidP="00BF702F">
            <w:pPr>
              <w:numPr>
                <w:ilvl w:val="0"/>
                <w:numId w:val="62"/>
              </w:numPr>
              <w:ind w:left="736" w:hanging="736"/>
              <w:jc w:val="both"/>
              <w:rPr>
                <w:rFonts w:ascii="Footlight MT Light" w:hAnsi="Footlight MT Light"/>
                <w:i/>
                <w:sz w:val="24"/>
                <w:szCs w:val="24"/>
                <w:lang w:val="id-ID" w:eastAsia="id-ID"/>
              </w:rPr>
            </w:pPr>
            <w:r w:rsidRPr="00640C65">
              <w:rPr>
                <w:rFonts w:ascii="Footlight MT Light" w:hAnsi="Footlight MT Light"/>
                <w:sz w:val="24"/>
                <w:szCs w:val="24"/>
                <w:lang w:val="nl-NL"/>
              </w:rPr>
              <w:t>Evaluasi</w:t>
            </w:r>
            <w:r w:rsidR="008B3A2E" w:rsidRPr="00640C65">
              <w:rPr>
                <w:rFonts w:ascii="Footlight MT Light" w:hAnsi="Footlight MT Light"/>
                <w:sz w:val="24"/>
                <w:szCs w:val="24"/>
                <w:lang w:val="nl-NL"/>
              </w:rPr>
              <w:t xml:space="preserve"> </w:t>
            </w:r>
            <w:proofErr w:type="spellStart"/>
            <w:r w:rsidR="008B3A2E" w:rsidRPr="00640C65">
              <w:rPr>
                <w:rFonts w:ascii="Footlight MT Light" w:hAnsi="Footlight MT Light"/>
                <w:sz w:val="24"/>
                <w:szCs w:val="24"/>
                <w:lang w:val="en-ID" w:eastAsia="id-ID"/>
              </w:rPr>
              <w:t>Penawaran</w:t>
            </w:r>
            <w:proofErr w:type="spellEnd"/>
            <w:r w:rsidRPr="00640C65">
              <w:rPr>
                <w:rFonts w:ascii="Footlight MT Light" w:hAnsi="Footlight MT Light"/>
                <w:sz w:val="24"/>
                <w:szCs w:val="24"/>
                <w:lang w:val="nl-NL"/>
              </w:rPr>
              <w:t xml:space="preserve"> Biaya</w:t>
            </w:r>
            <w:r w:rsidRPr="00640C65">
              <w:rPr>
                <w:rFonts w:ascii="Footlight MT Light" w:hAnsi="Footlight MT Light"/>
                <w:sz w:val="24"/>
                <w:szCs w:val="24"/>
                <w:lang w:val="id-ID"/>
              </w:rPr>
              <w:t xml:space="preserve"> meliputi:</w:t>
            </w:r>
          </w:p>
          <w:p w14:paraId="76A2DF45" w14:textId="0CFA3AAD" w:rsidR="0023034D" w:rsidRPr="00640C65" w:rsidRDefault="008B3A2E" w:rsidP="00BF702F">
            <w:pPr>
              <w:numPr>
                <w:ilvl w:val="0"/>
                <w:numId w:val="60"/>
              </w:numPr>
              <w:autoSpaceDE w:val="0"/>
              <w:autoSpaceDN w:val="0"/>
              <w:adjustRightInd w:val="0"/>
              <w:ind w:left="1161" w:hanging="425"/>
              <w:jc w:val="both"/>
              <w:rPr>
                <w:rFonts w:ascii="Footlight MT Light" w:hAnsi="Footlight MT Light"/>
                <w:sz w:val="24"/>
                <w:szCs w:val="24"/>
                <w:lang w:val="pt-BR"/>
              </w:rPr>
            </w:pPr>
            <w:r w:rsidRPr="00640C65">
              <w:rPr>
                <w:rFonts w:ascii="Footlight MT Light" w:hAnsi="Footlight MT Light"/>
                <w:sz w:val="24"/>
                <w:szCs w:val="24"/>
                <w:lang w:val="pt-BR"/>
              </w:rPr>
              <w:t xml:space="preserve">Nilai penawaran untuk Kontrak Lumsum berdasarkan harga yang tercantum dalam surat penawaran </w:t>
            </w:r>
            <w:proofErr w:type="spellStart"/>
            <w:r w:rsidR="00486E4B" w:rsidRPr="00640C65">
              <w:rPr>
                <w:rFonts w:ascii="Footlight MT Light" w:hAnsi="Footlight MT Light"/>
                <w:lang w:val="en-ID"/>
              </w:rPr>
              <w:t>biaya</w:t>
            </w:r>
            <w:proofErr w:type="spellEnd"/>
            <w:r w:rsidR="0023034D" w:rsidRPr="00640C65">
              <w:rPr>
                <w:rFonts w:ascii="Footlight MT Light" w:hAnsi="Footlight MT Light"/>
                <w:sz w:val="24"/>
                <w:szCs w:val="24"/>
                <w:lang w:val="id-ID"/>
              </w:rPr>
              <w:t>.</w:t>
            </w:r>
          </w:p>
          <w:p w14:paraId="2CDDB363" w14:textId="49366268" w:rsidR="0023034D" w:rsidRPr="00640C65" w:rsidRDefault="008B3A2E" w:rsidP="00BF702F">
            <w:pPr>
              <w:numPr>
                <w:ilvl w:val="0"/>
                <w:numId w:val="60"/>
              </w:numPr>
              <w:autoSpaceDE w:val="0"/>
              <w:autoSpaceDN w:val="0"/>
              <w:adjustRightInd w:val="0"/>
              <w:ind w:left="1161" w:hanging="425"/>
              <w:jc w:val="both"/>
              <w:rPr>
                <w:rFonts w:ascii="Footlight MT Light" w:hAnsi="Footlight MT Light"/>
                <w:sz w:val="24"/>
                <w:szCs w:val="24"/>
                <w:lang w:val="pt-BR"/>
              </w:rPr>
            </w:pPr>
            <w:r w:rsidRPr="00640C65">
              <w:rPr>
                <w:rFonts w:ascii="Footlight MT Light" w:hAnsi="Footlight MT Light"/>
                <w:sz w:val="24"/>
                <w:szCs w:val="24"/>
                <w:lang w:val="en-ID"/>
              </w:rPr>
              <w:t xml:space="preserve">Nilai </w:t>
            </w:r>
            <w:proofErr w:type="spellStart"/>
            <w:r w:rsidRPr="00640C65">
              <w:rPr>
                <w:rFonts w:ascii="Footlight MT Light" w:hAnsi="Footlight MT Light"/>
                <w:sz w:val="24"/>
                <w:szCs w:val="24"/>
                <w:lang w:val="en-ID"/>
              </w:rPr>
              <w:t>penawaran</w:t>
            </w:r>
            <w:proofErr w:type="spellEnd"/>
            <w:r w:rsidR="00926989" w:rsidRPr="00640C65">
              <w:rPr>
                <w:rFonts w:ascii="Footlight MT Light" w:hAnsi="Footlight MT Light"/>
                <w:sz w:val="24"/>
                <w:szCs w:val="24"/>
                <w:lang w:val="id-ID"/>
              </w:rPr>
              <w:t xml:space="preserve"> u</w:t>
            </w:r>
            <w:r w:rsidR="0023034D" w:rsidRPr="00640C65">
              <w:rPr>
                <w:rFonts w:ascii="Footlight MT Light" w:hAnsi="Footlight MT Light"/>
                <w:sz w:val="24"/>
                <w:szCs w:val="24"/>
                <w:lang w:val="id-ID"/>
              </w:rPr>
              <w:t>ntuk kontrak Waktu Penugasan</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berdasarkan</w:t>
            </w:r>
            <w:proofErr w:type="spellEnd"/>
            <w:r w:rsidRPr="00640C65">
              <w:rPr>
                <w:rFonts w:ascii="Footlight MT Light" w:hAnsi="Footlight MT Light"/>
                <w:sz w:val="24"/>
                <w:szCs w:val="24"/>
                <w:lang w:val="en-ID"/>
              </w:rPr>
              <w:t xml:space="preserve"> </w:t>
            </w:r>
            <w:proofErr w:type="spellStart"/>
            <w:r w:rsidR="00921758" w:rsidRPr="00640C65">
              <w:rPr>
                <w:rFonts w:ascii="Footlight MT Light" w:hAnsi="Footlight MT Light"/>
                <w:sz w:val="24"/>
                <w:szCs w:val="24"/>
                <w:lang w:val="en-ID"/>
              </w:rPr>
              <w:t>biaya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setelah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koreksi</w:t>
            </w:r>
            <w:proofErr w:type="spellEnd"/>
            <w:r w:rsidR="0023034D" w:rsidRPr="00640C65">
              <w:rPr>
                <w:rFonts w:ascii="Footlight MT Light" w:hAnsi="Footlight MT Light"/>
                <w:sz w:val="24"/>
                <w:szCs w:val="24"/>
                <w:lang w:val="id-ID"/>
              </w:rPr>
              <w:t xml:space="preserve"> aritmatik dengan ketentuan:</w:t>
            </w:r>
          </w:p>
          <w:p w14:paraId="5037A6B2" w14:textId="1D58A79A" w:rsidR="0023034D" w:rsidRPr="00640C65" w:rsidRDefault="00DE5DD6"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pt-BR"/>
              </w:rPr>
              <w:t>w</w:t>
            </w:r>
            <w:r w:rsidR="00271605" w:rsidRPr="00640C65">
              <w:rPr>
                <w:rFonts w:ascii="Footlight MT Light" w:hAnsi="Footlight MT Light"/>
                <w:sz w:val="24"/>
                <w:szCs w:val="24"/>
                <w:lang w:val="pt-BR"/>
              </w:rPr>
              <w:t>aktu penugasan masing-masing personel</w:t>
            </w:r>
            <w:r w:rsidR="00730F37" w:rsidRPr="00640C65">
              <w:rPr>
                <w:rFonts w:ascii="Footlight MT Light" w:hAnsi="Footlight MT Light"/>
                <w:sz w:val="24"/>
                <w:szCs w:val="24"/>
                <w:lang w:val="pt-BR"/>
              </w:rPr>
              <w:t xml:space="preserve"> </w:t>
            </w:r>
            <w:r w:rsidR="00730F37" w:rsidRPr="00640C65">
              <w:rPr>
                <w:rFonts w:ascii="Footlight MT Light" w:hAnsi="Footlight MT Light"/>
                <w:i/>
                <w:sz w:val="24"/>
                <w:szCs w:val="24"/>
                <w:lang w:val="pt-BR"/>
              </w:rPr>
              <w:t>(man/month)</w:t>
            </w:r>
            <w:r w:rsidR="00271605" w:rsidRPr="00640C65">
              <w:rPr>
                <w:rFonts w:ascii="Footlight MT Light" w:hAnsi="Footlight MT Light"/>
                <w:sz w:val="24"/>
                <w:szCs w:val="24"/>
                <w:lang w:val="pt-BR"/>
              </w:rPr>
              <w:t xml:space="preserve"> </w:t>
            </w:r>
            <w:r w:rsidRPr="00640C65">
              <w:rPr>
                <w:rFonts w:ascii="Footlight MT Light" w:hAnsi="Footlight MT Light"/>
                <w:sz w:val="24"/>
                <w:szCs w:val="24"/>
                <w:lang w:val="pt-BR"/>
              </w:rPr>
              <w:t xml:space="preserve">dan/atau </w:t>
            </w:r>
            <w:r w:rsidR="0023034D" w:rsidRPr="00640C65">
              <w:rPr>
                <w:rFonts w:ascii="Footlight MT Light" w:hAnsi="Footlight MT Light"/>
                <w:sz w:val="24"/>
                <w:szCs w:val="24"/>
                <w:lang w:val="pt-BR"/>
              </w:rPr>
              <w:t>volume</w:t>
            </w:r>
            <w:r w:rsidRPr="00640C65">
              <w:rPr>
                <w:rFonts w:ascii="Footlight MT Light" w:hAnsi="Footlight MT Light"/>
                <w:sz w:val="24"/>
                <w:szCs w:val="24"/>
                <w:lang w:val="pt-BR"/>
              </w:rPr>
              <w:t xml:space="preserve"> </w:t>
            </w:r>
            <w:r w:rsidR="0023034D" w:rsidRPr="00640C65">
              <w:rPr>
                <w:rFonts w:ascii="Footlight MT Light" w:hAnsi="Footlight MT Light"/>
                <w:sz w:val="24"/>
                <w:szCs w:val="24"/>
                <w:lang w:val="id-ID"/>
              </w:rPr>
              <w:t xml:space="preserve">jenis </w:t>
            </w:r>
            <w:r w:rsidRPr="00640C65">
              <w:rPr>
                <w:rFonts w:ascii="Footlight MT Light" w:hAnsi="Footlight MT Light"/>
                <w:sz w:val="24"/>
                <w:szCs w:val="24"/>
                <w:lang w:val="pt-BR"/>
              </w:rPr>
              <w:t>biaya langsung non-personel</w:t>
            </w:r>
            <w:r w:rsidR="0023034D" w:rsidRPr="00640C65">
              <w:rPr>
                <w:rFonts w:ascii="Footlight MT Light" w:hAnsi="Footlight MT Light"/>
                <w:sz w:val="24"/>
                <w:szCs w:val="24"/>
                <w:lang w:val="pt-BR"/>
              </w:rPr>
              <w:t xml:space="preserve"> yang tercantum dalam </w:t>
            </w:r>
            <w:r w:rsidR="00F71E91" w:rsidRPr="00640C65">
              <w:rPr>
                <w:rFonts w:ascii="Footlight MT Light" w:hAnsi="Footlight MT Light"/>
                <w:sz w:val="24"/>
                <w:szCs w:val="24"/>
                <w:lang w:val="pt-BR"/>
              </w:rPr>
              <w:t>Rekapitulasi Penawaran Biaya</w:t>
            </w:r>
            <w:r w:rsidR="0023034D" w:rsidRPr="00640C65">
              <w:rPr>
                <w:rFonts w:ascii="Footlight MT Light" w:hAnsi="Footlight MT Light"/>
                <w:sz w:val="24"/>
                <w:szCs w:val="24"/>
                <w:lang w:val="pt-BR"/>
              </w:rPr>
              <w:t xml:space="preserve"> disesuaikan dengan </w:t>
            </w:r>
            <w:r w:rsidRPr="00640C65">
              <w:rPr>
                <w:rFonts w:ascii="Footlight MT Light" w:hAnsi="Footlight MT Light"/>
                <w:sz w:val="24"/>
                <w:szCs w:val="24"/>
                <w:lang w:val="pt-BR"/>
              </w:rPr>
              <w:t xml:space="preserve">waktu penugasan masing-masing personel dan/atau volume </w:t>
            </w:r>
            <w:r w:rsidRPr="00640C65">
              <w:rPr>
                <w:rFonts w:ascii="Footlight MT Light" w:hAnsi="Footlight MT Light"/>
                <w:sz w:val="24"/>
                <w:szCs w:val="24"/>
                <w:lang w:val="id-ID"/>
              </w:rPr>
              <w:t xml:space="preserve">jenis </w:t>
            </w:r>
            <w:r w:rsidRPr="00640C65">
              <w:rPr>
                <w:rFonts w:ascii="Footlight MT Light" w:hAnsi="Footlight MT Light"/>
                <w:sz w:val="24"/>
                <w:szCs w:val="24"/>
                <w:lang w:val="pt-BR"/>
              </w:rPr>
              <w:t>biaya langsung non-personel</w:t>
            </w:r>
            <w:r w:rsidR="0023034D" w:rsidRPr="00640C65">
              <w:rPr>
                <w:rFonts w:ascii="Footlight MT Light" w:hAnsi="Footlight MT Light"/>
                <w:sz w:val="24"/>
                <w:szCs w:val="24"/>
                <w:lang w:val="id-ID"/>
              </w:rPr>
              <w:t xml:space="preserve"> </w:t>
            </w:r>
            <w:r w:rsidR="0023034D" w:rsidRPr="00640C65">
              <w:rPr>
                <w:rFonts w:ascii="Footlight MT Light" w:hAnsi="Footlight MT Light"/>
                <w:sz w:val="24"/>
                <w:szCs w:val="24"/>
                <w:lang w:val="pt-BR"/>
              </w:rPr>
              <w:t xml:space="preserve">yang tercantum dalam </w:t>
            </w:r>
            <w:r w:rsidR="0023034D" w:rsidRPr="00640C65">
              <w:rPr>
                <w:rFonts w:ascii="Footlight MT Light" w:hAnsi="Footlight MT Light" w:cs="Arial"/>
                <w:sz w:val="24"/>
                <w:szCs w:val="24"/>
                <w:lang w:val="pt-BR"/>
              </w:rPr>
              <w:t xml:space="preserve">Dokumen </w:t>
            </w:r>
            <w:r w:rsidR="00A921F3" w:rsidRPr="00640C65">
              <w:rPr>
                <w:rFonts w:ascii="Footlight MT Light" w:hAnsi="Footlight MT Light" w:cs="Arial"/>
                <w:sz w:val="24"/>
                <w:szCs w:val="24"/>
                <w:lang w:val="pt-BR"/>
              </w:rPr>
              <w:t>Seleksi</w:t>
            </w:r>
            <w:r w:rsidR="0023034D" w:rsidRPr="00640C65">
              <w:rPr>
                <w:rFonts w:ascii="Footlight MT Light" w:hAnsi="Footlight MT Light" w:cs="Arial"/>
                <w:sz w:val="24"/>
                <w:szCs w:val="24"/>
                <w:lang w:val="pt-BR"/>
              </w:rPr>
              <w:t>;</w:t>
            </w:r>
          </w:p>
          <w:p w14:paraId="0202CA51" w14:textId="5BADBE58" w:rsidR="0023034D" w:rsidRPr="00640C65" w:rsidRDefault="0023034D"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pt-BR"/>
              </w:rPr>
              <w:t xml:space="preserve">apabila terjadi  kesalahan hasil perkalian antara </w:t>
            </w:r>
            <w:r w:rsidR="00730F37" w:rsidRPr="00640C65">
              <w:rPr>
                <w:rFonts w:ascii="Footlight MT Light" w:hAnsi="Footlight MT Light"/>
                <w:sz w:val="24"/>
                <w:szCs w:val="24"/>
                <w:lang w:val="pt-BR"/>
              </w:rPr>
              <w:t xml:space="preserve">waktu penugasan masing-masing personel </w:t>
            </w:r>
            <w:r w:rsidR="00730F37" w:rsidRPr="00640C65">
              <w:rPr>
                <w:rFonts w:ascii="Footlight MT Light" w:hAnsi="Footlight MT Light"/>
                <w:i/>
                <w:sz w:val="24"/>
                <w:szCs w:val="24"/>
                <w:lang w:val="pt-BR"/>
              </w:rPr>
              <w:t>(man/month)</w:t>
            </w:r>
            <w:r w:rsidR="00730F37" w:rsidRPr="00640C65">
              <w:rPr>
                <w:rFonts w:ascii="Footlight MT Light" w:hAnsi="Footlight MT Light"/>
                <w:sz w:val="24"/>
                <w:szCs w:val="24"/>
                <w:lang w:val="pt-BR"/>
              </w:rPr>
              <w:t xml:space="preserve"> dan/atau volume </w:t>
            </w:r>
            <w:r w:rsidR="00730F37" w:rsidRPr="00640C65">
              <w:rPr>
                <w:rFonts w:ascii="Footlight MT Light" w:hAnsi="Footlight MT Light"/>
                <w:sz w:val="24"/>
                <w:szCs w:val="24"/>
                <w:lang w:val="id-ID"/>
              </w:rPr>
              <w:t xml:space="preserve">jenis </w:t>
            </w:r>
            <w:r w:rsidR="00730F37" w:rsidRPr="00640C65">
              <w:rPr>
                <w:rFonts w:ascii="Footlight MT Light" w:hAnsi="Footlight MT Light"/>
                <w:sz w:val="24"/>
                <w:szCs w:val="24"/>
                <w:lang w:val="pt-BR"/>
              </w:rPr>
              <w:t>biaya langsung non-personel</w:t>
            </w:r>
            <w:r w:rsidRPr="00640C65">
              <w:rPr>
                <w:rFonts w:ascii="Footlight MT Light" w:hAnsi="Footlight MT Light"/>
                <w:sz w:val="24"/>
                <w:szCs w:val="24"/>
                <w:lang w:val="pt-BR"/>
              </w:rPr>
              <w:t xml:space="preserve"> </w:t>
            </w:r>
            <w:r w:rsidRPr="00640C65">
              <w:rPr>
                <w:rFonts w:ascii="Footlight MT Light" w:hAnsi="Footlight MT Light"/>
                <w:sz w:val="24"/>
                <w:szCs w:val="24"/>
                <w:lang w:val="id-ID"/>
              </w:rPr>
              <w:t>dan</w:t>
            </w:r>
            <w:r w:rsidRPr="00640C65">
              <w:rPr>
                <w:rFonts w:ascii="Footlight MT Light" w:hAnsi="Footlight MT Light"/>
                <w:sz w:val="24"/>
                <w:szCs w:val="24"/>
                <w:lang w:val="pt-BR"/>
              </w:rPr>
              <w:t xml:space="preserve"> </w:t>
            </w:r>
            <w:r w:rsidR="00730F37" w:rsidRPr="00640C65">
              <w:rPr>
                <w:rFonts w:ascii="Footlight MT Light" w:hAnsi="Footlight MT Light"/>
                <w:sz w:val="24"/>
                <w:szCs w:val="24"/>
                <w:lang w:val="pt-BR"/>
              </w:rPr>
              <w:t>remunerasi/</w:t>
            </w:r>
            <w:r w:rsidRPr="00640C65">
              <w:rPr>
                <w:rFonts w:ascii="Footlight MT Light" w:hAnsi="Footlight MT Light"/>
                <w:sz w:val="24"/>
                <w:szCs w:val="24"/>
                <w:lang w:val="pt-BR"/>
              </w:rPr>
              <w:t>harga satuan maka dilakukan pembetulan dan harga yang berlaku adalah hasil perkalian sebenarnya</w:t>
            </w:r>
            <w:r w:rsidR="00AD69FD" w:rsidRPr="00640C65">
              <w:rPr>
                <w:rFonts w:ascii="Footlight MT Light" w:hAnsi="Footlight MT Light"/>
                <w:sz w:val="24"/>
                <w:szCs w:val="24"/>
                <w:lang w:val="pt-BR"/>
              </w:rPr>
              <w:t xml:space="preserve"> (setelah koreksi aritmatik)</w:t>
            </w:r>
            <w:r w:rsidRPr="00640C65">
              <w:rPr>
                <w:rFonts w:ascii="Footlight MT Light" w:hAnsi="Footlight MT Light"/>
                <w:sz w:val="24"/>
                <w:szCs w:val="24"/>
                <w:lang w:val="pt-BR"/>
              </w:rPr>
              <w:t xml:space="preserve">; </w:t>
            </w:r>
          </w:p>
          <w:p w14:paraId="40183C20" w14:textId="7ABB95D2" w:rsidR="0023034D" w:rsidRPr="00640C65" w:rsidRDefault="00F87D9D"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pt-BR"/>
              </w:rPr>
              <w:t xml:space="preserve">Komponen </w:t>
            </w:r>
            <w:r w:rsidR="00730F37" w:rsidRPr="00640C65">
              <w:rPr>
                <w:rFonts w:ascii="Footlight MT Light" w:hAnsi="Footlight MT Light"/>
                <w:sz w:val="24"/>
                <w:szCs w:val="24"/>
                <w:lang w:val="pt-BR"/>
              </w:rPr>
              <w:t>Personel</w:t>
            </w:r>
            <w:r w:rsidRPr="00640C65">
              <w:rPr>
                <w:rFonts w:ascii="Footlight MT Light" w:hAnsi="Footlight MT Light"/>
                <w:sz w:val="24"/>
                <w:szCs w:val="24"/>
                <w:lang w:val="pt-BR"/>
              </w:rPr>
              <w:t xml:space="preserve"> dan </w:t>
            </w:r>
            <w:r w:rsidR="00730F37" w:rsidRPr="00640C65">
              <w:rPr>
                <w:rFonts w:ascii="Footlight MT Light" w:hAnsi="Footlight MT Light"/>
                <w:sz w:val="24"/>
                <w:szCs w:val="24"/>
                <w:lang w:val="pt-BR"/>
              </w:rPr>
              <w:t xml:space="preserve">non-personel </w:t>
            </w:r>
            <w:r w:rsidR="0023034D" w:rsidRPr="00640C65">
              <w:rPr>
                <w:rFonts w:ascii="Footlight MT Light" w:hAnsi="Footlight MT Light"/>
                <w:sz w:val="24"/>
                <w:szCs w:val="24"/>
                <w:lang w:val="pt-BR"/>
              </w:rPr>
              <w:t xml:space="preserve">yang tidak diberi harga satuan dianggap sudah termasuk dalam harga satuan pekerjaan yang lain dan harga satuan pada </w:t>
            </w:r>
            <w:r w:rsidR="00F71E91" w:rsidRPr="00640C65">
              <w:rPr>
                <w:rFonts w:ascii="Footlight MT Light" w:hAnsi="Footlight MT Light"/>
                <w:sz w:val="24"/>
                <w:szCs w:val="24"/>
                <w:lang w:val="pt-BR"/>
              </w:rPr>
              <w:t>Rekapitulasi Penawaran Biaya</w:t>
            </w:r>
            <w:r w:rsidR="0023034D" w:rsidRPr="00640C65">
              <w:rPr>
                <w:rFonts w:ascii="Footlight MT Light" w:hAnsi="Footlight MT Light"/>
                <w:sz w:val="24"/>
                <w:szCs w:val="24"/>
                <w:lang w:val="pt-BR"/>
              </w:rPr>
              <w:t xml:space="preserve"> tetap dibiarkan kosong;</w:t>
            </w:r>
          </w:p>
          <w:p w14:paraId="7CC76207" w14:textId="7B9F7B5B" w:rsidR="0023034D" w:rsidRPr="00640C65" w:rsidRDefault="005A2FC2"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pt-BR"/>
              </w:rPr>
              <w:t xml:space="preserve">Komponen Personel dan non-personel </w:t>
            </w:r>
            <w:r w:rsidR="0023034D" w:rsidRPr="00640C65">
              <w:rPr>
                <w:rFonts w:ascii="Footlight MT Light" w:hAnsi="Footlight MT Light"/>
                <w:sz w:val="24"/>
                <w:szCs w:val="24"/>
                <w:lang w:val="pt-BR"/>
              </w:rPr>
              <w:t xml:space="preserve">yang tidak tercantum dalam </w:t>
            </w:r>
            <w:r w:rsidR="00AD49AC" w:rsidRPr="00640C65">
              <w:rPr>
                <w:rFonts w:ascii="Footlight MT Light" w:hAnsi="Footlight MT Light"/>
                <w:sz w:val="24"/>
                <w:szCs w:val="24"/>
                <w:lang w:val="pt-BR"/>
              </w:rPr>
              <w:t>Rekapitulasi Penawaran Biaya</w:t>
            </w:r>
            <w:r w:rsidR="0023034D" w:rsidRPr="00640C65">
              <w:rPr>
                <w:rFonts w:ascii="Footlight MT Light" w:hAnsi="Footlight MT Light"/>
                <w:sz w:val="24"/>
                <w:szCs w:val="24"/>
                <w:lang w:val="pt-BR"/>
              </w:rPr>
              <w:t xml:space="preserve"> disesuaikan dengan jenis pekerjaan yang tercantum dalam Dokumen </w:t>
            </w:r>
            <w:r w:rsidR="00A921F3" w:rsidRPr="00640C65">
              <w:rPr>
                <w:rFonts w:ascii="Footlight MT Light" w:hAnsi="Footlight MT Light" w:cs="Arial"/>
                <w:sz w:val="24"/>
                <w:szCs w:val="24"/>
                <w:lang w:val="pt-BR"/>
              </w:rPr>
              <w:t>Seleksi</w:t>
            </w:r>
            <w:r w:rsidR="0023034D" w:rsidRPr="00640C65">
              <w:rPr>
                <w:rFonts w:ascii="Footlight MT Light" w:hAnsi="Footlight MT Light"/>
                <w:sz w:val="24"/>
                <w:szCs w:val="24"/>
                <w:lang w:val="pt-BR"/>
              </w:rPr>
              <w:t xml:space="preserve"> dan harga satuan pekerjaan dianggap nol;</w:t>
            </w:r>
            <w:r w:rsidR="0023034D" w:rsidRPr="00640C65">
              <w:rPr>
                <w:rFonts w:ascii="Footlight MT Light" w:hAnsi="Footlight MT Light"/>
                <w:sz w:val="24"/>
                <w:szCs w:val="24"/>
                <w:lang w:val="id-ID"/>
              </w:rPr>
              <w:t xml:space="preserve"> </w:t>
            </w:r>
          </w:p>
          <w:p w14:paraId="0808A58D" w14:textId="77777777" w:rsidR="0023034D" w:rsidRPr="00640C65" w:rsidRDefault="0023034D"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id-ID"/>
              </w:rPr>
              <w:lastRenderedPageBreak/>
              <w:t xml:space="preserve">Total penawaran biaya </w:t>
            </w:r>
            <w:r w:rsidRPr="00640C65">
              <w:rPr>
                <w:rFonts w:ascii="Footlight MT Light" w:hAnsi="Footlight MT Light"/>
                <w:sz w:val="24"/>
                <w:szCs w:val="24"/>
                <w:lang w:val="pt-BR"/>
              </w:rPr>
              <w:t xml:space="preserve">hasil koreksi aritmatik pada bagian harga satuan dapat mengubah harga penawaran </w:t>
            </w:r>
            <w:r w:rsidRPr="00640C65">
              <w:rPr>
                <w:rFonts w:ascii="Footlight MT Light" w:hAnsi="Footlight MT Light"/>
                <w:sz w:val="24"/>
                <w:szCs w:val="24"/>
                <w:lang w:val="id-ID"/>
              </w:rPr>
              <w:t xml:space="preserve">dan urutan </w:t>
            </w:r>
            <w:r w:rsidRPr="00640C65">
              <w:rPr>
                <w:rFonts w:ascii="Footlight MT Light" w:hAnsi="Footlight MT Light"/>
                <w:sz w:val="24"/>
                <w:szCs w:val="24"/>
                <w:lang w:val="pt-BR"/>
              </w:rPr>
              <w:t>peringkat;</w:t>
            </w:r>
          </w:p>
          <w:p w14:paraId="4EC3C134" w14:textId="1404AAA2" w:rsidR="0023034D" w:rsidRPr="00640C65" w:rsidRDefault="0023034D"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id-ID"/>
              </w:rPr>
              <w:t xml:space="preserve">Total penawaran biaya hasil koreksi aritmatik dapat </w:t>
            </w:r>
            <w:proofErr w:type="spellStart"/>
            <w:r w:rsidR="0079320D" w:rsidRPr="00640C65">
              <w:rPr>
                <w:rFonts w:ascii="Footlight MT Light" w:hAnsi="Footlight MT Light"/>
                <w:sz w:val="24"/>
                <w:szCs w:val="24"/>
                <w:lang w:val="en-ID"/>
              </w:rPr>
              <w:t>melebihi</w:t>
            </w:r>
            <w:proofErr w:type="spellEnd"/>
            <w:r w:rsidR="0079320D" w:rsidRPr="00640C65">
              <w:rPr>
                <w:rFonts w:ascii="Footlight MT Light" w:hAnsi="Footlight MT Light"/>
                <w:sz w:val="24"/>
                <w:szCs w:val="24"/>
                <w:lang w:val="en-ID"/>
              </w:rPr>
              <w:t xml:space="preserve"> </w:t>
            </w:r>
            <w:proofErr w:type="spellStart"/>
            <w:r w:rsidR="00C12AF4" w:rsidRPr="00640C65">
              <w:rPr>
                <w:rFonts w:ascii="Footlight MT Light" w:hAnsi="Footlight MT Light"/>
                <w:sz w:val="24"/>
                <w:szCs w:val="24"/>
                <w:lang w:val="en-ID"/>
              </w:rPr>
              <w:t>nilai</w:t>
            </w:r>
            <w:proofErr w:type="spellEnd"/>
            <w:r w:rsidR="00C12AF4"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HPS kecuali untuk metode evaluasi </w:t>
            </w:r>
            <w:r w:rsidR="005A2FC2" w:rsidRPr="00640C65">
              <w:rPr>
                <w:rFonts w:ascii="Footlight MT Light" w:hAnsi="Footlight MT Light"/>
                <w:sz w:val="24"/>
                <w:szCs w:val="24"/>
                <w:lang w:val="id-ID"/>
              </w:rPr>
              <w:t>pagu anggaran</w:t>
            </w:r>
            <w:r w:rsidR="005039D9" w:rsidRPr="00640C65">
              <w:rPr>
                <w:rFonts w:ascii="Footlight MT Light" w:hAnsi="Footlight MT Light"/>
                <w:sz w:val="24"/>
                <w:szCs w:val="24"/>
              </w:rPr>
              <w:t>;</w:t>
            </w:r>
          </w:p>
          <w:p w14:paraId="1E878FB2" w14:textId="54D13261" w:rsidR="005A2FC2" w:rsidRPr="00640C65" w:rsidRDefault="0023034D"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id-ID"/>
              </w:rPr>
              <w:t xml:space="preserve">Pada metode evaluasi </w:t>
            </w:r>
            <w:r w:rsidR="005A2FC2" w:rsidRPr="00640C65">
              <w:rPr>
                <w:rFonts w:ascii="Footlight MT Light" w:hAnsi="Footlight MT Light"/>
                <w:sz w:val="24"/>
                <w:szCs w:val="24"/>
                <w:lang w:val="id-ID"/>
              </w:rPr>
              <w:t xml:space="preserve">pagu anggaran </w:t>
            </w:r>
            <w:r w:rsidRPr="00640C65">
              <w:rPr>
                <w:rFonts w:ascii="Footlight MT Light" w:hAnsi="Footlight MT Light"/>
                <w:sz w:val="24"/>
                <w:szCs w:val="24"/>
                <w:lang w:val="id-ID"/>
              </w:rPr>
              <w:t xml:space="preserve">apabila hasil koreksi aritmatik melebihi nilai HPS, maka penawaran </w:t>
            </w:r>
            <w:proofErr w:type="spellStart"/>
            <w:r w:rsidR="001E0BAE" w:rsidRPr="00640C65">
              <w:rPr>
                <w:rFonts w:ascii="Footlight MT Light" w:hAnsi="Footlight MT Light"/>
                <w:sz w:val="24"/>
                <w:szCs w:val="24"/>
                <w:lang w:val="en-ID"/>
              </w:rPr>
              <w:t>dinyatakan</w:t>
            </w:r>
            <w:proofErr w:type="spellEnd"/>
            <w:r w:rsidR="001E0BAE"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gugur; dan</w:t>
            </w:r>
          </w:p>
          <w:p w14:paraId="5D8C1BFA" w14:textId="33AD6850" w:rsidR="0023034D" w:rsidRPr="00640C65" w:rsidRDefault="0023034D" w:rsidP="00BF702F">
            <w:pPr>
              <w:numPr>
                <w:ilvl w:val="0"/>
                <w:numId w:val="61"/>
              </w:numPr>
              <w:autoSpaceDE w:val="0"/>
              <w:autoSpaceDN w:val="0"/>
              <w:adjustRightInd w:val="0"/>
              <w:ind w:left="1587" w:hanging="425"/>
              <w:jc w:val="both"/>
              <w:rPr>
                <w:rFonts w:ascii="Footlight MT Light" w:hAnsi="Footlight MT Light"/>
                <w:sz w:val="24"/>
                <w:szCs w:val="24"/>
                <w:lang w:val="pt-BR"/>
              </w:rPr>
            </w:pPr>
            <w:r w:rsidRPr="00640C65">
              <w:rPr>
                <w:rFonts w:ascii="Footlight MT Light" w:hAnsi="Footlight MT Light"/>
                <w:sz w:val="24"/>
                <w:szCs w:val="24"/>
                <w:lang w:val="id-ID"/>
              </w:rPr>
              <w:t>Pada metode evaluasi kualitas dan biaya, metode evaluasi kualitas, dan metode evaluasi biaya terendah, total penawaran biaya hasil koreksi aritmatik yang melebihi pagu anggaran tidak menggugurkan penawaran.</w:t>
            </w:r>
          </w:p>
          <w:p w14:paraId="6EB4BD9B" w14:textId="77777777" w:rsidR="0023034D" w:rsidRPr="00640C65" w:rsidRDefault="0023034D" w:rsidP="00BF702F">
            <w:pPr>
              <w:numPr>
                <w:ilvl w:val="0"/>
                <w:numId w:val="60"/>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Unsur-unsur yang perlu diteliti dan dinilai dalam </w:t>
            </w:r>
            <w:proofErr w:type="spellStart"/>
            <w:r w:rsidRPr="00640C65">
              <w:rPr>
                <w:rFonts w:ascii="Footlight MT Light" w:hAnsi="Footlight MT Light"/>
                <w:sz w:val="24"/>
                <w:szCs w:val="24"/>
                <w:lang w:val="en-ID"/>
              </w:rPr>
              <w:t>evaluasi</w:t>
            </w:r>
            <w:proofErr w:type="spellEnd"/>
            <w:r w:rsidRPr="00640C65">
              <w:rPr>
                <w:rFonts w:ascii="Footlight MT Light" w:hAnsi="Footlight MT Light"/>
                <w:sz w:val="24"/>
                <w:szCs w:val="24"/>
                <w:lang w:val="id-ID"/>
              </w:rPr>
              <w:t xml:space="preserve"> penawaran biaya pada Kontrak berdasarkan Waktu Penugasan dilakukan terhadap:</w:t>
            </w:r>
          </w:p>
          <w:p w14:paraId="26DADA72" w14:textId="13293E29" w:rsidR="0023034D" w:rsidRPr="00640C65" w:rsidRDefault="0023034D" w:rsidP="00BF702F">
            <w:pPr>
              <w:numPr>
                <w:ilvl w:val="1"/>
                <w:numId w:val="137"/>
              </w:numPr>
              <w:autoSpaceDE w:val="0"/>
              <w:autoSpaceDN w:val="0"/>
              <w:adjustRightInd w:val="0"/>
              <w:ind w:left="1587" w:hanging="42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kewajaran biaya pada Rincian Biaya Langsung </w:t>
            </w:r>
            <w:r w:rsidR="00A04A5D" w:rsidRPr="00640C65">
              <w:rPr>
                <w:rFonts w:ascii="Footlight MT Light" w:hAnsi="Footlight MT Light"/>
                <w:sz w:val="24"/>
                <w:szCs w:val="24"/>
                <w:lang w:val="id-ID" w:eastAsia="id-ID"/>
              </w:rPr>
              <w:t>Personel</w:t>
            </w:r>
            <w:r w:rsidRPr="00640C65">
              <w:rPr>
                <w:rFonts w:ascii="Footlight MT Light" w:hAnsi="Footlight MT Light"/>
                <w:i/>
                <w:sz w:val="24"/>
                <w:szCs w:val="24"/>
                <w:lang w:val="id-ID" w:eastAsia="id-ID"/>
              </w:rPr>
              <w:t>;</w:t>
            </w:r>
          </w:p>
          <w:p w14:paraId="34FB1A10" w14:textId="3E74A995" w:rsidR="0023034D" w:rsidRPr="00640C65" w:rsidRDefault="0023034D" w:rsidP="00BF702F">
            <w:pPr>
              <w:numPr>
                <w:ilvl w:val="1"/>
                <w:numId w:val="137"/>
              </w:numPr>
              <w:autoSpaceDE w:val="0"/>
              <w:autoSpaceDN w:val="0"/>
              <w:adjustRightInd w:val="0"/>
              <w:ind w:left="1587" w:hanging="42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kewajaran</w:t>
            </w:r>
            <w:r w:rsidR="0067698B" w:rsidRPr="00640C65">
              <w:rPr>
                <w:rFonts w:ascii="Footlight MT Light" w:hAnsi="Footlight MT Light"/>
                <w:sz w:val="24"/>
                <w:szCs w:val="24"/>
                <w:lang w:val="en-ID" w:eastAsia="id-ID"/>
              </w:rPr>
              <w:t xml:space="preserve"> </w:t>
            </w:r>
            <w:proofErr w:type="spellStart"/>
            <w:r w:rsidR="0067698B" w:rsidRPr="00640C65">
              <w:rPr>
                <w:rFonts w:ascii="Footlight MT Light" w:hAnsi="Footlight MT Light"/>
                <w:sz w:val="24"/>
                <w:szCs w:val="24"/>
                <w:lang w:val="en-ID" w:eastAsia="id-ID"/>
              </w:rPr>
              <w:t>waktu</w:t>
            </w:r>
            <w:proofErr w:type="spellEnd"/>
            <w:r w:rsidRPr="00640C65">
              <w:rPr>
                <w:rFonts w:ascii="Footlight MT Light" w:hAnsi="Footlight MT Light"/>
                <w:sz w:val="24"/>
                <w:szCs w:val="24"/>
                <w:lang w:val="id-ID" w:eastAsia="id-ID"/>
              </w:rPr>
              <w:t xml:space="preserve"> penugasan tenaga ahli </w:t>
            </w:r>
            <w:r w:rsidRPr="00640C65">
              <w:rPr>
                <w:rFonts w:ascii="Footlight MT Light" w:hAnsi="Footlight MT Light"/>
                <w:i/>
                <w:sz w:val="24"/>
                <w:szCs w:val="24"/>
                <w:lang w:val="id-ID" w:eastAsia="id-ID"/>
              </w:rPr>
              <w:t>(man</w:t>
            </w:r>
            <w:r w:rsidR="00246EB8" w:rsidRPr="00640C65">
              <w:rPr>
                <w:rFonts w:ascii="Footlight MT Light" w:hAnsi="Footlight MT Light"/>
                <w:i/>
                <w:sz w:val="24"/>
                <w:szCs w:val="24"/>
                <w:lang w:val="en-ID" w:eastAsia="id-ID"/>
              </w:rPr>
              <w:t>/</w:t>
            </w:r>
            <w:r w:rsidRPr="00640C65">
              <w:rPr>
                <w:rFonts w:ascii="Footlight MT Light" w:hAnsi="Footlight MT Light"/>
                <w:i/>
                <w:sz w:val="24"/>
                <w:szCs w:val="24"/>
                <w:lang w:val="id-ID" w:eastAsia="id-ID"/>
              </w:rPr>
              <w:t xml:space="preserve"> month)</w:t>
            </w:r>
            <w:r w:rsidRPr="00640C65">
              <w:rPr>
                <w:rFonts w:ascii="Footlight MT Light" w:hAnsi="Footlight MT Light"/>
                <w:sz w:val="24"/>
                <w:szCs w:val="24"/>
                <w:lang w:val="id-ID" w:eastAsia="id-ID"/>
              </w:rPr>
              <w:t xml:space="preserve"> sesuai Proposal Teknis;</w:t>
            </w:r>
          </w:p>
          <w:p w14:paraId="202398B4" w14:textId="62E7404B" w:rsidR="0023034D" w:rsidRPr="00640C65" w:rsidRDefault="0023034D" w:rsidP="00BF702F">
            <w:pPr>
              <w:numPr>
                <w:ilvl w:val="1"/>
                <w:numId w:val="137"/>
              </w:numPr>
              <w:autoSpaceDE w:val="0"/>
              <w:autoSpaceDN w:val="0"/>
              <w:adjustRightInd w:val="0"/>
              <w:ind w:left="1587" w:hanging="42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kewajaran</w:t>
            </w:r>
            <w:r w:rsidR="0067698B" w:rsidRPr="00640C65">
              <w:rPr>
                <w:rFonts w:ascii="Footlight MT Light" w:hAnsi="Footlight MT Light"/>
                <w:sz w:val="24"/>
                <w:szCs w:val="24"/>
                <w:lang w:val="en-ID" w:eastAsia="id-ID"/>
              </w:rPr>
              <w:t xml:space="preserve"> </w:t>
            </w:r>
            <w:proofErr w:type="spellStart"/>
            <w:r w:rsidR="0067698B" w:rsidRPr="00640C65">
              <w:rPr>
                <w:rFonts w:ascii="Footlight MT Light" w:hAnsi="Footlight MT Light"/>
                <w:sz w:val="24"/>
                <w:szCs w:val="24"/>
                <w:lang w:val="en-ID" w:eastAsia="id-ID"/>
              </w:rPr>
              <w:t>waktu</w:t>
            </w:r>
            <w:proofErr w:type="spellEnd"/>
            <w:r w:rsidR="0067698B"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 xml:space="preserve">penugasan tenaga pendukung </w:t>
            </w:r>
            <w:r w:rsidRPr="00640C65">
              <w:rPr>
                <w:rFonts w:ascii="Footlight MT Light" w:hAnsi="Footlight MT Light"/>
                <w:i/>
                <w:sz w:val="24"/>
                <w:szCs w:val="24"/>
                <w:lang w:val="id-ID" w:eastAsia="id-ID"/>
              </w:rPr>
              <w:t>(man</w:t>
            </w:r>
            <w:r w:rsidR="00246EB8" w:rsidRPr="00640C65">
              <w:rPr>
                <w:rFonts w:ascii="Footlight MT Light" w:hAnsi="Footlight MT Light"/>
                <w:i/>
                <w:sz w:val="24"/>
                <w:szCs w:val="24"/>
                <w:lang w:val="en-ID" w:eastAsia="id-ID"/>
              </w:rPr>
              <w:t>/</w:t>
            </w:r>
            <w:r w:rsidRPr="00640C65">
              <w:rPr>
                <w:rFonts w:ascii="Footlight MT Light" w:hAnsi="Footlight MT Light"/>
                <w:i/>
                <w:sz w:val="24"/>
                <w:szCs w:val="24"/>
                <w:lang w:val="id-ID" w:eastAsia="id-ID"/>
              </w:rPr>
              <w:t>month);</w:t>
            </w:r>
          </w:p>
          <w:p w14:paraId="10A5F069" w14:textId="583E048B" w:rsidR="0023034D" w:rsidRPr="00640C65" w:rsidRDefault="0023034D" w:rsidP="00BF702F">
            <w:pPr>
              <w:numPr>
                <w:ilvl w:val="1"/>
                <w:numId w:val="137"/>
              </w:numPr>
              <w:autoSpaceDE w:val="0"/>
              <w:autoSpaceDN w:val="0"/>
              <w:adjustRightInd w:val="0"/>
              <w:ind w:left="1587" w:hanging="42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kewajaran biaya pada Rincian Biaya Langsung Non-</w:t>
            </w:r>
            <w:r w:rsidR="00A04A5D" w:rsidRPr="00640C65">
              <w:rPr>
                <w:rFonts w:ascii="Footlight MT Light" w:hAnsi="Footlight MT Light"/>
                <w:sz w:val="24"/>
                <w:szCs w:val="24"/>
                <w:lang w:val="id-ID" w:eastAsia="id-ID"/>
              </w:rPr>
              <w:t>Personel</w:t>
            </w:r>
            <w:r w:rsidRPr="00640C65">
              <w:rPr>
                <w:rFonts w:ascii="Footlight MT Light" w:hAnsi="Footlight MT Light"/>
                <w:sz w:val="24"/>
                <w:szCs w:val="24"/>
                <w:lang w:val="id-ID" w:eastAsia="id-ID"/>
              </w:rPr>
              <w:t xml:space="preserve"> </w:t>
            </w:r>
            <w:r w:rsidRPr="00640C65">
              <w:rPr>
                <w:rFonts w:ascii="Footlight MT Light" w:hAnsi="Footlight MT Light"/>
                <w:i/>
                <w:sz w:val="24"/>
                <w:szCs w:val="24"/>
                <w:lang w:val="id-ID" w:eastAsia="id-ID"/>
              </w:rPr>
              <w:t>(direct reimbursable cost)</w:t>
            </w:r>
            <w:r w:rsidRPr="00640C65">
              <w:rPr>
                <w:rFonts w:ascii="Footlight MT Light" w:hAnsi="Footlight MT Light"/>
                <w:sz w:val="24"/>
                <w:szCs w:val="24"/>
                <w:lang w:val="id-ID" w:eastAsia="id-ID"/>
              </w:rPr>
              <w:t>.</w:t>
            </w:r>
          </w:p>
          <w:p w14:paraId="5FC10D99" w14:textId="05697360" w:rsidR="00963010" w:rsidRPr="00640C65" w:rsidRDefault="00963010" w:rsidP="00BF702F">
            <w:pPr>
              <w:numPr>
                <w:ilvl w:val="0"/>
                <w:numId w:val="60"/>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Apabila diperlukan Pokja Pemilihan </w:t>
            </w:r>
            <w:proofErr w:type="spellStart"/>
            <w:r w:rsidR="0079320D" w:rsidRPr="00640C65">
              <w:rPr>
                <w:rFonts w:ascii="Footlight MT Light" w:hAnsi="Footlight MT Light"/>
                <w:sz w:val="24"/>
                <w:szCs w:val="24"/>
                <w:lang w:val="en-ID"/>
              </w:rPr>
              <w:t>dapat</w:t>
            </w:r>
            <w:proofErr w:type="spellEnd"/>
            <w:r w:rsidR="0079320D"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melakukan </w:t>
            </w:r>
            <w:proofErr w:type="spellStart"/>
            <w:r w:rsidRPr="00640C65">
              <w:rPr>
                <w:rFonts w:ascii="Footlight MT Light" w:hAnsi="Footlight MT Light"/>
                <w:sz w:val="24"/>
                <w:szCs w:val="24"/>
                <w:lang w:val="en-ID"/>
              </w:rPr>
              <w:t>klarifikasi</w:t>
            </w:r>
            <w:proofErr w:type="spellEnd"/>
            <w:r w:rsidRPr="00640C65">
              <w:rPr>
                <w:rFonts w:ascii="Footlight MT Light" w:hAnsi="Footlight MT Light"/>
                <w:sz w:val="24"/>
                <w:szCs w:val="24"/>
                <w:lang w:val="id-ID"/>
              </w:rPr>
              <w:t xml:space="preserve"> kepada Pesert</w:t>
            </w:r>
            <w:r w:rsidRPr="00640C65">
              <w:rPr>
                <w:rFonts w:ascii="Footlight MT Light" w:hAnsi="Footlight MT Light"/>
                <w:sz w:val="24"/>
                <w:szCs w:val="24"/>
                <w:lang w:val="en-ID"/>
              </w:rPr>
              <w:t xml:space="preserve">a </w:t>
            </w:r>
            <w:proofErr w:type="spellStart"/>
            <w:r w:rsidRPr="00640C65">
              <w:rPr>
                <w:rFonts w:ascii="Footlight MT Light" w:hAnsi="Footlight MT Light"/>
                <w:sz w:val="24"/>
                <w:szCs w:val="24"/>
                <w:lang w:val="en-ID"/>
              </w:rPr>
              <w:t>terkait</w:t>
            </w:r>
            <w:proofErr w:type="spellEnd"/>
            <w:r w:rsidRPr="00640C65">
              <w:rPr>
                <w:rFonts w:ascii="Footlight MT Light" w:hAnsi="Footlight MT Light"/>
                <w:sz w:val="24"/>
                <w:szCs w:val="24"/>
                <w:lang w:val="id-ID"/>
              </w:rPr>
              <w:t xml:space="preserve"> hasil pemeriksaan </w:t>
            </w:r>
            <w:r w:rsidR="0079320D" w:rsidRPr="00640C65">
              <w:rPr>
                <w:rFonts w:ascii="Footlight MT Light" w:hAnsi="Footlight MT Light"/>
                <w:sz w:val="24"/>
                <w:szCs w:val="24"/>
                <w:lang w:val="id-ID"/>
              </w:rPr>
              <w:t>biaya</w:t>
            </w:r>
            <w:r w:rsidR="0079320D"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penawaran pada Kontrak Lumsum dan hasil koreksi aritmatik pada Kontrak berdasarkan Waktu Penugasan. </w:t>
            </w:r>
          </w:p>
          <w:p w14:paraId="500AD857" w14:textId="78BDA76C" w:rsidR="0023034D" w:rsidRPr="00640C65" w:rsidRDefault="0023034D" w:rsidP="00BF702F">
            <w:pPr>
              <w:numPr>
                <w:ilvl w:val="0"/>
                <w:numId w:val="60"/>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Untuk Metode Evaluasi Kualitas dan Biaya, Pokja Pemilihan menghitung nilai penawaran biaya dengan cara membandingkan biaya penawaran</w:t>
            </w:r>
            <w:r w:rsidR="0067698B" w:rsidRPr="00640C65">
              <w:rPr>
                <w:rFonts w:ascii="Footlight MT Light" w:hAnsi="Footlight MT Light"/>
                <w:sz w:val="24"/>
                <w:szCs w:val="24"/>
                <w:lang w:val="en-ID"/>
              </w:rPr>
              <w:t xml:space="preserve"> </w:t>
            </w:r>
            <w:proofErr w:type="spellStart"/>
            <w:r w:rsidR="0067698B" w:rsidRPr="00640C65">
              <w:rPr>
                <w:rFonts w:ascii="Footlight MT Light" w:hAnsi="Footlight MT Light"/>
                <w:sz w:val="24"/>
                <w:szCs w:val="24"/>
                <w:lang w:val="en-ID"/>
              </w:rPr>
              <w:t>tiap</w:t>
            </w:r>
            <w:proofErr w:type="spellEnd"/>
            <w:r w:rsidR="0067698B" w:rsidRPr="00640C65">
              <w:rPr>
                <w:rFonts w:ascii="Footlight MT Light" w:hAnsi="Footlight MT Light"/>
                <w:sz w:val="24"/>
                <w:szCs w:val="24"/>
                <w:lang w:val="en-ID"/>
              </w:rPr>
              <w:t xml:space="preserve"> </w:t>
            </w:r>
            <w:proofErr w:type="spellStart"/>
            <w:r w:rsidR="0067698B" w:rsidRPr="00640C65">
              <w:rPr>
                <w:rFonts w:ascii="Footlight MT Light" w:hAnsi="Footlight MT Light"/>
                <w:sz w:val="24"/>
                <w:szCs w:val="24"/>
                <w:lang w:val="en-ID"/>
              </w:rPr>
              <w:t>peserta</w:t>
            </w:r>
            <w:proofErr w:type="spellEnd"/>
            <w:r w:rsidRPr="00640C65">
              <w:rPr>
                <w:rFonts w:ascii="Footlight MT Light" w:hAnsi="Footlight MT Light"/>
                <w:sz w:val="24"/>
                <w:szCs w:val="24"/>
                <w:lang w:val="id-ID"/>
              </w:rPr>
              <w:t xml:space="preserve"> dengan biaya penawaran terendah:</w:t>
            </w:r>
          </w:p>
          <w:p w14:paraId="4B1A6329" w14:textId="77777777" w:rsidR="0023034D" w:rsidRPr="00640C65" w:rsidRDefault="0023034D" w:rsidP="0023034D">
            <w:pPr>
              <w:autoSpaceDE w:val="0"/>
              <w:autoSpaceDN w:val="0"/>
              <w:adjustRightInd w:val="0"/>
              <w:ind w:left="1060"/>
              <w:jc w:val="both"/>
              <w:rPr>
                <w:rFonts w:ascii="Footlight MT Light" w:hAnsi="Footlight MT Light"/>
                <w:sz w:val="24"/>
                <w:szCs w:val="24"/>
                <w:lang w:val="id-ID"/>
              </w:rPr>
            </w:pPr>
          </w:p>
          <w:p w14:paraId="4E5B08C4" w14:textId="77777777" w:rsidR="0023034D" w:rsidRPr="00640C65" w:rsidRDefault="00514E90" w:rsidP="000D3C82">
            <w:pPr>
              <w:autoSpaceDE w:val="0"/>
              <w:autoSpaceDN w:val="0"/>
              <w:adjustRightInd w:val="0"/>
              <w:ind w:left="1303"/>
              <w:jc w:val="both"/>
              <w:rPr>
                <w:rFonts w:ascii="Footlight MT Light" w:hAnsi="Footlight MT Light"/>
                <w:sz w:val="24"/>
                <w:szCs w:val="24"/>
                <w:lang w:val="id-ID"/>
              </w:rPr>
            </w:pPr>
            <m:oMathPara>
              <m:oMath>
                <m:sSub>
                  <m:sSubPr>
                    <m:ctrlPr>
                      <w:rPr>
                        <w:rFonts w:ascii="Cambria Math" w:hAnsi="Cambria Math"/>
                        <w:i/>
                        <w:sz w:val="24"/>
                        <w:szCs w:val="24"/>
                        <w:lang w:val="id-ID"/>
                      </w:rPr>
                    </m:ctrlPr>
                  </m:sSubPr>
                  <m:e>
                    <m:r>
                      <w:rPr>
                        <w:rFonts w:ascii="Cambria Math" w:hAnsi="Cambria Math"/>
                        <w:sz w:val="24"/>
                        <w:szCs w:val="24"/>
                        <w:lang w:val="id-ID"/>
                      </w:rPr>
                      <m:t>NP</m:t>
                    </m:r>
                  </m:e>
                  <m:sub>
                    <m:r>
                      <w:rPr>
                        <w:rFonts w:ascii="Cambria Math" w:hAnsi="Cambria Math"/>
                        <w:sz w:val="24"/>
                        <w:szCs w:val="24"/>
                        <w:lang w:val="id-ID"/>
                      </w:rPr>
                      <m:t>i</m:t>
                    </m:r>
                  </m:sub>
                </m:sSub>
                <m:r>
                  <w:rPr>
                    <w:rFonts w:ascii="Cambria Math" w:hAnsi="Cambria Math"/>
                    <w:sz w:val="24"/>
                    <w:szCs w:val="24"/>
                    <w:lang w:val="id-ID"/>
                  </w:rPr>
                  <m:t>=</m:t>
                </m:r>
                <m:f>
                  <m:fPr>
                    <m:ctrlPr>
                      <w:rPr>
                        <w:rFonts w:ascii="Cambria Math" w:hAnsi="Cambria Math"/>
                        <w:i/>
                        <w:sz w:val="24"/>
                        <w:szCs w:val="24"/>
                        <w:lang w:val="id-ID"/>
                      </w:rPr>
                    </m:ctrlPr>
                  </m:fPr>
                  <m:num>
                    <m:r>
                      <w:rPr>
                        <w:rFonts w:ascii="Cambria Math" w:hAnsi="Cambria Math"/>
                        <w:sz w:val="24"/>
                        <w:szCs w:val="24"/>
                        <w:lang w:val="id-ID"/>
                      </w:rPr>
                      <m:t>Biaya Terendah</m:t>
                    </m:r>
                  </m:num>
                  <m:den>
                    <m:r>
                      <w:rPr>
                        <w:rFonts w:ascii="Cambria Math" w:hAnsi="Cambria Math"/>
                        <w:sz w:val="24"/>
                        <w:szCs w:val="24"/>
                        <w:lang w:val="id-ID"/>
                      </w:rPr>
                      <m:t xml:space="preserve"> </m:t>
                    </m:r>
                    <m:sSub>
                      <m:sSubPr>
                        <m:ctrlPr>
                          <w:rPr>
                            <w:rFonts w:ascii="Cambria Math" w:hAnsi="Cambria Math"/>
                            <w:i/>
                            <w:sz w:val="24"/>
                            <w:szCs w:val="24"/>
                            <w:lang w:val="id-ID"/>
                          </w:rPr>
                        </m:ctrlPr>
                      </m:sSubPr>
                      <m:e>
                        <m:r>
                          <w:rPr>
                            <w:rFonts w:ascii="Cambria Math" w:hAnsi="Cambria Math"/>
                            <w:sz w:val="24"/>
                            <w:szCs w:val="24"/>
                            <w:lang w:val="id-ID"/>
                          </w:rPr>
                          <m:t>Biaya</m:t>
                        </m:r>
                      </m:e>
                      <m:sub>
                        <m:r>
                          <w:rPr>
                            <w:rFonts w:ascii="Cambria Math" w:hAnsi="Cambria Math"/>
                            <w:sz w:val="24"/>
                            <w:szCs w:val="24"/>
                            <w:lang w:val="id-ID"/>
                          </w:rPr>
                          <m:t>i</m:t>
                        </m:r>
                      </m:sub>
                    </m:sSub>
                  </m:den>
                </m:f>
                <m:r>
                  <w:rPr>
                    <w:rFonts w:ascii="Cambria Math" w:hAnsi="Cambria Math"/>
                    <w:sz w:val="24"/>
                    <w:szCs w:val="24"/>
                    <w:lang w:val="id-ID"/>
                  </w:rPr>
                  <m:t>x 100</m:t>
                </m:r>
              </m:oMath>
            </m:oMathPara>
          </w:p>
          <w:p w14:paraId="156C1E1F" w14:textId="77777777" w:rsidR="0023034D" w:rsidRPr="00640C65" w:rsidRDefault="0023034D" w:rsidP="0023034D">
            <w:pPr>
              <w:autoSpaceDE w:val="0"/>
              <w:autoSpaceDN w:val="0"/>
              <w:adjustRightInd w:val="0"/>
              <w:ind w:left="1060"/>
              <w:jc w:val="both"/>
              <w:rPr>
                <w:rFonts w:ascii="Footlight MT Light" w:hAnsi="Footlight MT Light"/>
                <w:sz w:val="24"/>
                <w:szCs w:val="24"/>
                <w:lang w:val="id-ID"/>
              </w:rPr>
            </w:pPr>
          </w:p>
          <w:p w14:paraId="6FCC59B6" w14:textId="1473AF2C" w:rsidR="0023034D" w:rsidRPr="00640C65" w:rsidRDefault="000F004B" w:rsidP="000D3C82">
            <w:pPr>
              <w:autoSpaceDE w:val="0"/>
              <w:autoSpaceDN w:val="0"/>
              <w:adjustRightInd w:val="0"/>
              <w:ind w:left="1161"/>
              <w:jc w:val="both"/>
              <w:rPr>
                <w:rFonts w:ascii="Footlight MT Light" w:hAnsi="Footlight MT Light"/>
                <w:sz w:val="24"/>
                <w:szCs w:val="24"/>
                <w:lang w:val="id-ID"/>
              </w:rPr>
            </w:pPr>
            <w:proofErr w:type="spellStart"/>
            <w:proofErr w:type="gramStart"/>
            <w:r w:rsidRPr="00640C65">
              <w:rPr>
                <w:rFonts w:ascii="Footlight MT Light" w:hAnsi="Footlight MT Light"/>
                <w:sz w:val="24"/>
                <w:szCs w:val="24"/>
              </w:rPr>
              <w:t>Keterangan</w:t>
            </w:r>
            <w:proofErr w:type="spellEnd"/>
            <w:r w:rsidR="0023034D" w:rsidRPr="00640C65">
              <w:rPr>
                <w:rFonts w:ascii="Footlight MT Light" w:hAnsi="Footlight MT Light"/>
                <w:sz w:val="24"/>
                <w:szCs w:val="24"/>
                <w:lang w:val="id-ID"/>
              </w:rPr>
              <w:t xml:space="preserve"> :</w:t>
            </w:r>
            <w:proofErr w:type="gramEnd"/>
            <w:r w:rsidR="0023034D" w:rsidRPr="00640C65">
              <w:rPr>
                <w:rFonts w:ascii="Footlight MT Light" w:hAnsi="Footlight MT Light"/>
                <w:sz w:val="24"/>
                <w:szCs w:val="24"/>
                <w:lang w:val="id-ID"/>
              </w:rPr>
              <w:t xml:space="preserve">  </w:t>
            </w:r>
          </w:p>
          <w:p w14:paraId="0D9A7BC7" w14:textId="7AD6BA38" w:rsidR="0023034D" w:rsidRPr="00640C65" w:rsidRDefault="0023034D" w:rsidP="000D3C82">
            <w:pPr>
              <w:tabs>
                <w:tab w:val="left" w:pos="1845"/>
              </w:tabs>
              <w:autoSpaceDE w:val="0"/>
              <w:autoSpaceDN w:val="0"/>
              <w:adjustRightInd w:val="0"/>
              <w:ind w:left="1161"/>
              <w:jc w:val="both"/>
              <w:rPr>
                <w:rFonts w:ascii="Footlight MT Light" w:hAnsi="Footlight MT Light"/>
                <w:sz w:val="24"/>
                <w:szCs w:val="24"/>
                <w:vertAlign w:val="subscript"/>
                <w:lang w:val="id-ID"/>
              </w:rPr>
            </w:pPr>
            <w:r w:rsidRPr="00640C65">
              <w:rPr>
                <w:rFonts w:ascii="Footlight MT Light" w:hAnsi="Footlight MT Light"/>
                <w:sz w:val="24"/>
                <w:szCs w:val="24"/>
                <w:lang w:val="id-ID"/>
              </w:rPr>
              <w:t>NP</w:t>
            </w:r>
            <w:r w:rsidRPr="00640C65">
              <w:rPr>
                <w:rFonts w:ascii="Footlight MT Light" w:hAnsi="Footlight MT Light"/>
                <w:sz w:val="24"/>
                <w:szCs w:val="24"/>
                <w:vertAlign w:val="subscript"/>
                <w:lang w:val="id-ID"/>
              </w:rPr>
              <w:t>i</w:t>
            </w:r>
            <w:r w:rsidRPr="00640C65">
              <w:rPr>
                <w:rFonts w:ascii="Footlight MT Light" w:hAnsi="Footlight MT Light"/>
                <w:sz w:val="24"/>
                <w:szCs w:val="24"/>
                <w:lang w:val="id-ID"/>
              </w:rPr>
              <w:t xml:space="preserve">   </w:t>
            </w:r>
            <w:r w:rsidR="0067698B"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Nilai Penawaran Biaya PT</w:t>
            </w:r>
            <w:r w:rsidRPr="00640C65">
              <w:rPr>
                <w:rFonts w:ascii="Footlight MT Light" w:hAnsi="Footlight MT Light"/>
                <w:sz w:val="24"/>
                <w:szCs w:val="24"/>
                <w:vertAlign w:val="subscript"/>
                <w:lang w:val="id-ID"/>
              </w:rPr>
              <w:t>i</w:t>
            </w:r>
          </w:p>
          <w:p w14:paraId="150F4F20" w14:textId="569267DC" w:rsidR="0067698B" w:rsidRPr="00640C65" w:rsidRDefault="0067698B" w:rsidP="000D3C82">
            <w:pPr>
              <w:tabs>
                <w:tab w:val="left" w:pos="1845"/>
              </w:tabs>
              <w:autoSpaceDE w:val="0"/>
              <w:autoSpaceDN w:val="0"/>
              <w:adjustRightInd w:val="0"/>
              <w:ind w:left="1161"/>
              <w:jc w:val="both"/>
              <w:rPr>
                <w:rFonts w:ascii="Footlight MT Light" w:hAnsi="Footlight MT Light"/>
                <w:sz w:val="24"/>
                <w:szCs w:val="24"/>
                <w:vertAlign w:val="subscript"/>
                <w:lang w:val="id-ID"/>
              </w:rPr>
            </w:pPr>
            <w:proofErr w:type="spellStart"/>
            <w:r w:rsidRPr="00640C65">
              <w:rPr>
                <w:rFonts w:ascii="Footlight MT Light" w:hAnsi="Footlight MT Light"/>
                <w:sz w:val="24"/>
                <w:szCs w:val="24"/>
                <w:lang w:val="en-ID"/>
              </w:rPr>
              <w:t>Biaya</w:t>
            </w:r>
            <w:proofErr w:type="spellEnd"/>
            <w:r w:rsidRPr="00640C65">
              <w:rPr>
                <w:rFonts w:ascii="Footlight MT Light" w:hAnsi="Footlight MT Light"/>
                <w:sz w:val="24"/>
                <w:szCs w:val="24"/>
                <w:vertAlign w:val="subscript"/>
                <w:lang w:val="id-ID"/>
              </w:rPr>
              <w:t>i</w:t>
            </w:r>
            <w:r w:rsidR="00595792" w:rsidRPr="00640C65">
              <w:rPr>
                <w:rFonts w:ascii="Footlight MT Light" w:hAnsi="Footlight MT Light"/>
                <w:sz w:val="24"/>
                <w:szCs w:val="24"/>
                <w:vertAlign w:val="subscript"/>
                <w:lang w:val="en-ID"/>
              </w:rPr>
              <w:t xml:space="preserve">  </w:t>
            </w:r>
            <w:proofErr w:type="gramStart"/>
            <w:r w:rsidR="00595792" w:rsidRPr="00640C65">
              <w:rPr>
                <w:rFonts w:ascii="Footlight MT Light" w:hAnsi="Footlight MT Light"/>
                <w:sz w:val="24"/>
                <w:szCs w:val="24"/>
                <w:vertAlign w:val="subscript"/>
                <w:lang w:val="en-ID"/>
              </w:rPr>
              <w:t xml:space="preserve"> </w:t>
            </w:r>
            <w:r w:rsidRPr="00640C65">
              <w:rPr>
                <w:rFonts w:ascii="Footlight MT Light" w:hAnsi="Footlight MT Light"/>
                <w:sz w:val="24"/>
                <w:szCs w:val="24"/>
                <w:vertAlign w:val="subscript"/>
                <w:lang w:val="en-ID"/>
              </w:rPr>
              <w:t xml:space="preserve"> </w:t>
            </w:r>
            <w:r w:rsidRPr="00640C65">
              <w:rPr>
                <w:rFonts w:ascii="Footlight MT Light" w:hAnsi="Footlight MT Light"/>
                <w:sz w:val="24"/>
                <w:szCs w:val="24"/>
                <w:lang w:val="id-ID"/>
              </w:rPr>
              <w:t>:Biaya</w:t>
            </w:r>
            <w:proofErr w:type="gram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Penawaran</w:t>
            </w:r>
            <w:proofErr w:type="spellEnd"/>
            <w:r w:rsidRPr="00640C65">
              <w:rPr>
                <w:rFonts w:ascii="Footlight MT Light" w:hAnsi="Footlight MT Light"/>
                <w:sz w:val="24"/>
                <w:szCs w:val="24"/>
                <w:lang w:val="en-ID"/>
              </w:rPr>
              <w:t xml:space="preserve"> masing-masing </w:t>
            </w:r>
            <w:proofErr w:type="spellStart"/>
            <w:r w:rsidRPr="00640C65">
              <w:rPr>
                <w:rFonts w:ascii="Footlight MT Light" w:hAnsi="Footlight MT Light"/>
                <w:sz w:val="24"/>
                <w:szCs w:val="24"/>
                <w:lang w:val="en-ID"/>
              </w:rPr>
              <w:t>peserta</w:t>
            </w:r>
            <w:proofErr w:type="spellEnd"/>
          </w:p>
          <w:p w14:paraId="7A8B410E" w14:textId="77777777" w:rsidR="0023034D" w:rsidRPr="00640C65" w:rsidRDefault="0023034D" w:rsidP="0023034D">
            <w:pPr>
              <w:autoSpaceDE w:val="0"/>
              <w:autoSpaceDN w:val="0"/>
              <w:adjustRightInd w:val="0"/>
              <w:ind w:left="1060"/>
              <w:jc w:val="both"/>
              <w:rPr>
                <w:rFonts w:ascii="Footlight MT Light" w:hAnsi="Footlight MT Light"/>
                <w:sz w:val="24"/>
                <w:szCs w:val="24"/>
                <w:lang w:val="id-ID"/>
              </w:rPr>
            </w:pPr>
          </w:p>
          <w:p w14:paraId="53C523FB" w14:textId="71B41048" w:rsidR="004144F6" w:rsidRPr="00640C65" w:rsidRDefault="004144F6" w:rsidP="00BF702F">
            <w:pPr>
              <w:numPr>
                <w:ilvl w:val="0"/>
                <w:numId w:val="62"/>
              </w:numPr>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Pokja Pemilihan membuat dan menandatangani Berita Acara </w:t>
            </w:r>
            <w:r w:rsidRPr="00640C65">
              <w:rPr>
                <w:rFonts w:ascii="Footlight MT Light" w:hAnsi="Footlight MT Light"/>
                <w:sz w:val="24"/>
                <w:szCs w:val="24"/>
                <w:lang w:val="nl-NL"/>
              </w:rPr>
              <w:t>Hasil</w:t>
            </w:r>
            <w:r w:rsidRPr="00640C65">
              <w:rPr>
                <w:rFonts w:ascii="Footlight MT Light" w:hAnsi="Footlight MT Light"/>
                <w:sz w:val="24"/>
                <w:szCs w:val="24"/>
                <w:lang w:val="id-ID" w:eastAsia="id-ID"/>
              </w:rPr>
              <w:t xml:space="preserve"> Evaluasi </w:t>
            </w:r>
            <w:r w:rsidRPr="00640C65">
              <w:rPr>
                <w:rFonts w:ascii="Footlight MT Light" w:hAnsi="Footlight MT Light"/>
                <w:i/>
                <w:sz w:val="24"/>
                <w:szCs w:val="24"/>
                <w:lang w:val="id-ID" w:eastAsia="id-ID"/>
              </w:rPr>
              <w:t>File</w:t>
            </w:r>
            <w:r w:rsidRPr="00640C65">
              <w:rPr>
                <w:rFonts w:ascii="Footlight MT Light" w:hAnsi="Footlight MT Light"/>
                <w:sz w:val="24"/>
                <w:szCs w:val="24"/>
                <w:lang w:val="id-ID" w:eastAsia="id-ID"/>
              </w:rPr>
              <w:t xml:space="preserve"> II yang paling sedikit memuat:</w:t>
            </w:r>
          </w:p>
          <w:p w14:paraId="4D02378A" w14:textId="2A059BA2"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Nama  dan alamat seluruh peserta;</w:t>
            </w:r>
          </w:p>
          <w:p w14:paraId="34306EA5" w14:textId="77203E5E"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Besaran usulan biaya dan biaya terkoreksi;</w:t>
            </w:r>
          </w:p>
          <w:p w14:paraId="69197D6D" w14:textId="3B57943D"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Hasil evaluasi penawaran biaya termasuk kewajaran yang meliputi</w:t>
            </w:r>
            <w:r w:rsidR="0079320D" w:rsidRPr="00640C65">
              <w:rPr>
                <w:rFonts w:ascii="Footlight MT Light" w:hAnsi="Footlight MT Light"/>
                <w:lang w:val="en-ID" w:eastAsia="id-ID"/>
              </w:rPr>
              <w:t xml:space="preserve"> (</w:t>
            </w:r>
            <w:proofErr w:type="spellStart"/>
            <w:r w:rsidR="0079320D" w:rsidRPr="00640C65">
              <w:rPr>
                <w:rFonts w:ascii="Footlight MT Light" w:hAnsi="Footlight MT Light"/>
                <w:lang w:val="en-ID" w:eastAsia="id-ID"/>
              </w:rPr>
              <w:t>khusus</w:t>
            </w:r>
            <w:proofErr w:type="spellEnd"/>
            <w:r w:rsidR="0079320D" w:rsidRPr="00640C65">
              <w:rPr>
                <w:rFonts w:ascii="Footlight MT Light" w:hAnsi="Footlight MT Light"/>
                <w:lang w:val="en-ID" w:eastAsia="id-ID"/>
              </w:rPr>
              <w:t xml:space="preserve"> </w:t>
            </w:r>
            <w:proofErr w:type="spellStart"/>
            <w:r w:rsidR="0079320D" w:rsidRPr="00640C65">
              <w:rPr>
                <w:rFonts w:ascii="Footlight MT Light" w:hAnsi="Footlight MT Light"/>
                <w:lang w:val="en-ID" w:eastAsia="id-ID"/>
              </w:rPr>
              <w:t>jenis</w:t>
            </w:r>
            <w:proofErr w:type="spellEnd"/>
            <w:r w:rsidR="0079320D" w:rsidRPr="00640C65">
              <w:rPr>
                <w:rFonts w:ascii="Footlight MT Light" w:hAnsi="Footlight MT Light"/>
                <w:lang w:val="en-ID" w:eastAsia="id-ID"/>
              </w:rPr>
              <w:t xml:space="preserve"> </w:t>
            </w:r>
            <w:proofErr w:type="spellStart"/>
            <w:r w:rsidR="0079320D" w:rsidRPr="00640C65">
              <w:rPr>
                <w:rFonts w:ascii="Footlight MT Light" w:hAnsi="Footlight MT Light"/>
                <w:lang w:val="en-ID" w:eastAsia="id-ID"/>
              </w:rPr>
              <w:t>kontrak</w:t>
            </w:r>
            <w:proofErr w:type="spellEnd"/>
            <w:r w:rsidR="0079320D" w:rsidRPr="00640C65">
              <w:rPr>
                <w:rFonts w:ascii="Footlight MT Light" w:hAnsi="Footlight MT Light"/>
                <w:lang w:val="en-ID" w:eastAsia="id-ID"/>
              </w:rPr>
              <w:t xml:space="preserve"> </w:t>
            </w:r>
            <w:proofErr w:type="spellStart"/>
            <w:r w:rsidR="0079320D" w:rsidRPr="00640C65">
              <w:rPr>
                <w:rFonts w:ascii="Footlight MT Light" w:hAnsi="Footlight MT Light"/>
                <w:lang w:val="en-ID" w:eastAsia="id-ID"/>
              </w:rPr>
              <w:t>waktu</w:t>
            </w:r>
            <w:proofErr w:type="spellEnd"/>
            <w:r w:rsidR="0079320D" w:rsidRPr="00640C65">
              <w:rPr>
                <w:rFonts w:ascii="Footlight MT Light" w:hAnsi="Footlight MT Light"/>
                <w:lang w:val="en-ID" w:eastAsia="id-ID"/>
              </w:rPr>
              <w:t xml:space="preserve"> </w:t>
            </w:r>
            <w:proofErr w:type="spellStart"/>
            <w:r w:rsidR="0079320D" w:rsidRPr="00640C65">
              <w:rPr>
                <w:rFonts w:ascii="Footlight MT Light" w:hAnsi="Footlight MT Light"/>
                <w:lang w:val="en-ID" w:eastAsia="id-ID"/>
              </w:rPr>
              <w:t>penugasan</w:t>
            </w:r>
            <w:proofErr w:type="spellEnd"/>
            <w:r w:rsidR="0079320D" w:rsidRPr="00640C65">
              <w:rPr>
                <w:rFonts w:ascii="Footlight MT Light" w:hAnsi="Footlight MT Light"/>
                <w:lang w:val="en-ID" w:eastAsia="id-ID"/>
              </w:rPr>
              <w:t>)</w:t>
            </w:r>
            <w:r w:rsidRPr="00640C65">
              <w:rPr>
                <w:rFonts w:ascii="Footlight MT Light" w:hAnsi="Footlight MT Light"/>
                <w:lang w:val="id-ID" w:eastAsia="id-ID"/>
              </w:rPr>
              <w:t>;</w:t>
            </w:r>
          </w:p>
          <w:p w14:paraId="3D56B8F9" w14:textId="090559E4" w:rsidR="004144F6" w:rsidRPr="00640C65" w:rsidRDefault="004144F6" w:rsidP="00BF702F">
            <w:pPr>
              <w:pStyle w:val="ListParagraph"/>
              <w:numPr>
                <w:ilvl w:val="0"/>
                <w:numId w:val="71"/>
              </w:numPr>
              <w:ind w:left="1593" w:hanging="432"/>
              <w:jc w:val="both"/>
              <w:rPr>
                <w:rFonts w:ascii="Footlight MT Light" w:hAnsi="Footlight MT Light"/>
                <w:lang w:val="id-ID" w:eastAsia="id-ID"/>
              </w:rPr>
            </w:pPr>
            <w:r w:rsidRPr="00640C65">
              <w:rPr>
                <w:rFonts w:ascii="Footlight MT Light" w:hAnsi="Footlight MT Light"/>
                <w:lang w:val="id-ID" w:eastAsia="id-ID"/>
              </w:rPr>
              <w:t xml:space="preserve">Biaya pada Rincian Biaya Langsung </w:t>
            </w:r>
            <w:r w:rsidR="00A04A5D" w:rsidRPr="00640C65">
              <w:rPr>
                <w:rFonts w:ascii="Footlight MT Light" w:hAnsi="Footlight MT Light"/>
                <w:lang w:val="id-ID" w:eastAsia="id-ID"/>
              </w:rPr>
              <w:t>Personel</w:t>
            </w:r>
            <w:r w:rsidRPr="00640C65">
              <w:rPr>
                <w:rFonts w:ascii="Footlight MT Light" w:hAnsi="Footlight MT Light"/>
                <w:lang w:val="id-ID" w:eastAsia="id-ID"/>
              </w:rPr>
              <w:t>;</w:t>
            </w:r>
          </w:p>
          <w:p w14:paraId="7CD438D9" w14:textId="49A7417B" w:rsidR="004144F6" w:rsidRPr="00640C65" w:rsidRDefault="004144F6" w:rsidP="00BF702F">
            <w:pPr>
              <w:pStyle w:val="ListParagraph"/>
              <w:numPr>
                <w:ilvl w:val="0"/>
                <w:numId w:val="71"/>
              </w:numPr>
              <w:ind w:left="1593" w:hanging="432"/>
              <w:jc w:val="both"/>
              <w:rPr>
                <w:rFonts w:ascii="Footlight MT Light" w:hAnsi="Footlight MT Light"/>
                <w:lang w:val="id-ID" w:eastAsia="id-ID"/>
              </w:rPr>
            </w:pPr>
            <w:r w:rsidRPr="00640C65">
              <w:rPr>
                <w:rFonts w:ascii="Footlight MT Light" w:hAnsi="Footlight MT Light"/>
                <w:lang w:val="id-ID" w:eastAsia="id-ID"/>
              </w:rPr>
              <w:t>biaya pada Rincian Biaya Langsung Non-</w:t>
            </w:r>
            <w:r w:rsidR="00A04A5D" w:rsidRPr="00640C65">
              <w:rPr>
                <w:rFonts w:ascii="Footlight MT Light" w:hAnsi="Footlight MT Light"/>
                <w:lang w:val="id-ID" w:eastAsia="id-ID"/>
              </w:rPr>
              <w:t>Personel</w:t>
            </w:r>
            <w:r w:rsidRPr="00640C65">
              <w:rPr>
                <w:rFonts w:ascii="Footlight MT Light" w:hAnsi="Footlight MT Light"/>
                <w:lang w:val="id-ID" w:eastAsia="id-ID"/>
              </w:rPr>
              <w:t xml:space="preserve"> </w:t>
            </w:r>
            <w:r w:rsidRPr="00640C65">
              <w:rPr>
                <w:rFonts w:ascii="Footlight MT Light" w:hAnsi="Footlight MT Light"/>
                <w:i/>
                <w:lang w:val="id-ID" w:eastAsia="id-ID"/>
              </w:rPr>
              <w:t>(direct reimburseable cost)</w:t>
            </w:r>
            <w:r w:rsidR="00595792" w:rsidRPr="00640C65">
              <w:rPr>
                <w:rFonts w:ascii="Footlight MT Light" w:hAnsi="Footlight MT Light"/>
                <w:i/>
                <w:lang w:val="en-ID" w:eastAsia="id-ID"/>
              </w:rPr>
              <w:t>.</w:t>
            </w:r>
          </w:p>
          <w:p w14:paraId="7D2B2375" w14:textId="55C795C3"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Jumlah peserta y</w:t>
            </w:r>
            <w:r w:rsidR="000B799F" w:rsidRPr="00640C65">
              <w:rPr>
                <w:rFonts w:ascii="Footlight MT Light" w:hAnsi="Footlight MT Light"/>
                <w:lang w:val="id-ID" w:eastAsia="id-ID"/>
              </w:rPr>
              <w:t xml:space="preserve">ang lulus dan tidak lulus pada </w:t>
            </w:r>
            <w:r w:rsidRPr="00640C65">
              <w:rPr>
                <w:rFonts w:ascii="Footlight MT Light" w:hAnsi="Footlight MT Light"/>
                <w:lang w:val="id-ID" w:eastAsia="id-ID"/>
              </w:rPr>
              <w:t xml:space="preserve"> evaluasi</w:t>
            </w:r>
            <w:r w:rsidR="000B799F" w:rsidRPr="00640C65">
              <w:rPr>
                <w:rFonts w:ascii="Footlight MT Light" w:hAnsi="Footlight MT Light"/>
                <w:lang w:val="id-ID" w:eastAsia="id-ID"/>
              </w:rPr>
              <w:t xml:space="preserve"> biaya</w:t>
            </w:r>
            <w:r w:rsidRPr="00640C65">
              <w:rPr>
                <w:rFonts w:ascii="Footlight MT Light" w:hAnsi="Footlight MT Light"/>
                <w:lang w:val="id-ID" w:eastAsia="id-ID"/>
              </w:rPr>
              <w:t>;</w:t>
            </w:r>
          </w:p>
          <w:p w14:paraId="7AFC29AD" w14:textId="77777777"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Tanggal dibuatnya berita acara;</w:t>
            </w:r>
          </w:p>
          <w:p w14:paraId="36D7BA86" w14:textId="62FDB18B"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Keterangan-keterangan lain yang dianggap perlu;</w:t>
            </w:r>
            <w:r w:rsidR="00DE4697" w:rsidRPr="00640C65">
              <w:rPr>
                <w:rFonts w:ascii="Footlight MT Light" w:hAnsi="Footlight MT Light"/>
                <w:lang w:eastAsia="id-ID"/>
              </w:rPr>
              <w:t xml:space="preserve"> dan</w:t>
            </w:r>
          </w:p>
          <w:p w14:paraId="0D1B7715" w14:textId="77777777" w:rsidR="004144F6" w:rsidRPr="00640C65" w:rsidRDefault="004144F6" w:rsidP="00BF702F">
            <w:pPr>
              <w:pStyle w:val="ListParagraph"/>
              <w:numPr>
                <w:ilvl w:val="0"/>
                <w:numId w:val="70"/>
              </w:numPr>
              <w:ind w:left="1167" w:hanging="425"/>
              <w:jc w:val="both"/>
              <w:rPr>
                <w:rFonts w:ascii="Footlight MT Light" w:hAnsi="Footlight MT Light"/>
                <w:lang w:val="id-ID" w:eastAsia="id-ID"/>
              </w:rPr>
            </w:pPr>
            <w:r w:rsidRPr="00640C65">
              <w:rPr>
                <w:rFonts w:ascii="Footlight MT Light" w:hAnsi="Footlight MT Light"/>
                <w:lang w:val="id-ID" w:eastAsia="id-ID"/>
              </w:rPr>
              <w:t>Pernyataan bahwa Seleksi gagal apabila tidak ada penawaran yang memenuhi syarat.</w:t>
            </w:r>
          </w:p>
          <w:p w14:paraId="63A540E2" w14:textId="77777777" w:rsidR="0023034D" w:rsidRPr="00640C65" w:rsidRDefault="0023034D" w:rsidP="00192D38">
            <w:pPr>
              <w:jc w:val="both"/>
              <w:rPr>
                <w:rFonts w:ascii="Footlight MT Light" w:hAnsi="Footlight MT Light"/>
                <w:lang w:val="id-ID"/>
              </w:rPr>
            </w:pPr>
          </w:p>
        </w:tc>
      </w:tr>
    </w:tbl>
    <w:p w14:paraId="1DAC1ED5" w14:textId="2DAB2A88" w:rsidR="00737D42" w:rsidRPr="00640C65" w:rsidRDefault="00737D42" w:rsidP="002C1982">
      <w:pPr>
        <w:pStyle w:val="Heading1"/>
        <w:numPr>
          <w:ilvl w:val="0"/>
          <w:numId w:val="41"/>
        </w:numPr>
        <w:ind w:left="426"/>
        <w:jc w:val="left"/>
        <w:rPr>
          <w:sz w:val="24"/>
          <w:szCs w:val="24"/>
          <w:lang w:val="fi-FI"/>
        </w:rPr>
      </w:pPr>
      <w:bookmarkStart w:id="901" w:name="_Toc70077295"/>
      <w:bookmarkStart w:id="902" w:name="_Toc29564273"/>
      <w:bookmarkStart w:id="903" w:name="_Toc147653452"/>
      <w:bookmarkStart w:id="904" w:name="_Toc147703017"/>
      <w:bookmarkStart w:id="905" w:name="_Toc147703151"/>
      <w:bookmarkStart w:id="906" w:name="_Toc147705213"/>
      <w:bookmarkStart w:id="907" w:name="_Toc147705484"/>
      <w:bookmarkStart w:id="908" w:name="_Toc147783036"/>
      <w:bookmarkStart w:id="909" w:name="_Toc147783878"/>
      <w:bookmarkStart w:id="910" w:name="_Toc147784044"/>
      <w:bookmarkStart w:id="911" w:name="_Toc147784383"/>
      <w:bookmarkStart w:id="912" w:name="_Toc147800126"/>
      <w:bookmarkStart w:id="913" w:name="_Toc147800691"/>
      <w:bookmarkStart w:id="914" w:name="_Toc147801266"/>
      <w:bookmarkStart w:id="915" w:name="_Toc147801528"/>
      <w:bookmarkStart w:id="916" w:name="_Toc147951185"/>
      <w:bookmarkStart w:id="917" w:name="_Toc147952057"/>
      <w:bookmarkStart w:id="918" w:name="_Toc147952420"/>
      <w:bookmarkStart w:id="919" w:name="_Toc147952941"/>
      <w:bookmarkStart w:id="920" w:name="_Toc147953552"/>
      <w:bookmarkStart w:id="921" w:name="_Toc147982977"/>
      <w:bookmarkStart w:id="922" w:name="_Toc147992152"/>
      <w:bookmarkStart w:id="923" w:name="_Toc147992687"/>
      <w:bookmarkStart w:id="924" w:name="_Toc147992893"/>
      <w:bookmarkStart w:id="925" w:name="_Toc148105444"/>
      <w:bookmarkStart w:id="926" w:name="_Toc148105651"/>
      <w:bookmarkStart w:id="927" w:name="_Toc148105858"/>
      <w:bookmarkStart w:id="928" w:name="_Toc148106065"/>
      <w:bookmarkStart w:id="929" w:name="_Toc148106479"/>
      <w:bookmarkStart w:id="930" w:name="_Toc148106686"/>
      <w:bookmarkStart w:id="931" w:name="_Toc151527841"/>
      <w:bookmarkStart w:id="932" w:name="_Toc152438118"/>
      <w:bookmarkStart w:id="933" w:name="_Toc152494568"/>
      <w:bookmarkStart w:id="934" w:name="_Toc152494809"/>
      <w:bookmarkStart w:id="935" w:name="_Toc152495297"/>
      <w:bookmarkStart w:id="936" w:name="_Toc152495506"/>
      <w:bookmarkStart w:id="937" w:name="_Toc152496015"/>
      <w:bookmarkStart w:id="938" w:name="_Toc152496443"/>
      <w:bookmarkStart w:id="939" w:name="_Toc150753508"/>
      <w:bookmarkStart w:id="940" w:name="_Toc153473601"/>
      <w:bookmarkStart w:id="941" w:name="_Toc153514413"/>
      <w:bookmarkStart w:id="942" w:name="_Toc283800361"/>
      <w:bookmarkStart w:id="943" w:name="_Toc283800510"/>
      <w:bookmarkStart w:id="944" w:name="_Toc345055194"/>
      <w:bookmarkStart w:id="945" w:name="_Toc345568266"/>
      <w:bookmarkStart w:id="946" w:name="_Toc410999135"/>
      <w:r w:rsidRPr="00640C65">
        <w:rPr>
          <w:sz w:val="24"/>
          <w:szCs w:val="24"/>
          <w:lang w:val="fi-FI"/>
        </w:rPr>
        <w:lastRenderedPageBreak/>
        <w:t>PENETAPAN PEMENANG</w:t>
      </w:r>
      <w:bookmarkEnd w:id="901"/>
    </w:p>
    <w:p w14:paraId="6F278F91" w14:textId="77777777" w:rsidR="00737D42" w:rsidRPr="00640C65" w:rsidRDefault="00737D42" w:rsidP="00737D42">
      <w:pPr>
        <w:rPr>
          <w:rFonts w:ascii="Footlight MT Light" w:hAnsi="Footlight MT Light"/>
          <w:lang w:val="fi-FI"/>
        </w:rPr>
      </w:pPr>
    </w:p>
    <w:tbl>
      <w:tblPr>
        <w:tblW w:w="9356" w:type="dxa"/>
        <w:tblLayout w:type="fixed"/>
        <w:tblLook w:val="0000" w:firstRow="0" w:lastRow="0" w:firstColumn="0" w:lastColumn="0" w:noHBand="0" w:noVBand="0"/>
      </w:tblPr>
      <w:tblGrid>
        <w:gridCol w:w="2694"/>
        <w:gridCol w:w="6662"/>
      </w:tblGrid>
      <w:tr w:rsidR="009A6C55" w:rsidRPr="00640C65" w14:paraId="74D12680" w14:textId="77777777" w:rsidTr="00F4244C">
        <w:tc>
          <w:tcPr>
            <w:tcW w:w="2694" w:type="dxa"/>
          </w:tcPr>
          <w:p w14:paraId="5BBBA4BC" w14:textId="0CACC570" w:rsidR="00737D42" w:rsidRPr="00640C65" w:rsidRDefault="00737D42" w:rsidP="00654E66">
            <w:pPr>
              <w:pStyle w:val="Heading2"/>
              <w:numPr>
                <w:ilvl w:val="0"/>
                <w:numId w:val="15"/>
              </w:numPr>
              <w:ind w:left="460" w:hanging="460"/>
              <w:jc w:val="both"/>
              <w:rPr>
                <w:rFonts w:ascii="Footlight MT Light" w:hAnsi="Footlight MT Light"/>
                <w:sz w:val="24"/>
                <w:szCs w:val="24"/>
              </w:rPr>
            </w:pPr>
            <w:bookmarkStart w:id="947" w:name="_Toc70077296"/>
            <w:r w:rsidRPr="00640C65">
              <w:rPr>
                <w:rFonts w:ascii="Footlight MT Light" w:hAnsi="Footlight MT Light"/>
                <w:sz w:val="24"/>
                <w:szCs w:val="24"/>
                <w:lang w:val="id-ID"/>
              </w:rPr>
              <w:t>Penetapan Calon Pemenang</w:t>
            </w:r>
            <w:bookmarkEnd w:id="947"/>
          </w:p>
        </w:tc>
        <w:tc>
          <w:tcPr>
            <w:tcW w:w="6662" w:type="dxa"/>
          </w:tcPr>
          <w:p w14:paraId="5B1F1C99" w14:textId="77777777" w:rsidR="00737D42" w:rsidRPr="00640C65" w:rsidRDefault="00737D42" w:rsidP="00BF702F">
            <w:pPr>
              <w:pStyle w:val="ListParagraph"/>
              <w:numPr>
                <w:ilvl w:val="1"/>
                <w:numId w:val="66"/>
              </w:numPr>
              <w:ind w:left="736" w:hanging="736"/>
              <w:contextualSpacing w:val="0"/>
              <w:jc w:val="both"/>
              <w:rPr>
                <w:rFonts w:ascii="Footlight MT Light" w:hAnsi="Footlight MT Light"/>
                <w:lang w:val="id-ID"/>
              </w:rPr>
            </w:pPr>
            <w:bookmarkStart w:id="948" w:name="_Toc278187925"/>
            <w:bookmarkStart w:id="949" w:name="_Toc278850919"/>
            <w:bookmarkStart w:id="950" w:name="_Toc278968286"/>
            <w:bookmarkStart w:id="951" w:name="_Toc279164268"/>
            <w:r w:rsidRPr="00640C65">
              <w:rPr>
                <w:rFonts w:ascii="Footlight MT Light" w:hAnsi="Footlight MT Light"/>
                <w:lang w:val="id-ID"/>
              </w:rPr>
              <w:t>Ketentuan Umum:</w:t>
            </w:r>
          </w:p>
          <w:p w14:paraId="5398FB4A" w14:textId="12E8E0F1" w:rsidR="00737D42" w:rsidRPr="00640C65" w:rsidRDefault="00737D42" w:rsidP="00BF702F">
            <w:pPr>
              <w:pStyle w:val="ListParagraph"/>
              <w:numPr>
                <w:ilvl w:val="0"/>
                <w:numId w:val="67"/>
              </w:numPr>
              <w:ind w:left="1161" w:hanging="425"/>
              <w:contextualSpacing w:val="0"/>
              <w:jc w:val="both"/>
              <w:rPr>
                <w:rFonts w:ascii="Footlight MT Light" w:hAnsi="Footlight MT Light"/>
                <w:lang w:val="id-ID"/>
              </w:rPr>
            </w:pPr>
            <w:r w:rsidRPr="00640C65">
              <w:rPr>
                <w:rFonts w:ascii="Footlight MT Light" w:hAnsi="Footlight MT Light"/>
                <w:lang w:val="id-ID"/>
              </w:rPr>
              <w:t>Penetapan calon pemenang berdasarkan pada metode evaluasi yang telah ditetapkan dalam Dokumen</w:t>
            </w:r>
            <w:r w:rsidR="00F70885" w:rsidRPr="00640C65">
              <w:rPr>
                <w:rFonts w:ascii="Footlight MT Light" w:hAnsi="Footlight MT Light"/>
                <w:lang w:val="en-ID"/>
              </w:rPr>
              <w:t xml:space="preserve"> </w:t>
            </w:r>
            <w:proofErr w:type="spellStart"/>
            <w:r w:rsidR="00BA1B2B" w:rsidRPr="00640C65">
              <w:rPr>
                <w:rFonts w:ascii="Footlight MT Light" w:hAnsi="Footlight MT Light"/>
                <w:lang w:val="en-ID"/>
              </w:rPr>
              <w:t>Seleksi</w:t>
            </w:r>
            <w:proofErr w:type="spellEnd"/>
            <w:r w:rsidRPr="00640C65">
              <w:rPr>
                <w:rFonts w:ascii="Footlight MT Light" w:hAnsi="Footlight MT Light"/>
                <w:lang w:val="id-ID"/>
              </w:rPr>
              <w:t xml:space="preserve">. </w:t>
            </w:r>
          </w:p>
          <w:p w14:paraId="2EED1A54" w14:textId="4397DFFA" w:rsidR="00737D42" w:rsidRPr="00640C65" w:rsidRDefault="00737D42" w:rsidP="00BF702F">
            <w:pPr>
              <w:pStyle w:val="ListParagraph"/>
              <w:numPr>
                <w:ilvl w:val="0"/>
                <w:numId w:val="67"/>
              </w:numPr>
              <w:ind w:left="1161" w:hanging="425"/>
              <w:contextualSpacing w:val="0"/>
              <w:jc w:val="both"/>
              <w:rPr>
                <w:rFonts w:ascii="Footlight MT Light" w:hAnsi="Footlight MT Light"/>
                <w:lang w:val="id-ID"/>
              </w:rPr>
            </w:pPr>
            <w:r w:rsidRPr="00640C65">
              <w:rPr>
                <w:rFonts w:ascii="Footlight MT Light" w:hAnsi="Footlight MT Light"/>
                <w:lang w:val="id-ID"/>
              </w:rPr>
              <w:t xml:space="preserve">Apabila terjadi keterlambatan dalam menetapkan calon pemenang dan akan mengakibatkan masa berlaku penawaran </w:t>
            </w:r>
            <w:r w:rsidR="00B068C3" w:rsidRPr="00640C65">
              <w:rPr>
                <w:rFonts w:ascii="Footlight MT Light" w:hAnsi="Footlight MT Light"/>
              </w:rPr>
              <w:t xml:space="preserve">yang </w:t>
            </w:r>
            <w:proofErr w:type="spellStart"/>
            <w:r w:rsidR="00B068C3" w:rsidRPr="00640C65">
              <w:rPr>
                <w:rFonts w:ascii="Footlight MT Light" w:hAnsi="Footlight MT Light"/>
              </w:rPr>
              <w:t>ditetapkan</w:t>
            </w:r>
            <w:proofErr w:type="spellEnd"/>
            <w:r w:rsidR="00B068C3" w:rsidRPr="00640C65">
              <w:rPr>
                <w:rFonts w:ascii="Footlight MT Light" w:hAnsi="Footlight MT Light"/>
              </w:rPr>
              <w:t xml:space="preserve"> </w:t>
            </w:r>
            <w:proofErr w:type="spellStart"/>
            <w:r w:rsidR="00B068C3" w:rsidRPr="00640C65">
              <w:rPr>
                <w:rFonts w:ascii="Footlight MT Light" w:hAnsi="Footlight MT Light"/>
              </w:rPr>
              <w:t>dalam</w:t>
            </w:r>
            <w:proofErr w:type="spellEnd"/>
            <w:r w:rsidR="00B068C3" w:rsidRPr="00640C65">
              <w:rPr>
                <w:rFonts w:ascii="Footlight MT Light" w:hAnsi="Footlight MT Light"/>
              </w:rPr>
              <w:t xml:space="preserve"> </w:t>
            </w:r>
            <w:proofErr w:type="spellStart"/>
            <w:r w:rsidR="00B068C3" w:rsidRPr="00640C65">
              <w:rPr>
                <w:rFonts w:ascii="Footlight MT Light" w:hAnsi="Footlight MT Light"/>
              </w:rPr>
              <w:t>Dokumen</w:t>
            </w:r>
            <w:proofErr w:type="spellEnd"/>
            <w:r w:rsidR="00B068C3" w:rsidRPr="00640C65">
              <w:rPr>
                <w:rFonts w:ascii="Footlight MT Light" w:hAnsi="Footlight MT Light"/>
              </w:rPr>
              <w:t xml:space="preserve"> </w:t>
            </w:r>
            <w:proofErr w:type="spellStart"/>
            <w:r w:rsidR="00B068C3" w:rsidRPr="00640C65">
              <w:rPr>
                <w:rFonts w:ascii="Footlight MT Light" w:hAnsi="Footlight MT Light"/>
              </w:rPr>
              <w:t>Seleksi</w:t>
            </w:r>
            <w:proofErr w:type="spellEnd"/>
            <w:r w:rsidR="00B068C3" w:rsidRPr="00640C65">
              <w:rPr>
                <w:rFonts w:ascii="Footlight MT Light" w:hAnsi="Footlight MT Light"/>
              </w:rPr>
              <w:t>,</w:t>
            </w:r>
            <w:r w:rsidR="00B068C3" w:rsidRPr="00640C65">
              <w:rPr>
                <w:rFonts w:ascii="Footlight MT Light" w:hAnsi="Footlight MT Light"/>
                <w:lang w:val="id-ID"/>
              </w:rPr>
              <w:t xml:space="preserve"> </w:t>
            </w:r>
            <w:r w:rsidRPr="00640C65">
              <w:rPr>
                <w:rFonts w:ascii="Footlight MT Light" w:hAnsi="Footlight MT Light"/>
                <w:lang w:val="id-ID"/>
              </w:rPr>
              <w:t>Pokja Pemilihan melakukan konfirmasi kepada seluruh calon pemenang, untuk memperpanjang masa berlaku penawaran sampai dengan perkiraan jadwal penandatanganan Kontrak</w:t>
            </w:r>
            <w:r w:rsidR="00B068C3" w:rsidRPr="00640C65">
              <w:rPr>
                <w:rFonts w:ascii="Footlight MT Light" w:hAnsi="Footlight MT Light"/>
              </w:rPr>
              <w:t xml:space="preserve"> dan </w:t>
            </w:r>
            <w:proofErr w:type="spellStart"/>
            <w:r w:rsidR="00B068C3" w:rsidRPr="00640C65">
              <w:rPr>
                <w:rFonts w:ascii="Footlight MT Light" w:hAnsi="Footlight MT Light"/>
              </w:rPr>
              <w:t>dituangkan</w:t>
            </w:r>
            <w:proofErr w:type="spellEnd"/>
            <w:r w:rsidR="00B068C3" w:rsidRPr="00640C65">
              <w:rPr>
                <w:rFonts w:ascii="Footlight MT Light" w:hAnsi="Footlight MT Light"/>
              </w:rPr>
              <w:t xml:space="preserve"> </w:t>
            </w:r>
            <w:proofErr w:type="spellStart"/>
            <w:r w:rsidR="00B068C3" w:rsidRPr="00640C65">
              <w:rPr>
                <w:rFonts w:ascii="Footlight MT Light" w:hAnsi="Footlight MT Light"/>
              </w:rPr>
              <w:t>dalam</w:t>
            </w:r>
            <w:proofErr w:type="spellEnd"/>
            <w:r w:rsidR="00B068C3" w:rsidRPr="00640C65">
              <w:rPr>
                <w:rFonts w:ascii="Footlight MT Light" w:hAnsi="Footlight MT Light"/>
              </w:rPr>
              <w:t xml:space="preserve"> </w:t>
            </w:r>
            <w:proofErr w:type="spellStart"/>
            <w:r w:rsidR="00B068C3" w:rsidRPr="00640C65">
              <w:rPr>
                <w:rFonts w:ascii="Footlight MT Light" w:hAnsi="Footlight MT Light"/>
              </w:rPr>
              <w:t>Berita</w:t>
            </w:r>
            <w:proofErr w:type="spellEnd"/>
            <w:r w:rsidR="00B068C3" w:rsidRPr="00640C65">
              <w:rPr>
                <w:rFonts w:ascii="Footlight MT Light" w:hAnsi="Footlight MT Light"/>
              </w:rPr>
              <w:t xml:space="preserve"> Acara</w:t>
            </w:r>
            <w:r w:rsidRPr="00640C65">
              <w:rPr>
                <w:rFonts w:ascii="Footlight MT Light" w:hAnsi="Footlight MT Light"/>
                <w:lang w:val="id-ID"/>
              </w:rPr>
              <w:t>.</w:t>
            </w:r>
          </w:p>
          <w:p w14:paraId="5917D730" w14:textId="77777777" w:rsidR="00737D42" w:rsidRPr="00640C65" w:rsidRDefault="00737D42" w:rsidP="00BF702F">
            <w:pPr>
              <w:pStyle w:val="ListParagraph"/>
              <w:numPr>
                <w:ilvl w:val="0"/>
                <w:numId w:val="67"/>
              </w:numPr>
              <w:ind w:left="1161" w:hanging="425"/>
              <w:contextualSpacing w:val="0"/>
              <w:jc w:val="both"/>
              <w:rPr>
                <w:rFonts w:ascii="Footlight MT Light" w:hAnsi="Footlight MT Light"/>
                <w:lang w:val="id-ID"/>
              </w:rPr>
            </w:pPr>
            <w:r w:rsidRPr="00640C65">
              <w:rPr>
                <w:rFonts w:ascii="Footlight MT Light" w:hAnsi="Footlight MT Light"/>
                <w:lang w:val="id-ID"/>
              </w:rPr>
              <w:t>Calon pemenang yang tidak bersedia memperpanjang masa berlaku penawaran, dianggap mengundurkan diri dan tidak dikenakan sanksi.</w:t>
            </w:r>
          </w:p>
          <w:p w14:paraId="02A74201" w14:textId="77777777" w:rsidR="00737D42" w:rsidRPr="00640C65" w:rsidRDefault="00737D42" w:rsidP="00737D42">
            <w:pPr>
              <w:pStyle w:val="ListParagraph"/>
              <w:ind w:left="1060"/>
              <w:contextualSpacing w:val="0"/>
              <w:jc w:val="both"/>
              <w:rPr>
                <w:rFonts w:ascii="Footlight MT Light" w:hAnsi="Footlight MT Light"/>
                <w:lang w:val="id-ID"/>
              </w:rPr>
            </w:pPr>
          </w:p>
          <w:p w14:paraId="659BD39D" w14:textId="18619A75" w:rsidR="00737D42" w:rsidRPr="00640C65" w:rsidRDefault="00737D42" w:rsidP="00BF702F">
            <w:pPr>
              <w:pStyle w:val="ListParagraph"/>
              <w:numPr>
                <w:ilvl w:val="1"/>
                <w:numId w:val="66"/>
              </w:numPr>
              <w:ind w:left="736" w:hanging="736"/>
              <w:contextualSpacing w:val="0"/>
              <w:jc w:val="both"/>
              <w:rPr>
                <w:rFonts w:ascii="Footlight MT Light" w:hAnsi="Footlight MT Light"/>
                <w:lang w:val="id-ID"/>
              </w:rPr>
            </w:pPr>
            <w:r w:rsidRPr="00640C65">
              <w:rPr>
                <w:rFonts w:ascii="Footlight MT Light" w:hAnsi="Footlight MT Light"/>
                <w:lang w:val="id-ID"/>
              </w:rPr>
              <w:t xml:space="preserve">Untuk metode evaluasi kualitas dan biaya, Pokja Pemilihan melakukan perhitungan </w:t>
            </w:r>
            <w:proofErr w:type="spellStart"/>
            <w:r w:rsidR="0021245A" w:rsidRPr="00640C65">
              <w:rPr>
                <w:rFonts w:ascii="Footlight MT Light" w:hAnsi="Footlight MT Light"/>
                <w:lang w:val="en-ID"/>
              </w:rPr>
              <w:t>nilai</w:t>
            </w:r>
            <w:proofErr w:type="spellEnd"/>
            <w:r w:rsidR="0021245A" w:rsidRPr="00640C65">
              <w:rPr>
                <w:rFonts w:ascii="Footlight MT Light" w:hAnsi="Footlight MT Light"/>
                <w:lang w:val="en-ID"/>
              </w:rPr>
              <w:t xml:space="preserve"> </w:t>
            </w:r>
            <w:r w:rsidRPr="00640C65">
              <w:rPr>
                <w:rFonts w:ascii="Footlight MT Light" w:hAnsi="Footlight MT Light"/>
                <w:lang w:val="id-ID"/>
              </w:rPr>
              <w:t>kombinasi, dengan ketentuan sebagai berikut:</w:t>
            </w:r>
          </w:p>
          <w:p w14:paraId="2612112B" w14:textId="0E9E44B9" w:rsidR="00737D42" w:rsidRPr="00640C65" w:rsidRDefault="00737D42" w:rsidP="00BF702F">
            <w:pPr>
              <w:pStyle w:val="ListParagraph"/>
              <w:numPr>
                <w:ilvl w:val="0"/>
                <w:numId w:val="69"/>
              </w:numPr>
              <w:autoSpaceDE w:val="0"/>
              <w:autoSpaceDN w:val="0"/>
              <w:adjustRightInd w:val="0"/>
              <w:ind w:left="1161" w:hanging="425"/>
              <w:jc w:val="both"/>
              <w:rPr>
                <w:rFonts w:ascii="Footlight MT Light" w:hAnsi="Footlight MT Light"/>
                <w:lang w:val="id-ID" w:eastAsia="id-ID"/>
              </w:rPr>
            </w:pPr>
            <w:r w:rsidRPr="00640C65">
              <w:rPr>
                <w:rFonts w:ascii="Footlight MT Light" w:hAnsi="Footlight MT Light"/>
                <w:lang w:val="id-ID" w:eastAsia="id-ID"/>
              </w:rPr>
              <w:t>menghitung nilai kombinasi antara nilai penawaran teknis dan nilai penawaran biaya dengan cara perhitungan sebagai berikut :</w:t>
            </w:r>
          </w:p>
          <w:p w14:paraId="1E297504" w14:textId="77777777" w:rsidR="00737D42" w:rsidRPr="00640C65" w:rsidRDefault="00737D42" w:rsidP="00737D42">
            <w:pPr>
              <w:pStyle w:val="ListParagraph"/>
              <w:ind w:left="742" w:hanging="284"/>
              <w:rPr>
                <w:rFonts w:ascii="Footlight MT Light" w:hAnsi="Footlight MT Light"/>
                <w:i/>
                <w:sz w:val="20"/>
                <w:lang w:val="id-ID"/>
              </w:rPr>
            </w:pPr>
          </w:p>
          <w:p w14:paraId="377ADE7D" w14:textId="262F2C47" w:rsidR="00737D42" w:rsidRPr="00640C65" w:rsidRDefault="00737D42" w:rsidP="00732F71">
            <w:pPr>
              <w:pStyle w:val="ListParagraph"/>
              <w:ind w:left="1161"/>
              <w:jc w:val="center"/>
              <w:rPr>
                <w:rFonts w:ascii="Footlight MT Light" w:hAnsi="Footlight MT Light"/>
                <w:i/>
                <w:lang w:val="id-ID"/>
              </w:rPr>
            </w:pPr>
            <w:r w:rsidRPr="00640C65">
              <w:rPr>
                <w:rFonts w:ascii="Footlight MT Light" w:hAnsi="Footlight MT Light"/>
                <w:i/>
                <w:lang w:val="id-ID"/>
              </w:rPr>
              <w:t>NKi =  (NTi x bobot teknis) + (N</w:t>
            </w:r>
            <w:r w:rsidR="0021245A" w:rsidRPr="00640C65">
              <w:rPr>
                <w:rFonts w:ascii="Footlight MT Light" w:hAnsi="Footlight MT Light"/>
                <w:i/>
                <w:lang w:val="en-ID"/>
              </w:rPr>
              <w:t>B</w:t>
            </w:r>
            <w:r w:rsidRPr="00640C65">
              <w:rPr>
                <w:rFonts w:ascii="Footlight MT Light" w:hAnsi="Footlight MT Light"/>
                <w:i/>
                <w:lang w:val="id-ID"/>
              </w:rPr>
              <w:t>i x bobot biaya)</w:t>
            </w:r>
          </w:p>
          <w:p w14:paraId="08F8746B" w14:textId="77777777" w:rsidR="0021245A" w:rsidRPr="00640C65" w:rsidRDefault="0021245A" w:rsidP="0021245A">
            <w:pPr>
              <w:pStyle w:val="ListParagraph"/>
              <w:ind w:left="1306" w:hanging="284"/>
              <w:rPr>
                <w:rFonts w:ascii="Footlight MT Light" w:hAnsi="Footlight MT Light"/>
                <w:i/>
                <w:lang w:val="id-ID"/>
              </w:rPr>
            </w:pPr>
          </w:p>
          <w:p w14:paraId="7FB6388C" w14:textId="77777777" w:rsidR="00737D42" w:rsidRPr="00640C65" w:rsidRDefault="00737D42" w:rsidP="00732F71">
            <w:pPr>
              <w:pStyle w:val="ListParagraph"/>
              <w:ind w:left="1161" w:hanging="3"/>
              <w:rPr>
                <w:rFonts w:ascii="Footlight MT Light" w:hAnsi="Footlight MT Light"/>
                <w:lang w:val="id-ID"/>
              </w:rPr>
            </w:pPr>
            <w:r w:rsidRPr="00640C65">
              <w:rPr>
                <w:rFonts w:ascii="Footlight MT Light" w:hAnsi="Footlight MT Light"/>
                <w:lang w:val="id-ID"/>
              </w:rPr>
              <w:t>Keterangan:</w:t>
            </w:r>
          </w:p>
          <w:p w14:paraId="0CA45C95" w14:textId="77777777" w:rsidR="00737D42" w:rsidRPr="00640C65" w:rsidRDefault="00737D42" w:rsidP="00732F71">
            <w:pPr>
              <w:pStyle w:val="ListParagraph"/>
              <w:ind w:left="1161" w:hanging="3"/>
              <w:rPr>
                <w:rFonts w:ascii="Footlight MT Light" w:hAnsi="Footlight MT Light"/>
                <w:i/>
                <w:lang w:val="id-ID"/>
              </w:rPr>
            </w:pPr>
            <w:r w:rsidRPr="00640C65">
              <w:rPr>
                <w:rFonts w:ascii="Footlight MT Light" w:hAnsi="Footlight MT Light"/>
                <w:i/>
                <w:lang w:val="id-ID"/>
              </w:rPr>
              <w:t>NK = Nilai Kombinasi</w:t>
            </w:r>
          </w:p>
          <w:p w14:paraId="18806E36" w14:textId="77777777" w:rsidR="00737D42" w:rsidRPr="00640C65" w:rsidRDefault="00737D42" w:rsidP="00732F71">
            <w:pPr>
              <w:pStyle w:val="ListParagraph"/>
              <w:ind w:left="1161" w:hanging="3"/>
              <w:rPr>
                <w:rFonts w:ascii="Footlight MT Light" w:hAnsi="Footlight MT Light"/>
                <w:i/>
                <w:lang w:val="id-ID"/>
              </w:rPr>
            </w:pPr>
            <w:r w:rsidRPr="00640C65">
              <w:rPr>
                <w:rFonts w:ascii="Footlight MT Light" w:hAnsi="Footlight MT Light"/>
                <w:i/>
                <w:lang w:val="id-ID"/>
              </w:rPr>
              <w:t>NT = Nilai Teknis</w:t>
            </w:r>
          </w:p>
          <w:p w14:paraId="1210DC4C" w14:textId="2CB0E322" w:rsidR="00737D42" w:rsidRPr="00640C65" w:rsidRDefault="00737D42" w:rsidP="00732F71">
            <w:pPr>
              <w:pStyle w:val="ListParagraph"/>
              <w:ind w:left="1161" w:hanging="3"/>
              <w:rPr>
                <w:rFonts w:ascii="Footlight MT Light" w:hAnsi="Footlight MT Light"/>
                <w:i/>
                <w:lang w:val="id-ID"/>
              </w:rPr>
            </w:pPr>
            <w:r w:rsidRPr="00640C65">
              <w:rPr>
                <w:rFonts w:ascii="Footlight MT Light" w:hAnsi="Footlight MT Light"/>
                <w:i/>
                <w:lang w:val="id-ID"/>
              </w:rPr>
              <w:t>N</w:t>
            </w:r>
            <w:r w:rsidR="0021245A" w:rsidRPr="00640C65">
              <w:rPr>
                <w:rFonts w:ascii="Footlight MT Light" w:hAnsi="Footlight MT Light"/>
                <w:i/>
                <w:lang w:val="en-ID"/>
              </w:rPr>
              <w:t>B</w:t>
            </w:r>
            <w:r w:rsidRPr="00640C65">
              <w:rPr>
                <w:rFonts w:ascii="Footlight MT Light" w:hAnsi="Footlight MT Light"/>
                <w:i/>
                <w:lang w:val="id-ID"/>
              </w:rPr>
              <w:t xml:space="preserve"> = Nilai Biaya</w:t>
            </w:r>
          </w:p>
          <w:p w14:paraId="043DDBBC" w14:textId="12E0EC3D" w:rsidR="00737D42" w:rsidRPr="00640C65" w:rsidRDefault="0021245A" w:rsidP="00732F71">
            <w:pPr>
              <w:pStyle w:val="ListParagraph"/>
              <w:autoSpaceDE w:val="0"/>
              <w:autoSpaceDN w:val="0"/>
              <w:adjustRightInd w:val="0"/>
              <w:ind w:left="1161"/>
              <w:jc w:val="both"/>
              <w:rPr>
                <w:rFonts w:ascii="Footlight MT Light" w:hAnsi="Footlight MT Light"/>
                <w:b/>
                <w:lang w:val="id-ID" w:eastAsia="id-ID"/>
              </w:rPr>
            </w:pPr>
            <w:r w:rsidRPr="00640C65">
              <w:rPr>
                <w:rFonts w:ascii="Footlight MT Light" w:hAnsi="Footlight MT Light"/>
                <w:b/>
                <w:lang w:val="id-ID" w:eastAsia="id-ID"/>
              </w:rPr>
              <w:br/>
            </w:r>
            <w:r w:rsidR="00737D42" w:rsidRPr="00640C65">
              <w:rPr>
                <w:rFonts w:ascii="Footlight MT Light" w:hAnsi="Footlight MT Light"/>
                <w:lang w:val="id-ID" w:eastAsia="id-ID"/>
              </w:rPr>
              <w:t xml:space="preserve">pembobotan teknis dan biaya sesuai dengan bobot yang telah ditentukan dalam </w:t>
            </w:r>
            <w:r w:rsidR="007A1DC7" w:rsidRPr="00640C65">
              <w:rPr>
                <w:rFonts w:ascii="Footlight MT Light" w:hAnsi="Footlight MT Light"/>
                <w:lang w:val="en-ID" w:eastAsia="id-ID"/>
              </w:rPr>
              <w:t>LDP</w:t>
            </w:r>
            <w:r w:rsidR="00737D42" w:rsidRPr="00640C65">
              <w:rPr>
                <w:rFonts w:ascii="Footlight MT Light" w:hAnsi="Footlight MT Light"/>
                <w:lang w:val="id-ID" w:eastAsia="id-ID"/>
              </w:rPr>
              <w:t xml:space="preserve">. </w:t>
            </w:r>
          </w:p>
          <w:bookmarkEnd w:id="948"/>
          <w:bookmarkEnd w:id="949"/>
          <w:bookmarkEnd w:id="950"/>
          <w:bookmarkEnd w:id="951"/>
          <w:p w14:paraId="70D8B705" w14:textId="459E95A3" w:rsidR="00737D42" w:rsidRPr="00640C65" w:rsidRDefault="00CB46F1" w:rsidP="00BF702F">
            <w:pPr>
              <w:pStyle w:val="ListParagraph"/>
              <w:numPr>
                <w:ilvl w:val="0"/>
                <w:numId w:val="69"/>
              </w:numPr>
              <w:autoSpaceDE w:val="0"/>
              <w:autoSpaceDN w:val="0"/>
              <w:adjustRightInd w:val="0"/>
              <w:ind w:left="1161" w:hanging="425"/>
              <w:jc w:val="both"/>
              <w:rPr>
                <w:rFonts w:ascii="Footlight MT Light" w:hAnsi="Footlight MT Light"/>
              </w:rPr>
            </w:pPr>
            <w:r w:rsidRPr="00640C65">
              <w:rPr>
                <w:rFonts w:ascii="Footlight MT Light" w:hAnsi="Footlight MT Light"/>
                <w:lang w:val="id-ID"/>
              </w:rPr>
              <w:t xml:space="preserve">Penetapan peringkat calon pemenang disusun </w:t>
            </w:r>
            <w:r w:rsidRPr="00640C65">
              <w:rPr>
                <w:rFonts w:ascii="Footlight MT Light" w:hAnsi="Footlight MT Light"/>
                <w:lang w:val="id-ID" w:eastAsia="id-ID"/>
              </w:rPr>
              <w:t>berdasarkan</w:t>
            </w:r>
            <w:r w:rsidRPr="00640C65">
              <w:rPr>
                <w:rFonts w:ascii="Footlight MT Light" w:hAnsi="Footlight MT Light"/>
                <w:lang w:val="id-ID"/>
              </w:rPr>
              <w:t xml:space="preserve"> Nilai Kombinasi tertinggi</w:t>
            </w:r>
            <w:r w:rsidRPr="00640C65">
              <w:rPr>
                <w:rFonts w:ascii="Footlight MT Light" w:hAnsi="Footlight MT Light"/>
              </w:rPr>
              <w:t>.</w:t>
            </w:r>
          </w:p>
          <w:p w14:paraId="44F21E2C" w14:textId="77777777" w:rsidR="00737D42" w:rsidRPr="00640C65" w:rsidRDefault="00737D42" w:rsidP="00737D42">
            <w:pPr>
              <w:pStyle w:val="ListParagraph"/>
              <w:autoSpaceDE w:val="0"/>
              <w:autoSpaceDN w:val="0"/>
              <w:adjustRightInd w:val="0"/>
              <w:ind w:left="1167"/>
              <w:jc w:val="both"/>
              <w:rPr>
                <w:rFonts w:ascii="Footlight MT Light" w:hAnsi="Footlight MT Light"/>
              </w:rPr>
            </w:pPr>
          </w:p>
          <w:p w14:paraId="177C526E" w14:textId="7700435C" w:rsidR="00737D42" w:rsidRPr="00640C65" w:rsidRDefault="00737D42" w:rsidP="00BF702F">
            <w:pPr>
              <w:pStyle w:val="ListParagraph"/>
              <w:numPr>
                <w:ilvl w:val="1"/>
                <w:numId w:val="66"/>
              </w:numPr>
              <w:ind w:left="736" w:hanging="736"/>
              <w:contextualSpacing w:val="0"/>
              <w:jc w:val="both"/>
              <w:rPr>
                <w:rFonts w:ascii="Footlight MT Light" w:hAnsi="Footlight MT Light"/>
              </w:rPr>
            </w:pPr>
            <w:r w:rsidRPr="00640C65">
              <w:rPr>
                <w:rFonts w:ascii="Footlight MT Light" w:hAnsi="Footlight MT Light"/>
                <w:lang w:val="id-ID"/>
              </w:rPr>
              <w:t>Untuk</w:t>
            </w:r>
            <w:r w:rsidRPr="00640C65">
              <w:rPr>
                <w:rFonts w:ascii="Footlight MT Light" w:hAnsi="Footlight MT Light"/>
                <w:lang w:val="id-ID" w:eastAsia="id-ID"/>
              </w:rPr>
              <w:t xml:space="preserve"> metode evaluasi kualitas, Pokja Pemilihan </w:t>
            </w:r>
            <w:proofErr w:type="spellStart"/>
            <w:r w:rsidRPr="00640C65">
              <w:rPr>
                <w:rFonts w:ascii="Footlight MT Light" w:hAnsi="Footlight MT Light"/>
              </w:rPr>
              <w:t>menetapkan</w:t>
            </w:r>
            <w:proofErr w:type="spellEnd"/>
            <w:r w:rsidRPr="00640C65">
              <w:rPr>
                <w:rFonts w:ascii="Footlight MT Light" w:hAnsi="Footlight MT Light"/>
              </w:rPr>
              <w:t xml:space="preserve"> </w:t>
            </w:r>
            <w:r w:rsidRPr="00640C65">
              <w:rPr>
                <w:rFonts w:ascii="Footlight MT Light" w:hAnsi="Footlight MT Light"/>
                <w:lang w:val="id-ID"/>
              </w:rPr>
              <w:t>calon</w:t>
            </w:r>
            <w:r w:rsidRPr="00640C65">
              <w:rPr>
                <w:rFonts w:ascii="Footlight MT Light" w:hAnsi="Footlight MT Light"/>
              </w:rPr>
              <w:t xml:space="preserve"> </w:t>
            </w:r>
            <w:proofErr w:type="spellStart"/>
            <w:r w:rsidRPr="00640C65">
              <w:rPr>
                <w:rFonts w:ascii="Footlight MT Light" w:hAnsi="Footlight MT Light"/>
              </w:rPr>
              <w:t>pemenang</w:t>
            </w:r>
            <w:proofErr w:type="spellEnd"/>
            <w:r w:rsidRPr="00640C65">
              <w:rPr>
                <w:rFonts w:ascii="Footlight MT Light" w:hAnsi="Footlight MT Light"/>
              </w:rPr>
              <w:t xml:space="preserve"> </w:t>
            </w:r>
            <w:proofErr w:type="spellStart"/>
            <w:r w:rsidRPr="00640C65">
              <w:rPr>
                <w:rFonts w:ascii="Footlight MT Light" w:hAnsi="Footlight MT Light"/>
              </w:rPr>
              <w:t>terhadap</w:t>
            </w:r>
            <w:proofErr w:type="spellEnd"/>
            <w:r w:rsidRPr="00640C65">
              <w:rPr>
                <w:rFonts w:ascii="Footlight MT Light" w:hAnsi="Footlight MT Light"/>
              </w:rPr>
              <w:t xml:space="preserve"> </w:t>
            </w:r>
            <w:proofErr w:type="spellStart"/>
            <w:r w:rsidRPr="00640C65">
              <w:rPr>
                <w:rFonts w:ascii="Footlight MT Light" w:hAnsi="Footlight MT Light"/>
              </w:rPr>
              <w:t>penawaran</w:t>
            </w:r>
            <w:proofErr w:type="spellEnd"/>
            <w:r w:rsidRPr="00640C65">
              <w:rPr>
                <w:rFonts w:ascii="Footlight MT Light" w:hAnsi="Footlight MT Light"/>
              </w:rPr>
              <w:t xml:space="preserve"> </w:t>
            </w:r>
            <w:proofErr w:type="spellStart"/>
            <w:r w:rsidRPr="00640C65">
              <w:rPr>
                <w:rFonts w:ascii="Footlight MT Light" w:hAnsi="Footlight MT Light"/>
              </w:rPr>
              <w:t>dengan</w:t>
            </w:r>
            <w:proofErr w:type="spellEnd"/>
            <w:r w:rsidRPr="00640C65">
              <w:rPr>
                <w:rFonts w:ascii="Footlight MT Light" w:hAnsi="Footlight MT Light"/>
              </w:rPr>
              <w:t xml:space="preserve"> </w:t>
            </w:r>
            <w:r w:rsidRPr="00640C65">
              <w:rPr>
                <w:rFonts w:ascii="Footlight MT Light" w:hAnsi="Footlight MT Light"/>
                <w:lang w:val="id-ID"/>
              </w:rPr>
              <w:t>peringkat</w:t>
            </w:r>
            <w:r w:rsidRPr="00640C65">
              <w:rPr>
                <w:rFonts w:ascii="Footlight MT Light" w:hAnsi="Footlight MT Light"/>
              </w:rPr>
              <w:t xml:space="preserve"> </w:t>
            </w:r>
            <w:proofErr w:type="spellStart"/>
            <w:r w:rsidRPr="00640C65">
              <w:rPr>
                <w:rFonts w:ascii="Footlight MT Light" w:hAnsi="Footlight MT Light"/>
              </w:rPr>
              <w:t>teknis</w:t>
            </w:r>
            <w:proofErr w:type="spellEnd"/>
            <w:r w:rsidRPr="00640C65">
              <w:rPr>
                <w:rFonts w:ascii="Footlight MT Light" w:hAnsi="Footlight MT Light"/>
              </w:rPr>
              <w:t xml:space="preserve"> </w:t>
            </w:r>
            <w:proofErr w:type="spellStart"/>
            <w:r w:rsidRPr="00640C65">
              <w:rPr>
                <w:rFonts w:ascii="Footlight MT Light" w:hAnsi="Footlight MT Light"/>
              </w:rPr>
              <w:t>terbaik</w:t>
            </w:r>
            <w:proofErr w:type="spellEnd"/>
            <w:r w:rsidRPr="00640C65">
              <w:rPr>
                <w:rFonts w:ascii="Footlight MT Light" w:hAnsi="Footlight MT Light"/>
              </w:rPr>
              <w:t xml:space="preserve"> yang lulus </w:t>
            </w:r>
            <w:proofErr w:type="spellStart"/>
            <w:r w:rsidRPr="00640C65">
              <w:rPr>
                <w:rFonts w:ascii="Footlight MT Light" w:hAnsi="Footlight MT Light"/>
              </w:rPr>
              <w:t>ambang</w:t>
            </w:r>
            <w:proofErr w:type="spellEnd"/>
            <w:r w:rsidRPr="00640C65">
              <w:rPr>
                <w:rFonts w:ascii="Footlight MT Light" w:hAnsi="Footlight MT Light"/>
              </w:rPr>
              <w:t xml:space="preserve"> </w:t>
            </w:r>
            <w:proofErr w:type="spellStart"/>
            <w:r w:rsidRPr="00640C65">
              <w:rPr>
                <w:rFonts w:ascii="Footlight MT Light" w:hAnsi="Footlight MT Light"/>
              </w:rPr>
              <w:t>batas</w:t>
            </w:r>
            <w:proofErr w:type="spellEnd"/>
            <w:r w:rsidRPr="00640C65">
              <w:rPr>
                <w:rFonts w:ascii="Footlight MT Light" w:hAnsi="Footlight MT Light"/>
              </w:rPr>
              <w:t xml:space="preserve"> </w:t>
            </w:r>
            <w:proofErr w:type="spellStart"/>
            <w:r w:rsidRPr="00640C65">
              <w:rPr>
                <w:rFonts w:ascii="Footlight MT Light" w:hAnsi="Footlight MT Light"/>
              </w:rPr>
              <w:t>nilai</w:t>
            </w:r>
            <w:proofErr w:type="spellEnd"/>
            <w:r w:rsidRPr="00640C65">
              <w:rPr>
                <w:rFonts w:ascii="Footlight MT Light" w:hAnsi="Footlight MT Light"/>
              </w:rPr>
              <w:t xml:space="preserve"> </w:t>
            </w:r>
            <w:proofErr w:type="spellStart"/>
            <w:r w:rsidRPr="00640C65">
              <w:rPr>
                <w:rFonts w:ascii="Footlight MT Light" w:hAnsi="Footlight MT Light"/>
              </w:rPr>
              <w:t>teknis</w:t>
            </w:r>
            <w:proofErr w:type="spellEnd"/>
            <w:r w:rsidRPr="00640C65">
              <w:rPr>
                <w:rFonts w:ascii="Footlight MT Light" w:hAnsi="Footlight MT Light"/>
                <w:lang w:val="id-ID"/>
              </w:rPr>
              <w:t>.</w:t>
            </w:r>
          </w:p>
          <w:p w14:paraId="177314A3" w14:textId="77777777" w:rsidR="00737D42" w:rsidRPr="00640C65" w:rsidRDefault="00737D42" w:rsidP="00737D42">
            <w:pPr>
              <w:jc w:val="both"/>
              <w:rPr>
                <w:rFonts w:ascii="Footlight MT Light" w:hAnsi="Footlight MT Light"/>
              </w:rPr>
            </w:pPr>
          </w:p>
          <w:p w14:paraId="34EB806A" w14:textId="786E6A07" w:rsidR="00737D42" w:rsidRPr="00640C65" w:rsidRDefault="00737D42" w:rsidP="00BF702F">
            <w:pPr>
              <w:pStyle w:val="ListParagraph"/>
              <w:numPr>
                <w:ilvl w:val="1"/>
                <w:numId w:val="66"/>
              </w:numPr>
              <w:ind w:left="736" w:hanging="736"/>
              <w:contextualSpacing w:val="0"/>
              <w:jc w:val="both"/>
              <w:rPr>
                <w:rFonts w:ascii="Footlight MT Light" w:hAnsi="Footlight MT Light"/>
              </w:rPr>
            </w:pPr>
            <w:r w:rsidRPr="00640C65">
              <w:rPr>
                <w:rFonts w:ascii="Footlight MT Light" w:hAnsi="Footlight MT Light"/>
                <w:lang w:val="id-ID" w:eastAsia="id-ID"/>
              </w:rPr>
              <w:t>Untuk metode evaluasi</w:t>
            </w:r>
            <w:r w:rsidRPr="00640C65">
              <w:rPr>
                <w:rFonts w:ascii="Footlight MT Light" w:hAnsi="Footlight MT Light"/>
              </w:rPr>
              <w:t xml:space="preserve"> </w:t>
            </w:r>
            <w:proofErr w:type="spellStart"/>
            <w:r w:rsidRPr="00640C65">
              <w:rPr>
                <w:rFonts w:ascii="Footlight MT Light" w:hAnsi="Footlight MT Light"/>
              </w:rPr>
              <w:t>Pagu</w:t>
            </w:r>
            <w:proofErr w:type="spellEnd"/>
            <w:r w:rsidRPr="00640C65">
              <w:rPr>
                <w:rFonts w:ascii="Footlight MT Light" w:hAnsi="Footlight MT Light"/>
              </w:rPr>
              <w:t xml:space="preserve"> </w:t>
            </w:r>
            <w:proofErr w:type="spellStart"/>
            <w:r w:rsidRPr="00640C65">
              <w:rPr>
                <w:rFonts w:ascii="Footlight MT Light" w:hAnsi="Footlight MT Light"/>
              </w:rPr>
              <w:t>Anggaran</w:t>
            </w:r>
            <w:proofErr w:type="spellEnd"/>
            <w:r w:rsidRPr="00640C65">
              <w:rPr>
                <w:rFonts w:ascii="Footlight MT Light" w:hAnsi="Footlight MT Light"/>
                <w:lang w:val="id-ID"/>
              </w:rPr>
              <w:t xml:space="preserve">, </w:t>
            </w:r>
            <w:r w:rsidRPr="00640C65">
              <w:rPr>
                <w:rFonts w:ascii="Footlight MT Light" w:hAnsi="Footlight MT Light"/>
                <w:lang w:val="id-ID" w:eastAsia="id-ID"/>
              </w:rPr>
              <w:t xml:space="preserve"> </w:t>
            </w:r>
            <w:proofErr w:type="spellStart"/>
            <w:r w:rsidRPr="00640C65">
              <w:rPr>
                <w:rFonts w:ascii="Footlight MT Light" w:hAnsi="Footlight MT Light"/>
              </w:rPr>
              <w:t>Pokja</w:t>
            </w:r>
            <w:proofErr w:type="spellEnd"/>
            <w:r w:rsidRPr="00640C65">
              <w:rPr>
                <w:rFonts w:ascii="Footlight MT Light" w:hAnsi="Footlight MT Light"/>
              </w:rPr>
              <w:t xml:space="preserve"> </w:t>
            </w:r>
            <w:proofErr w:type="spellStart"/>
            <w:r w:rsidRPr="00640C65">
              <w:rPr>
                <w:rFonts w:ascii="Footlight MT Light" w:hAnsi="Footlight MT Light"/>
              </w:rPr>
              <w:t>Pemilihan</w:t>
            </w:r>
            <w:proofErr w:type="spellEnd"/>
            <w:r w:rsidRPr="00640C65">
              <w:rPr>
                <w:rFonts w:ascii="Footlight MT Light" w:hAnsi="Footlight MT Light"/>
              </w:rPr>
              <w:t xml:space="preserve"> </w:t>
            </w:r>
            <w:r w:rsidRPr="00640C65">
              <w:rPr>
                <w:rFonts w:ascii="Footlight MT Light" w:hAnsi="Footlight MT Light"/>
                <w:lang w:val="id-ID"/>
              </w:rPr>
              <w:t>menetapkan</w:t>
            </w:r>
            <w:r w:rsidRPr="00640C65">
              <w:rPr>
                <w:rFonts w:ascii="Footlight MT Light" w:hAnsi="Footlight MT Light"/>
              </w:rPr>
              <w:t xml:space="preserve"> </w:t>
            </w:r>
            <w:r w:rsidRPr="00640C65">
              <w:rPr>
                <w:rFonts w:ascii="Footlight MT Light" w:hAnsi="Footlight MT Light"/>
                <w:lang w:val="id-ID"/>
              </w:rPr>
              <w:t>calon</w:t>
            </w:r>
            <w:r w:rsidRPr="00640C65">
              <w:rPr>
                <w:rFonts w:ascii="Footlight MT Light" w:hAnsi="Footlight MT Light"/>
              </w:rPr>
              <w:t xml:space="preserve"> </w:t>
            </w:r>
            <w:proofErr w:type="spellStart"/>
            <w:r w:rsidRPr="00640C65">
              <w:rPr>
                <w:rFonts w:ascii="Footlight MT Light" w:hAnsi="Footlight MT Light"/>
              </w:rPr>
              <w:t>pemenang</w:t>
            </w:r>
            <w:proofErr w:type="spellEnd"/>
            <w:r w:rsidRPr="00640C65">
              <w:rPr>
                <w:rFonts w:ascii="Footlight MT Light" w:hAnsi="Footlight MT Light"/>
              </w:rPr>
              <w:t xml:space="preserve"> </w:t>
            </w:r>
            <w:proofErr w:type="spellStart"/>
            <w:r w:rsidRPr="00640C65">
              <w:rPr>
                <w:rFonts w:ascii="Footlight MT Light" w:hAnsi="Footlight MT Light"/>
              </w:rPr>
              <w:t>terhadap</w:t>
            </w:r>
            <w:proofErr w:type="spellEnd"/>
            <w:r w:rsidRPr="00640C65">
              <w:rPr>
                <w:rFonts w:ascii="Footlight MT Light" w:hAnsi="Footlight MT Light"/>
              </w:rPr>
              <w:t xml:space="preserve"> </w:t>
            </w:r>
            <w:proofErr w:type="spellStart"/>
            <w:r w:rsidRPr="00640C65">
              <w:rPr>
                <w:rFonts w:ascii="Footlight MT Light" w:hAnsi="Footlight MT Light"/>
              </w:rPr>
              <w:t>penawaran</w:t>
            </w:r>
            <w:proofErr w:type="spellEnd"/>
            <w:r w:rsidRPr="00640C65">
              <w:rPr>
                <w:rFonts w:ascii="Footlight MT Light" w:hAnsi="Footlight MT Light"/>
              </w:rPr>
              <w:t xml:space="preserve"> yang </w:t>
            </w:r>
            <w:proofErr w:type="spellStart"/>
            <w:r w:rsidRPr="00640C65">
              <w:rPr>
                <w:rFonts w:ascii="Footlight MT Light" w:hAnsi="Footlight MT Light"/>
              </w:rPr>
              <w:t>memiliki</w:t>
            </w:r>
            <w:proofErr w:type="spellEnd"/>
            <w:r w:rsidRPr="00640C65">
              <w:rPr>
                <w:rFonts w:ascii="Footlight MT Light" w:hAnsi="Footlight MT Light"/>
              </w:rPr>
              <w:t xml:space="preserve"> </w:t>
            </w:r>
            <w:proofErr w:type="spellStart"/>
            <w:r w:rsidRPr="00640C65">
              <w:rPr>
                <w:rFonts w:ascii="Footlight MT Light" w:hAnsi="Footlight MT Light"/>
              </w:rPr>
              <w:t>nilai</w:t>
            </w:r>
            <w:proofErr w:type="spellEnd"/>
            <w:r w:rsidRPr="00640C65">
              <w:rPr>
                <w:rFonts w:ascii="Footlight MT Light" w:hAnsi="Footlight MT Light"/>
              </w:rPr>
              <w:t xml:space="preserve"> </w:t>
            </w:r>
            <w:proofErr w:type="spellStart"/>
            <w:r w:rsidRPr="00640C65">
              <w:rPr>
                <w:rFonts w:ascii="Footlight MT Light" w:hAnsi="Footlight MT Light"/>
              </w:rPr>
              <w:t>teknis</w:t>
            </w:r>
            <w:proofErr w:type="spellEnd"/>
            <w:r w:rsidRPr="00640C65">
              <w:rPr>
                <w:rFonts w:ascii="Footlight MT Light" w:hAnsi="Footlight MT Light"/>
              </w:rPr>
              <w:t xml:space="preserve"> paling </w:t>
            </w:r>
            <w:proofErr w:type="spellStart"/>
            <w:r w:rsidRPr="00640C65">
              <w:rPr>
                <w:rFonts w:ascii="Footlight MT Light" w:hAnsi="Footlight MT Light"/>
              </w:rPr>
              <w:t>tinggi</w:t>
            </w:r>
            <w:proofErr w:type="spellEnd"/>
            <w:r w:rsidRPr="00640C65">
              <w:rPr>
                <w:rFonts w:ascii="Footlight MT Light" w:hAnsi="Footlight MT Light"/>
              </w:rPr>
              <w:t xml:space="preserve"> </w:t>
            </w:r>
            <w:r w:rsidR="00C12AF4" w:rsidRPr="00640C65">
              <w:rPr>
                <w:rFonts w:ascii="Footlight MT Light" w:hAnsi="Footlight MT Light"/>
              </w:rPr>
              <w:t xml:space="preserve">yang lulus </w:t>
            </w:r>
            <w:proofErr w:type="spellStart"/>
            <w:r w:rsidR="00C12AF4" w:rsidRPr="00640C65">
              <w:rPr>
                <w:rFonts w:ascii="Footlight MT Light" w:hAnsi="Footlight MT Light"/>
              </w:rPr>
              <w:t>ambang</w:t>
            </w:r>
            <w:proofErr w:type="spellEnd"/>
            <w:r w:rsidR="00C12AF4" w:rsidRPr="00640C65">
              <w:rPr>
                <w:rFonts w:ascii="Footlight MT Light" w:hAnsi="Footlight MT Light"/>
              </w:rPr>
              <w:t xml:space="preserve"> </w:t>
            </w:r>
            <w:proofErr w:type="spellStart"/>
            <w:r w:rsidR="00C12AF4" w:rsidRPr="00640C65">
              <w:rPr>
                <w:rFonts w:ascii="Footlight MT Light" w:hAnsi="Footlight MT Light"/>
              </w:rPr>
              <w:t>batas</w:t>
            </w:r>
            <w:proofErr w:type="spellEnd"/>
            <w:r w:rsidR="00C12AF4" w:rsidRPr="00640C65">
              <w:rPr>
                <w:rFonts w:ascii="Footlight MT Light" w:hAnsi="Footlight MT Light"/>
              </w:rPr>
              <w:t xml:space="preserve"> </w:t>
            </w:r>
            <w:proofErr w:type="spellStart"/>
            <w:r w:rsidR="00C12AF4" w:rsidRPr="00640C65">
              <w:rPr>
                <w:rFonts w:ascii="Footlight MT Light" w:hAnsi="Footlight MT Light"/>
              </w:rPr>
              <w:t>nilai</w:t>
            </w:r>
            <w:proofErr w:type="spellEnd"/>
            <w:r w:rsidR="00C12AF4" w:rsidRPr="00640C65">
              <w:rPr>
                <w:rFonts w:ascii="Footlight MT Light" w:hAnsi="Footlight MT Light"/>
              </w:rPr>
              <w:t xml:space="preserve"> </w:t>
            </w:r>
            <w:proofErr w:type="spellStart"/>
            <w:r w:rsidR="00C12AF4" w:rsidRPr="00640C65">
              <w:rPr>
                <w:rFonts w:ascii="Footlight MT Light" w:hAnsi="Footlight MT Light"/>
              </w:rPr>
              <w:t>teknis</w:t>
            </w:r>
            <w:proofErr w:type="spellEnd"/>
            <w:r w:rsidR="00C12AF4" w:rsidRPr="00640C65">
              <w:rPr>
                <w:rFonts w:ascii="Footlight MT Light" w:hAnsi="Footlight MT Light"/>
              </w:rPr>
              <w:t xml:space="preserve">, </w:t>
            </w:r>
            <w:proofErr w:type="spellStart"/>
            <w:r w:rsidRPr="00640C65">
              <w:rPr>
                <w:rFonts w:ascii="Footlight MT Light" w:hAnsi="Footlight MT Light"/>
              </w:rPr>
              <w:t>diantara</w:t>
            </w:r>
            <w:proofErr w:type="spellEnd"/>
            <w:r w:rsidRPr="00640C65">
              <w:rPr>
                <w:rFonts w:ascii="Footlight MT Light" w:hAnsi="Footlight MT Light"/>
              </w:rPr>
              <w:t xml:space="preserve"> </w:t>
            </w:r>
            <w:proofErr w:type="spellStart"/>
            <w:r w:rsidRPr="00640C65">
              <w:rPr>
                <w:rFonts w:ascii="Footlight MT Light" w:hAnsi="Footlight MT Light"/>
              </w:rPr>
              <w:t>peserta</w:t>
            </w:r>
            <w:proofErr w:type="spellEnd"/>
            <w:r w:rsidRPr="00640C65">
              <w:rPr>
                <w:rFonts w:ascii="Footlight MT Light" w:hAnsi="Footlight MT Light"/>
              </w:rPr>
              <w:t xml:space="preserve"> yang </w:t>
            </w:r>
            <w:proofErr w:type="spellStart"/>
            <w:r w:rsidRPr="00640C65">
              <w:rPr>
                <w:rFonts w:ascii="Footlight MT Light" w:hAnsi="Footlight MT Light"/>
              </w:rPr>
              <w:t>memiliki</w:t>
            </w:r>
            <w:proofErr w:type="spellEnd"/>
            <w:r w:rsidRPr="00640C65">
              <w:rPr>
                <w:rFonts w:ascii="Footlight MT Light" w:hAnsi="Footlight MT Light"/>
              </w:rPr>
              <w:t xml:space="preserve"> </w:t>
            </w:r>
            <w:proofErr w:type="spellStart"/>
            <w:r w:rsidRPr="00640C65">
              <w:rPr>
                <w:rFonts w:ascii="Footlight MT Light" w:hAnsi="Footlight MT Light"/>
              </w:rPr>
              <w:t>penawaran</w:t>
            </w:r>
            <w:proofErr w:type="spellEnd"/>
            <w:r w:rsidRPr="00640C65">
              <w:rPr>
                <w:rFonts w:ascii="Footlight MT Light" w:hAnsi="Footlight MT Light"/>
              </w:rPr>
              <w:t xml:space="preserve"> </w:t>
            </w:r>
            <w:proofErr w:type="spellStart"/>
            <w:r w:rsidRPr="00640C65">
              <w:rPr>
                <w:rFonts w:ascii="Footlight MT Light" w:hAnsi="Footlight MT Light"/>
              </w:rPr>
              <w:t>biaya</w:t>
            </w:r>
            <w:proofErr w:type="spellEnd"/>
            <w:r w:rsidR="00CB46F1" w:rsidRPr="00640C65">
              <w:rPr>
                <w:rFonts w:ascii="Footlight MT Light" w:hAnsi="Footlight MT Light"/>
              </w:rPr>
              <w:t xml:space="preserve"> </w:t>
            </w:r>
            <w:proofErr w:type="spellStart"/>
            <w:r w:rsidR="00AF70CD" w:rsidRPr="00640C65">
              <w:rPr>
                <w:rFonts w:ascii="Footlight MT Light" w:hAnsi="Footlight MT Light"/>
              </w:rPr>
              <w:t>atau</w:t>
            </w:r>
            <w:proofErr w:type="spellEnd"/>
            <w:r w:rsidR="00AF70CD" w:rsidRPr="00640C65">
              <w:rPr>
                <w:rFonts w:ascii="Footlight MT Light" w:hAnsi="Footlight MT Light"/>
              </w:rPr>
              <w:t xml:space="preserve"> </w:t>
            </w:r>
            <w:proofErr w:type="spellStart"/>
            <w:r w:rsidR="00AF70CD" w:rsidRPr="00640C65">
              <w:rPr>
                <w:rFonts w:ascii="Footlight MT Light" w:hAnsi="Footlight MT Light"/>
              </w:rPr>
              <w:t>penawaran</w:t>
            </w:r>
            <w:proofErr w:type="spellEnd"/>
            <w:r w:rsidR="00AF70CD" w:rsidRPr="00640C65">
              <w:rPr>
                <w:rFonts w:ascii="Footlight MT Light" w:hAnsi="Footlight MT Light"/>
              </w:rPr>
              <w:t xml:space="preserve"> </w:t>
            </w:r>
            <w:proofErr w:type="spellStart"/>
            <w:r w:rsidR="00AF70CD" w:rsidRPr="00640C65">
              <w:rPr>
                <w:rFonts w:ascii="Footlight MT Light" w:hAnsi="Footlight MT Light"/>
              </w:rPr>
              <w:t>biaya</w:t>
            </w:r>
            <w:proofErr w:type="spellEnd"/>
            <w:r w:rsidR="00AF70CD" w:rsidRPr="00640C65">
              <w:rPr>
                <w:rFonts w:ascii="Footlight MT Light" w:hAnsi="Footlight MT Light"/>
              </w:rPr>
              <w:t xml:space="preserve"> </w:t>
            </w:r>
            <w:proofErr w:type="spellStart"/>
            <w:r w:rsidR="00CB46F1" w:rsidRPr="00640C65">
              <w:rPr>
                <w:rFonts w:ascii="Footlight MT Light" w:hAnsi="Footlight MT Light"/>
              </w:rPr>
              <w:t>terkoreksi</w:t>
            </w:r>
            <w:proofErr w:type="spellEnd"/>
            <w:r w:rsidR="00AF70CD" w:rsidRPr="00640C65">
              <w:rPr>
                <w:rFonts w:ascii="Footlight MT Light" w:hAnsi="Footlight MT Light"/>
              </w:rPr>
              <w:t xml:space="preserve"> (</w:t>
            </w:r>
            <w:proofErr w:type="spellStart"/>
            <w:r w:rsidR="00AF70CD" w:rsidRPr="00640C65">
              <w:rPr>
                <w:rFonts w:ascii="Footlight MT Light" w:hAnsi="Footlight MT Light"/>
              </w:rPr>
              <w:t>untuk</w:t>
            </w:r>
            <w:proofErr w:type="spellEnd"/>
            <w:r w:rsidR="00AF70CD" w:rsidRPr="00640C65">
              <w:rPr>
                <w:rFonts w:ascii="Footlight MT Light" w:hAnsi="Footlight MT Light"/>
              </w:rPr>
              <w:t xml:space="preserve"> </w:t>
            </w:r>
            <w:proofErr w:type="spellStart"/>
            <w:r w:rsidR="00AF70CD" w:rsidRPr="00640C65">
              <w:rPr>
                <w:rFonts w:ascii="Footlight MT Light" w:hAnsi="Footlight MT Light"/>
              </w:rPr>
              <w:t>Kontrak</w:t>
            </w:r>
            <w:proofErr w:type="spellEnd"/>
            <w:r w:rsidR="00AF70CD" w:rsidRPr="00640C65">
              <w:rPr>
                <w:rFonts w:ascii="Footlight MT Light" w:hAnsi="Footlight MT Light"/>
              </w:rPr>
              <w:t xml:space="preserve"> </w:t>
            </w:r>
            <w:r w:rsidR="00AF70CD" w:rsidRPr="00640C65">
              <w:rPr>
                <w:rFonts w:ascii="Footlight MT Light" w:hAnsi="Footlight MT Light"/>
                <w:lang w:val="pt-BR"/>
              </w:rPr>
              <w:t>Waktu Penugasan)</w:t>
            </w:r>
            <w:r w:rsidRPr="00640C65">
              <w:rPr>
                <w:rFonts w:ascii="Footlight MT Light" w:hAnsi="Footlight MT Light"/>
              </w:rPr>
              <w:t xml:space="preserve"> </w:t>
            </w:r>
            <w:proofErr w:type="spellStart"/>
            <w:r w:rsidRPr="00640C65">
              <w:rPr>
                <w:rFonts w:ascii="Footlight MT Light" w:hAnsi="Footlight MT Light"/>
              </w:rPr>
              <w:t>sama</w:t>
            </w:r>
            <w:proofErr w:type="spellEnd"/>
            <w:r w:rsidRPr="00640C65">
              <w:rPr>
                <w:rFonts w:ascii="Footlight MT Light" w:hAnsi="Footlight MT Light"/>
              </w:rPr>
              <w:t xml:space="preserve"> </w:t>
            </w:r>
            <w:proofErr w:type="spellStart"/>
            <w:r w:rsidRPr="00640C65">
              <w:rPr>
                <w:rFonts w:ascii="Footlight MT Light" w:hAnsi="Footlight MT Light"/>
              </w:rPr>
              <w:t>dengan</w:t>
            </w:r>
            <w:proofErr w:type="spellEnd"/>
            <w:r w:rsidRPr="00640C65">
              <w:rPr>
                <w:rFonts w:ascii="Footlight MT Light" w:hAnsi="Footlight MT Light"/>
              </w:rPr>
              <w:t xml:space="preserve"> </w:t>
            </w:r>
            <w:proofErr w:type="spellStart"/>
            <w:r w:rsidRPr="00640C65">
              <w:rPr>
                <w:rFonts w:ascii="Footlight MT Light" w:hAnsi="Footlight MT Light"/>
              </w:rPr>
              <w:t>atau</w:t>
            </w:r>
            <w:proofErr w:type="spellEnd"/>
            <w:r w:rsidRPr="00640C65">
              <w:rPr>
                <w:rFonts w:ascii="Footlight MT Light" w:hAnsi="Footlight MT Light"/>
              </w:rPr>
              <w:t xml:space="preserve"> </w:t>
            </w:r>
            <w:proofErr w:type="spellStart"/>
            <w:r w:rsidRPr="00640C65">
              <w:rPr>
                <w:rFonts w:ascii="Footlight MT Light" w:hAnsi="Footlight MT Light"/>
              </w:rPr>
              <w:t>lebih</w:t>
            </w:r>
            <w:proofErr w:type="spellEnd"/>
            <w:r w:rsidRPr="00640C65">
              <w:rPr>
                <w:rFonts w:ascii="Footlight MT Light" w:hAnsi="Footlight MT Light"/>
              </w:rPr>
              <w:t xml:space="preserve"> </w:t>
            </w:r>
            <w:proofErr w:type="spellStart"/>
            <w:r w:rsidRPr="00640C65">
              <w:rPr>
                <w:rFonts w:ascii="Footlight MT Light" w:hAnsi="Footlight MT Light"/>
              </w:rPr>
              <w:t>kecil</w:t>
            </w:r>
            <w:proofErr w:type="spellEnd"/>
            <w:r w:rsidRPr="00640C65">
              <w:rPr>
                <w:rFonts w:ascii="Footlight MT Light" w:hAnsi="Footlight MT Light"/>
              </w:rPr>
              <w:t xml:space="preserve"> </w:t>
            </w:r>
            <w:proofErr w:type="spellStart"/>
            <w:r w:rsidRPr="00640C65">
              <w:rPr>
                <w:rFonts w:ascii="Footlight MT Light" w:hAnsi="Footlight MT Light"/>
              </w:rPr>
              <w:t>dari</w:t>
            </w:r>
            <w:proofErr w:type="spellEnd"/>
            <w:r w:rsidRPr="00640C65">
              <w:rPr>
                <w:rFonts w:ascii="Footlight MT Light" w:hAnsi="Footlight MT Light"/>
              </w:rPr>
              <w:t xml:space="preserve"> </w:t>
            </w:r>
            <w:r w:rsidR="00AE69B2" w:rsidRPr="00640C65">
              <w:rPr>
                <w:rFonts w:ascii="Footlight MT Light" w:hAnsi="Footlight MT Light"/>
              </w:rPr>
              <w:t>HPS</w:t>
            </w:r>
            <w:r w:rsidRPr="00640C65">
              <w:rPr>
                <w:rFonts w:ascii="Footlight MT Light" w:hAnsi="Footlight MT Light"/>
                <w:lang w:val="id-ID"/>
              </w:rPr>
              <w:t>.</w:t>
            </w:r>
          </w:p>
          <w:p w14:paraId="49AA3C1F" w14:textId="77777777" w:rsidR="00737D42" w:rsidRPr="00640C65" w:rsidRDefault="00737D42" w:rsidP="00737D42">
            <w:pPr>
              <w:pStyle w:val="ListParagraph"/>
              <w:ind w:left="742"/>
              <w:contextualSpacing w:val="0"/>
              <w:jc w:val="both"/>
              <w:rPr>
                <w:rFonts w:ascii="Footlight MT Light" w:hAnsi="Footlight MT Light"/>
              </w:rPr>
            </w:pPr>
          </w:p>
          <w:p w14:paraId="22D15465" w14:textId="77777777" w:rsidR="00737D42" w:rsidRPr="00640C65" w:rsidRDefault="00737D42" w:rsidP="00BF702F">
            <w:pPr>
              <w:pStyle w:val="ListParagraph"/>
              <w:numPr>
                <w:ilvl w:val="1"/>
                <w:numId w:val="66"/>
              </w:numPr>
              <w:ind w:left="736" w:hanging="736"/>
              <w:contextualSpacing w:val="0"/>
              <w:jc w:val="both"/>
              <w:rPr>
                <w:rFonts w:ascii="Footlight MT Light" w:hAnsi="Footlight MT Light"/>
              </w:rPr>
            </w:pPr>
            <w:r w:rsidRPr="00640C65">
              <w:rPr>
                <w:rFonts w:ascii="Footlight MT Light" w:hAnsi="Footlight MT Light"/>
                <w:lang w:val="id-ID"/>
              </w:rPr>
              <w:t>Untuk</w:t>
            </w:r>
            <w:r w:rsidRPr="00640C65">
              <w:rPr>
                <w:rFonts w:ascii="Footlight MT Light" w:hAnsi="Footlight MT Light"/>
                <w:lang w:val="id-ID" w:eastAsia="id-ID"/>
              </w:rPr>
              <w:t xml:space="preserve"> </w:t>
            </w:r>
            <w:r w:rsidRPr="00640C65">
              <w:rPr>
                <w:rFonts w:ascii="Footlight MT Light" w:hAnsi="Footlight MT Light"/>
                <w:lang w:val="id-ID"/>
              </w:rPr>
              <w:t>metode</w:t>
            </w:r>
            <w:r w:rsidRPr="00640C65">
              <w:rPr>
                <w:rFonts w:ascii="Footlight MT Light" w:hAnsi="Footlight MT Light"/>
                <w:lang w:val="id-ID" w:eastAsia="id-ID"/>
              </w:rPr>
              <w:t xml:space="preserve"> evaluasi</w:t>
            </w:r>
            <w:r w:rsidRPr="00640C65">
              <w:rPr>
                <w:rFonts w:ascii="Footlight MT Light" w:hAnsi="Footlight MT Light"/>
              </w:rPr>
              <w:t xml:space="preserve"> </w:t>
            </w:r>
            <w:r w:rsidRPr="00640C65">
              <w:rPr>
                <w:rFonts w:ascii="Footlight MT Light" w:hAnsi="Footlight MT Light"/>
                <w:lang w:val="id-ID"/>
              </w:rPr>
              <w:t xml:space="preserve">Biaya Terendah, </w:t>
            </w:r>
            <w:proofErr w:type="spellStart"/>
            <w:r w:rsidRPr="00640C65">
              <w:rPr>
                <w:rFonts w:ascii="Footlight MT Light" w:hAnsi="Footlight MT Light"/>
              </w:rPr>
              <w:t>Pokja</w:t>
            </w:r>
            <w:proofErr w:type="spellEnd"/>
            <w:r w:rsidRPr="00640C65">
              <w:rPr>
                <w:rFonts w:ascii="Footlight MT Light" w:hAnsi="Footlight MT Light"/>
              </w:rPr>
              <w:t xml:space="preserve"> </w:t>
            </w:r>
            <w:proofErr w:type="spellStart"/>
            <w:r w:rsidRPr="00640C65">
              <w:rPr>
                <w:rFonts w:ascii="Footlight MT Light" w:hAnsi="Footlight MT Light"/>
              </w:rPr>
              <w:t>Pemilihan</w:t>
            </w:r>
            <w:proofErr w:type="spellEnd"/>
            <w:r w:rsidRPr="00640C65">
              <w:rPr>
                <w:rFonts w:ascii="Footlight MT Light" w:hAnsi="Footlight MT Light"/>
              </w:rPr>
              <w:t xml:space="preserve"> </w:t>
            </w:r>
            <w:proofErr w:type="spellStart"/>
            <w:r w:rsidRPr="00640C65">
              <w:rPr>
                <w:rFonts w:ascii="Footlight MT Light" w:hAnsi="Footlight MT Light"/>
              </w:rPr>
              <w:t>menetapkan</w:t>
            </w:r>
            <w:proofErr w:type="spellEnd"/>
            <w:r w:rsidRPr="00640C65">
              <w:rPr>
                <w:rFonts w:ascii="Footlight MT Light" w:hAnsi="Footlight MT Light"/>
              </w:rPr>
              <w:t xml:space="preserve"> </w:t>
            </w:r>
            <w:r w:rsidRPr="00640C65">
              <w:rPr>
                <w:rFonts w:ascii="Footlight MT Light" w:hAnsi="Footlight MT Light"/>
                <w:lang w:val="id-ID"/>
              </w:rPr>
              <w:t xml:space="preserve">calon </w:t>
            </w:r>
            <w:proofErr w:type="spellStart"/>
            <w:r w:rsidRPr="00640C65">
              <w:rPr>
                <w:rFonts w:ascii="Footlight MT Light" w:hAnsi="Footlight MT Light"/>
              </w:rPr>
              <w:t>pemenang</w:t>
            </w:r>
            <w:proofErr w:type="spellEnd"/>
            <w:r w:rsidRPr="00640C65">
              <w:rPr>
                <w:rFonts w:ascii="Footlight MT Light" w:hAnsi="Footlight MT Light"/>
              </w:rPr>
              <w:t xml:space="preserve"> </w:t>
            </w:r>
            <w:proofErr w:type="spellStart"/>
            <w:r w:rsidRPr="00640C65">
              <w:rPr>
                <w:rFonts w:ascii="Footlight MT Light" w:hAnsi="Footlight MT Light"/>
              </w:rPr>
              <w:t>terhadap</w:t>
            </w:r>
            <w:proofErr w:type="spellEnd"/>
            <w:r w:rsidRPr="00640C65">
              <w:rPr>
                <w:rFonts w:ascii="Footlight MT Light" w:hAnsi="Footlight MT Light"/>
              </w:rPr>
              <w:t xml:space="preserve"> </w:t>
            </w:r>
            <w:proofErr w:type="spellStart"/>
            <w:r w:rsidRPr="00640C65">
              <w:rPr>
                <w:rFonts w:ascii="Footlight MT Light" w:hAnsi="Footlight MT Light"/>
              </w:rPr>
              <w:t>penawaran</w:t>
            </w:r>
            <w:proofErr w:type="spellEnd"/>
            <w:r w:rsidRPr="00640C65">
              <w:rPr>
                <w:rFonts w:ascii="Footlight MT Light" w:hAnsi="Footlight MT Light"/>
              </w:rPr>
              <w:t xml:space="preserve"> yang </w:t>
            </w:r>
            <w:proofErr w:type="spellStart"/>
            <w:r w:rsidRPr="00640C65">
              <w:rPr>
                <w:rFonts w:ascii="Footlight MT Light" w:hAnsi="Footlight MT Light"/>
              </w:rPr>
              <w:t>memiliki</w:t>
            </w:r>
            <w:proofErr w:type="spellEnd"/>
            <w:r w:rsidRPr="00640C65">
              <w:rPr>
                <w:rFonts w:ascii="Footlight MT Light" w:hAnsi="Footlight MT Light"/>
              </w:rPr>
              <w:t xml:space="preserve">: </w:t>
            </w:r>
          </w:p>
          <w:p w14:paraId="539F6614" w14:textId="391BA52A" w:rsidR="00737D42" w:rsidRPr="00640C65" w:rsidRDefault="00737D42" w:rsidP="00BF702F">
            <w:pPr>
              <w:pStyle w:val="ListParagraph"/>
              <w:numPr>
                <w:ilvl w:val="0"/>
                <w:numId w:val="68"/>
              </w:numPr>
              <w:ind w:hanging="449"/>
              <w:jc w:val="both"/>
              <w:rPr>
                <w:rFonts w:ascii="Footlight MT Light" w:hAnsi="Footlight MT Light"/>
              </w:rPr>
            </w:pPr>
            <w:proofErr w:type="spellStart"/>
            <w:r w:rsidRPr="00640C65">
              <w:rPr>
                <w:rFonts w:ascii="Footlight MT Light" w:hAnsi="Footlight MT Light"/>
              </w:rPr>
              <w:t>nilai</w:t>
            </w:r>
            <w:proofErr w:type="spellEnd"/>
            <w:r w:rsidRPr="00640C65">
              <w:rPr>
                <w:rFonts w:ascii="Footlight MT Light" w:hAnsi="Footlight MT Light"/>
              </w:rPr>
              <w:t xml:space="preserve"> </w:t>
            </w:r>
            <w:proofErr w:type="spellStart"/>
            <w:r w:rsidRPr="00640C65">
              <w:rPr>
                <w:rFonts w:ascii="Footlight MT Light" w:hAnsi="Footlight MT Light"/>
              </w:rPr>
              <w:t>teknis</w:t>
            </w:r>
            <w:proofErr w:type="spellEnd"/>
            <w:r w:rsidRPr="00640C65">
              <w:rPr>
                <w:rFonts w:ascii="Footlight MT Light" w:hAnsi="Footlight MT Light"/>
              </w:rPr>
              <w:t xml:space="preserve"> </w:t>
            </w:r>
            <w:proofErr w:type="spellStart"/>
            <w:r w:rsidR="00372EE2" w:rsidRPr="00640C65">
              <w:rPr>
                <w:rFonts w:ascii="Footlight MT Light" w:hAnsi="Footlight MT Light"/>
              </w:rPr>
              <w:t>sama</w:t>
            </w:r>
            <w:proofErr w:type="spellEnd"/>
            <w:r w:rsidR="00372EE2" w:rsidRPr="00640C65">
              <w:rPr>
                <w:rFonts w:ascii="Footlight MT Light" w:hAnsi="Footlight MT Light"/>
              </w:rPr>
              <w:t xml:space="preserve"> </w:t>
            </w:r>
            <w:proofErr w:type="spellStart"/>
            <w:r w:rsidR="00372EE2" w:rsidRPr="00640C65">
              <w:rPr>
                <w:rFonts w:ascii="Footlight MT Light" w:hAnsi="Footlight MT Light"/>
              </w:rPr>
              <w:t>dengan</w:t>
            </w:r>
            <w:proofErr w:type="spellEnd"/>
            <w:r w:rsidR="00372EE2" w:rsidRPr="00640C65">
              <w:rPr>
                <w:rFonts w:ascii="Footlight MT Light" w:hAnsi="Footlight MT Light"/>
              </w:rPr>
              <w:t xml:space="preserve"> </w:t>
            </w:r>
            <w:proofErr w:type="spellStart"/>
            <w:r w:rsidR="00372EE2" w:rsidRPr="00640C65">
              <w:rPr>
                <w:rFonts w:ascii="Footlight MT Light" w:hAnsi="Footlight MT Light"/>
              </w:rPr>
              <w:t>atau</w:t>
            </w:r>
            <w:proofErr w:type="spellEnd"/>
            <w:r w:rsidR="00372EE2" w:rsidRPr="00640C65">
              <w:rPr>
                <w:rFonts w:ascii="Footlight MT Light" w:hAnsi="Footlight MT Light"/>
              </w:rPr>
              <w:t xml:space="preserve"> </w:t>
            </w:r>
            <w:proofErr w:type="spellStart"/>
            <w:r w:rsidR="00372EE2" w:rsidRPr="00640C65">
              <w:rPr>
                <w:rFonts w:ascii="Footlight MT Light" w:hAnsi="Footlight MT Light"/>
              </w:rPr>
              <w:t>lebih</w:t>
            </w:r>
            <w:proofErr w:type="spellEnd"/>
            <w:r w:rsidR="00372EE2" w:rsidRPr="00640C65">
              <w:rPr>
                <w:rFonts w:ascii="Footlight MT Light" w:hAnsi="Footlight MT Light"/>
              </w:rPr>
              <w:t xml:space="preserve"> </w:t>
            </w:r>
            <w:proofErr w:type="spellStart"/>
            <w:r w:rsidR="00372EE2" w:rsidRPr="00640C65">
              <w:rPr>
                <w:rFonts w:ascii="Footlight MT Light" w:hAnsi="Footlight MT Light"/>
              </w:rPr>
              <w:t>besar</w:t>
            </w:r>
            <w:proofErr w:type="spellEnd"/>
            <w:r w:rsidR="00372EE2" w:rsidRPr="00640C65">
              <w:rPr>
                <w:rFonts w:ascii="Footlight MT Light" w:hAnsi="Footlight MT Light"/>
              </w:rPr>
              <w:t xml:space="preserve"> </w:t>
            </w:r>
            <w:proofErr w:type="spellStart"/>
            <w:r w:rsidR="00372EE2" w:rsidRPr="00640C65">
              <w:rPr>
                <w:rFonts w:ascii="Footlight MT Light" w:hAnsi="Footlight MT Light"/>
              </w:rPr>
              <w:t>dari</w:t>
            </w:r>
            <w:proofErr w:type="spellEnd"/>
            <w:r w:rsidR="00372EE2" w:rsidRPr="00640C65">
              <w:rPr>
                <w:rFonts w:ascii="Footlight MT Light" w:hAnsi="Footlight MT Light"/>
              </w:rPr>
              <w:t xml:space="preserve"> </w:t>
            </w:r>
            <w:proofErr w:type="spellStart"/>
            <w:r w:rsidRPr="00640C65">
              <w:rPr>
                <w:rFonts w:ascii="Footlight MT Light" w:hAnsi="Footlight MT Light"/>
              </w:rPr>
              <w:t>ambang</w:t>
            </w:r>
            <w:proofErr w:type="spellEnd"/>
            <w:r w:rsidRPr="00640C65">
              <w:rPr>
                <w:rFonts w:ascii="Footlight MT Light" w:hAnsi="Footlight MT Light"/>
              </w:rPr>
              <w:t xml:space="preserve"> </w:t>
            </w:r>
            <w:proofErr w:type="spellStart"/>
            <w:r w:rsidRPr="00640C65">
              <w:rPr>
                <w:rFonts w:ascii="Footlight MT Light" w:hAnsi="Footlight MT Light"/>
              </w:rPr>
              <w:t>batas</w:t>
            </w:r>
            <w:proofErr w:type="spellEnd"/>
            <w:r w:rsidRPr="00640C65">
              <w:rPr>
                <w:rFonts w:ascii="Footlight MT Light" w:hAnsi="Footlight MT Light"/>
              </w:rPr>
              <w:t xml:space="preserve"> </w:t>
            </w:r>
            <w:proofErr w:type="spellStart"/>
            <w:r w:rsidRPr="00640C65">
              <w:rPr>
                <w:rFonts w:ascii="Footlight MT Light" w:hAnsi="Footlight MT Light"/>
              </w:rPr>
              <w:t>nilai</w:t>
            </w:r>
            <w:proofErr w:type="spellEnd"/>
            <w:r w:rsidRPr="00640C65">
              <w:rPr>
                <w:rFonts w:ascii="Footlight MT Light" w:hAnsi="Footlight MT Light"/>
              </w:rPr>
              <w:t xml:space="preserve"> </w:t>
            </w:r>
            <w:proofErr w:type="spellStart"/>
            <w:r w:rsidRPr="00640C65">
              <w:rPr>
                <w:rFonts w:ascii="Footlight MT Light" w:hAnsi="Footlight MT Light"/>
              </w:rPr>
              <w:t>teknis</w:t>
            </w:r>
            <w:proofErr w:type="spellEnd"/>
            <w:r w:rsidRPr="00640C65">
              <w:rPr>
                <w:rFonts w:ascii="Footlight MT Light" w:hAnsi="Footlight MT Light"/>
              </w:rPr>
              <w:t xml:space="preserve"> </w:t>
            </w:r>
            <w:r w:rsidRPr="00640C65">
              <w:rPr>
                <w:rFonts w:ascii="Footlight MT Light" w:hAnsi="Footlight MT Light"/>
                <w:i/>
              </w:rPr>
              <w:t>(passing grade)</w:t>
            </w:r>
            <w:r w:rsidRPr="00640C65">
              <w:rPr>
                <w:rFonts w:ascii="Footlight MT Light" w:hAnsi="Footlight MT Light"/>
              </w:rPr>
              <w:t xml:space="preserve">; dan  </w:t>
            </w:r>
          </w:p>
          <w:p w14:paraId="251C00BB" w14:textId="7233229A" w:rsidR="00737D42" w:rsidRPr="00640C65" w:rsidRDefault="00AF70CD" w:rsidP="00BF702F">
            <w:pPr>
              <w:pStyle w:val="ListParagraph"/>
              <w:numPr>
                <w:ilvl w:val="0"/>
                <w:numId w:val="68"/>
              </w:numPr>
              <w:ind w:hanging="449"/>
              <w:jc w:val="both"/>
              <w:rPr>
                <w:rFonts w:ascii="Footlight MT Light" w:hAnsi="Footlight MT Light"/>
              </w:rPr>
            </w:pPr>
            <w:proofErr w:type="spellStart"/>
            <w:r w:rsidRPr="00640C65">
              <w:rPr>
                <w:rFonts w:ascii="Footlight MT Light" w:hAnsi="Footlight MT Light"/>
              </w:rPr>
              <w:t>penawaran</w:t>
            </w:r>
            <w:proofErr w:type="spellEnd"/>
            <w:r w:rsidRPr="00640C65">
              <w:rPr>
                <w:rFonts w:ascii="Footlight MT Light" w:hAnsi="Footlight MT Light"/>
              </w:rPr>
              <w:t xml:space="preserve"> </w:t>
            </w:r>
            <w:proofErr w:type="spellStart"/>
            <w:r w:rsidRPr="00640C65">
              <w:rPr>
                <w:rFonts w:ascii="Footlight MT Light" w:hAnsi="Footlight MT Light"/>
              </w:rPr>
              <w:t>biaya</w:t>
            </w:r>
            <w:proofErr w:type="spellEnd"/>
            <w:r w:rsidRPr="00640C65">
              <w:rPr>
                <w:rFonts w:ascii="Footlight MT Light" w:hAnsi="Footlight MT Light"/>
              </w:rPr>
              <w:t xml:space="preserve"> </w:t>
            </w:r>
            <w:proofErr w:type="spellStart"/>
            <w:r w:rsidRPr="00640C65">
              <w:rPr>
                <w:rFonts w:ascii="Footlight MT Light" w:hAnsi="Footlight MT Light"/>
              </w:rPr>
              <w:t>atau</w:t>
            </w:r>
            <w:proofErr w:type="spellEnd"/>
            <w:r w:rsidRPr="00640C65">
              <w:rPr>
                <w:rFonts w:ascii="Footlight MT Light" w:hAnsi="Footlight MT Light"/>
              </w:rPr>
              <w:t xml:space="preserve"> </w:t>
            </w:r>
            <w:proofErr w:type="spellStart"/>
            <w:r w:rsidRPr="00640C65">
              <w:rPr>
                <w:rFonts w:ascii="Footlight MT Light" w:hAnsi="Footlight MT Light"/>
              </w:rPr>
              <w:t>penawaran</w:t>
            </w:r>
            <w:proofErr w:type="spellEnd"/>
            <w:r w:rsidRPr="00640C65">
              <w:rPr>
                <w:rFonts w:ascii="Footlight MT Light" w:hAnsi="Footlight MT Light"/>
              </w:rPr>
              <w:t xml:space="preserve"> </w:t>
            </w:r>
            <w:proofErr w:type="spellStart"/>
            <w:r w:rsidRPr="00640C65">
              <w:rPr>
                <w:rFonts w:ascii="Footlight MT Light" w:hAnsi="Footlight MT Light"/>
              </w:rPr>
              <w:t>biaya</w:t>
            </w:r>
            <w:proofErr w:type="spellEnd"/>
            <w:r w:rsidRPr="00640C65">
              <w:rPr>
                <w:rFonts w:ascii="Footlight MT Light" w:hAnsi="Footlight MT Light"/>
              </w:rPr>
              <w:t xml:space="preserve"> </w:t>
            </w:r>
            <w:proofErr w:type="spellStart"/>
            <w:r w:rsidRPr="00640C65">
              <w:rPr>
                <w:rFonts w:ascii="Footlight MT Light" w:hAnsi="Footlight MT Light"/>
              </w:rPr>
              <w:t>terkoreksi</w:t>
            </w:r>
            <w:proofErr w:type="spellEnd"/>
            <w:r w:rsidRPr="00640C65">
              <w:rPr>
                <w:rFonts w:ascii="Footlight MT Light" w:hAnsi="Footlight MT Light"/>
              </w:rPr>
              <w:t xml:space="preserve"> (</w:t>
            </w:r>
            <w:proofErr w:type="spellStart"/>
            <w:r w:rsidRPr="00640C65">
              <w:rPr>
                <w:rFonts w:ascii="Footlight MT Light" w:hAnsi="Footlight MT Light"/>
              </w:rPr>
              <w:t>untuk</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Pr="00640C65">
              <w:rPr>
                <w:rFonts w:ascii="Footlight MT Light" w:hAnsi="Footlight MT Light"/>
                <w:lang w:val="pt-BR"/>
              </w:rPr>
              <w:t>Waktu Penugasan)</w:t>
            </w:r>
            <w:r w:rsidRPr="00640C65">
              <w:rPr>
                <w:rFonts w:ascii="Footlight MT Light" w:hAnsi="Footlight MT Light"/>
              </w:rPr>
              <w:t xml:space="preserve"> </w:t>
            </w:r>
            <w:r w:rsidR="00372EE2" w:rsidRPr="00640C65">
              <w:rPr>
                <w:rFonts w:ascii="Footlight MT Light" w:hAnsi="Footlight MT Light"/>
              </w:rPr>
              <w:t>yang</w:t>
            </w:r>
            <w:r w:rsidR="00737D42" w:rsidRPr="00640C65">
              <w:rPr>
                <w:rFonts w:ascii="Footlight MT Light" w:hAnsi="Footlight MT Light"/>
              </w:rPr>
              <w:t xml:space="preserve"> paling </w:t>
            </w:r>
            <w:proofErr w:type="spellStart"/>
            <w:r w:rsidR="00737D42" w:rsidRPr="00640C65">
              <w:rPr>
                <w:rFonts w:ascii="Footlight MT Light" w:hAnsi="Footlight MT Light"/>
              </w:rPr>
              <w:t>rendah</w:t>
            </w:r>
            <w:proofErr w:type="spellEnd"/>
            <w:r w:rsidR="00737D42" w:rsidRPr="00640C65">
              <w:rPr>
                <w:rFonts w:ascii="Footlight MT Light" w:hAnsi="Footlight MT Light"/>
              </w:rPr>
              <w:t>.</w:t>
            </w:r>
          </w:p>
          <w:p w14:paraId="387ED57E" w14:textId="77777777" w:rsidR="00737D42" w:rsidRPr="00640C65" w:rsidRDefault="00737D42" w:rsidP="00737D42">
            <w:pPr>
              <w:tabs>
                <w:tab w:val="left" w:pos="1467"/>
              </w:tabs>
              <w:autoSpaceDE w:val="0"/>
              <w:autoSpaceDN w:val="0"/>
              <w:adjustRightInd w:val="0"/>
              <w:jc w:val="both"/>
              <w:rPr>
                <w:rFonts w:ascii="Footlight MT Light" w:hAnsi="Footlight MT Light"/>
                <w:sz w:val="24"/>
                <w:szCs w:val="24"/>
                <w:lang w:val="id-ID"/>
              </w:rPr>
            </w:pPr>
          </w:p>
        </w:tc>
      </w:tr>
      <w:tr w:rsidR="009A6C55" w:rsidRPr="00640C65" w14:paraId="5DE01F01" w14:textId="77777777" w:rsidTr="00F4244C">
        <w:tc>
          <w:tcPr>
            <w:tcW w:w="2694" w:type="dxa"/>
          </w:tcPr>
          <w:p w14:paraId="0379FC7A" w14:textId="40162661" w:rsidR="00737D42" w:rsidRPr="00640C65" w:rsidRDefault="00737D42" w:rsidP="00654E66">
            <w:pPr>
              <w:pStyle w:val="Heading2"/>
              <w:numPr>
                <w:ilvl w:val="0"/>
                <w:numId w:val="15"/>
              </w:numPr>
              <w:ind w:left="460" w:hanging="460"/>
              <w:jc w:val="both"/>
              <w:rPr>
                <w:rFonts w:ascii="Footlight MT Light" w:hAnsi="Footlight MT Light"/>
                <w:sz w:val="24"/>
                <w:szCs w:val="24"/>
                <w:lang w:val="id-ID"/>
              </w:rPr>
            </w:pPr>
            <w:bookmarkStart w:id="952" w:name="_Toc70077297"/>
            <w:r w:rsidRPr="00640C65">
              <w:rPr>
                <w:rFonts w:ascii="Footlight MT Light" w:hAnsi="Footlight MT Light"/>
                <w:sz w:val="24"/>
                <w:szCs w:val="24"/>
                <w:lang w:val="id-ID"/>
              </w:rPr>
              <w:lastRenderedPageBreak/>
              <w:t>Penetapan Pemenang</w:t>
            </w:r>
            <w:bookmarkEnd w:id="952"/>
          </w:p>
        </w:tc>
        <w:tc>
          <w:tcPr>
            <w:tcW w:w="6662" w:type="dxa"/>
          </w:tcPr>
          <w:p w14:paraId="28FC7B53" w14:textId="2C4A9AD8" w:rsidR="00737D42" w:rsidRDefault="00CF2FB5" w:rsidP="00CF2FB5">
            <w:pPr>
              <w:pStyle w:val="ListParagraph"/>
              <w:numPr>
                <w:ilvl w:val="1"/>
                <w:numId w:val="72"/>
              </w:numPr>
              <w:ind w:left="736" w:hanging="736"/>
              <w:contextualSpacing w:val="0"/>
              <w:jc w:val="both"/>
              <w:rPr>
                <w:rFonts w:ascii="Footlight MT Light" w:hAnsi="Footlight MT Light"/>
                <w:lang w:val="id-ID"/>
              </w:rPr>
            </w:pPr>
            <w:proofErr w:type="spellStart"/>
            <w:r w:rsidRPr="00654E66">
              <w:rPr>
                <w:rFonts w:ascii="Footlight MT Light" w:hAnsi="Footlight MT Light"/>
              </w:rPr>
              <w:t>Untuk</w:t>
            </w:r>
            <w:proofErr w:type="spellEnd"/>
            <w:r w:rsidRPr="00654E66">
              <w:rPr>
                <w:rFonts w:ascii="Footlight MT Light" w:hAnsi="Footlight MT Light"/>
              </w:rPr>
              <w:t xml:space="preserve"> </w:t>
            </w:r>
            <w:proofErr w:type="spellStart"/>
            <w:r w:rsidRPr="00654E66">
              <w:rPr>
                <w:rFonts w:ascii="Footlight MT Light" w:hAnsi="Footlight MT Light"/>
              </w:rPr>
              <w:t>metode</w:t>
            </w:r>
            <w:proofErr w:type="spellEnd"/>
            <w:r w:rsidRPr="00654E66">
              <w:rPr>
                <w:rFonts w:ascii="Footlight MT Light" w:hAnsi="Footlight MT Light"/>
              </w:rPr>
              <w:t xml:space="preserve"> </w:t>
            </w:r>
            <w:proofErr w:type="spellStart"/>
            <w:r w:rsidRPr="00654E66">
              <w:rPr>
                <w:rFonts w:ascii="Footlight MT Light" w:hAnsi="Footlight MT Light"/>
              </w:rPr>
              <w:t>evaluasi</w:t>
            </w:r>
            <w:proofErr w:type="spellEnd"/>
            <w:r w:rsidRPr="00654E66">
              <w:rPr>
                <w:rFonts w:ascii="Footlight MT Light" w:hAnsi="Footlight MT Light"/>
              </w:rPr>
              <w:t xml:space="preserve"> </w:t>
            </w:r>
            <w:proofErr w:type="spellStart"/>
            <w:r w:rsidRPr="00654E66">
              <w:rPr>
                <w:rFonts w:ascii="Footlight MT Light" w:hAnsi="Footlight MT Light"/>
              </w:rPr>
              <w:t>kualitas</w:t>
            </w:r>
            <w:proofErr w:type="spellEnd"/>
            <w:r w:rsidRPr="00654E66">
              <w:rPr>
                <w:rFonts w:ascii="Footlight MT Light" w:hAnsi="Footlight MT Light"/>
              </w:rPr>
              <w:t xml:space="preserve"> dan </w:t>
            </w:r>
            <w:proofErr w:type="spellStart"/>
            <w:r w:rsidRPr="00654E66">
              <w:rPr>
                <w:rFonts w:ascii="Footlight MT Light" w:hAnsi="Footlight MT Light"/>
              </w:rPr>
              <w:t>biaya</w:t>
            </w:r>
            <w:proofErr w:type="spellEnd"/>
            <w:r w:rsidRPr="00654E66">
              <w:rPr>
                <w:rFonts w:ascii="Footlight MT Light" w:hAnsi="Footlight MT Light"/>
              </w:rPr>
              <w:t xml:space="preserve">, </w:t>
            </w:r>
            <w:proofErr w:type="spellStart"/>
            <w:r w:rsidRPr="00654E66">
              <w:rPr>
                <w:rFonts w:ascii="Footlight MT Light" w:hAnsi="Footlight MT Light"/>
              </w:rPr>
              <w:t>Pagu</w:t>
            </w:r>
            <w:proofErr w:type="spellEnd"/>
            <w:r w:rsidRPr="00654E66">
              <w:rPr>
                <w:rFonts w:ascii="Footlight MT Light" w:hAnsi="Footlight MT Light"/>
              </w:rPr>
              <w:t xml:space="preserve"> </w:t>
            </w:r>
            <w:proofErr w:type="spellStart"/>
            <w:r w:rsidRPr="00654E66">
              <w:rPr>
                <w:rFonts w:ascii="Footlight MT Light" w:hAnsi="Footlight MT Light"/>
              </w:rPr>
              <w:t>Anggaran</w:t>
            </w:r>
            <w:proofErr w:type="spellEnd"/>
            <w:r w:rsidRPr="00654E66">
              <w:rPr>
                <w:rFonts w:ascii="Footlight MT Light" w:hAnsi="Footlight MT Light"/>
              </w:rPr>
              <w:t xml:space="preserve">, dan </w:t>
            </w:r>
            <w:proofErr w:type="spellStart"/>
            <w:r w:rsidRPr="00654E66">
              <w:rPr>
                <w:rFonts w:ascii="Footlight MT Light" w:hAnsi="Footlight MT Light"/>
              </w:rPr>
              <w:t>biaya</w:t>
            </w:r>
            <w:proofErr w:type="spellEnd"/>
            <w:r w:rsidRPr="00654E66">
              <w:rPr>
                <w:rFonts w:ascii="Footlight MT Light" w:hAnsi="Footlight MT Light"/>
              </w:rPr>
              <w:t xml:space="preserve"> </w:t>
            </w:r>
            <w:proofErr w:type="spellStart"/>
            <w:r w:rsidRPr="00654E66">
              <w:rPr>
                <w:rFonts w:ascii="Footlight MT Light" w:hAnsi="Footlight MT Light"/>
              </w:rPr>
              <w:t>terendah</w:t>
            </w:r>
            <w:proofErr w:type="spellEnd"/>
            <w:r w:rsidRPr="00654E66">
              <w:rPr>
                <w:rFonts w:ascii="Footlight MT Light" w:hAnsi="Footlight MT Light"/>
              </w:rPr>
              <w:t xml:space="preserve"> </w:t>
            </w:r>
            <w:r w:rsidR="00737D42" w:rsidRPr="00654E66">
              <w:rPr>
                <w:rFonts w:ascii="Footlight MT Light" w:hAnsi="Footlight MT Light"/>
                <w:lang w:val="id-ID"/>
              </w:rPr>
              <w:t>terdiri dari pemenang, pemenang cadangan 1 (satu), dan pemenang cadangan 2 (dua). Pemenang cadangan ditetapkan apabila ada.</w:t>
            </w:r>
          </w:p>
          <w:p w14:paraId="56CD137C" w14:textId="77777777" w:rsidR="00CF2FB5" w:rsidRDefault="00CF2FB5" w:rsidP="00654E66">
            <w:pPr>
              <w:pStyle w:val="ListParagraph"/>
              <w:ind w:left="736"/>
              <w:contextualSpacing w:val="0"/>
              <w:jc w:val="both"/>
              <w:rPr>
                <w:rFonts w:ascii="Footlight MT Light" w:hAnsi="Footlight MT Light"/>
                <w:lang w:val="id-ID"/>
              </w:rPr>
            </w:pPr>
          </w:p>
          <w:p w14:paraId="20571B0A" w14:textId="419A74F2" w:rsidR="00CF2FB5" w:rsidRPr="00654E66" w:rsidRDefault="00CF2FB5">
            <w:pPr>
              <w:pStyle w:val="ListParagraph"/>
              <w:numPr>
                <w:ilvl w:val="1"/>
                <w:numId w:val="72"/>
              </w:numPr>
              <w:ind w:left="736" w:hanging="736"/>
              <w:contextualSpacing w:val="0"/>
              <w:jc w:val="both"/>
              <w:rPr>
                <w:rFonts w:ascii="Footlight MT Light" w:hAnsi="Footlight MT Light"/>
                <w:lang w:val="id-ID"/>
              </w:rPr>
            </w:pPr>
            <w:proofErr w:type="spellStart"/>
            <w:r w:rsidRPr="00654E66">
              <w:rPr>
                <w:rFonts w:ascii="Footlight MT Light" w:hAnsi="Footlight MT Light"/>
              </w:rPr>
              <w:t>Untuk</w:t>
            </w:r>
            <w:proofErr w:type="spellEnd"/>
            <w:r w:rsidRPr="00654E66">
              <w:rPr>
                <w:rFonts w:ascii="Footlight MT Light" w:hAnsi="Footlight MT Light"/>
              </w:rPr>
              <w:t xml:space="preserve"> </w:t>
            </w:r>
            <w:proofErr w:type="spellStart"/>
            <w:r w:rsidRPr="00654E66">
              <w:rPr>
                <w:rFonts w:ascii="Footlight MT Light" w:hAnsi="Footlight MT Light"/>
              </w:rPr>
              <w:t>metode</w:t>
            </w:r>
            <w:proofErr w:type="spellEnd"/>
            <w:r w:rsidRPr="00654E66">
              <w:rPr>
                <w:rFonts w:ascii="Footlight MT Light" w:hAnsi="Footlight MT Light"/>
              </w:rPr>
              <w:t xml:space="preserve"> </w:t>
            </w:r>
            <w:proofErr w:type="spellStart"/>
            <w:r w:rsidRPr="00654E66">
              <w:rPr>
                <w:rFonts w:ascii="Footlight MT Light" w:hAnsi="Footlight MT Light"/>
              </w:rPr>
              <w:t>evaluasi</w:t>
            </w:r>
            <w:proofErr w:type="spellEnd"/>
            <w:r w:rsidRPr="00654E66">
              <w:rPr>
                <w:rFonts w:ascii="Footlight MT Light" w:hAnsi="Footlight MT Light"/>
              </w:rPr>
              <w:t xml:space="preserve"> </w:t>
            </w:r>
            <w:proofErr w:type="spellStart"/>
            <w:r w:rsidRPr="00654E66">
              <w:rPr>
                <w:rFonts w:ascii="Footlight MT Light" w:hAnsi="Footlight MT Light"/>
              </w:rPr>
              <w:t>kualitas</w:t>
            </w:r>
            <w:proofErr w:type="spellEnd"/>
            <w:r w:rsidRPr="00654E66">
              <w:rPr>
                <w:rFonts w:ascii="Footlight MT Light" w:hAnsi="Footlight MT Light"/>
              </w:rPr>
              <w:t xml:space="preserve"> </w:t>
            </w:r>
            <w:proofErr w:type="spellStart"/>
            <w:r w:rsidRPr="00654E66">
              <w:rPr>
                <w:rFonts w:ascii="Footlight MT Light" w:hAnsi="Footlight MT Light"/>
              </w:rPr>
              <w:t>terdiri</w:t>
            </w:r>
            <w:proofErr w:type="spellEnd"/>
            <w:r w:rsidRPr="00654E66">
              <w:rPr>
                <w:rFonts w:ascii="Footlight MT Light" w:hAnsi="Footlight MT Light"/>
              </w:rPr>
              <w:t xml:space="preserve"> </w:t>
            </w:r>
            <w:proofErr w:type="spellStart"/>
            <w:r w:rsidRPr="00654E66">
              <w:rPr>
                <w:rFonts w:ascii="Footlight MT Light" w:hAnsi="Footlight MT Light"/>
              </w:rPr>
              <w:t>dari</w:t>
            </w:r>
            <w:proofErr w:type="spellEnd"/>
            <w:r w:rsidRPr="00654E66">
              <w:rPr>
                <w:rFonts w:ascii="Footlight MT Light" w:hAnsi="Footlight MT Light"/>
              </w:rPr>
              <w:t xml:space="preserve"> </w:t>
            </w:r>
            <w:r w:rsidRPr="00654E66">
              <w:rPr>
                <w:rFonts w:ascii="Footlight MT Light" w:hAnsi="Footlight MT Light"/>
                <w:lang w:val="id-ID"/>
              </w:rPr>
              <w:t>pemenang</w:t>
            </w:r>
            <w:r w:rsidRPr="00654E66">
              <w:rPr>
                <w:rFonts w:ascii="Footlight MT Light" w:hAnsi="Footlight MT Light"/>
              </w:rPr>
              <w:t>/</w:t>
            </w:r>
            <w:proofErr w:type="spellStart"/>
            <w:r w:rsidRPr="00654E66">
              <w:rPr>
                <w:rFonts w:ascii="Footlight MT Light" w:hAnsi="Footlight MT Light"/>
              </w:rPr>
              <w:t>peringkat</w:t>
            </w:r>
            <w:proofErr w:type="spellEnd"/>
            <w:r w:rsidRPr="00654E66">
              <w:rPr>
                <w:rFonts w:ascii="Footlight MT Light" w:hAnsi="Footlight MT Light"/>
              </w:rPr>
              <w:t xml:space="preserve"> </w:t>
            </w:r>
            <w:proofErr w:type="spellStart"/>
            <w:r w:rsidRPr="00654E66">
              <w:rPr>
                <w:rFonts w:ascii="Footlight MT Light" w:hAnsi="Footlight MT Light"/>
              </w:rPr>
              <w:t>teknis</w:t>
            </w:r>
            <w:proofErr w:type="spellEnd"/>
            <w:r w:rsidRPr="00654E66">
              <w:rPr>
                <w:rFonts w:ascii="Footlight MT Light" w:hAnsi="Footlight MT Light"/>
              </w:rPr>
              <w:t xml:space="preserve"> </w:t>
            </w:r>
            <w:proofErr w:type="spellStart"/>
            <w:r w:rsidRPr="00654E66">
              <w:rPr>
                <w:rFonts w:ascii="Footlight MT Light" w:hAnsi="Footlight MT Light"/>
              </w:rPr>
              <w:t>terbaik</w:t>
            </w:r>
            <w:proofErr w:type="spellEnd"/>
            <w:r w:rsidRPr="00654E66">
              <w:rPr>
                <w:rFonts w:ascii="Footlight MT Light" w:hAnsi="Footlight MT Light"/>
              </w:rPr>
              <w:t>,</w:t>
            </w:r>
            <w:r w:rsidRPr="00654E66">
              <w:rPr>
                <w:rFonts w:ascii="Footlight MT Light" w:hAnsi="Footlight MT Light"/>
                <w:lang w:val="id-ID"/>
              </w:rPr>
              <w:t xml:space="preserve"> pemenang cadangan 1 (satu)</w:t>
            </w:r>
            <w:r w:rsidRPr="00654E66">
              <w:rPr>
                <w:rFonts w:ascii="Footlight MT Light" w:hAnsi="Footlight MT Light"/>
              </w:rPr>
              <w:t>/</w:t>
            </w:r>
            <w:proofErr w:type="spellStart"/>
            <w:r w:rsidRPr="00654E66">
              <w:rPr>
                <w:rFonts w:ascii="Footlight MT Light" w:hAnsi="Footlight MT Light"/>
              </w:rPr>
              <w:t>peringkat</w:t>
            </w:r>
            <w:proofErr w:type="spellEnd"/>
            <w:r w:rsidRPr="00654E66">
              <w:rPr>
                <w:rFonts w:ascii="Footlight MT Light" w:hAnsi="Footlight MT Light"/>
              </w:rPr>
              <w:t xml:space="preserve"> </w:t>
            </w:r>
            <w:proofErr w:type="spellStart"/>
            <w:r w:rsidRPr="00654E66">
              <w:rPr>
                <w:rFonts w:ascii="Footlight MT Light" w:hAnsi="Footlight MT Light"/>
              </w:rPr>
              <w:t>teknis</w:t>
            </w:r>
            <w:proofErr w:type="spellEnd"/>
            <w:r w:rsidRPr="00654E66">
              <w:rPr>
                <w:rFonts w:ascii="Footlight MT Light" w:hAnsi="Footlight MT Light"/>
              </w:rPr>
              <w:t xml:space="preserve"> </w:t>
            </w:r>
            <w:proofErr w:type="spellStart"/>
            <w:r w:rsidRPr="00654E66">
              <w:rPr>
                <w:rFonts w:ascii="Footlight MT Light" w:hAnsi="Footlight MT Light"/>
              </w:rPr>
              <w:t>terbaik</w:t>
            </w:r>
            <w:proofErr w:type="spellEnd"/>
            <w:r w:rsidRPr="00654E66">
              <w:rPr>
                <w:rFonts w:ascii="Footlight MT Light" w:hAnsi="Footlight MT Light"/>
              </w:rPr>
              <w:t xml:space="preserve"> </w:t>
            </w:r>
            <w:proofErr w:type="spellStart"/>
            <w:r w:rsidRPr="00654E66">
              <w:rPr>
                <w:rFonts w:ascii="Footlight MT Light" w:hAnsi="Footlight MT Light"/>
              </w:rPr>
              <w:t>kedua</w:t>
            </w:r>
            <w:proofErr w:type="spellEnd"/>
            <w:r w:rsidRPr="00654E66">
              <w:rPr>
                <w:rFonts w:ascii="Footlight MT Light" w:hAnsi="Footlight MT Light"/>
              </w:rPr>
              <w:t>,</w:t>
            </w:r>
            <w:r w:rsidRPr="00654E66">
              <w:rPr>
                <w:rFonts w:ascii="Footlight MT Light" w:hAnsi="Footlight MT Light"/>
                <w:lang w:val="id-ID"/>
              </w:rPr>
              <w:t xml:space="preserve"> dan pemenang cadangan 2 (dua)</w:t>
            </w:r>
            <w:r w:rsidRPr="00654E66">
              <w:rPr>
                <w:rFonts w:ascii="Footlight MT Light" w:hAnsi="Footlight MT Light"/>
              </w:rPr>
              <w:t>/</w:t>
            </w:r>
            <w:proofErr w:type="spellStart"/>
            <w:r w:rsidRPr="00654E66">
              <w:rPr>
                <w:rFonts w:ascii="Footlight MT Light" w:hAnsi="Footlight MT Light"/>
              </w:rPr>
              <w:t>peringkat</w:t>
            </w:r>
            <w:proofErr w:type="spellEnd"/>
            <w:r w:rsidRPr="00654E66">
              <w:rPr>
                <w:rFonts w:ascii="Footlight MT Light" w:hAnsi="Footlight MT Light"/>
              </w:rPr>
              <w:t xml:space="preserve"> </w:t>
            </w:r>
            <w:proofErr w:type="spellStart"/>
            <w:r w:rsidRPr="00654E66">
              <w:rPr>
                <w:rFonts w:ascii="Footlight MT Light" w:hAnsi="Footlight MT Light"/>
              </w:rPr>
              <w:t>teknis</w:t>
            </w:r>
            <w:proofErr w:type="spellEnd"/>
            <w:r w:rsidRPr="00654E66">
              <w:rPr>
                <w:rFonts w:ascii="Footlight MT Light" w:hAnsi="Footlight MT Light"/>
              </w:rPr>
              <w:t xml:space="preserve"> </w:t>
            </w:r>
            <w:proofErr w:type="spellStart"/>
            <w:r w:rsidRPr="00654E66">
              <w:rPr>
                <w:rFonts w:ascii="Footlight MT Light" w:hAnsi="Footlight MT Light"/>
              </w:rPr>
              <w:t>terbaik</w:t>
            </w:r>
            <w:proofErr w:type="spellEnd"/>
            <w:r w:rsidRPr="00654E66">
              <w:rPr>
                <w:rFonts w:ascii="Footlight MT Light" w:hAnsi="Footlight MT Light"/>
              </w:rPr>
              <w:t xml:space="preserve"> </w:t>
            </w:r>
            <w:proofErr w:type="spellStart"/>
            <w:r w:rsidRPr="00654E66">
              <w:rPr>
                <w:rFonts w:ascii="Footlight MT Light" w:hAnsi="Footlight MT Light"/>
              </w:rPr>
              <w:t>ketiga</w:t>
            </w:r>
            <w:proofErr w:type="spellEnd"/>
            <w:r>
              <w:rPr>
                <w:rFonts w:ascii="Footlight MT Light" w:hAnsi="Footlight MT Light"/>
              </w:rPr>
              <w:t xml:space="preserve">. </w:t>
            </w:r>
            <w:r w:rsidRPr="00654E66">
              <w:rPr>
                <w:rFonts w:ascii="Footlight MT Light" w:hAnsi="Footlight MT Light"/>
              </w:rPr>
              <w:t xml:space="preserve"> </w:t>
            </w:r>
            <w:r w:rsidRPr="004349A9">
              <w:rPr>
                <w:rFonts w:ascii="Footlight MT Light" w:hAnsi="Footlight MT Light"/>
                <w:lang w:val="id-ID"/>
              </w:rPr>
              <w:t>Pemenang cadangan ditetapkan apabila ada</w:t>
            </w:r>
            <w:r w:rsidRPr="00654E66">
              <w:rPr>
                <w:rFonts w:ascii="Footlight MT Light" w:hAnsi="Footlight MT Light"/>
              </w:rPr>
              <w:t>.</w:t>
            </w:r>
            <w:r>
              <w:rPr>
                <w:rFonts w:ascii="Footlight MT Light" w:hAnsi="Footlight MT Light"/>
              </w:rPr>
              <w:t xml:space="preserve"> </w:t>
            </w:r>
          </w:p>
          <w:p w14:paraId="7617DE1E" w14:textId="77777777" w:rsidR="00EC7238" w:rsidRPr="00640C65" w:rsidRDefault="00EC7238" w:rsidP="00654E66">
            <w:pPr>
              <w:rPr>
                <w:lang w:val="id-ID"/>
              </w:rPr>
            </w:pPr>
          </w:p>
          <w:p w14:paraId="697FAE22" w14:textId="7D5DE793" w:rsidR="0043718E" w:rsidRPr="00640C65" w:rsidRDefault="0043718E" w:rsidP="00BF702F">
            <w:pPr>
              <w:pStyle w:val="ListParagraph"/>
              <w:numPr>
                <w:ilvl w:val="1"/>
                <w:numId w:val="72"/>
              </w:numPr>
              <w:ind w:left="736" w:hanging="736"/>
              <w:contextualSpacing w:val="0"/>
              <w:jc w:val="both"/>
              <w:rPr>
                <w:rFonts w:ascii="Footlight MT Light" w:hAnsi="Footlight MT Light"/>
                <w:lang w:val="id-ID"/>
              </w:rPr>
            </w:pPr>
            <w:r w:rsidRPr="00640C65">
              <w:rPr>
                <w:rFonts w:ascii="Footlight MT Light" w:hAnsi="Footlight MT Light"/>
                <w:lang w:val="id-ID"/>
              </w:rPr>
              <w:t>Penetapan pemenang</w:t>
            </w:r>
            <w:r w:rsidR="00CF2FB5">
              <w:rPr>
                <w:rFonts w:ascii="Footlight MT Light" w:hAnsi="Footlight MT Light"/>
              </w:rPr>
              <w:t xml:space="preserve"> (</w:t>
            </w:r>
            <w:proofErr w:type="spellStart"/>
            <w:r w:rsidR="00CF2FB5">
              <w:rPr>
                <w:rFonts w:ascii="Footlight MT Light" w:hAnsi="Footlight MT Light"/>
              </w:rPr>
              <w:t>untuk</w:t>
            </w:r>
            <w:proofErr w:type="spellEnd"/>
            <w:r w:rsidR="00CF2FB5">
              <w:rPr>
                <w:rFonts w:ascii="Footlight MT Light" w:hAnsi="Footlight MT Light"/>
              </w:rPr>
              <w:t xml:space="preserve"> </w:t>
            </w:r>
            <w:proofErr w:type="spellStart"/>
            <w:r w:rsidR="00CF2FB5">
              <w:rPr>
                <w:rFonts w:ascii="Footlight MT Light" w:hAnsi="Footlight MT Light"/>
              </w:rPr>
              <w:t>metode</w:t>
            </w:r>
            <w:proofErr w:type="spellEnd"/>
            <w:r w:rsidR="00CF2FB5">
              <w:rPr>
                <w:rFonts w:ascii="Footlight MT Light" w:hAnsi="Footlight MT Light"/>
              </w:rPr>
              <w:t xml:space="preserve"> </w:t>
            </w:r>
            <w:proofErr w:type="spellStart"/>
            <w:r w:rsidR="00CF2FB5">
              <w:rPr>
                <w:rFonts w:ascii="Footlight MT Light" w:hAnsi="Footlight MT Light"/>
              </w:rPr>
              <w:t>evaluasi</w:t>
            </w:r>
            <w:proofErr w:type="spellEnd"/>
            <w:r w:rsidR="00CF2FB5">
              <w:rPr>
                <w:rFonts w:ascii="Footlight MT Light" w:hAnsi="Footlight MT Light"/>
              </w:rPr>
              <w:t xml:space="preserve"> </w:t>
            </w:r>
            <w:proofErr w:type="spellStart"/>
            <w:r w:rsidR="00CF2FB5">
              <w:rPr>
                <w:rFonts w:ascii="Footlight MT Light" w:hAnsi="Footlight MT Light"/>
              </w:rPr>
              <w:t>kualitas</w:t>
            </w:r>
            <w:proofErr w:type="spellEnd"/>
            <w:r w:rsidR="00CF2FB5">
              <w:rPr>
                <w:rFonts w:ascii="Footlight MT Light" w:hAnsi="Footlight MT Light"/>
              </w:rPr>
              <w:t xml:space="preserve"> dan </w:t>
            </w:r>
            <w:proofErr w:type="spellStart"/>
            <w:r w:rsidR="00CF2FB5">
              <w:rPr>
                <w:rFonts w:ascii="Footlight MT Light" w:hAnsi="Footlight MT Light"/>
              </w:rPr>
              <w:t>biaya</w:t>
            </w:r>
            <w:proofErr w:type="spellEnd"/>
            <w:r w:rsidR="00CF2FB5">
              <w:rPr>
                <w:rFonts w:ascii="Footlight MT Light" w:hAnsi="Footlight MT Light"/>
              </w:rPr>
              <w:t xml:space="preserve">, </w:t>
            </w:r>
            <w:proofErr w:type="spellStart"/>
            <w:r w:rsidR="00CF2FB5">
              <w:rPr>
                <w:rFonts w:ascii="Footlight MT Light" w:hAnsi="Footlight MT Light"/>
              </w:rPr>
              <w:t>Pagu</w:t>
            </w:r>
            <w:proofErr w:type="spellEnd"/>
            <w:r w:rsidR="00CF2FB5">
              <w:rPr>
                <w:rFonts w:ascii="Footlight MT Light" w:hAnsi="Footlight MT Light"/>
              </w:rPr>
              <w:t xml:space="preserve"> </w:t>
            </w:r>
            <w:proofErr w:type="spellStart"/>
            <w:r w:rsidR="00CF2FB5">
              <w:rPr>
                <w:rFonts w:ascii="Footlight MT Light" w:hAnsi="Footlight MT Light"/>
              </w:rPr>
              <w:t>Anggaran</w:t>
            </w:r>
            <w:proofErr w:type="spellEnd"/>
            <w:r w:rsidR="00CF2FB5">
              <w:rPr>
                <w:rFonts w:ascii="Footlight MT Light" w:hAnsi="Footlight MT Light"/>
              </w:rPr>
              <w:t xml:space="preserve">, dan </w:t>
            </w:r>
            <w:proofErr w:type="spellStart"/>
            <w:r w:rsidR="00CF2FB5">
              <w:rPr>
                <w:rFonts w:ascii="Footlight MT Light" w:hAnsi="Footlight MT Light"/>
              </w:rPr>
              <w:t>biaya</w:t>
            </w:r>
            <w:proofErr w:type="spellEnd"/>
            <w:r w:rsidR="00CF2FB5">
              <w:rPr>
                <w:rFonts w:ascii="Footlight MT Light" w:hAnsi="Footlight MT Light"/>
              </w:rPr>
              <w:t xml:space="preserve"> </w:t>
            </w:r>
            <w:proofErr w:type="spellStart"/>
            <w:r w:rsidR="00CF2FB5">
              <w:rPr>
                <w:rFonts w:ascii="Footlight MT Light" w:hAnsi="Footlight MT Light"/>
              </w:rPr>
              <w:t>terendah</w:t>
            </w:r>
            <w:proofErr w:type="spellEnd"/>
            <w:r w:rsidR="00CF2FB5">
              <w:rPr>
                <w:rFonts w:ascii="Footlight MT Light" w:hAnsi="Footlight MT Light"/>
              </w:rPr>
              <w:t xml:space="preserve">) </w:t>
            </w:r>
            <w:proofErr w:type="spellStart"/>
            <w:r w:rsidR="00CF2FB5">
              <w:rPr>
                <w:rFonts w:ascii="Footlight MT Light" w:hAnsi="Footlight MT Light"/>
              </w:rPr>
              <w:t>atau</w:t>
            </w:r>
            <w:proofErr w:type="spellEnd"/>
            <w:r w:rsidR="006F3F09">
              <w:rPr>
                <w:rFonts w:ascii="Footlight MT Light" w:hAnsi="Footlight MT Light"/>
              </w:rPr>
              <w:t xml:space="preserve"> </w:t>
            </w:r>
            <w:proofErr w:type="spellStart"/>
            <w:r w:rsidR="006F3F09">
              <w:rPr>
                <w:rFonts w:ascii="Footlight MT Light" w:hAnsi="Footlight MT Light"/>
              </w:rPr>
              <w:t>pemenang</w:t>
            </w:r>
            <w:proofErr w:type="spellEnd"/>
            <w:r w:rsidR="006F3F09">
              <w:rPr>
                <w:rFonts w:ascii="Footlight MT Light" w:hAnsi="Footlight MT Light"/>
              </w:rPr>
              <w:t>/</w:t>
            </w:r>
            <w:proofErr w:type="spellStart"/>
            <w:r w:rsidR="0052701D">
              <w:rPr>
                <w:rFonts w:ascii="Footlight MT Light" w:hAnsi="Footlight MT Light"/>
              </w:rPr>
              <w:t>peringkat</w:t>
            </w:r>
            <w:proofErr w:type="spellEnd"/>
            <w:r w:rsidR="0052701D">
              <w:rPr>
                <w:rFonts w:ascii="Footlight MT Light" w:hAnsi="Footlight MT Light"/>
              </w:rPr>
              <w:t xml:space="preserve"> </w:t>
            </w:r>
            <w:proofErr w:type="spellStart"/>
            <w:r w:rsidR="0052701D">
              <w:rPr>
                <w:rFonts w:ascii="Footlight MT Light" w:hAnsi="Footlight MT Light"/>
              </w:rPr>
              <w:t>teknis</w:t>
            </w:r>
            <w:proofErr w:type="spellEnd"/>
            <w:r w:rsidR="0052701D">
              <w:rPr>
                <w:rFonts w:ascii="Footlight MT Light" w:hAnsi="Footlight MT Light"/>
              </w:rPr>
              <w:t xml:space="preserve"> </w:t>
            </w:r>
            <w:proofErr w:type="spellStart"/>
            <w:r w:rsidR="0052701D">
              <w:rPr>
                <w:rFonts w:ascii="Footlight MT Light" w:hAnsi="Footlight MT Light"/>
              </w:rPr>
              <w:t>terbaik</w:t>
            </w:r>
            <w:proofErr w:type="spellEnd"/>
            <w:r w:rsidR="00CF2FB5">
              <w:rPr>
                <w:rFonts w:ascii="Footlight MT Light" w:hAnsi="Footlight MT Light"/>
              </w:rPr>
              <w:t xml:space="preserve"> (</w:t>
            </w:r>
            <w:proofErr w:type="spellStart"/>
            <w:r w:rsidR="00CF2FB5">
              <w:rPr>
                <w:rFonts w:ascii="Footlight MT Light" w:hAnsi="Footlight MT Light"/>
              </w:rPr>
              <w:t>untuk</w:t>
            </w:r>
            <w:proofErr w:type="spellEnd"/>
            <w:r w:rsidR="00CF2FB5">
              <w:rPr>
                <w:rFonts w:ascii="Footlight MT Light" w:hAnsi="Footlight MT Light"/>
              </w:rPr>
              <w:t xml:space="preserve"> </w:t>
            </w:r>
            <w:proofErr w:type="spellStart"/>
            <w:r w:rsidR="00CF2FB5">
              <w:rPr>
                <w:rFonts w:ascii="Footlight MT Light" w:hAnsi="Footlight MT Light"/>
              </w:rPr>
              <w:t>metode</w:t>
            </w:r>
            <w:proofErr w:type="spellEnd"/>
            <w:r w:rsidR="00CF2FB5">
              <w:rPr>
                <w:rFonts w:ascii="Footlight MT Light" w:hAnsi="Footlight MT Light"/>
              </w:rPr>
              <w:t xml:space="preserve"> </w:t>
            </w:r>
            <w:proofErr w:type="spellStart"/>
            <w:r w:rsidR="00CF2FB5">
              <w:rPr>
                <w:rFonts w:ascii="Footlight MT Light" w:hAnsi="Footlight MT Light"/>
              </w:rPr>
              <w:t>evaluasi</w:t>
            </w:r>
            <w:proofErr w:type="spellEnd"/>
            <w:r w:rsidR="00CF2FB5">
              <w:rPr>
                <w:rFonts w:ascii="Footlight MT Light" w:hAnsi="Footlight MT Light"/>
              </w:rPr>
              <w:t xml:space="preserve"> </w:t>
            </w:r>
            <w:proofErr w:type="spellStart"/>
            <w:r w:rsidR="00CF2FB5">
              <w:rPr>
                <w:rFonts w:ascii="Footlight MT Light" w:hAnsi="Footlight MT Light"/>
              </w:rPr>
              <w:t>kualitas</w:t>
            </w:r>
            <w:proofErr w:type="spellEnd"/>
            <w:r w:rsidR="00CF2FB5">
              <w:rPr>
                <w:rFonts w:ascii="Footlight MT Light" w:hAnsi="Footlight MT Light"/>
              </w:rPr>
              <w:t>)</w:t>
            </w:r>
            <w:r w:rsidRPr="00640C65">
              <w:rPr>
                <w:rFonts w:ascii="Footlight MT Light" w:hAnsi="Footlight MT Light"/>
                <w:lang w:val="id-ID"/>
              </w:rPr>
              <w:t xml:space="preserve"> </w:t>
            </w:r>
            <w:proofErr w:type="spellStart"/>
            <w:r w:rsidRPr="00640C65">
              <w:rPr>
                <w:rFonts w:ascii="Footlight MT Light" w:hAnsi="Footlight MT Light"/>
              </w:rPr>
              <w:t>dengan</w:t>
            </w:r>
            <w:proofErr w:type="spellEnd"/>
            <w:r w:rsidRPr="00640C65">
              <w:rPr>
                <w:rFonts w:ascii="Footlight MT Light" w:hAnsi="Footlight MT Light"/>
              </w:rPr>
              <w:t xml:space="preserve"> </w:t>
            </w:r>
            <w:r w:rsidRPr="00640C65">
              <w:rPr>
                <w:rFonts w:ascii="Footlight MT Light" w:hAnsi="Footlight MT Light"/>
                <w:lang w:val="id-ID"/>
              </w:rPr>
              <w:t>nilai pagu anggaran paling banyak Rp10.000.000.000,00 (sepuluh miliar rupiah) dilakukan oleh Pokja Pemilihan.</w:t>
            </w:r>
          </w:p>
          <w:p w14:paraId="1469B007" w14:textId="376858FC" w:rsidR="0052701D" w:rsidRPr="00654E66" w:rsidRDefault="0052701D" w:rsidP="00654E66">
            <w:pPr>
              <w:jc w:val="both"/>
              <w:rPr>
                <w:rFonts w:ascii="Footlight MT Light" w:hAnsi="Footlight MT Light"/>
                <w:lang w:val="id-ID"/>
              </w:rPr>
            </w:pPr>
          </w:p>
          <w:p w14:paraId="399D0DE8" w14:textId="01868D30" w:rsidR="00737D42" w:rsidRPr="00640C65" w:rsidRDefault="006F3F09" w:rsidP="00BF702F">
            <w:pPr>
              <w:pStyle w:val="ListParagraph"/>
              <w:numPr>
                <w:ilvl w:val="1"/>
                <w:numId w:val="72"/>
              </w:numPr>
              <w:ind w:left="736" w:hanging="736"/>
              <w:contextualSpacing w:val="0"/>
              <w:jc w:val="both"/>
              <w:rPr>
                <w:rFonts w:ascii="Footlight MT Light" w:hAnsi="Footlight MT Light"/>
                <w:lang w:val="id-ID"/>
              </w:rPr>
            </w:pPr>
            <w:r>
              <w:rPr>
                <w:rFonts w:ascii="Footlight MT Light" w:hAnsi="Footlight MT Light"/>
              </w:rPr>
              <w:t>P</w:t>
            </w:r>
            <w:r w:rsidRPr="00640C65">
              <w:rPr>
                <w:rFonts w:ascii="Footlight MT Light" w:hAnsi="Footlight MT Light"/>
                <w:lang w:val="id-ID"/>
              </w:rPr>
              <w:t>enetapan pemenang</w:t>
            </w:r>
            <w:r>
              <w:rPr>
                <w:rFonts w:ascii="Footlight MT Light" w:hAnsi="Footlight MT Light"/>
              </w:rPr>
              <w:t xml:space="preserve"> (</w:t>
            </w:r>
            <w:proofErr w:type="spellStart"/>
            <w:r>
              <w:rPr>
                <w:rFonts w:ascii="Footlight MT Light" w:hAnsi="Footlight MT Light"/>
              </w:rPr>
              <w:t>untuk</w:t>
            </w:r>
            <w:proofErr w:type="spellEnd"/>
            <w:r>
              <w:rPr>
                <w:rFonts w:ascii="Footlight MT Light" w:hAnsi="Footlight MT Light"/>
              </w:rPr>
              <w:t xml:space="preserve"> </w:t>
            </w:r>
            <w:proofErr w:type="spellStart"/>
            <w:r>
              <w:rPr>
                <w:rFonts w:ascii="Footlight MT Light" w:hAnsi="Footlight MT Light"/>
              </w:rPr>
              <w:t>metode</w:t>
            </w:r>
            <w:proofErr w:type="spellEnd"/>
            <w:r>
              <w:rPr>
                <w:rFonts w:ascii="Footlight MT Light" w:hAnsi="Footlight MT Light"/>
              </w:rPr>
              <w:t xml:space="preserve"> </w:t>
            </w:r>
            <w:proofErr w:type="spellStart"/>
            <w:r>
              <w:rPr>
                <w:rFonts w:ascii="Footlight MT Light" w:hAnsi="Footlight MT Light"/>
              </w:rPr>
              <w:t>evaluasi</w:t>
            </w:r>
            <w:proofErr w:type="spellEnd"/>
            <w:r>
              <w:rPr>
                <w:rFonts w:ascii="Footlight MT Light" w:hAnsi="Footlight MT Light"/>
              </w:rPr>
              <w:t xml:space="preserve"> </w:t>
            </w:r>
            <w:proofErr w:type="spellStart"/>
            <w:r>
              <w:rPr>
                <w:rFonts w:ascii="Footlight MT Light" w:hAnsi="Footlight MT Light"/>
              </w:rPr>
              <w:t>kualitas</w:t>
            </w:r>
            <w:proofErr w:type="spellEnd"/>
            <w:r>
              <w:rPr>
                <w:rFonts w:ascii="Footlight MT Light" w:hAnsi="Footlight MT Light"/>
              </w:rPr>
              <w:t xml:space="preserve"> dan </w:t>
            </w:r>
            <w:proofErr w:type="spellStart"/>
            <w:r>
              <w:rPr>
                <w:rFonts w:ascii="Footlight MT Light" w:hAnsi="Footlight MT Light"/>
              </w:rPr>
              <w:t>biaya</w:t>
            </w:r>
            <w:proofErr w:type="spellEnd"/>
            <w:r>
              <w:rPr>
                <w:rFonts w:ascii="Footlight MT Light" w:hAnsi="Footlight MT Light"/>
              </w:rPr>
              <w:t xml:space="preserve">, </w:t>
            </w:r>
            <w:proofErr w:type="spellStart"/>
            <w:r>
              <w:rPr>
                <w:rFonts w:ascii="Footlight MT Light" w:hAnsi="Footlight MT Light"/>
              </w:rPr>
              <w:t>Pagu</w:t>
            </w:r>
            <w:proofErr w:type="spellEnd"/>
            <w:r>
              <w:rPr>
                <w:rFonts w:ascii="Footlight MT Light" w:hAnsi="Footlight MT Light"/>
              </w:rPr>
              <w:t xml:space="preserve"> </w:t>
            </w:r>
            <w:proofErr w:type="spellStart"/>
            <w:r>
              <w:rPr>
                <w:rFonts w:ascii="Footlight MT Light" w:hAnsi="Footlight MT Light"/>
              </w:rPr>
              <w:t>Anggaran</w:t>
            </w:r>
            <w:proofErr w:type="spellEnd"/>
            <w:r>
              <w:rPr>
                <w:rFonts w:ascii="Footlight MT Light" w:hAnsi="Footlight MT Light"/>
              </w:rPr>
              <w:t xml:space="preserve">, dan </w:t>
            </w:r>
            <w:proofErr w:type="spellStart"/>
            <w:r>
              <w:rPr>
                <w:rFonts w:ascii="Footlight MT Light" w:hAnsi="Footlight MT Light"/>
              </w:rPr>
              <w:t>biaya</w:t>
            </w:r>
            <w:proofErr w:type="spellEnd"/>
            <w:r>
              <w:rPr>
                <w:rFonts w:ascii="Footlight MT Light" w:hAnsi="Footlight MT Light"/>
              </w:rPr>
              <w:t xml:space="preserve"> </w:t>
            </w:r>
            <w:proofErr w:type="spellStart"/>
            <w:r>
              <w:rPr>
                <w:rFonts w:ascii="Footlight MT Light" w:hAnsi="Footlight MT Light"/>
              </w:rPr>
              <w:t>terendah</w:t>
            </w:r>
            <w:proofErr w:type="spellEnd"/>
            <w:r>
              <w:rPr>
                <w:rFonts w:ascii="Footlight MT Light" w:hAnsi="Footlight MT Light"/>
              </w:rPr>
              <w:t xml:space="preserve">) </w:t>
            </w:r>
            <w:proofErr w:type="spellStart"/>
            <w:r>
              <w:rPr>
                <w:rFonts w:ascii="Footlight MT Light" w:hAnsi="Footlight MT Light"/>
              </w:rPr>
              <w:t>atau</w:t>
            </w:r>
            <w:proofErr w:type="spellEnd"/>
            <w:r>
              <w:rPr>
                <w:rFonts w:ascii="Footlight MT Light" w:hAnsi="Footlight MT Light"/>
              </w:rPr>
              <w:t xml:space="preserve"> </w:t>
            </w:r>
            <w:proofErr w:type="spellStart"/>
            <w:r>
              <w:rPr>
                <w:rFonts w:ascii="Footlight MT Light" w:hAnsi="Footlight MT Light"/>
              </w:rPr>
              <w:t>pemenang</w:t>
            </w:r>
            <w:proofErr w:type="spellEnd"/>
            <w:r>
              <w:rPr>
                <w:rFonts w:ascii="Footlight MT Light" w:hAnsi="Footlight MT Light"/>
              </w:rPr>
              <w:t>/</w:t>
            </w:r>
            <w:proofErr w:type="spellStart"/>
            <w:r>
              <w:rPr>
                <w:rFonts w:ascii="Footlight MT Light" w:hAnsi="Footlight MT Light"/>
              </w:rPr>
              <w:t>peringkat</w:t>
            </w:r>
            <w:proofErr w:type="spellEnd"/>
            <w:r>
              <w:rPr>
                <w:rFonts w:ascii="Footlight MT Light" w:hAnsi="Footlight MT Light"/>
              </w:rPr>
              <w:t xml:space="preserve"> </w:t>
            </w:r>
            <w:proofErr w:type="spellStart"/>
            <w:r>
              <w:rPr>
                <w:rFonts w:ascii="Footlight MT Light" w:hAnsi="Footlight MT Light"/>
              </w:rPr>
              <w:t>teknis</w:t>
            </w:r>
            <w:proofErr w:type="spellEnd"/>
            <w:r>
              <w:rPr>
                <w:rFonts w:ascii="Footlight MT Light" w:hAnsi="Footlight MT Light"/>
              </w:rPr>
              <w:t xml:space="preserve"> </w:t>
            </w:r>
            <w:proofErr w:type="spellStart"/>
            <w:r>
              <w:rPr>
                <w:rFonts w:ascii="Footlight MT Light" w:hAnsi="Footlight MT Light"/>
              </w:rPr>
              <w:t>terbaik</w:t>
            </w:r>
            <w:proofErr w:type="spellEnd"/>
            <w:r>
              <w:rPr>
                <w:rFonts w:ascii="Footlight MT Light" w:hAnsi="Footlight MT Light"/>
              </w:rPr>
              <w:t xml:space="preserve"> (</w:t>
            </w:r>
            <w:proofErr w:type="spellStart"/>
            <w:r>
              <w:rPr>
                <w:rFonts w:ascii="Footlight MT Light" w:hAnsi="Footlight MT Light"/>
              </w:rPr>
              <w:t>untuk</w:t>
            </w:r>
            <w:proofErr w:type="spellEnd"/>
            <w:r>
              <w:rPr>
                <w:rFonts w:ascii="Footlight MT Light" w:hAnsi="Footlight MT Light"/>
              </w:rPr>
              <w:t xml:space="preserve"> </w:t>
            </w:r>
            <w:proofErr w:type="spellStart"/>
            <w:r>
              <w:rPr>
                <w:rFonts w:ascii="Footlight MT Light" w:hAnsi="Footlight MT Light"/>
              </w:rPr>
              <w:t>metode</w:t>
            </w:r>
            <w:proofErr w:type="spellEnd"/>
            <w:r>
              <w:rPr>
                <w:rFonts w:ascii="Footlight MT Light" w:hAnsi="Footlight MT Light"/>
              </w:rPr>
              <w:t xml:space="preserve"> </w:t>
            </w:r>
            <w:proofErr w:type="spellStart"/>
            <w:r>
              <w:rPr>
                <w:rFonts w:ascii="Footlight MT Light" w:hAnsi="Footlight MT Light"/>
              </w:rPr>
              <w:t>evaluasi</w:t>
            </w:r>
            <w:proofErr w:type="spellEnd"/>
            <w:r>
              <w:rPr>
                <w:rFonts w:ascii="Footlight MT Light" w:hAnsi="Footlight MT Light"/>
              </w:rPr>
              <w:t xml:space="preserve"> </w:t>
            </w:r>
            <w:proofErr w:type="spellStart"/>
            <w:r>
              <w:rPr>
                <w:rFonts w:ascii="Footlight MT Light" w:hAnsi="Footlight MT Light"/>
              </w:rPr>
              <w:t>kualitas</w:t>
            </w:r>
            <w:proofErr w:type="spellEnd"/>
            <w:r>
              <w:rPr>
                <w:rFonts w:ascii="Footlight MT Light" w:hAnsi="Footlight MT Light"/>
              </w:rPr>
              <w:t>)</w:t>
            </w:r>
            <w:r w:rsidR="00737D42" w:rsidRPr="00640C65">
              <w:rPr>
                <w:rFonts w:ascii="Footlight MT Light" w:hAnsi="Footlight MT Light"/>
                <w:lang w:val="id-ID"/>
              </w:rPr>
              <w:t xml:space="preserve"> dengan nilai Pagu Anggaran paling sedikit di atas Rp10.000.000.</w:t>
            </w:r>
            <w:proofErr w:type="gramStart"/>
            <w:r w:rsidR="00737D42" w:rsidRPr="00640C65">
              <w:rPr>
                <w:rFonts w:ascii="Footlight MT Light" w:hAnsi="Footlight MT Light"/>
                <w:lang w:val="id-ID"/>
              </w:rPr>
              <w:t>000,-</w:t>
            </w:r>
            <w:proofErr w:type="gramEnd"/>
            <w:r w:rsidR="00737D42" w:rsidRPr="00640C65">
              <w:rPr>
                <w:rFonts w:ascii="Footlight MT Light" w:hAnsi="Footlight MT Light"/>
                <w:lang w:val="id-ID"/>
              </w:rPr>
              <w:t xml:space="preserve"> (sepuluh miliar rupiah) dilakukan sebagai berikut:</w:t>
            </w:r>
            <w:r>
              <w:rPr>
                <w:rFonts w:ascii="Footlight MT Light" w:hAnsi="Footlight MT Light"/>
              </w:rPr>
              <w:t xml:space="preserve"> </w:t>
            </w:r>
          </w:p>
          <w:p w14:paraId="592B5193" w14:textId="1E299C57" w:rsidR="00737D42" w:rsidRPr="00640C65" w:rsidRDefault="00737D42" w:rsidP="00BF702F">
            <w:pPr>
              <w:pStyle w:val="ListParagraph"/>
              <w:numPr>
                <w:ilvl w:val="0"/>
                <w:numId w:val="73"/>
              </w:numPr>
              <w:ind w:left="1161" w:hanging="425"/>
              <w:contextualSpacing w:val="0"/>
              <w:jc w:val="both"/>
              <w:rPr>
                <w:rFonts w:ascii="Footlight MT Light" w:hAnsi="Footlight MT Light"/>
                <w:lang w:val="id-ID"/>
              </w:rPr>
            </w:pPr>
            <w:r w:rsidRPr="00640C65">
              <w:rPr>
                <w:rFonts w:ascii="Footlight MT Light" w:hAnsi="Footlight MT Light"/>
                <w:lang w:val="id-ID"/>
              </w:rPr>
              <w:t xml:space="preserve">Pokja Pemilihan mengusulkan </w:t>
            </w:r>
            <w:r w:rsidR="006F3F09" w:rsidRPr="00640C65">
              <w:rPr>
                <w:rFonts w:ascii="Footlight MT Light" w:hAnsi="Footlight MT Light"/>
                <w:lang w:val="id-ID"/>
              </w:rPr>
              <w:t>pemenang</w:t>
            </w:r>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Pagu</w:t>
            </w:r>
            <w:proofErr w:type="spellEnd"/>
            <w:r w:rsidR="006F3F09">
              <w:rPr>
                <w:rFonts w:ascii="Footlight MT Light" w:hAnsi="Footlight MT Light"/>
              </w:rPr>
              <w:t xml:space="preserve"> </w:t>
            </w:r>
            <w:proofErr w:type="spellStart"/>
            <w:r w:rsidR="006F3F09">
              <w:rPr>
                <w:rFonts w:ascii="Footlight MT Light" w:hAnsi="Footlight MT Light"/>
              </w:rPr>
              <w:t>Anggaran</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terendah</w:t>
            </w:r>
            <w:proofErr w:type="spellEnd"/>
            <w:r w:rsidR="006F3F09">
              <w:rPr>
                <w:rFonts w:ascii="Footlight MT Light" w:hAnsi="Footlight MT Light"/>
              </w:rPr>
              <w:t xml:space="preserve">) </w:t>
            </w:r>
            <w:proofErr w:type="spellStart"/>
            <w:r w:rsidR="006F3F09">
              <w:rPr>
                <w:rFonts w:ascii="Footlight MT Light" w:hAnsi="Footlight MT Light"/>
              </w:rPr>
              <w:t>atau</w:t>
            </w:r>
            <w:proofErr w:type="spellEnd"/>
            <w:r w:rsidR="006F3F09">
              <w:rPr>
                <w:rFonts w:ascii="Footlight MT Light" w:hAnsi="Footlight MT Light"/>
              </w:rPr>
              <w:t xml:space="preserve"> </w:t>
            </w:r>
            <w:proofErr w:type="spellStart"/>
            <w:r w:rsidR="006F3F09">
              <w:rPr>
                <w:rFonts w:ascii="Footlight MT Light" w:hAnsi="Footlight MT Light"/>
              </w:rPr>
              <w:t>pemenang</w:t>
            </w:r>
            <w:proofErr w:type="spellEnd"/>
            <w:r w:rsidR="006F3F09">
              <w:rPr>
                <w:rFonts w:ascii="Footlight MT Light" w:hAnsi="Footlight MT Light"/>
              </w:rPr>
              <w:t>/</w:t>
            </w:r>
            <w:proofErr w:type="spellStart"/>
            <w:r w:rsidR="006F3F09">
              <w:rPr>
                <w:rFonts w:ascii="Footlight MT Light" w:hAnsi="Footlight MT Light"/>
              </w:rPr>
              <w:t>peringkat</w:t>
            </w:r>
            <w:proofErr w:type="spellEnd"/>
            <w:r w:rsidR="006F3F09">
              <w:rPr>
                <w:rFonts w:ascii="Footlight MT Light" w:hAnsi="Footlight MT Light"/>
              </w:rPr>
              <w:t xml:space="preserve"> </w:t>
            </w:r>
            <w:proofErr w:type="spellStart"/>
            <w:r w:rsidR="006F3F09">
              <w:rPr>
                <w:rFonts w:ascii="Footlight MT Light" w:hAnsi="Footlight MT Light"/>
              </w:rPr>
              <w:t>teknis</w:t>
            </w:r>
            <w:proofErr w:type="spellEnd"/>
            <w:r w:rsidR="006F3F09">
              <w:rPr>
                <w:rFonts w:ascii="Footlight MT Light" w:hAnsi="Footlight MT Light"/>
              </w:rPr>
              <w:t xml:space="preserve"> </w:t>
            </w:r>
            <w:proofErr w:type="spellStart"/>
            <w:r w:rsidR="006F3F09">
              <w:rPr>
                <w:rFonts w:ascii="Footlight MT Light" w:hAnsi="Footlight MT Light"/>
              </w:rPr>
              <w:t>terbaik</w:t>
            </w:r>
            <w:proofErr w:type="spellEnd"/>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 xml:space="preserve">) </w:t>
            </w:r>
            <w:r w:rsidRPr="00640C65">
              <w:rPr>
                <w:rFonts w:ascii="Footlight MT Light" w:hAnsi="Footlight MT Light"/>
                <w:lang w:val="id-ID"/>
              </w:rPr>
              <w:t xml:space="preserve">kepada PA/KPA untuk ditetapkan melalui UKPBJ yang ditembuskan kepada PPK dan APIP Kementerian/Lembaga/Pemerintah Daerah yang bersangkutan. </w:t>
            </w:r>
          </w:p>
          <w:p w14:paraId="6DE55B80" w14:textId="0FCDC220" w:rsidR="00737D42" w:rsidRPr="00640C65" w:rsidRDefault="00737D42" w:rsidP="00BF702F">
            <w:pPr>
              <w:pStyle w:val="ListParagraph"/>
              <w:numPr>
                <w:ilvl w:val="0"/>
                <w:numId w:val="73"/>
              </w:numPr>
              <w:ind w:left="1161" w:hanging="425"/>
              <w:contextualSpacing w:val="0"/>
              <w:jc w:val="both"/>
              <w:rPr>
                <w:rFonts w:ascii="Footlight MT Light" w:hAnsi="Footlight MT Light"/>
                <w:lang w:val="id-ID"/>
              </w:rPr>
            </w:pPr>
            <w:r w:rsidRPr="00640C65">
              <w:rPr>
                <w:rFonts w:ascii="Footlight MT Light" w:hAnsi="Footlight MT Light"/>
                <w:lang w:val="id-ID"/>
              </w:rPr>
              <w:t xml:space="preserve">PA/KPA menetapkan </w:t>
            </w:r>
            <w:r w:rsidR="006F3F09" w:rsidRPr="00640C65">
              <w:rPr>
                <w:rFonts w:ascii="Footlight MT Light" w:hAnsi="Footlight MT Light"/>
                <w:lang w:val="id-ID"/>
              </w:rPr>
              <w:t>pemenang</w:t>
            </w:r>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Pagu</w:t>
            </w:r>
            <w:proofErr w:type="spellEnd"/>
            <w:r w:rsidR="006F3F09">
              <w:rPr>
                <w:rFonts w:ascii="Footlight MT Light" w:hAnsi="Footlight MT Light"/>
              </w:rPr>
              <w:t xml:space="preserve"> </w:t>
            </w:r>
            <w:proofErr w:type="spellStart"/>
            <w:r w:rsidR="006F3F09">
              <w:rPr>
                <w:rFonts w:ascii="Footlight MT Light" w:hAnsi="Footlight MT Light"/>
              </w:rPr>
              <w:t>Anggaran</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terendah</w:t>
            </w:r>
            <w:proofErr w:type="spellEnd"/>
            <w:r w:rsidR="006F3F09">
              <w:rPr>
                <w:rFonts w:ascii="Footlight MT Light" w:hAnsi="Footlight MT Light"/>
              </w:rPr>
              <w:t xml:space="preserve">) </w:t>
            </w:r>
            <w:proofErr w:type="spellStart"/>
            <w:r w:rsidR="006F3F09">
              <w:rPr>
                <w:rFonts w:ascii="Footlight MT Light" w:hAnsi="Footlight MT Light"/>
              </w:rPr>
              <w:t>atau</w:t>
            </w:r>
            <w:proofErr w:type="spellEnd"/>
            <w:r w:rsidR="006F3F09">
              <w:rPr>
                <w:rFonts w:ascii="Footlight MT Light" w:hAnsi="Footlight MT Light"/>
              </w:rPr>
              <w:t xml:space="preserve"> </w:t>
            </w:r>
            <w:proofErr w:type="spellStart"/>
            <w:r w:rsidR="006F3F09">
              <w:rPr>
                <w:rFonts w:ascii="Footlight MT Light" w:hAnsi="Footlight MT Light"/>
              </w:rPr>
              <w:t>pemenang</w:t>
            </w:r>
            <w:proofErr w:type="spellEnd"/>
            <w:r w:rsidR="006F3F09">
              <w:rPr>
                <w:rFonts w:ascii="Footlight MT Light" w:hAnsi="Footlight MT Light"/>
              </w:rPr>
              <w:t>/</w:t>
            </w:r>
            <w:proofErr w:type="spellStart"/>
            <w:r w:rsidR="006F3F09">
              <w:rPr>
                <w:rFonts w:ascii="Footlight MT Light" w:hAnsi="Footlight MT Light"/>
              </w:rPr>
              <w:t>peringkat</w:t>
            </w:r>
            <w:proofErr w:type="spellEnd"/>
            <w:r w:rsidR="006F3F09">
              <w:rPr>
                <w:rFonts w:ascii="Footlight MT Light" w:hAnsi="Footlight MT Light"/>
              </w:rPr>
              <w:t xml:space="preserve"> </w:t>
            </w:r>
            <w:proofErr w:type="spellStart"/>
            <w:r w:rsidR="006F3F09">
              <w:rPr>
                <w:rFonts w:ascii="Footlight MT Light" w:hAnsi="Footlight MT Light"/>
              </w:rPr>
              <w:t>teknis</w:t>
            </w:r>
            <w:proofErr w:type="spellEnd"/>
            <w:r w:rsidR="006F3F09">
              <w:rPr>
                <w:rFonts w:ascii="Footlight MT Light" w:hAnsi="Footlight MT Light"/>
              </w:rPr>
              <w:t xml:space="preserve"> </w:t>
            </w:r>
            <w:proofErr w:type="spellStart"/>
            <w:r w:rsidR="006F3F09">
              <w:rPr>
                <w:rFonts w:ascii="Footlight MT Light" w:hAnsi="Footlight MT Light"/>
              </w:rPr>
              <w:t>terbaik</w:t>
            </w:r>
            <w:proofErr w:type="spellEnd"/>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w:t>
            </w:r>
            <w:r w:rsidRPr="00640C65">
              <w:rPr>
                <w:rFonts w:ascii="Footlight MT Light" w:hAnsi="Footlight MT Light"/>
                <w:lang w:val="id-ID"/>
              </w:rPr>
              <w:t xml:space="preserve"> berdasarkan usulan Pokja Pemilihan. Apabila PA/KPA tidak sependapat dengan usulan Pokja Pemilihan, maka PA/KPA menolak untuk menetapkan Pemenang pemilihan dan menyatakan </w:t>
            </w:r>
            <w:proofErr w:type="spellStart"/>
            <w:r w:rsidR="0041326D" w:rsidRPr="00640C65">
              <w:rPr>
                <w:rFonts w:ascii="Footlight MT Light" w:hAnsi="Footlight MT Light"/>
                <w:lang w:val="en-ID"/>
              </w:rPr>
              <w:t>Seleksi</w:t>
            </w:r>
            <w:proofErr w:type="spellEnd"/>
            <w:r w:rsidRPr="00640C65">
              <w:rPr>
                <w:rFonts w:ascii="Footlight MT Light" w:hAnsi="Footlight MT Light"/>
                <w:lang w:val="id-ID"/>
              </w:rPr>
              <w:t xml:space="preserve"> gagal.</w:t>
            </w:r>
          </w:p>
          <w:p w14:paraId="12F43B4F" w14:textId="639CF248" w:rsidR="00737D42" w:rsidRPr="00640C65" w:rsidRDefault="00737D42" w:rsidP="00BF702F">
            <w:pPr>
              <w:pStyle w:val="ListParagraph"/>
              <w:numPr>
                <w:ilvl w:val="0"/>
                <w:numId w:val="73"/>
              </w:numPr>
              <w:ind w:left="1161" w:hanging="425"/>
              <w:contextualSpacing w:val="0"/>
              <w:jc w:val="both"/>
              <w:rPr>
                <w:rFonts w:ascii="Footlight MT Light" w:hAnsi="Footlight MT Light"/>
                <w:lang w:val="id-ID"/>
              </w:rPr>
            </w:pPr>
            <w:r w:rsidRPr="00640C65">
              <w:rPr>
                <w:rFonts w:ascii="Footlight MT Light" w:hAnsi="Footlight MT Light"/>
                <w:lang w:val="id-ID"/>
              </w:rPr>
              <w:t xml:space="preserve">PA/KPA menyampaikan surat penetapan </w:t>
            </w:r>
            <w:r w:rsidR="006F3F09" w:rsidRPr="00640C65">
              <w:rPr>
                <w:rFonts w:ascii="Footlight MT Light" w:hAnsi="Footlight MT Light"/>
                <w:lang w:val="id-ID"/>
              </w:rPr>
              <w:t>pemenang</w:t>
            </w:r>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Pagu</w:t>
            </w:r>
            <w:proofErr w:type="spellEnd"/>
            <w:r w:rsidR="006F3F09">
              <w:rPr>
                <w:rFonts w:ascii="Footlight MT Light" w:hAnsi="Footlight MT Light"/>
              </w:rPr>
              <w:t xml:space="preserve"> </w:t>
            </w:r>
            <w:proofErr w:type="spellStart"/>
            <w:r w:rsidR="006F3F09">
              <w:rPr>
                <w:rFonts w:ascii="Footlight MT Light" w:hAnsi="Footlight MT Light"/>
              </w:rPr>
              <w:t>Anggaran</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terendah</w:t>
            </w:r>
            <w:proofErr w:type="spellEnd"/>
            <w:r w:rsidR="006F3F09">
              <w:rPr>
                <w:rFonts w:ascii="Footlight MT Light" w:hAnsi="Footlight MT Light"/>
              </w:rPr>
              <w:t xml:space="preserve">) </w:t>
            </w:r>
            <w:proofErr w:type="spellStart"/>
            <w:r w:rsidR="006F3F09">
              <w:rPr>
                <w:rFonts w:ascii="Footlight MT Light" w:hAnsi="Footlight MT Light"/>
              </w:rPr>
              <w:t>atau</w:t>
            </w:r>
            <w:proofErr w:type="spellEnd"/>
            <w:r w:rsidR="006F3F09">
              <w:rPr>
                <w:rFonts w:ascii="Footlight MT Light" w:hAnsi="Footlight MT Light"/>
              </w:rPr>
              <w:t xml:space="preserve"> </w:t>
            </w:r>
            <w:proofErr w:type="spellStart"/>
            <w:r w:rsidR="006F3F09">
              <w:rPr>
                <w:rFonts w:ascii="Footlight MT Light" w:hAnsi="Footlight MT Light"/>
              </w:rPr>
              <w:t>pemenang</w:t>
            </w:r>
            <w:proofErr w:type="spellEnd"/>
            <w:r w:rsidR="006F3F09">
              <w:rPr>
                <w:rFonts w:ascii="Footlight MT Light" w:hAnsi="Footlight MT Light"/>
              </w:rPr>
              <w:t>/</w:t>
            </w:r>
            <w:proofErr w:type="spellStart"/>
            <w:r w:rsidR="006F3F09">
              <w:rPr>
                <w:rFonts w:ascii="Footlight MT Light" w:hAnsi="Footlight MT Light"/>
              </w:rPr>
              <w:t>peringkat</w:t>
            </w:r>
            <w:proofErr w:type="spellEnd"/>
            <w:r w:rsidR="006F3F09">
              <w:rPr>
                <w:rFonts w:ascii="Footlight MT Light" w:hAnsi="Footlight MT Light"/>
              </w:rPr>
              <w:t xml:space="preserve"> </w:t>
            </w:r>
            <w:proofErr w:type="spellStart"/>
            <w:r w:rsidR="006F3F09">
              <w:rPr>
                <w:rFonts w:ascii="Footlight MT Light" w:hAnsi="Footlight MT Light"/>
              </w:rPr>
              <w:t>teknis</w:t>
            </w:r>
            <w:proofErr w:type="spellEnd"/>
            <w:r w:rsidR="006F3F09">
              <w:rPr>
                <w:rFonts w:ascii="Footlight MT Light" w:hAnsi="Footlight MT Light"/>
              </w:rPr>
              <w:t xml:space="preserve"> </w:t>
            </w:r>
            <w:proofErr w:type="spellStart"/>
            <w:r w:rsidR="006F3F09">
              <w:rPr>
                <w:rFonts w:ascii="Footlight MT Light" w:hAnsi="Footlight MT Light"/>
              </w:rPr>
              <w:t>terbaik</w:t>
            </w:r>
            <w:proofErr w:type="spellEnd"/>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 xml:space="preserve">) </w:t>
            </w:r>
            <w:r w:rsidRPr="00640C65">
              <w:rPr>
                <w:rFonts w:ascii="Footlight MT Light" w:hAnsi="Footlight MT Light"/>
                <w:lang w:val="id-ID"/>
              </w:rPr>
              <w:t xml:space="preserve">atau penolakan kepada UKPBJ paling lambat 14 (empat belas) hari kerja setelah usulan penetapan pemenang diterima. Dalam hal PA/KPA tidak memberikan keputusan (penetapan atau penolakan) maka PA/KPA dianggap menyetujui usulan Pokja Pemilihan. </w:t>
            </w:r>
          </w:p>
          <w:p w14:paraId="3E93F847" w14:textId="77777777" w:rsidR="00737D42" w:rsidRPr="00640C65" w:rsidRDefault="00737D42" w:rsidP="00BF702F">
            <w:pPr>
              <w:pStyle w:val="ListParagraph"/>
              <w:numPr>
                <w:ilvl w:val="0"/>
                <w:numId w:val="73"/>
              </w:numPr>
              <w:ind w:left="1161" w:hanging="425"/>
              <w:contextualSpacing w:val="0"/>
              <w:jc w:val="both"/>
              <w:rPr>
                <w:rFonts w:ascii="Footlight MT Light" w:hAnsi="Footlight MT Light"/>
                <w:lang w:val="id-ID"/>
              </w:rPr>
            </w:pPr>
            <w:r w:rsidRPr="00640C65">
              <w:rPr>
                <w:rFonts w:ascii="Footlight MT Light" w:hAnsi="Footlight MT Light"/>
                <w:lang w:val="id-ID"/>
              </w:rPr>
              <w:t>Dalam hal PA/KPA tidak sependapat selanjutnya UKPBJ memerintahkan Pokja Pemilihan bersangkutan untuk menindaklanjuti penolakan tersebut.</w:t>
            </w:r>
          </w:p>
          <w:p w14:paraId="4DA88692" w14:textId="77777777" w:rsidR="00737D42" w:rsidRPr="00640C65" w:rsidRDefault="00737D42" w:rsidP="00737D42">
            <w:pPr>
              <w:pStyle w:val="ListParagraph"/>
              <w:ind w:left="1202"/>
              <w:contextualSpacing w:val="0"/>
              <w:rPr>
                <w:rFonts w:ascii="Footlight MT Light" w:hAnsi="Footlight MT Light"/>
                <w:lang w:val="id-ID"/>
              </w:rPr>
            </w:pPr>
          </w:p>
          <w:p w14:paraId="0F74C5CA" w14:textId="195AB03D" w:rsidR="002C2580" w:rsidRPr="00654E66" w:rsidRDefault="00737D42">
            <w:pPr>
              <w:pStyle w:val="ListParagraph"/>
              <w:numPr>
                <w:ilvl w:val="1"/>
                <w:numId w:val="72"/>
              </w:numPr>
              <w:ind w:left="736" w:hanging="736"/>
              <w:contextualSpacing w:val="0"/>
              <w:jc w:val="both"/>
              <w:rPr>
                <w:rFonts w:ascii="Footlight MT Light" w:hAnsi="Footlight MT Light"/>
                <w:lang w:val="id-ID"/>
              </w:rPr>
            </w:pPr>
            <w:proofErr w:type="spellStart"/>
            <w:r w:rsidRPr="00640C65">
              <w:rPr>
                <w:rFonts w:ascii="Footlight MT Light" w:hAnsi="Footlight MT Light"/>
              </w:rPr>
              <w:t>Evaluasi</w:t>
            </w:r>
            <w:proofErr w:type="spellEnd"/>
            <w:r w:rsidRPr="00640C65">
              <w:rPr>
                <w:rFonts w:ascii="Footlight MT Light" w:hAnsi="Footlight MT Light"/>
                <w:lang w:val="id-ID"/>
              </w:rPr>
              <w:t xml:space="preserve"> penawaran bersifat rahasia sampai dengan pengumuman </w:t>
            </w:r>
            <w:r w:rsidR="006F3F09" w:rsidRPr="00640C65">
              <w:rPr>
                <w:rFonts w:ascii="Footlight MT Light" w:hAnsi="Footlight MT Light"/>
                <w:lang w:val="id-ID"/>
              </w:rPr>
              <w:t>pemenang</w:t>
            </w:r>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Pagu</w:t>
            </w:r>
            <w:proofErr w:type="spellEnd"/>
            <w:r w:rsidR="006F3F09">
              <w:rPr>
                <w:rFonts w:ascii="Footlight MT Light" w:hAnsi="Footlight MT Light"/>
              </w:rPr>
              <w:t xml:space="preserve"> </w:t>
            </w:r>
            <w:proofErr w:type="spellStart"/>
            <w:r w:rsidR="006F3F09">
              <w:rPr>
                <w:rFonts w:ascii="Footlight MT Light" w:hAnsi="Footlight MT Light"/>
              </w:rPr>
              <w:t>Anggaran</w:t>
            </w:r>
            <w:proofErr w:type="spellEnd"/>
            <w:r w:rsidR="006F3F09">
              <w:rPr>
                <w:rFonts w:ascii="Footlight MT Light" w:hAnsi="Footlight MT Light"/>
              </w:rPr>
              <w:t xml:space="preserve">, dan </w:t>
            </w:r>
            <w:proofErr w:type="spellStart"/>
            <w:r w:rsidR="006F3F09">
              <w:rPr>
                <w:rFonts w:ascii="Footlight MT Light" w:hAnsi="Footlight MT Light"/>
              </w:rPr>
              <w:t>biaya</w:t>
            </w:r>
            <w:proofErr w:type="spellEnd"/>
            <w:r w:rsidR="006F3F09">
              <w:rPr>
                <w:rFonts w:ascii="Footlight MT Light" w:hAnsi="Footlight MT Light"/>
              </w:rPr>
              <w:t xml:space="preserve"> </w:t>
            </w:r>
            <w:proofErr w:type="spellStart"/>
            <w:r w:rsidR="006F3F09">
              <w:rPr>
                <w:rFonts w:ascii="Footlight MT Light" w:hAnsi="Footlight MT Light"/>
              </w:rPr>
              <w:t>terendah</w:t>
            </w:r>
            <w:proofErr w:type="spellEnd"/>
            <w:r w:rsidR="006F3F09">
              <w:rPr>
                <w:rFonts w:ascii="Footlight MT Light" w:hAnsi="Footlight MT Light"/>
              </w:rPr>
              <w:t xml:space="preserve">) </w:t>
            </w:r>
            <w:proofErr w:type="spellStart"/>
            <w:r w:rsidR="006F3F09">
              <w:rPr>
                <w:rFonts w:ascii="Footlight MT Light" w:hAnsi="Footlight MT Light"/>
              </w:rPr>
              <w:t>atau</w:t>
            </w:r>
            <w:proofErr w:type="spellEnd"/>
            <w:r w:rsidR="006F3F09">
              <w:rPr>
                <w:rFonts w:ascii="Footlight MT Light" w:hAnsi="Footlight MT Light"/>
              </w:rPr>
              <w:t xml:space="preserve"> </w:t>
            </w:r>
            <w:proofErr w:type="spellStart"/>
            <w:r w:rsidR="00430986">
              <w:rPr>
                <w:rFonts w:ascii="Footlight MT Light" w:hAnsi="Footlight MT Light"/>
              </w:rPr>
              <w:t>pengumuman</w:t>
            </w:r>
            <w:proofErr w:type="spellEnd"/>
            <w:r w:rsidR="00430986">
              <w:rPr>
                <w:rFonts w:ascii="Footlight MT Light" w:hAnsi="Footlight MT Light"/>
              </w:rPr>
              <w:t xml:space="preserve"> </w:t>
            </w:r>
            <w:proofErr w:type="spellStart"/>
            <w:r w:rsidR="006F3F09">
              <w:rPr>
                <w:rFonts w:ascii="Footlight MT Light" w:hAnsi="Footlight MT Light"/>
              </w:rPr>
              <w:t>pemenang</w:t>
            </w:r>
            <w:proofErr w:type="spellEnd"/>
            <w:r w:rsidR="006F3F09">
              <w:rPr>
                <w:rFonts w:ascii="Footlight MT Light" w:hAnsi="Footlight MT Light"/>
              </w:rPr>
              <w:t>/</w:t>
            </w:r>
            <w:proofErr w:type="spellStart"/>
            <w:r w:rsidR="006F3F09">
              <w:rPr>
                <w:rFonts w:ascii="Footlight MT Light" w:hAnsi="Footlight MT Light"/>
              </w:rPr>
              <w:t>peringkat</w:t>
            </w:r>
            <w:proofErr w:type="spellEnd"/>
            <w:r w:rsidR="006F3F09">
              <w:rPr>
                <w:rFonts w:ascii="Footlight MT Light" w:hAnsi="Footlight MT Light"/>
              </w:rPr>
              <w:t xml:space="preserve"> </w:t>
            </w:r>
            <w:proofErr w:type="spellStart"/>
            <w:r w:rsidR="006F3F09">
              <w:rPr>
                <w:rFonts w:ascii="Footlight MT Light" w:hAnsi="Footlight MT Light"/>
              </w:rPr>
              <w:t>teknis</w:t>
            </w:r>
            <w:proofErr w:type="spellEnd"/>
            <w:r w:rsidR="006F3F09">
              <w:rPr>
                <w:rFonts w:ascii="Footlight MT Light" w:hAnsi="Footlight MT Light"/>
              </w:rPr>
              <w:t xml:space="preserve"> </w:t>
            </w:r>
            <w:proofErr w:type="spellStart"/>
            <w:r w:rsidR="006F3F09">
              <w:rPr>
                <w:rFonts w:ascii="Footlight MT Light" w:hAnsi="Footlight MT Light"/>
              </w:rPr>
              <w:t>terbaik</w:t>
            </w:r>
            <w:proofErr w:type="spellEnd"/>
            <w:r w:rsidR="006F3F09">
              <w:rPr>
                <w:rFonts w:ascii="Footlight MT Light" w:hAnsi="Footlight MT Light"/>
              </w:rPr>
              <w:t xml:space="preserve"> (</w:t>
            </w:r>
            <w:proofErr w:type="spellStart"/>
            <w:r w:rsidR="006F3F09">
              <w:rPr>
                <w:rFonts w:ascii="Footlight MT Light" w:hAnsi="Footlight MT Light"/>
              </w:rPr>
              <w:t>untuk</w:t>
            </w:r>
            <w:proofErr w:type="spellEnd"/>
            <w:r w:rsidR="006F3F09">
              <w:rPr>
                <w:rFonts w:ascii="Footlight MT Light" w:hAnsi="Footlight MT Light"/>
              </w:rPr>
              <w:t xml:space="preserve"> </w:t>
            </w:r>
            <w:proofErr w:type="spellStart"/>
            <w:r w:rsidR="006F3F09">
              <w:rPr>
                <w:rFonts w:ascii="Footlight MT Light" w:hAnsi="Footlight MT Light"/>
              </w:rPr>
              <w:t>metode</w:t>
            </w:r>
            <w:proofErr w:type="spellEnd"/>
            <w:r w:rsidR="006F3F09">
              <w:rPr>
                <w:rFonts w:ascii="Footlight MT Light" w:hAnsi="Footlight MT Light"/>
              </w:rPr>
              <w:t xml:space="preserve"> </w:t>
            </w:r>
            <w:proofErr w:type="spellStart"/>
            <w:r w:rsidR="006F3F09">
              <w:rPr>
                <w:rFonts w:ascii="Footlight MT Light" w:hAnsi="Footlight MT Light"/>
              </w:rPr>
              <w:t>evaluasi</w:t>
            </w:r>
            <w:proofErr w:type="spellEnd"/>
            <w:r w:rsidR="006F3F09">
              <w:rPr>
                <w:rFonts w:ascii="Footlight MT Light" w:hAnsi="Footlight MT Light"/>
              </w:rPr>
              <w:t xml:space="preserve"> </w:t>
            </w:r>
            <w:proofErr w:type="spellStart"/>
            <w:r w:rsidR="006F3F09">
              <w:rPr>
                <w:rFonts w:ascii="Footlight MT Light" w:hAnsi="Footlight MT Light"/>
              </w:rPr>
              <w:t>kualitas</w:t>
            </w:r>
            <w:proofErr w:type="spellEnd"/>
            <w:r w:rsidR="006F3F09">
              <w:rPr>
                <w:rFonts w:ascii="Footlight MT Light" w:hAnsi="Footlight MT Light"/>
              </w:rPr>
              <w:t>)</w:t>
            </w:r>
            <w:r w:rsidRPr="00640C65">
              <w:rPr>
                <w:rFonts w:ascii="Footlight MT Light" w:hAnsi="Footlight MT Light"/>
                <w:lang w:val="id-ID"/>
              </w:rPr>
              <w:t xml:space="preserve">. </w:t>
            </w:r>
          </w:p>
          <w:p w14:paraId="1CB3FD7D" w14:textId="60C89458" w:rsidR="002C2580" w:rsidRPr="00590F0E" w:rsidRDefault="002C2580" w:rsidP="00654E66">
            <w:pPr>
              <w:pStyle w:val="ListParagraph"/>
              <w:numPr>
                <w:ilvl w:val="1"/>
                <w:numId w:val="72"/>
              </w:numPr>
              <w:ind w:left="736" w:hanging="736"/>
              <w:contextualSpacing w:val="0"/>
              <w:jc w:val="both"/>
              <w:rPr>
                <w:rFonts w:ascii="Footlight MT Light" w:hAnsi="Footlight MT Light"/>
                <w:color w:val="000000" w:themeColor="text1"/>
                <w:lang w:eastAsia="id-ID"/>
              </w:rPr>
            </w:pPr>
            <w:proofErr w:type="spellStart"/>
            <w:r w:rsidRPr="00590F0E">
              <w:rPr>
                <w:rFonts w:ascii="Footlight MT Light" w:hAnsi="Footlight MT Light"/>
                <w:color w:val="000000" w:themeColor="text1"/>
                <w:lang w:eastAsia="id-ID"/>
              </w:rPr>
              <w:lastRenderedPageBreak/>
              <w:t>Dalam</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hal</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peserta</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mengikuti</w:t>
            </w:r>
            <w:proofErr w:type="spellEnd"/>
            <w:r w:rsidRPr="00590F0E">
              <w:rPr>
                <w:rFonts w:ascii="Footlight MT Light" w:hAnsi="Footlight MT Light"/>
                <w:color w:val="000000" w:themeColor="text1"/>
                <w:lang w:eastAsia="id-ID"/>
              </w:rPr>
              <w:t xml:space="preserve"> </w:t>
            </w:r>
            <w:proofErr w:type="spellStart"/>
            <w:r w:rsidR="006F3F09">
              <w:rPr>
                <w:rFonts w:ascii="Footlight MT Light" w:hAnsi="Footlight MT Light"/>
                <w:color w:val="000000" w:themeColor="text1"/>
                <w:lang w:eastAsia="id-ID"/>
              </w:rPr>
              <w:t>S</w:t>
            </w:r>
            <w:r w:rsidRPr="00590F0E">
              <w:rPr>
                <w:rFonts w:ascii="Footlight MT Light" w:hAnsi="Footlight MT Light"/>
                <w:color w:val="000000" w:themeColor="text1"/>
                <w:lang w:eastAsia="id-ID"/>
              </w:rPr>
              <w:t>eleksi</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beberapa</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paket</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pekerjaan</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dalam</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waktu</w:t>
            </w:r>
            <w:proofErr w:type="spellEnd"/>
            <w:r w:rsidRPr="00590F0E">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penetapan</w:t>
            </w:r>
            <w:proofErr w:type="spellEnd"/>
            <w:r w:rsidRPr="00590F0E">
              <w:rPr>
                <w:rFonts w:ascii="Footlight MT Light" w:hAnsi="Footlight MT Light"/>
                <w:color w:val="000000" w:themeColor="text1"/>
                <w:lang w:eastAsia="id-ID"/>
              </w:rPr>
              <w:t xml:space="preserve"> </w:t>
            </w:r>
            <w:r w:rsidR="006F3F09" w:rsidRPr="006F3F09">
              <w:rPr>
                <w:rFonts w:ascii="Footlight MT Light" w:hAnsi="Footlight MT Light"/>
                <w:color w:val="000000" w:themeColor="text1"/>
                <w:lang w:val="id-ID" w:eastAsia="id-ID"/>
              </w:rPr>
              <w:t>pemenang</w:t>
            </w:r>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untuk</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metode</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evaluasi</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kualitas</w:t>
            </w:r>
            <w:proofErr w:type="spellEnd"/>
            <w:r w:rsidR="006F3F09" w:rsidRPr="006F3F09">
              <w:rPr>
                <w:rFonts w:ascii="Footlight MT Light" w:hAnsi="Footlight MT Light"/>
                <w:color w:val="000000" w:themeColor="text1"/>
                <w:lang w:eastAsia="id-ID"/>
              </w:rPr>
              <w:t xml:space="preserve"> dan </w:t>
            </w:r>
            <w:proofErr w:type="spellStart"/>
            <w:r w:rsidR="006F3F09" w:rsidRPr="006F3F09">
              <w:rPr>
                <w:rFonts w:ascii="Footlight MT Light" w:hAnsi="Footlight MT Light"/>
                <w:color w:val="000000" w:themeColor="text1"/>
                <w:lang w:eastAsia="id-ID"/>
              </w:rPr>
              <w:t>biaya</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Pagu</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Anggaran</w:t>
            </w:r>
            <w:proofErr w:type="spellEnd"/>
            <w:r w:rsidR="006F3F09" w:rsidRPr="006F3F09">
              <w:rPr>
                <w:rFonts w:ascii="Footlight MT Light" w:hAnsi="Footlight MT Light"/>
                <w:color w:val="000000" w:themeColor="text1"/>
                <w:lang w:eastAsia="id-ID"/>
              </w:rPr>
              <w:t xml:space="preserve">, dan </w:t>
            </w:r>
            <w:proofErr w:type="spellStart"/>
            <w:r w:rsidR="006F3F09" w:rsidRPr="006F3F09">
              <w:rPr>
                <w:rFonts w:ascii="Footlight MT Light" w:hAnsi="Footlight MT Light"/>
                <w:color w:val="000000" w:themeColor="text1"/>
                <w:lang w:eastAsia="id-ID"/>
              </w:rPr>
              <w:t>biaya</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terendah</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atau</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pemenang</w:t>
            </w:r>
            <w:proofErr w:type="spellEnd"/>
            <w:r w:rsidR="006F3F09" w:rsidRPr="006F3F09">
              <w:rPr>
                <w:rFonts w:ascii="Footlight MT Light" w:hAnsi="Footlight MT Light"/>
                <w:color w:val="000000" w:themeColor="text1"/>
                <w:lang w:eastAsia="id-ID"/>
              </w:rPr>
              <w:t>/</w:t>
            </w:r>
            <w:proofErr w:type="spellStart"/>
            <w:r w:rsidR="006F3F09" w:rsidRPr="006F3F09">
              <w:rPr>
                <w:rFonts w:ascii="Footlight MT Light" w:hAnsi="Footlight MT Light"/>
                <w:color w:val="000000" w:themeColor="text1"/>
                <w:lang w:eastAsia="id-ID"/>
              </w:rPr>
              <w:t>peringkat</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teknis</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terbaik</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untuk</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metode</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evaluasi</w:t>
            </w:r>
            <w:proofErr w:type="spellEnd"/>
            <w:r w:rsidR="006F3F09" w:rsidRPr="006F3F09">
              <w:rPr>
                <w:rFonts w:ascii="Footlight MT Light" w:hAnsi="Footlight MT Light"/>
                <w:color w:val="000000" w:themeColor="text1"/>
                <w:lang w:eastAsia="id-ID"/>
              </w:rPr>
              <w:t xml:space="preserve"> </w:t>
            </w:r>
            <w:proofErr w:type="spellStart"/>
            <w:r w:rsidR="006F3F09" w:rsidRPr="006F3F09">
              <w:rPr>
                <w:rFonts w:ascii="Footlight MT Light" w:hAnsi="Footlight MT Light"/>
                <w:color w:val="000000" w:themeColor="text1"/>
                <w:lang w:eastAsia="id-ID"/>
              </w:rPr>
              <w:t>kualitas</w:t>
            </w:r>
            <w:proofErr w:type="spellEnd"/>
            <w:r w:rsidR="006F3F09" w:rsidRPr="006F3F09">
              <w:rPr>
                <w:rFonts w:ascii="Footlight MT Light" w:hAnsi="Footlight MT Light"/>
                <w:color w:val="000000" w:themeColor="text1"/>
                <w:lang w:eastAsia="id-ID"/>
              </w:rPr>
              <w:t>)</w:t>
            </w:r>
            <w:r w:rsidR="006F3F09">
              <w:rPr>
                <w:rFonts w:ascii="Footlight MT Light" w:hAnsi="Footlight MT Light"/>
                <w:color w:val="000000" w:themeColor="text1"/>
                <w:lang w:eastAsia="id-ID"/>
              </w:rPr>
              <w:t xml:space="preserve"> </w:t>
            </w:r>
            <w:proofErr w:type="spellStart"/>
            <w:r w:rsidRPr="00590F0E">
              <w:rPr>
                <w:rFonts w:ascii="Footlight MT Light" w:hAnsi="Footlight MT Light"/>
                <w:color w:val="000000" w:themeColor="text1"/>
                <w:lang w:eastAsia="id-ID"/>
              </w:rPr>
              <w:t>bersamaan</w:t>
            </w:r>
            <w:proofErr w:type="spellEnd"/>
            <w:r w:rsidRPr="00590F0E">
              <w:rPr>
                <w:rFonts w:ascii="Footlight MT Light" w:hAnsi="Footlight MT Light"/>
                <w:color w:val="000000" w:themeColor="text1"/>
                <w:lang w:eastAsia="id-ID"/>
              </w:rPr>
              <w:t xml:space="preserve"> </w:t>
            </w:r>
            <w:r w:rsidRPr="00590F0E">
              <w:rPr>
                <w:rFonts w:ascii="Footlight MT Light" w:hAnsi="Footlight MT Light"/>
                <w:color w:val="000000" w:themeColor="text1"/>
              </w:rPr>
              <w:t>dan/</w:t>
            </w:r>
            <w:proofErr w:type="spellStart"/>
            <w:r w:rsidRPr="00590F0E">
              <w:rPr>
                <w:rFonts w:ascii="Footlight MT Light" w:hAnsi="Footlight MT Light"/>
                <w:color w:val="000000" w:themeColor="text1"/>
              </w:rPr>
              <w:t>atau</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sedang</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melaksanakan</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pekerjaan</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jasa</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konsultansi</w:t>
            </w:r>
            <w:proofErr w:type="spellEnd"/>
            <w:r w:rsidRPr="00590F0E">
              <w:rPr>
                <w:rFonts w:ascii="Footlight MT Light" w:hAnsi="Footlight MT Light"/>
                <w:color w:val="000000" w:themeColor="text1"/>
              </w:rPr>
              <w:t xml:space="preserve"> lain/yang </w:t>
            </w:r>
            <w:proofErr w:type="spellStart"/>
            <w:r w:rsidRPr="00590F0E">
              <w:rPr>
                <w:rFonts w:ascii="Footlight MT Light" w:hAnsi="Footlight MT Light"/>
                <w:color w:val="000000" w:themeColor="text1"/>
              </w:rPr>
              <w:t>sedang</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berjalan</w:t>
            </w:r>
            <w:proofErr w:type="spellEnd"/>
            <w:r w:rsidRPr="00590F0E">
              <w:rPr>
                <w:rFonts w:ascii="Footlight MT Light" w:hAnsi="Footlight MT Light"/>
                <w:color w:val="000000" w:themeColor="text1"/>
              </w:rPr>
              <w:t xml:space="preserve">, </w:t>
            </w:r>
            <w:proofErr w:type="spellStart"/>
            <w:r w:rsidRPr="00590F0E">
              <w:rPr>
                <w:rFonts w:ascii="Footlight MT Light" w:hAnsi="Footlight MT Light"/>
                <w:color w:val="000000" w:themeColor="text1"/>
              </w:rPr>
              <w:t>maka</w:t>
            </w:r>
            <w:proofErr w:type="spellEnd"/>
            <w:r w:rsidRPr="00590F0E">
              <w:rPr>
                <w:rFonts w:ascii="Footlight MT Light" w:hAnsi="Footlight MT Light"/>
                <w:color w:val="000000" w:themeColor="text1"/>
                <w:lang w:eastAsia="id-ID"/>
              </w:rPr>
              <w:t>:</w:t>
            </w:r>
          </w:p>
          <w:p w14:paraId="40106F44" w14:textId="09EFE198" w:rsidR="002C2580" w:rsidRPr="00590F0E" w:rsidRDefault="002C2580" w:rsidP="002C2580">
            <w:pPr>
              <w:numPr>
                <w:ilvl w:val="2"/>
                <w:numId w:val="221"/>
              </w:numPr>
              <w:ind w:hanging="363"/>
              <w:jc w:val="both"/>
              <w:rPr>
                <w:rFonts w:ascii="Footlight MT Light" w:hAnsi="Footlight MT Light"/>
                <w:color w:val="000000" w:themeColor="text1"/>
                <w:sz w:val="24"/>
                <w:szCs w:val="24"/>
                <w:lang w:eastAsia="id-ID"/>
              </w:rPr>
            </w:pPr>
            <w:proofErr w:type="spellStart"/>
            <w:r w:rsidRPr="00590F0E">
              <w:rPr>
                <w:rFonts w:ascii="Footlight MT Light" w:hAnsi="Footlight MT Light"/>
                <w:color w:val="000000" w:themeColor="text1"/>
                <w:sz w:val="24"/>
                <w:szCs w:val="24"/>
                <w:lang w:eastAsia="id-ID"/>
              </w:rPr>
              <w:t>Apabila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menawarkan</w:t>
            </w:r>
            <w:proofErr w:type="spellEnd"/>
            <w:r w:rsidRPr="00590F0E">
              <w:rPr>
                <w:rFonts w:ascii="Footlight MT Light" w:hAnsi="Footlight MT Light"/>
                <w:color w:val="000000" w:themeColor="text1"/>
                <w:sz w:val="24"/>
                <w:szCs w:val="24"/>
                <w:lang w:eastAsia="id-ID"/>
              </w:rPr>
              <w:t xml:space="preserve"> Tenaga Ahli yang </w:t>
            </w:r>
            <w:proofErr w:type="spellStart"/>
            <w:r w:rsidRPr="00590F0E">
              <w:rPr>
                <w:rFonts w:ascii="Footlight MT Light" w:hAnsi="Footlight MT Light"/>
                <w:color w:val="000000" w:themeColor="text1"/>
                <w:sz w:val="24"/>
                <w:szCs w:val="24"/>
                <w:lang w:eastAsia="id-ID"/>
              </w:rPr>
              <w:t>sama</w:t>
            </w:r>
            <w:proofErr w:type="spellEnd"/>
            <w:r w:rsidRPr="00590F0E">
              <w:rPr>
                <w:rFonts w:ascii="Footlight MT Light" w:hAnsi="Footlight MT Light"/>
                <w:color w:val="000000" w:themeColor="text1"/>
                <w:sz w:val="24"/>
                <w:szCs w:val="24"/>
                <w:lang w:eastAsia="id-ID"/>
              </w:rPr>
              <w:t xml:space="preserve"> pada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pekerjaan</w:t>
            </w:r>
            <w:proofErr w:type="spellEnd"/>
            <w:r w:rsidRPr="00590F0E">
              <w:rPr>
                <w:rFonts w:ascii="Footlight MT Light" w:hAnsi="Footlight MT Light"/>
                <w:color w:val="000000" w:themeColor="text1"/>
                <w:sz w:val="24"/>
                <w:szCs w:val="24"/>
                <w:lang w:eastAsia="id-ID"/>
              </w:rPr>
              <w:t xml:space="preserve"> lain/yang </w:t>
            </w:r>
            <w:proofErr w:type="spellStart"/>
            <w:r w:rsidRPr="00590F0E">
              <w:rPr>
                <w:rFonts w:ascii="Footlight MT Light" w:hAnsi="Footlight MT Light"/>
                <w:color w:val="000000" w:themeColor="text1"/>
                <w:sz w:val="24"/>
                <w:szCs w:val="24"/>
                <w:lang w:eastAsia="id-ID"/>
              </w:rPr>
              <w:t>sedang</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berjalan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maka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hanya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dapat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ditetapkan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sebagai</w:t>
            </w:r>
            <w:proofErr w:type="spellEnd"/>
            <w:r w:rsidRPr="00590F0E">
              <w:rPr>
                <w:rFonts w:ascii="Footlight MT Light" w:hAnsi="Footlight MT Light"/>
                <w:color w:val="000000" w:themeColor="text1"/>
                <w:sz w:val="24"/>
                <w:szCs w:val="24"/>
                <w:lang w:eastAsia="id-ID"/>
              </w:rPr>
              <w:t xml:space="preserve"> </w:t>
            </w:r>
            <w:r w:rsidR="00B31215" w:rsidRPr="006F3F09">
              <w:rPr>
                <w:rFonts w:ascii="Footlight MT Light" w:hAnsi="Footlight MT Light"/>
                <w:color w:val="000000" w:themeColor="text1"/>
                <w:sz w:val="24"/>
                <w:szCs w:val="24"/>
                <w:lang w:val="id-ID" w:eastAsia="id-ID"/>
              </w:rPr>
              <w:t>pemenang</w:t>
            </w:r>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untuk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metode</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evaluasi</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kualitas</w:t>
            </w:r>
            <w:proofErr w:type="spellEnd"/>
            <w:r w:rsidR="00B31215" w:rsidRPr="006F3F09">
              <w:rPr>
                <w:rFonts w:ascii="Footlight MT Light" w:hAnsi="Footlight MT Light"/>
                <w:color w:val="000000" w:themeColor="text1"/>
                <w:sz w:val="24"/>
                <w:szCs w:val="24"/>
                <w:lang w:eastAsia="id-ID"/>
              </w:rPr>
              <w:t xml:space="preserve"> dan </w:t>
            </w:r>
            <w:proofErr w:type="spellStart"/>
            <w:r w:rsidR="00B31215" w:rsidRPr="006F3F09">
              <w:rPr>
                <w:rFonts w:ascii="Footlight MT Light" w:hAnsi="Footlight MT Light"/>
                <w:color w:val="000000" w:themeColor="text1"/>
                <w:sz w:val="24"/>
                <w:szCs w:val="24"/>
                <w:lang w:eastAsia="id-ID"/>
              </w:rPr>
              <w:t>biaya</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Pagu</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Anggaran</w:t>
            </w:r>
            <w:proofErr w:type="spellEnd"/>
            <w:r w:rsidR="00B31215" w:rsidRPr="006F3F09">
              <w:rPr>
                <w:rFonts w:ascii="Footlight MT Light" w:hAnsi="Footlight MT Light"/>
                <w:color w:val="000000" w:themeColor="text1"/>
                <w:sz w:val="24"/>
                <w:szCs w:val="24"/>
                <w:lang w:eastAsia="id-ID"/>
              </w:rPr>
              <w:t xml:space="preserve">, dan </w:t>
            </w:r>
            <w:proofErr w:type="spellStart"/>
            <w:r w:rsidR="00B31215" w:rsidRPr="006F3F09">
              <w:rPr>
                <w:rFonts w:ascii="Footlight MT Light" w:hAnsi="Footlight MT Light"/>
                <w:color w:val="000000" w:themeColor="text1"/>
                <w:sz w:val="24"/>
                <w:szCs w:val="24"/>
                <w:lang w:eastAsia="id-ID"/>
              </w:rPr>
              <w:t>biaya</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terendah</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atau</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pemenang</w:t>
            </w:r>
            <w:proofErr w:type="spellEnd"/>
            <w:r w:rsidR="00B31215" w:rsidRPr="006F3F09">
              <w:rPr>
                <w:rFonts w:ascii="Footlight MT Light" w:hAnsi="Footlight MT Light"/>
                <w:color w:val="000000" w:themeColor="text1"/>
                <w:sz w:val="24"/>
                <w:szCs w:val="24"/>
                <w:lang w:eastAsia="id-ID"/>
              </w:rPr>
              <w:t>/</w:t>
            </w:r>
            <w:proofErr w:type="spellStart"/>
            <w:r w:rsidR="00B31215" w:rsidRPr="006F3F09">
              <w:rPr>
                <w:rFonts w:ascii="Footlight MT Light" w:hAnsi="Footlight MT Light"/>
                <w:color w:val="000000" w:themeColor="text1"/>
                <w:sz w:val="24"/>
                <w:szCs w:val="24"/>
                <w:lang w:eastAsia="id-ID"/>
              </w:rPr>
              <w:t>peringkat</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teknis</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terbaik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untuk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metode</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evaluasi</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kualitas</w:t>
            </w:r>
            <w:proofErr w:type="spellEnd"/>
            <w:r w:rsidR="00B31215" w:rsidRPr="006F3F09">
              <w:rPr>
                <w:rFonts w:ascii="Footlight MT Light" w:hAnsi="Footlight MT Light"/>
                <w:color w:val="000000" w:themeColor="text1"/>
                <w:sz w:val="24"/>
                <w:szCs w:val="24"/>
                <w:lang w:eastAsia="id-ID"/>
              </w:rPr>
              <w:t>)</w:t>
            </w:r>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apabila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setelah</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dilakukan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klarifikasi</w:t>
            </w:r>
            <w:proofErr w:type="spellEnd"/>
            <w:r w:rsidRPr="00590F0E">
              <w:rPr>
                <w:rFonts w:ascii="Footlight MT Light" w:hAnsi="Footlight MT Light"/>
                <w:color w:val="000000" w:themeColor="text1"/>
                <w:sz w:val="24"/>
                <w:szCs w:val="24"/>
                <w:lang w:eastAsia="id-ID"/>
              </w:rPr>
              <w:t xml:space="preserve"> Tenaga Ahli </w:t>
            </w:r>
            <w:proofErr w:type="spellStart"/>
            <w:r w:rsidRPr="00590F0E">
              <w:rPr>
                <w:rFonts w:ascii="Footlight MT Light" w:hAnsi="Footlight MT Light"/>
                <w:color w:val="000000" w:themeColor="text1"/>
                <w:sz w:val="24"/>
                <w:szCs w:val="24"/>
                <w:lang w:eastAsia="id-ID"/>
              </w:rPr>
              <w:t>tersebut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tidak</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terikat</w:t>
            </w:r>
            <w:proofErr w:type="spellEnd"/>
            <w:r w:rsidRPr="00590F0E">
              <w:rPr>
                <w:rFonts w:ascii="Footlight MT Light" w:hAnsi="Footlight MT Light"/>
                <w:color w:val="000000" w:themeColor="text1"/>
                <w:sz w:val="24"/>
                <w:szCs w:val="24"/>
                <w:lang w:eastAsia="id-ID"/>
              </w:rPr>
              <w:t>/</w:t>
            </w:r>
            <w:proofErr w:type="spellStart"/>
            <w:r w:rsidRPr="00590F0E">
              <w:rPr>
                <w:rFonts w:ascii="Footlight MT Light" w:hAnsi="Footlight MT Light"/>
                <w:color w:val="000000" w:themeColor="text1"/>
                <w:sz w:val="24"/>
                <w:szCs w:val="24"/>
                <w:lang w:eastAsia="id-ID"/>
              </w:rPr>
              <w:t>sudah</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selesai</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melaksanakan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pekerjaan</w:t>
            </w:r>
            <w:proofErr w:type="spellEnd"/>
            <w:r w:rsidRPr="00590F0E">
              <w:rPr>
                <w:rFonts w:ascii="Footlight MT Light" w:hAnsi="Footlight MT Light"/>
                <w:color w:val="000000" w:themeColor="text1"/>
                <w:sz w:val="24"/>
                <w:szCs w:val="24"/>
                <w:lang w:eastAsia="id-ID"/>
              </w:rPr>
              <w:t xml:space="preserve"> pada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tersebut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saat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memulai</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pelaksanaan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pekerjaan</w:t>
            </w:r>
            <w:proofErr w:type="spellEnd"/>
            <w:r w:rsidRPr="00590F0E">
              <w:rPr>
                <w:rFonts w:ascii="Footlight MT Light" w:hAnsi="Footlight MT Light"/>
                <w:color w:val="000000" w:themeColor="text1"/>
                <w:sz w:val="24"/>
                <w:szCs w:val="24"/>
                <w:lang w:eastAsia="id-ID"/>
              </w:rPr>
              <w:t xml:space="preserve"> pada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yang </w:t>
            </w:r>
            <w:proofErr w:type="spellStart"/>
            <w:r w:rsidRPr="00590F0E">
              <w:rPr>
                <w:rFonts w:ascii="Footlight MT Light" w:hAnsi="Footlight MT Light"/>
                <w:color w:val="000000" w:themeColor="text1"/>
                <w:sz w:val="24"/>
                <w:szCs w:val="24"/>
                <w:lang w:eastAsia="id-ID"/>
              </w:rPr>
              <w:t>sedang</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diseleksi</w:t>
            </w:r>
            <w:proofErr w:type="spellEnd"/>
            <w:r w:rsidRPr="00590F0E">
              <w:rPr>
                <w:rFonts w:ascii="Footlight MT Light" w:hAnsi="Footlight MT Light"/>
                <w:color w:val="000000" w:themeColor="text1"/>
                <w:sz w:val="24"/>
                <w:szCs w:val="24"/>
                <w:lang w:eastAsia="id-ID"/>
              </w:rPr>
              <w:t>;</w:t>
            </w:r>
          </w:p>
          <w:p w14:paraId="518948C9" w14:textId="7F1D2A88" w:rsidR="002C2580" w:rsidRPr="00590F0E" w:rsidRDefault="002C2580" w:rsidP="002C2580">
            <w:pPr>
              <w:numPr>
                <w:ilvl w:val="2"/>
                <w:numId w:val="221"/>
              </w:numPr>
              <w:ind w:hanging="363"/>
              <w:jc w:val="both"/>
              <w:rPr>
                <w:rFonts w:ascii="Footlight MT Light" w:hAnsi="Footlight MT Light"/>
                <w:color w:val="000000" w:themeColor="text1"/>
                <w:sz w:val="24"/>
                <w:szCs w:val="24"/>
                <w:lang w:eastAsia="id-ID"/>
              </w:rPr>
            </w:pPr>
            <w:bookmarkStart w:id="953" w:name="_Toc464984989"/>
            <w:bookmarkStart w:id="954" w:name="_Toc518212713"/>
            <w:proofErr w:type="spellStart"/>
            <w:r w:rsidRPr="00590F0E">
              <w:rPr>
                <w:rFonts w:ascii="Footlight MT Light" w:hAnsi="Footlight MT Light"/>
                <w:color w:val="000000" w:themeColor="text1"/>
                <w:sz w:val="24"/>
                <w:szCs w:val="24"/>
                <w:lang w:eastAsia="id-ID"/>
              </w:rPr>
              <w:t>Apabila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menawarkan</w:t>
            </w:r>
            <w:proofErr w:type="spellEnd"/>
            <w:r w:rsidRPr="00590F0E">
              <w:rPr>
                <w:rFonts w:ascii="Footlight MT Light" w:hAnsi="Footlight MT Light"/>
                <w:color w:val="000000" w:themeColor="text1"/>
                <w:sz w:val="24"/>
                <w:szCs w:val="24"/>
                <w:lang w:eastAsia="id-ID"/>
              </w:rPr>
              <w:t xml:space="preserve"> Tenaga Ahli yang </w:t>
            </w:r>
            <w:proofErr w:type="spellStart"/>
            <w:r w:rsidRPr="00590F0E">
              <w:rPr>
                <w:rFonts w:ascii="Footlight MT Light" w:hAnsi="Footlight MT Light"/>
                <w:color w:val="000000" w:themeColor="text1"/>
                <w:sz w:val="24"/>
                <w:szCs w:val="24"/>
                <w:lang w:eastAsia="id-ID"/>
              </w:rPr>
              <w:t>sama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untuk</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beberapa</w:t>
            </w:r>
            <w:proofErr w:type="spellEnd"/>
            <w:r w:rsidRPr="00590F0E">
              <w:rPr>
                <w:rFonts w:ascii="Footlight MT Light" w:hAnsi="Footlight MT Light"/>
                <w:color w:val="000000" w:themeColor="text1"/>
                <w:sz w:val="24"/>
                <w:szCs w:val="24"/>
                <w:lang w:eastAsia="id-ID"/>
              </w:rPr>
              <w:t xml:space="preserve"> </w:t>
            </w:r>
            <w:proofErr w:type="spellStart"/>
            <w:r w:rsidR="00430986">
              <w:rPr>
                <w:rFonts w:ascii="Footlight MT Light" w:hAnsi="Footlight MT Light"/>
                <w:color w:val="000000" w:themeColor="text1"/>
                <w:sz w:val="24"/>
                <w:szCs w:val="24"/>
                <w:lang w:eastAsia="id-ID"/>
              </w:rPr>
              <w:t>S</w:t>
            </w:r>
            <w:r w:rsidRPr="00590F0E">
              <w:rPr>
                <w:rFonts w:ascii="Footlight MT Light" w:hAnsi="Footlight MT Light"/>
                <w:color w:val="000000" w:themeColor="text1"/>
                <w:sz w:val="24"/>
                <w:szCs w:val="24"/>
                <w:lang w:eastAsia="id-ID"/>
              </w:rPr>
              <w:t>eleksi</w:t>
            </w:r>
            <w:proofErr w:type="spellEnd"/>
            <w:r w:rsidRPr="00590F0E">
              <w:rPr>
                <w:rFonts w:ascii="Footlight MT Light" w:hAnsi="Footlight MT Light"/>
                <w:color w:val="000000" w:themeColor="text1"/>
                <w:sz w:val="24"/>
                <w:szCs w:val="24"/>
                <w:lang w:eastAsia="id-ID"/>
              </w:rPr>
              <w:t xml:space="preserve"> yang </w:t>
            </w:r>
            <w:proofErr w:type="spellStart"/>
            <w:r w:rsidRPr="00590F0E">
              <w:rPr>
                <w:rFonts w:ascii="Footlight MT Light" w:hAnsi="Footlight MT Light"/>
                <w:color w:val="000000" w:themeColor="text1"/>
                <w:sz w:val="24"/>
                <w:szCs w:val="24"/>
                <w:lang w:eastAsia="id-ID"/>
              </w:rPr>
              <w:t>diikuti</w:t>
            </w:r>
            <w:proofErr w:type="spellEnd"/>
            <w:r w:rsidRPr="00590F0E">
              <w:rPr>
                <w:rFonts w:ascii="Footlight MT Light" w:hAnsi="Footlight MT Light"/>
                <w:color w:val="000000" w:themeColor="text1"/>
                <w:sz w:val="24"/>
                <w:szCs w:val="24"/>
                <w:lang w:eastAsia="id-ID"/>
              </w:rPr>
              <w:t xml:space="preserve"> dan </w:t>
            </w:r>
            <w:proofErr w:type="spellStart"/>
            <w:r w:rsidRPr="00590F0E">
              <w:rPr>
                <w:rFonts w:ascii="Footlight MT Light" w:hAnsi="Footlight MT Light"/>
                <w:color w:val="000000" w:themeColor="text1"/>
                <w:sz w:val="24"/>
                <w:szCs w:val="24"/>
                <w:lang w:eastAsia="id-ID"/>
              </w:rPr>
              <w:t>dalam</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evaluasi</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memenuhi</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persyaratan</w:t>
            </w:r>
            <w:proofErr w:type="spellEnd"/>
            <w:r w:rsidRPr="00590F0E">
              <w:rPr>
                <w:rFonts w:ascii="Footlight MT Light" w:hAnsi="Footlight MT Light"/>
                <w:color w:val="000000" w:themeColor="text1"/>
                <w:sz w:val="24"/>
                <w:szCs w:val="24"/>
                <w:lang w:eastAsia="id-ID"/>
              </w:rPr>
              <w:t xml:space="preserve"> pada masing-masing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pekerjaan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maka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hanya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dapat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ditetapkan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sebagai</w:t>
            </w:r>
            <w:proofErr w:type="spellEnd"/>
            <w:r w:rsidRPr="00590F0E">
              <w:rPr>
                <w:rFonts w:ascii="Footlight MT Light" w:hAnsi="Footlight MT Light"/>
                <w:color w:val="000000" w:themeColor="text1"/>
                <w:sz w:val="24"/>
                <w:szCs w:val="24"/>
                <w:lang w:eastAsia="id-ID"/>
              </w:rPr>
              <w:t xml:space="preserve"> </w:t>
            </w:r>
            <w:r w:rsidR="00B31215" w:rsidRPr="006F3F09">
              <w:rPr>
                <w:rFonts w:ascii="Footlight MT Light" w:hAnsi="Footlight MT Light"/>
                <w:color w:val="000000" w:themeColor="text1"/>
                <w:sz w:val="24"/>
                <w:szCs w:val="24"/>
                <w:lang w:val="id-ID" w:eastAsia="id-ID"/>
              </w:rPr>
              <w:t>pemenang</w:t>
            </w:r>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untuk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metode</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evaluasi</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kualitas</w:t>
            </w:r>
            <w:proofErr w:type="spellEnd"/>
            <w:r w:rsidR="00B31215" w:rsidRPr="006F3F09">
              <w:rPr>
                <w:rFonts w:ascii="Footlight MT Light" w:hAnsi="Footlight MT Light"/>
                <w:color w:val="000000" w:themeColor="text1"/>
                <w:sz w:val="24"/>
                <w:szCs w:val="24"/>
                <w:lang w:eastAsia="id-ID"/>
              </w:rPr>
              <w:t xml:space="preserve"> dan </w:t>
            </w:r>
            <w:proofErr w:type="spellStart"/>
            <w:r w:rsidR="00B31215" w:rsidRPr="006F3F09">
              <w:rPr>
                <w:rFonts w:ascii="Footlight MT Light" w:hAnsi="Footlight MT Light"/>
                <w:color w:val="000000" w:themeColor="text1"/>
                <w:sz w:val="24"/>
                <w:szCs w:val="24"/>
                <w:lang w:eastAsia="id-ID"/>
              </w:rPr>
              <w:t>biaya</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Pagu</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Anggaran</w:t>
            </w:r>
            <w:proofErr w:type="spellEnd"/>
            <w:r w:rsidR="00B31215" w:rsidRPr="006F3F09">
              <w:rPr>
                <w:rFonts w:ascii="Footlight MT Light" w:hAnsi="Footlight MT Light"/>
                <w:color w:val="000000" w:themeColor="text1"/>
                <w:sz w:val="24"/>
                <w:szCs w:val="24"/>
                <w:lang w:eastAsia="id-ID"/>
              </w:rPr>
              <w:t xml:space="preserve">, dan </w:t>
            </w:r>
            <w:proofErr w:type="spellStart"/>
            <w:r w:rsidR="00B31215" w:rsidRPr="006F3F09">
              <w:rPr>
                <w:rFonts w:ascii="Footlight MT Light" w:hAnsi="Footlight MT Light"/>
                <w:color w:val="000000" w:themeColor="text1"/>
                <w:sz w:val="24"/>
                <w:szCs w:val="24"/>
                <w:lang w:eastAsia="id-ID"/>
              </w:rPr>
              <w:t>biaya</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terendah</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atau</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pemenang</w:t>
            </w:r>
            <w:proofErr w:type="spellEnd"/>
            <w:r w:rsidR="00B31215" w:rsidRPr="006F3F09">
              <w:rPr>
                <w:rFonts w:ascii="Footlight MT Light" w:hAnsi="Footlight MT Light"/>
                <w:color w:val="000000" w:themeColor="text1"/>
                <w:sz w:val="24"/>
                <w:szCs w:val="24"/>
                <w:lang w:eastAsia="id-ID"/>
              </w:rPr>
              <w:t>/</w:t>
            </w:r>
            <w:proofErr w:type="spellStart"/>
            <w:r w:rsidR="00B31215" w:rsidRPr="006F3F09">
              <w:rPr>
                <w:rFonts w:ascii="Footlight MT Light" w:hAnsi="Footlight MT Light"/>
                <w:color w:val="000000" w:themeColor="text1"/>
                <w:sz w:val="24"/>
                <w:szCs w:val="24"/>
                <w:lang w:eastAsia="id-ID"/>
              </w:rPr>
              <w:t>peringkat</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teknis</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terbaik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untuk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metode</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evaluasi</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kualitas</w:t>
            </w:r>
            <w:proofErr w:type="spellEnd"/>
            <w:r w:rsidR="00B31215" w:rsidRPr="006F3F09">
              <w:rPr>
                <w:rFonts w:ascii="Footlight MT Light" w:hAnsi="Footlight MT Light"/>
                <w:color w:val="000000" w:themeColor="text1"/>
                <w:sz w:val="24"/>
                <w:szCs w:val="24"/>
                <w:lang w:eastAsia="id-ID"/>
              </w:rPr>
              <w:t>)</w:t>
            </w:r>
            <w:r w:rsidR="00B31215">
              <w:rPr>
                <w:rFonts w:ascii="Footlight MT Light" w:hAnsi="Footlight MT Light"/>
                <w:color w:val="000000" w:themeColor="text1"/>
                <w:sz w:val="24"/>
                <w:szCs w:val="24"/>
                <w:lang w:eastAsia="id-ID"/>
              </w:rPr>
              <w:t xml:space="preserve"> </w:t>
            </w:r>
            <w:r w:rsidRPr="00590F0E">
              <w:rPr>
                <w:rFonts w:ascii="Footlight MT Light" w:hAnsi="Footlight MT Light"/>
                <w:color w:val="000000" w:themeColor="text1"/>
                <w:sz w:val="24"/>
                <w:szCs w:val="24"/>
                <w:lang w:eastAsia="id-ID"/>
              </w:rPr>
              <w:t>pada 1 (</w:t>
            </w:r>
            <w:proofErr w:type="spellStart"/>
            <w:r w:rsidRPr="00590F0E">
              <w:rPr>
                <w:rFonts w:ascii="Footlight MT Light" w:hAnsi="Footlight MT Light"/>
                <w:color w:val="000000" w:themeColor="text1"/>
                <w:sz w:val="24"/>
                <w:szCs w:val="24"/>
                <w:lang w:eastAsia="id-ID"/>
              </w:rPr>
              <w:t>satu</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pekerjaan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setelah</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dilakukan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klarifikasi</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untuk</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menentukan</w:t>
            </w:r>
            <w:proofErr w:type="spellEnd"/>
            <w:r w:rsidRPr="00590F0E">
              <w:rPr>
                <w:rFonts w:ascii="Footlight MT Light" w:hAnsi="Footlight MT Light"/>
                <w:color w:val="000000" w:themeColor="text1"/>
                <w:sz w:val="24"/>
                <w:szCs w:val="24"/>
                <w:lang w:eastAsia="id-ID"/>
              </w:rPr>
              <w:t xml:space="preserve"> Tenaga Ahli </w:t>
            </w:r>
            <w:proofErr w:type="spellStart"/>
            <w:r w:rsidRPr="00590F0E">
              <w:rPr>
                <w:rFonts w:ascii="Footlight MT Light" w:hAnsi="Footlight MT Light"/>
                <w:color w:val="000000" w:themeColor="text1"/>
                <w:sz w:val="24"/>
                <w:szCs w:val="24"/>
                <w:lang w:eastAsia="id-ID"/>
              </w:rPr>
              <w:t>tersebut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akan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ditempatkan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sedangkan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untuk</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pekerjaan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lainnya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dinyatakan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tidak</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ada</w:t>
            </w:r>
            <w:proofErr w:type="spellEnd"/>
            <w:r w:rsidRPr="00590F0E">
              <w:rPr>
                <w:rFonts w:ascii="Footlight MT Light" w:hAnsi="Footlight MT Light"/>
                <w:color w:val="000000" w:themeColor="text1"/>
                <w:sz w:val="24"/>
                <w:szCs w:val="24"/>
                <w:lang w:eastAsia="id-ID"/>
              </w:rPr>
              <w:t xml:space="preserve"> Tenaga </w:t>
            </w:r>
            <w:proofErr w:type="spellStart"/>
            <w:r w:rsidRPr="00590F0E">
              <w:rPr>
                <w:rFonts w:ascii="Footlight MT Light" w:hAnsi="Footlight MT Light"/>
                <w:color w:val="000000" w:themeColor="text1"/>
                <w:sz w:val="24"/>
                <w:szCs w:val="24"/>
                <w:lang w:eastAsia="id-ID"/>
              </w:rPr>
              <w:t>Ahlinya</w:t>
            </w:r>
            <w:proofErr w:type="spellEnd"/>
            <w:r w:rsidRPr="00590F0E">
              <w:rPr>
                <w:rFonts w:ascii="Footlight MT Light" w:hAnsi="Footlight MT Light"/>
                <w:color w:val="000000" w:themeColor="text1"/>
                <w:sz w:val="24"/>
                <w:szCs w:val="24"/>
                <w:lang w:eastAsia="id-ID"/>
              </w:rPr>
              <w:t xml:space="preserve"> dan </w:t>
            </w:r>
            <w:proofErr w:type="spellStart"/>
            <w:r w:rsidRPr="00590F0E">
              <w:rPr>
                <w:rFonts w:ascii="Footlight MT Light" w:hAnsi="Footlight MT Light"/>
                <w:color w:val="000000" w:themeColor="text1"/>
                <w:sz w:val="24"/>
                <w:szCs w:val="24"/>
                <w:lang w:eastAsia="id-ID"/>
              </w:rPr>
              <w:t>dinyatakan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gugur</w:t>
            </w:r>
            <w:bookmarkEnd w:id="953"/>
            <w:bookmarkEnd w:id="954"/>
            <w:proofErr w:type="spellEnd"/>
            <w:r w:rsidRPr="00590F0E">
              <w:rPr>
                <w:rFonts w:ascii="Footlight MT Light" w:hAnsi="Footlight MT Light"/>
                <w:color w:val="000000" w:themeColor="text1"/>
                <w:sz w:val="24"/>
                <w:szCs w:val="24"/>
                <w:lang w:eastAsia="id-ID"/>
              </w:rPr>
              <w:t>;</w:t>
            </w:r>
          </w:p>
          <w:p w14:paraId="1ABA32FE" w14:textId="1CF5AE2D" w:rsidR="002C2580" w:rsidRPr="00590F0E" w:rsidRDefault="002C2580" w:rsidP="002C2580">
            <w:pPr>
              <w:numPr>
                <w:ilvl w:val="2"/>
                <w:numId w:val="221"/>
              </w:numPr>
              <w:ind w:hanging="363"/>
              <w:jc w:val="both"/>
              <w:rPr>
                <w:rFonts w:ascii="Footlight MT Light" w:hAnsi="Footlight MT Light"/>
                <w:color w:val="000000" w:themeColor="text1"/>
                <w:sz w:val="24"/>
                <w:szCs w:val="24"/>
                <w:lang w:eastAsia="id-ID"/>
              </w:rPr>
            </w:pPr>
            <w:bookmarkStart w:id="955" w:name="_Toc464984990"/>
            <w:bookmarkStart w:id="956" w:name="_Toc518212714"/>
            <w:proofErr w:type="spellStart"/>
            <w:r w:rsidRPr="00590F0E">
              <w:rPr>
                <w:rFonts w:ascii="Footlight MT Light" w:hAnsi="Footlight MT Light"/>
                <w:color w:val="000000" w:themeColor="text1"/>
                <w:sz w:val="24"/>
                <w:szCs w:val="24"/>
                <w:lang w:eastAsia="id-ID"/>
              </w:rPr>
              <w:t>Ketentuan</w:t>
            </w:r>
            <w:proofErr w:type="spellEnd"/>
            <w:r w:rsidRPr="00590F0E">
              <w:rPr>
                <w:rFonts w:ascii="Footlight MT Light" w:hAnsi="Footlight MT Light"/>
                <w:color w:val="000000" w:themeColor="text1"/>
                <w:sz w:val="24"/>
                <w:szCs w:val="24"/>
                <w:lang w:eastAsia="id-ID"/>
              </w:rPr>
              <w:t xml:space="preserve"> pada </w:t>
            </w:r>
            <w:proofErr w:type="spellStart"/>
            <w:r w:rsidRPr="00590F0E">
              <w:rPr>
                <w:rFonts w:ascii="Footlight MT Light" w:hAnsi="Footlight MT Light"/>
                <w:color w:val="000000" w:themeColor="text1"/>
                <w:sz w:val="24"/>
                <w:szCs w:val="24"/>
                <w:lang w:eastAsia="id-ID"/>
              </w:rPr>
              <w:t>huruf</w:t>
            </w:r>
            <w:proofErr w:type="spellEnd"/>
            <w:r w:rsidRPr="00590F0E">
              <w:rPr>
                <w:rFonts w:ascii="Footlight MT Light" w:hAnsi="Footlight MT Light"/>
                <w:color w:val="000000" w:themeColor="text1"/>
                <w:sz w:val="24"/>
                <w:szCs w:val="24"/>
                <w:lang w:eastAsia="id-ID"/>
              </w:rPr>
              <w:t xml:space="preserve"> a dan </w:t>
            </w:r>
            <w:proofErr w:type="spellStart"/>
            <w:r w:rsidRPr="00590F0E">
              <w:rPr>
                <w:rFonts w:ascii="Footlight MT Light" w:hAnsi="Footlight MT Light"/>
                <w:color w:val="000000" w:themeColor="text1"/>
                <w:sz w:val="24"/>
                <w:szCs w:val="24"/>
                <w:lang w:eastAsia="id-ID"/>
              </w:rPr>
              <w:t>huruf</w:t>
            </w:r>
            <w:proofErr w:type="spellEnd"/>
            <w:r w:rsidRPr="00590F0E">
              <w:rPr>
                <w:rFonts w:ascii="Footlight MT Light" w:hAnsi="Footlight MT Light"/>
                <w:color w:val="000000" w:themeColor="text1"/>
                <w:sz w:val="24"/>
                <w:szCs w:val="24"/>
                <w:lang w:eastAsia="id-ID"/>
              </w:rPr>
              <w:t xml:space="preserve"> b </w:t>
            </w:r>
            <w:proofErr w:type="spellStart"/>
            <w:r w:rsidRPr="00590F0E">
              <w:rPr>
                <w:rFonts w:ascii="Footlight MT Light" w:hAnsi="Footlight MT Light"/>
                <w:color w:val="000000" w:themeColor="text1"/>
                <w:sz w:val="24"/>
                <w:szCs w:val="24"/>
                <w:lang w:eastAsia="id-ID"/>
              </w:rPr>
              <w:t>hanya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dapat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ditetapkan</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sebagai</w:t>
            </w:r>
            <w:proofErr w:type="spellEnd"/>
            <w:r w:rsidRPr="00590F0E">
              <w:rPr>
                <w:rFonts w:ascii="Footlight MT Light" w:hAnsi="Footlight MT Light"/>
                <w:color w:val="000000" w:themeColor="text1"/>
                <w:sz w:val="24"/>
                <w:szCs w:val="24"/>
                <w:lang w:eastAsia="id-ID"/>
              </w:rPr>
              <w:t xml:space="preserve"> </w:t>
            </w:r>
            <w:r w:rsidR="00B31215" w:rsidRPr="006F3F09">
              <w:rPr>
                <w:rFonts w:ascii="Footlight MT Light" w:hAnsi="Footlight MT Light"/>
                <w:color w:val="000000" w:themeColor="text1"/>
                <w:sz w:val="24"/>
                <w:szCs w:val="24"/>
                <w:lang w:val="id-ID" w:eastAsia="id-ID"/>
              </w:rPr>
              <w:t>pemenang</w:t>
            </w:r>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untuk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metode</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evaluasi</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kualitas</w:t>
            </w:r>
            <w:proofErr w:type="spellEnd"/>
            <w:r w:rsidR="00B31215" w:rsidRPr="006F3F09">
              <w:rPr>
                <w:rFonts w:ascii="Footlight MT Light" w:hAnsi="Footlight MT Light"/>
                <w:color w:val="000000" w:themeColor="text1"/>
                <w:sz w:val="24"/>
                <w:szCs w:val="24"/>
                <w:lang w:eastAsia="id-ID"/>
              </w:rPr>
              <w:t xml:space="preserve"> dan </w:t>
            </w:r>
            <w:proofErr w:type="spellStart"/>
            <w:r w:rsidR="00B31215" w:rsidRPr="006F3F09">
              <w:rPr>
                <w:rFonts w:ascii="Footlight MT Light" w:hAnsi="Footlight MT Light"/>
                <w:color w:val="000000" w:themeColor="text1"/>
                <w:sz w:val="24"/>
                <w:szCs w:val="24"/>
                <w:lang w:eastAsia="id-ID"/>
              </w:rPr>
              <w:t>biaya</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Pagu</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Anggaran</w:t>
            </w:r>
            <w:proofErr w:type="spellEnd"/>
            <w:r w:rsidR="00B31215" w:rsidRPr="006F3F09">
              <w:rPr>
                <w:rFonts w:ascii="Footlight MT Light" w:hAnsi="Footlight MT Light"/>
                <w:color w:val="000000" w:themeColor="text1"/>
                <w:sz w:val="24"/>
                <w:szCs w:val="24"/>
                <w:lang w:eastAsia="id-ID"/>
              </w:rPr>
              <w:t xml:space="preserve">, dan </w:t>
            </w:r>
            <w:proofErr w:type="spellStart"/>
            <w:r w:rsidR="00B31215" w:rsidRPr="006F3F09">
              <w:rPr>
                <w:rFonts w:ascii="Footlight MT Light" w:hAnsi="Footlight MT Light"/>
                <w:color w:val="000000" w:themeColor="text1"/>
                <w:sz w:val="24"/>
                <w:szCs w:val="24"/>
                <w:lang w:eastAsia="id-ID"/>
              </w:rPr>
              <w:t>biaya</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terendah</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atau</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pemenang</w:t>
            </w:r>
            <w:proofErr w:type="spellEnd"/>
            <w:r w:rsidR="00B31215" w:rsidRPr="006F3F09">
              <w:rPr>
                <w:rFonts w:ascii="Footlight MT Light" w:hAnsi="Footlight MT Light"/>
                <w:color w:val="000000" w:themeColor="text1"/>
                <w:sz w:val="24"/>
                <w:szCs w:val="24"/>
                <w:lang w:eastAsia="id-ID"/>
              </w:rPr>
              <w:t>/</w:t>
            </w:r>
            <w:proofErr w:type="spellStart"/>
            <w:r w:rsidR="00B31215" w:rsidRPr="006F3F09">
              <w:rPr>
                <w:rFonts w:ascii="Footlight MT Light" w:hAnsi="Footlight MT Light"/>
                <w:color w:val="000000" w:themeColor="text1"/>
                <w:sz w:val="24"/>
                <w:szCs w:val="24"/>
                <w:lang w:eastAsia="id-ID"/>
              </w:rPr>
              <w:t>peringkat</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teknis</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terbaik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untuk</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metode</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evaluasi</w:t>
            </w:r>
            <w:proofErr w:type="spellEnd"/>
            <w:r w:rsidR="00B31215" w:rsidRPr="006F3F09">
              <w:rPr>
                <w:rFonts w:ascii="Footlight MT Light" w:hAnsi="Footlight MT Light"/>
                <w:color w:val="000000" w:themeColor="text1"/>
                <w:sz w:val="24"/>
                <w:szCs w:val="24"/>
                <w:lang w:eastAsia="id-ID"/>
              </w:rPr>
              <w:t xml:space="preserve"> </w:t>
            </w:r>
            <w:proofErr w:type="spellStart"/>
            <w:r w:rsidR="00B31215" w:rsidRPr="006F3F09">
              <w:rPr>
                <w:rFonts w:ascii="Footlight MT Light" w:hAnsi="Footlight MT Light"/>
                <w:color w:val="000000" w:themeColor="text1"/>
                <w:sz w:val="24"/>
                <w:szCs w:val="24"/>
                <w:lang w:eastAsia="id-ID"/>
              </w:rPr>
              <w:t>kualitas</w:t>
            </w:r>
            <w:proofErr w:type="spellEnd"/>
            <w:r w:rsidR="00B31215" w:rsidRPr="006F3F09">
              <w:rPr>
                <w:rFonts w:ascii="Footlight MT Light" w:hAnsi="Footlight MT Light"/>
                <w:color w:val="000000" w:themeColor="text1"/>
                <w:sz w:val="24"/>
                <w:szCs w:val="24"/>
                <w:lang w:eastAsia="id-ID"/>
              </w:rPr>
              <w:t>)</w:t>
            </w:r>
            <w:r w:rsidR="00B31215">
              <w:rPr>
                <w:rFonts w:ascii="Footlight MT Light" w:hAnsi="Footlight MT Light"/>
                <w:color w:val="000000" w:themeColor="text1"/>
                <w:sz w:val="24"/>
                <w:szCs w:val="24"/>
                <w:lang w:eastAsia="id-ID"/>
              </w:rPr>
              <w:t xml:space="preserve"> </w:t>
            </w:r>
            <w:r w:rsidRPr="00590F0E">
              <w:rPr>
                <w:rFonts w:ascii="Footlight MT Light" w:hAnsi="Footlight MT Light"/>
                <w:color w:val="000000" w:themeColor="text1"/>
                <w:sz w:val="24"/>
                <w:szCs w:val="24"/>
                <w:lang w:eastAsia="id-ID"/>
              </w:rPr>
              <w:t>pada 1 (</w:t>
            </w:r>
            <w:proofErr w:type="spellStart"/>
            <w:r w:rsidRPr="00590F0E">
              <w:rPr>
                <w:rFonts w:ascii="Footlight MT Light" w:hAnsi="Footlight MT Light"/>
                <w:color w:val="000000" w:themeColor="text1"/>
                <w:sz w:val="24"/>
                <w:szCs w:val="24"/>
                <w:lang w:eastAsia="id-ID"/>
              </w:rPr>
              <w:t>satu</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paket</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jasa</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konsultansi</w:t>
            </w:r>
            <w:proofErr w:type="spellEnd"/>
            <w:r w:rsidRPr="00590F0E">
              <w:rPr>
                <w:rFonts w:ascii="Footlight MT Light" w:hAnsi="Footlight MT Light"/>
                <w:color w:val="000000" w:themeColor="text1"/>
                <w:sz w:val="24"/>
                <w:szCs w:val="24"/>
                <w:lang w:eastAsia="id-ID"/>
              </w:rPr>
              <w:t xml:space="preserve">, </w:t>
            </w:r>
            <w:proofErr w:type="spellStart"/>
            <w:r w:rsidRPr="00590F0E">
              <w:rPr>
                <w:rFonts w:ascii="Footlight MT Light" w:hAnsi="Footlight MT Light"/>
                <w:color w:val="000000" w:themeColor="text1"/>
                <w:sz w:val="24"/>
                <w:szCs w:val="24"/>
                <w:lang w:eastAsia="id-ID"/>
              </w:rPr>
              <w:t>dikecualikan</w:t>
            </w:r>
            <w:proofErr w:type="spellEnd"/>
            <w:r w:rsidRPr="00590F0E">
              <w:rPr>
                <w:rFonts w:ascii="Footlight MT Light" w:hAnsi="Footlight MT Light"/>
                <w:color w:val="000000" w:themeColor="text1"/>
                <w:sz w:val="24"/>
                <w:szCs w:val="24"/>
                <w:lang w:eastAsia="id-ID"/>
              </w:rPr>
              <w:t>:</w:t>
            </w:r>
          </w:p>
          <w:p w14:paraId="74430A4B" w14:textId="1827B71D" w:rsidR="002C2580" w:rsidRPr="00590F0E" w:rsidRDefault="002C2580" w:rsidP="002C2580">
            <w:pPr>
              <w:pStyle w:val="ListParagraph"/>
              <w:numPr>
                <w:ilvl w:val="2"/>
                <w:numId w:val="220"/>
              </w:numPr>
              <w:ind w:left="1423"/>
              <w:jc w:val="both"/>
              <w:rPr>
                <w:color w:val="000000" w:themeColor="text1"/>
                <w:lang w:eastAsia="id-ID"/>
              </w:rPr>
            </w:pPr>
            <w:proofErr w:type="spellStart"/>
            <w:r w:rsidRPr="00590F0E">
              <w:rPr>
                <w:color w:val="000000" w:themeColor="text1"/>
                <w:lang w:eastAsia="id-ID"/>
              </w:rPr>
              <w:t>apabila</w:t>
            </w:r>
            <w:proofErr w:type="spellEnd"/>
            <w:r w:rsidRPr="00590F0E">
              <w:rPr>
                <w:color w:val="000000" w:themeColor="text1"/>
                <w:lang w:eastAsia="id-ID"/>
              </w:rPr>
              <w:t xml:space="preserve"> Tenaga Ahli yang </w:t>
            </w:r>
            <w:proofErr w:type="spellStart"/>
            <w:r w:rsidRPr="00590F0E">
              <w:rPr>
                <w:color w:val="000000" w:themeColor="text1"/>
                <w:lang w:eastAsia="id-ID"/>
              </w:rPr>
              <w:t>diusulkan</w:t>
            </w:r>
            <w:proofErr w:type="spellEnd"/>
            <w:r w:rsidRPr="00590F0E">
              <w:rPr>
                <w:color w:val="000000" w:themeColor="text1"/>
                <w:lang w:eastAsia="id-ID"/>
              </w:rPr>
              <w:t xml:space="preserve"> </w:t>
            </w:r>
            <w:proofErr w:type="spellStart"/>
            <w:r w:rsidRPr="00590F0E">
              <w:rPr>
                <w:color w:val="000000" w:themeColor="text1"/>
                <w:lang w:eastAsia="id-ID"/>
              </w:rPr>
              <w:t>berdasarkan</w:t>
            </w:r>
            <w:proofErr w:type="spellEnd"/>
            <w:r w:rsidRPr="00590F0E">
              <w:rPr>
                <w:color w:val="000000" w:themeColor="text1"/>
                <w:lang w:eastAsia="id-ID"/>
              </w:rPr>
              <w:t xml:space="preserve"> </w:t>
            </w:r>
            <w:proofErr w:type="spellStart"/>
            <w:r w:rsidRPr="00590F0E">
              <w:rPr>
                <w:color w:val="000000" w:themeColor="text1"/>
                <w:lang w:eastAsia="id-ID"/>
              </w:rPr>
              <w:t>metode</w:t>
            </w:r>
            <w:proofErr w:type="spellEnd"/>
            <w:r w:rsidRPr="00590F0E">
              <w:rPr>
                <w:color w:val="000000" w:themeColor="text1"/>
                <w:lang w:eastAsia="id-ID"/>
              </w:rPr>
              <w:t xml:space="preserve"> </w:t>
            </w:r>
            <w:proofErr w:type="spellStart"/>
            <w:r w:rsidRPr="00590F0E">
              <w:rPr>
                <w:color w:val="000000" w:themeColor="text1"/>
                <w:lang w:eastAsia="id-ID"/>
              </w:rPr>
              <w:t>pelaksanaan</w:t>
            </w:r>
            <w:proofErr w:type="spellEnd"/>
            <w:r w:rsidRPr="00590F0E">
              <w:rPr>
                <w:color w:val="000000" w:themeColor="text1"/>
                <w:lang w:eastAsia="id-ID"/>
              </w:rPr>
              <w:t xml:space="preserve"> </w:t>
            </w:r>
            <w:proofErr w:type="spellStart"/>
            <w:r w:rsidRPr="00590F0E">
              <w:rPr>
                <w:color w:val="000000" w:themeColor="text1"/>
                <w:lang w:eastAsia="id-ID"/>
              </w:rPr>
              <w:t>pekerjaan</w:t>
            </w:r>
            <w:proofErr w:type="spellEnd"/>
            <w:r w:rsidRPr="00590F0E">
              <w:rPr>
                <w:color w:val="000000" w:themeColor="text1"/>
                <w:lang w:eastAsia="id-ID"/>
              </w:rPr>
              <w:t xml:space="preserve"> </w:t>
            </w:r>
            <w:proofErr w:type="spellStart"/>
            <w:r w:rsidRPr="00590F0E">
              <w:rPr>
                <w:color w:val="000000" w:themeColor="text1"/>
                <w:lang w:eastAsia="id-ID"/>
              </w:rPr>
              <w:t>tidak</w:t>
            </w:r>
            <w:proofErr w:type="spellEnd"/>
            <w:r w:rsidRPr="00590F0E">
              <w:rPr>
                <w:color w:val="000000" w:themeColor="text1"/>
                <w:lang w:eastAsia="id-ID"/>
              </w:rPr>
              <w:t xml:space="preserve"> </w:t>
            </w:r>
            <w:proofErr w:type="spellStart"/>
            <w:r w:rsidRPr="00590F0E">
              <w:rPr>
                <w:color w:val="000000" w:themeColor="text1"/>
                <w:lang w:eastAsia="id-ID"/>
              </w:rPr>
              <w:t>mengharuskan</w:t>
            </w:r>
            <w:proofErr w:type="spellEnd"/>
            <w:r w:rsidRPr="00590F0E">
              <w:rPr>
                <w:color w:val="000000" w:themeColor="text1"/>
                <w:lang w:eastAsia="id-ID"/>
              </w:rPr>
              <w:t xml:space="preserve"> </w:t>
            </w:r>
            <w:proofErr w:type="spellStart"/>
            <w:r w:rsidRPr="00590F0E">
              <w:rPr>
                <w:color w:val="000000" w:themeColor="text1"/>
                <w:lang w:eastAsia="id-ID"/>
              </w:rPr>
              <w:t>untuk</w:t>
            </w:r>
            <w:proofErr w:type="spellEnd"/>
            <w:r w:rsidRPr="00590F0E">
              <w:rPr>
                <w:color w:val="000000" w:themeColor="text1"/>
                <w:lang w:eastAsia="id-ID"/>
              </w:rPr>
              <w:t xml:space="preserve"> </w:t>
            </w:r>
            <w:proofErr w:type="spellStart"/>
            <w:r w:rsidRPr="00590F0E">
              <w:rPr>
                <w:color w:val="000000" w:themeColor="text1"/>
                <w:lang w:eastAsia="id-ID"/>
              </w:rPr>
              <w:t>hadir</w:t>
            </w:r>
            <w:proofErr w:type="spellEnd"/>
            <w:r w:rsidRPr="00590F0E">
              <w:rPr>
                <w:color w:val="000000" w:themeColor="text1"/>
                <w:lang w:eastAsia="id-ID"/>
              </w:rPr>
              <w:t xml:space="preserve"> </w:t>
            </w:r>
            <w:proofErr w:type="spellStart"/>
            <w:r w:rsidRPr="00590F0E">
              <w:rPr>
                <w:color w:val="000000" w:themeColor="text1"/>
                <w:lang w:eastAsia="id-ID"/>
              </w:rPr>
              <w:t>setiap</w:t>
            </w:r>
            <w:proofErr w:type="spellEnd"/>
            <w:r w:rsidRPr="00590F0E">
              <w:rPr>
                <w:color w:val="000000" w:themeColor="text1"/>
                <w:lang w:eastAsia="id-ID"/>
              </w:rPr>
              <w:t xml:space="preserve"> </w:t>
            </w:r>
            <w:proofErr w:type="spellStart"/>
            <w:r w:rsidRPr="00590F0E">
              <w:rPr>
                <w:color w:val="000000" w:themeColor="text1"/>
                <w:lang w:eastAsia="id-ID"/>
              </w:rPr>
              <w:t>saat</w:t>
            </w:r>
            <w:proofErr w:type="spellEnd"/>
            <w:r w:rsidRPr="00590F0E">
              <w:rPr>
                <w:color w:val="000000" w:themeColor="text1"/>
                <w:lang w:eastAsia="id-ID"/>
              </w:rPr>
              <w:t xml:space="preserve"> di </w:t>
            </w:r>
            <w:proofErr w:type="spellStart"/>
            <w:r w:rsidRPr="00590F0E">
              <w:rPr>
                <w:color w:val="000000" w:themeColor="text1"/>
                <w:lang w:eastAsia="id-ID"/>
              </w:rPr>
              <w:t>lokasi</w:t>
            </w:r>
            <w:proofErr w:type="spellEnd"/>
            <w:r w:rsidRPr="00590F0E">
              <w:rPr>
                <w:color w:val="000000" w:themeColor="text1"/>
                <w:lang w:eastAsia="id-ID"/>
              </w:rPr>
              <w:t xml:space="preserve"> </w:t>
            </w:r>
            <w:proofErr w:type="spellStart"/>
            <w:r w:rsidRPr="00590F0E">
              <w:rPr>
                <w:color w:val="000000" w:themeColor="text1"/>
                <w:lang w:eastAsia="id-ID"/>
              </w:rPr>
              <w:t>pekerjaan</w:t>
            </w:r>
            <w:proofErr w:type="spellEnd"/>
            <w:r w:rsidRPr="00590F0E">
              <w:rPr>
                <w:color w:val="000000" w:themeColor="text1"/>
                <w:lang w:eastAsia="id-ID"/>
              </w:rPr>
              <w:t xml:space="preserve">, </w:t>
            </w:r>
            <w:proofErr w:type="spellStart"/>
            <w:r w:rsidRPr="00590F0E">
              <w:rPr>
                <w:color w:val="000000" w:themeColor="text1"/>
                <w:lang w:eastAsia="id-ID"/>
              </w:rPr>
              <w:t>tidak</w:t>
            </w:r>
            <w:proofErr w:type="spellEnd"/>
            <w:r w:rsidRPr="00590F0E">
              <w:rPr>
                <w:color w:val="000000" w:themeColor="text1"/>
                <w:lang w:eastAsia="id-ID"/>
              </w:rPr>
              <w:t xml:space="preserve"> </w:t>
            </w:r>
            <w:proofErr w:type="spellStart"/>
            <w:r w:rsidRPr="00590F0E">
              <w:rPr>
                <w:color w:val="000000" w:themeColor="text1"/>
                <w:lang w:eastAsia="id-ID"/>
              </w:rPr>
              <w:t>tumpang</w:t>
            </w:r>
            <w:proofErr w:type="spellEnd"/>
            <w:r w:rsidRPr="00590F0E">
              <w:rPr>
                <w:color w:val="000000" w:themeColor="text1"/>
                <w:lang w:eastAsia="id-ID"/>
              </w:rPr>
              <w:t xml:space="preserve"> </w:t>
            </w:r>
            <w:proofErr w:type="spellStart"/>
            <w:r w:rsidRPr="00590F0E">
              <w:rPr>
                <w:color w:val="000000" w:themeColor="text1"/>
                <w:lang w:eastAsia="id-ID"/>
              </w:rPr>
              <w:t>tindih</w:t>
            </w:r>
            <w:proofErr w:type="spellEnd"/>
            <w:r w:rsidRPr="00590F0E">
              <w:rPr>
                <w:color w:val="000000" w:themeColor="text1"/>
                <w:lang w:eastAsia="id-ID"/>
              </w:rPr>
              <w:t xml:space="preserve"> (</w:t>
            </w:r>
            <w:r w:rsidRPr="00590F0E">
              <w:rPr>
                <w:i/>
                <w:color w:val="000000" w:themeColor="text1"/>
                <w:lang w:eastAsia="id-ID"/>
              </w:rPr>
              <w:t>overlap</w:t>
            </w:r>
            <w:r w:rsidRPr="00590F0E">
              <w:rPr>
                <w:color w:val="000000" w:themeColor="text1"/>
                <w:lang w:eastAsia="id-ID"/>
              </w:rPr>
              <w:t xml:space="preserve">) </w:t>
            </w:r>
            <w:proofErr w:type="spellStart"/>
            <w:r w:rsidRPr="00590F0E">
              <w:rPr>
                <w:color w:val="000000" w:themeColor="text1"/>
                <w:lang w:eastAsia="id-ID"/>
              </w:rPr>
              <w:t>dengan</w:t>
            </w:r>
            <w:proofErr w:type="spellEnd"/>
            <w:r w:rsidRPr="00590F0E">
              <w:rPr>
                <w:color w:val="000000" w:themeColor="text1"/>
                <w:lang w:eastAsia="id-ID"/>
              </w:rPr>
              <w:t xml:space="preserve"> </w:t>
            </w:r>
            <w:proofErr w:type="spellStart"/>
            <w:r w:rsidRPr="00590F0E">
              <w:rPr>
                <w:color w:val="000000" w:themeColor="text1"/>
                <w:lang w:eastAsia="id-ID"/>
              </w:rPr>
              <w:t>kegiatan</w:t>
            </w:r>
            <w:proofErr w:type="spellEnd"/>
            <w:r w:rsidRPr="00590F0E">
              <w:rPr>
                <w:color w:val="000000" w:themeColor="text1"/>
                <w:lang w:eastAsia="id-ID"/>
              </w:rPr>
              <w:t>/</w:t>
            </w:r>
            <w:proofErr w:type="spellStart"/>
            <w:r w:rsidRPr="00590F0E">
              <w:rPr>
                <w:color w:val="000000" w:themeColor="text1"/>
                <w:lang w:eastAsia="id-ID"/>
              </w:rPr>
              <w:t>paket</w:t>
            </w:r>
            <w:proofErr w:type="spellEnd"/>
            <w:r w:rsidRPr="00590F0E">
              <w:rPr>
                <w:color w:val="000000" w:themeColor="text1"/>
                <w:lang w:eastAsia="id-ID"/>
              </w:rPr>
              <w:t xml:space="preserve"> </w:t>
            </w:r>
            <w:proofErr w:type="spellStart"/>
            <w:r w:rsidRPr="00590F0E">
              <w:rPr>
                <w:color w:val="000000" w:themeColor="text1"/>
                <w:lang w:eastAsia="id-ID"/>
              </w:rPr>
              <w:t>pekerjaan</w:t>
            </w:r>
            <w:proofErr w:type="spellEnd"/>
            <w:r w:rsidRPr="00590F0E">
              <w:rPr>
                <w:color w:val="000000" w:themeColor="text1"/>
                <w:lang w:eastAsia="id-ID"/>
              </w:rPr>
              <w:t xml:space="preserve"> lain </w:t>
            </w:r>
            <w:proofErr w:type="spellStart"/>
            <w:r w:rsidRPr="00590F0E">
              <w:rPr>
                <w:color w:val="000000" w:themeColor="text1"/>
                <w:lang w:eastAsia="id-ID"/>
              </w:rPr>
              <w:t>berdasarkan</w:t>
            </w:r>
            <w:proofErr w:type="spellEnd"/>
            <w:r w:rsidRPr="00590F0E">
              <w:rPr>
                <w:color w:val="000000" w:themeColor="text1"/>
                <w:lang w:eastAsia="id-ID"/>
              </w:rPr>
              <w:t xml:space="preserve"> </w:t>
            </w:r>
            <w:proofErr w:type="spellStart"/>
            <w:r w:rsidRPr="00590F0E">
              <w:rPr>
                <w:color w:val="000000" w:themeColor="text1"/>
                <w:lang w:eastAsia="id-ID"/>
              </w:rPr>
              <w:t>jadwal</w:t>
            </w:r>
            <w:proofErr w:type="spellEnd"/>
            <w:r w:rsidRPr="00590F0E">
              <w:rPr>
                <w:color w:val="000000" w:themeColor="text1"/>
                <w:lang w:eastAsia="id-ID"/>
              </w:rPr>
              <w:t xml:space="preserve"> </w:t>
            </w:r>
            <w:proofErr w:type="spellStart"/>
            <w:r w:rsidRPr="00590F0E">
              <w:rPr>
                <w:color w:val="000000" w:themeColor="text1"/>
                <w:lang w:eastAsia="id-ID"/>
              </w:rPr>
              <w:t>pelaksanaan</w:t>
            </w:r>
            <w:proofErr w:type="spellEnd"/>
            <w:r w:rsidRPr="00590F0E">
              <w:rPr>
                <w:color w:val="000000" w:themeColor="text1"/>
                <w:lang w:eastAsia="id-ID"/>
              </w:rPr>
              <w:t xml:space="preserve"> </w:t>
            </w:r>
            <w:proofErr w:type="spellStart"/>
            <w:r w:rsidRPr="00590F0E">
              <w:rPr>
                <w:color w:val="000000" w:themeColor="text1"/>
                <w:lang w:eastAsia="id-ID"/>
              </w:rPr>
              <w:t>pekerjaan</w:t>
            </w:r>
            <w:proofErr w:type="spellEnd"/>
            <w:r w:rsidRPr="00590F0E">
              <w:rPr>
                <w:color w:val="000000" w:themeColor="text1"/>
                <w:lang w:eastAsia="id-ID"/>
              </w:rPr>
              <w:t xml:space="preserve"> </w:t>
            </w:r>
            <w:proofErr w:type="spellStart"/>
            <w:r w:rsidRPr="00590F0E">
              <w:rPr>
                <w:color w:val="000000" w:themeColor="text1"/>
                <w:lang w:eastAsia="id-ID"/>
              </w:rPr>
              <w:t>atau</w:t>
            </w:r>
            <w:proofErr w:type="spellEnd"/>
            <w:r w:rsidRPr="00590F0E">
              <w:rPr>
                <w:color w:val="000000" w:themeColor="text1"/>
                <w:lang w:eastAsia="id-ID"/>
              </w:rPr>
              <w:t xml:space="preserve"> </w:t>
            </w:r>
            <w:proofErr w:type="spellStart"/>
            <w:r w:rsidRPr="00590F0E">
              <w:rPr>
                <w:color w:val="000000" w:themeColor="text1"/>
                <w:lang w:eastAsia="id-ID"/>
              </w:rPr>
              <w:t>jadwal</w:t>
            </w:r>
            <w:proofErr w:type="spellEnd"/>
            <w:r w:rsidRPr="00590F0E">
              <w:rPr>
                <w:color w:val="000000" w:themeColor="text1"/>
                <w:lang w:eastAsia="id-ID"/>
              </w:rPr>
              <w:t xml:space="preserve"> </w:t>
            </w:r>
            <w:proofErr w:type="spellStart"/>
            <w:r w:rsidRPr="00590F0E">
              <w:rPr>
                <w:color w:val="000000" w:themeColor="text1"/>
                <w:lang w:eastAsia="id-ID"/>
              </w:rPr>
              <w:t>penugasan</w:t>
            </w:r>
            <w:proofErr w:type="spellEnd"/>
            <w:r w:rsidR="003D5DDB">
              <w:rPr>
                <w:color w:val="000000" w:themeColor="text1"/>
                <w:lang w:eastAsia="id-ID"/>
              </w:rPr>
              <w:t>;</w:t>
            </w:r>
          </w:p>
          <w:p w14:paraId="4AEEDF26" w14:textId="46A880F1" w:rsidR="002C2580" w:rsidRPr="00590F0E" w:rsidRDefault="002C2580" w:rsidP="002C2580">
            <w:pPr>
              <w:pStyle w:val="ListParagraph"/>
              <w:numPr>
                <w:ilvl w:val="2"/>
                <w:numId w:val="220"/>
              </w:numPr>
              <w:ind w:left="1423"/>
              <w:jc w:val="both"/>
              <w:rPr>
                <w:color w:val="000000" w:themeColor="text1"/>
                <w:lang w:eastAsia="id-ID"/>
              </w:rPr>
            </w:pPr>
            <w:proofErr w:type="spellStart"/>
            <w:r w:rsidRPr="00590F0E">
              <w:rPr>
                <w:color w:val="000000" w:themeColor="text1"/>
                <w:lang w:eastAsia="id-ID"/>
              </w:rPr>
              <w:t>apabila</w:t>
            </w:r>
            <w:proofErr w:type="spellEnd"/>
            <w:r w:rsidRPr="00590F0E">
              <w:rPr>
                <w:color w:val="000000" w:themeColor="text1"/>
                <w:lang w:eastAsia="id-ID"/>
              </w:rPr>
              <w:t xml:space="preserve"> </w:t>
            </w:r>
            <w:proofErr w:type="spellStart"/>
            <w:r w:rsidRPr="00590F0E">
              <w:rPr>
                <w:color w:val="000000" w:themeColor="text1"/>
                <w:lang w:eastAsia="id-ID"/>
              </w:rPr>
              <w:t>ada</w:t>
            </w:r>
            <w:proofErr w:type="spellEnd"/>
            <w:r w:rsidRPr="00590F0E">
              <w:rPr>
                <w:color w:val="000000" w:themeColor="text1"/>
                <w:lang w:eastAsia="id-ID"/>
              </w:rPr>
              <w:t xml:space="preserve"> </w:t>
            </w:r>
            <w:proofErr w:type="spellStart"/>
            <w:r w:rsidRPr="00590F0E">
              <w:rPr>
                <w:color w:val="000000" w:themeColor="text1"/>
                <w:lang w:eastAsia="id-ID"/>
              </w:rPr>
              <w:t>personel</w:t>
            </w:r>
            <w:proofErr w:type="spellEnd"/>
            <w:r w:rsidRPr="00590F0E">
              <w:rPr>
                <w:color w:val="000000" w:themeColor="text1"/>
                <w:lang w:eastAsia="id-ID"/>
              </w:rPr>
              <w:t xml:space="preserve"> </w:t>
            </w:r>
            <w:proofErr w:type="spellStart"/>
            <w:r w:rsidRPr="00590F0E">
              <w:rPr>
                <w:color w:val="000000" w:themeColor="text1"/>
                <w:lang w:eastAsia="id-ID"/>
              </w:rPr>
              <w:t>cadangan</w:t>
            </w:r>
            <w:proofErr w:type="spellEnd"/>
            <w:r w:rsidRPr="00590F0E">
              <w:rPr>
                <w:color w:val="000000" w:themeColor="text1"/>
                <w:lang w:eastAsia="id-ID"/>
              </w:rPr>
              <w:t xml:space="preserve"> yang </w:t>
            </w:r>
            <w:proofErr w:type="spellStart"/>
            <w:r w:rsidRPr="00590F0E">
              <w:rPr>
                <w:color w:val="000000" w:themeColor="text1"/>
                <w:lang w:eastAsia="id-ID"/>
              </w:rPr>
              <w:t>diusulkan</w:t>
            </w:r>
            <w:proofErr w:type="spellEnd"/>
            <w:r w:rsidRPr="00590F0E">
              <w:rPr>
                <w:color w:val="000000" w:themeColor="text1"/>
                <w:lang w:eastAsia="id-ID"/>
              </w:rPr>
              <w:t xml:space="preserve"> </w:t>
            </w:r>
            <w:proofErr w:type="spellStart"/>
            <w:r w:rsidRPr="00590F0E">
              <w:rPr>
                <w:color w:val="000000" w:themeColor="text1"/>
                <w:lang w:eastAsia="id-ID"/>
              </w:rPr>
              <w:t>dalam</w:t>
            </w:r>
            <w:proofErr w:type="spellEnd"/>
            <w:r w:rsidRPr="00590F0E">
              <w:rPr>
                <w:color w:val="000000" w:themeColor="text1"/>
                <w:lang w:eastAsia="id-ID"/>
              </w:rPr>
              <w:t xml:space="preserve"> </w:t>
            </w:r>
            <w:proofErr w:type="spellStart"/>
            <w:r w:rsidRPr="00590F0E">
              <w:rPr>
                <w:color w:val="000000" w:themeColor="text1"/>
                <w:lang w:eastAsia="id-ID"/>
              </w:rPr>
              <w:t>dokumen</w:t>
            </w:r>
            <w:proofErr w:type="spellEnd"/>
            <w:r w:rsidRPr="00590F0E">
              <w:rPr>
                <w:color w:val="000000" w:themeColor="text1"/>
                <w:lang w:eastAsia="id-ID"/>
              </w:rPr>
              <w:t xml:space="preserve"> </w:t>
            </w:r>
            <w:proofErr w:type="spellStart"/>
            <w:r w:rsidRPr="00590F0E">
              <w:rPr>
                <w:color w:val="000000" w:themeColor="text1"/>
                <w:lang w:eastAsia="id-ID"/>
              </w:rPr>
              <w:t>penawaran</w:t>
            </w:r>
            <w:proofErr w:type="spellEnd"/>
            <w:r w:rsidRPr="00590F0E">
              <w:rPr>
                <w:color w:val="000000" w:themeColor="text1"/>
                <w:lang w:eastAsia="id-ID"/>
              </w:rPr>
              <w:t xml:space="preserve"> yang </w:t>
            </w:r>
            <w:proofErr w:type="spellStart"/>
            <w:r w:rsidRPr="00590F0E">
              <w:rPr>
                <w:color w:val="000000" w:themeColor="text1"/>
                <w:lang w:eastAsia="id-ID"/>
              </w:rPr>
              <w:t>memenuhi</w:t>
            </w:r>
            <w:proofErr w:type="spellEnd"/>
            <w:r w:rsidRPr="00590F0E">
              <w:rPr>
                <w:color w:val="000000" w:themeColor="text1"/>
                <w:lang w:eastAsia="id-ID"/>
              </w:rPr>
              <w:t xml:space="preserve"> </w:t>
            </w:r>
            <w:proofErr w:type="spellStart"/>
            <w:r w:rsidRPr="00590F0E">
              <w:rPr>
                <w:color w:val="000000" w:themeColor="text1"/>
                <w:lang w:eastAsia="id-ID"/>
              </w:rPr>
              <w:t>syarat</w:t>
            </w:r>
            <w:bookmarkEnd w:id="955"/>
            <w:bookmarkEnd w:id="956"/>
            <w:proofErr w:type="spellEnd"/>
            <w:r w:rsidR="003D5DDB">
              <w:rPr>
                <w:color w:val="000000" w:themeColor="text1"/>
                <w:lang w:eastAsia="id-ID"/>
              </w:rPr>
              <w:t>;</w:t>
            </w:r>
          </w:p>
          <w:p w14:paraId="48F3910B" w14:textId="49677A3D" w:rsidR="002C2580" w:rsidRPr="00590F0E" w:rsidRDefault="002C2580" w:rsidP="002C2580">
            <w:pPr>
              <w:pStyle w:val="ListParagraph"/>
              <w:numPr>
                <w:ilvl w:val="2"/>
                <w:numId w:val="220"/>
              </w:numPr>
              <w:ind w:left="1423"/>
              <w:jc w:val="both"/>
              <w:rPr>
                <w:color w:val="000000" w:themeColor="text1"/>
                <w:lang w:eastAsia="id-ID"/>
              </w:rPr>
            </w:pPr>
            <w:r w:rsidRPr="00590F0E">
              <w:rPr>
                <w:color w:val="000000" w:themeColor="text1"/>
                <w:lang w:eastAsia="id-ID"/>
              </w:rPr>
              <w:t xml:space="preserve">pada </w:t>
            </w:r>
            <w:proofErr w:type="spellStart"/>
            <w:r w:rsidRPr="00590F0E">
              <w:rPr>
                <w:color w:val="000000" w:themeColor="text1"/>
                <w:lang w:eastAsia="id-ID"/>
              </w:rPr>
              <w:t>pekerjaan</w:t>
            </w:r>
            <w:proofErr w:type="spellEnd"/>
            <w:r w:rsidRPr="00590F0E">
              <w:rPr>
                <w:color w:val="000000" w:themeColor="text1"/>
                <w:lang w:eastAsia="id-ID"/>
              </w:rPr>
              <w:t xml:space="preserve"> </w:t>
            </w:r>
            <w:proofErr w:type="spellStart"/>
            <w:r w:rsidRPr="00590F0E">
              <w:rPr>
                <w:color w:val="000000" w:themeColor="text1"/>
                <w:lang w:eastAsia="id-ID"/>
              </w:rPr>
              <w:t>jasa</w:t>
            </w:r>
            <w:proofErr w:type="spellEnd"/>
            <w:r w:rsidRPr="00590F0E">
              <w:rPr>
                <w:color w:val="000000" w:themeColor="text1"/>
                <w:lang w:eastAsia="id-ID"/>
              </w:rPr>
              <w:t xml:space="preserve"> </w:t>
            </w:r>
            <w:proofErr w:type="spellStart"/>
            <w:r w:rsidRPr="00590F0E">
              <w:rPr>
                <w:color w:val="000000" w:themeColor="text1"/>
                <w:lang w:eastAsia="id-ID"/>
              </w:rPr>
              <w:t>konsultansi</w:t>
            </w:r>
            <w:proofErr w:type="spellEnd"/>
            <w:r w:rsidRPr="00590F0E">
              <w:rPr>
                <w:color w:val="000000" w:themeColor="text1"/>
                <w:lang w:eastAsia="id-ID"/>
              </w:rPr>
              <w:t xml:space="preserve"> yang </w:t>
            </w:r>
            <w:proofErr w:type="spellStart"/>
            <w:r w:rsidRPr="00590F0E">
              <w:rPr>
                <w:color w:val="000000" w:themeColor="text1"/>
                <w:lang w:eastAsia="id-ID"/>
              </w:rPr>
              <w:t>menggunakan</w:t>
            </w:r>
            <w:proofErr w:type="spellEnd"/>
            <w:r w:rsidRPr="00590F0E">
              <w:rPr>
                <w:color w:val="000000" w:themeColor="text1"/>
                <w:lang w:eastAsia="id-ID"/>
              </w:rPr>
              <w:t xml:space="preserve"> </w:t>
            </w:r>
            <w:proofErr w:type="spellStart"/>
            <w:proofErr w:type="gramStart"/>
            <w:r w:rsidRPr="00590F0E">
              <w:rPr>
                <w:color w:val="000000" w:themeColor="text1"/>
                <w:lang w:eastAsia="id-ID"/>
              </w:rPr>
              <w:t>kontrak</w:t>
            </w:r>
            <w:proofErr w:type="spellEnd"/>
            <w:r w:rsidRPr="00590F0E">
              <w:rPr>
                <w:color w:val="000000" w:themeColor="text1"/>
                <w:lang w:eastAsia="id-ID"/>
              </w:rPr>
              <w:t xml:space="preserve">  </w:t>
            </w:r>
            <w:proofErr w:type="spellStart"/>
            <w:r w:rsidRPr="00590F0E">
              <w:rPr>
                <w:color w:val="000000" w:themeColor="text1"/>
                <w:lang w:eastAsia="id-ID"/>
              </w:rPr>
              <w:t>lumsum</w:t>
            </w:r>
            <w:proofErr w:type="spellEnd"/>
            <w:proofErr w:type="gramEnd"/>
            <w:r w:rsidRPr="00590F0E">
              <w:rPr>
                <w:color w:val="000000" w:themeColor="text1"/>
                <w:lang w:eastAsia="id-ID"/>
              </w:rPr>
              <w:t xml:space="preserve">  (paling </w:t>
            </w:r>
            <w:proofErr w:type="spellStart"/>
            <w:r w:rsidRPr="00590F0E">
              <w:rPr>
                <w:color w:val="000000" w:themeColor="text1"/>
                <w:lang w:eastAsia="id-ID"/>
              </w:rPr>
              <w:t>banyak</w:t>
            </w:r>
            <w:proofErr w:type="spellEnd"/>
            <w:r w:rsidRPr="00590F0E">
              <w:rPr>
                <w:color w:val="000000" w:themeColor="text1"/>
                <w:lang w:eastAsia="id-ID"/>
              </w:rPr>
              <w:t xml:space="preserve"> </w:t>
            </w:r>
            <w:proofErr w:type="spellStart"/>
            <w:r w:rsidRPr="00590F0E">
              <w:rPr>
                <w:color w:val="000000" w:themeColor="text1"/>
                <w:lang w:eastAsia="id-ID"/>
              </w:rPr>
              <w:t>tiga</w:t>
            </w:r>
            <w:proofErr w:type="spellEnd"/>
            <w:r w:rsidRPr="00590F0E">
              <w:rPr>
                <w:color w:val="000000" w:themeColor="text1"/>
                <w:lang w:eastAsia="id-ID"/>
              </w:rPr>
              <w:t xml:space="preserve"> </w:t>
            </w:r>
            <w:proofErr w:type="spellStart"/>
            <w:r w:rsidRPr="00590F0E">
              <w:rPr>
                <w:color w:val="000000" w:themeColor="text1"/>
                <w:lang w:eastAsia="id-ID"/>
              </w:rPr>
              <w:t>paket</w:t>
            </w:r>
            <w:proofErr w:type="spellEnd"/>
            <w:r w:rsidRPr="00590F0E">
              <w:rPr>
                <w:color w:val="000000" w:themeColor="text1"/>
                <w:lang w:eastAsia="id-ID"/>
              </w:rPr>
              <w:t>)</w:t>
            </w:r>
            <w:r w:rsidR="003D5DDB">
              <w:rPr>
                <w:color w:val="000000" w:themeColor="text1"/>
                <w:lang w:eastAsia="id-ID"/>
              </w:rPr>
              <w:t>;</w:t>
            </w:r>
            <w:r w:rsidRPr="00590F0E">
              <w:rPr>
                <w:color w:val="000000" w:themeColor="text1"/>
                <w:lang w:eastAsia="id-ID"/>
              </w:rPr>
              <w:t xml:space="preserve"> </w:t>
            </w:r>
            <w:proofErr w:type="spellStart"/>
            <w:r w:rsidRPr="00590F0E">
              <w:rPr>
                <w:color w:val="000000" w:themeColor="text1"/>
                <w:lang w:eastAsia="id-ID"/>
              </w:rPr>
              <w:t>atau</w:t>
            </w:r>
            <w:proofErr w:type="spellEnd"/>
          </w:p>
          <w:p w14:paraId="43101D7A" w14:textId="27DF7AE4" w:rsidR="002C2580" w:rsidRPr="00590F0E" w:rsidRDefault="002C2580" w:rsidP="002C2580">
            <w:pPr>
              <w:pStyle w:val="ListParagraph"/>
              <w:numPr>
                <w:ilvl w:val="2"/>
                <w:numId w:val="220"/>
              </w:numPr>
              <w:ind w:left="1423"/>
              <w:jc w:val="both"/>
              <w:rPr>
                <w:color w:val="000000" w:themeColor="text1"/>
                <w:lang w:eastAsia="id-ID"/>
              </w:rPr>
            </w:pPr>
            <w:r w:rsidRPr="00590F0E">
              <w:rPr>
                <w:color w:val="000000" w:themeColor="text1"/>
                <w:lang w:eastAsia="id-ID"/>
              </w:rPr>
              <w:t xml:space="preserve">pada </w:t>
            </w:r>
            <w:proofErr w:type="spellStart"/>
            <w:r w:rsidRPr="00590F0E">
              <w:rPr>
                <w:color w:val="000000" w:themeColor="text1"/>
                <w:lang w:eastAsia="id-ID"/>
              </w:rPr>
              <w:t>pekerjaan</w:t>
            </w:r>
            <w:proofErr w:type="spellEnd"/>
            <w:r w:rsidRPr="00590F0E">
              <w:rPr>
                <w:color w:val="000000" w:themeColor="text1"/>
                <w:lang w:eastAsia="id-ID"/>
              </w:rPr>
              <w:t xml:space="preserve"> </w:t>
            </w:r>
            <w:proofErr w:type="spellStart"/>
            <w:r w:rsidRPr="00590F0E">
              <w:rPr>
                <w:color w:val="000000" w:themeColor="text1"/>
                <w:lang w:eastAsia="id-ID"/>
              </w:rPr>
              <w:t>jasa</w:t>
            </w:r>
            <w:proofErr w:type="spellEnd"/>
            <w:r w:rsidRPr="00590F0E">
              <w:rPr>
                <w:color w:val="000000" w:themeColor="text1"/>
                <w:lang w:eastAsia="id-ID"/>
              </w:rPr>
              <w:t xml:space="preserve"> </w:t>
            </w:r>
            <w:proofErr w:type="spellStart"/>
            <w:r w:rsidRPr="00590F0E">
              <w:rPr>
                <w:color w:val="000000" w:themeColor="text1"/>
                <w:lang w:eastAsia="id-ID"/>
              </w:rPr>
              <w:t>konsultansi</w:t>
            </w:r>
            <w:proofErr w:type="spellEnd"/>
            <w:r w:rsidRPr="00590F0E">
              <w:rPr>
                <w:color w:val="000000" w:themeColor="text1"/>
                <w:lang w:eastAsia="id-ID"/>
              </w:rPr>
              <w:t xml:space="preserve"> yang </w:t>
            </w:r>
            <w:proofErr w:type="spellStart"/>
            <w:r w:rsidRPr="00590F0E">
              <w:rPr>
                <w:color w:val="000000" w:themeColor="text1"/>
                <w:lang w:eastAsia="id-ID"/>
              </w:rPr>
              <w:t>menggunakan</w:t>
            </w:r>
            <w:proofErr w:type="spellEnd"/>
            <w:r w:rsidRPr="00590F0E">
              <w:rPr>
                <w:color w:val="000000" w:themeColor="text1"/>
                <w:lang w:eastAsia="id-ID"/>
              </w:rPr>
              <w:t xml:space="preserve"> </w:t>
            </w:r>
            <w:proofErr w:type="spellStart"/>
            <w:r w:rsidRPr="00590F0E">
              <w:rPr>
                <w:color w:val="000000" w:themeColor="text1"/>
                <w:lang w:eastAsia="id-ID"/>
              </w:rPr>
              <w:t>kontrak</w:t>
            </w:r>
            <w:proofErr w:type="spellEnd"/>
            <w:r w:rsidRPr="00590F0E">
              <w:rPr>
                <w:color w:val="000000" w:themeColor="text1"/>
                <w:lang w:eastAsia="id-ID"/>
              </w:rPr>
              <w:t xml:space="preserve"> </w:t>
            </w:r>
            <w:proofErr w:type="spellStart"/>
            <w:r w:rsidRPr="00590F0E">
              <w:rPr>
                <w:color w:val="000000" w:themeColor="text1"/>
                <w:lang w:eastAsia="id-ID"/>
              </w:rPr>
              <w:t>harga</w:t>
            </w:r>
            <w:proofErr w:type="spellEnd"/>
            <w:r w:rsidRPr="00590F0E">
              <w:rPr>
                <w:color w:val="000000" w:themeColor="text1"/>
                <w:lang w:eastAsia="id-ID"/>
              </w:rPr>
              <w:t xml:space="preserve"> </w:t>
            </w:r>
            <w:proofErr w:type="spellStart"/>
            <w:r w:rsidRPr="00590F0E">
              <w:rPr>
                <w:color w:val="000000" w:themeColor="text1"/>
                <w:lang w:eastAsia="id-ID"/>
              </w:rPr>
              <w:t>satuan</w:t>
            </w:r>
            <w:proofErr w:type="spellEnd"/>
            <w:r w:rsidRPr="00590F0E">
              <w:rPr>
                <w:color w:val="000000" w:themeColor="text1"/>
                <w:lang w:eastAsia="id-ID"/>
              </w:rPr>
              <w:t>/</w:t>
            </w:r>
            <w:proofErr w:type="spellStart"/>
            <w:r w:rsidRPr="00590F0E">
              <w:rPr>
                <w:color w:val="000000" w:themeColor="text1"/>
                <w:lang w:eastAsia="id-ID"/>
              </w:rPr>
              <w:t>waktu</w:t>
            </w:r>
            <w:proofErr w:type="spellEnd"/>
            <w:r w:rsidRPr="00590F0E">
              <w:rPr>
                <w:color w:val="000000" w:themeColor="text1"/>
                <w:lang w:eastAsia="id-ID"/>
              </w:rPr>
              <w:t xml:space="preserve"> </w:t>
            </w:r>
            <w:proofErr w:type="spellStart"/>
            <w:r w:rsidRPr="00590F0E">
              <w:rPr>
                <w:color w:val="000000" w:themeColor="text1"/>
                <w:lang w:eastAsia="id-ID"/>
              </w:rPr>
              <w:t>penugasan</w:t>
            </w:r>
            <w:proofErr w:type="spellEnd"/>
            <w:r w:rsidRPr="00590F0E">
              <w:rPr>
                <w:color w:val="000000" w:themeColor="text1"/>
                <w:lang w:eastAsia="id-ID"/>
              </w:rPr>
              <w:t xml:space="preserve"> </w:t>
            </w:r>
            <w:proofErr w:type="spellStart"/>
            <w:r w:rsidRPr="00590F0E">
              <w:rPr>
                <w:color w:val="000000" w:themeColor="text1"/>
                <w:lang w:eastAsia="id-ID"/>
              </w:rPr>
              <w:t>dengan</w:t>
            </w:r>
            <w:proofErr w:type="spellEnd"/>
            <w:r w:rsidRPr="00590F0E">
              <w:rPr>
                <w:color w:val="000000" w:themeColor="text1"/>
                <w:lang w:eastAsia="id-ID"/>
              </w:rPr>
              <w:t xml:space="preserve"> </w:t>
            </w:r>
            <w:proofErr w:type="spellStart"/>
            <w:r w:rsidRPr="00590F0E">
              <w:rPr>
                <w:color w:val="000000" w:themeColor="text1"/>
                <w:lang w:eastAsia="id-ID"/>
              </w:rPr>
              <w:t>ketentuan</w:t>
            </w:r>
            <w:proofErr w:type="spellEnd"/>
            <w:r w:rsidRPr="00590F0E">
              <w:rPr>
                <w:color w:val="000000" w:themeColor="text1"/>
                <w:lang w:eastAsia="id-ID"/>
              </w:rPr>
              <w:t xml:space="preserve"> </w:t>
            </w:r>
            <w:proofErr w:type="spellStart"/>
            <w:r w:rsidRPr="00590F0E">
              <w:rPr>
                <w:color w:val="000000" w:themeColor="text1"/>
                <w:lang w:eastAsia="id-ID"/>
              </w:rPr>
              <w:t>personel</w:t>
            </w:r>
            <w:proofErr w:type="spellEnd"/>
            <w:r w:rsidRPr="00590F0E">
              <w:rPr>
                <w:color w:val="000000" w:themeColor="text1"/>
                <w:lang w:eastAsia="id-ID"/>
              </w:rPr>
              <w:t xml:space="preserve"> yang </w:t>
            </w:r>
            <w:proofErr w:type="spellStart"/>
            <w:r w:rsidRPr="00590F0E">
              <w:rPr>
                <w:color w:val="000000" w:themeColor="text1"/>
                <w:lang w:eastAsia="id-ID"/>
              </w:rPr>
              <w:t>diusulkan</w:t>
            </w:r>
            <w:proofErr w:type="spellEnd"/>
            <w:r w:rsidRPr="00590F0E">
              <w:rPr>
                <w:color w:val="000000" w:themeColor="text1"/>
                <w:lang w:eastAsia="id-ID"/>
              </w:rPr>
              <w:t xml:space="preserve"> </w:t>
            </w:r>
            <w:proofErr w:type="spellStart"/>
            <w:r w:rsidRPr="00590F0E">
              <w:rPr>
                <w:color w:val="000000" w:themeColor="text1"/>
                <w:lang w:eastAsia="id-ID"/>
              </w:rPr>
              <w:t>penugasannya</w:t>
            </w:r>
            <w:proofErr w:type="spellEnd"/>
            <w:r w:rsidRPr="00590F0E">
              <w:rPr>
                <w:color w:val="000000" w:themeColor="text1"/>
                <w:lang w:eastAsia="id-ID"/>
              </w:rPr>
              <w:t xml:space="preserve"> </w:t>
            </w:r>
            <w:proofErr w:type="spellStart"/>
            <w:r w:rsidRPr="00590F0E">
              <w:rPr>
                <w:color w:val="000000" w:themeColor="text1"/>
                <w:lang w:eastAsia="id-ID"/>
              </w:rPr>
              <w:t>tidak</w:t>
            </w:r>
            <w:proofErr w:type="spellEnd"/>
            <w:r w:rsidRPr="00590F0E">
              <w:rPr>
                <w:color w:val="000000" w:themeColor="text1"/>
                <w:lang w:eastAsia="id-ID"/>
              </w:rPr>
              <w:t xml:space="preserve"> </w:t>
            </w:r>
            <w:proofErr w:type="spellStart"/>
            <w:r w:rsidRPr="00590F0E">
              <w:rPr>
                <w:color w:val="000000" w:themeColor="text1"/>
                <w:lang w:eastAsia="id-ID"/>
              </w:rPr>
              <w:t>tumpang</w:t>
            </w:r>
            <w:proofErr w:type="spellEnd"/>
            <w:r w:rsidRPr="00590F0E">
              <w:rPr>
                <w:color w:val="000000" w:themeColor="text1"/>
                <w:lang w:eastAsia="id-ID"/>
              </w:rPr>
              <w:t xml:space="preserve"> </w:t>
            </w:r>
            <w:proofErr w:type="spellStart"/>
            <w:r w:rsidRPr="00590F0E">
              <w:rPr>
                <w:color w:val="000000" w:themeColor="text1"/>
                <w:lang w:eastAsia="id-ID"/>
              </w:rPr>
              <w:t>tindih</w:t>
            </w:r>
            <w:proofErr w:type="spellEnd"/>
            <w:r w:rsidRPr="00590F0E">
              <w:rPr>
                <w:color w:val="000000" w:themeColor="text1"/>
                <w:lang w:eastAsia="id-ID"/>
              </w:rPr>
              <w:t xml:space="preserve"> (</w:t>
            </w:r>
            <w:r w:rsidRPr="00590F0E">
              <w:rPr>
                <w:i/>
                <w:color w:val="000000" w:themeColor="text1"/>
                <w:lang w:eastAsia="id-ID"/>
              </w:rPr>
              <w:t>overlap</w:t>
            </w:r>
            <w:r w:rsidRPr="00590F0E">
              <w:rPr>
                <w:color w:val="000000" w:themeColor="text1"/>
                <w:lang w:eastAsia="id-ID"/>
              </w:rPr>
              <w:t>)</w:t>
            </w:r>
            <w:r w:rsidR="003D5DDB">
              <w:rPr>
                <w:color w:val="000000" w:themeColor="text1"/>
                <w:lang w:eastAsia="id-ID"/>
              </w:rPr>
              <w:t>.</w:t>
            </w:r>
          </w:p>
          <w:p w14:paraId="79D790EF" w14:textId="28513E45" w:rsidR="00737D42" w:rsidRPr="00640C65" w:rsidRDefault="00737D42" w:rsidP="00737D42">
            <w:pPr>
              <w:jc w:val="both"/>
              <w:rPr>
                <w:rFonts w:ascii="Footlight MT Light" w:hAnsi="Footlight MT Light"/>
                <w:lang w:val="id-ID"/>
              </w:rPr>
            </w:pPr>
          </w:p>
        </w:tc>
      </w:tr>
      <w:tr w:rsidR="009A6C55" w:rsidRPr="00640C65" w14:paraId="0C53F951" w14:textId="77777777" w:rsidTr="00F4244C">
        <w:tc>
          <w:tcPr>
            <w:tcW w:w="2694" w:type="dxa"/>
          </w:tcPr>
          <w:p w14:paraId="5B02CFE9" w14:textId="4D73A879" w:rsidR="00737D42" w:rsidRPr="00640C65" w:rsidRDefault="00737D42" w:rsidP="00654E66">
            <w:pPr>
              <w:pStyle w:val="Heading2"/>
              <w:numPr>
                <w:ilvl w:val="0"/>
                <w:numId w:val="15"/>
              </w:numPr>
              <w:ind w:left="460" w:hanging="460"/>
              <w:jc w:val="both"/>
              <w:rPr>
                <w:rFonts w:ascii="Footlight MT Light" w:hAnsi="Footlight MT Light"/>
                <w:sz w:val="24"/>
                <w:szCs w:val="24"/>
                <w:lang w:val="id-ID"/>
              </w:rPr>
            </w:pPr>
            <w:bookmarkStart w:id="957" w:name="_Toc70077298"/>
            <w:r w:rsidRPr="00640C65">
              <w:rPr>
                <w:rFonts w:ascii="Footlight MT Light" w:hAnsi="Footlight MT Light"/>
                <w:sz w:val="24"/>
                <w:szCs w:val="24"/>
                <w:lang w:val="id-ID"/>
              </w:rPr>
              <w:lastRenderedPageBreak/>
              <w:t>Pengumuman Pemenang</w:t>
            </w:r>
            <w:bookmarkEnd w:id="957"/>
          </w:p>
        </w:tc>
        <w:tc>
          <w:tcPr>
            <w:tcW w:w="6662" w:type="dxa"/>
          </w:tcPr>
          <w:p w14:paraId="16C54E34" w14:textId="21C94416" w:rsidR="00737D42" w:rsidRDefault="00737D42" w:rsidP="001164C7">
            <w:pPr>
              <w:autoSpaceDE w:val="0"/>
              <w:autoSpaceDN w:val="0"/>
              <w:adjustRightInd w:val="0"/>
              <w:jc w:val="both"/>
              <w:rPr>
                <w:rFonts w:ascii="Footlight MT Light" w:hAnsi="Footlight MT Light"/>
                <w:sz w:val="24"/>
                <w:szCs w:val="24"/>
                <w:lang w:val="id-ID"/>
              </w:rPr>
            </w:pPr>
            <w:r w:rsidRPr="00640C65">
              <w:rPr>
                <w:rFonts w:ascii="Footlight MT Light" w:hAnsi="Footlight MT Light"/>
                <w:sz w:val="24"/>
                <w:szCs w:val="24"/>
                <w:lang w:val="id-ID"/>
              </w:rPr>
              <w:t>Pokja Pemilihan mengumumkan pemenang</w:t>
            </w:r>
            <w:r w:rsidR="0052701D">
              <w:rPr>
                <w:rFonts w:ascii="Footlight MT Light" w:hAnsi="Footlight MT Light"/>
                <w:sz w:val="24"/>
                <w:szCs w:val="24"/>
              </w:rPr>
              <w:t>/</w:t>
            </w:r>
            <w:proofErr w:type="spellStart"/>
            <w:r w:rsidR="0052701D">
              <w:rPr>
                <w:rFonts w:ascii="Footlight MT Light" w:hAnsi="Footlight MT Light"/>
                <w:sz w:val="24"/>
                <w:szCs w:val="24"/>
              </w:rPr>
              <w:t>peringkat</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teknis</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terbaik</w:t>
            </w:r>
            <w:proofErr w:type="spellEnd"/>
            <w:r w:rsidR="00716E57">
              <w:rPr>
                <w:rFonts w:ascii="Footlight MT Light" w:hAnsi="Footlight MT Light"/>
                <w:sz w:val="24"/>
                <w:szCs w:val="24"/>
              </w:rPr>
              <w:t>,</w:t>
            </w:r>
            <w:r w:rsidRPr="00640C65">
              <w:rPr>
                <w:rFonts w:ascii="Footlight MT Light" w:hAnsi="Footlight MT Light"/>
                <w:sz w:val="24"/>
                <w:szCs w:val="24"/>
                <w:lang w:val="id-ID"/>
              </w:rPr>
              <w:t xml:space="preserve"> pemenang cadangan 1 (satu)</w:t>
            </w:r>
            <w:r w:rsidR="0052701D">
              <w:rPr>
                <w:rFonts w:ascii="Footlight MT Light" w:hAnsi="Footlight MT Light"/>
                <w:sz w:val="24"/>
                <w:szCs w:val="24"/>
              </w:rPr>
              <w:t>/</w:t>
            </w:r>
            <w:proofErr w:type="spellStart"/>
            <w:r w:rsidR="0052701D">
              <w:rPr>
                <w:rFonts w:ascii="Footlight MT Light" w:hAnsi="Footlight MT Light"/>
                <w:sz w:val="24"/>
                <w:szCs w:val="24"/>
              </w:rPr>
              <w:t>peringkat</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teknis</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terbaik</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kedua</w:t>
            </w:r>
            <w:proofErr w:type="spellEnd"/>
            <w:r w:rsidR="00716E57">
              <w:rPr>
                <w:rFonts w:ascii="Footlight MT Light" w:hAnsi="Footlight MT Light"/>
                <w:sz w:val="24"/>
                <w:szCs w:val="24"/>
              </w:rPr>
              <w:t>,</w:t>
            </w:r>
            <w:r w:rsidRPr="00640C65">
              <w:rPr>
                <w:rFonts w:ascii="Footlight MT Light" w:hAnsi="Footlight MT Light"/>
                <w:sz w:val="24"/>
                <w:szCs w:val="24"/>
                <w:lang w:val="id-ID"/>
              </w:rPr>
              <w:t xml:space="preserve"> dan pemenang cadangan 2 (dua)</w:t>
            </w:r>
            <w:r w:rsidR="0052701D">
              <w:rPr>
                <w:rFonts w:ascii="Footlight MT Light" w:hAnsi="Footlight MT Light"/>
                <w:sz w:val="24"/>
                <w:szCs w:val="24"/>
              </w:rPr>
              <w:t xml:space="preserve">/ </w:t>
            </w:r>
            <w:proofErr w:type="spellStart"/>
            <w:r w:rsidR="0052701D">
              <w:rPr>
                <w:rFonts w:ascii="Footlight MT Light" w:hAnsi="Footlight MT Light"/>
                <w:sz w:val="24"/>
                <w:szCs w:val="24"/>
              </w:rPr>
              <w:t>peringkat</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teknis</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terbaik</w:t>
            </w:r>
            <w:proofErr w:type="spellEnd"/>
            <w:r w:rsidR="0052701D">
              <w:rPr>
                <w:rFonts w:ascii="Footlight MT Light" w:hAnsi="Footlight MT Light"/>
                <w:sz w:val="24"/>
                <w:szCs w:val="24"/>
              </w:rPr>
              <w:t xml:space="preserve"> </w:t>
            </w:r>
            <w:proofErr w:type="spellStart"/>
            <w:r w:rsidR="0052701D">
              <w:rPr>
                <w:rFonts w:ascii="Footlight MT Light" w:hAnsi="Footlight MT Light"/>
                <w:sz w:val="24"/>
                <w:szCs w:val="24"/>
              </w:rPr>
              <w:t>ketiga</w:t>
            </w:r>
            <w:proofErr w:type="spellEnd"/>
            <w:r w:rsidRPr="00640C65">
              <w:rPr>
                <w:rFonts w:ascii="Footlight MT Light" w:hAnsi="Footlight MT Light"/>
                <w:sz w:val="24"/>
                <w:szCs w:val="24"/>
                <w:lang w:val="id-ID"/>
              </w:rPr>
              <w:t xml:space="preserve"> </w:t>
            </w:r>
            <w:r w:rsidR="00716E57">
              <w:rPr>
                <w:rFonts w:ascii="Footlight MT Light" w:hAnsi="Footlight MT Light"/>
                <w:sz w:val="24"/>
                <w:szCs w:val="24"/>
              </w:rPr>
              <w:t>(</w:t>
            </w:r>
            <w:r w:rsidRPr="00640C65">
              <w:rPr>
                <w:rFonts w:ascii="Footlight MT Light" w:hAnsi="Footlight MT Light"/>
                <w:sz w:val="24"/>
                <w:szCs w:val="24"/>
                <w:lang w:val="id-ID"/>
              </w:rPr>
              <w:t>apabila ada</w:t>
            </w:r>
            <w:r w:rsidR="00716E57">
              <w:rPr>
                <w:rFonts w:ascii="Footlight MT Light" w:hAnsi="Footlight MT Light"/>
                <w:sz w:val="24"/>
                <w:szCs w:val="24"/>
              </w:rPr>
              <w:t>)</w:t>
            </w:r>
            <w:r w:rsidRPr="00640C65">
              <w:rPr>
                <w:rFonts w:ascii="Footlight MT Light" w:hAnsi="Footlight MT Light"/>
                <w:sz w:val="24"/>
                <w:szCs w:val="24"/>
                <w:lang w:val="id-ID"/>
              </w:rPr>
              <w:t xml:space="preserve"> melalui </w:t>
            </w:r>
            <w:r w:rsidR="00223420" w:rsidRPr="00640C65">
              <w:rPr>
                <w:rFonts w:ascii="Footlight MT Light" w:hAnsi="Footlight MT Light"/>
                <w:sz w:val="24"/>
                <w:szCs w:val="24"/>
                <w:lang w:val="id-ID"/>
              </w:rPr>
              <w:t>SPSE</w:t>
            </w:r>
            <w:r w:rsidRPr="00640C65">
              <w:rPr>
                <w:rFonts w:ascii="Footlight MT Light" w:hAnsi="Footlight MT Light"/>
                <w:sz w:val="24"/>
                <w:szCs w:val="24"/>
                <w:lang w:val="id-ID"/>
              </w:rPr>
              <w:t>.</w:t>
            </w:r>
          </w:p>
          <w:p w14:paraId="15EEFC5B" w14:textId="77777777" w:rsidR="00737D42" w:rsidRPr="00640C65" w:rsidRDefault="00737D42" w:rsidP="00654E66">
            <w:pPr>
              <w:autoSpaceDE w:val="0"/>
              <w:autoSpaceDN w:val="0"/>
              <w:adjustRightInd w:val="0"/>
              <w:jc w:val="both"/>
              <w:rPr>
                <w:rFonts w:ascii="Footlight MT Light" w:hAnsi="Footlight MT Light"/>
                <w:lang w:val="id-ID"/>
              </w:rPr>
            </w:pPr>
          </w:p>
        </w:tc>
      </w:tr>
      <w:tr w:rsidR="009A6C55" w:rsidRPr="00640C65" w14:paraId="17D76245" w14:textId="77777777" w:rsidTr="00F4244C">
        <w:tc>
          <w:tcPr>
            <w:tcW w:w="2694" w:type="dxa"/>
          </w:tcPr>
          <w:p w14:paraId="3CE1B720" w14:textId="2EC6A1AF" w:rsidR="00737D42" w:rsidRPr="00640C65" w:rsidRDefault="00737D42" w:rsidP="00654E66">
            <w:pPr>
              <w:pStyle w:val="Heading2"/>
              <w:numPr>
                <w:ilvl w:val="0"/>
                <w:numId w:val="15"/>
              </w:numPr>
              <w:ind w:left="460" w:hanging="460"/>
              <w:jc w:val="both"/>
              <w:rPr>
                <w:rFonts w:ascii="Footlight MT Light" w:hAnsi="Footlight MT Light"/>
                <w:sz w:val="24"/>
                <w:szCs w:val="24"/>
                <w:lang w:val="id-ID"/>
              </w:rPr>
            </w:pPr>
            <w:bookmarkStart w:id="958" w:name="_Toc345568208"/>
            <w:bookmarkStart w:id="959" w:name="_Toc410999109"/>
            <w:bookmarkStart w:id="960" w:name="_Toc70077299"/>
            <w:r w:rsidRPr="00640C65">
              <w:rPr>
                <w:rFonts w:ascii="Footlight MT Light" w:hAnsi="Footlight MT Light"/>
                <w:sz w:val="24"/>
                <w:szCs w:val="24"/>
                <w:lang w:val="nl-NL"/>
              </w:rPr>
              <w:t>Sanggah</w:t>
            </w:r>
            <w:bookmarkEnd w:id="958"/>
            <w:bookmarkEnd w:id="959"/>
            <w:bookmarkEnd w:id="960"/>
          </w:p>
          <w:p w14:paraId="3A3B1A19" w14:textId="77777777" w:rsidR="00737D42" w:rsidRPr="00640C65" w:rsidRDefault="00737D42" w:rsidP="00737D42">
            <w:pPr>
              <w:rPr>
                <w:rFonts w:ascii="Footlight MT Light" w:hAnsi="Footlight MT Light"/>
                <w:sz w:val="24"/>
                <w:szCs w:val="24"/>
                <w:lang w:val="id-ID"/>
              </w:rPr>
            </w:pPr>
          </w:p>
          <w:p w14:paraId="0864F1E6" w14:textId="77777777" w:rsidR="00737D42" w:rsidRPr="00640C65" w:rsidRDefault="00737D42" w:rsidP="00737D42">
            <w:pPr>
              <w:rPr>
                <w:rFonts w:ascii="Footlight MT Light" w:hAnsi="Footlight MT Light"/>
                <w:sz w:val="24"/>
                <w:szCs w:val="24"/>
                <w:lang w:val="id-ID"/>
              </w:rPr>
            </w:pPr>
          </w:p>
          <w:p w14:paraId="23A0BC9A" w14:textId="77777777" w:rsidR="00737D42" w:rsidRPr="00640C65" w:rsidRDefault="00737D42" w:rsidP="00737D42">
            <w:pPr>
              <w:rPr>
                <w:rFonts w:ascii="Footlight MT Light" w:hAnsi="Footlight MT Light"/>
                <w:sz w:val="24"/>
                <w:szCs w:val="24"/>
                <w:lang w:val="id-ID"/>
              </w:rPr>
            </w:pPr>
          </w:p>
          <w:p w14:paraId="687034B0" w14:textId="77777777" w:rsidR="00737D42" w:rsidRPr="00640C65" w:rsidRDefault="00737D42" w:rsidP="00737D42">
            <w:pPr>
              <w:rPr>
                <w:rFonts w:ascii="Footlight MT Light" w:hAnsi="Footlight MT Light"/>
                <w:sz w:val="24"/>
                <w:szCs w:val="24"/>
                <w:lang w:val="id-ID"/>
              </w:rPr>
            </w:pPr>
          </w:p>
          <w:p w14:paraId="33A22E7D" w14:textId="77777777" w:rsidR="00737D42" w:rsidRPr="00640C65" w:rsidRDefault="00737D42" w:rsidP="00737D42">
            <w:pPr>
              <w:rPr>
                <w:rFonts w:ascii="Footlight MT Light" w:hAnsi="Footlight MT Light"/>
                <w:sz w:val="24"/>
                <w:szCs w:val="24"/>
                <w:lang w:val="id-ID"/>
              </w:rPr>
            </w:pPr>
          </w:p>
          <w:p w14:paraId="6FDE301F" w14:textId="77777777" w:rsidR="00737D42" w:rsidRPr="00640C65" w:rsidRDefault="00737D42" w:rsidP="00737D42">
            <w:pPr>
              <w:rPr>
                <w:rFonts w:ascii="Footlight MT Light" w:hAnsi="Footlight MT Light"/>
                <w:sz w:val="24"/>
                <w:szCs w:val="24"/>
                <w:lang w:val="id-ID"/>
              </w:rPr>
            </w:pPr>
          </w:p>
          <w:p w14:paraId="39E916BD" w14:textId="77777777" w:rsidR="00737D42" w:rsidRPr="00640C65" w:rsidRDefault="00737D42" w:rsidP="00737D42">
            <w:pPr>
              <w:rPr>
                <w:rFonts w:ascii="Footlight MT Light" w:hAnsi="Footlight MT Light"/>
                <w:sz w:val="24"/>
                <w:szCs w:val="24"/>
                <w:lang w:val="id-ID"/>
              </w:rPr>
            </w:pPr>
          </w:p>
          <w:p w14:paraId="3E1A25B4" w14:textId="77777777" w:rsidR="00737D42" w:rsidRPr="00640C65" w:rsidRDefault="00737D42" w:rsidP="00737D42">
            <w:pPr>
              <w:rPr>
                <w:rFonts w:ascii="Footlight MT Light" w:hAnsi="Footlight MT Light"/>
                <w:sz w:val="24"/>
                <w:szCs w:val="24"/>
                <w:lang w:val="id-ID"/>
              </w:rPr>
            </w:pPr>
          </w:p>
          <w:p w14:paraId="0C254A74" w14:textId="77777777" w:rsidR="00737D42" w:rsidRPr="00640C65" w:rsidRDefault="00737D42" w:rsidP="00737D42">
            <w:pPr>
              <w:rPr>
                <w:rFonts w:ascii="Footlight MT Light" w:hAnsi="Footlight MT Light"/>
                <w:sz w:val="24"/>
                <w:szCs w:val="24"/>
                <w:lang w:val="id-ID"/>
              </w:rPr>
            </w:pPr>
          </w:p>
          <w:p w14:paraId="0DA5F260" w14:textId="77777777" w:rsidR="00737D42" w:rsidRPr="00640C65" w:rsidRDefault="00737D42" w:rsidP="00737D42">
            <w:pPr>
              <w:rPr>
                <w:rFonts w:ascii="Footlight MT Light" w:hAnsi="Footlight MT Light"/>
                <w:sz w:val="24"/>
                <w:szCs w:val="24"/>
                <w:lang w:val="id-ID"/>
              </w:rPr>
            </w:pPr>
          </w:p>
          <w:p w14:paraId="32500320" w14:textId="77777777" w:rsidR="00737D42" w:rsidRPr="00640C65" w:rsidRDefault="00737D42" w:rsidP="00737D42">
            <w:pPr>
              <w:rPr>
                <w:rFonts w:ascii="Footlight MT Light" w:hAnsi="Footlight MT Light"/>
                <w:sz w:val="24"/>
                <w:szCs w:val="24"/>
                <w:lang w:val="id-ID"/>
              </w:rPr>
            </w:pPr>
          </w:p>
          <w:p w14:paraId="4294A995" w14:textId="77777777" w:rsidR="00737D42" w:rsidRPr="00640C65" w:rsidRDefault="00737D42" w:rsidP="00737D42">
            <w:pPr>
              <w:rPr>
                <w:rFonts w:ascii="Footlight MT Light" w:hAnsi="Footlight MT Light"/>
                <w:sz w:val="24"/>
                <w:szCs w:val="24"/>
                <w:lang w:val="id-ID"/>
              </w:rPr>
            </w:pPr>
          </w:p>
          <w:p w14:paraId="5C3A937E" w14:textId="77777777" w:rsidR="00737D42" w:rsidRPr="00640C65" w:rsidRDefault="00737D42" w:rsidP="00737D42">
            <w:pPr>
              <w:rPr>
                <w:rFonts w:ascii="Footlight MT Light" w:hAnsi="Footlight MT Light"/>
                <w:sz w:val="24"/>
                <w:szCs w:val="24"/>
                <w:lang w:val="id-ID"/>
              </w:rPr>
            </w:pPr>
          </w:p>
          <w:p w14:paraId="4E3924DC" w14:textId="77777777" w:rsidR="00737D42" w:rsidRPr="00640C65" w:rsidRDefault="00737D42" w:rsidP="00737D42">
            <w:pPr>
              <w:rPr>
                <w:rFonts w:ascii="Footlight MT Light" w:hAnsi="Footlight MT Light"/>
                <w:sz w:val="24"/>
                <w:szCs w:val="24"/>
                <w:lang w:val="id-ID"/>
              </w:rPr>
            </w:pPr>
          </w:p>
          <w:p w14:paraId="0147EED5" w14:textId="77777777" w:rsidR="00737D42" w:rsidRPr="00640C65" w:rsidRDefault="00737D42" w:rsidP="00737D42">
            <w:pPr>
              <w:rPr>
                <w:rFonts w:ascii="Footlight MT Light" w:hAnsi="Footlight MT Light"/>
                <w:sz w:val="24"/>
                <w:szCs w:val="24"/>
                <w:lang w:val="id-ID"/>
              </w:rPr>
            </w:pPr>
          </w:p>
          <w:p w14:paraId="3FA20BDD" w14:textId="77777777" w:rsidR="00737D42" w:rsidRPr="00640C65" w:rsidRDefault="00737D42" w:rsidP="00737D42">
            <w:pPr>
              <w:rPr>
                <w:rFonts w:ascii="Footlight MT Light" w:hAnsi="Footlight MT Light"/>
                <w:sz w:val="24"/>
                <w:szCs w:val="24"/>
                <w:lang w:val="id-ID"/>
              </w:rPr>
            </w:pPr>
          </w:p>
          <w:p w14:paraId="46ADF6C0" w14:textId="77777777" w:rsidR="00737D42" w:rsidRPr="00640C65" w:rsidRDefault="00737D42" w:rsidP="00737D42">
            <w:pPr>
              <w:rPr>
                <w:rFonts w:ascii="Footlight MT Light" w:hAnsi="Footlight MT Light"/>
                <w:sz w:val="24"/>
                <w:szCs w:val="24"/>
                <w:lang w:val="id-ID"/>
              </w:rPr>
            </w:pPr>
          </w:p>
          <w:p w14:paraId="1AE00469" w14:textId="77777777" w:rsidR="00737D42" w:rsidRPr="00640C65" w:rsidRDefault="00737D42" w:rsidP="00737D42">
            <w:pPr>
              <w:rPr>
                <w:rFonts w:ascii="Footlight MT Light" w:hAnsi="Footlight MT Light"/>
                <w:sz w:val="24"/>
                <w:szCs w:val="24"/>
                <w:lang w:val="id-ID"/>
              </w:rPr>
            </w:pPr>
          </w:p>
          <w:p w14:paraId="1F15EFC3" w14:textId="77777777" w:rsidR="00737D42" w:rsidRPr="00640C65" w:rsidRDefault="00737D42" w:rsidP="00737D42">
            <w:pPr>
              <w:rPr>
                <w:rFonts w:ascii="Footlight MT Light" w:hAnsi="Footlight MT Light"/>
                <w:sz w:val="24"/>
                <w:szCs w:val="24"/>
                <w:lang w:val="id-ID"/>
              </w:rPr>
            </w:pPr>
          </w:p>
          <w:p w14:paraId="279BC77C" w14:textId="77777777" w:rsidR="00737D42" w:rsidRPr="00640C65" w:rsidRDefault="00737D42" w:rsidP="00737D42">
            <w:pPr>
              <w:rPr>
                <w:rFonts w:ascii="Footlight MT Light" w:hAnsi="Footlight MT Light"/>
                <w:sz w:val="24"/>
                <w:szCs w:val="24"/>
                <w:lang w:val="id-ID"/>
              </w:rPr>
            </w:pPr>
          </w:p>
          <w:p w14:paraId="1E40AA01" w14:textId="77777777" w:rsidR="00737D42" w:rsidRPr="00640C65" w:rsidRDefault="00737D42" w:rsidP="00737D42">
            <w:pPr>
              <w:rPr>
                <w:rFonts w:ascii="Footlight MT Light" w:hAnsi="Footlight MT Light"/>
                <w:sz w:val="24"/>
                <w:szCs w:val="24"/>
                <w:lang w:val="id-ID"/>
              </w:rPr>
            </w:pPr>
          </w:p>
          <w:p w14:paraId="31C6A68E" w14:textId="77777777" w:rsidR="00737D42" w:rsidRPr="00640C65" w:rsidRDefault="00737D42" w:rsidP="00737D42">
            <w:pPr>
              <w:rPr>
                <w:rFonts w:ascii="Footlight MT Light" w:hAnsi="Footlight MT Light"/>
                <w:sz w:val="24"/>
                <w:szCs w:val="24"/>
                <w:lang w:val="id-ID"/>
              </w:rPr>
            </w:pPr>
          </w:p>
          <w:p w14:paraId="2CF06649" w14:textId="77777777" w:rsidR="00737D42" w:rsidRPr="00640C65" w:rsidRDefault="00737D42" w:rsidP="00737D42">
            <w:pPr>
              <w:rPr>
                <w:rFonts w:ascii="Footlight MT Light" w:hAnsi="Footlight MT Light"/>
                <w:sz w:val="24"/>
                <w:szCs w:val="24"/>
                <w:lang w:val="id-ID"/>
              </w:rPr>
            </w:pPr>
          </w:p>
          <w:p w14:paraId="1D90CA0D" w14:textId="77777777" w:rsidR="00737D42" w:rsidRPr="00640C65" w:rsidRDefault="00737D42" w:rsidP="00737D42">
            <w:pPr>
              <w:rPr>
                <w:rFonts w:ascii="Footlight MT Light" w:hAnsi="Footlight MT Light"/>
                <w:sz w:val="24"/>
                <w:szCs w:val="24"/>
                <w:lang w:val="id-ID"/>
              </w:rPr>
            </w:pPr>
          </w:p>
          <w:p w14:paraId="56A40BCB" w14:textId="77777777" w:rsidR="00737D42" w:rsidRPr="00640C65" w:rsidRDefault="00737D42" w:rsidP="00737D42">
            <w:pPr>
              <w:rPr>
                <w:rFonts w:ascii="Footlight MT Light" w:hAnsi="Footlight MT Light"/>
                <w:sz w:val="24"/>
                <w:szCs w:val="24"/>
                <w:lang w:val="id-ID"/>
              </w:rPr>
            </w:pPr>
          </w:p>
          <w:p w14:paraId="6E6557FD" w14:textId="77777777" w:rsidR="00737D42" w:rsidRPr="00640C65" w:rsidRDefault="00737D42" w:rsidP="00737D42">
            <w:pPr>
              <w:rPr>
                <w:rFonts w:ascii="Footlight MT Light" w:hAnsi="Footlight MT Light"/>
                <w:sz w:val="24"/>
                <w:szCs w:val="24"/>
                <w:lang w:val="id-ID"/>
              </w:rPr>
            </w:pPr>
          </w:p>
          <w:p w14:paraId="40ED7EAB" w14:textId="77777777" w:rsidR="00737D42" w:rsidRPr="00640C65" w:rsidRDefault="00737D42" w:rsidP="00737D42">
            <w:pPr>
              <w:rPr>
                <w:rFonts w:ascii="Footlight MT Light" w:hAnsi="Footlight MT Light"/>
                <w:sz w:val="24"/>
                <w:szCs w:val="24"/>
                <w:lang w:val="id-ID"/>
              </w:rPr>
            </w:pPr>
          </w:p>
          <w:p w14:paraId="72214667" w14:textId="77777777" w:rsidR="00737D42" w:rsidRPr="00640C65" w:rsidRDefault="00737D42" w:rsidP="00737D42">
            <w:pPr>
              <w:rPr>
                <w:rFonts w:ascii="Footlight MT Light" w:hAnsi="Footlight MT Light"/>
                <w:sz w:val="24"/>
                <w:szCs w:val="24"/>
                <w:lang w:val="id-ID"/>
              </w:rPr>
            </w:pPr>
          </w:p>
          <w:p w14:paraId="0196C6EC" w14:textId="77777777" w:rsidR="00737D42" w:rsidRPr="00640C65" w:rsidRDefault="00737D42" w:rsidP="00737D42">
            <w:pPr>
              <w:rPr>
                <w:rFonts w:ascii="Footlight MT Light" w:hAnsi="Footlight MT Light"/>
                <w:sz w:val="24"/>
                <w:szCs w:val="24"/>
                <w:lang w:val="id-ID"/>
              </w:rPr>
            </w:pPr>
          </w:p>
          <w:p w14:paraId="1059F59F" w14:textId="77777777" w:rsidR="00737D42" w:rsidRPr="00640C65" w:rsidRDefault="00737D42" w:rsidP="00737D42">
            <w:pPr>
              <w:rPr>
                <w:rFonts w:ascii="Footlight MT Light" w:hAnsi="Footlight MT Light"/>
                <w:sz w:val="24"/>
                <w:szCs w:val="24"/>
                <w:lang w:val="id-ID"/>
              </w:rPr>
            </w:pPr>
          </w:p>
          <w:p w14:paraId="66309CD8" w14:textId="77777777" w:rsidR="00737D42" w:rsidRPr="00640C65" w:rsidRDefault="00737D42" w:rsidP="00737D42">
            <w:pPr>
              <w:rPr>
                <w:rFonts w:ascii="Footlight MT Light" w:hAnsi="Footlight MT Light"/>
                <w:sz w:val="24"/>
                <w:szCs w:val="24"/>
                <w:lang w:val="id-ID"/>
              </w:rPr>
            </w:pPr>
          </w:p>
          <w:p w14:paraId="71FDE5C4" w14:textId="77777777" w:rsidR="00737D42" w:rsidRPr="00640C65" w:rsidRDefault="00737D42" w:rsidP="00737D42">
            <w:pPr>
              <w:rPr>
                <w:rFonts w:ascii="Footlight MT Light" w:hAnsi="Footlight MT Light"/>
                <w:sz w:val="24"/>
                <w:szCs w:val="24"/>
                <w:lang w:val="id-ID"/>
              </w:rPr>
            </w:pPr>
          </w:p>
          <w:p w14:paraId="346489E3" w14:textId="77777777" w:rsidR="00737D42" w:rsidRPr="00640C65" w:rsidRDefault="00737D42" w:rsidP="00737D42">
            <w:pPr>
              <w:rPr>
                <w:rFonts w:ascii="Footlight MT Light" w:hAnsi="Footlight MT Light"/>
                <w:sz w:val="24"/>
                <w:szCs w:val="24"/>
                <w:lang w:val="id-ID"/>
              </w:rPr>
            </w:pPr>
          </w:p>
          <w:p w14:paraId="100AA2B5" w14:textId="77777777" w:rsidR="00737D42" w:rsidRPr="00640C65" w:rsidRDefault="00737D42" w:rsidP="00737D42">
            <w:pPr>
              <w:rPr>
                <w:rFonts w:ascii="Footlight MT Light" w:hAnsi="Footlight MT Light"/>
                <w:sz w:val="24"/>
                <w:szCs w:val="24"/>
                <w:lang w:val="id-ID"/>
              </w:rPr>
            </w:pPr>
          </w:p>
          <w:p w14:paraId="0310BA0C" w14:textId="77777777" w:rsidR="00737D42" w:rsidRPr="00640C65" w:rsidRDefault="00737D42" w:rsidP="00737D42">
            <w:pPr>
              <w:rPr>
                <w:rFonts w:ascii="Footlight MT Light" w:hAnsi="Footlight MT Light"/>
                <w:sz w:val="24"/>
                <w:szCs w:val="24"/>
                <w:lang w:val="id-ID"/>
              </w:rPr>
            </w:pPr>
          </w:p>
          <w:p w14:paraId="33BE0BFE" w14:textId="77777777" w:rsidR="00737D42" w:rsidRPr="00640C65" w:rsidRDefault="00737D42" w:rsidP="00737D42">
            <w:pPr>
              <w:rPr>
                <w:rFonts w:ascii="Footlight MT Light" w:hAnsi="Footlight MT Light"/>
                <w:sz w:val="24"/>
                <w:szCs w:val="24"/>
                <w:lang w:val="id-ID"/>
              </w:rPr>
            </w:pPr>
          </w:p>
          <w:p w14:paraId="1CEEBD66" w14:textId="77777777" w:rsidR="00737D42" w:rsidRPr="00640C65" w:rsidRDefault="00737D42" w:rsidP="00737D42">
            <w:pPr>
              <w:jc w:val="both"/>
              <w:rPr>
                <w:rFonts w:ascii="Footlight MT Light" w:hAnsi="Footlight MT Light"/>
                <w:sz w:val="24"/>
                <w:szCs w:val="24"/>
                <w:lang w:val="id-ID"/>
              </w:rPr>
            </w:pPr>
          </w:p>
        </w:tc>
        <w:tc>
          <w:tcPr>
            <w:tcW w:w="6662" w:type="dxa"/>
          </w:tcPr>
          <w:p w14:paraId="098AD637" w14:textId="4145D63C" w:rsidR="002C3C5F" w:rsidRPr="006F7F43" w:rsidRDefault="005F620B" w:rsidP="00654E66">
            <w:pPr>
              <w:numPr>
                <w:ilvl w:val="0"/>
                <w:numId w:val="74"/>
              </w:numPr>
              <w:autoSpaceDE w:val="0"/>
              <w:autoSpaceDN w:val="0"/>
              <w:adjustRightInd w:val="0"/>
              <w:ind w:left="736" w:hanging="736"/>
              <w:jc w:val="both"/>
              <w:rPr>
                <w:rFonts w:ascii="Footlight MT Light" w:hAnsi="Footlight MT Light"/>
                <w:sz w:val="24"/>
                <w:szCs w:val="24"/>
                <w:lang w:val="id-ID"/>
              </w:rPr>
            </w:pPr>
            <w:proofErr w:type="spellStart"/>
            <w:r w:rsidRPr="00640C65">
              <w:rPr>
                <w:rFonts w:ascii="Footlight MT Light" w:hAnsi="Footlight MT Light"/>
                <w:color w:val="000000" w:themeColor="text1"/>
                <w:sz w:val="24"/>
              </w:rPr>
              <w:lastRenderedPageBreak/>
              <w:t>Sanggah</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hanya</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dari</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Peserta</w:t>
            </w:r>
            <w:proofErr w:type="spellEnd"/>
            <w:r w:rsidRPr="00640C65">
              <w:rPr>
                <w:rFonts w:ascii="Footlight MT Light" w:hAnsi="Footlight MT Light"/>
                <w:color w:val="000000" w:themeColor="text1"/>
                <w:sz w:val="24"/>
              </w:rPr>
              <w:t xml:space="preserve"> yang </w:t>
            </w:r>
            <w:proofErr w:type="spellStart"/>
            <w:r w:rsidRPr="00640C65">
              <w:rPr>
                <w:rFonts w:ascii="Footlight MT Light" w:hAnsi="Footlight MT Light"/>
                <w:color w:val="000000" w:themeColor="text1"/>
                <w:sz w:val="24"/>
              </w:rPr>
              <w:t>menyampaikan</w:t>
            </w:r>
            <w:proofErr w:type="spellEnd"/>
            <w:r w:rsidRPr="00640C65">
              <w:rPr>
                <w:rFonts w:ascii="Footlight MT Light" w:hAnsi="Footlight MT Light"/>
                <w:color w:val="000000" w:themeColor="text1"/>
                <w:sz w:val="24"/>
              </w:rPr>
              <w:t xml:space="preserve"> </w:t>
            </w:r>
            <w:proofErr w:type="spellStart"/>
            <w:r w:rsidRPr="00640C65">
              <w:rPr>
                <w:rFonts w:ascii="Footlight MT Light" w:hAnsi="Footlight MT Light"/>
                <w:color w:val="000000" w:themeColor="text1"/>
                <w:sz w:val="24"/>
              </w:rPr>
              <w:t>penawaran</w:t>
            </w:r>
            <w:proofErr w:type="spellEnd"/>
            <w:r w:rsidR="002C3C5F" w:rsidRPr="00640C65">
              <w:rPr>
                <w:rFonts w:ascii="Footlight MT Light" w:hAnsi="Footlight MT Light"/>
                <w:sz w:val="24"/>
                <w:szCs w:val="24"/>
                <w:lang w:val="id-ID"/>
              </w:rPr>
              <w:t>.</w:t>
            </w:r>
          </w:p>
          <w:p w14:paraId="1CDEDA82" w14:textId="60BF4863" w:rsidR="00737D42" w:rsidRPr="00640C65" w:rsidRDefault="002C3C5F" w:rsidP="00BF702F">
            <w:pPr>
              <w:numPr>
                <w:ilvl w:val="0"/>
                <w:numId w:val="74"/>
              </w:numPr>
              <w:autoSpaceDE w:val="0"/>
              <w:autoSpaceDN w:val="0"/>
              <w:adjustRightInd w:val="0"/>
              <w:ind w:left="736" w:hanging="736"/>
              <w:jc w:val="both"/>
              <w:rPr>
                <w:rFonts w:ascii="Footlight MT Light" w:hAnsi="Footlight MT Light"/>
                <w:sz w:val="24"/>
                <w:szCs w:val="24"/>
                <w:lang w:val="id-ID"/>
              </w:rPr>
            </w:pPr>
            <w:proofErr w:type="spellStart"/>
            <w:r w:rsidRPr="00640C65">
              <w:rPr>
                <w:rFonts w:ascii="Footlight MT Light" w:hAnsi="Footlight MT Light"/>
                <w:sz w:val="24"/>
                <w:szCs w:val="24"/>
              </w:rPr>
              <w:lastRenderedPageBreak/>
              <w:t>Sanggah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disampaikan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melalui</w:t>
            </w:r>
            <w:proofErr w:type="spellEnd"/>
            <w:r w:rsidRPr="00640C65">
              <w:rPr>
                <w:rFonts w:ascii="Footlight MT Light" w:hAnsi="Footlight MT Light"/>
                <w:sz w:val="24"/>
                <w:szCs w:val="24"/>
              </w:rPr>
              <w:t xml:space="preserve"> </w:t>
            </w:r>
            <w:r w:rsidR="00223420" w:rsidRPr="00640C65">
              <w:rPr>
                <w:rFonts w:ascii="Footlight MT Light" w:hAnsi="Footlight MT Light"/>
                <w:sz w:val="24"/>
                <w:szCs w:val="24"/>
              </w:rPr>
              <w:t>SPSE</w:t>
            </w:r>
            <w:r w:rsidRPr="00640C65">
              <w:rPr>
                <w:rFonts w:ascii="Footlight MT Light" w:hAnsi="Footlight MT Light"/>
                <w:sz w:val="24"/>
                <w:szCs w:val="24"/>
              </w:rPr>
              <w:t xml:space="preserve"> </w:t>
            </w:r>
            <w:proofErr w:type="spellStart"/>
            <w:r w:rsidR="005F620B" w:rsidRPr="00640C65">
              <w:rPr>
                <w:rFonts w:ascii="Footlight MT Light" w:hAnsi="Footlight MT Light"/>
                <w:sz w:val="24"/>
                <w:szCs w:val="24"/>
              </w:rPr>
              <w:t>kepada</w:t>
            </w:r>
            <w:proofErr w:type="spellEnd"/>
            <w:r w:rsidR="005F620B" w:rsidRPr="00640C65">
              <w:rPr>
                <w:rFonts w:ascii="Footlight MT Light" w:hAnsi="Footlight MT Light"/>
                <w:sz w:val="24"/>
                <w:szCs w:val="24"/>
              </w:rPr>
              <w:t xml:space="preserve"> </w:t>
            </w:r>
            <w:proofErr w:type="spellStart"/>
            <w:r w:rsidR="005F620B" w:rsidRPr="00640C65">
              <w:rPr>
                <w:rFonts w:ascii="Footlight MT Light" w:hAnsi="Footlight MT Light"/>
                <w:sz w:val="24"/>
                <w:szCs w:val="24"/>
              </w:rPr>
              <w:t>Pokja</w:t>
            </w:r>
            <w:proofErr w:type="spellEnd"/>
            <w:r w:rsidR="005F620B" w:rsidRPr="00640C65">
              <w:rPr>
                <w:rFonts w:ascii="Footlight MT Light" w:hAnsi="Footlight MT Light"/>
                <w:sz w:val="24"/>
                <w:szCs w:val="24"/>
              </w:rPr>
              <w:t xml:space="preserve"> </w:t>
            </w:r>
            <w:proofErr w:type="spellStart"/>
            <w:r w:rsidR="005F620B" w:rsidRPr="00640C65">
              <w:rPr>
                <w:rFonts w:ascii="Footlight MT Light" w:hAnsi="Footlight MT Light"/>
                <w:sz w:val="24"/>
                <w:szCs w:val="24"/>
              </w:rPr>
              <w:t>Pemilihan</w:t>
            </w:r>
            <w:proofErr w:type="spellEnd"/>
            <w:r w:rsidR="005F620B" w:rsidRPr="00640C65">
              <w:rPr>
                <w:rFonts w:ascii="Footlight MT Light" w:hAnsi="Footlight MT Light"/>
                <w:sz w:val="24"/>
                <w:szCs w:val="24"/>
              </w:rPr>
              <w:t xml:space="preserve"> </w:t>
            </w:r>
            <w:proofErr w:type="spellStart"/>
            <w:r w:rsidR="005F620B" w:rsidRPr="00640C65">
              <w:rPr>
                <w:rFonts w:ascii="Footlight MT Light" w:hAnsi="Footlight MT Light"/>
                <w:color w:val="000000" w:themeColor="text1"/>
                <w:sz w:val="24"/>
                <w:szCs w:val="24"/>
              </w:rPr>
              <w:t>disertai</w:t>
            </w:r>
            <w:proofErr w:type="spellEnd"/>
            <w:r w:rsidR="005F620B" w:rsidRPr="00640C65">
              <w:rPr>
                <w:rFonts w:ascii="Footlight MT Light" w:hAnsi="Footlight MT Light"/>
                <w:color w:val="000000" w:themeColor="text1"/>
                <w:sz w:val="24"/>
                <w:szCs w:val="24"/>
              </w:rPr>
              <w:t xml:space="preserve"> </w:t>
            </w:r>
            <w:proofErr w:type="spellStart"/>
            <w:r w:rsidR="005F620B" w:rsidRPr="00640C65">
              <w:rPr>
                <w:rFonts w:ascii="Footlight MT Light" w:hAnsi="Footlight MT Light"/>
                <w:color w:val="000000" w:themeColor="text1"/>
                <w:sz w:val="24"/>
                <w:szCs w:val="24"/>
              </w:rPr>
              <w:t>bukti</w:t>
            </w:r>
            <w:proofErr w:type="spellEnd"/>
            <w:r w:rsidR="005F620B" w:rsidRPr="00640C65">
              <w:rPr>
                <w:rFonts w:ascii="Footlight MT Light" w:hAnsi="Footlight MT Light"/>
                <w:color w:val="000000" w:themeColor="text1"/>
                <w:sz w:val="24"/>
                <w:szCs w:val="24"/>
              </w:rPr>
              <w:t xml:space="preserve"> </w:t>
            </w:r>
            <w:proofErr w:type="spellStart"/>
            <w:r w:rsidR="005F620B" w:rsidRPr="00640C65">
              <w:rPr>
                <w:rFonts w:ascii="Footlight MT Light" w:hAnsi="Footlight MT Light"/>
                <w:color w:val="000000" w:themeColor="text1"/>
                <w:sz w:val="24"/>
                <w:szCs w:val="24"/>
              </w:rPr>
              <w:t>terjadinya</w:t>
            </w:r>
            <w:proofErr w:type="spellEnd"/>
            <w:r w:rsidR="005F620B" w:rsidRPr="00640C65">
              <w:rPr>
                <w:rFonts w:ascii="Footlight MT Light" w:hAnsi="Footlight MT Light"/>
                <w:color w:val="000000" w:themeColor="text1"/>
                <w:sz w:val="24"/>
                <w:szCs w:val="24"/>
              </w:rPr>
              <w:t xml:space="preserve"> </w:t>
            </w:r>
            <w:proofErr w:type="spellStart"/>
            <w:r w:rsidR="005F620B" w:rsidRPr="00640C65">
              <w:rPr>
                <w:rFonts w:ascii="Footlight MT Light" w:hAnsi="Footlight MT Light"/>
                <w:color w:val="000000" w:themeColor="text1"/>
                <w:sz w:val="24"/>
                <w:szCs w:val="24"/>
              </w:rPr>
              <w:t>penyimpangan</w:t>
            </w:r>
            <w:proofErr w:type="spellEnd"/>
            <w:r w:rsidR="005F620B" w:rsidRPr="00640C65">
              <w:rPr>
                <w:rFonts w:ascii="Footlight MT Light" w:hAnsi="Footlight MT Light"/>
                <w:sz w:val="24"/>
                <w:szCs w:val="24"/>
              </w:rPr>
              <w:t xml:space="preserve"> </w:t>
            </w:r>
            <w:proofErr w:type="spellStart"/>
            <w:r w:rsidR="009A5B6A" w:rsidRPr="00640C65">
              <w:rPr>
                <w:rFonts w:ascii="Footlight MT Light" w:hAnsi="Footlight MT Light"/>
                <w:sz w:val="24"/>
                <w:szCs w:val="24"/>
              </w:rPr>
              <w:t>sesuai</w:t>
            </w:r>
            <w:proofErr w:type="spellEnd"/>
            <w:r w:rsidR="009A5B6A" w:rsidRPr="00640C65">
              <w:rPr>
                <w:rFonts w:ascii="Footlight MT Light" w:hAnsi="Footlight MT Light"/>
                <w:sz w:val="24"/>
                <w:szCs w:val="24"/>
              </w:rPr>
              <w:t xml:space="preserve"> </w:t>
            </w:r>
            <w:proofErr w:type="spellStart"/>
            <w:r w:rsidR="009A5B6A" w:rsidRPr="00640C65">
              <w:rPr>
                <w:rFonts w:ascii="Footlight MT Light" w:hAnsi="Footlight MT Light"/>
                <w:sz w:val="24"/>
                <w:szCs w:val="24"/>
              </w:rPr>
              <w:t>jadwal</w:t>
            </w:r>
            <w:proofErr w:type="spellEnd"/>
            <w:r w:rsidR="009A5B6A" w:rsidRPr="00640C65">
              <w:rPr>
                <w:rFonts w:ascii="Footlight MT Light" w:hAnsi="Footlight MT Light"/>
                <w:sz w:val="24"/>
                <w:szCs w:val="24"/>
              </w:rPr>
              <w:t xml:space="preserve"> pada </w:t>
            </w:r>
            <w:r w:rsidR="00223420" w:rsidRPr="00640C65">
              <w:rPr>
                <w:rFonts w:ascii="Footlight MT Light" w:hAnsi="Footlight MT Light"/>
                <w:sz w:val="24"/>
                <w:szCs w:val="24"/>
              </w:rPr>
              <w:t>SPSE</w:t>
            </w:r>
            <w:r w:rsidR="00737D42" w:rsidRPr="00640C65">
              <w:rPr>
                <w:rFonts w:ascii="Footlight MT Light" w:hAnsi="Footlight MT Light"/>
                <w:sz w:val="24"/>
                <w:szCs w:val="24"/>
                <w:lang w:val="id-ID"/>
              </w:rPr>
              <w:t xml:space="preserve">.  </w:t>
            </w:r>
          </w:p>
          <w:p w14:paraId="2C715F6E" w14:textId="77777777" w:rsidR="00737D42" w:rsidRPr="00640C65" w:rsidRDefault="00737D42" w:rsidP="00F95A11">
            <w:pPr>
              <w:autoSpaceDE w:val="0"/>
              <w:autoSpaceDN w:val="0"/>
              <w:adjustRightInd w:val="0"/>
              <w:jc w:val="both"/>
              <w:rPr>
                <w:rFonts w:ascii="Footlight MT Light" w:hAnsi="Footlight MT Light"/>
                <w:sz w:val="24"/>
                <w:szCs w:val="24"/>
                <w:lang w:val="id-ID"/>
              </w:rPr>
            </w:pPr>
          </w:p>
          <w:p w14:paraId="3D2A7B0D" w14:textId="2935FB5D" w:rsidR="00130ACE" w:rsidRPr="00640C65" w:rsidRDefault="00130ACE" w:rsidP="00BF702F">
            <w:pPr>
              <w:numPr>
                <w:ilvl w:val="0"/>
                <w:numId w:val="74"/>
              </w:numPr>
              <w:autoSpaceDE w:val="0"/>
              <w:autoSpaceDN w:val="0"/>
              <w:adjustRightInd w:val="0"/>
              <w:ind w:left="736" w:hanging="736"/>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Untuk</w:t>
            </w:r>
            <w:proofErr w:type="spellEnd"/>
            <w:r w:rsidRPr="00640C65">
              <w:rPr>
                <w:rFonts w:ascii="Footlight MT Light" w:hAnsi="Footlight MT Light"/>
                <w:sz w:val="24"/>
                <w:szCs w:val="24"/>
                <w:lang w:val="en-ID"/>
              </w:rPr>
              <w:t xml:space="preserve"> </w:t>
            </w:r>
            <w:proofErr w:type="spellStart"/>
            <w:r w:rsidR="00C94C5F" w:rsidRPr="00640C65">
              <w:rPr>
                <w:rFonts w:ascii="Footlight MT Light" w:hAnsi="Footlight MT Light"/>
                <w:sz w:val="24"/>
                <w:szCs w:val="24"/>
                <w:lang w:val="en-ID"/>
              </w:rPr>
              <w:t>metode</w:t>
            </w:r>
            <w:proofErr w:type="spellEnd"/>
            <w:r w:rsidR="00C94C5F" w:rsidRPr="00640C65">
              <w:rPr>
                <w:rFonts w:ascii="Footlight MT Light" w:hAnsi="Footlight MT Light"/>
                <w:sz w:val="24"/>
                <w:szCs w:val="24"/>
                <w:lang w:val="en-ID"/>
              </w:rPr>
              <w:t xml:space="preserve"> </w:t>
            </w:r>
            <w:proofErr w:type="spellStart"/>
            <w:r w:rsidR="00C94C5F" w:rsidRPr="00640C65">
              <w:rPr>
                <w:rFonts w:ascii="Footlight MT Light" w:hAnsi="Footlight MT Light"/>
                <w:sz w:val="24"/>
                <w:szCs w:val="24"/>
                <w:lang w:val="en-ID"/>
              </w:rPr>
              <w:t>evaluasi</w:t>
            </w:r>
            <w:proofErr w:type="spellEnd"/>
            <w:r w:rsidR="00C94C5F" w:rsidRPr="00640C65">
              <w:rPr>
                <w:rFonts w:ascii="Footlight MT Light" w:hAnsi="Footlight MT Light"/>
                <w:sz w:val="24"/>
                <w:szCs w:val="24"/>
                <w:lang w:val="en-ID"/>
              </w:rPr>
              <w:t xml:space="preserve"> </w:t>
            </w:r>
            <w:proofErr w:type="spellStart"/>
            <w:r w:rsidR="00C94C5F" w:rsidRPr="00640C65">
              <w:rPr>
                <w:rFonts w:ascii="Footlight MT Light" w:hAnsi="Footlight MT Light"/>
                <w:sz w:val="24"/>
                <w:szCs w:val="24"/>
                <w:lang w:val="en-ID"/>
              </w:rPr>
              <w:t>kualitas</w:t>
            </w:r>
            <w:proofErr w:type="spellEnd"/>
            <w:r w:rsidRPr="00640C65">
              <w:rPr>
                <w:rFonts w:ascii="Footlight MT Light" w:hAnsi="Footlight MT Light"/>
                <w:sz w:val="24"/>
                <w:szCs w:val="24"/>
                <w:lang w:val="en-ID"/>
              </w:rPr>
              <w:t xml:space="preserve">, </w:t>
            </w:r>
            <w:proofErr w:type="spellStart"/>
            <w:r w:rsidR="00420CDE">
              <w:rPr>
                <w:rFonts w:ascii="Footlight MT Light" w:hAnsi="Footlight MT Light"/>
                <w:sz w:val="24"/>
                <w:szCs w:val="24"/>
                <w:lang w:val="en-ID"/>
              </w:rPr>
              <w:t>S</w:t>
            </w:r>
            <w:r w:rsidR="00420CDE" w:rsidRPr="00640C65">
              <w:rPr>
                <w:rFonts w:ascii="Footlight MT Light" w:hAnsi="Footlight MT Light"/>
                <w:sz w:val="24"/>
                <w:szCs w:val="24"/>
                <w:lang w:val="en-ID"/>
              </w:rPr>
              <w:t>anggah</w:t>
            </w:r>
            <w:proofErr w:type="spellEnd"/>
            <w:r w:rsidR="00420CDE"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disampaikan</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setelah</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pengumuman</w:t>
            </w:r>
            <w:proofErr w:type="spellEnd"/>
            <w:r w:rsidRPr="00640C65">
              <w:rPr>
                <w:rFonts w:ascii="Footlight MT Light" w:hAnsi="Footlight MT Light"/>
                <w:sz w:val="24"/>
                <w:szCs w:val="24"/>
                <w:lang w:val="en-ID"/>
              </w:rPr>
              <w:t xml:space="preserve"> </w:t>
            </w:r>
            <w:proofErr w:type="spellStart"/>
            <w:r w:rsidR="00C94C5F" w:rsidRPr="00640C65">
              <w:rPr>
                <w:rFonts w:ascii="Footlight MT Light" w:hAnsi="Footlight MT Light"/>
                <w:sz w:val="24"/>
                <w:szCs w:val="24"/>
                <w:lang w:val="en-ID"/>
              </w:rPr>
              <w:t>peringkat</w:t>
            </w:r>
            <w:proofErr w:type="spellEnd"/>
            <w:r w:rsidR="00C94C5F"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teknis</w:t>
            </w:r>
            <w:proofErr w:type="spellEnd"/>
            <w:r w:rsidRPr="00640C65">
              <w:rPr>
                <w:rFonts w:ascii="Footlight MT Light" w:hAnsi="Footlight MT Light"/>
                <w:sz w:val="24"/>
                <w:szCs w:val="24"/>
                <w:lang w:val="en-ID"/>
              </w:rPr>
              <w:t>.</w:t>
            </w:r>
          </w:p>
          <w:p w14:paraId="21BF77AB" w14:textId="77777777" w:rsidR="00130ACE" w:rsidRPr="00640C65" w:rsidRDefault="00130ACE" w:rsidP="00130ACE">
            <w:pPr>
              <w:pStyle w:val="ListParagraph"/>
              <w:rPr>
                <w:rFonts w:ascii="Footlight MT Light" w:hAnsi="Footlight MT Light"/>
                <w:lang w:val="id-ID"/>
              </w:rPr>
            </w:pPr>
          </w:p>
          <w:p w14:paraId="465B8918" w14:textId="66FAAE73" w:rsidR="00C94C5F" w:rsidRPr="00640C65" w:rsidRDefault="00C94C5F" w:rsidP="00BF702F">
            <w:pPr>
              <w:numPr>
                <w:ilvl w:val="0"/>
                <w:numId w:val="74"/>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Untuk</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metode</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evaluasi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kualitas</w:t>
            </w:r>
            <w:proofErr w:type="spellEnd"/>
            <w:r w:rsidRPr="00640C65">
              <w:rPr>
                <w:rFonts w:ascii="Footlight MT Light" w:hAnsi="Footlight MT Light"/>
                <w:sz w:val="24"/>
                <w:szCs w:val="24"/>
                <w:lang w:val="en-ID"/>
              </w:rPr>
              <w:t xml:space="preserve"> dan </w:t>
            </w:r>
            <w:proofErr w:type="spellStart"/>
            <w:r w:rsidRPr="00640C65">
              <w:rPr>
                <w:rFonts w:ascii="Footlight MT Light" w:hAnsi="Footlight MT Light"/>
                <w:sz w:val="24"/>
                <w:szCs w:val="24"/>
                <w:lang w:val="en-ID"/>
              </w:rPr>
              <w:t>biaya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pagu</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anggaran</w:t>
            </w:r>
            <w:proofErr w:type="spellEnd"/>
            <w:r w:rsidRPr="00640C65">
              <w:rPr>
                <w:rFonts w:ascii="Footlight MT Light" w:hAnsi="Footlight MT Light"/>
                <w:sz w:val="24"/>
                <w:szCs w:val="24"/>
                <w:lang w:val="en-ID"/>
              </w:rPr>
              <w:t xml:space="preserve">, dan </w:t>
            </w:r>
            <w:proofErr w:type="spellStart"/>
            <w:r w:rsidRPr="00640C65">
              <w:rPr>
                <w:rFonts w:ascii="Footlight MT Light" w:hAnsi="Footlight MT Light"/>
                <w:sz w:val="24"/>
                <w:szCs w:val="24"/>
                <w:lang w:val="en-ID"/>
              </w:rPr>
              <w:t>biaya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terendah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Sanggah</w:t>
            </w:r>
            <w:proofErr w:type="spellEnd"/>
            <w:r w:rsidR="009A5B6A"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disampaikan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setelah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pengumuman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pemenang</w:t>
            </w:r>
            <w:proofErr w:type="spellEnd"/>
            <w:r w:rsidRPr="00640C65">
              <w:rPr>
                <w:rFonts w:ascii="Footlight MT Light" w:hAnsi="Footlight MT Light"/>
                <w:sz w:val="24"/>
                <w:szCs w:val="24"/>
                <w:lang w:val="en-ID"/>
              </w:rPr>
              <w:t>.</w:t>
            </w:r>
          </w:p>
          <w:p w14:paraId="40A733D0" w14:textId="77777777" w:rsidR="00C94C5F" w:rsidRPr="00640C65" w:rsidRDefault="00C94C5F" w:rsidP="00C94C5F">
            <w:pPr>
              <w:pStyle w:val="ListParagraph"/>
              <w:rPr>
                <w:rFonts w:ascii="Footlight MT Light" w:hAnsi="Footlight MT Light"/>
                <w:lang w:val="id-ID"/>
              </w:rPr>
            </w:pPr>
          </w:p>
          <w:p w14:paraId="1466CD44" w14:textId="37D53771" w:rsidR="00737D42" w:rsidRPr="00640C65" w:rsidRDefault="00737D42" w:rsidP="00BF702F">
            <w:pPr>
              <w:numPr>
                <w:ilvl w:val="0"/>
                <w:numId w:val="74"/>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Sanggah</w:t>
            </w:r>
            <w:r w:rsidR="0055725C" w:rsidRPr="00640C65">
              <w:rPr>
                <w:rFonts w:ascii="Footlight MT Light" w:hAnsi="Footlight MT Light"/>
                <w:sz w:val="24"/>
                <w:szCs w:val="24"/>
              </w:rPr>
              <w:t xml:space="preserve"> </w:t>
            </w:r>
            <w:r w:rsidRPr="00640C65">
              <w:rPr>
                <w:rFonts w:ascii="Footlight MT Light" w:hAnsi="Footlight MT Light"/>
                <w:sz w:val="24"/>
                <w:szCs w:val="24"/>
                <w:lang w:val="id-ID"/>
              </w:rPr>
              <w:t>diajukan oleh peserta meliputi:</w:t>
            </w:r>
          </w:p>
          <w:p w14:paraId="46DD5610" w14:textId="77777777" w:rsidR="00737D42" w:rsidRPr="00640C65" w:rsidRDefault="00737D42" w:rsidP="00BF702F">
            <w:pPr>
              <w:numPr>
                <w:ilvl w:val="1"/>
                <w:numId w:val="75"/>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kesalahan dalam melakukan evaluasi;</w:t>
            </w:r>
          </w:p>
          <w:p w14:paraId="343B6BAB" w14:textId="3226E874" w:rsidR="00737D42" w:rsidRPr="00640C65" w:rsidRDefault="00737D42" w:rsidP="00BF702F">
            <w:pPr>
              <w:numPr>
                <w:ilvl w:val="1"/>
                <w:numId w:val="75"/>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penyimpangan terhadap ketentuan dan prosedur yang diatur dalam Peraturan Presiden No. 16 Tahun 2018 tentang Pengadaan Barang/Jasa Pemerintah </w:t>
            </w:r>
            <w:proofErr w:type="spellStart"/>
            <w:r w:rsidR="005F620B" w:rsidRPr="00640C65">
              <w:rPr>
                <w:rFonts w:ascii="Footlight MT Light" w:hAnsi="Footlight MT Light"/>
                <w:sz w:val="24"/>
                <w:szCs w:val="24"/>
              </w:rPr>
              <w:t>beserta</w:t>
            </w:r>
            <w:proofErr w:type="spellEnd"/>
            <w:r w:rsidR="005F620B" w:rsidRPr="00640C65">
              <w:rPr>
                <w:rFonts w:ascii="Footlight MT Light" w:hAnsi="Footlight MT Light"/>
                <w:sz w:val="24"/>
                <w:szCs w:val="24"/>
              </w:rPr>
              <w:t xml:space="preserve"> </w:t>
            </w:r>
            <w:proofErr w:type="spellStart"/>
            <w:r w:rsidR="005F620B" w:rsidRPr="00640C65">
              <w:rPr>
                <w:rFonts w:ascii="Footlight MT Light" w:hAnsi="Footlight MT Light"/>
                <w:sz w:val="24"/>
                <w:szCs w:val="24"/>
              </w:rPr>
              <w:t>perubahannya</w:t>
            </w:r>
            <w:proofErr w:type="spellEnd"/>
            <w:r w:rsidR="005F620B"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dan aturan turunannya serta ketentuan yang telah ditetapkan dalam Dokumen </w:t>
            </w:r>
            <w:proofErr w:type="spellStart"/>
            <w:r w:rsidR="0055725C" w:rsidRPr="00640C65">
              <w:rPr>
                <w:rFonts w:ascii="Footlight MT Light" w:hAnsi="Footlight MT Light"/>
                <w:sz w:val="24"/>
                <w:szCs w:val="24"/>
              </w:rPr>
              <w:t>Seleksi</w:t>
            </w:r>
            <w:proofErr w:type="spellEnd"/>
            <w:r w:rsidRPr="00640C65">
              <w:rPr>
                <w:rFonts w:ascii="Footlight MT Light" w:hAnsi="Footlight MT Light"/>
                <w:sz w:val="24"/>
                <w:szCs w:val="24"/>
                <w:lang w:val="id-ID"/>
              </w:rPr>
              <w:t>;</w:t>
            </w:r>
          </w:p>
          <w:p w14:paraId="669E6060" w14:textId="115BEE71" w:rsidR="00737D42" w:rsidRPr="00640C65" w:rsidRDefault="00737D42" w:rsidP="00BF702F">
            <w:pPr>
              <w:numPr>
                <w:ilvl w:val="1"/>
                <w:numId w:val="75"/>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persekongkolan</w:t>
            </w:r>
            <w:r w:rsidR="00372EE2"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sehingga</w:t>
            </w:r>
            <w:r w:rsidR="00372EE2"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menghalangi terjadinya persaingan usaha yang sehat; dan/atau</w:t>
            </w:r>
          </w:p>
          <w:p w14:paraId="64E43A3C" w14:textId="77777777" w:rsidR="00737D42" w:rsidRPr="00640C65" w:rsidRDefault="00737D42" w:rsidP="00BF702F">
            <w:pPr>
              <w:numPr>
                <w:ilvl w:val="1"/>
                <w:numId w:val="75"/>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penyalahgunaan wewenang oleh Pokja Pemilihan, pimpinan UKPBJ, PPK, PA/KPA, dan/atau kepala daerah.</w:t>
            </w:r>
          </w:p>
          <w:p w14:paraId="229AF733" w14:textId="77777777" w:rsidR="00737D42" w:rsidRPr="00640C65" w:rsidRDefault="00737D42" w:rsidP="00737D42">
            <w:pPr>
              <w:autoSpaceDE w:val="0"/>
              <w:autoSpaceDN w:val="0"/>
              <w:adjustRightInd w:val="0"/>
              <w:ind w:left="884"/>
              <w:jc w:val="both"/>
              <w:rPr>
                <w:rFonts w:ascii="Footlight MT Light" w:hAnsi="Footlight MT Light"/>
                <w:sz w:val="24"/>
                <w:szCs w:val="24"/>
                <w:lang w:val="id-ID"/>
              </w:rPr>
            </w:pPr>
          </w:p>
          <w:p w14:paraId="2E0A2C7B" w14:textId="16F8DB08" w:rsidR="00737D42" w:rsidRPr="00640C65" w:rsidRDefault="00737D42" w:rsidP="00BF702F">
            <w:pPr>
              <w:numPr>
                <w:ilvl w:val="0"/>
                <w:numId w:val="74"/>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Sanggah disampaikan dalam waktu 5 (lima) hari </w:t>
            </w:r>
            <w:proofErr w:type="spellStart"/>
            <w:r w:rsidR="005D0417" w:rsidRPr="00640C65">
              <w:rPr>
                <w:rFonts w:ascii="Footlight MT Light" w:hAnsi="Footlight MT Light"/>
                <w:color w:val="000000" w:themeColor="text1"/>
                <w:sz w:val="24"/>
                <w:szCs w:val="24"/>
              </w:rPr>
              <w:t>kalender</w:t>
            </w:r>
            <w:proofErr w:type="spellEnd"/>
            <w:r w:rsidR="005D0417" w:rsidRPr="00640C65">
              <w:rPr>
                <w:rFonts w:ascii="Footlight MT Light" w:hAnsi="Footlight MT Light"/>
                <w:color w:val="000000" w:themeColor="text1"/>
                <w:sz w:val="24"/>
                <w:szCs w:val="24"/>
              </w:rPr>
              <w:t xml:space="preserve"> </w:t>
            </w:r>
            <w:r w:rsidRPr="00640C65">
              <w:rPr>
                <w:rFonts w:ascii="Footlight MT Light" w:hAnsi="Footlight MT Light"/>
                <w:sz w:val="24"/>
                <w:szCs w:val="24"/>
                <w:lang w:val="id-ID"/>
              </w:rPr>
              <w:t>setelah pengumuman pemenang</w:t>
            </w:r>
            <w:r w:rsidR="0012769E">
              <w:rPr>
                <w:rFonts w:ascii="Footlight MT Light" w:hAnsi="Footlight MT Light"/>
                <w:sz w:val="24"/>
                <w:szCs w:val="24"/>
              </w:rPr>
              <w:t>/</w:t>
            </w:r>
            <w:proofErr w:type="spellStart"/>
            <w:r w:rsidR="0012769E">
              <w:rPr>
                <w:rFonts w:ascii="Footlight MT Light" w:hAnsi="Footlight MT Light"/>
                <w:sz w:val="24"/>
                <w:szCs w:val="24"/>
              </w:rPr>
              <w:t>peringkat</w:t>
            </w:r>
            <w:proofErr w:type="spellEnd"/>
            <w:r w:rsidR="0012769E">
              <w:rPr>
                <w:rFonts w:ascii="Footlight MT Light" w:hAnsi="Footlight MT Light"/>
                <w:sz w:val="24"/>
                <w:szCs w:val="24"/>
              </w:rPr>
              <w:t xml:space="preserve"> </w:t>
            </w:r>
            <w:proofErr w:type="spellStart"/>
            <w:r w:rsidR="0012769E">
              <w:rPr>
                <w:rFonts w:ascii="Footlight MT Light" w:hAnsi="Footlight MT Light"/>
                <w:sz w:val="24"/>
                <w:szCs w:val="24"/>
              </w:rPr>
              <w:t>teknis</w:t>
            </w:r>
            <w:proofErr w:type="spellEnd"/>
            <w:r w:rsidR="0012769E">
              <w:rPr>
                <w:rFonts w:ascii="Footlight MT Light" w:hAnsi="Footlight MT Light"/>
                <w:sz w:val="24"/>
                <w:szCs w:val="24"/>
              </w:rPr>
              <w:t xml:space="preserve"> </w:t>
            </w:r>
            <w:proofErr w:type="spellStart"/>
            <w:r w:rsidR="0012769E">
              <w:rPr>
                <w:rFonts w:ascii="Footlight MT Light" w:hAnsi="Footlight MT Light"/>
                <w:sz w:val="24"/>
                <w:szCs w:val="24"/>
              </w:rPr>
              <w:t>terbaik</w:t>
            </w:r>
            <w:proofErr w:type="spellEnd"/>
            <w:r w:rsidR="005D0417" w:rsidRPr="00640C65">
              <w:rPr>
                <w:rFonts w:ascii="Footlight MT Light" w:hAnsi="Footlight MT Light"/>
                <w:sz w:val="24"/>
                <w:szCs w:val="24"/>
              </w:rPr>
              <w:t xml:space="preserve">, </w:t>
            </w:r>
            <w:proofErr w:type="spellStart"/>
            <w:r w:rsidR="005D0417" w:rsidRPr="00640C65">
              <w:rPr>
                <w:rFonts w:ascii="Footlight MT Light" w:hAnsi="Footlight MT Light"/>
                <w:sz w:val="24"/>
                <w:szCs w:val="24"/>
              </w:rPr>
              <w:t>diakhiri</w:t>
            </w:r>
            <w:proofErr w:type="spellEnd"/>
            <w:r w:rsidR="005D0417" w:rsidRPr="00640C65">
              <w:rPr>
                <w:rFonts w:ascii="Footlight MT Light" w:hAnsi="Footlight MT Light"/>
                <w:sz w:val="24"/>
                <w:szCs w:val="24"/>
              </w:rPr>
              <w:t xml:space="preserve"> pada </w:t>
            </w:r>
            <w:proofErr w:type="spellStart"/>
            <w:r w:rsidR="005D0417" w:rsidRPr="00640C65">
              <w:rPr>
                <w:rFonts w:ascii="Footlight MT Light" w:hAnsi="Footlight MT Light"/>
                <w:sz w:val="24"/>
                <w:szCs w:val="24"/>
              </w:rPr>
              <w:t>hari</w:t>
            </w:r>
            <w:proofErr w:type="spellEnd"/>
            <w:r w:rsidR="005D0417" w:rsidRPr="00640C65">
              <w:rPr>
                <w:rFonts w:ascii="Footlight MT Light" w:hAnsi="Footlight MT Light"/>
                <w:sz w:val="24"/>
                <w:szCs w:val="24"/>
              </w:rPr>
              <w:t xml:space="preserve"> </w:t>
            </w:r>
            <w:proofErr w:type="spellStart"/>
            <w:r w:rsidR="005D0417" w:rsidRPr="00640C65">
              <w:rPr>
                <w:rFonts w:ascii="Footlight MT Light" w:hAnsi="Footlight MT Light"/>
                <w:sz w:val="24"/>
                <w:szCs w:val="24"/>
              </w:rPr>
              <w:t>kerja</w:t>
            </w:r>
            <w:proofErr w:type="spellEnd"/>
            <w:r w:rsidR="005D0417" w:rsidRPr="00640C65">
              <w:rPr>
                <w:rFonts w:ascii="Footlight MT Light" w:hAnsi="Footlight MT Light"/>
                <w:sz w:val="24"/>
                <w:szCs w:val="24"/>
              </w:rPr>
              <w:t xml:space="preserve"> dan jam </w:t>
            </w:r>
            <w:proofErr w:type="spellStart"/>
            <w:r w:rsidR="005D0417" w:rsidRPr="00640C65">
              <w:rPr>
                <w:rFonts w:ascii="Footlight MT Light" w:hAnsi="Footlight MT Light"/>
                <w:sz w:val="24"/>
                <w:szCs w:val="24"/>
              </w:rPr>
              <w:t>kerja</w:t>
            </w:r>
            <w:proofErr w:type="spellEnd"/>
            <w:r w:rsidR="00EE278B">
              <w:rPr>
                <w:rFonts w:ascii="Footlight MT Light" w:hAnsi="Footlight MT Light"/>
                <w:sz w:val="24"/>
                <w:szCs w:val="24"/>
              </w:rPr>
              <w:t>.</w:t>
            </w:r>
          </w:p>
          <w:p w14:paraId="57593310"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rPr>
            </w:pPr>
          </w:p>
          <w:p w14:paraId="1408D87D" w14:textId="7A7F9DFB" w:rsidR="00737D42" w:rsidRPr="00640C65" w:rsidRDefault="00737D42" w:rsidP="00BF702F">
            <w:pPr>
              <w:numPr>
                <w:ilvl w:val="0"/>
                <w:numId w:val="74"/>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Pokja Pemilihan wajib memberikan jawaban melalui </w:t>
            </w:r>
            <w:r w:rsidR="00223420" w:rsidRPr="00640C65">
              <w:rPr>
                <w:rFonts w:ascii="Footlight MT Light" w:hAnsi="Footlight MT Light"/>
                <w:sz w:val="24"/>
                <w:szCs w:val="24"/>
                <w:lang w:val="id-ID"/>
              </w:rPr>
              <w:t>SPSE</w:t>
            </w:r>
            <w:r w:rsidRPr="00640C65">
              <w:rPr>
                <w:rFonts w:ascii="Footlight MT Light" w:hAnsi="Footlight MT Light"/>
                <w:sz w:val="24"/>
                <w:szCs w:val="24"/>
                <w:lang w:val="id-ID"/>
              </w:rPr>
              <w:t xml:space="preserve"> atas semua </w:t>
            </w:r>
            <w:r w:rsidR="0055725C" w:rsidRPr="00640C65">
              <w:rPr>
                <w:rFonts w:ascii="Footlight MT Light" w:hAnsi="Footlight MT Light"/>
                <w:sz w:val="24"/>
                <w:szCs w:val="24"/>
              </w:rPr>
              <w:t>s</w:t>
            </w:r>
            <w:r w:rsidR="0055725C" w:rsidRPr="00640C65">
              <w:rPr>
                <w:rFonts w:ascii="Footlight MT Light" w:hAnsi="Footlight MT Light"/>
                <w:sz w:val="24"/>
                <w:szCs w:val="24"/>
                <w:lang w:val="id-ID"/>
              </w:rPr>
              <w:t>anggah</w:t>
            </w:r>
            <w:r w:rsidRPr="00640C65">
              <w:rPr>
                <w:rFonts w:ascii="Footlight MT Light" w:hAnsi="Footlight MT Light"/>
                <w:sz w:val="24"/>
                <w:szCs w:val="24"/>
                <w:lang w:val="id-ID"/>
              </w:rPr>
              <w:t xml:space="preserve"> paling lambat 3 (tiga) hari </w:t>
            </w:r>
            <w:proofErr w:type="spellStart"/>
            <w:r w:rsidR="005D0417" w:rsidRPr="00640C65">
              <w:rPr>
                <w:rFonts w:ascii="Footlight MT Light" w:hAnsi="Footlight MT Light"/>
                <w:color w:val="000000" w:themeColor="text1"/>
                <w:sz w:val="24"/>
                <w:szCs w:val="24"/>
              </w:rPr>
              <w:t>kalender</w:t>
            </w:r>
            <w:proofErr w:type="spellEnd"/>
            <w:r w:rsidR="005D0417" w:rsidRPr="00640C65">
              <w:rPr>
                <w:rFonts w:ascii="Footlight MT Light" w:hAnsi="Footlight MT Light"/>
                <w:color w:val="000000" w:themeColor="text1"/>
                <w:sz w:val="24"/>
                <w:szCs w:val="24"/>
              </w:rPr>
              <w:t xml:space="preserve"> </w:t>
            </w:r>
            <w:r w:rsidRPr="00640C65">
              <w:rPr>
                <w:rFonts w:ascii="Footlight MT Light" w:hAnsi="Footlight MT Light"/>
                <w:sz w:val="24"/>
                <w:szCs w:val="24"/>
                <w:lang w:val="id-ID"/>
              </w:rPr>
              <w:t>setelah akhir masa sanggah</w:t>
            </w:r>
            <w:r w:rsidR="005D0417" w:rsidRPr="00640C65">
              <w:rPr>
                <w:rFonts w:ascii="Footlight MT Light" w:hAnsi="Footlight MT Light"/>
                <w:sz w:val="24"/>
                <w:szCs w:val="24"/>
              </w:rPr>
              <w:t xml:space="preserve">, </w:t>
            </w:r>
            <w:proofErr w:type="spellStart"/>
            <w:r w:rsidR="005D0417" w:rsidRPr="00640C65">
              <w:rPr>
                <w:rFonts w:ascii="Footlight MT Light" w:hAnsi="Footlight MT Light"/>
                <w:sz w:val="24"/>
                <w:szCs w:val="24"/>
              </w:rPr>
              <w:t>diakhiri</w:t>
            </w:r>
            <w:proofErr w:type="spellEnd"/>
            <w:r w:rsidR="005D0417" w:rsidRPr="00640C65">
              <w:rPr>
                <w:rFonts w:ascii="Footlight MT Light" w:hAnsi="Footlight MT Light"/>
                <w:sz w:val="24"/>
                <w:szCs w:val="24"/>
              </w:rPr>
              <w:t xml:space="preserve"> pada </w:t>
            </w:r>
            <w:proofErr w:type="spellStart"/>
            <w:r w:rsidR="005D0417" w:rsidRPr="00640C65">
              <w:rPr>
                <w:rFonts w:ascii="Footlight MT Light" w:hAnsi="Footlight MT Light"/>
                <w:sz w:val="24"/>
                <w:szCs w:val="24"/>
              </w:rPr>
              <w:t>hari</w:t>
            </w:r>
            <w:proofErr w:type="spellEnd"/>
            <w:r w:rsidR="005D0417" w:rsidRPr="00640C65">
              <w:rPr>
                <w:rFonts w:ascii="Footlight MT Light" w:hAnsi="Footlight MT Light"/>
                <w:sz w:val="24"/>
                <w:szCs w:val="24"/>
              </w:rPr>
              <w:t xml:space="preserve"> </w:t>
            </w:r>
            <w:proofErr w:type="spellStart"/>
            <w:r w:rsidR="005D0417" w:rsidRPr="00640C65">
              <w:rPr>
                <w:rFonts w:ascii="Footlight MT Light" w:hAnsi="Footlight MT Light"/>
                <w:sz w:val="24"/>
                <w:szCs w:val="24"/>
              </w:rPr>
              <w:t>kerja</w:t>
            </w:r>
            <w:proofErr w:type="spellEnd"/>
            <w:r w:rsidR="005D0417" w:rsidRPr="00640C65">
              <w:rPr>
                <w:rFonts w:ascii="Footlight MT Light" w:hAnsi="Footlight MT Light"/>
                <w:sz w:val="24"/>
                <w:szCs w:val="24"/>
              </w:rPr>
              <w:t xml:space="preserve"> dan jam </w:t>
            </w:r>
            <w:proofErr w:type="spellStart"/>
            <w:r w:rsidR="005D0417" w:rsidRPr="00640C65">
              <w:rPr>
                <w:rFonts w:ascii="Footlight MT Light" w:hAnsi="Footlight MT Light"/>
                <w:sz w:val="24"/>
                <w:szCs w:val="24"/>
              </w:rPr>
              <w:t>kerja</w:t>
            </w:r>
            <w:proofErr w:type="spellEnd"/>
            <w:r w:rsidRPr="00640C65">
              <w:rPr>
                <w:rFonts w:ascii="Footlight MT Light" w:hAnsi="Footlight MT Light"/>
                <w:sz w:val="24"/>
                <w:szCs w:val="24"/>
                <w:lang w:val="id-ID"/>
              </w:rPr>
              <w:t>.</w:t>
            </w:r>
          </w:p>
          <w:p w14:paraId="3265E790"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rPr>
            </w:pPr>
          </w:p>
          <w:p w14:paraId="0A7142FA" w14:textId="57B5DD73" w:rsidR="00737D42" w:rsidRPr="002C2580" w:rsidRDefault="00737D42" w:rsidP="00BF702F">
            <w:pPr>
              <w:numPr>
                <w:ilvl w:val="0"/>
                <w:numId w:val="74"/>
              </w:numPr>
              <w:autoSpaceDE w:val="0"/>
              <w:autoSpaceDN w:val="0"/>
              <w:adjustRightInd w:val="0"/>
              <w:ind w:left="736" w:hanging="736"/>
              <w:jc w:val="both"/>
              <w:rPr>
                <w:rFonts w:ascii="Footlight MT Light" w:hAnsi="Footlight MT Light"/>
                <w:sz w:val="24"/>
                <w:szCs w:val="24"/>
                <w:lang w:val="id-ID"/>
              </w:rPr>
            </w:pPr>
            <w:r w:rsidRPr="002C2580">
              <w:rPr>
                <w:rFonts w:ascii="Footlight MT Light" w:hAnsi="Footlight MT Light"/>
                <w:sz w:val="24"/>
                <w:szCs w:val="24"/>
                <w:lang w:val="id-ID"/>
              </w:rPr>
              <w:t xml:space="preserve">Apabila </w:t>
            </w:r>
            <w:r w:rsidR="0055725C" w:rsidRPr="002C2580">
              <w:rPr>
                <w:rFonts w:ascii="Footlight MT Light" w:hAnsi="Footlight MT Light"/>
                <w:sz w:val="24"/>
                <w:szCs w:val="24"/>
              </w:rPr>
              <w:t>s</w:t>
            </w:r>
            <w:r w:rsidR="0055725C" w:rsidRPr="002C2580">
              <w:rPr>
                <w:rFonts w:ascii="Footlight MT Light" w:hAnsi="Footlight MT Light"/>
                <w:sz w:val="24"/>
                <w:szCs w:val="24"/>
                <w:lang w:val="id-ID"/>
              </w:rPr>
              <w:t>anggah</w:t>
            </w:r>
            <w:r w:rsidRPr="002C2580">
              <w:rPr>
                <w:rFonts w:ascii="Footlight MT Light" w:hAnsi="Footlight MT Light"/>
                <w:sz w:val="24"/>
                <w:szCs w:val="24"/>
                <w:lang w:val="id-ID"/>
              </w:rPr>
              <w:t xml:space="preserve"> dinyatakan benar/diterima maka Pokja Pemilihan melakukan evaluasi</w:t>
            </w:r>
            <w:r w:rsidR="00C94C5F" w:rsidRPr="002C2580">
              <w:rPr>
                <w:rFonts w:ascii="Footlight MT Light" w:hAnsi="Footlight MT Light"/>
                <w:sz w:val="24"/>
                <w:szCs w:val="24"/>
                <w:lang w:val="en-ID"/>
              </w:rPr>
              <w:t xml:space="preserve"> </w:t>
            </w:r>
            <w:proofErr w:type="spellStart"/>
            <w:r w:rsidR="00C94C5F" w:rsidRPr="002C2580">
              <w:rPr>
                <w:rFonts w:ascii="Footlight MT Light" w:hAnsi="Footlight MT Light"/>
                <w:sz w:val="24"/>
                <w:szCs w:val="24"/>
                <w:lang w:val="en-ID"/>
              </w:rPr>
              <w:t>penawaran</w:t>
            </w:r>
            <w:proofErr w:type="spellEnd"/>
            <w:r w:rsidRPr="002C2580">
              <w:rPr>
                <w:rFonts w:ascii="Footlight MT Light" w:hAnsi="Footlight MT Light"/>
                <w:sz w:val="24"/>
                <w:szCs w:val="24"/>
                <w:lang w:val="id-ID"/>
              </w:rPr>
              <w:t xml:space="preserve"> ulang, atau </w:t>
            </w:r>
            <w:proofErr w:type="spellStart"/>
            <w:r w:rsidR="00C94C5F" w:rsidRPr="002C2580">
              <w:rPr>
                <w:rFonts w:ascii="Footlight MT Light" w:hAnsi="Footlight MT Light"/>
                <w:sz w:val="24"/>
                <w:szCs w:val="24"/>
                <w:lang w:val="en-ID"/>
              </w:rPr>
              <w:t>Seleksi</w:t>
            </w:r>
            <w:proofErr w:type="spellEnd"/>
            <w:r w:rsidRPr="002C2580">
              <w:rPr>
                <w:rFonts w:ascii="Footlight MT Light" w:hAnsi="Footlight MT Light"/>
                <w:sz w:val="24"/>
                <w:szCs w:val="24"/>
                <w:lang w:val="id-ID"/>
              </w:rPr>
              <w:t xml:space="preserve"> ulang.</w:t>
            </w:r>
            <w:r w:rsidR="0055725C" w:rsidRPr="002C2580">
              <w:rPr>
                <w:rFonts w:ascii="Footlight MT Light" w:hAnsi="Footlight MT Light"/>
                <w:sz w:val="24"/>
                <w:szCs w:val="24"/>
              </w:rPr>
              <w:t xml:space="preserve"> </w:t>
            </w:r>
          </w:p>
          <w:p w14:paraId="3623251F" w14:textId="202EF50E" w:rsidR="00737D42" w:rsidRPr="00640C65" w:rsidRDefault="00737D42" w:rsidP="00737D42">
            <w:pPr>
              <w:autoSpaceDE w:val="0"/>
              <w:autoSpaceDN w:val="0"/>
              <w:adjustRightInd w:val="0"/>
              <w:ind w:left="600"/>
              <w:jc w:val="both"/>
              <w:rPr>
                <w:rFonts w:ascii="Footlight MT Light" w:hAnsi="Footlight MT Light"/>
                <w:sz w:val="24"/>
                <w:szCs w:val="24"/>
                <w:lang w:val="id-ID"/>
              </w:rPr>
            </w:pPr>
          </w:p>
          <w:p w14:paraId="5DD1903D" w14:textId="38E70BDC" w:rsidR="00ED29E4" w:rsidRPr="00640C65" w:rsidRDefault="00ED29E4" w:rsidP="00BF702F">
            <w:pPr>
              <w:numPr>
                <w:ilvl w:val="0"/>
                <w:numId w:val="74"/>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cs="Arial"/>
                <w:sz w:val="24"/>
                <w:szCs w:val="24"/>
                <w:lang w:val="id-ID"/>
              </w:rPr>
              <w:t xml:space="preserve">Dalam hal terjadi keadaan kahar atau gangguan teknis yang menyebabkan peserta pemilihan tidak dapat mengirimkan </w:t>
            </w:r>
            <w:r w:rsidRPr="00640C65">
              <w:rPr>
                <w:rFonts w:ascii="Footlight MT Light" w:hAnsi="Footlight MT Light"/>
                <w:sz w:val="24"/>
                <w:szCs w:val="24"/>
                <w:lang w:val="id-ID"/>
              </w:rPr>
              <w:t>sanggahan</w:t>
            </w:r>
            <w:r w:rsidRPr="00640C65">
              <w:rPr>
                <w:rFonts w:ascii="Footlight MT Light" w:hAnsi="Footlight MT Light" w:cs="Arial"/>
                <w:sz w:val="24"/>
                <w:szCs w:val="24"/>
                <w:lang w:val="id-ID"/>
              </w:rPr>
              <w:t xml:space="preserve"> melalui </w:t>
            </w:r>
            <w:r w:rsidR="00223420" w:rsidRPr="00640C65">
              <w:rPr>
                <w:rFonts w:ascii="Footlight MT Light" w:hAnsi="Footlight MT Light" w:cs="Arial"/>
                <w:sz w:val="24"/>
                <w:szCs w:val="24"/>
                <w:lang w:val="id-ID"/>
              </w:rPr>
              <w:t>SPSE</w:t>
            </w:r>
            <w:r w:rsidRPr="00640C65">
              <w:rPr>
                <w:rFonts w:ascii="Footlight MT Light" w:hAnsi="Footlight MT Light" w:cs="Arial"/>
                <w:sz w:val="24"/>
                <w:szCs w:val="24"/>
                <w:lang w:val="id-ID"/>
              </w:rPr>
              <w:t xml:space="preserve"> dan/atau Pokja Pemilihan tidak dapat mengirimkan jawaban sanggah melalui </w:t>
            </w:r>
            <w:r w:rsidR="00223420" w:rsidRPr="00640C65">
              <w:rPr>
                <w:rFonts w:ascii="Footlight MT Light" w:hAnsi="Footlight MT Light" w:cs="Arial"/>
                <w:sz w:val="24"/>
                <w:szCs w:val="24"/>
                <w:lang w:val="id-ID"/>
              </w:rPr>
              <w:t>SPSE</w:t>
            </w:r>
            <w:r w:rsidRPr="00640C65">
              <w:rPr>
                <w:rFonts w:ascii="Footlight MT Light" w:hAnsi="Footlight MT Light" w:cs="Arial"/>
                <w:sz w:val="24"/>
                <w:szCs w:val="24"/>
                <w:lang w:val="id-ID"/>
              </w:rPr>
              <w:t xml:space="preserve"> maka sanggah dapat dilakukan di</w:t>
            </w:r>
            <w:r w:rsidR="00716E57">
              <w:rPr>
                <w:rFonts w:ascii="Footlight MT Light" w:hAnsi="Footlight MT Light" w:cs="Arial"/>
                <w:sz w:val="24"/>
                <w:szCs w:val="24"/>
              </w:rPr>
              <w:t xml:space="preserve"> </w:t>
            </w:r>
            <w:r w:rsidRPr="00640C65">
              <w:rPr>
                <w:rFonts w:ascii="Footlight MT Light" w:hAnsi="Footlight MT Light" w:cs="Arial"/>
                <w:sz w:val="24"/>
                <w:szCs w:val="24"/>
                <w:lang w:val="id-ID"/>
              </w:rPr>
              <w:t xml:space="preserve">luar </w:t>
            </w:r>
            <w:r w:rsidR="00223420" w:rsidRPr="00640C65">
              <w:rPr>
                <w:rFonts w:ascii="Footlight MT Light" w:hAnsi="Footlight MT Light" w:cs="Arial"/>
                <w:sz w:val="24"/>
                <w:szCs w:val="24"/>
                <w:lang w:val="id-ID"/>
              </w:rPr>
              <w:t>SPSE</w:t>
            </w:r>
            <w:r w:rsidRPr="00640C65">
              <w:rPr>
                <w:rFonts w:ascii="Footlight MT Light" w:hAnsi="Footlight MT Light" w:cs="Arial"/>
                <w:sz w:val="24"/>
                <w:szCs w:val="24"/>
                <w:lang w:val="id-ID"/>
              </w:rPr>
              <w:t xml:space="preserve"> (</w:t>
            </w:r>
            <w:r w:rsidRPr="00640C65">
              <w:rPr>
                <w:rFonts w:ascii="Footlight MT Light" w:hAnsi="Footlight MT Light" w:cs="Arial"/>
                <w:i/>
                <w:sz w:val="24"/>
                <w:szCs w:val="24"/>
                <w:lang w:val="id-ID"/>
              </w:rPr>
              <w:t>offline</w:t>
            </w:r>
            <w:r w:rsidRPr="00640C65">
              <w:rPr>
                <w:rFonts w:ascii="Footlight MT Light" w:hAnsi="Footlight MT Light" w:cs="Arial"/>
                <w:sz w:val="24"/>
                <w:szCs w:val="24"/>
                <w:lang w:val="id-ID"/>
              </w:rPr>
              <w:t>)</w:t>
            </w:r>
            <w:r w:rsidRPr="00640C65">
              <w:rPr>
                <w:rFonts w:ascii="Footlight MT Light" w:hAnsi="Footlight MT Light"/>
                <w:sz w:val="24"/>
                <w:szCs w:val="24"/>
                <w:lang w:val="id-ID"/>
              </w:rPr>
              <w:t xml:space="preserve">. </w:t>
            </w:r>
          </w:p>
          <w:p w14:paraId="447BD61B" w14:textId="77777777" w:rsidR="00ED29E4" w:rsidRPr="00640C65" w:rsidRDefault="00ED29E4" w:rsidP="00737D42">
            <w:pPr>
              <w:autoSpaceDE w:val="0"/>
              <w:autoSpaceDN w:val="0"/>
              <w:adjustRightInd w:val="0"/>
              <w:ind w:left="600"/>
              <w:jc w:val="both"/>
              <w:rPr>
                <w:rFonts w:ascii="Footlight MT Light" w:hAnsi="Footlight MT Light"/>
                <w:sz w:val="24"/>
                <w:szCs w:val="24"/>
                <w:lang w:val="id-ID"/>
              </w:rPr>
            </w:pPr>
          </w:p>
          <w:p w14:paraId="32D11ED8" w14:textId="77777777" w:rsidR="00EE1E70" w:rsidRPr="00640C65" w:rsidRDefault="00EE1E70" w:rsidP="00BF702F">
            <w:pPr>
              <w:numPr>
                <w:ilvl w:val="0"/>
                <w:numId w:val="74"/>
              </w:numPr>
              <w:autoSpaceDE w:val="0"/>
              <w:autoSpaceDN w:val="0"/>
              <w:adjustRightInd w:val="0"/>
              <w:ind w:left="736" w:hanging="736"/>
              <w:jc w:val="both"/>
              <w:rPr>
                <w:rFonts w:ascii="Footlight MT Light" w:hAnsi="Footlight MT Light"/>
                <w:color w:val="000000" w:themeColor="text1"/>
                <w:sz w:val="24"/>
                <w:szCs w:val="24"/>
              </w:rPr>
            </w:pPr>
            <w:r w:rsidRPr="00640C65">
              <w:rPr>
                <w:rFonts w:ascii="Footlight MT Light" w:hAnsi="Footlight MT Light" w:cs="Arial"/>
                <w:sz w:val="24"/>
                <w:szCs w:val="24"/>
                <w:lang w:val="id-ID"/>
              </w:rPr>
              <w:t>Sanggah</w:t>
            </w:r>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dianggap</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sebagai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pengaduan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dalam</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hal</w:t>
            </w:r>
            <w:proofErr w:type="spellEnd"/>
            <w:r w:rsidRPr="00640C65">
              <w:rPr>
                <w:rFonts w:ascii="Footlight MT Light" w:hAnsi="Footlight MT Light"/>
                <w:color w:val="000000" w:themeColor="text1"/>
                <w:sz w:val="24"/>
                <w:szCs w:val="24"/>
              </w:rPr>
              <w:t>:</w:t>
            </w:r>
          </w:p>
          <w:p w14:paraId="1B99098E" w14:textId="6A79EBC2" w:rsidR="00EE1E70" w:rsidRPr="00640C65" w:rsidRDefault="00EE1E70" w:rsidP="00BF702F">
            <w:pPr>
              <w:pStyle w:val="ListParagraph"/>
              <w:numPr>
                <w:ilvl w:val="0"/>
                <w:numId w:val="202"/>
              </w:numPr>
              <w:ind w:left="1080"/>
              <w:jc w:val="both"/>
              <w:rPr>
                <w:rFonts w:ascii="Footlight MT Light" w:hAnsi="Footlight MT Light"/>
                <w:color w:val="000000" w:themeColor="text1"/>
              </w:rPr>
            </w:pPr>
            <w:proofErr w:type="spellStart"/>
            <w:r w:rsidRPr="00640C65">
              <w:rPr>
                <w:rFonts w:ascii="Footlight MT Light" w:hAnsi="Footlight MT Light"/>
                <w:color w:val="000000" w:themeColor="text1"/>
              </w:rPr>
              <w:t>sanggah</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disampaikan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tidak</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melalui</w:t>
            </w:r>
            <w:proofErr w:type="spellEnd"/>
            <w:r w:rsidRPr="00640C65">
              <w:rPr>
                <w:rFonts w:ascii="Footlight MT Light" w:hAnsi="Footlight MT Light"/>
                <w:color w:val="000000" w:themeColor="text1"/>
              </w:rPr>
              <w:t xml:space="preserve"> </w:t>
            </w:r>
            <w:r w:rsidR="00223420" w:rsidRPr="00640C65">
              <w:rPr>
                <w:rFonts w:ascii="Footlight MT Light" w:hAnsi="Footlight MT Light"/>
                <w:color w:val="000000" w:themeColor="text1"/>
              </w:rPr>
              <w:t>SPSE</w:t>
            </w:r>
            <w:r w:rsidRPr="00640C65">
              <w:rPr>
                <w:rFonts w:ascii="Footlight MT Light" w:hAnsi="Footlight MT Light"/>
                <w:color w:val="000000" w:themeColor="text1"/>
              </w:rPr>
              <w:t xml:space="preserve"> (</w:t>
            </w:r>
            <w:r w:rsidRPr="00640C65">
              <w:rPr>
                <w:rFonts w:ascii="Footlight MT Light" w:hAnsi="Footlight MT Light"/>
                <w:i/>
                <w:color w:val="000000" w:themeColor="text1"/>
              </w:rPr>
              <w:t>offline</w:t>
            </w:r>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kecuali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keadaan</w:t>
            </w:r>
            <w:proofErr w:type="spellEnd"/>
            <w:r w:rsidRPr="00640C65">
              <w:rPr>
                <w:rFonts w:ascii="Footlight MT Light" w:hAnsi="Footlight MT Light"/>
                <w:color w:val="000000" w:themeColor="text1"/>
              </w:rPr>
              <w:t xml:space="preserve"> kahar </w:t>
            </w:r>
            <w:proofErr w:type="spellStart"/>
            <w:r w:rsidRPr="00640C65">
              <w:rPr>
                <w:rFonts w:ascii="Footlight MT Light" w:hAnsi="Footlight MT Light"/>
                <w:color w:val="000000" w:themeColor="text1"/>
              </w:rPr>
              <w:t>atau</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gangguan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teknis</w:t>
            </w:r>
            <w:proofErr w:type="spellEnd"/>
            <w:r w:rsidRPr="00640C65">
              <w:rPr>
                <w:rFonts w:ascii="Footlight MT Light" w:hAnsi="Footlight MT Light"/>
                <w:color w:val="000000" w:themeColor="text1"/>
              </w:rPr>
              <w:t>;</w:t>
            </w:r>
          </w:p>
          <w:p w14:paraId="59105231" w14:textId="4B2DA064" w:rsidR="00EE1E70" w:rsidRPr="00640C65" w:rsidRDefault="00EE1E70" w:rsidP="00BF702F">
            <w:pPr>
              <w:pStyle w:val="ListParagraph"/>
              <w:numPr>
                <w:ilvl w:val="0"/>
                <w:numId w:val="202"/>
              </w:numPr>
              <w:ind w:left="1080"/>
              <w:jc w:val="both"/>
              <w:rPr>
                <w:rFonts w:ascii="Footlight MT Light" w:hAnsi="Footlight MT Light"/>
                <w:color w:val="000000" w:themeColor="text1"/>
              </w:rPr>
            </w:pPr>
            <w:proofErr w:type="spellStart"/>
            <w:r w:rsidRPr="00640C65">
              <w:rPr>
                <w:rFonts w:ascii="Footlight MT Light" w:hAnsi="Footlight MT Light"/>
                <w:color w:val="000000" w:themeColor="text1"/>
              </w:rPr>
              <w:t>sanggah</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ditujukan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bukan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kepada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Pokja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Pemilihan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atau</w:t>
            </w:r>
            <w:proofErr w:type="spellEnd"/>
          </w:p>
          <w:p w14:paraId="622E1830" w14:textId="12BEBB42" w:rsidR="00EE1E70" w:rsidRPr="00640C65" w:rsidRDefault="00EE1E70" w:rsidP="00BF702F">
            <w:pPr>
              <w:pStyle w:val="ListParagraph"/>
              <w:numPr>
                <w:ilvl w:val="0"/>
                <w:numId w:val="202"/>
              </w:numPr>
              <w:ind w:left="1080"/>
              <w:jc w:val="both"/>
              <w:rPr>
                <w:rFonts w:ascii="Footlight MT Light" w:hAnsi="Footlight MT Light"/>
                <w:color w:val="000000" w:themeColor="text1"/>
              </w:rPr>
            </w:pPr>
            <w:proofErr w:type="spellStart"/>
            <w:r w:rsidRPr="00640C65">
              <w:rPr>
                <w:rFonts w:ascii="Footlight MT Light" w:hAnsi="Footlight MT Light"/>
                <w:color w:val="000000" w:themeColor="text1"/>
              </w:rPr>
              <w:t>sanggah</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disampaikan</w:t>
            </w:r>
            <w:proofErr w:type="spellEnd"/>
            <w:r w:rsidRPr="00640C65">
              <w:rPr>
                <w:rFonts w:ascii="Footlight MT Light" w:hAnsi="Footlight MT Light"/>
                <w:color w:val="000000" w:themeColor="text1"/>
              </w:rPr>
              <w:t xml:space="preserve"> di</w:t>
            </w:r>
            <w:r w:rsidR="00716E57">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luar</w:t>
            </w:r>
            <w:proofErr w:type="spellEnd"/>
            <w:r w:rsidRPr="00640C65">
              <w:rPr>
                <w:rFonts w:ascii="Footlight MT Light" w:hAnsi="Footlight MT Light"/>
                <w:color w:val="000000" w:themeColor="text1"/>
              </w:rPr>
              <w:t xml:space="preserve"> masa </w:t>
            </w:r>
            <w:proofErr w:type="spellStart"/>
            <w:r w:rsidRPr="00640C65">
              <w:rPr>
                <w:rFonts w:ascii="Footlight MT Light" w:hAnsi="Footlight MT Light"/>
                <w:color w:val="000000" w:themeColor="text1"/>
              </w:rPr>
              <w:t>sanggah</w:t>
            </w:r>
            <w:proofErr w:type="spellEnd"/>
            <w:r w:rsidRPr="00640C65">
              <w:rPr>
                <w:rFonts w:ascii="Footlight MT Light" w:hAnsi="Footlight MT Light"/>
                <w:color w:val="000000" w:themeColor="text1"/>
              </w:rPr>
              <w:t>.</w:t>
            </w:r>
          </w:p>
          <w:p w14:paraId="06EBC861" w14:textId="22088F3C" w:rsidR="00657F74" w:rsidRPr="00640C65" w:rsidRDefault="00657F74" w:rsidP="00657F74">
            <w:pPr>
              <w:autoSpaceDE w:val="0"/>
              <w:autoSpaceDN w:val="0"/>
              <w:adjustRightInd w:val="0"/>
              <w:jc w:val="both"/>
              <w:rPr>
                <w:rFonts w:ascii="Footlight MT Light" w:hAnsi="Footlight MT Light"/>
                <w:sz w:val="24"/>
                <w:szCs w:val="24"/>
                <w:lang w:val="id-ID"/>
              </w:rPr>
            </w:pPr>
          </w:p>
          <w:p w14:paraId="658EF3E2" w14:textId="77777777" w:rsidR="00EE1E70" w:rsidRPr="00640C65" w:rsidRDefault="00EE1E70" w:rsidP="00BF702F">
            <w:pPr>
              <w:numPr>
                <w:ilvl w:val="0"/>
                <w:numId w:val="74"/>
              </w:numPr>
              <w:autoSpaceDE w:val="0"/>
              <w:autoSpaceDN w:val="0"/>
              <w:adjustRightInd w:val="0"/>
              <w:ind w:left="736" w:hanging="736"/>
              <w:jc w:val="both"/>
              <w:rPr>
                <w:rFonts w:ascii="Footlight MT Light" w:hAnsi="Footlight MT Light"/>
                <w:color w:val="000000" w:themeColor="text1"/>
                <w:sz w:val="24"/>
                <w:szCs w:val="24"/>
              </w:rPr>
            </w:pPr>
            <w:proofErr w:type="spellStart"/>
            <w:r w:rsidRPr="00640C65">
              <w:rPr>
                <w:rFonts w:ascii="Footlight MT Light" w:hAnsi="Footlight MT Light"/>
                <w:color w:val="000000" w:themeColor="text1"/>
                <w:sz w:val="24"/>
                <w:szCs w:val="24"/>
              </w:rPr>
              <w:t>Sanggah</w:t>
            </w:r>
            <w:proofErr w:type="spellEnd"/>
            <w:r w:rsidRPr="00640C65">
              <w:rPr>
                <w:rFonts w:ascii="Footlight MT Light" w:hAnsi="Footlight MT Light"/>
                <w:color w:val="000000" w:themeColor="text1"/>
                <w:sz w:val="24"/>
                <w:szCs w:val="24"/>
              </w:rPr>
              <w:t xml:space="preserve"> yang </w:t>
            </w:r>
            <w:proofErr w:type="spellStart"/>
            <w:r w:rsidRPr="00640C65">
              <w:rPr>
                <w:rFonts w:ascii="Footlight MT Light" w:hAnsi="Footlight MT Light"/>
                <w:color w:val="000000" w:themeColor="text1"/>
                <w:sz w:val="24"/>
                <w:szCs w:val="24"/>
              </w:rPr>
              <w:t>dianggap</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sebagai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pengaduan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tetap</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harus</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diproses</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sebagaimana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penanganan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pengaduan</w:t>
            </w:r>
            <w:proofErr w:type="spellEnd"/>
            <w:r w:rsidRPr="00640C65">
              <w:rPr>
                <w:rFonts w:ascii="Footlight MT Light" w:hAnsi="Footlight MT Light"/>
                <w:color w:val="000000" w:themeColor="text1"/>
                <w:sz w:val="24"/>
                <w:szCs w:val="24"/>
              </w:rPr>
              <w:t>.</w:t>
            </w:r>
          </w:p>
          <w:p w14:paraId="0DE4A695" w14:textId="4C9EE609" w:rsidR="00EE1E70" w:rsidRPr="00640C65" w:rsidRDefault="00EE1E70" w:rsidP="00657F74">
            <w:pPr>
              <w:autoSpaceDE w:val="0"/>
              <w:autoSpaceDN w:val="0"/>
              <w:adjustRightInd w:val="0"/>
              <w:jc w:val="both"/>
              <w:rPr>
                <w:rFonts w:ascii="Footlight MT Light" w:hAnsi="Footlight MT Light"/>
                <w:sz w:val="24"/>
                <w:szCs w:val="24"/>
                <w:lang w:val="id-ID"/>
              </w:rPr>
            </w:pPr>
          </w:p>
        </w:tc>
      </w:tr>
      <w:tr w:rsidR="009A6C55" w:rsidRPr="00640C65" w14:paraId="05C73868" w14:textId="77777777" w:rsidTr="00F4244C">
        <w:tc>
          <w:tcPr>
            <w:tcW w:w="2694" w:type="dxa"/>
            <w:shd w:val="clear" w:color="auto" w:fill="auto"/>
          </w:tcPr>
          <w:p w14:paraId="3825551C" w14:textId="4C19A9C3" w:rsidR="00737D42" w:rsidRPr="00640C65" w:rsidRDefault="00737D42" w:rsidP="00654E66">
            <w:pPr>
              <w:pStyle w:val="Heading2"/>
              <w:numPr>
                <w:ilvl w:val="0"/>
                <w:numId w:val="15"/>
              </w:numPr>
              <w:ind w:left="460" w:hanging="460"/>
              <w:jc w:val="both"/>
              <w:rPr>
                <w:rFonts w:ascii="Footlight MT Light" w:hAnsi="Footlight MT Light"/>
                <w:sz w:val="24"/>
                <w:szCs w:val="24"/>
                <w:lang w:val="nl-NL"/>
              </w:rPr>
            </w:pPr>
            <w:bookmarkStart w:id="961" w:name="_Toc283800359"/>
            <w:bookmarkStart w:id="962" w:name="_Toc283800508"/>
            <w:bookmarkStart w:id="963" w:name="_Toc345055191"/>
            <w:bookmarkStart w:id="964" w:name="_Toc345568263"/>
            <w:bookmarkStart w:id="965" w:name="_Toc410999132"/>
            <w:bookmarkStart w:id="966" w:name="_Toc70077300"/>
            <w:r w:rsidRPr="00640C65">
              <w:rPr>
                <w:rFonts w:ascii="Footlight MT Light" w:hAnsi="Footlight MT Light"/>
                <w:sz w:val="24"/>
                <w:szCs w:val="24"/>
                <w:lang w:val="id-ID"/>
              </w:rPr>
              <w:lastRenderedPageBreak/>
              <w:t>Undangan Klarifikasi dan Negosiasi Teknis dan Biaya</w:t>
            </w:r>
            <w:bookmarkEnd w:id="961"/>
            <w:bookmarkEnd w:id="962"/>
            <w:bookmarkEnd w:id="963"/>
            <w:bookmarkEnd w:id="964"/>
            <w:bookmarkEnd w:id="965"/>
            <w:bookmarkEnd w:id="966"/>
          </w:p>
        </w:tc>
        <w:tc>
          <w:tcPr>
            <w:tcW w:w="6662" w:type="dxa"/>
            <w:shd w:val="clear" w:color="auto" w:fill="auto"/>
          </w:tcPr>
          <w:p w14:paraId="2CB41454" w14:textId="36DA0511" w:rsidR="00631069" w:rsidRPr="00640C65" w:rsidRDefault="00631069" w:rsidP="00BF702F">
            <w:pPr>
              <w:numPr>
                <w:ilvl w:val="1"/>
                <w:numId w:val="203"/>
              </w:numPr>
              <w:autoSpaceDE w:val="0"/>
              <w:autoSpaceDN w:val="0"/>
              <w:adjustRightInd w:val="0"/>
              <w:ind w:left="720" w:hanging="720"/>
              <w:jc w:val="both"/>
              <w:rPr>
                <w:rFonts w:ascii="Footlight MT Light" w:hAnsi="Footlight MT Light"/>
                <w:color w:val="000000" w:themeColor="text1"/>
                <w:sz w:val="24"/>
                <w:szCs w:val="24"/>
                <w:lang w:eastAsia="id-ID"/>
              </w:rPr>
            </w:pPr>
            <w:proofErr w:type="spellStart"/>
            <w:r w:rsidRPr="00640C65">
              <w:rPr>
                <w:rFonts w:ascii="Footlight MT Light" w:hAnsi="Footlight MT Light"/>
                <w:color w:val="000000" w:themeColor="text1"/>
                <w:sz w:val="24"/>
                <w:szCs w:val="24"/>
                <w:lang w:eastAsia="id-ID"/>
              </w:rPr>
              <w:t>Klarifikasi</w:t>
            </w:r>
            <w:proofErr w:type="spellEnd"/>
            <w:r w:rsidRPr="00640C65">
              <w:rPr>
                <w:rFonts w:ascii="Footlight MT Light" w:hAnsi="Footlight MT Light"/>
                <w:color w:val="000000" w:themeColor="text1"/>
                <w:sz w:val="24"/>
                <w:szCs w:val="24"/>
                <w:lang w:eastAsia="id-ID"/>
              </w:rPr>
              <w:t xml:space="preserve"> dan </w:t>
            </w:r>
            <w:proofErr w:type="spellStart"/>
            <w:r w:rsidRPr="00640C65">
              <w:rPr>
                <w:rFonts w:ascii="Footlight MT Light" w:hAnsi="Footlight MT Light"/>
                <w:color w:val="000000" w:themeColor="text1"/>
                <w:sz w:val="24"/>
                <w:szCs w:val="24"/>
                <w:lang w:eastAsia="id-ID"/>
              </w:rPr>
              <w:t>negosiasi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teknis</w:t>
            </w:r>
            <w:proofErr w:type="spellEnd"/>
            <w:r w:rsidRPr="00640C65">
              <w:rPr>
                <w:rFonts w:ascii="Footlight MT Light" w:hAnsi="Footlight MT Light"/>
                <w:color w:val="000000" w:themeColor="text1"/>
                <w:sz w:val="24"/>
                <w:szCs w:val="24"/>
                <w:lang w:eastAsia="id-ID"/>
              </w:rPr>
              <w:t xml:space="preserve"> dan </w:t>
            </w:r>
            <w:proofErr w:type="spellStart"/>
            <w:r w:rsidRPr="00640C65">
              <w:rPr>
                <w:rFonts w:ascii="Footlight MT Light" w:hAnsi="Footlight MT Light"/>
                <w:color w:val="000000" w:themeColor="text1"/>
                <w:sz w:val="24"/>
                <w:szCs w:val="24"/>
                <w:lang w:eastAsia="id-ID"/>
              </w:rPr>
              <w:t>biaya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dapat</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dilakukan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secara</w:t>
            </w:r>
            <w:proofErr w:type="spellEnd"/>
            <w:r w:rsidRPr="00640C65">
              <w:rPr>
                <w:rFonts w:ascii="Footlight MT Light" w:hAnsi="Footlight MT Light"/>
                <w:color w:val="000000" w:themeColor="text1"/>
                <w:sz w:val="24"/>
                <w:szCs w:val="24"/>
                <w:lang w:eastAsia="id-ID"/>
              </w:rPr>
              <w:t xml:space="preserve"> daring </w:t>
            </w:r>
            <w:proofErr w:type="spellStart"/>
            <w:r w:rsidRPr="00640C65">
              <w:rPr>
                <w:rFonts w:ascii="Footlight MT Light" w:hAnsi="Footlight MT Light"/>
                <w:color w:val="000000" w:themeColor="text1"/>
                <w:sz w:val="24"/>
                <w:szCs w:val="24"/>
                <w:lang w:eastAsia="id-ID"/>
              </w:rPr>
              <w:t>atau</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tatap</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muka</w:t>
            </w:r>
            <w:proofErr w:type="spellEnd"/>
            <w:r w:rsidRPr="00640C65">
              <w:rPr>
                <w:rFonts w:ascii="Footlight MT Light" w:hAnsi="Footlight MT Light"/>
                <w:color w:val="000000" w:themeColor="text1"/>
                <w:sz w:val="24"/>
                <w:szCs w:val="24"/>
                <w:lang w:eastAsia="id-ID"/>
              </w:rPr>
              <w:t>.</w:t>
            </w:r>
          </w:p>
          <w:p w14:paraId="6501263B" w14:textId="77777777" w:rsidR="00631069" w:rsidRPr="00640C65" w:rsidRDefault="00631069" w:rsidP="00631069">
            <w:pPr>
              <w:autoSpaceDE w:val="0"/>
              <w:autoSpaceDN w:val="0"/>
              <w:adjustRightInd w:val="0"/>
              <w:ind w:left="720"/>
              <w:jc w:val="both"/>
              <w:rPr>
                <w:rFonts w:ascii="Footlight MT Light" w:hAnsi="Footlight MT Light"/>
                <w:color w:val="000000" w:themeColor="text1"/>
                <w:sz w:val="24"/>
                <w:szCs w:val="24"/>
                <w:lang w:eastAsia="id-ID"/>
              </w:rPr>
            </w:pPr>
          </w:p>
          <w:p w14:paraId="156BBE0F" w14:textId="1AE3B56F" w:rsidR="00737D42" w:rsidRPr="00640C65" w:rsidRDefault="00737D42" w:rsidP="00BF702F">
            <w:pPr>
              <w:numPr>
                <w:ilvl w:val="1"/>
                <w:numId w:val="203"/>
              </w:numPr>
              <w:autoSpaceDE w:val="0"/>
              <w:autoSpaceDN w:val="0"/>
              <w:adjustRightInd w:val="0"/>
              <w:ind w:left="720" w:hanging="720"/>
              <w:jc w:val="both"/>
              <w:rPr>
                <w:rFonts w:ascii="Footlight MT Light" w:hAnsi="Footlight MT Light"/>
                <w:color w:val="000000" w:themeColor="text1"/>
                <w:sz w:val="24"/>
                <w:szCs w:val="24"/>
                <w:lang w:eastAsia="id-ID"/>
              </w:rPr>
            </w:pPr>
            <w:r w:rsidRPr="00640C65">
              <w:rPr>
                <w:rFonts w:ascii="Footlight MT Light" w:hAnsi="Footlight MT Light"/>
                <w:sz w:val="24"/>
                <w:szCs w:val="24"/>
                <w:lang w:val="id-ID" w:eastAsia="id-ID"/>
              </w:rPr>
              <w:lastRenderedPageBreak/>
              <w:t xml:space="preserve">Pokja </w:t>
            </w:r>
            <w:r w:rsidR="00657F74" w:rsidRPr="00640C65">
              <w:rPr>
                <w:rFonts w:ascii="Footlight MT Light" w:hAnsi="Footlight MT Light"/>
                <w:sz w:val="24"/>
                <w:szCs w:val="24"/>
                <w:lang w:val="id-ID" w:eastAsia="id-ID"/>
              </w:rPr>
              <w:t>Pemilihan menyampaikan undangan</w:t>
            </w:r>
            <w:r w:rsidR="00657F74" w:rsidRPr="00640C65">
              <w:rPr>
                <w:rFonts w:ascii="Footlight MT Light" w:hAnsi="Footlight MT Light"/>
                <w:sz w:val="24"/>
                <w:szCs w:val="24"/>
                <w:lang w:eastAsia="id-ID"/>
              </w:rPr>
              <w:t xml:space="preserve"> </w:t>
            </w:r>
            <w:r w:rsidRPr="00640C65">
              <w:rPr>
                <w:rFonts w:ascii="Footlight MT Light" w:hAnsi="Footlight MT Light"/>
                <w:sz w:val="24"/>
                <w:szCs w:val="24"/>
                <w:lang w:val="id-ID" w:eastAsia="id-ID"/>
              </w:rPr>
              <w:t>untuk menghadiri acara klarifikasi</w:t>
            </w:r>
            <w:r w:rsidR="00657F74" w:rsidRPr="00640C65">
              <w:rPr>
                <w:rFonts w:ascii="Footlight MT Light" w:hAnsi="Footlight MT Light"/>
                <w:sz w:val="24"/>
                <w:szCs w:val="24"/>
                <w:lang w:val="id-ID" w:eastAsia="id-ID"/>
              </w:rPr>
              <w:t xml:space="preserve"> dan negosiasi teknis dan biaya</w:t>
            </w:r>
            <w:r w:rsidR="00631069" w:rsidRPr="00640C65">
              <w:rPr>
                <w:rFonts w:ascii="Footlight MT Light" w:hAnsi="Footlight MT Light"/>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dengan</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mencantumkan</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pemberitahuan</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mekanisme</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pelaksanaan</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klarifikasi</w:t>
            </w:r>
            <w:proofErr w:type="spellEnd"/>
            <w:r w:rsidR="00631069" w:rsidRPr="00640C65">
              <w:rPr>
                <w:rFonts w:ascii="Footlight MT Light" w:hAnsi="Footlight MT Light"/>
                <w:color w:val="000000" w:themeColor="text1"/>
                <w:sz w:val="24"/>
                <w:szCs w:val="24"/>
                <w:lang w:eastAsia="id-ID"/>
              </w:rPr>
              <w:t xml:space="preserve"> dan </w:t>
            </w:r>
            <w:proofErr w:type="spellStart"/>
            <w:r w:rsidR="00631069" w:rsidRPr="00640C65">
              <w:rPr>
                <w:rFonts w:ascii="Footlight MT Light" w:hAnsi="Footlight MT Light"/>
                <w:color w:val="000000" w:themeColor="text1"/>
                <w:sz w:val="24"/>
                <w:szCs w:val="24"/>
                <w:lang w:eastAsia="id-ID"/>
              </w:rPr>
              <w:t>negosiasi</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teknis</w:t>
            </w:r>
            <w:proofErr w:type="spellEnd"/>
            <w:r w:rsidR="00631069" w:rsidRPr="00640C65">
              <w:rPr>
                <w:rFonts w:ascii="Footlight MT Light" w:hAnsi="Footlight MT Light"/>
                <w:color w:val="000000" w:themeColor="text1"/>
                <w:sz w:val="24"/>
                <w:szCs w:val="24"/>
                <w:lang w:eastAsia="id-ID"/>
              </w:rPr>
              <w:t xml:space="preserve"> dan </w:t>
            </w:r>
            <w:proofErr w:type="spellStart"/>
            <w:r w:rsidR="00631069" w:rsidRPr="00640C65">
              <w:rPr>
                <w:rFonts w:ascii="Footlight MT Light" w:hAnsi="Footlight MT Light"/>
                <w:color w:val="000000" w:themeColor="text1"/>
                <w:sz w:val="24"/>
                <w:szCs w:val="24"/>
                <w:lang w:eastAsia="id-ID"/>
              </w:rPr>
              <w:t>biaya</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dengan</w:t>
            </w:r>
            <w:proofErr w:type="spellEnd"/>
            <w:r w:rsidR="00631069" w:rsidRPr="00640C65">
              <w:rPr>
                <w:rFonts w:ascii="Footlight MT Light" w:hAnsi="Footlight MT Light"/>
                <w:color w:val="000000" w:themeColor="text1"/>
                <w:sz w:val="24"/>
                <w:szCs w:val="24"/>
                <w:lang w:eastAsia="id-ID"/>
              </w:rPr>
              <w:t xml:space="preserve"> </w:t>
            </w:r>
            <w:proofErr w:type="spellStart"/>
            <w:r w:rsidR="00631069" w:rsidRPr="00640C65">
              <w:rPr>
                <w:rFonts w:ascii="Footlight MT Light" w:hAnsi="Footlight MT Light"/>
                <w:color w:val="000000" w:themeColor="text1"/>
                <w:sz w:val="24"/>
                <w:szCs w:val="24"/>
                <w:lang w:eastAsia="id-ID"/>
              </w:rPr>
              <w:t>ketentuan</w:t>
            </w:r>
            <w:proofErr w:type="spellEnd"/>
            <w:r w:rsidR="00657F74" w:rsidRPr="00640C65">
              <w:rPr>
                <w:rFonts w:ascii="Footlight MT Light" w:hAnsi="Footlight MT Light"/>
                <w:sz w:val="24"/>
                <w:szCs w:val="24"/>
                <w:lang w:eastAsia="id-ID"/>
              </w:rPr>
              <w:t>:</w:t>
            </w:r>
          </w:p>
          <w:p w14:paraId="731926F6" w14:textId="27987FB0" w:rsidR="00657F74" w:rsidRPr="00640C65" w:rsidRDefault="00657F74" w:rsidP="00654E66">
            <w:pPr>
              <w:pStyle w:val="ListParagraph"/>
              <w:numPr>
                <w:ilvl w:val="2"/>
                <w:numId w:val="247"/>
              </w:numPr>
              <w:autoSpaceDE w:val="0"/>
              <w:autoSpaceDN w:val="0"/>
              <w:adjustRightInd w:val="0"/>
              <w:ind w:left="1161" w:hanging="425"/>
              <w:jc w:val="both"/>
              <w:rPr>
                <w:rFonts w:ascii="Footlight MT Light" w:hAnsi="Footlight MT Light"/>
                <w:lang w:eastAsia="id-ID"/>
              </w:rPr>
            </w:pPr>
            <w:proofErr w:type="spellStart"/>
            <w:r w:rsidRPr="00640C65">
              <w:rPr>
                <w:rFonts w:ascii="Footlight MT Light" w:hAnsi="Footlight MT Light"/>
                <w:lang w:eastAsia="id-ID"/>
              </w:rPr>
              <w:t>Untuk</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metode</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evaluasi</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Kualitas</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undangan</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disampaikan</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kepada</w:t>
            </w:r>
            <w:proofErr w:type="spellEnd"/>
            <w:r w:rsidRPr="00640C65">
              <w:rPr>
                <w:rFonts w:ascii="Footlight MT Light" w:hAnsi="Footlight MT Light"/>
                <w:lang w:eastAsia="id-ID"/>
              </w:rPr>
              <w:t xml:space="preserve"> Calon </w:t>
            </w:r>
            <w:proofErr w:type="spellStart"/>
            <w:r w:rsidRPr="00640C65">
              <w:rPr>
                <w:rFonts w:ascii="Footlight MT Light" w:hAnsi="Footlight MT Light"/>
                <w:lang w:eastAsia="id-ID"/>
              </w:rPr>
              <w:t>Pemenang</w:t>
            </w:r>
            <w:proofErr w:type="spellEnd"/>
            <w:r w:rsidR="008071E7">
              <w:rPr>
                <w:rFonts w:ascii="Footlight MT Light" w:hAnsi="Footlight MT Light"/>
                <w:lang w:eastAsia="id-ID"/>
              </w:rPr>
              <w:t>/</w:t>
            </w:r>
            <w:proofErr w:type="spellStart"/>
            <w:r w:rsidR="008071E7">
              <w:rPr>
                <w:rFonts w:ascii="Footlight MT Light" w:hAnsi="Footlight MT Light"/>
                <w:lang w:eastAsia="id-ID"/>
              </w:rPr>
              <w:t>peringkat</w:t>
            </w:r>
            <w:proofErr w:type="spellEnd"/>
            <w:r w:rsidR="008071E7">
              <w:rPr>
                <w:rFonts w:ascii="Footlight MT Light" w:hAnsi="Footlight MT Light"/>
                <w:lang w:eastAsia="id-ID"/>
              </w:rPr>
              <w:t xml:space="preserve"> </w:t>
            </w:r>
            <w:proofErr w:type="spellStart"/>
            <w:r w:rsidR="008071E7">
              <w:rPr>
                <w:rFonts w:ascii="Footlight MT Light" w:hAnsi="Footlight MT Light"/>
                <w:lang w:eastAsia="id-ID"/>
              </w:rPr>
              <w:t>teknis</w:t>
            </w:r>
            <w:proofErr w:type="spellEnd"/>
            <w:r w:rsidR="008071E7">
              <w:rPr>
                <w:rFonts w:ascii="Footlight MT Light" w:hAnsi="Footlight MT Light"/>
                <w:lang w:eastAsia="id-ID"/>
              </w:rPr>
              <w:t xml:space="preserve"> </w:t>
            </w:r>
            <w:proofErr w:type="spellStart"/>
            <w:r w:rsidR="008071E7">
              <w:rPr>
                <w:rFonts w:ascii="Footlight MT Light" w:hAnsi="Footlight MT Light"/>
                <w:lang w:eastAsia="id-ID"/>
              </w:rPr>
              <w:t>terbaik</w:t>
            </w:r>
            <w:proofErr w:type="spellEnd"/>
            <w:r w:rsidR="00233939" w:rsidRPr="00640C65">
              <w:rPr>
                <w:rFonts w:ascii="Footlight MT Light" w:hAnsi="Footlight MT Light"/>
                <w:lang w:eastAsia="id-ID"/>
              </w:rPr>
              <w:t>.</w:t>
            </w:r>
          </w:p>
          <w:p w14:paraId="3C919E20" w14:textId="0D1B9CAE" w:rsidR="00657F74" w:rsidRPr="00640C65" w:rsidRDefault="00657F74" w:rsidP="00654E66">
            <w:pPr>
              <w:pStyle w:val="ListParagraph"/>
              <w:numPr>
                <w:ilvl w:val="2"/>
                <w:numId w:val="247"/>
              </w:numPr>
              <w:autoSpaceDE w:val="0"/>
              <w:autoSpaceDN w:val="0"/>
              <w:adjustRightInd w:val="0"/>
              <w:ind w:left="1161" w:hanging="425"/>
              <w:jc w:val="both"/>
              <w:rPr>
                <w:rFonts w:ascii="Footlight MT Light" w:hAnsi="Footlight MT Light"/>
                <w:lang w:eastAsia="id-ID"/>
              </w:rPr>
            </w:pPr>
            <w:proofErr w:type="spellStart"/>
            <w:r w:rsidRPr="00640C65">
              <w:rPr>
                <w:rFonts w:ascii="Footlight MT Light" w:hAnsi="Footlight MT Light"/>
                <w:lang w:eastAsia="id-ID"/>
              </w:rPr>
              <w:t>Untuk</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metode</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evaluasi</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Kualitas</w:t>
            </w:r>
            <w:proofErr w:type="spellEnd"/>
            <w:r w:rsidRPr="00640C65">
              <w:rPr>
                <w:rFonts w:ascii="Footlight MT Light" w:hAnsi="Footlight MT Light"/>
                <w:lang w:eastAsia="id-ID"/>
              </w:rPr>
              <w:t xml:space="preserve"> dan </w:t>
            </w:r>
            <w:proofErr w:type="spellStart"/>
            <w:r w:rsidRPr="00640C65">
              <w:rPr>
                <w:rFonts w:ascii="Footlight MT Light" w:hAnsi="Footlight MT Light"/>
                <w:lang w:eastAsia="id-ID"/>
              </w:rPr>
              <w:t>Biaya</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Pagu</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Anggaran</w:t>
            </w:r>
            <w:proofErr w:type="spellEnd"/>
            <w:r w:rsidR="005A1CB4" w:rsidRPr="00640C65">
              <w:rPr>
                <w:rFonts w:ascii="Footlight MT Light" w:hAnsi="Footlight MT Light"/>
                <w:lang w:eastAsia="id-ID"/>
              </w:rPr>
              <w:t xml:space="preserve">, </w:t>
            </w:r>
            <w:r w:rsidRPr="00640C65">
              <w:rPr>
                <w:rFonts w:ascii="Footlight MT Light" w:hAnsi="Footlight MT Light"/>
                <w:lang w:eastAsia="id-ID"/>
              </w:rPr>
              <w:t xml:space="preserve">dan </w:t>
            </w:r>
            <w:proofErr w:type="spellStart"/>
            <w:r w:rsidRPr="00640C65">
              <w:rPr>
                <w:rFonts w:ascii="Footlight MT Light" w:hAnsi="Footlight MT Light"/>
                <w:lang w:eastAsia="id-ID"/>
              </w:rPr>
              <w:t>Biaya</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Terendah</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undangan</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disampaikan</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kepada</w:t>
            </w:r>
            <w:proofErr w:type="spellEnd"/>
            <w:r w:rsidRPr="00640C65">
              <w:rPr>
                <w:rFonts w:ascii="Footlight MT Light" w:hAnsi="Footlight MT Light"/>
                <w:lang w:eastAsia="id-ID"/>
              </w:rPr>
              <w:t xml:space="preserve"> </w:t>
            </w:r>
            <w:proofErr w:type="spellStart"/>
            <w:r w:rsidRPr="00640C65">
              <w:rPr>
                <w:rFonts w:ascii="Footlight MT Light" w:hAnsi="Footlight MT Light"/>
                <w:lang w:eastAsia="id-ID"/>
              </w:rPr>
              <w:t>Pemenang</w:t>
            </w:r>
            <w:proofErr w:type="spellEnd"/>
            <w:r w:rsidRPr="00640C65">
              <w:rPr>
                <w:rFonts w:ascii="Footlight MT Light" w:hAnsi="Footlight MT Light"/>
                <w:lang w:eastAsia="id-ID"/>
              </w:rPr>
              <w:t>.</w:t>
            </w:r>
          </w:p>
          <w:p w14:paraId="0B3EDD94" w14:textId="77777777" w:rsidR="00737D42" w:rsidRPr="00640C65" w:rsidRDefault="00737D42" w:rsidP="00D70E49">
            <w:pPr>
              <w:autoSpaceDE w:val="0"/>
              <w:autoSpaceDN w:val="0"/>
              <w:adjustRightInd w:val="0"/>
              <w:ind w:left="600"/>
              <w:jc w:val="both"/>
              <w:rPr>
                <w:rFonts w:ascii="Footlight MT Light" w:hAnsi="Footlight MT Light"/>
                <w:sz w:val="24"/>
                <w:szCs w:val="24"/>
                <w:lang w:val="id-ID"/>
              </w:rPr>
            </w:pPr>
          </w:p>
        </w:tc>
      </w:tr>
      <w:tr w:rsidR="009A6C55" w:rsidRPr="00640C65" w14:paraId="07E2BACE" w14:textId="77777777" w:rsidTr="00F4244C">
        <w:tc>
          <w:tcPr>
            <w:tcW w:w="2694" w:type="dxa"/>
          </w:tcPr>
          <w:p w14:paraId="40E270F5" w14:textId="3E38CFCA" w:rsidR="00737D42" w:rsidRPr="00640C65" w:rsidRDefault="00737D42" w:rsidP="00654E66">
            <w:pPr>
              <w:pStyle w:val="Heading2"/>
              <w:numPr>
                <w:ilvl w:val="0"/>
                <w:numId w:val="15"/>
              </w:numPr>
              <w:ind w:left="460" w:hanging="460"/>
              <w:jc w:val="both"/>
              <w:rPr>
                <w:rFonts w:ascii="Footlight MT Light" w:hAnsi="Footlight MT Light"/>
                <w:sz w:val="24"/>
                <w:szCs w:val="24"/>
                <w:lang w:val="id-ID"/>
              </w:rPr>
            </w:pPr>
            <w:bookmarkStart w:id="967" w:name="_Toc152494567"/>
            <w:bookmarkStart w:id="968" w:name="_Toc152494808"/>
            <w:bookmarkStart w:id="969" w:name="_Toc152495296"/>
            <w:bookmarkStart w:id="970" w:name="_Toc152495505"/>
            <w:bookmarkStart w:id="971" w:name="_Toc152496014"/>
            <w:bookmarkStart w:id="972" w:name="_Toc152496442"/>
            <w:bookmarkStart w:id="973" w:name="_Toc150753507"/>
            <w:bookmarkStart w:id="974" w:name="_Toc153473600"/>
            <w:bookmarkStart w:id="975" w:name="_Toc153514412"/>
            <w:bookmarkStart w:id="976" w:name="_Toc283800360"/>
            <w:bookmarkStart w:id="977" w:name="_Toc283800509"/>
            <w:bookmarkStart w:id="978" w:name="_Toc345055192"/>
            <w:bookmarkStart w:id="979" w:name="_Toc410999133"/>
            <w:bookmarkStart w:id="980" w:name="_Toc70077301"/>
            <w:bookmarkStart w:id="981" w:name="_Toc345568264"/>
            <w:r w:rsidRPr="00640C65">
              <w:rPr>
                <w:rFonts w:ascii="Footlight MT Light" w:hAnsi="Footlight MT Light"/>
                <w:sz w:val="24"/>
                <w:szCs w:val="24"/>
                <w:lang w:val="id-ID"/>
              </w:rPr>
              <w:lastRenderedPageBreak/>
              <w:t>Klarifikasi dan Negosiasi</w:t>
            </w:r>
            <w:bookmarkEnd w:id="967"/>
            <w:bookmarkEnd w:id="968"/>
            <w:bookmarkEnd w:id="969"/>
            <w:bookmarkEnd w:id="970"/>
            <w:bookmarkEnd w:id="971"/>
            <w:bookmarkEnd w:id="972"/>
            <w:bookmarkEnd w:id="973"/>
            <w:bookmarkEnd w:id="974"/>
            <w:bookmarkEnd w:id="975"/>
            <w:bookmarkEnd w:id="976"/>
            <w:bookmarkEnd w:id="977"/>
            <w:r w:rsidRPr="00640C65">
              <w:rPr>
                <w:rFonts w:ascii="Footlight MT Light" w:hAnsi="Footlight MT Light"/>
                <w:sz w:val="24"/>
                <w:szCs w:val="24"/>
                <w:lang w:val="id-ID"/>
              </w:rPr>
              <w:t xml:space="preserve"> Teknis dan Biaya</w:t>
            </w:r>
            <w:bookmarkEnd w:id="978"/>
            <w:bookmarkEnd w:id="979"/>
            <w:bookmarkEnd w:id="980"/>
            <w:r w:rsidRPr="00640C65">
              <w:rPr>
                <w:rFonts w:ascii="Footlight MT Light" w:hAnsi="Footlight MT Light"/>
                <w:sz w:val="24"/>
                <w:szCs w:val="24"/>
              </w:rPr>
              <w:t xml:space="preserve"> </w:t>
            </w:r>
            <w:bookmarkEnd w:id="981"/>
          </w:p>
        </w:tc>
        <w:tc>
          <w:tcPr>
            <w:tcW w:w="6662" w:type="dxa"/>
          </w:tcPr>
          <w:p w14:paraId="4D72F146" w14:textId="2FF2AFE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Pokja Pemilihan melakukan klarifikasi dan negosiasi teknis dan biaya yang dapat </w:t>
            </w:r>
            <w:proofErr w:type="spellStart"/>
            <w:r w:rsidR="00673179" w:rsidRPr="00640C65">
              <w:rPr>
                <w:rFonts w:ascii="Footlight MT Light" w:hAnsi="Footlight MT Light"/>
                <w:sz w:val="24"/>
                <w:szCs w:val="24"/>
                <w:lang w:val="en-ID" w:eastAsia="id-ID"/>
              </w:rPr>
              <w:t>mengubah</w:t>
            </w:r>
            <w:proofErr w:type="spellEnd"/>
            <w:r w:rsidRPr="00640C65">
              <w:rPr>
                <w:rFonts w:ascii="Footlight MT Light" w:hAnsi="Footlight MT Light"/>
                <w:sz w:val="24"/>
                <w:szCs w:val="24"/>
                <w:lang w:val="id-ID" w:eastAsia="id-ID"/>
              </w:rPr>
              <w:t xml:space="preserve"> biaya penawaran. </w:t>
            </w:r>
          </w:p>
          <w:p w14:paraId="4D9EF6ED"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12B69B71" w14:textId="7777777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Klarifikasi dan negosiasi teknis dan biaya dilakukan oleh Pokja Pemilihan dengan:</w:t>
            </w:r>
          </w:p>
          <w:p w14:paraId="0275E8EA" w14:textId="555A5969" w:rsidR="00737D42" w:rsidRPr="00640C65" w:rsidRDefault="00737D42" w:rsidP="00A757EF">
            <w:pPr>
              <w:numPr>
                <w:ilvl w:val="0"/>
                <w:numId w:val="23"/>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direktur utama/pimpinan perusahaan/pengurus koperasi;</w:t>
            </w:r>
          </w:p>
          <w:p w14:paraId="00751418" w14:textId="77777777" w:rsidR="00737D42" w:rsidRPr="00640C65" w:rsidRDefault="00737D42" w:rsidP="00A757EF">
            <w:pPr>
              <w:numPr>
                <w:ilvl w:val="0"/>
                <w:numId w:val="23"/>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penerima kuasa dari direktur utama/pimpinan perusahaan/pengurus koperasi/manajer koperasi yang nama  penerima kuasanya tercantum dalam akta pendirian anggaran dasar;</w:t>
            </w:r>
          </w:p>
          <w:p w14:paraId="26908599" w14:textId="0624F3AE" w:rsidR="00737D42" w:rsidRPr="00640C65" w:rsidRDefault="00737D42" w:rsidP="00A757EF">
            <w:pPr>
              <w:numPr>
                <w:ilvl w:val="0"/>
                <w:numId w:val="23"/>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pihak lain yang bukan direktur utama/pimpinan perusahaan/pengurus koperasi yang namanya tidak tercantum dalam akta pendirian/Anggaran Dasar, sepanjang pihak lain tersebut adalah pengurus/karyawan perusahaan/karyawan koperasi yang berstatus sebagai tenaga kerja tetap dan mendapat kuasa atau pendelegasian wewenang yang sah dari direktur utama/pimpinan perusahaan/pengurus koperasi berdasarkan akta pendirian/Anggaran Dasar; </w:t>
            </w:r>
          </w:p>
          <w:p w14:paraId="1161F923" w14:textId="77777777" w:rsidR="00737D42" w:rsidRPr="00640C65" w:rsidRDefault="00737D42" w:rsidP="00A757EF">
            <w:pPr>
              <w:numPr>
                <w:ilvl w:val="0"/>
                <w:numId w:val="23"/>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kepala cabang perusahaan yang diangkat oleh kantor pusat yang dibuktikan dengan dokumen otentik; atau</w:t>
            </w:r>
          </w:p>
          <w:p w14:paraId="1D34110B" w14:textId="6CFBC540" w:rsidR="005A1CB4" w:rsidRPr="00640C65" w:rsidRDefault="00737D42" w:rsidP="00654E66">
            <w:pPr>
              <w:numPr>
                <w:ilvl w:val="0"/>
                <w:numId w:val="23"/>
              </w:numPr>
              <w:autoSpaceDE w:val="0"/>
              <w:autoSpaceDN w:val="0"/>
              <w:adjustRightInd w:val="0"/>
              <w:ind w:left="1161" w:hanging="425"/>
              <w:jc w:val="both"/>
              <w:rPr>
                <w:rFonts w:ascii="Footlight MT Light" w:hAnsi="Footlight MT Light"/>
                <w:sz w:val="24"/>
                <w:szCs w:val="24"/>
                <w:lang w:val="en-ID" w:eastAsia="id-ID"/>
              </w:rPr>
            </w:pPr>
            <w:r w:rsidRPr="00640C65">
              <w:rPr>
                <w:rFonts w:ascii="Footlight MT Light" w:hAnsi="Footlight MT Light"/>
                <w:sz w:val="24"/>
                <w:szCs w:val="24"/>
                <w:lang w:val="id-ID" w:eastAsia="id-ID"/>
              </w:rPr>
              <w:t>pejabat yang menurut Perjanjian Kemitraan yang berhak mewakili Kemitraan.</w:t>
            </w:r>
          </w:p>
          <w:p w14:paraId="0D85A109" w14:textId="77777777" w:rsidR="005A1CB4" w:rsidRPr="00640C65" w:rsidRDefault="005A1CB4" w:rsidP="005A1CB4">
            <w:pPr>
              <w:autoSpaceDE w:val="0"/>
              <w:autoSpaceDN w:val="0"/>
              <w:adjustRightInd w:val="0"/>
              <w:ind w:left="600"/>
              <w:jc w:val="both"/>
              <w:rPr>
                <w:rFonts w:ascii="Footlight MT Light" w:hAnsi="Footlight MT Light"/>
                <w:sz w:val="24"/>
                <w:szCs w:val="24"/>
                <w:lang w:val="id-ID" w:eastAsia="id-ID"/>
              </w:rPr>
            </w:pPr>
          </w:p>
          <w:p w14:paraId="4420D21F" w14:textId="3C7C744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Klarifikasi dan negosiasi teknis dan biaya dilakukan untuk:</w:t>
            </w:r>
          </w:p>
          <w:p w14:paraId="3A29C26F" w14:textId="47D2053A" w:rsidR="00737D42" w:rsidRPr="00640C65" w:rsidRDefault="00737D42" w:rsidP="002C1982">
            <w:pPr>
              <w:pStyle w:val="ListParagraph"/>
              <w:numPr>
                <w:ilvl w:val="1"/>
                <w:numId w:val="43"/>
              </w:numPr>
              <w:ind w:left="1161" w:hanging="425"/>
              <w:jc w:val="both"/>
              <w:rPr>
                <w:rFonts w:ascii="Footlight MT Light" w:hAnsi="Footlight MT Light"/>
                <w:lang w:val="id-ID" w:eastAsia="id-ID"/>
              </w:rPr>
            </w:pPr>
            <w:r w:rsidRPr="00640C65">
              <w:rPr>
                <w:rFonts w:ascii="Footlight MT Light" w:hAnsi="Footlight MT Light"/>
                <w:lang w:val="id-ID" w:eastAsia="id-ID"/>
              </w:rPr>
              <w:t xml:space="preserve">meyakinkan kejelasan </w:t>
            </w:r>
            <w:proofErr w:type="spellStart"/>
            <w:r w:rsidR="000B1690" w:rsidRPr="00640C65">
              <w:rPr>
                <w:rFonts w:ascii="Footlight MT Light" w:hAnsi="Footlight MT Light"/>
                <w:lang w:eastAsia="id-ID"/>
              </w:rPr>
              <w:t>substansi</w:t>
            </w:r>
            <w:proofErr w:type="spellEnd"/>
            <w:r w:rsidR="000B1690" w:rsidRPr="00640C65">
              <w:rPr>
                <w:rFonts w:ascii="Footlight MT Light" w:hAnsi="Footlight MT Light"/>
                <w:lang w:eastAsia="id-ID"/>
              </w:rPr>
              <w:t xml:space="preserve"> </w:t>
            </w:r>
            <w:r w:rsidRPr="00640C65">
              <w:rPr>
                <w:rFonts w:ascii="Footlight MT Light" w:hAnsi="Footlight MT Light"/>
                <w:lang w:val="id-ID" w:eastAsia="id-ID"/>
              </w:rPr>
              <w:t>teknis</w:t>
            </w:r>
            <w:r w:rsidR="00E92FA6" w:rsidRPr="00640C65">
              <w:rPr>
                <w:rFonts w:ascii="Footlight MT Light" w:hAnsi="Footlight MT Light"/>
                <w:lang w:eastAsia="id-ID"/>
              </w:rPr>
              <w:t xml:space="preserve">, </w:t>
            </w:r>
            <w:proofErr w:type="spellStart"/>
            <w:r w:rsidR="00E92FA6" w:rsidRPr="00640C65">
              <w:rPr>
                <w:rFonts w:ascii="Footlight MT Light" w:hAnsi="Footlight MT Light"/>
                <w:lang w:eastAsia="id-ID"/>
              </w:rPr>
              <w:t>metode</w:t>
            </w:r>
            <w:proofErr w:type="spellEnd"/>
            <w:r w:rsidR="00E92FA6" w:rsidRPr="00640C65">
              <w:rPr>
                <w:rFonts w:ascii="Footlight MT Light" w:hAnsi="Footlight MT Light"/>
                <w:lang w:eastAsia="id-ID"/>
              </w:rPr>
              <w:t>,</w:t>
            </w:r>
            <w:r w:rsidRPr="00640C65">
              <w:rPr>
                <w:rFonts w:ascii="Footlight MT Light" w:hAnsi="Footlight MT Light"/>
                <w:lang w:val="id-ID" w:eastAsia="id-ID"/>
              </w:rPr>
              <w:t xml:space="preserve"> dan biaya, dengan memperhatikan kesesuaian antara bobot pekerjaan dengan tenaga ahli dan/atau tenaga pendukung yang ditugaskan, serta mempertimbangkan kebutuhan perangkat/fasilitas pendukung yang proporsional guna pencapaian hasil kerja yang optimal;</w:t>
            </w:r>
            <w:r w:rsidR="00E92FA6" w:rsidRPr="00640C65">
              <w:rPr>
                <w:rFonts w:ascii="Footlight MT Light" w:hAnsi="Footlight MT Light"/>
                <w:lang w:eastAsia="id-ID"/>
              </w:rPr>
              <w:t xml:space="preserve"> dan</w:t>
            </w:r>
          </w:p>
          <w:p w14:paraId="6F14E7A0" w14:textId="11CB0A69" w:rsidR="00737D42" w:rsidRPr="00640C65" w:rsidRDefault="00737D42" w:rsidP="002C1982">
            <w:pPr>
              <w:pStyle w:val="ListParagraph"/>
              <w:numPr>
                <w:ilvl w:val="1"/>
                <w:numId w:val="43"/>
              </w:numPr>
              <w:ind w:left="1161" w:hanging="425"/>
              <w:jc w:val="both"/>
              <w:rPr>
                <w:rFonts w:ascii="Footlight MT Light" w:hAnsi="Footlight MT Light"/>
                <w:lang w:val="id-ID" w:eastAsia="id-ID"/>
              </w:rPr>
            </w:pPr>
            <w:r w:rsidRPr="00640C65">
              <w:rPr>
                <w:rFonts w:ascii="Footlight MT Light" w:hAnsi="Footlight MT Light"/>
                <w:lang w:val="id-ID" w:eastAsia="id-ID"/>
              </w:rPr>
              <w:t>memeroleh kesepakatan biaya yang efisien dan efektif dengan tetap mempertahankan hasil yang ingin dicapai sesuai dengan penawaran teknis yang diajukan peserta tanpa mengurangi kualitas penawaran teknis.</w:t>
            </w:r>
          </w:p>
          <w:p w14:paraId="1006D406" w14:textId="77777777" w:rsidR="00737D42" w:rsidRPr="00640C65" w:rsidRDefault="00737D42" w:rsidP="00737D42">
            <w:pPr>
              <w:autoSpaceDE w:val="0"/>
              <w:autoSpaceDN w:val="0"/>
              <w:adjustRightInd w:val="0"/>
              <w:ind w:left="1026" w:hanging="534"/>
              <w:jc w:val="both"/>
              <w:rPr>
                <w:rFonts w:ascii="Footlight MT Light" w:hAnsi="Footlight MT Light"/>
                <w:sz w:val="24"/>
                <w:szCs w:val="24"/>
                <w:lang w:val="id-ID" w:eastAsia="id-ID"/>
              </w:rPr>
            </w:pPr>
          </w:p>
          <w:p w14:paraId="7100970F" w14:textId="7777777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Aspek-aspek teknis yang perlu diklarifikasi dan dinegosiasi terutama:</w:t>
            </w:r>
          </w:p>
          <w:p w14:paraId="3EB01316" w14:textId="77777777"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lingkup dan sasaran jasa konsultansi;</w:t>
            </w:r>
          </w:p>
          <w:p w14:paraId="03D8F78E" w14:textId="3CAEBEFA" w:rsidR="00737D42" w:rsidRPr="00640C65" w:rsidRDefault="00E92FA6" w:rsidP="00A757EF">
            <w:pPr>
              <w:numPr>
                <w:ilvl w:val="1"/>
                <w:numId w:val="17"/>
              </w:numPr>
              <w:ind w:left="1161" w:hanging="429"/>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eastAsia="id-ID"/>
              </w:rPr>
              <w:t>metodologi</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pelaksanaan</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pekerjaan</w:t>
            </w:r>
            <w:proofErr w:type="spellEnd"/>
            <w:r w:rsidR="00737D42" w:rsidRPr="00640C65">
              <w:rPr>
                <w:rFonts w:ascii="Footlight MT Light" w:hAnsi="Footlight MT Light"/>
                <w:sz w:val="24"/>
                <w:szCs w:val="24"/>
                <w:lang w:val="id-ID" w:eastAsia="id-ID"/>
              </w:rPr>
              <w:t>;</w:t>
            </w:r>
          </w:p>
          <w:p w14:paraId="359DBDC8" w14:textId="6E93E96A"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kualifikasi tenaga ahli</w:t>
            </w:r>
            <w:r w:rsidR="00E92FA6" w:rsidRPr="00640C65">
              <w:rPr>
                <w:rFonts w:ascii="Footlight MT Light" w:hAnsi="Footlight MT Light"/>
                <w:sz w:val="24"/>
                <w:szCs w:val="24"/>
                <w:lang w:eastAsia="id-ID"/>
              </w:rPr>
              <w:t xml:space="preserve"> dan </w:t>
            </w:r>
            <w:proofErr w:type="spellStart"/>
            <w:r w:rsidR="00E92FA6" w:rsidRPr="00640C65">
              <w:rPr>
                <w:rFonts w:ascii="Footlight MT Light" w:hAnsi="Footlight MT Light"/>
                <w:sz w:val="24"/>
                <w:szCs w:val="24"/>
                <w:lang w:eastAsia="id-ID"/>
              </w:rPr>
              <w:t>tenaga</w:t>
            </w:r>
            <w:proofErr w:type="spellEnd"/>
            <w:r w:rsidR="00E92FA6" w:rsidRPr="00640C65">
              <w:rPr>
                <w:rFonts w:ascii="Footlight MT Light" w:hAnsi="Footlight MT Light"/>
                <w:sz w:val="24"/>
                <w:szCs w:val="24"/>
                <w:lang w:eastAsia="id-ID"/>
              </w:rPr>
              <w:t xml:space="preserve"> </w:t>
            </w:r>
            <w:proofErr w:type="spellStart"/>
            <w:r w:rsidR="00E92FA6" w:rsidRPr="00640C65">
              <w:rPr>
                <w:rFonts w:ascii="Footlight MT Light" w:hAnsi="Footlight MT Light"/>
                <w:sz w:val="24"/>
                <w:szCs w:val="24"/>
                <w:lang w:eastAsia="id-ID"/>
              </w:rPr>
              <w:t>pendukung</w:t>
            </w:r>
            <w:proofErr w:type="spellEnd"/>
            <w:r w:rsidRPr="00640C65">
              <w:rPr>
                <w:rFonts w:ascii="Footlight MT Light" w:hAnsi="Footlight MT Light"/>
                <w:sz w:val="24"/>
                <w:szCs w:val="24"/>
                <w:lang w:val="id-ID" w:eastAsia="id-ID"/>
              </w:rPr>
              <w:t>;</w:t>
            </w:r>
          </w:p>
          <w:p w14:paraId="7F866829" w14:textId="77777777"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organisasi pelaksanaan;</w:t>
            </w:r>
          </w:p>
          <w:p w14:paraId="6256EA2C" w14:textId="77777777"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lastRenderedPageBreak/>
              <w:t>program alih pengetahuan;</w:t>
            </w:r>
          </w:p>
          <w:p w14:paraId="3B628ECC" w14:textId="77777777"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jadwal pelaksanaan pekerjaan;</w:t>
            </w:r>
          </w:p>
          <w:p w14:paraId="4F0D08C4" w14:textId="16E158FC"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jadwal penugasan </w:t>
            </w:r>
            <w:r w:rsidR="00A04A5D" w:rsidRPr="00640C65">
              <w:rPr>
                <w:rFonts w:ascii="Footlight MT Light" w:hAnsi="Footlight MT Light"/>
                <w:sz w:val="24"/>
                <w:szCs w:val="24"/>
                <w:lang w:val="id-ID" w:eastAsia="id-ID"/>
              </w:rPr>
              <w:t>personel</w:t>
            </w:r>
            <w:r w:rsidRPr="00640C65">
              <w:rPr>
                <w:rFonts w:ascii="Footlight MT Light" w:hAnsi="Footlight MT Light"/>
                <w:sz w:val="24"/>
                <w:szCs w:val="24"/>
                <w:lang w:val="id-ID" w:eastAsia="id-ID"/>
              </w:rPr>
              <w:t>; dan</w:t>
            </w:r>
            <w:r w:rsidR="00233939" w:rsidRPr="00640C65">
              <w:rPr>
                <w:rFonts w:ascii="Footlight MT Light" w:hAnsi="Footlight MT Light"/>
                <w:sz w:val="24"/>
                <w:szCs w:val="24"/>
                <w:lang w:eastAsia="id-ID"/>
              </w:rPr>
              <w:t>/</w:t>
            </w:r>
            <w:proofErr w:type="spellStart"/>
            <w:r w:rsidR="00233939" w:rsidRPr="00640C65">
              <w:rPr>
                <w:rFonts w:ascii="Footlight MT Light" w:hAnsi="Footlight MT Light"/>
                <w:sz w:val="24"/>
                <w:szCs w:val="24"/>
                <w:lang w:eastAsia="id-ID"/>
              </w:rPr>
              <w:t>atau</w:t>
            </w:r>
            <w:proofErr w:type="spellEnd"/>
          </w:p>
          <w:p w14:paraId="42162D2E" w14:textId="77777777" w:rsidR="00737D42" w:rsidRPr="00640C65" w:rsidRDefault="00737D42" w:rsidP="00A757EF">
            <w:pPr>
              <w:numPr>
                <w:ilvl w:val="1"/>
                <w:numId w:val="17"/>
              </w:numPr>
              <w:ind w:left="1161" w:hanging="429"/>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fasilitas penunjang.</w:t>
            </w:r>
          </w:p>
          <w:p w14:paraId="67D01FB7" w14:textId="77777777" w:rsidR="00737D42" w:rsidRPr="00640C65" w:rsidRDefault="00737D42" w:rsidP="00737D42">
            <w:pPr>
              <w:ind w:left="600"/>
              <w:jc w:val="both"/>
              <w:rPr>
                <w:rFonts w:ascii="Footlight MT Light" w:hAnsi="Footlight MT Light"/>
                <w:sz w:val="24"/>
                <w:szCs w:val="24"/>
                <w:lang w:val="id-ID" w:eastAsia="id-ID"/>
              </w:rPr>
            </w:pPr>
          </w:p>
          <w:p w14:paraId="365D9FCD" w14:textId="7777777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Aspek-aspek biaya yang perlu diklarifikasi dan dinegosiasi terutama:</w:t>
            </w:r>
          </w:p>
          <w:p w14:paraId="40C839AA" w14:textId="77777777" w:rsidR="00737D42" w:rsidRPr="00640C65" w:rsidRDefault="00737D42" w:rsidP="00A757EF">
            <w:pPr>
              <w:numPr>
                <w:ilvl w:val="1"/>
                <w:numId w:val="18"/>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Tenaga ahli; </w:t>
            </w:r>
          </w:p>
          <w:p w14:paraId="5C58FF74" w14:textId="77777777" w:rsidR="00737D42" w:rsidRPr="00640C65" w:rsidRDefault="00737D42" w:rsidP="00A757EF">
            <w:pPr>
              <w:numPr>
                <w:ilvl w:val="1"/>
                <w:numId w:val="18"/>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kesesuaian rencana kerja, metodologi dan jenis pengeluaran; dan</w:t>
            </w:r>
          </w:p>
          <w:p w14:paraId="5D4CF708" w14:textId="795A2F2C" w:rsidR="00737D42" w:rsidRPr="00640C65" w:rsidRDefault="00737D42" w:rsidP="00A757EF">
            <w:pPr>
              <w:numPr>
                <w:ilvl w:val="1"/>
                <w:numId w:val="18"/>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volume</w:t>
            </w:r>
            <w:r w:rsidR="00233939" w:rsidRPr="00640C65">
              <w:rPr>
                <w:rFonts w:ascii="Footlight MT Light" w:hAnsi="Footlight MT Light"/>
                <w:sz w:val="24"/>
                <w:szCs w:val="24"/>
                <w:lang w:val="id-ID" w:eastAsia="id-ID"/>
              </w:rPr>
              <w:t xml:space="preserve"> kegiatan dan jenis pengeluaran.</w:t>
            </w:r>
          </w:p>
          <w:p w14:paraId="66733FBD" w14:textId="77777777" w:rsidR="00737D42" w:rsidRPr="00640C65" w:rsidRDefault="00737D42" w:rsidP="00C245BD">
            <w:pPr>
              <w:autoSpaceDE w:val="0"/>
              <w:autoSpaceDN w:val="0"/>
              <w:adjustRightInd w:val="0"/>
              <w:jc w:val="both"/>
              <w:rPr>
                <w:rFonts w:ascii="Footlight MT Light" w:hAnsi="Footlight MT Light"/>
                <w:sz w:val="24"/>
                <w:szCs w:val="24"/>
                <w:lang w:val="id-ID" w:eastAsia="id-ID"/>
              </w:rPr>
            </w:pPr>
          </w:p>
          <w:p w14:paraId="6E6123CD" w14:textId="7B8B7306"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yang </w:t>
            </w:r>
            <w:proofErr w:type="spellStart"/>
            <w:r w:rsidRPr="00640C65">
              <w:rPr>
                <w:rFonts w:ascii="Footlight MT Light" w:hAnsi="Footlight MT Light"/>
                <w:sz w:val="24"/>
                <w:szCs w:val="24"/>
                <w:lang w:val="en-ID" w:eastAsia="id-ID"/>
              </w:rPr>
              <w:t>dapat</w:t>
            </w:r>
            <w:proofErr w:type="spellEnd"/>
            <w:r w:rsidRPr="00640C65">
              <w:rPr>
                <w:rFonts w:ascii="Footlight MT Light" w:hAnsi="Footlight MT Light"/>
                <w:sz w:val="24"/>
                <w:szCs w:val="24"/>
                <w:lang w:val="en-ID" w:eastAsia="id-ID"/>
              </w:rPr>
              <w:t xml:space="preserve"> </w:t>
            </w:r>
            <w:proofErr w:type="spellStart"/>
            <w:proofErr w:type="gramStart"/>
            <w:r w:rsidRPr="00640C65">
              <w:rPr>
                <w:rFonts w:ascii="Footlight MT Light" w:hAnsi="Footlight MT Light"/>
                <w:sz w:val="24"/>
                <w:szCs w:val="24"/>
                <w:lang w:val="en-ID" w:eastAsia="id-ID"/>
              </w:rPr>
              <w:t>dinegosiasikan</w:t>
            </w:r>
            <w:proofErr w:type="spellEnd"/>
            <w:r w:rsidRPr="00640C65">
              <w:rPr>
                <w:rFonts w:ascii="Footlight MT Light" w:hAnsi="Footlight MT Light"/>
                <w:sz w:val="24"/>
                <w:szCs w:val="24"/>
                <w:lang w:val="en-ID" w:eastAsia="id-ID"/>
              </w:rPr>
              <w:t xml:space="preserve"> :</w:t>
            </w:r>
            <w:proofErr w:type="gramEnd"/>
          </w:p>
          <w:p w14:paraId="1FA77020" w14:textId="77777777" w:rsidR="00737D42" w:rsidRPr="00640C65" w:rsidRDefault="00737D42" w:rsidP="00BF702F">
            <w:pPr>
              <w:numPr>
                <w:ilvl w:val="0"/>
                <w:numId w:val="76"/>
              </w:numPr>
              <w:autoSpaceDE w:val="0"/>
              <w:autoSpaceDN w:val="0"/>
              <w:adjustRightInd w:val="0"/>
              <w:ind w:left="1161" w:hanging="425"/>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langsung</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personel</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remunerasi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tenaga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ahli</w:t>
            </w:r>
            <w:proofErr w:type="spellEnd"/>
            <w:r w:rsidRPr="00640C65">
              <w:rPr>
                <w:rFonts w:ascii="Footlight MT Light" w:hAnsi="Footlight MT Light"/>
                <w:sz w:val="24"/>
                <w:szCs w:val="24"/>
                <w:lang w:val="en-ID" w:eastAsia="id-ID"/>
              </w:rPr>
              <w:t>); dan</w:t>
            </w:r>
          </w:p>
          <w:p w14:paraId="758550D1" w14:textId="6EADCCEB" w:rsidR="00737D42" w:rsidRPr="00640C65" w:rsidRDefault="00737D42" w:rsidP="00BF702F">
            <w:pPr>
              <w:numPr>
                <w:ilvl w:val="0"/>
                <w:numId w:val="76"/>
              </w:numPr>
              <w:autoSpaceDE w:val="0"/>
              <w:autoSpaceDN w:val="0"/>
              <w:adjustRightInd w:val="0"/>
              <w:ind w:left="1161" w:hanging="425"/>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langsung</w:t>
            </w:r>
            <w:proofErr w:type="spellEnd"/>
            <w:r w:rsidRPr="00640C65">
              <w:rPr>
                <w:rFonts w:ascii="Footlight MT Light" w:hAnsi="Footlight MT Light"/>
                <w:sz w:val="24"/>
                <w:szCs w:val="24"/>
                <w:lang w:val="en-ID" w:eastAsia="id-ID"/>
              </w:rPr>
              <w:t xml:space="preserve"> non-</w:t>
            </w:r>
            <w:proofErr w:type="spellStart"/>
            <w:r w:rsidRPr="00640C65">
              <w:rPr>
                <w:rFonts w:ascii="Footlight MT Light" w:hAnsi="Footlight MT Light"/>
                <w:sz w:val="24"/>
                <w:szCs w:val="24"/>
                <w:lang w:val="en-ID" w:eastAsia="id-ID"/>
              </w:rPr>
              <w:t>personel</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baik</w:t>
            </w:r>
            <w:proofErr w:type="spellEnd"/>
            <w:r w:rsidRPr="00640C65">
              <w:rPr>
                <w:rFonts w:ascii="Footlight MT Light" w:hAnsi="Footlight MT Light"/>
                <w:sz w:val="24"/>
                <w:szCs w:val="24"/>
                <w:lang w:val="en-ID" w:eastAsia="id-ID"/>
              </w:rPr>
              <w:t xml:space="preserve"> yang </w:t>
            </w:r>
            <w:proofErr w:type="spellStart"/>
            <w:r w:rsidRPr="00640C65">
              <w:rPr>
                <w:rFonts w:ascii="Footlight MT Light" w:hAnsi="Footlight MT Light"/>
                <w:sz w:val="24"/>
                <w:szCs w:val="24"/>
                <w:lang w:val="en-ID" w:eastAsia="id-ID"/>
              </w:rPr>
              <w:t>bersifat</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lumsum</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harga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satuan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maupun</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i/>
                <w:sz w:val="24"/>
                <w:szCs w:val="24"/>
                <w:lang w:val="en-ID" w:eastAsia="id-ID"/>
              </w:rPr>
              <w:t>at cost</w:t>
            </w:r>
            <w:r w:rsidRPr="00640C65">
              <w:rPr>
                <w:rFonts w:ascii="Footlight MT Light" w:hAnsi="Footlight MT Light"/>
                <w:sz w:val="24"/>
                <w:szCs w:val="24"/>
                <w:lang w:val="en-ID" w:eastAsia="id-ID"/>
              </w:rPr>
              <w:t>.</w:t>
            </w:r>
          </w:p>
          <w:p w14:paraId="167A4FEC" w14:textId="77777777" w:rsidR="00737D42" w:rsidRPr="00640C65" w:rsidRDefault="00737D42" w:rsidP="00737D42">
            <w:pPr>
              <w:autoSpaceDE w:val="0"/>
              <w:autoSpaceDN w:val="0"/>
              <w:adjustRightInd w:val="0"/>
              <w:ind w:left="1026"/>
              <w:jc w:val="both"/>
              <w:rPr>
                <w:rFonts w:ascii="Footlight MT Light" w:hAnsi="Footlight MT Light"/>
                <w:sz w:val="24"/>
                <w:szCs w:val="24"/>
                <w:lang w:val="id-ID" w:eastAsia="id-ID"/>
              </w:rPr>
            </w:pPr>
          </w:p>
          <w:p w14:paraId="6D58DD15" w14:textId="4E10F68B"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Klarifikasi dan</w:t>
            </w:r>
            <w:r w:rsidR="00D64144" w:rsidRPr="00640C65">
              <w:rPr>
                <w:rFonts w:ascii="Footlight MT Light" w:hAnsi="Footlight MT Light"/>
                <w:sz w:val="24"/>
                <w:szCs w:val="24"/>
                <w:lang w:val="id-ID" w:eastAsia="id-ID"/>
              </w:rPr>
              <w:t xml:space="preserve"> negosiasi terhadap remunerasi </w:t>
            </w:r>
            <w:r w:rsidR="00D64144" w:rsidRPr="00640C65">
              <w:rPr>
                <w:rFonts w:ascii="Footlight MT Light" w:hAnsi="Footlight MT Light"/>
                <w:sz w:val="24"/>
                <w:szCs w:val="24"/>
                <w:lang w:eastAsia="id-ID"/>
              </w:rPr>
              <w:t>t</w:t>
            </w:r>
            <w:r w:rsidR="00D64144" w:rsidRPr="00640C65">
              <w:rPr>
                <w:rFonts w:ascii="Footlight MT Light" w:hAnsi="Footlight MT Light"/>
                <w:sz w:val="24"/>
                <w:szCs w:val="24"/>
                <w:lang w:val="id-ID" w:eastAsia="id-ID"/>
              </w:rPr>
              <w:t xml:space="preserve">enaga </w:t>
            </w:r>
            <w:r w:rsidR="00D64144" w:rsidRPr="00640C65">
              <w:rPr>
                <w:rFonts w:ascii="Footlight MT Light" w:hAnsi="Footlight MT Light"/>
                <w:sz w:val="24"/>
                <w:szCs w:val="24"/>
                <w:lang w:eastAsia="id-ID"/>
              </w:rPr>
              <w:t>a</w:t>
            </w:r>
            <w:r w:rsidRPr="00640C65">
              <w:rPr>
                <w:rFonts w:ascii="Footlight MT Light" w:hAnsi="Footlight MT Light"/>
                <w:sz w:val="24"/>
                <w:szCs w:val="24"/>
                <w:lang w:val="id-ID" w:eastAsia="id-ID"/>
              </w:rPr>
              <w:t xml:space="preserve">hli dilakukan berdasarkan: </w:t>
            </w:r>
          </w:p>
          <w:p w14:paraId="0526725B" w14:textId="77777777" w:rsidR="00737D42" w:rsidRPr="00640C65" w:rsidRDefault="00737D42" w:rsidP="00A757EF">
            <w:pPr>
              <w:numPr>
                <w:ilvl w:val="1"/>
                <w:numId w:val="19"/>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daftar gaji yang telah diaudit dan/atau bukti setor pajak penghasilan tenaga ahli konsultan yang bersangkutan;</w:t>
            </w:r>
          </w:p>
          <w:p w14:paraId="2EFDCD20" w14:textId="77777777" w:rsidR="00737D42" w:rsidRPr="00640C65" w:rsidRDefault="00737D42" w:rsidP="00A757EF">
            <w:pPr>
              <w:numPr>
                <w:ilvl w:val="1"/>
                <w:numId w:val="19"/>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unit biaya personel dihitung berdasarkan satuan waktu yang dihitung berdasarkan tingkat kehadiran dengan ketentuan sebagaimana tercantum dalam LDP; dan/atau</w:t>
            </w:r>
          </w:p>
          <w:p w14:paraId="59B303B7" w14:textId="77777777" w:rsidR="00737D42" w:rsidRPr="00640C65" w:rsidRDefault="00737D42" w:rsidP="00A757EF">
            <w:pPr>
              <w:numPr>
                <w:ilvl w:val="1"/>
                <w:numId w:val="19"/>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kontrak pekerjaan sejenis yang pernah dilaksanakan sebelumnya.</w:t>
            </w:r>
          </w:p>
          <w:p w14:paraId="43A25B12" w14:textId="77777777" w:rsidR="00737D42" w:rsidRPr="00640C65" w:rsidRDefault="00737D42" w:rsidP="00737D42">
            <w:pPr>
              <w:autoSpaceDE w:val="0"/>
              <w:autoSpaceDN w:val="0"/>
              <w:adjustRightInd w:val="0"/>
              <w:ind w:left="600" w:hanging="534"/>
              <w:jc w:val="both"/>
              <w:rPr>
                <w:rFonts w:ascii="Footlight MT Light" w:hAnsi="Footlight MT Light"/>
                <w:sz w:val="24"/>
                <w:szCs w:val="24"/>
                <w:lang w:val="id-ID" w:eastAsia="id-ID"/>
              </w:rPr>
            </w:pPr>
          </w:p>
          <w:p w14:paraId="468CA857" w14:textId="1C9B52E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Klarifikasi dan negosiasi terhadap biaya tenaga pendukung (tenaga teknik dan penunjang/administrasi), seperti: tenaga survey, sekretaris, atau manajer kantor, dilakukan berdasarkan harga pasar tenaga pendukung tersebut.</w:t>
            </w:r>
          </w:p>
          <w:p w14:paraId="1D22F38A" w14:textId="77777777" w:rsidR="00737D42" w:rsidRPr="00640C65" w:rsidRDefault="00737D42" w:rsidP="00737D42">
            <w:pPr>
              <w:autoSpaceDE w:val="0"/>
              <w:autoSpaceDN w:val="0"/>
              <w:adjustRightInd w:val="0"/>
              <w:ind w:left="600" w:hanging="534"/>
              <w:jc w:val="both"/>
              <w:rPr>
                <w:rFonts w:ascii="Footlight MT Light" w:hAnsi="Footlight MT Light"/>
                <w:sz w:val="24"/>
                <w:szCs w:val="24"/>
                <w:lang w:val="id-ID" w:eastAsia="id-ID"/>
              </w:rPr>
            </w:pPr>
          </w:p>
          <w:p w14:paraId="60E5B81E" w14:textId="7777777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Untuk metode evaluasi kualitas, evaluasi kualitas dan biaya</w:t>
            </w:r>
            <w:r w:rsidRPr="00640C65" w:rsidDel="002A6900">
              <w:rPr>
                <w:rFonts w:ascii="Footlight MT Light" w:hAnsi="Footlight MT Light"/>
                <w:sz w:val="24"/>
                <w:szCs w:val="24"/>
                <w:lang w:val="id-ID" w:eastAsia="id-ID"/>
              </w:rPr>
              <w:t xml:space="preserve"> </w:t>
            </w:r>
            <w:r w:rsidRPr="00640C65">
              <w:rPr>
                <w:rFonts w:ascii="Footlight MT Light" w:hAnsi="Footlight MT Light"/>
                <w:sz w:val="24"/>
                <w:szCs w:val="24"/>
                <w:lang w:val="id-ID" w:eastAsia="id-ID"/>
              </w:rPr>
              <w:t>dan evaluasi biaya terendah, apabila hasil klarifikasi dan negosiasi teknis dan biaya tidak ditemukan hal-hal yang tidak wajar, total penawaran biaya dapat diterima sepanjang tidak melebihi pagu anggaran.</w:t>
            </w:r>
          </w:p>
          <w:p w14:paraId="67D53F92"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7AF4BAB9" w14:textId="2C2C4F28"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Untuk metode evaluasi </w:t>
            </w:r>
            <w:r w:rsidR="00C72DC7" w:rsidRPr="00640C65">
              <w:rPr>
                <w:rFonts w:ascii="Footlight MT Light" w:hAnsi="Footlight MT Light"/>
                <w:sz w:val="24"/>
                <w:szCs w:val="24"/>
                <w:lang w:val="id-ID" w:eastAsia="id-ID"/>
              </w:rPr>
              <w:t>pagu anggaran</w:t>
            </w:r>
            <w:r w:rsidR="00DC4877" w:rsidRPr="00640C65">
              <w:rPr>
                <w:rFonts w:ascii="Footlight MT Light" w:hAnsi="Footlight MT Light"/>
                <w:sz w:val="24"/>
                <w:szCs w:val="24"/>
                <w:lang w:eastAsia="id-ID"/>
              </w:rPr>
              <w:t>,</w:t>
            </w:r>
            <w:r w:rsidR="00C72DC7" w:rsidRPr="00640C65">
              <w:rPr>
                <w:rFonts w:ascii="Footlight MT Light" w:hAnsi="Footlight MT Light"/>
                <w:sz w:val="24"/>
                <w:szCs w:val="24"/>
                <w:lang w:val="id-ID" w:eastAsia="id-ID"/>
              </w:rPr>
              <w:t xml:space="preserve"> </w:t>
            </w:r>
            <w:r w:rsidRPr="00640C65">
              <w:rPr>
                <w:rFonts w:ascii="Footlight MT Light" w:hAnsi="Footlight MT Light"/>
                <w:sz w:val="24"/>
                <w:szCs w:val="24"/>
                <w:lang w:val="id-ID" w:eastAsia="id-ID"/>
              </w:rPr>
              <w:t>hasil klarifikasi dan negosiasi tidak boleh melebihi HPS.</w:t>
            </w:r>
          </w:p>
          <w:p w14:paraId="28B32D7D" w14:textId="77777777" w:rsidR="00DC4877" w:rsidRPr="00640C65" w:rsidRDefault="00DC4877" w:rsidP="007E11FF">
            <w:pPr>
              <w:autoSpaceDE w:val="0"/>
              <w:autoSpaceDN w:val="0"/>
              <w:adjustRightInd w:val="0"/>
              <w:jc w:val="both"/>
              <w:rPr>
                <w:rFonts w:ascii="Footlight MT Light" w:hAnsi="Footlight MT Light"/>
                <w:sz w:val="24"/>
                <w:szCs w:val="24"/>
                <w:lang w:eastAsia="id-ID"/>
              </w:rPr>
            </w:pPr>
          </w:p>
          <w:p w14:paraId="0037DF85" w14:textId="5A6C49A4"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id-ID" w:eastAsia="id-ID"/>
              </w:rPr>
              <w:t xml:space="preserve"> Non</w:t>
            </w:r>
            <w:r w:rsidR="00C72DC7" w:rsidRPr="00640C65">
              <w:rPr>
                <w:rFonts w:ascii="Footlight MT Light" w:hAnsi="Footlight MT Light"/>
                <w:sz w:val="24"/>
                <w:szCs w:val="24"/>
                <w:lang w:val="en-ID" w:eastAsia="id-ID"/>
              </w:rPr>
              <w:t>-</w:t>
            </w:r>
            <w:r w:rsidRPr="00640C65">
              <w:rPr>
                <w:rFonts w:ascii="Footlight MT Light" w:hAnsi="Footlight MT Light"/>
                <w:sz w:val="24"/>
                <w:szCs w:val="24"/>
                <w:lang w:val="id-ID" w:eastAsia="id-ID"/>
              </w:rPr>
              <w:t xml:space="preserve">Personel dapat dibayarkan sesuai dengan pengeluaran </w:t>
            </w:r>
            <w:r w:rsidRPr="00640C65">
              <w:rPr>
                <w:rFonts w:ascii="Footlight MT Light" w:hAnsi="Footlight MT Light"/>
                <w:i/>
                <w:sz w:val="24"/>
                <w:szCs w:val="24"/>
                <w:lang w:val="id-ID" w:eastAsia="id-ID"/>
              </w:rPr>
              <w:t>(at cost),</w:t>
            </w:r>
            <w:r w:rsidRPr="00640C65">
              <w:rPr>
                <w:rFonts w:ascii="Footlight MT Light" w:hAnsi="Footlight MT Light"/>
                <w:sz w:val="24"/>
                <w:szCs w:val="24"/>
                <w:lang w:val="id-ID" w:eastAsia="id-ID"/>
              </w:rPr>
              <w:t xml:space="preserve"> Harga Satuan, dan/atau Lumsum. </w:t>
            </w:r>
          </w:p>
          <w:p w14:paraId="7A8696ED"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18590959" w14:textId="41F4924F"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Biaya Langsung Non-Personel yang diganti sesuai dengan </w:t>
            </w:r>
            <w:proofErr w:type="spellStart"/>
            <w:r w:rsidR="003E25C5" w:rsidRPr="00640C65">
              <w:rPr>
                <w:rFonts w:ascii="Footlight MT Light" w:hAnsi="Footlight MT Light"/>
                <w:sz w:val="24"/>
                <w:szCs w:val="24"/>
                <w:lang w:val="en-ID" w:eastAsia="id-ID"/>
              </w:rPr>
              <w:t>nilai</w:t>
            </w:r>
            <w:proofErr w:type="spellEnd"/>
            <w:r w:rsidR="003E25C5" w:rsidRPr="00640C65">
              <w:rPr>
                <w:rFonts w:ascii="Footlight MT Light" w:hAnsi="Footlight MT Light"/>
                <w:sz w:val="24"/>
                <w:szCs w:val="24"/>
                <w:lang w:val="en-ID" w:eastAsia="id-ID"/>
              </w:rPr>
              <w:t xml:space="preserve"> yang </w:t>
            </w:r>
            <w:proofErr w:type="spellStart"/>
            <w:r w:rsidR="003E25C5" w:rsidRPr="00640C65">
              <w:rPr>
                <w:rFonts w:ascii="Footlight MT Light" w:hAnsi="Footlight MT Light"/>
                <w:sz w:val="24"/>
                <w:szCs w:val="24"/>
                <w:lang w:val="en-ID" w:eastAsia="id-ID"/>
              </w:rPr>
              <w:t>dibelanjakan</w:t>
            </w:r>
            <w:proofErr w:type="spellEnd"/>
            <w:r w:rsidRPr="00640C65">
              <w:rPr>
                <w:rFonts w:ascii="Footlight MT Light" w:hAnsi="Footlight MT Light"/>
                <w:i/>
                <w:sz w:val="24"/>
                <w:szCs w:val="24"/>
                <w:lang w:val="id-ID" w:eastAsia="id-ID"/>
              </w:rPr>
              <w:t>(at cost)</w:t>
            </w:r>
            <w:r w:rsidRPr="00640C65">
              <w:rPr>
                <w:rFonts w:ascii="Footlight MT Light" w:hAnsi="Footlight MT Light"/>
                <w:sz w:val="24"/>
                <w:szCs w:val="24"/>
                <w:lang w:val="id-ID" w:eastAsia="id-ID"/>
              </w:rPr>
              <w:t xml:space="preserve"> </w:t>
            </w:r>
            <w:proofErr w:type="spellStart"/>
            <w:r w:rsidR="00D51910" w:rsidRPr="00640C65">
              <w:rPr>
                <w:rFonts w:ascii="Footlight MT Light" w:hAnsi="Footlight MT Light"/>
                <w:sz w:val="24"/>
                <w:szCs w:val="24"/>
                <w:lang w:val="en-ID" w:eastAsia="id-ID"/>
              </w:rPr>
              <w:t>meliputi</w:t>
            </w:r>
            <w:proofErr w:type="spellEnd"/>
            <w:r w:rsidRPr="00640C65">
              <w:rPr>
                <w:rFonts w:ascii="Footlight MT Light" w:hAnsi="Footlight MT Light"/>
                <w:sz w:val="24"/>
                <w:szCs w:val="24"/>
                <w:lang w:val="id-ID" w:eastAsia="id-ID"/>
              </w:rPr>
              <w:t xml:space="preserve"> biaya perjalanan, biaya pengurusan surat ijin.</w:t>
            </w:r>
          </w:p>
          <w:p w14:paraId="2AC857F3"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62E2DD17" w14:textId="0576D3D5"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Biaya Langsung Non-Personel yang didasarkan Harga </w:t>
            </w:r>
            <w:proofErr w:type="spellStart"/>
            <w:r w:rsidRPr="00640C65">
              <w:rPr>
                <w:rFonts w:ascii="Footlight MT Light" w:hAnsi="Footlight MT Light"/>
                <w:sz w:val="24"/>
                <w:szCs w:val="24"/>
                <w:lang w:val="en-ID" w:eastAsia="id-ID"/>
              </w:rPr>
              <w:t>Satuan</w:t>
            </w:r>
            <w:proofErr w:type="spellEnd"/>
            <w:r w:rsidRPr="00640C65">
              <w:rPr>
                <w:rFonts w:ascii="Footlight MT Light" w:hAnsi="Footlight MT Light"/>
                <w:sz w:val="24"/>
                <w:szCs w:val="24"/>
                <w:lang w:val="id-ID" w:eastAsia="id-ID"/>
              </w:rPr>
              <w:t xml:space="preserve"> </w:t>
            </w:r>
            <w:proofErr w:type="spellStart"/>
            <w:r w:rsidR="00D51910" w:rsidRPr="00640C65">
              <w:rPr>
                <w:rFonts w:ascii="Footlight MT Light" w:hAnsi="Footlight MT Light"/>
                <w:sz w:val="24"/>
                <w:szCs w:val="24"/>
                <w:lang w:val="en-ID" w:eastAsia="id-ID"/>
              </w:rPr>
              <w:t>meliputi</w:t>
            </w:r>
            <w:proofErr w:type="spellEnd"/>
            <w:r w:rsidR="00D51910" w:rsidRPr="00640C65">
              <w:rPr>
                <w:rFonts w:ascii="Footlight MT Light" w:hAnsi="Footlight MT Light"/>
                <w:sz w:val="24"/>
                <w:szCs w:val="24"/>
                <w:lang w:val="id-ID" w:eastAsia="id-ID"/>
              </w:rPr>
              <w:t xml:space="preserve"> </w:t>
            </w:r>
            <w:r w:rsidRPr="00640C65">
              <w:rPr>
                <w:rFonts w:ascii="Footlight MT Light" w:hAnsi="Footlight MT Light"/>
                <w:sz w:val="24"/>
                <w:szCs w:val="24"/>
                <w:lang w:val="id-ID" w:eastAsia="id-ID"/>
              </w:rPr>
              <w:t>biaya untuk pembelian ATK, sewa peralatan, biaya pengiriman dokumen, biaya komunikasi, biaya pencetakan laporan, sewa kendaraan, sewa kantor.</w:t>
            </w:r>
          </w:p>
          <w:p w14:paraId="3448B710"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64A3B661" w14:textId="632394FE"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lastRenderedPageBreak/>
              <w:t xml:space="preserve">Biaya Langsung Non-Personel yang didasarkan Lumsum </w:t>
            </w:r>
            <w:r w:rsidR="00D51910" w:rsidRPr="00640C65">
              <w:rPr>
                <w:rFonts w:ascii="Footlight MT Light" w:hAnsi="Footlight MT Light"/>
                <w:sz w:val="24"/>
                <w:szCs w:val="24"/>
                <w:lang w:val="id-ID" w:eastAsia="id-ID"/>
              </w:rPr>
              <w:t xml:space="preserve">meliputi </w:t>
            </w:r>
            <w:r w:rsidRPr="00640C65">
              <w:rPr>
                <w:rFonts w:ascii="Footlight MT Light" w:hAnsi="Footlight MT Light"/>
                <w:sz w:val="24"/>
                <w:szCs w:val="24"/>
                <w:lang w:val="id-ID" w:eastAsia="id-ID"/>
              </w:rPr>
              <w:t>biaya untuk penyelenggaraan seminar/</w:t>
            </w:r>
            <w:r w:rsidRPr="00640C65">
              <w:rPr>
                <w:rFonts w:ascii="Footlight MT Light" w:hAnsi="Footlight MT Light"/>
                <w:i/>
                <w:sz w:val="24"/>
                <w:szCs w:val="24"/>
                <w:lang w:val="id-ID" w:eastAsia="id-ID"/>
              </w:rPr>
              <w:t>workshop</w:t>
            </w:r>
            <w:r w:rsidRPr="00640C65">
              <w:rPr>
                <w:rFonts w:ascii="Footlight MT Light" w:hAnsi="Footlight MT Light"/>
                <w:sz w:val="24"/>
                <w:szCs w:val="24"/>
                <w:lang w:val="id-ID" w:eastAsia="id-ID"/>
              </w:rPr>
              <w:t>/</w:t>
            </w:r>
            <w:r w:rsidR="00B85A3E"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lokakarya.</w:t>
            </w:r>
          </w:p>
          <w:p w14:paraId="779891B5"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331AD13A" w14:textId="31AB9E73"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Biaya Langsung Non</w:t>
            </w:r>
            <w:r w:rsidR="00C72DC7" w:rsidRPr="00640C65">
              <w:rPr>
                <w:rFonts w:ascii="Footlight MT Light" w:hAnsi="Footlight MT Light"/>
                <w:sz w:val="24"/>
                <w:szCs w:val="24"/>
                <w:lang w:val="en-ID" w:eastAsia="id-ID"/>
              </w:rPr>
              <w:t>-</w:t>
            </w:r>
            <w:r w:rsidRPr="00640C65">
              <w:rPr>
                <w:rFonts w:ascii="Footlight MT Light" w:hAnsi="Footlight MT Light"/>
                <w:sz w:val="24"/>
                <w:szCs w:val="24"/>
                <w:lang w:val="id-ID" w:eastAsia="id-ID"/>
              </w:rPr>
              <w:t>Personel pada prinsipnya tidak melebihi 40% (empat puluh persen) dari total biaya, kecuali untuk jenis pekerjaan konsultansi yang bersifat khusus, seperti: pekerjaan penilaian aset, survei untuk memetakan cadangan minyak bumi, pemetaan udara, survei lapangan, pengukuran, penyelidikan tanah dan lain-lain.</w:t>
            </w:r>
          </w:p>
          <w:p w14:paraId="7DFA9106" w14:textId="77777777" w:rsidR="00737D42" w:rsidRPr="00640C65" w:rsidRDefault="00737D42" w:rsidP="002B1691">
            <w:pPr>
              <w:autoSpaceDE w:val="0"/>
              <w:autoSpaceDN w:val="0"/>
              <w:adjustRightInd w:val="0"/>
              <w:jc w:val="both"/>
              <w:rPr>
                <w:rFonts w:ascii="Footlight MT Light" w:hAnsi="Footlight MT Light"/>
                <w:sz w:val="24"/>
                <w:szCs w:val="24"/>
                <w:lang w:val="id-ID" w:eastAsia="id-ID"/>
              </w:rPr>
            </w:pPr>
          </w:p>
          <w:p w14:paraId="4D8554C7" w14:textId="355B0FD3" w:rsidR="00D51910" w:rsidRPr="00640C65" w:rsidRDefault="00D51910"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Apabila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klarifikasi</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negosiasi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dengan</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pemenang</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tidak</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menghasilkan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kesep</w:t>
            </w:r>
            <w:r w:rsidR="00E92FA6" w:rsidRPr="00640C65">
              <w:rPr>
                <w:rFonts w:ascii="Footlight MT Light" w:hAnsi="Footlight MT Light"/>
                <w:sz w:val="24"/>
                <w:szCs w:val="24"/>
                <w:lang w:val="en-ID" w:eastAsia="id-ID"/>
              </w:rPr>
              <w:t>a</w:t>
            </w:r>
            <w:r w:rsidRPr="00640C65">
              <w:rPr>
                <w:rFonts w:ascii="Footlight MT Light" w:hAnsi="Footlight MT Light"/>
                <w:sz w:val="24"/>
                <w:szCs w:val="24"/>
                <w:lang w:val="en-ID" w:eastAsia="id-ID"/>
              </w:rPr>
              <w:t>katan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maka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klarifikasi</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negosiasi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dilanjutkan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dengan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pemenang</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cadangan</w:t>
            </w:r>
            <w:proofErr w:type="spellEnd"/>
            <w:r w:rsidRPr="00640C65">
              <w:rPr>
                <w:rFonts w:ascii="Footlight MT Light" w:hAnsi="Footlight MT Light"/>
                <w:sz w:val="24"/>
                <w:szCs w:val="24"/>
                <w:lang w:val="en-ID" w:eastAsia="id-ID"/>
              </w:rPr>
              <w:t xml:space="preserve"> 1 (</w:t>
            </w:r>
            <w:proofErr w:type="spellStart"/>
            <w:r w:rsidRPr="00640C65">
              <w:rPr>
                <w:rFonts w:ascii="Footlight MT Light" w:hAnsi="Footlight MT Light"/>
                <w:sz w:val="24"/>
                <w:szCs w:val="24"/>
                <w:lang w:val="en-ID" w:eastAsia="id-ID"/>
              </w:rPr>
              <w:t>satu</w:t>
            </w:r>
            <w:proofErr w:type="spellEnd"/>
            <w:r w:rsidRPr="00640C65">
              <w:rPr>
                <w:rFonts w:ascii="Footlight MT Light" w:hAnsi="Footlight MT Light"/>
                <w:sz w:val="24"/>
                <w:szCs w:val="24"/>
                <w:lang w:val="en-ID" w:eastAsia="id-ID"/>
              </w:rPr>
              <w:t>)</w:t>
            </w:r>
            <w:r w:rsidR="00AE69B2" w:rsidRPr="00640C65">
              <w:rPr>
                <w:rFonts w:ascii="Footlight MT Light" w:hAnsi="Footlight MT Light"/>
                <w:sz w:val="24"/>
                <w:szCs w:val="24"/>
                <w:lang w:val="en-ID" w:eastAsia="id-ID"/>
              </w:rPr>
              <w:t xml:space="preserve"> </w:t>
            </w:r>
            <w:r w:rsidR="00AE69B2" w:rsidRPr="00640C65">
              <w:rPr>
                <w:rFonts w:ascii="Footlight MT Light" w:hAnsi="Footlight MT Light"/>
                <w:sz w:val="24"/>
                <w:szCs w:val="24"/>
                <w:lang w:val="id-ID" w:eastAsia="id-ID"/>
              </w:rPr>
              <w:t xml:space="preserve">atau peringkat teknis 2 untuk metode evaluasi </w:t>
            </w:r>
            <w:proofErr w:type="gramStart"/>
            <w:r w:rsidR="00AE69B2" w:rsidRPr="00640C65">
              <w:rPr>
                <w:rFonts w:ascii="Footlight MT Light" w:hAnsi="Footlight MT Light"/>
                <w:sz w:val="24"/>
                <w:szCs w:val="24"/>
                <w:lang w:val="id-ID" w:eastAsia="id-ID"/>
              </w:rPr>
              <w:t xml:space="preserve">kualitas </w:t>
            </w:r>
            <w:r w:rsidRPr="00640C65">
              <w:rPr>
                <w:rFonts w:ascii="Footlight MT Light" w:hAnsi="Footlight MT Light"/>
                <w:sz w:val="24"/>
                <w:szCs w:val="24"/>
                <w:lang w:val="en-ID" w:eastAsia="id-ID"/>
              </w:rPr>
              <w:t xml:space="preserve"> (</w:t>
            </w:r>
            <w:proofErr w:type="spellStart"/>
            <w:proofErr w:type="gramEnd"/>
            <w:r w:rsidRPr="00640C65">
              <w:rPr>
                <w:rFonts w:ascii="Footlight MT Light" w:hAnsi="Footlight MT Light"/>
                <w:sz w:val="24"/>
                <w:szCs w:val="24"/>
                <w:lang w:val="en-ID" w:eastAsia="id-ID"/>
              </w:rPr>
              <w:t>apabila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ada</w:t>
            </w:r>
            <w:proofErr w:type="spellEnd"/>
            <w:r w:rsidRPr="00640C65">
              <w:rPr>
                <w:rFonts w:ascii="Footlight MT Light" w:hAnsi="Footlight MT Light"/>
                <w:sz w:val="24"/>
                <w:szCs w:val="24"/>
                <w:lang w:val="en-ID" w:eastAsia="id-ID"/>
              </w:rPr>
              <w:t xml:space="preserve">). </w:t>
            </w:r>
            <w:r w:rsidR="00C0103D" w:rsidRPr="00640C65">
              <w:rPr>
                <w:rFonts w:ascii="Footlight MT Light" w:hAnsi="Footlight MT Light"/>
                <w:sz w:val="24"/>
                <w:szCs w:val="24"/>
                <w:lang w:val="en-ID" w:eastAsia="id-ID"/>
              </w:rPr>
              <w:t xml:space="preserve"> </w:t>
            </w:r>
          </w:p>
          <w:p w14:paraId="34E8F235" w14:textId="77777777" w:rsidR="00D51910" w:rsidRPr="00640C65" w:rsidRDefault="00D51910" w:rsidP="00D51910">
            <w:pPr>
              <w:pStyle w:val="ListParagraph"/>
              <w:rPr>
                <w:rFonts w:ascii="Footlight MT Light" w:hAnsi="Footlight MT Light"/>
                <w:lang w:val="id-ID" w:eastAsia="id-ID"/>
              </w:rPr>
            </w:pPr>
          </w:p>
          <w:p w14:paraId="745B7685" w14:textId="303B5DDD" w:rsidR="00D51910" w:rsidRPr="00640C65" w:rsidRDefault="00D51910"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Apabila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klarifikasi</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negosiasi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dengan</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pemenang</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cadangan</w:t>
            </w:r>
            <w:proofErr w:type="spellEnd"/>
            <w:r w:rsidRPr="00640C65">
              <w:rPr>
                <w:rFonts w:ascii="Footlight MT Light" w:hAnsi="Footlight MT Light"/>
                <w:sz w:val="24"/>
                <w:szCs w:val="24"/>
                <w:lang w:val="en-ID" w:eastAsia="id-ID"/>
              </w:rPr>
              <w:t xml:space="preserve"> 1 (</w:t>
            </w:r>
            <w:proofErr w:type="spellStart"/>
            <w:r w:rsidRPr="00640C65">
              <w:rPr>
                <w:rFonts w:ascii="Footlight MT Light" w:hAnsi="Footlight MT Light"/>
                <w:sz w:val="24"/>
                <w:szCs w:val="24"/>
                <w:lang w:val="en-ID" w:eastAsia="id-ID"/>
              </w:rPr>
              <w:t>satu</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tidak</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menghasilkan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kesep</w:t>
            </w:r>
            <w:r w:rsidR="00C0103D" w:rsidRPr="00640C65">
              <w:rPr>
                <w:rFonts w:ascii="Footlight MT Light" w:hAnsi="Footlight MT Light"/>
                <w:sz w:val="24"/>
                <w:szCs w:val="24"/>
                <w:lang w:val="en-ID" w:eastAsia="id-ID"/>
              </w:rPr>
              <w:t>a</w:t>
            </w:r>
            <w:r w:rsidRPr="00640C65">
              <w:rPr>
                <w:rFonts w:ascii="Footlight MT Light" w:hAnsi="Footlight MT Light"/>
                <w:sz w:val="24"/>
                <w:szCs w:val="24"/>
                <w:lang w:val="en-ID" w:eastAsia="id-ID"/>
              </w:rPr>
              <w:t>katan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maka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klarifikasi</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negosiasi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teknis</w:t>
            </w:r>
            <w:proofErr w:type="spellEnd"/>
            <w:r w:rsidRPr="00640C65">
              <w:rPr>
                <w:rFonts w:ascii="Footlight MT Light" w:hAnsi="Footlight MT Light"/>
                <w:sz w:val="24"/>
                <w:szCs w:val="24"/>
                <w:lang w:val="en-ID" w:eastAsia="id-ID"/>
              </w:rPr>
              <w:t xml:space="preserve"> dan </w:t>
            </w:r>
            <w:proofErr w:type="spellStart"/>
            <w:r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dilanjutkan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dengan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pemenang</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cadangan</w:t>
            </w:r>
            <w:proofErr w:type="spellEnd"/>
            <w:r w:rsidRPr="00640C65">
              <w:rPr>
                <w:rFonts w:ascii="Footlight MT Light" w:hAnsi="Footlight MT Light"/>
                <w:sz w:val="24"/>
                <w:szCs w:val="24"/>
                <w:lang w:val="en-ID" w:eastAsia="id-ID"/>
              </w:rPr>
              <w:t xml:space="preserve"> 2 (</w:t>
            </w:r>
            <w:proofErr w:type="spellStart"/>
            <w:r w:rsidRPr="00640C65">
              <w:rPr>
                <w:rFonts w:ascii="Footlight MT Light" w:hAnsi="Footlight MT Light"/>
                <w:sz w:val="24"/>
                <w:szCs w:val="24"/>
                <w:lang w:val="en-ID" w:eastAsia="id-ID"/>
              </w:rPr>
              <w:t>dua</w:t>
            </w:r>
            <w:proofErr w:type="spellEnd"/>
            <w:r w:rsidRPr="00640C65">
              <w:rPr>
                <w:rFonts w:ascii="Footlight MT Light" w:hAnsi="Footlight MT Light"/>
                <w:sz w:val="24"/>
                <w:szCs w:val="24"/>
                <w:lang w:val="en-ID" w:eastAsia="id-ID"/>
              </w:rPr>
              <w:t>) (</w:t>
            </w:r>
            <w:proofErr w:type="spellStart"/>
            <w:r w:rsidRPr="00640C65">
              <w:rPr>
                <w:rFonts w:ascii="Footlight MT Light" w:hAnsi="Footlight MT Light"/>
                <w:sz w:val="24"/>
                <w:szCs w:val="24"/>
                <w:lang w:val="en-ID" w:eastAsia="id-ID"/>
              </w:rPr>
              <w:t>apabila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ada</w:t>
            </w:r>
            <w:proofErr w:type="spellEnd"/>
            <w:r w:rsidRPr="00640C65">
              <w:rPr>
                <w:rFonts w:ascii="Footlight MT Light" w:hAnsi="Footlight MT Light"/>
                <w:sz w:val="24"/>
                <w:szCs w:val="24"/>
                <w:lang w:val="en-ID" w:eastAsia="id-ID"/>
              </w:rPr>
              <w:t xml:space="preserve">). </w:t>
            </w:r>
          </w:p>
          <w:p w14:paraId="144BA440" w14:textId="2AD62523" w:rsidR="00D51910" w:rsidRPr="00640C65" w:rsidRDefault="00D51910" w:rsidP="00D51910">
            <w:pPr>
              <w:autoSpaceDE w:val="0"/>
              <w:autoSpaceDN w:val="0"/>
              <w:adjustRightInd w:val="0"/>
              <w:ind w:left="-75"/>
              <w:jc w:val="both"/>
              <w:rPr>
                <w:rFonts w:ascii="Footlight MT Light" w:hAnsi="Footlight MT Light"/>
                <w:sz w:val="24"/>
                <w:szCs w:val="24"/>
                <w:lang w:val="id-ID" w:eastAsia="id-ID"/>
              </w:rPr>
            </w:pPr>
            <w:r w:rsidRPr="00640C65">
              <w:rPr>
                <w:rFonts w:ascii="Footlight MT Light" w:hAnsi="Footlight MT Light"/>
                <w:sz w:val="24"/>
                <w:szCs w:val="24"/>
                <w:lang w:val="en-ID" w:eastAsia="id-ID"/>
              </w:rPr>
              <w:t xml:space="preserve"> </w:t>
            </w:r>
          </w:p>
          <w:p w14:paraId="109A9110" w14:textId="0D075D37"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Apabila klarifikasi dan negosiasi teknis</w:t>
            </w:r>
            <w:r w:rsidR="00D51910" w:rsidRPr="00640C65">
              <w:rPr>
                <w:rFonts w:ascii="Footlight MT Light" w:hAnsi="Footlight MT Light"/>
                <w:sz w:val="24"/>
                <w:szCs w:val="24"/>
                <w:lang w:val="en-ID" w:eastAsia="id-ID"/>
              </w:rPr>
              <w:t xml:space="preserve"> dan </w:t>
            </w:r>
            <w:proofErr w:type="spellStart"/>
            <w:r w:rsidR="00D51910" w:rsidRPr="00640C65">
              <w:rPr>
                <w:rFonts w:ascii="Footlight MT Light" w:hAnsi="Footlight MT Light"/>
                <w:sz w:val="24"/>
                <w:szCs w:val="24"/>
                <w:lang w:val="en-ID" w:eastAsia="id-ID"/>
              </w:rPr>
              <w:t>biaya</w:t>
            </w:r>
            <w:proofErr w:type="spellEnd"/>
            <w:r w:rsidRPr="00640C65">
              <w:rPr>
                <w:rFonts w:ascii="Footlight MT Light" w:hAnsi="Footlight MT Light"/>
                <w:sz w:val="24"/>
                <w:szCs w:val="24"/>
                <w:lang w:val="id-ID" w:eastAsia="id-ID"/>
              </w:rPr>
              <w:t xml:space="preserve"> dengan </w:t>
            </w:r>
            <w:r w:rsidR="00D51910" w:rsidRPr="00640C65">
              <w:rPr>
                <w:rFonts w:ascii="Footlight MT Light" w:hAnsi="Footlight MT Light"/>
                <w:sz w:val="24"/>
                <w:szCs w:val="24"/>
                <w:lang w:val="id-ID" w:eastAsia="id-ID"/>
              </w:rPr>
              <w:t>pemenang</w:t>
            </w:r>
            <w:r w:rsidR="00D51910" w:rsidRPr="00640C65">
              <w:rPr>
                <w:rFonts w:ascii="Footlight MT Light" w:hAnsi="Footlight MT Light"/>
                <w:sz w:val="24"/>
                <w:szCs w:val="24"/>
                <w:lang w:val="en-ID" w:eastAsia="id-ID"/>
              </w:rPr>
              <w:t xml:space="preserve">, </w:t>
            </w:r>
            <w:proofErr w:type="spellStart"/>
            <w:r w:rsidR="00D51910" w:rsidRPr="00640C65">
              <w:rPr>
                <w:rFonts w:ascii="Footlight MT Light" w:hAnsi="Footlight MT Light"/>
                <w:sz w:val="24"/>
                <w:szCs w:val="24"/>
                <w:lang w:val="en-ID" w:eastAsia="id-ID"/>
              </w:rPr>
              <w:t>pemenang</w:t>
            </w:r>
            <w:proofErr w:type="spellEnd"/>
            <w:r w:rsidR="00D51910" w:rsidRPr="00640C65">
              <w:rPr>
                <w:rFonts w:ascii="Footlight MT Light" w:hAnsi="Footlight MT Light"/>
                <w:sz w:val="24"/>
                <w:szCs w:val="24"/>
                <w:lang w:val="id-ID" w:eastAsia="id-ID"/>
              </w:rPr>
              <w:t xml:space="preserve"> </w:t>
            </w:r>
            <w:proofErr w:type="spellStart"/>
            <w:r w:rsidR="00D51910" w:rsidRPr="00640C65">
              <w:rPr>
                <w:rFonts w:ascii="Footlight MT Light" w:hAnsi="Footlight MT Light"/>
                <w:sz w:val="24"/>
                <w:szCs w:val="24"/>
                <w:lang w:val="en-ID" w:eastAsia="id-ID"/>
              </w:rPr>
              <w:t>cadangan</w:t>
            </w:r>
            <w:proofErr w:type="spellEnd"/>
            <w:r w:rsidR="00D51910"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1 (satu)</w:t>
            </w:r>
            <w:r w:rsidR="004C1A42">
              <w:rPr>
                <w:rFonts w:ascii="Footlight MT Light" w:hAnsi="Footlight MT Light"/>
                <w:sz w:val="24"/>
                <w:szCs w:val="24"/>
                <w:lang w:eastAsia="id-ID"/>
              </w:rPr>
              <w:t>,</w:t>
            </w:r>
            <w:r w:rsidRPr="00640C65">
              <w:rPr>
                <w:rFonts w:ascii="Footlight MT Light" w:hAnsi="Footlight MT Light"/>
                <w:sz w:val="24"/>
                <w:szCs w:val="24"/>
                <w:lang w:val="id-ID" w:eastAsia="id-ID"/>
              </w:rPr>
              <w:t xml:space="preserve"> dan </w:t>
            </w:r>
            <w:proofErr w:type="spellStart"/>
            <w:r w:rsidR="00D51910" w:rsidRPr="00640C65">
              <w:rPr>
                <w:rFonts w:ascii="Footlight MT Light" w:hAnsi="Footlight MT Light"/>
                <w:sz w:val="24"/>
                <w:szCs w:val="24"/>
                <w:lang w:val="en-ID" w:eastAsia="id-ID"/>
              </w:rPr>
              <w:t>pemenang</w:t>
            </w:r>
            <w:proofErr w:type="spellEnd"/>
            <w:r w:rsidR="00D51910" w:rsidRPr="00640C65">
              <w:rPr>
                <w:rFonts w:ascii="Footlight MT Light" w:hAnsi="Footlight MT Light"/>
                <w:sz w:val="24"/>
                <w:szCs w:val="24"/>
                <w:lang w:val="en-ID" w:eastAsia="id-ID"/>
              </w:rPr>
              <w:t xml:space="preserve"> </w:t>
            </w:r>
            <w:proofErr w:type="spellStart"/>
            <w:r w:rsidR="00D51910" w:rsidRPr="00640C65">
              <w:rPr>
                <w:rFonts w:ascii="Footlight MT Light" w:hAnsi="Footlight MT Light"/>
                <w:sz w:val="24"/>
                <w:szCs w:val="24"/>
                <w:lang w:val="en-ID" w:eastAsia="id-ID"/>
              </w:rPr>
              <w:t>cadangan</w:t>
            </w:r>
            <w:proofErr w:type="spellEnd"/>
            <w:r w:rsidR="00D51910"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2 (dua)</w:t>
            </w:r>
            <w:r w:rsidR="00D51910" w:rsidRPr="00640C65">
              <w:rPr>
                <w:rFonts w:ascii="Footlight MT Light" w:hAnsi="Footlight MT Light"/>
                <w:sz w:val="24"/>
                <w:szCs w:val="24"/>
                <w:lang w:val="en-ID" w:eastAsia="id-ID"/>
              </w:rPr>
              <w:t xml:space="preserve"> </w:t>
            </w:r>
            <w:r w:rsidRPr="00640C65">
              <w:rPr>
                <w:rFonts w:ascii="Footlight MT Light" w:hAnsi="Footlight MT Light"/>
                <w:sz w:val="24"/>
                <w:szCs w:val="24"/>
                <w:lang w:val="id-ID" w:eastAsia="id-ID"/>
              </w:rPr>
              <w:t>tidak menghasilkan kesepakatan, maka Seleksi dinyatakan gagal.</w:t>
            </w:r>
          </w:p>
          <w:p w14:paraId="14BBCC49"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5FBF182C" w14:textId="57CCB029" w:rsidR="00631069" w:rsidRPr="00640C65" w:rsidRDefault="00631069"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eastAsia="id-ID"/>
              </w:rPr>
              <w:t>Dalam</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hal</w:t>
            </w:r>
            <w:proofErr w:type="spellEnd"/>
            <w:r w:rsidRPr="00640C65">
              <w:rPr>
                <w:rFonts w:ascii="Footlight MT Light" w:hAnsi="Footlight MT Light"/>
                <w:sz w:val="24"/>
                <w:szCs w:val="24"/>
                <w:lang w:eastAsia="id-ID"/>
              </w:rPr>
              <w:t xml:space="preserve"> </w:t>
            </w:r>
            <w:r w:rsidRPr="00640C65">
              <w:rPr>
                <w:rFonts w:ascii="Footlight MT Light" w:hAnsi="Footlight MT Light"/>
                <w:sz w:val="24"/>
                <w:szCs w:val="24"/>
                <w:lang w:val="id-ID" w:eastAsia="id-ID"/>
              </w:rPr>
              <w:t xml:space="preserve">Pertemuan klarifikasi dan negosiasi dilakukan </w:t>
            </w:r>
            <w:proofErr w:type="spellStart"/>
            <w:r w:rsidRPr="00640C65">
              <w:rPr>
                <w:rFonts w:ascii="Footlight MT Light" w:hAnsi="Footlight MT Light"/>
                <w:sz w:val="24"/>
                <w:szCs w:val="24"/>
                <w:lang w:eastAsia="id-ID"/>
              </w:rPr>
              <w:t>secara</w:t>
            </w:r>
            <w:proofErr w:type="spellEnd"/>
            <w:r w:rsidRPr="00640C65">
              <w:rPr>
                <w:rFonts w:ascii="Footlight MT Light" w:hAnsi="Footlight MT Light"/>
                <w:sz w:val="24"/>
                <w:szCs w:val="24"/>
                <w:lang w:eastAsia="id-ID"/>
              </w:rPr>
              <w:t xml:space="preserve"> daring </w:t>
            </w:r>
            <w:r w:rsidRPr="00640C65">
              <w:rPr>
                <w:rFonts w:ascii="Footlight MT Light" w:hAnsi="Footlight MT Light"/>
                <w:sz w:val="24"/>
                <w:szCs w:val="24"/>
                <w:lang w:val="id-ID" w:eastAsia="id-ID"/>
              </w:rPr>
              <w:t xml:space="preserve">melalui media </w:t>
            </w:r>
            <w:r w:rsidRPr="00640C65">
              <w:rPr>
                <w:rFonts w:ascii="Footlight MT Light" w:hAnsi="Footlight MT Light"/>
                <w:i/>
                <w:sz w:val="24"/>
                <w:szCs w:val="24"/>
                <w:lang w:val="id-ID" w:eastAsia="id-ID"/>
              </w:rPr>
              <w:t>video call</w:t>
            </w:r>
            <w:r w:rsidRPr="00640C65">
              <w:rPr>
                <w:rFonts w:ascii="Footlight MT Light" w:hAnsi="Footlight MT Light"/>
                <w:i/>
                <w:sz w:val="24"/>
                <w:szCs w:val="24"/>
                <w:lang w:eastAsia="id-ID"/>
              </w:rPr>
              <w:t xml:space="preserve">, </w:t>
            </w:r>
            <w:proofErr w:type="spellStart"/>
            <w:r w:rsidRPr="00640C65">
              <w:rPr>
                <w:rFonts w:ascii="Footlight MT Light" w:hAnsi="Footlight MT Light"/>
                <w:sz w:val="24"/>
                <w:szCs w:val="24"/>
                <w:lang w:eastAsia="id-ID"/>
              </w:rPr>
              <w:t>Pokja</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Pemilihan</w:t>
            </w:r>
            <w:proofErr w:type="spellEnd"/>
            <w:r w:rsidRPr="00640C65">
              <w:rPr>
                <w:rFonts w:ascii="Footlight MT Light" w:hAnsi="Footlight MT Light"/>
                <w:sz w:val="24"/>
                <w:szCs w:val="24"/>
                <w:lang w:val="id-ID" w:eastAsia="id-ID"/>
              </w:rPr>
              <w:t xml:space="preserve"> </w:t>
            </w:r>
            <w:proofErr w:type="spellStart"/>
            <w:r w:rsidRPr="00640C65">
              <w:rPr>
                <w:rFonts w:ascii="Footlight MT Light" w:hAnsi="Footlight MT Light"/>
                <w:sz w:val="24"/>
                <w:szCs w:val="24"/>
                <w:lang w:eastAsia="id-ID"/>
              </w:rPr>
              <w:t>mendokumentasikan</w:t>
            </w:r>
            <w:proofErr w:type="spellEnd"/>
            <w:r w:rsidRPr="00640C65">
              <w:rPr>
                <w:rFonts w:ascii="Footlight MT Light" w:hAnsi="Footlight MT Light"/>
                <w:sz w:val="24"/>
                <w:szCs w:val="24"/>
                <w:lang w:eastAsia="id-ID"/>
              </w:rPr>
              <w:t xml:space="preserve"> </w:t>
            </w:r>
            <w:proofErr w:type="spellStart"/>
            <w:r w:rsidRPr="00640C65">
              <w:rPr>
                <w:rFonts w:ascii="Footlight MT Light" w:hAnsi="Footlight MT Light"/>
                <w:sz w:val="24"/>
                <w:szCs w:val="24"/>
                <w:lang w:eastAsia="id-ID"/>
              </w:rPr>
              <w:t>pertemuan</w:t>
            </w:r>
            <w:proofErr w:type="spellEnd"/>
            <w:r w:rsidRPr="00640C65">
              <w:rPr>
                <w:rFonts w:ascii="Footlight MT Light" w:hAnsi="Footlight MT Light"/>
                <w:sz w:val="24"/>
                <w:szCs w:val="24"/>
                <w:lang w:eastAsia="id-ID"/>
              </w:rPr>
              <w:t xml:space="preserve"> </w:t>
            </w:r>
            <w:r w:rsidRPr="00640C65">
              <w:rPr>
                <w:rFonts w:ascii="Footlight MT Light" w:hAnsi="Footlight MT Light"/>
                <w:sz w:val="24"/>
                <w:szCs w:val="24"/>
                <w:lang w:val="id-ID" w:eastAsia="id-ID"/>
              </w:rPr>
              <w:t>dalam format video dan/atau foto</w:t>
            </w:r>
            <w:r w:rsidRPr="00640C65">
              <w:rPr>
                <w:rFonts w:ascii="Footlight MT Light" w:hAnsi="Footlight MT Light"/>
                <w:sz w:val="24"/>
                <w:szCs w:val="24"/>
                <w:lang w:eastAsia="id-ID"/>
              </w:rPr>
              <w:t>.</w:t>
            </w:r>
          </w:p>
          <w:p w14:paraId="32D22119" w14:textId="77777777" w:rsidR="00631069" w:rsidRPr="00640C65" w:rsidRDefault="00631069" w:rsidP="00631069">
            <w:pPr>
              <w:pStyle w:val="ListParagraph"/>
              <w:rPr>
                <w:rFonts w:ascii="Footlight MT Light" w:hAnsi="Footlight MT Light"/>
                <w:lang w:val="id-ID" w:eastAsia="id-ID"/>
              </w:rPr>
            </w:pPr>
          </w:p>
          <w:p w14:paraId="0398CC36" w14:textId="2E3C70C6"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Pokja Pemilihan membuat Berita Acara Hasil Klarifikasi dan Negosiasi.</w:t>
            </w:r>
          </w:p>
          <w:p w14:paraId="17DEF63B"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5F98FB44" w14:textId="608F9E4D"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Apabila terjadi keterlambatan jadwal sampai dengan tahapan Klarifikasi dan Negosiasi Teknis dan Biaya, dan akan mengakibatkan surat penawaran habis masa berlakunya maka dilakukan konfirmasi kepada pemenang</w:t>
            </w:r>
            <w:r w:rsidR="00D51910" w:rsidRPr="00640C65">
              <w:rPr>
                <w:rFonts w:ascii="Footlight MT Light" w:hAnsi="Footlight MT Light"/>
                <w:sz w:val="24"/>
                <w:szCs w:val="24"/>
                <w:lang w:val="en-ID" w:eastAsia="id-ID"/>
              </w:rPr>
              <w:t>,</w:t>
            </w:r>
            <w:r w:rsidRPr="00640C65">
              <w:rPr>
                <w:rFonts w:ascii="Footlight MT Light" w:hAnsi="Footlight MT Light"/>
                <w:sz w:val="24"/>
                <w:szCs w:val="24"/>
                <w:lang w:val="id-ID" w:eastAsia="id-ID"/>
              </w:rPr>
              <w:t xml:space="preserve"> pemenang cadangan </w:t>
            </w:r>
            <w:r w:rsidR="00D51910" w:rsidRPr="00640C65">
              <w:rPr>
                <w:rFonts w:ascii="Footlight MT Light" w:hAnsi="Footlight MT Light"/>
                <w:sz w:val="24"/>
                <w:szCs w:val="24"/>
                <w:lang w:val="en-ID" w:eastAsia="id-ID"/>
              </w:rPr>
              <w:t>1 (</w:t>
            </w:r>
            <w:proofErr w:type="spellStart"/>
            <w:r w:rsidR="00D51910" w:rsidRPr="00640C65">
              <w:rPr>
                <w:rFonts w:ascii="Footlight MT Light" w:hAnsi="Footlight MT Light"/>
                <w:sz w:val="24"/>
                <w:szCs w:val="24"/>
                <w:lang w:val="en-ID" w:eastAsia="id-ID"/>
              </w:rPr>
              <w:t>satu</w:t>
            </w:r>
            <w:proofErr w:type="spellEnd"/>
            <w:r w:rsidR="00D51910" w:rsidRPr="00640C65">
              <w:rPr>
                <w:rFonts w:ascii="Footlight MT Light" w:hAnsi="Footlight MT Light"/>
                <w:sz w:val="24"/>
                <w:szCs w:val="24"/>
                <w:lang w:val="en-ID" w:eastAsia="id-ID"/>
              </w:rPr>
              <w:t>),</w:t>
            </w:r>
            <w:r w:rsidRPr="00640C65">
              <w:rPr>
                <w:rFonts w:ascii="Footlight MT Light" w:hAnsi="Footlight MT Light"/>
                <w:sz w:val="24"/>
                <w:szCs w:val="24"/>
                <w:lang w:val="id-ID" w:eastAsia="id-ID"/>
              </w:rPr>
              <w:t xml:space="preserve"> dan</w:t>
            </w:r>
            <w:r w:rsidR="00D51910" w:rsidRPr="00640C65">
              <w:rPr>
                <w:rFonts w:ascii="Footlight MT Light" w:hAnsi="Footlight MT Light"/>
                <w:sz w:val="24"/>
                <w:szCs w:val="24"/>
                <w:lang w:val="en-ID" w:eastAsia="id-ID"/>
              </w:rPr>
              <w:t xml:space="preserve"> </w:t>
            </w:r>
            <w:proofErr w:type="spellStart"/>
            <w:r w:rsidR="00D51910" w:rsidRPr="00640C65">
              <w:rPr>
                <w:rFonts w:ascii="Footlight MT Light" w:hAnsi="Footlight MT Light"/>
                <w:sz w:val="24"/>
                <w:szCs w:val="24"/>
                <w:lang w:val="en-ID" w:eastAsia="id-ID"/>
              </w:rPr>
              <w:t>pemenang</w:t>
            </w:r>
            <w:proofErr w:type="spellEnd"/>
            <w:r w:rsidR="00D51910" w:rsidRPr="00640C65">
              <w:rPr>
                <w:rFonts w:ascii="Footlight MT Light" w:hAnsi="Footlight MT Light"/>
                <w:sz w:val="24"/>
                <w:szCs w:val="24"/>
                <w:lang w:val="en-ID" w:eastAsia="id-ID"/>
              </w:rPr>
              <w:t xml:space="preserve"> </w:t>
            </w:r>
            <w:proofErr w:type="spellStart"/>
            <w:r w:rsidR="00D51910" w:rsidRPr="00640C65">
              <w:rPr>
                <w:rFonts w:ascii="Footlight MT Light" w:hAnsi="Footlight MT Light"/>
                <w:sz w:val="24"/>
                <w:szCs w:val="24"/>
                <w:lang w:val="en-ID" w:eastAsia="id-ID"/>
              </w:rPr>
              <w:t>cadangan</w:t>
            </w:r>
            <w:proofErr w:type="spellEnd"/>
            <w:r w:rsidRPr="00640C65">
              <w:rPr>
                <w:rFonts w:ascii="Footlight MT Light" w:hAnsi="Footlight MT Light"/>
                <w:sz w:val="24"/>
                <w:szCs w:val="24"/>
                <w:lang w:val="id-ID" w:eastAsia="id-ID"/>
              </w:rPr>
              <w:t xml:space="preserve"> </w:t>
            </w:r>
            <w:r w:rsidR="00D51910" w:rsidRPr="00640C65">
              <w:rPr>
                <w:rFonts w:ascii="Footlight MT Light" w:hAnsi="Footlight MT Light"/>
                <w:sz w:val="24"/>
                <w:szCs w:val="24"/>
                <w:lang w:val="en-ID" w:eastAsia="id-ID"/>
              </w:rPr>
              <w:t>2 (</w:t>
            </w:r>
            <w:proofErr w:type="spellStart"/>
            <w:r w:rsidR="00D51910" w:rsidRPr="00640C65">
              <w:rPr>
                <w:rFonts w:ascii="Footlight MT Light" w:hAnsi="Footlight MT Light"/>
                <w:sz w:val="24"/>
                <w:szCs w:val="24"/>
                <w:lang w:val="en-ID" w:eastAsia="id-ID"/>
              </w:rPr>
              <w:t>dua</w:t>
            </w:r>
            <w:proofErr w:type="spellEnd"/>
            <w:r w:rsidR="00D51910" w:rsidRPr="00640C65">
              <w:rPr>
                <w:rFonts w:ascii="Footlight MT Light" w:hAnsi="Footlight MT Light"/>
                <w:sz w:val="24"/>
                <w:szCs w:val="24"/>
                <w:lang w:val="en-ID" w:eastAsia="id-ID"/>
              </w:rPr>
              <w:t>)</w:t>
            </w:r>
            <w:r w:rsidRPr="00640C65">
              <w:rPr>
                <w:rFonts w:ascii="Footlight MT Light" w:hAnsi="Footlight MT Light"/>
                <w:sz w:val="24"/>
                <w:szCs w:val="24"/>
                <w:lang w:val="id-ID" w:eastAsia="id-ID"/>
              </w:rPr>
              <w:t xml:space="preserve"> (apabila ada), untuk memperpanjang masa berlaku surat penawaran secara tertulis sampai dengan perkiraan jadwal penandatanganan kontrak. </w:t>
            </w:r>
          </w:p>
          <w:p w14:paraId="0AEC44A3" w14:textId="77777777" w:rsidR="00737D42" w:rsidRPr="00640C65" w:rsidRDefault="00737D42" w:rsidP="00737D42">
            <w:pPr>
              <w:autoSpaceDE w:val="0"/>
              <w:autoSpaceDN w:val="0"/>
              <w:adjustRightInd w:val="0"/>
              <w:ind w:left="600"/>
              <w:jc w:val="both"/>
              <w:rPr>
                <w:rFonts w:ascii="Footlight MT Light" w:hAnsi="Footlight MT Light"/>
                <w:sz w:val="24"/>
                <w:szCs w:val="24"/>
                <w:lang w:val="id-ID" w:eastAsia="id-ID"/>
              </w:rPr>
            </w:pPr>
          </w:p>
          <w:p w14:paraId="2511C808" w14:textId="2B51B4F5" w:rsidR="00737D42" w:rsidRPr="00640C65" w:rsidRDefault="00737D42" w:rsidP="002C1982">
            <w:pPr>
              <w:numPr>
                <w:ilvl w:val="1"/>
                <w:numId w:val="52"/>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Apabila pemenang, pemenang cadangan </w:t>
            </w:r>
            <w:r w:rsidR="00D51910" w:rsidRPr="00640C65">
              <w:rPr>
                <w:rFonts w:ascii="Footlight MT Light" w:hAnsi="Footlight MT Light"/>
                <w:sz w:val="24"/>
                <w:szCs w:val="24"/>
                <w:lang w:val="en-ID" w:eastAsia="id-ID"/>
              </w:rPr>
              <w:t>1 (</w:t>
            </w:r>
            <w:proofErr w:type="spellStart"/>
            <w:r w:rsidR="00D51910" w:rsidRPr="00640C65">
              <w:rPr>
                <w:rFonts w:ascii="Footlight MT Light" w:hAnsi="Footlight MT Light"/>
                <w:sz w:val="24"/>
                <w:szCs w:val="24"/>
                <w:lang w:val="en-ID" w:eastAsia="id-ID"/>
              </w:rPr>
              <w:t>satu</w:t>
            </w:r>
            <w:proofErr w:type="spellEnd"/>
            <w:r w:rsidR="00D51910" w:rsidRPr="00640C65">
              <w:rPr>
                <w:rFonts w:ascii="Footlight MT Light" w:hAnsi="Footlight MT Light"/>
                <w:sz w:val="24"/>
                <w:szCs w:val="24"/>
                <w:lang w:val="en-ID" w:eastAsia="id-ID"/>
              </w:rPr>
              <w:t>),</w:t>
            </w:r>
            <w:r w:rsidR="00D51910" w:rsidRPr="00640C65">
              <w:rPr>
                <w:rFonts w:ascii="Footlight MT Light" w:hAnsi="Footlight MT Light"/>
                <w:sz w:val="24"/>
                <w:szCs w:val="24"/>
                <w:lang w:val="id-ID" w:eastAsia="id-ID"/>
              </w:rPr>
              <w:t xml:space="preserve"> dan</w:t>
            </w:r>
            <w:r w:rsidR="00D51910" w:rsidRPr="00640C65">
              <w:rPr>
                <w:rFonts w:ascii="Footlight MT Light" w:hAnsi="Footlight MT Light"/>
                <w:sz w:val="24"/>
                <w:szCs w:val="24"/>
                <w:lang w:val="en-ID" w:eastAsia="id-ID"/>
              </w:rPr>
              <w:t xml:space="preserve"> </w:t>
            </w:r>
            <w:r w:rsidR="00D51910" w:rsidRPr="00640C65">
              <w:rPr>
                <w:rFonts w:ascii="Footlight MT Light" w:hAnsi="Footlight MT Light"/>
                <w:sz w:val="24"/>
                <w:szCs w:val="24"/>
                <w:lang w:val="id-ID" w:eastAsia="id-ID"/>
              </w:rPr>
              <w:t>pemenang</w:t>
            </w:r>
            <w:r w:rsidR="00D51910" w:rsidRPr="00640C65">
              <w:rPr>
                <w:rFonts w:ascii="Footlight MT Light" w:hAnsi="Footlight MT Light"/>
                <w:sz w:val="24"/>
                <w:szCs w:val="24"/>
                <w:lang w:val="en-ID" w:eastAsia="id-ID"/>
              </w:rPr>
              <w:t xml:space="preserve"> </w:t>
            </w:r>
            <w:proofErr w:type="spellStart"/>
            <w:r w:rsidR="00D51910" w:rsidRPr="00640C65">
              <w:rPr>
                <w:rFonts w:ascii="Footlight MT Light" w:hAnsi="Footlight MT Light"/>
                <w:sz w:val="24"/>
                <w:szCs w:val="24"/>
                <w:lang w:val="en-ID" w:eastAsia="id-ID"/>
              </w:rPr>
              <w:t>cadangan</w:t>
            </w:r>
            <w:proofErr w:type="spellEnd"/>
            <w:r w:rsidR="00D51910" w:rsidRPr="00640C65">
              <w:rPr>
                <w:rFonts w:ascii="Footlight MT Light" w:hAnsi="Footlight MT Light"/>
                <w:sz w:val="24"/>
                <w:szCs w:val="24"/>
                <w:lang w:val="id-ID" w:eastAsia="id-ID"/>
              </w:rPr>
              <w:t xml:space="preserve"> </w:t>
            </w:r>
            <w:r w:rsidR="00D51910" w:rsidRPr="00640C65">
              <w:rPr>
                <w:rFonts w:ascii="Footlight MT Light" w:hAnsi="Footlight MT Light"/>
                <w:sz w:val="24"/>
                <w:szCs w:val="24"/>
                <w:lang w:val="en-ID" w:eastAsia="id-ID"/>
              </w:rPr>
              <w:t>2 (</w:t>
            </w:r>
            <w:proofErr w:type="spellStart"/>
            <w:r w:rsidR="00D51910" w:rsidRPr="00640C65">
              <w:rPr>
                <w:rFonts w:ascii="Footlight MT Light" w:hAnsi="Footlight MT Light"/>
                <w:sz w:val="24"/>
                <w:szCs w:val="24"/>
                <w:lang w:val="en-ID" w:eastAsia="id-ID"/>
              </w:rPr>
              <w:t>dua</w:t>
            </w:r>
            <w:proofErr w:type="spellEnd"/>
            <w:r w:rsidR="00D51910" w:rsidRPr="00640C65">
              <w:rPr>
                <w:rFonts w:ascii="Footlight MT Light" w:hAnsi="Footlight MT Light"/>
                <w:sz w:val="24"/>
                <w:szCs w:val="24"/>
                <w:lang w:val="en-ID" w:eastAsia="id-ID"/>
              </w:rPr>
              <w:t>)</w:t>
            </w:r>
            <w:r w:rsidR="00D51910" w:rsidRPr="00640C65">
              <w:rPr>
                <w:rFonts w:ascii="Footlight MT Light" w:hAnsi="Footlight MT Light"/>
                <w:sz w:val="24"/>
                <w:szCs w:val="24"/>
                <w:lang w:val="id-ID" w:eastAsia="id-ID"/>
              </w:rPr>
              <w:t xml:space="preserve"> </w:t>
            </w:r>
            <w:r w:rsidRPr="00640C65">
              <w:rPr>
                <w:rFonts w:ascii="Footlight MT Light" w:hAnsi="Footlight MT Light"/>
                <w:sz w:val="24"/>
                <w:szCs w:val="24"/>
                <w:lang w:val="id-ID" w:eastAsia="id-ID"/>
              </w:rPr>
              <w:t xml:space="preserve">(apabila ada) tidak bersedia </w:t>
            </w:r>
            <w:proofErr w:type="spellStart"/>
            <w:r w:rsidRPr="00640C65">
              <w:rPr>
                <w:rFonts w:ascii="Footlight MT Light" w:hAnsi="Footlight MT Light"/>
                <w:sz w:val="24"/>
                <w:szCs w:val="24"/>
                <w:lang w:val="en-ID" w:eastAsia="id-ID"/>
              </w:rPr>
              <w:t>memperpanjang</w:t>
            </w:r>
            <w:proofErr w:type="spellEnd"/>
            <w:r w:rsidRPr="00640C65">
              <w:rPr>
                <w:rFonts w:ascii="Footlight MT Light" w:hAnsi="Footlight MT Light"/>
                <w:sz w:val="24"/>
                <w:szCs w:val="24"/>
                <w:lang w:val="id-ID" w:eastAsia="id-ID"/>
              </w:rPr>
              <w:t xml:space="preserve"> masa berlaku surat penawaran maka dianggap mengundurkan diri dan tidak dikenakan sanksi.</w:t>
            </w:r>
          </w:p>
          <w:p w14:paraId="4A144D35" w14:textId="32BF156C" w:rsidR="003D339E" w:rsidRPr="00640C65" w:rsidRDefault="003D339E" w:rsidP="00920854">
            <w:pPr>
              <w:autoSpaceDE w:val="0"/>
              <w:autoSpaceDN w:val="0"/>
              <w:adjustRightInd w:val="0"/>
              <w:jc w:val="both"/>
              <w:rPr>
                <w:rFonts w:ascii="Footlight MT Light" w:hAnsi="Footlight MT Light"/>
                <w:sz w:val="24"/>
                <w:szCs w:val="24"/>
                <w:lang w:val="id-ID" w:eastAsia="id-ID"/>
              </w:rPr>
            </w:pPr>
          </w:p>
        </w:tc>
      </w:tr>
    </w:tbl>
    <w:p w14:paraId="25A0A741" w14:textId="121B97F7" w:rsidR="00067A37" w:rsidRPr="00640C65" w:rsidRDefault="00067A37" w:rsidP="002C1982">
      <w:pPr>
        <w:pStyle w:val="Heading1"/>
        <w:numPr>
          <w:ilvl w:val="0"/>
          <w:numId w:val="41"/>
        </w:numPr>
        <w:ind w:left="426"/>
        <w:jc w:val="left"/>
        <w:rPr>
          <w:sz w:val="24"/>
          <w:szCs w:val="24"/>
          <w:lang w:val="fi-FI"/>
        </w:rPr>
      </w:pPr>
      <w:bookmarkStart w:id="982" w:name="_Toc70077302"/>
      <w:r w:rsidRPr="00640C65">
        <w:rPr>
          <w:sz w:val="24"/>
          <w:szCs w:val="24"/>
          <w:lang w:val="fi-FI"/>
        </w:rPr>
        <w:lastRenderedPageBreak/>
        <w:t>SELEKSI GAGAL DAN TINDAK LANJUT SELEKSI GAGAL</w:t>
      </w:r>
      <w:bookmarkEnd w:id="982"/>
    </w:p>
    <w:p w14:paraId="0BD6C4E1" w14:textId="77777777" w:rsidR="00067A37" w:rsidRPr="00640C65" w:rsidRDefault="00067A37" w:rsidP="00067A37">
      <w:pPr>
        <w:rPr>
          <w:rFonts w:ascii="Footlight MT Light" w:hAnsi="Footlight MT Light"/>
          <w:lang w:val="fi-FI"/>
        </w:rPr>
      </w:pPr>
    </w:p>
    <w:tbl>
      <w:tblPr>
        <w:tblW w:w="9356" w:type="dxa"/>
        <w:tblLayout w:type="fixed"/>
        <w:tblLook w:val="0000" w:firstRow="0" w:lastRow="0" w:firstColumn="0" w:lastColumn="0" w:noHBand="0" w:noVBand="0"/>
      </w:tblPr>
      <w:tblGrid>
        <w:gridCol w:w="2694"/>
        <w:gridCol w:w="6662"/>
      </w:tblGrid>
      <w:tr w:rsidR="009A6C55" w:rsidRPr="00640C65" w14:paraId="60CFFD6E" w14:textId="77777777" w:rsidTr="00920854">
        <w:tc>
          <w:tcPr>
            <w:tcW w:w="2694" w:type="dxa"/>
          </w:tcPr>
          <w:p w14:paraId="09065207" w14:textId="5E38D583" w:rsidR="00067A37" w:rsidRPr="00640C65" w:rsidRDefault="0041326D" w:rsidP="00654E66">
            <w:pPr>
              <w:pStyle w:val="Heading2"/>
              <w:numPr>
                <w:ilvl w:val="0"/>
                <w:numId w:val="15"/>
              </w:numPr>
              <w:ind w:left="460" w:hanging="460"/>
              <w:jc w:val="both"/>
              <w:rPr>
                <w:rFonts w:ascii="Footlight MT Light" w:hAnsi="Footlight MT Light"/>
                <w:sz w:val="24"/>
                <w:szCs w:val="24"/>
              </w:rPr>
            </w:pPr>
            <w:bookmarkStart w:id="983" w:name="_Toc70077303"/>
            <w:proofErr w:type="spellStart"/>
            <w:r w:rsidRPr="00640C65">
              <w:rPr>
                <w:rFonts w:ascii="Footlight MT Light" w:hAnsi="Footlight MT Light"/>
                <w:sz w:val="24"/>
                <w:szCs w:val="24"/>
                <w:lang w:val="en-ID"/>
              </w:rPr>
              <w:t>Seleksi</w:t>
            </w:r>
            <w:proofErr w:type="spellEnd"/>
            <w:r w:rsidR="00067A37" w:rsidRPr="00640C65">
              <w:rPr>
                <w:rFonts w:ascii="Footlight MT Light" w:hAnsi="Footlight MT Light"/>
                <w:sz w:val="24"/>
                <w:szCs w:val="24"/>
                <w:lang w:val="nl-NL"/>
              </w:rPr>
              <w:t xml:space="preserve"> Gagal</w:t>
            </w:r>
            <w:r w:rsidR="00067A37" w:rsidRPr="00640C65">
              <w:rPr>
                <w:rFonts w:ascii="Footlight MT Light" w:hAnsi="Footlight MT Light"/>
                <w:sz w:val="24"/>
                <w:szCs w:val="24"/>
                <w:lang w:val="id-ID"/>
              </w:rPr>
              <w:t xml:space="preserve"> d</w:t>
            </w:r>
            <w:r w:rsidR="00067A37" w:rsidRPr="00640C65">
              <w:rPr>
                <w:rFonts w:ascii="Footlight MT Light" w:hAnsi="Footlight MT Light"/>
                <w:sz w:val="24"/>
                <w:szCs w:val="24"/>
              </w:rPr>
              <w:t xml:space="preserve">an </w:t>
            </w:r>
            <w:proofErr w:type="spellStart"/>
            <w:r w:rsidR="00067A37" w:rsidRPr="00640C65">
              <w:rPr>
                <w:rFonts w:ascii="Footlight MT Light" w:hAnsi="Footlight MT Light"/>
                <w:sz w:val="24"/>
                <w:szCs w:val="24"/>
              </w:rPr>
              <w:t>Tindak</w:t>
            </w:r>
            <w:proofErr w:type="spellEnd"/>
            <w:r w:rsidR="00067A37" w:rsidRPr="00640C65">
              <w:rPr>
                <w:rFonts w:ascii="Footlight MT Light" w:hAnsi="Footlight MT Light"/>
                <w:sz w:val="24"/>
                <w:szCs w:val="24"/>
              </w:rPr>
              <w:t xml:space="preserve"> </w:t>
            </w:r>
            <w:proofErr w:type="spellStart"/>
            <w:r w:rsidR="00067A37" w:rsidRPr="00640C65">
              <w:rPr>
                <w:rFonts w:ascii="Footlight MT Light" w:hAnsi="Footlight MT Light"/>
                <w:sz w:val="24"/>
                <w:szCs w:val="24"/>
              </w:rPr>
              <w:t>Lanjut</w:t>
            </w:r>
            <w:proofErr w:type="spellEnd"/>
            <w:r w:rsidR="00067A37" w:rsidRPr="00640C65">
              <w:rPr>
                <w:rFonts w:ascii="Footlight MT Light" w:hAnsi="Footlight MT Light"/>
                <w:sz w:val="24"/>
                <w:szCs w:val="24"/>
              </w:rPr>
              <w:t xml:space="preserve"> </w:t>
            </w:r>
            <w:proofErr w:type="spellStart"/>
            <w:r w:rsidRPr="00640C65">
              <w:rPr>
                <w:rFonts w:ascii="Footlight MT Light" w:hAnsi="Footlight MT Light"/>
                <w:sz w:val="24"/>
                <w:szCs w:val="24"/>
              </w:rPr>
              <w:t>Seleksi</w:t>
            </w:r>
            <w:proofErr w:type="spellEnd"/>
            <w:r w:rsidR="00067A37" w:rsidRPr="00640C65">
              <w:rPr>
                <w:rFonts w:ascii="Footlight MT Light" w:hAnsi="Footlight MT Light"/>
                <w:sz w:val="24"/>
                <w:szCs w:val="24"/>
              </w:rPr>
              <w:t xml:space="preserve"> </w:t>
            </w:r>
            <w:proofErr w:type="spellStart"/>
            <w:r w:rsidR="00067A37" w:rsidRPr="00640C65">
              <w:rPr>
                <w:rFonts w:ascii="Footlight MT Light" w:hAnsi="Footlight MT Light"/>
                <w:sz w:val="24"/>
                <w:szCs w:val="24"/>
              </w:rPr>
              <w:t>Gagal</w:t>
            </w:r>
            <w:bookmarkEnd w:id="983"/>
            <w:proofErr w:type="spellEnd"/>
          </w:p>
        </w:tc>
        <w:tc>
          <w:tcPr>
            <w:tcW w:w="6662" w:type="dxa"/>
          </w:tcPr>
          <w:p w14:paraId="0AF0A4E0" w14:textId="77777777" w:rsidR="00067A37" w:rsidRPr="00640C65" w:rsidRDefault="00067A37" w:rsidP="00BF702F">
            <w:pPr>
              <w:numPr>
                <w:ilvl w:val="0"/>
                <w:numId w:val="77"/>
              </w:numPr>
              <w:autoSpaceDE w:val="0"/>
              <w:autoSpaceDN w:val="0"/>
              <w:adjustRightInd w:val="0"/>
              <w:ind w:left="736" w:hanging="736"/>
              <w:jc w:val="both"/>
              <w:rPr>
                <w:rFonts w:ascii="Footlight MT Light" w:hAnsi="Footlight MT Light" w:cs="Arial"/>
                <w:sz w:val="24"/>
                <w:szCs w:val="24"/>
                <w:lang w:val="nl-NL"/>
              </w:rPr>
            </w:pPr>
            <w:r w:rsidRPr="00640C65">
              <w:rPr>
                <w:rFonts w:ascii="Footlight MT Light" w:hAnsi="Footlight MT Light" w:cs="Arial"/>
                <w:sz w:val="24"/>
                <w:szCs w:val="24"/>
                <w:lang w:val="id-ID"/>
              </w:rPr>
              <w:t>Seleksi dinyatakan gagal, dalam hal:</w:t>
            </w:r>
          </w:p>
          <w:p w14:paraId="02C061B5" w14:textId="77777777" w:rsidR="00786C24" w:rsidRPr="00640C65" w:rsidRDefault="00786C24">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terdapat</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kesalahan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dalam</w:t>
            </w:r>
            <w:proofErr w:type="spellEnd"/>
            <w:r w:rsidRPr="00640C65">
              <w:rPr>
                <w:rFonts w:ascii="Footlight MT Light" w:hAnsi="Footlight MT Light"/>
                <w:color w:val="000000"/>
                <w:sz w:val="24"/>
                <w:szCs w:val="24"/>
              </w:rPr>
              <w:t xml:space="preserve"> proses </w:t>
            </w:r>
            <w:proofErr w:type="spellStart"/>
            <w:r w:rsidRPr="00640C65">
              <w:rPr>
                <w:rFonts w:ascii="Footlight MT Light" w:hAnsi="Footlight MT Light"/>
                <w:color w:val="000000"/>
                <w:sz w:val="24"/>
                <w:szCs w:val="24"/>
              </w:rPr>
              <w:t>evaluasi</w:t>
            </w:r>
            <w:proofErr w:type="spellEnd"/>
            <w:r w:rsidRPr="00640C65">
              <w:rPr>
                <w:rFonts w:ascii="Footlight MT Light" w:hAnsi="Footlight MT Light"/>
                <w:color w:val="000000"/>
                <w:sz w:val="24"/>
                <w:szCs w:val="24"/>
              </w:rPr>
              <w:t>;</w:t>
            </w:r>
          </w:p>
          <w:p w14:paraId="297118EC" w14:textId="77777777"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tidak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ada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peserta</w:t>
            </w:r>
            <w:proofErr w:type="spellEnd"/>
            <w:r w:rsidRPr="00640C65">
              <w:rPr>
                <w:rFonts w:ascii="Footlight MT Light" w:hAnsi="Footlight MT Light"/>
                <w:color w:val="000000"/>
                <w:sz w:val="24"/>
                <w:szCs w:val="24"/>
              </w:rPr>
              <w:t xml:space="preserve"> yang </w:t>
            </w:r>
            <w:proofErr w:type="spellStart"/>
            <w:r w:rsidRPr="00640C65">
              <w:rPr>
                <w:rFonts w:ascii="Footlight MT Light" w:hAnsi="Footlight MT Light"/>
                <w:color w:val="000000"/>
                <w:sz w:val="24"/>
                <w:szCs w:val="24"/>
              </w:rPr>
              <w:t>menyampaikan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dokumen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penawaran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setelah</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ada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pemberian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waktu</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perpanjangan</w:t>
            </w:r>
            <w:proofErr w:type="spellEnd"/>
            <w:r w:rsidRPr="00640C65">
              <w:rPr>
                <w:rFonts w:ascii="Footlight MT Light" w:hAnsi="Footlight MT Light"/>
                <w:color w:val="000000"/>
                <w:sz w:val="24"/>
                <w:szCs w:val="24"/>
              </w:rPr>
              <w:t>;</w:t>
            </w:r>
          </w:p>
          <w:p w14:paraId="72D5EA1A" w14:textId="605ED856"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lastRenderedPageBreak/>
              <w:t>seluruh</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penawaran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biaya</w:t>
            </w:r>
            <w:proofErr w:type="spellEnd"/>
            <w:r w:rsidRPr="00640C65">
              <w:rPr>
                <w:rFonts w:ascii="Footlight MT Light" w:hAnsi="Footlight MT Light"/>
                <w:color w:val="000000"/>
                <w:sz w:val="24"/>
                <w:szCs w:val="24"/>
              </w:rPr>
              <w:t xml:space="preserve"> pada </w:t>
            </w:r>
            <w:proofErr w:type="spellStart"/>
            <w:r w:rsidRPr="00640C65">
              <w:rPr>
                <w:rFonts w:ascii="Footlight MT Light" w:hAnsi="Footlight MT Light"/>
                <w:color w:val="000000"/>
                <w:sz w:val="24"/>
                <w:szCs w:val="24"/>
              </w:rPr>
              <w:t>Seleksi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Metode</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Evaluasi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Pagu</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Anggaran</w:t>
            </w:r>
            <w:proofErr w:type="spellEnd"/>
            <w:r w:rsidRPr="00640C65">
              <w:rPr>
                <w:rFonts w:ascii="Footlight MT Light" w:hAnsi="Footlight MT Light"/>
                <w:color w:val="000000"/>
                <w:sz w:val="24"/>
                <w:szCs w:val="24"/>
              </w:rPr>
              <w:t xml:space="preserve"> di </w:t>
            </w:r>
            <w:proofErr w:type="spellStart"/>
            <w:r w:rsidRPr="00640C65">
              <w:rPr>
                <w:rFonts w:ascii="Footlight MT Light" w:hAnsi="Footlight MT Light"/>
                <w:color w:val="000000"/>
                <w:sz w:val="24"/>
                <w:szCs w:val="24"/>
              </w:rPr>
              <w:t>atas</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Pagu</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Anggaran</w:t>
            </w:r>
            <w:proofErr w:type="spellEnd"/>
            <w:r w:rsidRPr="00640C65">
              <w:rPr>
                <w:rFonts w:ascii="Footlight MT Light" w:hAnsi="Footlight MT Light"/>
                <w:color w:val="000000"/>
                <w:sz w:val="24"/>
                <w:szCs w:val="24"/>
              </w:rPr>
              <w:t>;</w:t>
            </w:r>
            <w:r w:rsidRPr="00640C65">
              <w:rPr>
                <w:rFonts w:ascii="Footlight MT Light" w:hAnsi="Footlight MT Light"/>
                <w:color w:val="FF0000"/>
                <w:sz w:val="24"/>
                <w:szCs w:val="24"/>
              </w:rPr>
              <w:t> </w:t>
            </w:r>
          </w:p>
          <w:p w14:paraId="1382EC85" w14:textId="77777777"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tidak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ada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peserta</w:t>
            </w:r>
            <w:proofErr w:type="spellEnd"/>
            <w:r w:rsidRPr="00640C65">
              <w:rPr>
                <w:rFonts w:ascii="Footlight MT Light" w:hAnsi="Footlight MT Light"/>
                <w:color w:val="000000"/>
                <w:sz w:val="24"/>
                <w:szCs w:val="24"/>
              </w:rPr>
              <w:t xml:space="preserve"> yang lulus </w:t>
            </w:r>
            <w:proofErr w:type="spellStart"/>
            <w:r w:rsidRPr="00640C65">
              <w:rPr>
                <w:rFonts w:ascii="Footlight MT Light" w:hAnsi="Footlight MT Light"/>
                <w:color w:val="000000"/>
                <w:sz w:val="24"/>
                <w:szCs w:val="24"/>
              </w:rPr>
              <w:t>evaluasi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penawaran</w:t>
            </w:r>
            <w:proofErr w:type="spellEnd"/>
            <w:r w:rsidRPr="00640C65">
              <w:rPr>
                <w:rFonts w:ascii="Footlight MT Light" w:hAnsi="Footlight MT Light"/>
                <w:color w:val="000000"/>
                <w:sz w:val="24"/>
                <w:szCs w:val="24"/>
              </w:rPr>
              <w:t>;</w:t>
            </w:r>
          </w:p>
          <w:p w14:paraId="20B87493" w14:textId="1B4347F7"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ditemukan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kesalahan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dalam</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Dokumen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Pemilihan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atau</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Dokumen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Pemilihan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tidak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sesuai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dengan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ketentuan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dalam</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Peraturan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Presiden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Nomor</w:t>
            </w:r>
            <w:proofErr w:type="spellEnd"/>
            <w:r w:rsidRPr="00640C65">
              <w:rPr>
                <w:rFonts w:ascii="Footlight MT Light" w:hAnsi="Footlight MT Light"/>
                <w:color w:val="000000"/>
                <w:sz w:val="24"/>
                <w:szCs w:val="24"/>
              </w:rPr>
              <w:t xml:space="preserve"> 12 </w:t>
            </w:r>
            <w:proofErr w:type="spellStart"/>
            <w:r w:rsidRPr="00640C65">
              <w:rPr>
                <w:rFonts w:ascii="Footlight MT Light" w:hAnsi="Footlight MT Light"/>
                <w:color w:val="000000"/>
                <w:sz w:val="24"/>
                <w:szCs w:val="24"/>
              </w:rPr>
              <w:t>Tahun</w:t>
            </w:r>
            <w:proofErr w:type="spellEnd"/>
            <w:r w:rsidRPr="00640C65">
              <w:rPr>
                <w:rFonts w:ascii="Footlight MT Light" w:hAnsi="Footlight MT Light"/>
                <w:color w:val="000000"/>
                <w:sz w:val="24"/>
                <w:szCs w:val="24"/>
              </w:rPr>
              <w:t xml:space="preserve"> 2021 </w:t>
            </w:r>
            <w:proofErr w:type="spellStart"/>
            <w:r w:rsidRPr="00640C65">
              <w:rPr>
                <w:rFonts w:ascii="Footlight MT Light" w:hAnsi="Footlight MT Light"/>
                <w:color w:val="000000"/>
                <w:sz w:val="24"/>
                <w:szCs w:val="24"/>
              </w:rPr>
              <w:t>tentang</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Perubahan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atas</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Peraturan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Presiden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Nomor</w:t>
            </w:r>
            <w:proofErr w:type="spellEnd"/>
            <w:r w:rsidRPr="00640C65">
              <w:rPr>
                <w:rFonts w:ascii="Footlight MT Light" w:hAnsi="Footlight MT Light"/>
                <w:color w:val="000000"/>
                <w:sz w:val="24"/>
                <w:szCs w:val="24"/>
              </w:rPr>
              <w:t xml:space="preserve"> 16 </w:t>
            </w:r>
            <w:proofErr w:type="spellStart"/>
            <w:r w:rsidRPr="00640C65">
              <w:rPr>
                <w:rFonts w:ascii="Footlight MT Light" w:hAnsi="Footlight MT Light"/>
                <w:color w:val="000000"/>
                <w:sz w:val="24"/>
                <w:szCs w:val="24"/>
              </w:rPr>
              <w:t>Tahun</w:t>
            </w:r>
            <w:proofErr w:type="spellEnd"/>
            <w:r w:rsidRPr="00640C65">
              <w:rPr>
                <w:rFonts w:ascii="Footlight MT Light" w:hAnsi="Footlight MT Light"/>
                <w:color w:val="000000"/>
                <w:sz w:val="24"/>
                <w:szCs w:val="24"/>
              </w:rPr>
              <w:t xml:space="preserve"> 2018 </w:t>
            </w:r>
            <w:proofErr w:type="spellStart"/>
            <w:r w:rsidRPr="00640C65">
              <w:rPr>
                <w:rFonts w:ascii="Footlight MT Light" w:hAnsi="Footlight MT Light"/>
                <w:color w:val="000000"/>
                <w:sz w:val="24"/>
                <w:szCs w:val="24"/>
              </w:rPr>
              <w:t>tentang</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Pengadaan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Barang</w:t>
            </w:r>
            <w:proofErr w:type="spellEnd"/>
            <w:r w:rsidRPr="00640C65">
              <w:rPr>
                <w:rFonts w:ascii="Footlight MT Light" w:hAnsi="Footlight MT Light"/>
                <w:color w:val="000000"/>
                <w:sz w:val="24"/>
                <w:szCs w:val="24"/>
              </w:rPr>
              <w:t xml:space="preserve">/Jasa </w:t>
            </w:r>
            <w:proofErr w:type="spellStart"/>
            <w:r w:rsidRPr="00640C65">
              <w:rPr>
                <w:rFonts w:ascii="Footlight MT Light" w:hAnsi="Footlight MT Light"/>
                <w:color w:val="000000"/>
                <w:sz w:val="24"/>
                <w:szCs w:val="24"/>
              </w:rPr>
              <w:t>Pemerintah</w:t>
            </w:r>
            <w:proofErr w:type="spellEnd"/>
            <w:r w:rsidR="007B5299" w:rsidRPr="00640C65">
              <w:rPr>
                <w:rFonts w:ascii="Footlight MT Light" w:hAnsi="Footlight MT Light"/>
                <w:color w:val="000000"/>
                <w:sz w:val="24"/>
                <w:szCs w:val="24"/>
              </w:rPr>
              <w:t xml:space="preserve"> dan </w:t>
            </w:r>
            <w:proofErr w:type="spellStart"/>
            <w:r w:rsidR="007B5299" w:rsidRPr="00640C65">
              <w:rPr>
                <w:rFonts w:ascii="Footlight MT Light" w:hAnsi="Footlight MT Light"/>
                <w:color w:val="000000"/>
                <w:sz w:val="24"/>
                <w:szCs w:val="24"/>
              </w:rPr>
              <w:t>aturan</w:t>
            </w:r>
            <w:proofErr w:type="spellEnd"/>
            <w:r w:rsidR="007B5299" w:rsidRPr="00640C65">
              <w:rPr>
                <w:rFonts w:ascii="Footlight MT Light" w:hAnsi="Footlight MT Light"/>
                <w:color w:val="000000"/>
                <w:sz w:val="24"/>
                <w:szCs w:val="24"/>
              </w:rPr>
              <w:t xml:space="preserve"> </w:t>
            </w:r>
            <w:proofErr w:type="spellStart"/>
            <w:r w:rsidR="007B5299" w:rsidRPr="00640C65">
              <w:rPr>
                <w:rFonts w:ascii="Footlight MT Light" w:hAnsi="Footlight MT Light"/>
                <w:color w:val="000000"/>
                <w:sz w:val="24"/>
                <w:szCs w:val="24"/>
              </w:rPr>
              <w:t>turunannya</w:t>
            </w:r>
            <w:proofErr w:type="spellEnd"/>
            <w:r w:rsidRPr="00640C65">
              <w:rPr>
                <w:rFonts w:ascii="Footlight MT Light" w:hAnsi="Footlight MT Light"/>
                <w:color w:val="000000"/>
                <w:sz w:val="24"/>
                <w:szCs w:val="24"/>
              </w:rPr>
              <w:t>.</w:t>
            </w:r>
          </w:p>
          <w:p w14:paraId="5F5CDF1A" w14:textId="0B7C84CF"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seluruh</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peserta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terlibat</w:t>
            </w:r>
            <w:proofErr w:type="spellEnd"/>
            <w:r w:rsidRPr="00640C65">
              <w:rPr>
                <w:rFonts w:ascii="Footlight MT Light" w:hAnsi="Footlight MT Light"/>
                <w:color w:val="000000"/>
                <w:sz w:val="24"/>
                <w:szCs w:val="24"/>
              </w:rPr>
              <w:t xml:space="preserve"> </w:t>
            </w:r>
            <w:proofErr w:type="spellStart"/>
            <w:r w:rsidR="00AB7116" w:rsidRPr="00640C65">
              <w:rPr>
                <w:rFonts w:ascii="Footlight MT Light" w:hAnsi="Footlight MT Light"/>
                <w:color w:val="000000"/>
                <w:sz w:val="24"/>
                <w:szCs w:val="24"/>
              </w:rPr>
              <w:t>korupsi</w:t>
            </w:r>
            <w:proofErr w:type="spellEnd"/>
            <w:r w:rsidR="00AB7116" w:rsidRPr="00640C65">
              <w:rPr>
                <w:rFonts w:ascii="Footlight MT Light" w:hAnsi="Footlight MT Light"/>
                <w:color w:val="000000"/>
                <w:sz w:val="24"/>
                <w:szCs w:val="24"/>
              </w:rPr>
              <w:t xml:space="preserve">, </w:t>
            </w:r>
            <w:proofErr w:type="spellStart"/>
            <w:r w:rsidR="00AB7116" w:rsidRPr="00640C65">
              <w:rPr>
                <w:rFonts w:ascii="Footlight MT Light" w:hAnsi="Footlight MT Light"/>
                <w:color w:val="000000"/>
                <w:sz w:val="24"/>
                <w:szCs w:val="24"/>
              </w:rPr>
              <w:t>kolusi</w:t>
            </w:r>
            <w:proofErr w:type="spellEnd"/>
            <w:r w:rsidR="00AB7116" w:rsidRPr="00640C65">
              <w:rPr>
                <w:rFonts w:ascii="Footlight MT Light" w:hAnsi="Footlight MT Light"/>
                <w:color w:val="000000"/>
                <w:sz w:val="24"/>
                <w:szCs w:val="24"/>
              </w:rPr>
              <w:t>, dan/</w:t>
            </w:r>
            <w:proofErr w:type="spellStart"/>
            <w:r w:rsidR="00AB7116" w:rsidRPr="00640C65">
              <w:rPr>
                <w:rFonts w:ascii="Footlight MT Light" w:hAnsi="Footlight MT Light"/>
                <w:color w:val="000000"/>
                <w:sz w:val="24"/>
                <w:szCs w:val="24"/>
              </w:rPr>
              <w:t>atau</w:t>
            </w:r>
            <w:proofErr w:type="spellEnd"/>
            <w:r w:rsidR="00AB7116" w:rsidRPr="00640C65">
              <w:rPr>
                <w:rFonts w:ascii="Footlight MT Light" w:hAnsi="Footlight MT Light"/>
                <w:color w:val="000000"/>
                <w:sz w:val="24"/>
                <w:szCs w:val="24"/>
              </w:rPr>
              <w:t xml:space="preserve"> </w:t>
            </w:r>
            <w:proofErr w:type="spellStart"/>
            <w:r w:rsidR="00AB7116" w:rsidRPr="00640C65">
              <w:rPr>
                <w:rFonts w:ascii="Footlight MT Light" w:hAnsi="Footlight MT Light"/>
                <w:color w:val="000000"/>
                <w:sz w:val="24"/>
                <w:szCs w:val="24"/>
              </w:rPr>
              <w:t>nepotisme</w:t>
            </w:r>
            <w:proofErr w:type="spellEnd"/>
            <w:r w:rsidRPr="00640C65">
              <w:rPr>
                <w:rFonts w:ascii="Footlight MT Light" w:hAnsi="Footlight MT Light"/>
                <w:color w:val="000000"/>
                <w:sz w:val="24"/>
                <w:szCs w:val="24"/>
              </w:rPr>
              <w:t>; </w:t>
            </w:r>
          </w:p>
          <w:p w14:paraId="08E7CF07" w14:textId="77777777"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seluruh</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peserta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terlibat</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persaingan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usaha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tidak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sehat</w:t>
            </w:r>
            <w:proofErr w:type="spellEnd"/>
            <w:r w:rsidRPr="00640C65">
              <w:rPr>
                <w:rFonts w:ascii="Footlight MT Light" w:hAnsi="Footlight MT Light"/>
                <w:color w:val="000000"/>
                <w:sz w:val="24"/>
                <w:szCs w:val="24"/>
              </w:rPr>
              <w:t>;</w:t>
            </w:r>
          </w:p>
          <w:p w14:paraId="3FFDE635" w14:textId="77777777"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negosiasi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biaya</w:t>
            </w:r>
            <w:proofErr w:type="spellEnd"/>
            <w:r w:rsidRPr="00640C65">
              <w:rPr>
                <w:rFonts w:ascii="Footlight MT Light" w:hAnsi="Footlight MT Light"/>
                <w:color w:val="000000"/>
                <w:sz w:val="24"/>
                <w:szCs w:val="24"/>
              </w:rPr>
              <w:t xml:space="preserve"> pada </w:t>
            </w:r>
            <w:proofErr w:type="spellStart"/>
            <w:r w:rsidRPr="00640C65">
              <w:rPr>
                <w:rFonts w:ascii="Footlight MT Light" w:hAnsi="Footlight MT Light"/>
                <w:color w:val="000000"/>
                <w:sz w:val="24"/>
                <w:szCs w:val="24"/>
              </w:rPr>
              <w:t>Seleksi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tidak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tercapai</w:t>
            </w:r>
            <w:proofErr w:type="spellEnd"/>
            <w:r w:rsidRPr="00640C65">
              <w:rPr>
                <w:rFonts w:ascii="Footlight MT Light" w:hAnsi="Footlight MT Light"/>
                <w:color w:val="000000"/>
                <w:sz w:val="24"/>
                <w:szCs w:val="24"/>
              </w:rPr>
              <w:t>;</w:t>
            </w:r>
          </w:p>
          <w:p w14:paraId="0A754E9B" w14:textId="77777777"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tidak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menjalankan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prosedur</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berdasarkan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dokumen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pemilihan</w:t>
            </w:r>
            <w:proofErr w:type="spellEnd"/>
            <w:r w:rsidRPr="00640C65">
              <w:rPr>
                <w:rFonts w:ascii="Footlight MT Light" w:hAnsi="Footlight MT Light"/>
                <w:color w:val="000000"/>
                <w:sz w:val="24"/>
                <w:szCs w:val="24"/>
              </w:rPr>
              <w:t>;</w:t>
            </w:r>
          </w:p>
          <w:p w14:paraId="5155517F" w14:textId="65903A84"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proofErr w:type="spellStart"/>
            <w:r w:rsidRPr="00640C65">
              <w:rPr>
                <w:rFonts w:ascii="Footlight MT Light" w:hAnsi="Footlight MT Light"/>
                <w:color w:val="000000"/>
                <w:sz w:val="24"/>
                <w:szCs w:val="24"/>
              </w:rPr>
              <w:t>Pokja</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Pemilihan</w:t>
            </w:r>
            <w:proofErr w:type="spellEnd"/>
            <w:r w:rsidRPr="00640C65">
              <w:rPr>
                <w:rFonts w:ascii="Footlight MT Light" w:hAnsi="Footlight MT Light"/>
                <w:color w:val="000000"/>
                <w:sz w:val="24"/>
                <w:szCs w:val="24"/>
              </w:rPr>
              <w:t xml:space="preserve">/PPK </w:t>
            </w:r>
            <w:proofErr w:type="spellStart"/>
            <w:r w:rsidRPr="00640C65">
              <w:rPr>
                <w:rFonts w:ascii="Footlight MT Light" w:hAnsi="Footlight MT Light"/>
                <w:color w:val="000000"/>
                <w:sz w:val="24"/>
                <w:szCs w:val="24"/>
              </w:rPr>
              <w:t>terlibat</w:t>
            </w:r>
            <w:proofErr w:type="spellEnd"/>
            <w:r w:rsidRPr="00640C65">
              <w:rPr>
                <w:rFonts w:ascii="Footlight MT Light" w:hAnsi="Footlight MT Light"/>
                <w:color w:val="000000"/>
                <w:sz w:val="24"/>
                <w:szCs w:val="24"/>
              </w:rPr>
              <w:t xml:space="preserve"> </w:t>
            </w:r>
            <w:proofErr w:type="spellStart"/>
            <w:r w:rsidR="00AB7116" w:rsidRPr="00640C65">
              <w:rPr>
                <w:rFonts w:ascii="Footlight MT Light" w:hAnsi="Footlight MT Light"/>
                <w:color w:val="000000"/>
                <w:sz w:val="24"/>
                <w:szCs w:val="24"/>
              </w:rPr>
              <w:t>korupsi</w:t>
            </w:r>
            <w:proofErr w:type="spellEnd"/>
            <w:r w:rsidR="00AB7116" w:rsidRPr="00640C65">
              <w:rPr>
                <w:rFonts w:ascii="Footlight MT Light" w:hAnsi="Footlight MT Light"/>
                <w:color w:val="000000"/>
                <w:sz w:val="24"/>
                <w:szCs w:val="24"/>
              </w:rPr>
              <w:t xml:space="preserve">, </w:t>
            </w:r>
            <w:proofErr w:type="spellStart"/>
            <w:r w:rsidR="00AB7116" w:rsidRPr="00640C65">
              <w:rPr>
                <w:rFonts w:ascii="Footlight MT Light" w:hAnsi="Footlight MT Light"/>
                <w:color w:val="000000"/>
                <w:sz w:val="24"/>
                <w:szCs w:val="24"/>
              </w:rPr>
              <w:t>kolusi</w:t>
            </w:r>
            <w:proofErr w:type="spellEnd"/>
            <w:r w:rsidR="00AB7116" w:rsidRPr="00640C65">
              <w:rPr>
                <w:rFonts w:ascii="Footlight MT Light" w:hAnsi="Footlight MT Light"/>
                <w:color w:val="000000"/>
                <w:sz w:val="24"/>
                <w:szCs w:val="24"/>
              </w:rPr>
              <w:t>, dan/</w:t>
            </w:r>
            <w:proofErr w:type="spellStart"/>
            <w:r w:rsidR="00AB7116" w:rsidRPr="00640C65">
              <w:rPr>
                <w:rFonts w:ascii="Footlight MT Light" w:hAnsi="Footlight MT Light"/>
                <w:color w:val="000000"/>
                <w:sz w:val="24"/>
                <w:szCs w:val="24"/>
              </w:rPr>
              <w:t>atau</w:t>
            </w:r>
            <w:proofErr w:type="spellEnd"/>
            <w:r w:rsidR="00AB7116" w:rsidRPr="00640C65">
              <w:rPr>
                <w:rFonts w:ascii="Footlight MT Light" w:hAnsi="Footlight MT Light"/>
                <w:color w:val="000000"/>
                <w:sz w:val="24"/>
                <w:szCs w:val="24"/>
              </w:rPr>
              <w:t xml:space="preserve"> </w:t>
            </w:r>
            <w:proofErr w:type="spellStart"/>
            <w:r w:rsidR="00AB7116" w:rsidRPr="00640C65">
              <w:rPr>
                <w:rFonts w:ascii="Footlight MT Light" w:hAnsi="Footlight MT Light"/>
                <w:color w:val="000000"/>
                <w:sz w:val="24"/>
                <w:szCs w:val="24"/>
              </w:rPr>
              <w:t>ne</w:t>
            </w:r>
            <w:r w:rsidRPr="00640C65">
              <w:rPr>
                <w:rFonts w:ascii="Footlight MT Light" w:hAnsi="Footlight MT Light"/>
                <w:color w:val="000000"/>
                <w:sz w:val="24"/>
                <w:szCs w:val="24"/>
              </w:rPr>
              <w:t>potisme</w:t>
            </w:r>
            <w:proofErr w:type="spellEnd"/>
            <w:r w:rsidRPr="00640C65">
              <w:rPr>
                <w:rFonts w:ascii="Footlight MT Light" w:hAnsi="Footlight MT Light"/>
                <w:color w:val="000000"/>
                <w:sz w:val="24"/>
                <w:szCs w:val="24"/>
              </w:rPr>
              <w:t>; </w:t>
            </w:r>
          </w:p>
          <w:p w14:paraId="51245006" w14:textId="367CD661" w:rsidR="00786C24" w:rsidRPr="00640C65" w:rsidRDefault="00786C24" w:rsidP="00BF702F">
            <w:pPr>
              <w:numPr>
                <w:ilvl w:val="0"/>
                <w:numId w:val="204"/>
              </w:numPr>
              <w:ind w:left="1134" w:hanging="426"/>
              <w:jc w:val="both"/>
              <w:textAlignment w:val="baseline"/>
              <w:rPr>
                <w:rFonts w:ascii="Footlight MT Light" w:hAnsi="Footlight MT Light"/>
                <w:color w:val="000000"/>
                <w:sz w:val="24"/>
                <w:szCs w:val="24"/>
              </w:rPr>
            </w:pPr>
            <w:r w:rsidRPr="00640C65">
              <w:rPr>
                <w:rFonts w:ascii="Footlight MT Light" w:hAnsi="Footlight MT Light"/>
                <w:color w:val="000000"/>
                <w:sz w:val="24"/>
                <w:szCs w:val="24"/>
              </w:rPr>
              <w:t xml:space="preserve">PA/KPA </w:t>
            </w:r>
            <w:proofErr w:type="spellStart"/>
            <w:r w:rsidRPr="00640C65">
              <w:rPr>
                <w:rFonts w:ascii="Footlight MT Light" w:hAnsi="Footlight MT Light"/>
                <w:color w:val="000000"/>
                <w:sz w:val="24"/>
                <w:szCs w:val="24"/>
              </w:rPr>
              <w:t>menyetujui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penolakan</w:t>
            </w:r>
            <w:proofErr w:type="spellEnd"/>
            <w:r w:rsidRPr="00640C65">
              <w:rPr>
                <w:rFonts w:ascii="Footlight MT Light" w:hAnsi="Footlight MT Light"/>
                <w:color w:val="000000"/>
                <w:sz w:val="24"/>
                <w:szCs w:val="24"/>
              </w:rPr>
              <w:t xml:space="preserve"> oleh PPK </w:t>
            </w:r>
            <w:proofErr w:type="spellStart"/>
            <w:r w:rsidRPr="00640C65">
              <w:rPr>
                <w:rFonts w:ascii="Footlight MT Light" w:hAnsi="Footlight MT Light"/>
                <w:color w:val="000000"/>
                <w:sz w:val="24"/>
                <w:szCs w:val="24"/>
              </w:rPr>
              <w:t>atas</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hasil</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pemilihan</w:t>
            </w:r>
            <w:proofErr w:type="spellEnd"/>
            <w:r w:rsidR="00797D9B">
              <w:rPr>
                <w:rFonts w:ascii="Footlight MT Light" w:hAnsi="Footlight MT Light"/>
                <w:color w:val="000000"/>
                <w:sz w:val="24"/>
                <w:szCs w:val="24"/>
              </w:rPr>
              <w:t>;</w:t>
            </w:r>
            <w:r w:rsidRPr="00640C65">
              <w:rPr>
                <w:rFonts w:ascii="Footlight MT Light" w:hAnsi="Footlight MT Light"/>
                <w:color w:val="000000"/>
                <w:sz w:val="24"/>
                <w:szCs w:val="24"/>
              </w:rPr>
              <w:t xml:space="preserve"> dan/</w:t>
            </w:r>
            <w:proofErr w:type="spellStart"/>
            <w:r w:rsidRPr="00640C65">
              <w:rPr>
                <w:rFonts w:ascii="Footlight MT Light" w:hAnsi="Footlight MT Light"/>
                <w:color w:val="000000"/>
                <w:sz w:val="24"/>
                <w:szCs w:val="24"/>
              </w:rPr>
              <w:t>atau</w:t>
            </w:r>
            <w:proofErr w:type="spellEnd"/>
          </w:p>
          <w:p w14:paraId="674F7CAE" w14:textId="75531E5A" w:rsidR="00067A37" w:rsidRPr="00640C65" w:rsidRDefault="00786C24" w:rsidP="00654E66">
            <w:pPr>
              <w:numPr>
                <w:ilvl w:val="0"/>
                <w:numId w:val="204"/>
              </w:numPr>
              <w:ind w:left="1134" w:hanging="426"/>
              <w:jc w:val="both"/>
              <w:textAlignment w:val="baseline"/>
              <w:rPr>
                <w:rFonts w:ascii="Footlight MT Light" w:hAnsi="Footlight MT Light" w:cs="Arial"/>
                <w:sz w:val="24"/>
                <w:szCs w:val="24"/>
                <w:lang w:val="id-ID"/>
              </w:rPr>
            </w:pPr>
            <w:r w:rsidRPr="00640C65">
              <w:rPr>
                <w:rFonts w:ascii="Footlight MT Light" w:hAnsi="Footlight MT Light"/>
                <w:color w:val="000000"/>
                <w:sz w:val="24"/>
                <w:szCs w:val="24"/>
              </w:rPr>
              <w:t xml:space="preserve">PA/KPA </w:t>
            </w:r>
            <w:proofErr w:type="spellStart"/>
            <w:r w:rsidRPr="00640C65">
              <w:rPr>
                <w:rFonts w:ascii="Footlight MT Light" w:hAnsi="Footlight MT Light"/>
                <w:color w:val="000000"/>
                <w:sz w:val="24"/>
                <w:szCs w:val="24"/>
              </w:rPr>
              <w:t>menolak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untuk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menetapkan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pemenang</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pemilihan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untuk</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Pengadaan</w:t>
            </w:r>
            <w:proofErr w:type="spellEnd"/>
            <w:r w:rsidRPr="00640C65">
              <w:rPr>
                <w:rFonts w:ascii="Footlight MT Light" w:hAnsi="Footlight MT Light"/>
                <w:color w:val="000000"/>
                <w:sz w:val="24"/>
                <w:szCs w:val="24"/>
              </w:rPr>
              <w:t xml:space="preserve"> Jasa </w:t>
            </w:r>
            <w:proofErr w:type="spellStart"/>
            <w:r w:rsidRPr="00640C65">
              <w:rPr>
                <w:rFonts w:ascii="Footlight MT Light" w:hAnsi="Footlight MT Light"/>
                <w:color w:val="000000"/>
                <w:sz w:val="24"/>
                <w:szCs w:val="24"/>
              </w:rPr>
              <w:t>Konsultansi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dengan</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nilai</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Pagu</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Anggaran</w:t>
            </w:r>
            <w:proofErr w:type="spellEnd"/>
            <w:r w:rsidRPr="00640C65">
              <w:rPr>
                <w:rFonts w:ascii="Footlight MT Light" w:hAnsi="Footlight MT Light"/>
                <w:color w:val="000000"/>
                <w:sz w:val="24"/>
                <w:szCs w:val="24"/>
              </w:rPr>
              <w:t xml:space="preserve"> paling </w:t>
            </w:r>
            <w:proofErr w:type="spellStart"/>
            <w:r w:rsidRPr="00640C65">
              <w:rPr>
                <w:rFonts w:ascii="Footlight MT Light" w:hAnsi="Footlight MT Light"/>
                <w:color w:val="000000"/>
                <w:sz w:val="24"/>
                <w:szCs w:val="24"/>
              </w:rPr>
              <w:t>sedikit</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diatas</w:t>
            </w:r>
            <w:proofErr w:type="spellEnd"/>
            <w:r w:rsidRPr="00640C65">
              <w:rPr>
                <w:rFonts w:ascii="Footlight MT Light" w:hAnsi="Footlight MT Light"/>
                <w:color w:val="000000"/>
                <w:sz w:val="24"/>
                <w:szCs w:val="24"/>
              </w:rPr>
              <w:t xml:space="preserve"> Rp10.000.000.000,00 (</w:t>
            </w:r>
            <w:proofErr w:type="spellStart"/>
            <w:r w:rsidRPr="00640C65">
              <w:rPr>
                <w:rFonts w:ascii="Footlight MT Light" w:hAnsi="Footlight MT Light"/>
                <w:color w:val="000000"/>
                <w:sz w:val="24"/>
                <w:szCs w:val="24"/>
              </w:rPr>
              <w:t>sepuluh</w:t>
            </w:r>
            <w:proofErr w:type="spellEnd"/>
            <w:r w:rsidRPr="00640C65">
              <w:rPr>
                <w:rFonts w:ascii="Footlight MT Light" w:hAnsi="Footlight MT Light"/>
                <w:color w:val="000000"/>
                <w:sz w:val="24"/>
                <w:szCs w:val="24"/>
              </w:rPr>
              <w:t xml:space="preserve"> </w:t>
            </w:r>
            <w:proofErr w:type="spellStart"/>
            <w:r w:rsidRPr="00640C65">
              <w:rPr>
                <w:rFonts w:ascii="Footlight MT Light" w:hAnsi="Footlight MT Light"/>
                <w:color w:val="000000"/>
                <w:sz w:val="24"/>
                <w:szCs w:val="24"/>
              </w:rPr>
              <w:t>miliar</w:t>
            </w:r>
            <w:proofErr w:type="spellEnd"/>
            <w:r w:rsidRPr="00640C65">
              <w:rPr>
                <w:rFonts w:ascii="Footlight MT Light" w:hAnsi="Footlight MT Light"/>
                <w:color w:val="000000"/>
                <w:sz w:val="24"/>
                <w:szCs w:val="24"/>
              </w:rPr>
              <w:t xml:space="preserve"> rupiah).</w:t>
            </w:r>
            <w:r w:rsidR="00067A37" w:rsidRPr="00640C65">
              <w:rPr>
                <w:rFonts w:ascii="Footlight MT Light" w:hAnsi="Footlight MT Light" w:cs="Arial"/>
                <w:sz w:val="24"/>
                <w:szCs w:val="24"/>
                <w:lang w:val="id-ID"/>
              </w:rPr>
              <w:t xml:space="preserve"> </w:t>
            </w:r>
          </w:p>
          <w:p w14:paraId="6F6EFBF8" w14:textId="77777777" w:rsidR="00067A37" w:rsidRPr="00640C65" w:rsidRDefault="00067A37" w:rsidP="00067A37">
            <w:pPr>
              <w:autoSpaceDE w:val="0"/>
              <w:autoSpaceDN w:val="0"/>
              <w:adjustRightInd w:val="0"/>
              <w:rPr>
                <w:rFonts w:ascii="Footlight MT Light" w:hAnsi="Footlight MT Light"/>
                <w:sz w:val="24"/>
                <w:szCs w:val="24"/>
                <w:lang w:val="id-ID"/>
              </w:rPr>
            </w:pPr>
          </w:p>
          <w:p w14:paraId="0236DAB6" w14:textId="52A9C2FA" w:rsidR="00E94A5C" w:rsidRPr="00640C65" w:rsidRDefault="00E94A5C" w:rsidP="00BF702F">
            <w:pPr>
              <w:numPr>
                <w:ilvl w:val="0"/>
                <w:numId w:val="77"/>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color w:val="000000" w:themeColor="text1"/>
                <w:sz w:val="24"/>
                <w:szCs w:val="24"/>
              </w:rPr>
              <w:t xml:space="preserve">PA/KPA </w:t>
            </w:r>
            <w:proofErr w:type="spellStart"/>
            <w:r w:rsidRPr="00640C65">
              <w:rPr>
                <w:rFonts w:ascii="Footlight MT Light" w:hAnsi="Footlight MT Light"/>
                <w:color w:val="000000" w:themeColor="text1"/>
                <w:sz w:val="24"/>
                <w:szCs w:val="24"/>
              </w:rPr>
              <w:t>menyatakan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Seleksi</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gagal</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apabila</w:t>
            </w:r>
            <w:proofErr w:type="spellEnd"/>
            <w:r w:rsidRPr="00640C65">
              <w:rPr>
                <w:rFonts w:ascii="Footlight MT Light" w:hAnsi="Footlight MT Light"/>
                <w:color w:val="000000" w:themeColor="text1"/>
                <w:sz w:val="24"/>
                <w:szCs w:val="24"/>
              </w:rPr>
              <w:t xml:space="preserve"> </w:t>
            </w:r>
            <w:proofErr w:type="spellStart"/>
            <w:r w:rsidR="00AB7116" w:rsidRPr="00640C65">
              <w:rPr>
                <w:rFonts w:ascii="Footlight MT Light" w:hAnsi="Footlight MT Light"/>
                <w:color w:val="000000" w:themeColor="text1"/>
                <w:sz w:val="24"/>
                <w:szCs w:val="24"/>
              </w:rPr>
              <w:t>korupsi</w:t>
            </w:r>
            <w:proofErr w:type="spellEnd"/>
            <w:r w:rsidR="00AB7116" w:rsidRPr="00640C65">
              <w:rPr>
                <w:rFonts w:ascii="Footlight MT Light" w:hAnsi="Footlight MT Light"/>
                <w:color w:val="000000" w:themeColor="text1"/>
                <w:sz w:val="24"/>
                <w:szCs w:val="24"/>
              </w:rPr>
              <w:t xml:space="preserve">, </w:t>
            </w:r>
            <w:proofErr w:type="spellStart"/>
            <w:r w:rsidR="00AB7116" w:rsidRPr="00640C65">
              <w:rPr>
                <w:rFonts w:ascii="Footlight MT Light" w:hAnsi="Footlight MT Light"/>
                <w:color w:val="000000" w:themeColor="text1"/>
                <w:sz w:val="24"/>
                <w:szCs w:val="24"/>
              </w:rPr>
              <w:t>kolusi</w:t>
            </w:r>
            <w:proofErr w:type="spellEnd"/>
            <w:r w:rsidR="00AB7116" w:rsidRPr="00640C65">
              <w:rPr>
                <w:rFonts w:ascii="Footlight MT Light" w:hAnsi="Footlight MT Light"/>
                <w:color w:val="000000" w:themeColor="text1"/>
                <w:sz w:val="24"/>
                <w:szCs w:val="24"/>
              </w:rPr>
              <w:t>, dan/</w:t>
            </w:r>
            <w:proofErr w:type="spellStart"/>
            <w:r w:rsidR="00AB7116" w:rsidRPr="00640C65">
              <w:rPr>
                <w:rFonts w:ascii="Footlight MT Light" w:hAnsi="Footlight MT Light"/>
                <w:color w:val="000000" w:themeColor="text1"/>
                <w:sz w:val="24"/>
                <w:szCs w:val="24"/>
              </w:rPr>
              <w:t>atau</w:t>
            </w:r>
            <w:proofErr w:type="spellEnd"/>
            <w:r w:rsidR="00AB7116" w:rsidRPr="00640C65">
              <w:rPr>
                <w:rFonts w:ascii="Footlight MT Light" w:hAnsi="Footlight MT Light"/>
                <w:color w:val="000000" w:themeColor="text1"/>
                <w:sz w:val="24"/>
                <w:szCs w:val="24"/>
              </w:rPr>
              <w:t xml:space="preserve"> </w:t>
            </w:r>
            <w:proofErr w:type="spellStart"/>
            <w:r w:rsidR="00AB7116" w:rsidRPr="00640C65">
              <w:rPr>
                <w:rFonts w:ascii="Footlight MT Light" w:hAnsi="Footlight MT Light"/>
                <w:color w:val="000000" w:themeColor="text1"/>
                <w:sz w:val="24"/>
                <w:szCs w:val="24"/>
              </w:rPr>
              <w:t>nepotisme</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melibatkan</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Pokja</w:t>
            </w:r>
            <w:proofErr w:type="spellEnd"/>
            <w:r w:rsidRPr="00640C65">
              <w:rPr>
                <w:rFonts w:ascii="Footlight MT Light" w:hAnsi="Footlight MT Light"/>
                <w:color w:val="000000" w:themeColor="text1"/>
                <w:sz w:val="24"/>
                <w:szCs w:val="24"/>
              </w:rPr>
              <w:t xml:space="preserve"> </w:t>
            </w:r>
            <w:proofErr w:type="spellStart"/>
            <w:r w:rsidRPr="00640C65">
              <w:rPr>
                <w:rFonts w:ascii="Footlight MT Light" w:hAnsi="Footlight MT Light"/>
                <w:color w:val="000000" w:themeColor="text1"/>
                <w:sz w:val="24"/>
                <w:szCs w:val="24"/>
              </w:rPr>
              <w:t>Pemilihan</w:t>
            </w:r>
            <w:proofErr w:type="spellEnd"/>
            <w:r w:rsidRPr="00640C65">
              <w:rPr>
                <w:rFonts w:ascii="Footlight MT Light" w:hAnsi="Footlight MT Light"/>
                <w:color w:val="000000" w:themeColor="text1"/>
                <w:sz w:val="24"/>
                <w:szCs w:val="24"/>
              </w:rPr>
              <w:t>/PPK/</w:t>
            </w:r>
            <w:proofErr w:type="spellStart"/>
            <w:r w:rsidRPr="00640C65">
              <w:rPr>
                <w:rFonts w:ascii="Footlight MT Light" w:hAnsi="Footlight MT Light"/>
                <w:color w:val="000000" w:themeColor="text1"/>
                <w:sz w:val="24"/>
                <w:szCs w:val="24"/>
              </w:rPr>
              <w:t>Peserta</w:t>
            </w:r>
            <w:proofErr w:type="spellEnd"/>
            <w:r w:rsidRPr="00640C65">
              <w:rPr>
                <w:rFonts w:ascii="Footlight MT Light" w:hAnsi="Footlight MT Light"/>
                <w:color w:val="000000" w:themeColor="text1"/>
                <w:sz w:val="24"/>
                <w:szCs w:val="24"/>
                <w:lang w:eastAsia="id-ID"/>
              </w:rPr>
              <w:t>.</w:t>
            </w:r>
          </w:p>
          <w:p w14:paraId="0EEA66F2" w14:textId="77777777" w:rsidR="00E94A5C" w:rsidRPr="00640C65" w:rsidRDefault="00E94A5C" w:rsidP="00E94A5C">
            <w:pPr>
              <w:autoSpaceDE w:val="0"/>
              <w:autoSpaceDN w:val="0"/>
              <w:adjustRightInd w:val="0"/>
              <w:ind w:left="736"/>
              <w:jc w:val="both"/>
              <w:rPr>
                <w:rFonts w:ascii="Footlight MT Light" w:hAnsi="Footlight MT Light"/>
                <w:sz w:val="24"/>
                <w:szCs w:val="24"/>
                <w:lang w:val="id-ID"/>
              </w:rPr>
            </w:pPr>
          </w:p>
          <w:p w14:paraId="0FC5545B" w14:textId="31CB2EF8" w:rsidR="00067A37" w:rsidRPr="00640C65" w:rsidRDefault="00067A37" w:rsidP="00BF702F">
            <w:pPr>
              <w:numPr>
                <w:ilvl w:val="0"/>
                <w:numId w:val="77"/>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Setelah Seleksi dinyatakan gagal, Pokja Pemilihan </w:t>
            </w:r>
            <w:r w:rsidRPr="00640C65">
              <w:rPr>
                <w:rFonts w:ascii="Footlight MT Light" w:hAnsi="Footlight MT Light" w:cs="Arial"/>
                <w:sz w:val="24"/>
                <w:szCs w:val="24"/>
                <w:lang w:val="id-ID"/>
              </w:rPr>
              <w:t>memberitahukan</w:t>
            </w:r>
            <w:r w:rsidRPr="00640C65">
              <w:rPr>
                <w:rFonts w:ascii="Footlight MT Light" w:hAnsi="Footlight MT Light"/>
                <w:sz w:val="24"/>
                <w:szCs w:val="24"/>
                <w:lang w:val="id-ID"/>
              </w:rPr>
              <w:t xml:space="preserve"> kepada seluruh peserta</w:t>
            </w:r>
            <w:r w:rsidR="00E92FA6" w:rsidRPr="00640C65">
              <w:rPr>
                <w:rFonts w:ascii="Footlight MT Light" w:hAnsi="Footlight MT Light"/>
                <w:sz w:val="24"/>
                <w:szCs w:val="24"/>
              </w:rPr>
              <w:t xml:space="preserve"> </w:t>
            </w:r>
            <w:r w:rsidR="00736ECB" w:rsidRPr="00640C65">
              <w:rPr>
                <w:rFonts w:ascii="Footlight MT Light" w:hAnsi="Footlight MT Light"/>
                <w:sz w:val="24"/>
                <w:szCs w:val="24"/>
                <w:lang w:val="id-ID"/>
              </w:rPr>
              <w:t xml:space="preserve">melalui </w:t>
            </w:r>
            <w:r w:rsidR="00223420" w:rsidRPr="00640C65">
              <w:rPr>
                <w:rFonts w:ascii="Footlight MT Light" w:hAnsi="Footlight MT Light"/>
                <w:sz w:val="24"/>
                <w:szCs w:val="24"/>
              </w:rPr>
              <w:t>SPSE</w:t>
            </w:r>
            <w:r w:rsidRPr="00640C65">
              <w:rPr>
                <w:rFonts w:ascii="Footlight MT Light" w:hAnsi="Footlight MT Light"/>
                <w:sz w:val="24"/>
                <w:szCs w:val="24"/>
                <w:lang w:val="id-ID"/>
              </w:rPr>
              <w:t>.</w:t>
            </w:r>
          </w:p>
          <w:p w14:paraId="79D41EB1" w14:textId="77777777" w:rsidR="003D339E" w:rsidRPr="00640C65" w:rsidRDefault="003D339E" w:rsidP="00067A37">
            <w:pPr>
              <w:autoSpaceDE w:val="0"/>
              <w:autoSpaceDN w:val="0"/>
              <w:adjustRightInd w:val="0"/>
              <w:ind w:left="675"/>
              <w:rPr>
                <w:rFonts w:ascii="Footlight MT Light" w:hAnsi="Footlight MT Light"/>
                <w:sz w:val="24"/>
                <w:szCs w:val="24"/>
                <w:lang w:val="id-ID"/>
              </w:rPr>
            </w:pPr>
          </w:p>
          <w:p w14:paraId="184458A3" w14:textId="77777777" w:rsidR="00067A37" w:rsidRPr="00640C65" w:rsidRDefault="00067A37" w:rsidP="00BF702F">
            <w:pPr>
              <w:numPr>
                <w:ilvl w:val="0"/>
                <w:numId w:val="77"/>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Setelah pemberitahuan adanya </w:t>
            </w:r>
            <w:r w:rsidRPr="00640C65">
              <w:rPr>
                <w:rFonts w:ascii="Footlight MT Light" w:hAnsi="Footlight MT Light"/>
                <w:sz w:val="24"/>
                <w:szCs w:val="24"/>
                <w:lang w:val="id-ID"/>
              </w:rPr>
              <w:t>Seleksi</w:t>
            </w:r>
            <w:r w:rsidRPr="00640C65">
              <w:rPr>
                <w:rFonts w:ascii="Footlight MT Light" w:hAnsi="Footlight MT Light"/>
                <w:sz w:val="24"/>
                <w:szCs w:val="24"/>
                <w:lang w:val="id-ID" w:eastAsia="id-ID"/>
              </w:rPr>
              <w:t xml:space="preserve"> gagal, maka Pokja </w:t>
            </w:r>
            <w:r w:rsidRPr="00640C65">
              <w:rPr>
                <w:rFonts w:ascii="Footlight MT Light" w:hAnsi="Footlight MT Light" w:cs="Arial"/>
                <w:sz w:val="24"/>
                <w:szCs w:val="24"/>
                <w:lang w:val="id-ID"/>
              </w:rPr>
              <w:t>Pemilihan</w:t>
            </w:r>
            <w:r w:rsidRPr="00640C65">
              <w:rPr>
                <w:rFonts w:ascii="Footlight MT Light" w:hAnsi="Footlight MT Light"/>
                <w:sz w:val="24"/>
                <w:szCs w:val="24"/>
                <w:lang w:val="id-ID" w:eastAsia="id-ID"/>
              </w:rPr>
              <w:t xml:space="preserve"> atau Pokja Pemilihan pengganti (apabila diganti) menentukan tindak lanjut berupa:</w:t>
            </w:r>
          </w:p>
          <w:p w14:paraId="11091699" w14:textId="4A593CC4" w:rsidR="00067A37" w:rsidRPr="00640C65" w:rsidRDefault="00D473A4" w:rsidP="00BF702F">
            <w:pPr>
              <w:numPr>
                <w:ilvl w:val="1"/>
                <w:numId w:val="78"/>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en-ID" w:eastAsia="id-ID"/>
              </w:rPr>
              <w:t>e</w:t>
            </w:r>
            <w:r w:rsidR="00067A37" w:rsidRPr="00640C65">
              <w:rPr>
                <w:rFonts w:ascii="Footlight MT Light" w:hAnsi="Footlight MT Light"/>
                <w:sz w:val="24"/>
                <w:szCs w:val="24"/>
                <w:lang w:val="id-ID" w:eastAsia="id-ID"/>
              </w:rPr>
              <w:t>valuasi ulang;</w:t>
            </w:r>
            <w:r w:rsidR="00B21C36" w:rsidRPr="00640C65">
              <w:rPr>
                <w:rFonts w:ascii="Footlight MT Light" w:hAnsi="Footlight MT Light"/>
                <w:sz w:val="24"/>
                <w:szCs w:val="24"/>
                <w:lang w:eastAsia="id-ID"/>
              </w:rPr>
              <w:t xml:space="preserve"> </w:t>
            </w:r>
            <w:proofErr w:type="spellStart"/>
            <w:r w:rsidR="00B21C36" w:rsidRPr="00640C65">
              <w:rPr>
                <w:rFonts w:ascii="Footlight MT Light" w:hAnsi="Footlight MT Light"/>
                <w:sz w:val="24"/>
                <w:szCs w:val="24"/>
                <w:lang w:eastAsia="id-ID"/>
              </w:rPr>
              <w:t>atau</w:t>
            </w:r>
            <w:proofErr w:type="spellEnd"/>
          </w:p>
          <w:p w14:paraId="3E8F07E9" w14:textId="77777777" w:rsidR="00067A37" w:rsidRPr="00640C65" w:rsidRDefault="00067A37" w:rsidP="00BF702F">
            <w:pPr>
              <w:numPr>
                <w:ilvl w:val="1"/>
                <w:numId w:val="78"/>
              </w:numPr>
              <w:autoSpaceDE w:val="0"/>
              <w:autoSpaceDN w:val="0"/>
              <w:adjustRightInd w:val="0"/>
              <w:ind w:left="1161" w:hanging="425"/>
              <w:jc w:val="both"/>
              <w:rPr>
                <w:rFonts w:ascii="Footlight MT Light" w:hAnsi="Footlight MT Light"/>
                <w:sz w:val="24"/>
                <w:szCs w:val="24"/>
                <w:lang w:val="id-ID" w:eastAsia="id-ID"/>
              </w:rPr>
            </w:pPr>
            <w:r w:rsidRPr="00640C65">
              <w:rPr>
                <w:rFonts w:ascii="Footlight MT Light" w:hAnsi="Footlight MT Light"/>
                <w:sz w:val="24"/>
                <w:szCs w:val="24"/>
                <w:lang w:val="id-ID"/>
              </w:rPr>
              <w:t>Seleksi</w:t>
            </w:r>
            <w:r w:rsidRPr="00640C65">
              <w:rPr>
                <w:rFonts w:ascii="Footlight MT Light" w:hAnsi="Footlight MT Light"/>
                <w:sz w:val="24"/>
                <w:szCs w:val="24"/>
                <w:lang w:val="id-ID" w:eastAsia="id-ID"/>
              </w:rPr>
              <w:t xml:space="preserve"> ulang.</w:t>
            </w:r>
          </w:p>
          <w:p w14:paraId="7DF3D6C7" w14:textId="77777777" w:rsidR="000234C0" w:rsidRPr="00640C65" w:rsidRDefault="000234C0" w:rsidP="00067A37">
            <w:pPr>
              <w:autoSpaceDE w:val="0"/>
              <w:autoSpaceDN w:val="0"/>
              <w:adjustRightInd w:val="0"/>
              <w:ind w:left="959"/>
              <w:rPr>
                <w:rFonts w:ascii="Footlight MT Light" w:hAnsi="Footlight MT Light"/>
                <w:sz w:val="24"/>
                <w:szCs w:val="24"/>
                <w:lang w:val="id-ID" w:eastAsia="id-ID"/>
              </w:rPr>
            </w:pPr>
          </w:p>
          <w:p w14:paraId="7EB91FDE" w14:textId="77777777" w:rsidR="00067A37" w:rsidRPr="00640C65" w:rsidRDefault="00067A37" w:rsidP="00BF702F">
            <w:pPr>
              <w:numPr>
                <w:ilvl w:val="0"/>
                <w:numId w:val="77"/>
              </w:numPr>
              <w:autoSpaceDE w:val="0"/>
              <w:autoSpaceDN w:val="0"/>
              <w:adjustRightInd w:val="0"/>
              <w:ind w:left="736" w:hanging="7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Sebelum melaksanakan tindak lanjut </w:t>
            </w:r>
            <w:r w:rsidRPr="00640C65">
              <w:rPr>
                <w:rFonts w:ascii="Footlight MT Light" w:hAnsi="Footlight MT Light"/>
                <w:sz w:val="24"/>
                <w:szCs w:val="24"/>
                <w:lang w:val="id-ID"/>
              </w:rPr>
              <w:t>Seleksi</w:t>
            </w:r>
            <w:r w:rsidRPr="00640C65">
              <w:rPr>
                <w:rFonts w:ascii="Footlight MT Light" w:hAnsi="Footlight MT Light"/>
                <w:sz w:val="24"/>
                <w:szCs w:val="24"/>
                <w:lang w:val="id-ID" w:eastAsia="id-ID"/>
              </w:rPr>
              <w:t xml:space="preserve"> gagal, Pokja </w:t>
            </w:r>
            <w:r w:rsidRPr="00640C65">
              <w:rPr>
                <w:rFonts w:ascii="Footlight MT Light" w:hAnsi="Footlight MT Light" w:cs="Arial"/>
                <w:sz w:val="24"/>
                <w:szCs w:val="24"/>
                <w:lang w:val="id-ID"/>
              </w:rPr>
              <w:t>Pemilihan</w:t>
            </w:r>
            <w:r w:rsidRPr="00640C65">
              <w:rPr>
                <w:rFonts w:ascii="Footlight MT Light" w:hAnsi="Footlight MT Light"/>
                <w:sz w:val="24"/>
                <w:szCs w:val="24"/>
                <w:lang w:val="id-ID" w:eastAsia="id-ID"/>
              </w:rPr>
              <w:t xml:space="preserve"> atau Pokja Pemilihan pengganti (apabila diganti) melakukan reviu atas penyebab </w:t>
            </w:r>
            <w:r w:rsidRPr="00640C65">
              <w:rPr>
                <w:rFonts w:ascii="Footlight MT Light" w:hAnsi="Footlight MT Light"/>
                <w:sz w:val="24"/>
                <w:szCs w:val="24"/>
                <w:lang w:val="id-ID"/>
              </w:rPr>
              <w:t>Seleksi</w:t>
            </w:r>
            <w:r w:rsidRPr="00640C65">
              <w:rPr>
                <w:rFonts w:ascii="Footlight MT Light" w:hAnsi="Footlight MT Light"/>
                <w:sz w:val="24"/>
                <w:szCs w:val="24"/>
                <w:lang w:val="id-ID" w:eastAsia="id-ID"/>
              </w:rPr>
              <w:t xml:space="preserve"> gagal. Hasil reviu atas penyebab </w:t>
            </w:r>
            <w:r w:rsidRPr="00640C65">
              <w:rPr>
                <w:rFonts w:ascii="Footlight MT Light" w:hAnsi="Footlight MT Light"/>
                <w:sz w:val="24"/>
                <w:szCs w:val="24"/>
                <w:lang w:val="id-ID"/>
              </w:rPr>
              <w:t>Seleksi</w:t>
            </w:r>
            <w:r w:rsidRPr="00640C65">
              <w:rPr>
                <w:rFonts w:ascii="Footlight MT Light" w:hAnsi="Footlight MT Light"/>
                <w:sz w:val="24"/>
                <w:szCs w:val="24"/>
                <w:lang w:val="id-ID" w:eastAsia="id-ID"/>
              </w:rPr>
              <w:t xml:space="preserve"> gagal menjadi dasar untuk melakukan perbaikan dalam melaksanakan tindak lanjut </w:t>
            </w:r>
            <w:r w:rsidRPr="00640C65">
              <w:rPr>
                <w:rFonts w:ascii="Footlight MT Light" w:hAnsi="Footlight MT Light"/>
                <w:sz w:val="24"/>
                <w:szCs w:val="24"/>
                <w:lang w:val="id-ID"/>
              </w:rPr>
              <w:t>Seleksi</w:t>
            </w:r>
            <w:r w:rsidRPr="00640C65">
              <w:rPr>
                <w:rFonts w:ascii="Footlight MT Light" w:hAnsi="Footlight MT Light"/>
                <w:sz w:val="24"/>
                <w:szCs w:val="24"/>
                <w:lang w:val="id-ID" w:eastAsia="id-ID"/>
              </w:rPr>
              <w:t xml:space="preserve"> gagal.</w:t>
            </w:r>
          </w:p>
          <w:p w14:paraId="1F087B7D" w14:textId="77777777" w:rsidR="00067A37" w:rsidRPr="00640C65" w:rsidRDefault="00067A37" w:rsidP="00067A37">
            <w:pPr>
              <w:autoSpaceDE w:val="0"/>
              <w:autoSpaceDN w:val="0"/>
              <w:adjustRightInd w:val="0"/>
              <w:ind w:left="675"/>
              <w:rPr>
                <w:rFonts w:ascii="Footlight MT Light" w:hAnsi="Footlight MT Light"/>
                <w:sz w:val="24"/>
                <w:szCs w:val="24"/>
                <w:lang w:val="id-ID" w:eastAsia="id-ID"/>
              </w:rPr>
            </w:pPr>
          </w:p>
          <w:p w14:paraId="5AB41281" w14:textId="48569E48" w:rsidR="00830967" w:rsidRPr="00640C65" w:rsidRDefault="00830967" w:rsidP="00BF702F">
            <w:pPr>
              <w:numPr>
                <w:ilvl w:val="0"/>
                <w:numId w:val="77"/>
              </w:numPr>
              <w:autoSpaceDE w:val="0"/>
              <w:autoSpaceDN w:val="0"/>
              <w:adjustRightInd w:val="0"/>
              <w:ind w:left="736" w:hanging="736"/>
              <w:jc w:val="both"/>
              <w:rPr>
                <w:rFonts w:ascii="Footlight MT Light" w:hAnsi="Footlight MT Light"/>
                <w:sz w:val="24"/>
                <w:szCs w:val="24"/>
                <w:lang w:val="id-ID" w:eastAsia="id-ID"/>
              </w:rPr>
            </w:pPr>
            <w:proofErr w:type="spellStart"/>
            <w:r w:rsidRPr="00640C65">
              <w:rPr>
                <w:rFonts w:ascii="Footlight MT Light" w:hAnsi="Footlight MT Light"/>
                <w:sz w:val="24"/>
                <w:szCs w:val="24"/>
                <w:lang w:val="en-ID" w:eastAsia="id-ID"/>
              </w:rPr>
              <w:t>Pokja</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Pemilihan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melakukan</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ulang</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apabila</w:t>
            </w:r>
            <w:proofErr w:type="spellEnd"/>
            <w:r w:rsidRPr="00640C65">
              <w:rPr>
                <w:rFonts w:ascii="Footlight MT Light" w:hAnsi="Footlight MT Light"/>
                <w:sz w:val="24"/>
                <w:szCs w:val="24"/>
                <w:lang w:val="en-ID" w:eastAsia="id-ID"/>
              </w:rPr>
              <w:t xml:space="preserve"> </w:t>
            </w:r>
            <w:r w:rsidRPr="00640C65">
              <w:rPr>
                <w:rFonts w:ascii="Footlight MT Light" w:hAnsi="Footlight MT Light" w:cs="Arial"/>
                <w:sz w:val="24"/>
                <w:szCs w:val="24"/>
                <w:lang w:val="id-ID"/>
              </w:rPr>
              <w:t>dalam</w:t>
            </w:r>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evaluasi</w:t>
            </w:r>
            <w:proofErr w:type="spellEnd"/>
            <w:r w:rsidRPr="00640C65">
              <w:rPr>
                <w:rFonts w:ascii="Footlight MT Light" w:hAnsi="Footlight MT Light"/>
                <w:sz w:val="24"/>
                <w:szCs w:val="24"/>
                <w:lang w:val="en-ID" w:eastAsia="id-ID"/>
              </w:rPr>
              <w:t xml:space="preserve"> </w:t>
            </w:r>
            <w:proofErr w:type="spellStart"/>
            <w:r w:rsidR="00E92FA6" w:rsidRPr="00640C65">
              <w:rPr>
                <w:rFonts w:ascii="Footlight MT Light" w:hAnsi="Footlight MT Light"/>
                <w:sz w:val="24"/>
                <w:lang w:val="en-ID" w:eastAsia="id-ID"/>
              </w:rPr>
              <w:t>penawaran</w:t>
            </w:r>
            <w:proofErr w:type="spellEnd"/>
            <w:r w:rsidR="00E92FA6" w:rsidRPr="00640C65">
              <w:rPr>
                <w:rFonts w:ascii="Footlight MT Light" w:hAnsi="Footlight MT Light"/>
                <w:sz w:val="24"/>
                <w:lang w:val="en-ID" w:eastAsia="id-ID"/>
              </w:rPr>
              <w:t xml:space="preserve"> </w:t>
            </w:r>
            <w:proofErr w:type="spellStart"/>
            <w:r w:rsidRPr="00640C65">
              <w:rPr>
                <w:rFonts w:ascii="Footlight MT Light" w:hAnsi="Footlight MT Light"/>
                <w:sz w:val="24"/>
                <w:szCs w:val="24"/>
                <w:lang w:val="en-ID" w:eastAsia="id-ID"/>
              </w:rPr>
              <w:t>terdapat</w:t>
            </w:r>
            <w:proofErr w:type="spellEnd"/>
            <w:r w:rsidRPr="00640C65">
              <w:rPr>
                <w:rFonts w:ascii="Footlight MT Light" w:hAnsi="Footlight MT Light"/>
                <w:sz w:val="24"/>
                <w:szCs w:val="24"/>
                <w:lang w:val="en-ID" w:eastAsia="id-ID"/>
              </w:rPr>
              <w:t xml:space="preserve"> </w:t>
            </w:r>
            <w:proofErr w:type="spellStart"/>
            <w:r w:rsidRPr="00640C65">
              <w:rPr>
                <w:rFonts w:ascii="Footlight MT Light" w:hAnsi="Footlight MT Light"/>
                <w:sz w:val="24"/>
                <w:szCs w:val="24"/>
                <w:lang w:val="en-ID" w:eastAsia="id-ID"/>
              </w:rPr>
              <w:t>kesalahan</w:t>
            </w:r>
            <w:proofErr w:type="spellEnd"/>
            <w:r w:rsidR="007F5022" w:rsidRPr="00640C65">
              <w:rPr>
                <w:rFonts w:ascii="Footlight MT Light" w:hAnsi="Footlight MT Light"/>
                <w:sz w:val="24"/>
                <w:szCs w:val="24"/>
                <w:lang w:val="en-ID" w:eastAsia="id-ID"/>
              </w:rPr>
              <w:t xml:space="preserve"> </w:t>
            </w:r>
            <w:proofErr w:type="spellStart"/>
            <w:r w:rsidR="007F5022" w:rsidRPr="00640C65">
              <w:rPr>
                <w:rFonts w:ascii="Footlight MT Light" w:hAnsi="Footlight MT Light"/>
                <w:sz w:val="24"/>
                <w:szCs w:val="24"/>
                <w:lang w:val="en-ID" w:eastAsia="id-ID"/>
              </w:rPr>
              <w:t>sebagaimana</w:t>
            </w:r>
            <w:proofErr w:type="spellEnd"/>
            <w:r w:rsidR="007F5022" w:rsidRPr="00640C65">
              <w:rPr>
                <w:rFonts w:ascii="Footlight MT Light" w:hAnsi="Footlight MT Light"/>
                <w:sz w:val="24"/>
                <w:szCs w:val="24"/>
                <w:lang w:val="en-ID" w:eastAsia="id-ID"/>
              </w:rPr>
              <w:t xml:space="preserve"> </w:t>
            </w:r>
            <w:proofErr w:type="spellStart"/>
            <w:r w:rsidR="007F5022" w:rsidRPr="00640C65">
              <w:rPr>
                <w:rFonts w:ascii="Footlight MT Light" w:hAnsi="Footlight MT Light"/>
                <w:sz w:val="24"/>
                <w:szCs w:val="24"/>
                <w:lang w:val="en-ID" w:eastAsia="id-ID"/>
              </w:rPr>
              <w:t>dimaksud</w:t>
            </w:r>
            <w:proofErr w:type="spellEnd"/>
            <w:r w:rsidR="007F5022" w:rsidRPr="00640C65">
              <w:rPr>
                <w:rFonts w:ascii="Footlight MT Light" w:hAnsi="Footlight MT Light"/>
                <w:sz w:val="24"/>
                <w:szCs w:val="24"/>
                <w:lang w:val="en-ID" w:eastAsia="id-ID"/>
              </w:rPr>
              <w:t xml:space="preserve"> pada </w:t>
            </w:r>
            <w:proofErr w:type="spellStart"/>
            <w:r w:rsidR="007F5022" w:rsidRPr="00640C65">
              <w:rPr>
                <w:rFonts w:ascii="Footlight MT Light" w:hAnsi="Footlight MT Light"/>
                <w:sz w:val="24"/>
                <w:szCs w:val="24"/>
                <w:lang w:val="en-ID" w:eastAsia="id-ID"/>
              </w:rPr>
              <w:t>klausul</w:t>
            </w:r>
            <w:proofErr w:type="spellEnd"/>
            <w:r w:rsidR="007F5022" w:rsidRPr="00640C65">
              <w:rPr>
                <w:rFonts w:ascii="Footlight MT Light" w:hAnsi="Footlight MT Light"/>
                <w:sz w:val="24"/>
                <w:szCs w:val="24"/>
                <w:lang w:val="en-ID" w:eastAsia="id-ID"/>
              </w:rPr>
              <w:t xml:space="preserve"> 33.1 </w:t>
            </w:r>
            <w:proofErr w:type="spellStart"/>
            <w:r w:rsidR="007F5022" w:rsidRPr="00640C65">
              <w:rPr>
                <w:rFonts w:ascii="Footlight MT Light" w:hAnsi="Footlight MT Light"/>
                <w:sz w:val="24"/>
                <w:szCs w:val="24"/>
                <w:lang w:val="en-ID" w:eastAsia="id-ID"/>
              </w:rPr>
              <w:t>huruf</w:t>
            </w:r>
            <w:proofErr w:type="spellEnd"/>
            <w:r w:rsidR="007F5022" w:rsidRPr="00640C65">
              <w:rPr>
                <w:rFonts w:ascii="Footlight MT Light" w:hAnsi="Footlight MT Light"/>
                <w:sz w:val="24"/>
                <w:szCs w:val="24"/>
                <w:lang w:val="en-ID" w:eastAsia="id-ID"/>
              </w:rPr>
              <w:t xml:space="preserve"> a</w:t>
            </w:r>
            <w:r w:rsidRPr="00640C65">
              <w:rPr>
                <w:rFonts w:ascii="Footlight MT Light" w:hAnsi="Footlight MT Light"/>
                <w:sz w:val="24"/>
                <w:szCs w:val="24"/>
                <w:lang w:val="en-ID" w:eastAsia="id-ID"/>
              </w:rPr>
              <w:t>.</w:t>
            </w:r>
          </w:p>
          <w:p w14:paraId="4936C0DF" w14:textId="77777777" w:rsidR="00830967" w:rsidRPr="00640C65" w:rsidRDefault="00830967" w:rsidP="00830967">
            <w:pPr>
              <w:pStyle w:val="ListParagraph"/>
              <w:rPr>
                <w:rFonts w:ascii="Footlight MT Light" w:hAnsi="Footlight MT Light"/>
                <w:lang w:val="id-ID" w:eastAsia="id-ID"/>
              </w:rPr>
            </w:pPr>
          </w:p>
          <w:p w14:paraId="2F71D585" w14:textId="4A75A219" w:rsidR="00067A37" w:rsidRPr="00640C65" w:rsidRDefault="009300FB" w:rsidP="00BF702F">
            <w:pPr>
              <w:numPr>
                <w:ilvl w:val="0"/>
                <w:numId w:val="77"/>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Pokja Pemilihan melakukan Seleksi ulang dalam hal Seleksi gagal sebagaimana dimaksud pada </w:t>
            </w:r>
            <w:proofErr w:type="spellStart"/>
            <w:r w:rsidRPr="00640C65">
              <w:rPr>
                <w:rFonts w:ascii="Footlight MT Light" w:hAnsi="Footlight MT Light"/>
                <w:sz w:val="24"/>
                <w:szCs w:val="24"/>
              </w:rPr>
              <w:t>klausul</w:t>
            </w:r>
            <w:proofErr w:type="spellEnd"/>
            <w:r w:rsidRPr="00640C65">
              <w:rPr>
                <w:rFonts w:ascii="Footlight MT Light" w:hAnsi="Footlight MT Light"/>
                <w:sz w:val="24"/>
                <w:szCs w:val="24"/>
              </w:rPr>
              <w:t xml:space="preserve"> 33.1</w:t>
            </w:r>
            <w:r w:rsidRPr="00640C65">
              <w:rPr>
                <w:rFonts w:ascii="Footlight MT Light" w:hAnsi="Footlight MT Light"/>
                <w:sz w:val="24"/>
                <w:szCs w:val="24"/>
                <w:lang w:val="id-ID"/>
              </w:rPr>
              <w:t xml:space="preserve"> huruf b sampai dengan huruf l.</w:t>
            </w:r>
          </w:p>
          <w:p w14:paraId="3D191380" w14:textId="77777777" w:rsidR="00067A37" w:rsidRPr="00640C65" w:rsidRDefault="00067A37" w:rsidP="00067A37">
            <w:pPr>
              <w:autoSpaceDE w:val="0"/>
              <w:autoSpaceDN w:val="0"/>
              <w:adjustRightInd w:val="0"/>
              <w:ind w:left="675"/>
              <w:rPr>
                <w:rFonts w:ascii="Footlight MT Light" w:hAnsi="Footlight MT Light"/>
                <w:lang w:val="id-ID"/>
              </w:rPr>
            </w:pPr>
          </w:p>
          <w:p w14:paraId="474D3759" w14:textId="42BCE3D2" w:rsidR="002E5EA9" w:rsidRPr="00640C65" w:rsidRDefault="002E5EA9" w:rsidP="00BF702F">
            <w:pPr>
              <w:numPr>
                <w:ilvl w:val="0"/>
                <w:numId w:val="77"/>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Dalam </w:t>
            </w:r>
            <w:r w:rsidRPr="00640C65">
              <w:rPr>
                <w:rFonts w:ascii="Footlight MT Light" w:hAnsi="Footlight MT Light"/>
                <w:sz w:val="24"/>
                <w:szCs w:val="24"/>
                <w:lang w:val="id-ID" w:eastAsia="id-ID"/>
              </w:rPr>
              <w:t>hal</w:t>
            </w:r>
            <w:r w:rsidRPr="00640C65">
              <w:rPr>
                <w:rFonts w:ascii="Footlight MT Light" w:hAnsi="Footlight MT Light"/>
                <w:sz w:val="24"/>
                <w:szCs w:val="24"/>
                <w:lang w:val="id-ID"/>
              </w:rPr>
              <w:t xml:space="preserve"> tindak lanjut </w:t>
            </w:r>
            <w:proofErr w:type="spellStart"/>
            <w:r w:rsidRPr="00640C65">
              <w:rPr>
                <w:rFonts w:ascii="Footlight MT Light" w:hAnsi="Footlight MT Light"/>
                <w:sz w:val="24"/>
                <w:szCs w:val="24"/>
              </w:rPr>
              <w:t>Seleksi</w:t>
            </w:r>
            <w:proofErr w:type="spellEnd"/>
            <w:r w:rsidRPr="00640C65">
              <w:rPr>
                <w:rFonts w:ascii="Footlight MT Light" w:hAnsi="Footlight MT Light"/>
                <w:sz w:val="24"/>
                <w:szCs w:val="24"/>
                <w:lang w:val="id-ID"/>
              </w:rPr>
              <w:t xml:space="preserve"> gagal sebagaimana dimaksud pada klausul 33.</w:t>
            </w:r>
            <w:r w:rsidR="009300FB" w:rsidRPr="00640C65">
              <w:rPr>
                <w:rFonts w:ascii="Footlight MT Light" w:hAnsi="Footlight MT Light"/>
                <w:sz w:val="24"/>
                <w:szCs w:val="24"/>
              </w:rPr>
              <w:t>4</w:t>
            </w:r>
            <w:r w:rsidRPr="00640C65">
              <w:rPr>
                <w:rFonts w:ascii="Footlight MT Light" w:hAnsi="Footlight MT Light"/>
                <w:sz w:val="24"/>
                <w:szCs w:val="24"/>
                <w:lang w:val="id-ID"/>
              </w:rPr>
              <w:t xml:space="preserve"> tidak dapat dilaksanakan, maka Pokja Pemilihan membatalkan proses </w:t>
            </w:r>
            <w:proofErr w:type="spellStart"/>
            <w:r w:rsidRPr="00640C65">
              <w:rPr>
                <w:rFonts w:ascii="Footlight MT Light" w:hAnsi="Footlight MT Light"/>
                <w:sz w:val="24"/>
                <w:szCs w:val="24"/>
              </w:rPr>
              <w:t>Seleksi</w:t>
            </w:r>
            <w:proofErr w:type="spellEnd"/>
            <w:r w:rsidRPr="00640C65">
              <w:rPr>
                <w:rFonts w:ascii="Footlight MT Light" w:hAnsi="Footlight MT Light"/>
                <w:sz w:val="24"/>
                <w:szCs w:val="24"/>
                <w:lang w:val="id-ID"/>
              </w:rPr>
              <w:t>.</w:t>
            </w:r>
          </w:p>
          <w:p w14:paraId="2335193A" w14:textId="77777777" w:rsidR="002E5EA9" w:rsidRPr="00640C65" w:rsidRDefault="002E5EA9" w:rsidP="002E5EA9">
            <w:pPr>
              <w:autoSpaceDE w:val="0"/>
              <w:autoSpaceDN w:val="0"/>
              <w:adjustRightInd w:val="0"/>
              <w:ind w:left="635"/>
              <w:jc w:val="both"/>
              <w:rPr>
                <w:rFonts w:ascii="Footlight MT Light" w:hAnsi="Footlight MT Light"/>
                <w:lang w:val="id-ID"/>
              </w:rPr>
            </w:pPr>
          </w:p>
          <w:p w14:paraId="060DFA95" w14:textId="15C04D40" w:rsidR="00067A37" w:rsidRPr="00640C65" w:rsidRDefault="00C77CA8" w:rsidP="00BF702F">
            <w:pPr>
              <w:numPr>
                <w:ilvl w:val="0"/>
                <w:numId w:val="77"/>
              </w:numPr>
              <w:autoSpaceDE w:val="0"/>
              <w:autoSpaceDN w:val="0"/>
              <w:adjustRightInd w:val="0"/>
              <w:ind w:left="736" w:hanging="736"/>
              <w:jc w:val="both"/>
              <w:rPr>
                <w:rFonts w:ascii="Footlight MT Light" w:hAnsi="Footlight MT Light"/>
                <w:lang w:val="id-ID"/>
              </w:rPr>
            </w:pPr>
            <w:r w:rsidRPr="00640C65">
              <w:rPr>
                <w:rFonts w:ascii="Footlight MT Light" w:hAnsi="Footlight MT Light"/>
                <w:sz w:val="24"/>
                <w:lang w:val="id-ID"/>
              </w:rPr>
              <w:t>PA/KPA, PPK</w:t>
            </w:r>
            <w:r w:rsidRPr="00640C65">
              <w:rPr>
                <w:rFonts w:ascii="Footlight MT Light" w:hAnsi="Footlight MT Light"/>
                <w:sz w:val="24"/>
              </w:rPr>
              <w:t xml:space="preserve">, </w:t>
            </w:r>
            <w:proofErr w:type="spellStart"/>
            <w:r w:rsidR="002E5EA9" w:rsidRPr="00640C65">
              <w:rPr>
                <w:rFonts w:ascii="Footlight MT Light" w:hAnsi="Footlight MT Light"/>
                <w:sz w:val="24"/>
              </w:rPr>
              <w:t>Pokja</w:t>
            </w:r>
            <w:proofErr w:type="spellEnd"/>
            <w:r w:rsidR="002E5EA9" w:rsidRPr="00640C65">
              <w:rPr>
                <w:rFonts w:ascii="Footlight MT Light" w:hAnsi="Footlight MT Light"/>
                <w:sz w:val="24"/>
              </w:rPr>
              <w:t xml:space="preserve"> </w:t>
            </w:r>
            <w:proofErr w:type="spellStart"/>
            <w:r w:rsidR="002E5EA9" w:rsidRPr="00640C65">
              <w:rPr>
                <w:rFonts w:ascii="Footlight MT Light" w:hAnsi="Footlight MT Light"/>
                <w:sz w:val="24"/>
              </w:rPr>
              <w:t>Pemilihan</w:t>
            </w:r>
            <w:proofErr w:type="spellEnd"/>
            <w:r w:rsidR="0022399E">
              <w:rPr>
                <w:rFonts w:ascii="Footlight MT Light" w:hAnsi="Footlight MT Light"/>
                <w:sz w:val="24"/>
              </w:rPr>
              <w:t>,</w:t>
            </w:r>
            <w:r w:rsidRPr="00640C65">
              <w:rPr>
                <w:rFonts w:ascii="Footlight MT Light" w:hAnsi="Footlight MT Light"/>
                <w:sz w:val="24"/>
              </w:rPr>
              <w:t xml:space="preserve"> dan/</w:t>
            </w:r>
            <w:proofErr w:type="spellStart"/>
            <w:r w:rsidRPr="00640C65">
              <w:rPr>
                <w:rFonts w:ascii="Footlight MT Light" w:hAnsi="Footlight MT Light"/>
                <w:sz w:val="24"/>
              </w:rPr>
              <w:t>atau</w:t>
            </w:r>
            <w:proofErr w:type="spellEnd"/>
            <w:r w:rsidRPr="00640C65">
              <w:rPr>
                <w:rFonts w:ascii="Footlight MT Light" w:hAnsi="Footlight MT Light"/>
                <w:sz w:val="24"/>
              </w:rPr>
              <w:t xml:space="preserve"> UKPBJ</w:t>
            </w:r>
            <w:r w:rsidR="002E5EA9" w:rsidRPr="00640C65">
              <w:rPr>
                <w:rFonts w:ascii="Footlight MT Light" w:hAnsi="Footlight MT Light"/>
                <w:sz w:val="24"/>
              </w:rPr>
              <w:t xml:space="preserve"> </w:t>
            </w:r>
            <w:r w:rsidR="00067A37" w:rsidRPr="00640C65">
              <w:rPr>
                <w:rFonts w:ascii="Footlight MT Light" w:hAnsi="Footlight MT Light"/>
                <w:sz w:val="24"/>
                <w:lang w:val="id-ID"/>
              </w:rPr>
              <w:t xml:space="preserve">dilarang </w:t>
            </w:r>
            <w:r w:rsidR="00067A37" w:rsidRPr="00640C65">
              <w:rPr>
                <w:rFonts w:ascii="Footlight MT Light" w:hAnsi="Footlight MT Light"/>
                <w:sz w:val="24"/>
                <w:szCs w:val="24"/>
                <w:lang w:val="id-ID" w:eastAsia="id-ID"/>
              </w:rPr>
              <w:t>memberikan</w:t>
            </w:r>
            <w:r w:rsidR="00067A37" w:rsidRPr="00640C65">
              <w:rPr>
                <w:rFonts w:ascii="Footlight MT Light" w:hAnsi="Footlight MT Light"/>
                <w:sz w:val="24"/>
                <w:lang w:val="id-ID"/>
              </w:rPr>
              <w:t xml:space="preserve"> ganti rugi kepada peserta </w:t>
            </w:r>
            <w:r w:rsidR="00067A37" w:rsidRPr="00640C65">
              <w:rPr>
                <w:rFonts w:ascii="Footlight MT Light" w:hAnsi="Footlight MT Light"/>
                <w:sz w:val="24"/>
                <w:szCs w:val="24"/>
                <w:lang w:val="id-ID"/>
              </w:rPr>
              <w:t>Seleksi</w:t>
            </w:r>
            <w:r w:rsidR="00067A37" w:rsidRPr="00640C65">
              <w:rPr>
                <w:rFonts w:ascii="Footlight MT Light" w:hAnsi="Footlight MT Light"/>
                <w:sz w:val="24"/>
                <w:lang w:val="id-ID"/>
              </w:rPr>
              <w:t xml:space="preserve"> apabila </w:t>
            </w:r>
            <w:r w:rsidR="00067A37" w:rsidRPr="00640C65">
              <w:rPr>
                <w:rFonts w:ascii="Footlight MT Light" w:hAnsi="Footlight MT Light" w:cs="Arial"/>
                <w:sz w:val="24"/>
                <w:szCs w:val="24"/>
                <w:lang w:val="id-ID"/>
              </w:rPr>
              <w:lastRenderedPageBreak/>
              <w:t>penawarannya</w:t>
            </w:r>
            <w:r w:rsidR="00067A37" w:rsidRPr="00640C65">
              <w:rPr>
                <w:rFonts w:ascii="Footlight MT Light" w:hAnsi="Footlight MT Light"/>
                <w:sz w:val="24"/>
                <w:lang w:val="id-ID"/>
              </w:rPr>
              <w:t xml:space="preserve"> ditolak atau </w:t>
            </w:r>
            <w:r w:rsidR="00067A37" w:rsidRPr="00640C65">
              <w:rPr>
                <w:rFonts w:ascii="Footlight MT Light" w:hAnsi="Footlight MT Light"/>
                <w:sz w:val="24"/>
                <w:szCs w:val="24"/>
                <w:lang w:val="id-ID"/>
              </w:rPr>
              <w:t>Seleksi</w:t>
            </w:r>
            <w:r w:rsidR="00067A37" w:rsidRPr="00640C65">
              <w:rPr>
                <w:rFonts w:ascii="Footlight MT Light" w:hAnsi="Footlight MT Light"/>
                <w:sz w:val="24"/>
                <w:lang w:val="id-ID"/>
              </w:rPr>
              <w:t xml:space="preserve"> dinyatakan gagal</w:t>
            </w:r>
            <w:r w:rsidR="002E5EA9" w:rsidRPr="00640C65">
              <w:rPr>
                <w:rFonts w:ascii="Footlight MT Light" w:hAnsi="Footlight MT Light"/>
                <w:sz w:val="24"/>
              </w:rPr>
              <w:t xml:space="preserve"> </w:t>
            </w:r>
            <w:proofErr w:type="spellStart"/>
            <w:r w:rsidR="002E5EA9" w:rsidRPr="00640C65">
              <w:rPr>
                <w:rFonts w:ascii="Footlight MT Light" w:hAnsi="Footlight MT Light"/>
                <w:sz w:val="24"/>
              </w:rPr>
              <w:t>atau</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Seleksi</w:t>
            </w:r>
            <w:proofErr w:type="spellEnd"/>
            <w:r w:rsidR="002E5EA9" w:rsidRPr="00640C65">
              <w:rPr>
                <w:rFonts w:ascii="Footlight MT Light" w:hAnsi="Footlight MT Light"/>
                <w:sz w:val="24"/>
              </w:rPr>
              <w:t xml:space="preserve"> </w:t>
            </w:r>
            <w:proofErr w:type="spellStart"/>
            <w:r w:rsidR="002E5EA9" w:rsidRPr="00640C65">
              <w:rPr>
                <w:rFonts w:ascii="Footlight MT Light" w:hAnsi="Footlight MT Light"/>
                <w:sz w:val="24"/>
              </w:rPr>
              <w:t>dibatalkan</w:t>
            </w:r>
            <w:proofErr w:type="spellEnd"/>
            <w:r w:rsidR="00067A37" w:rsidRPr="00640C65">
              <w:rPr>
                <w:rFonts w:ascii="Footlight MT Light" w:hAnsi="Footlight MT Light"/>
                <w:color w:val="0000FF"/>
                <w:sz w:val="24"/>
                <w:lang w:val="id-ID"/>
              </w:rPr>
              <w:t>.</w:t>
            </w:r>
          </w:p>
          <w:p w14:paraId="6152DAE0" w14:textId="77777777" w:rsidR="00067A37" w:rsidRPr="00640C65" w:rsidRDefault="00067A37" w:rsidP="00067A37">
            <w:pPr>
              <w:autoSpaceDE w:val="0"/>
              <w:autoSpaceDN w:val="0"/>
              <w:adjustRightInd w:val="0"/>
              <w:ind w:left="534"/>
              <w:rPr>
                <w:rFonts w:ascii="Footlight MT Light" w:hAnsi="Footlight MT Light"/>
                <w:lang w:val="id-ID"/>
              </w:rPr>
            </w:pPr>
          </w:p>
          <w:p w14:paraId="42A3BEC8" w14:textId="7173DD29" w:rsidR="00067A37" w:rsidRPr="00640C65" w:rsidRDefault="00067A37" w:rsidP="00BF702F">
            <w:pPr>
              <w:numPr>
                <w:ilvl w:val="0"/>
                <w:numId w:val="77"/>
              </w:numPr>
              <w:autoSpaceDE w:val="0"/>
              <w:autoSpaceDN w:val="0"/>
              <w:adjustRightInd w:val="0"/>
              <w:ind w:left="736" w:hanging="736"/>
              <w:jc w:val="both"/>
              <w:rPr>
                <w:rFonts w:ascii="Footlight MT Light" w:hAnsi="Footlight MT Light"/>
                <w:sz w:val="24"/>
                <w:szCs w:val="24"/>
                <w:lang w:val="id-ID"/>
              </w:rPr>
            </w:pPr>
            <w:r w:rsidRPr="00640C65">
              <w:rPr>
                <w:rFonts w:ascii="Footlight MT Light" w:hAnsi="Footlight MT Light"/>
                <w:sz w:val="24"/>
                <w:szCs w:val="24"/>
                <w:lang w:val="id-ID"/>
              </w:rPr>
              <w:t xml:space="preserve">Dalam hal Seleksi ulang yang disebabkan oleh </w:t>
            </w:r>
            <w:proofErr w:type="spellStart"/>
            <w:r w:rsidR="00AB7116" w:rsidRPr="00640C65">
              <w:rPr>
                <w:rFonts w:ascii="Footlight MT Light" w:hAnsi="Footlight MT Light"/>
                <w:color w:val="000000" w:themeColor="text1"/>
                <w:sz w:val="24"/>
                <w:szCs w:val="24"/>
                <w:lang w:eastAsia="id-ID"/>
              </w:rPr>
              <w:t>korupsi</w:t>
            </w:r>
            <w:proofErr w:type="spellEnd"/>
            <w:r w:rsidR="00AB7116" w:rsidRPr="00640C65">
              <w:rPr>
                <w:rFonts w:ascii="Footlight MT Light" w:hAnsi="Footlight MT Light"/>
                <w:color w:val="000000" w:themeColor="text1"/>
                <w:sz w:val="24"/>
                <w:szCs w:val="24"/>
                <w:lang w:eastAsia="id-ID"/>
              </w:rPr>
              <w:t xml:space="preserve">, </w:t>
            </w:r>
            <w:proofErr w:type="spellStart"/>
            <w:r w:rsidR="00AB7116" w:rsidRPr="00640C65">
              <w:rPr>
                <w:rFonts w:ascii="Footlight MT Light" w:hAnsi="Footlight MT Light"/>
                <w:color w:val="000000" w:themeColor="text1"/>
                <w:sz w:val="24"/>
                <w:szCs w:val="24"/>
                <w:lang w:eastAsia="id-ID"/>
              </w:rPr>
              <w:t>kolusi</w:t>
            </w:r>
            <w:proofErr w:type="spellEnd"/>
            <w:r w:rsidR="00AB7116" w:rsidRPr="00640C65">
              <w:rPr>
                <w:rFonts w:ascii="Footlight MT Light" w:hAnsi="Footlight MT Light"/>
                <w:color w:val="000000" w:themeColor="text1"/>
                <w:sz w:val="24"/>
                <w:szCs w:val="24"/>
                <w:lang w:eastAsia="id-ID"/>
              </w:rPr>
              <w:t>, dan/</w:t>
            </w:r>
            <w:proofErr w:type="spellStart"/>
            <w:r w:rsidR="00AB7116" w:rsidRPr="00640C65">
              <w:rPr>
                <w:rFonts w:ascii="Footlight MT Light" w:hAnsi="Footlight MT Light"/>
                <w:color w:val="000000" w:themeColor="text1"/>
                <w:sz w:val="24"/>
                <w:szCs w:val="24"/>
                <w:lang w:eastAsia="id-ID"/>
              </w:rPr>
              <w:t>atau</w:t>
            </w:r>
            <w:proofErr w:type="spellEnd"/>
            <w:r w:rsidR="00AB7116" w:rsidRPr="00640C65">
              <w:rPr>
                <w:rFonts w:ascii="Footlight MT Light" w:hAnsi="Footlight MT Light"/>
                <w:color w:val="000000" w:themeColor="text1"/>
                <w:sz w:val="24"/>
                <w:szCs w:val="24"/>
                <w:lang w:eastAsia="id-ID"/>
              </w:rPr>
              <w:t xml:space="preserve"> </w:t>
            </w:r>
            <w:proofErr w:type="spellStart"/>
            <w:r w:rsidR="00AB7116" w:rsidRPr="00640C65">
              <w:rPr>
                <w:rFonts w:ascii="Footlight MT Light" w:hAnsi="Footlight MT Light"/>
                <w:color w:val="000000" w:themeColor="text1"/>
                <w:sz w:val="24"/>
                <w:szCs w:val="24"/>
                <w:lang w:eastAsia="id-ID"/>
              </w:rPr>
              <w:t>nepotisme</w:t>
            </w:r>
            <w:proofErr w:type="spellEnd"/>
            <w:r w:rsidR="009300FB"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yang </w:t>
            </w:r>
            <w:r w:rsidRPr="00640C65">
              <w:rPr>
                <w:rFonts w:ascii="Footlight MT Light" w:hAnsi="Footlight MT Light" w:cs="Arial"/>
                <w:sz w:val="24"/>
                <w:szCs w:val="24"/>
                <w:lang w:val="id-ID"/>
              </w:rPr>
              <w:t>melibatkan</w:t>
            </w:r>
            <w:r w:rsidRPr="00640C65">
              <w:rPr>
                <w:rFonts w:ascii="Footlight MT Light" w:hAnsi="Footlight MT Light"/>
                <w:sz w:val="24"/>
                <w:szCs w:val="24"/>
                <w:lang w:val="id-ID"/>
              </w:rPr>
              <w:t xml:space="preserve"> Pokja Pemilihan/PPK, Seleksi ulang dilakukan oleh Pokja Pemilihan/PPK</w:t>
            </w:r>
            <w:r w:rsidR="00A350DA" w:rsidRPr="00640C65">
              <w:rPr>
                <w:rFonts w:ascii="Footlight MT Light" w:hAnsi="Footlight MT Light"/>
                <w:sz w:val="24"/>
                <w:szCs w:val="24"/>
              </w:rPr>
              <w:t xml:space="preserve"> </w:t>
            </w:r>
            <w:proofErr w:type="spellStart"/>
            <w:r w:rsidR="00A350DA" w:rsidRPr="00640C65">
              <w:rPr>
                <w:rFonts w:ascii="Footlight MT Light" w:hAnsi="Footlight MT Light"/>
                <w:sz w:val="24"/>
                <w:szCs w:val="24"/>
              </w:rPr>
              <w:t>pengganti</w:t>
            </w:r>
            <w:proofErr w:type="spellEnd"/>
            <w:r w:rsidRPr="00640C65">
              <w:rPr>
                <w:rFonts w:ascii="Footlight MT Light" w:hAnsi="Footlight MT Light"/>
                <w:sz w:val="24"/>
                <w:szCs w:val="24"/>
                <w:lang w:val="id-ID"/>
              </w:rPr>
              <w:t xml:space="preserve"> </w:t>
            </w:r>
            <w:r w:rsidR="00A350DA" w:rsidRPr="00640C65">
              <w:rPr>
                <w:rFonts w:ascii="Footlight MT Light" w:hAnsi="Footlight MT Light"/>
                <w:sz w:val="24"/>
                <w:szCs w:val="24"/>
              </w:rPr>
              <w:t>(</w:t>
            </w:r>
            <w:r w:rsidRPr="00640C65">
              <w:rPr>
                <w:rFonts w:ascii="Footlight MT Light" w:hAnsi="Footlight MT Light"/>
                <w:sz w:val="24"/>
                <w:szCs w:val="24"/>
                <w:lang w:val="id-ID"/>
              </w:rPr>
              <w:t>yang baru</w:t>
            </w:r>
            <w:r w:rsidR="00A350DA" w:rsidRPr="00640C65">
              <w:rPr>
                <w:rFonts w:ascii="Footlight MT Light" w:hAnsi="Footlight MT Light"/>
                <w:sz w:val="24"/>
                <w:szCs w:val="24"/>
              </w:rPr>
              <w:t>)</w:t>
            </w:r>
            <w:r w:rsidRPr="00640C65">
              <w:rPr>
                <w:rFonts w:ascii="Footlight MT Light" w:hAnsi="Footlight MT Light"/>
                <w:sz w:val="24"/>
                <w:szCs w:val="24"/>
                <w:lang w:val="id-ID"/>
              </w:rPr>
              <w:t>.</w:t>
            </w:r>
          </w:p>
          <w:p w14:paraId="22A9A29C" w14:textId="355498F9" w:rsidR="00673179" w:rsidRPr="00640C65" w:rsidRDefault="00673179" w:rsidP="00067A37">
            <w:pPr>
              <w:tabs>
                <w:tab w:val="left" w:pos="1467"/>
              </w:tabs>
              <w:autoSpaceDE w:val="0"/>
              <w:autoSpaceDN w:val="0"/>
              <w:adjustRightInd w:val="0"/>
              <w:jc w:val="both"/>
              <w:rPr>
                <w:rFonts w:ascii="Footlight MT Light" w:hAnsi="Footlight MT Light"/>
                <w:sz w:val="24"/>
                <w:szCs w:val="24"/>
                <w:lang w:val="id-ID"/>
              </w:rPr>
            </w:pPr>
          </w:p>
        </w:tc>
      </w:tr>
    </w:tbl>
    <w:p w14:paraId="5226D599" w14:textId="6EBBF702" w:rsidR="00DE4727" w:rsidRPr="00640C65" w:rsidRDefault="00067A37" w:rsidP="002C1982">
      <w:pPr>
        <w:pStyle w:val="Heading1"/>
        <w:numPr>
          <w:ilvl w:val="0"/>
          <w:numId w:val="41"/>
        </w:numPr>
        <w:ind w:left="426"/>
        <w:jc w:val="left"/>
        <w:rPr>
          <w:sz w:val="24"/>
          <w:szCs w:val="24"/>
          <w:lang w:val="fi-FI"/>
        </w:rPr>
      </w:pPr>
      <w:bookmarkStart w:id="984" w:name="_Toc70077304"/>
      <w:bookmarkEnd w:id="902"/>
      <w:r w:rsidRPr="00640C65">
        <w:rPr>
          <w:sz w:val="24"/>
          <w:szCs w:val="24"/>
          <w:lang w:val="fi-FI"/>
        </w:rPr>
        <w:lastRenderedPageBreak/>
        <w:t>P</w:t>
      </w:r>
      <w:r w:rsidR="00E5139B" w:rsidRPr="00640C65">
        <w:rPr>
          <w:sz w:val="24"/>
          <w:szCs w:val="24"/>
          <w:lang w:val="fi-FI"/>
        </w:rPr>
        <w:t xml:space="preserve">ENUNJUKAN </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r w:rsidR="00A350DA" w:rsidRPr="00640C65">
        <w:rPr>
          <w:sz w:val="24"/>
          <w:szCs w:val="24"/>
          <w:lang w:val="fi-FI"/>
        </w:rPr>
        <w:t>PENYEDIA BARANG/JASA</w:t>
      </w:r>
      <w:bookmarkEnd w:id="984"/>
    </w:p>
    <w:p w14:paraId="057F3DF9" w14:textId="77777777" w:rsidR="00BC1B55" w:rsidRPr="00640C65" w:rsidRDefault="00BC1B55" w:rsidP="00BC1B55">
      <w:pPr>
        <w:rPr>
          <w:lang w:val="fi-FI"/>
        </w:rPr>
      </w:pPr>
    </w:p>
    <w:tbl>
      <w:tblPr>
        <w:tblW w:w="9356" w:type="dxa"/>
        <w:tblLayout w:type="fixed"/>
        <w:tblLook w:val="0000" w:firstRow="0" w:lastRow="0" w:firstColumn="0" w:lastColumn="0" w:noHBand="0" w:noVBand="0"/>
      </w:tblPr>
      <w:tblGrid>
        <w:gridCol w:w="2694"/>
        <w:gridCol w:w="6662"/>
      </w:tblGrid>
      <w:tr w:rsidR="009A6C55" w:rsidRPr="00640C65" w14:paraId="42643B7C" w14:textId="77777777" w:rsidTr="00654E66">
        <w:tc>
          <w:tcPr>
            <w:tcW w:w="2694" w:type="dxa"/>
          </w:tcPr>
          <w:p w14:paraId="5EBA9984" w14:textId="0BFEC792" w:rsidR="006B007D" w:rsidRPr="00640C65" w:rsidRDefault="00C20D1D" w:rsidP="00654E66">
            <w:pPr>
              <w:pStyle w:val="Heading2"/>
              <w:numPr>
                <w:ilvl w:val="0"/>
                <w:numId w:val="15"/>
              </w:numPr>
              <w:ind w:left="460" w:hanging="460"/>
              <w:jc w:val="both"/>
              <w:rPr>
                <w:rFonts w:ascii="Footlight MT Light" w:hAnsi="Footlight MT Light"/>
                <w:sz w:val="24"/>
                <w:szCs w:val="24"/>
                <w:lang w:val="id-ID"/>
              </w:rPr>
            </w:pPr>
            <w:bookmarkStart w:id="985" w:name="_Toc70077305"/>
            <w:bookmarkStart w:id="986" w:name="_Toc283800362"/>
            <w:bookmarkStart w:id="987" w:name="_Toc283800511"/>
            <w:proofErr w:type="spellStart"/>
            <w:r w:rsidRPr="00640C65">
              <w:rPr>
                <w:rFonts w:ascii="Footlight MT Light" w:hAnsi="Footlight MT Light"/>
                <w:sz w:val="24"/>
                <w:szCs w:val="24"/>
                <w:lang w:val="en-ID"/>
              </w:rPr>
              <w:t>Laporan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Pokja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Pemilihan</w:t>
            </w:r>
            <w:bookmarkEnd w:id="985"/>
            <w:proofErr w:type="spellEnd"/>
            <w:r w:rsidR="00EE7E37" w:rsidRPr="00640C65">
              <w:rPr>
                <w:rFonts w:ascii="Footlight MT Light" w:hAnsi="Footlight MT Light"/>
                <w:sz w:val="24"/>
                <w:szCs w:val="24"/>
                <w:lang w:val="id-ID"/>
              </w:rPr>
              <w:t xml:space="preserve"> </w:t>
            </w:r>
            <w:bookmarkEnd w:id="986"/>
            <w:bookmarkEnd w:id="987"/>
          </w:p>
          <w:p w14:paraId="37A03EA9" w14:textId="77777777" w:rsidR="001D5B4B" w:rsidRPr="00640C65" w:rsidRDefault="001D5B4B" w:rsidP="00DE05F8">
            <w:pPr>
              <w:jc w:val="both"/>
              <w:rPr>
                <w:rFonts w:ascii="Footlight MT Light" w:hAnsi="Footlight MT Light"/>
                <w:sz w:val="24"/>
                <w:szCs w:val="24"/>
              </w:rPr>
            </w:pPr>
          </w:p>
        </w:tc>
        <w:tc>
          <w:tcPr>
            <w:tcW w:w="6662" w:type="dxa"/>
            <w:shd w:val="clear" w:color="auto" w:fill="auto"/>
          </w:tcPr>
          <w:p w14:paraId="3E911A14" w14:textId="77777777" w:rsidR="00115DD7" w:rsidRPr="00640C65" w:rsidRDefault="00115DD7" w:rsidP="00115DD7">
            <w:pPr>
              <w:pStyle w:val="ListParagraph"/>
              <w:numPr>
                <w:ilvl w:val="1"/>
                <w:numId w:val="44"/>
              </w:numPr>
              <w:ind w:left="736" w:hanging="709"/>
              <w:jc w:val="both"/>
              <w:rPr>
                <w:rFonts w:ascii="Footlight MT Light" w:hAnsi="Footlight MT Light"/>
                <w:lang w:val="id-ID"/>
              </w:rPr>
            </w:pPr>
            <w:r w:rsidRPr="00640C65">
              <w:rPr>
                <w:rFonts w:ascii="Footlight MT Light" w:hAnsi="Footlight MT Light"/>
                <w:lang w:val="id-ID"/>
              </w:rPr>
              <w:t>Pokja Pemilihan membuat Berita Acara Hasil Pemilihan (BAHP)</w:t>
            </w:r>
            <w:r w:rsidRPr="00640C65">
              <w:rPr>
                <w:rFonts w:ascii="Footlight MT Light" w:hAnsi="Footlight MT Light"/>
                <w:lang w:val="en-ID"/>
              </w:rPr>
              <w:t xml:space="preserve"> yang paling </w:t>
            </w:r>
            <w:proofErr w:type="spellStart"/>
            <w:r w:rsidRPr="00640C65">
              <w:rPr>
                <w:rFonts w:ascii="Footlight MT Light" w:hAnsi="Footlight MT Light"/>
                <w:lang w:val="en-ID"/>
              </w:rPr>
              <w:t>sedikit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memuat</w:t>
            </w:r>
            <w:proofErr w:type="spellEnd"/>
            <w:r w:rsidRPr="00640C65">
              <w:rPr>
                <w:rFonts w:ascii="Footlight MT Light" w:hAnsi="Footlight MT Light"/>
                <w:lang w:val="en-ID"/>
              </w:rPr>
              <w:t>:</w:t>
            </w:r>
          </w:p>
          <w:p w14:paraId="5FA25225"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tanggal dibuatnya Berita Acara</w:t>
            </w:r>
            <w:r w:rsidRPr="00640C65">
              <w:rPr>
                <w:rFonts w:ascii="Footlight MT Light" w:hAnsi="Footlight MT Light"/>
                <w:lang w:val="en-ID"/>
              </w:rPr>
              <w:t>;</w:t>
            </w:r>
          </w:p>
          <w:p w14:paraId="71365052"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nama seluruh peserta Seleksi yang ikut prakualifikasi;</w:t>
            </w:r>
          </w:p>
          <w:p w14:paraId="4BB455CC"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 xml:space="preserve">nama peserta Seleksi yang masuk Daftar Pendek; </w:t>
            </w:r>
          </w:p>
          <w:p w14:paraId="604C3E43"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 xml:space="preserve">hasil evaluasi </w:t>
            </w:r>
            <w:r w:rsidRPr="00640C65">
              <w:rPr>
                <w:rFonts w:ascii="Footlight MT Light" w:hAnsi="Footlight MT Light"/>
                <w:i/>
                <w:lang w:val="id-ID"/>
              </w:rPr>
              <w:t>file</w:t>
            </w:r>
            <w:r w:rsidRPr="00640C65">
              <w:rPr>
                <w:rFonts w:ascii="Footlight MT Light" w:hAnsi="Footlight MT Light"/>
                <w:lang w:val="id-ID"/>
              </w:rPr>
              <w:t xml:space="preserve"> I penawaran administrasi dan nilai evaluasi teknis;</w:t>
            </w:r>
          </w:p>
          <w:p w14:paraId="67FD714C"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peserta seleksi yang lulus ambang batas nilai teknis (</w:t>
            </w:r>
            <w:r w:rsidRPr="00640C65">
              <w:rPr>
                <w:rFonts w:ascii="Footlight MT Light" w:hAnsi="Footlight MT Light"/>
                <w:i/>
                <w:lang w:val="id-ID"/>
              </w:rPr>
              <w:t>passing grade</w:t>
            </w:r>
            <w:r w:rsidRPr="00640C65">
              <w:rPr>
                <w:rFonts w:ascii="Footlight MT Light" w:hAnsi="Footlight MT Light"/>
                <w:lang w:val="id-ID"/>
              </w:rPr>
              <w:t>);</w:t>
            </w:r>
          </w:p>
          <w:p w14:paraId="00F04C1A"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 xml:space="preserve">hasil evaluasi </w:t>
            </w:r>
            <w:r w:rsidRPr="00640C65">
              <w:rPr>
                <w:rFonts w:ascii="Footlight MT Light" w:hAnsi="Footlight MT Light"/>
                <w:i/>
                <w:lang w:val="id-ID"/>
              </w:rPr>
              <w:t>file</w:t>
            </w:r>
            <w:r w:rsidRPr="00640C65">
              <w:rPr>
                <w:rFonts w:ascii="Footlight MT Light" w:hAnsi="Footlight MT Light"/>
                <w:lang w:val="id-ID"/>
              </w:rPr>
              <w:t xml:space="preserve"> II;</w:t>
            </w:r>
          </w:p>
          <w:p w14:paraId="1DA42C9B"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penetapan calon pemenang</w:t>
            </w:r>
            <w:r w:rsidRPr="00640C65">
              <w:rPr>
                <w:rFonts w:ascii="Footlight MT Light" w:hAnsi="Footlight MT Light"/>
              </w:rPr>
              <w:t xml:space="preserve"> dan</w:t>
            </w:r>
            <w:r w:rsidRPr="00640C65">
              <w:rPr>
                <w:rFonts w:ascii="Footlight MT Light" w:hAnsi="Footlight MT Light"/>
                <w:lang w:val="id-ID"/>
              </w:rPr>
              <w:t xml:space="preserve"> pemenang;</w:t>
            </w:r>
          </w:p>
          <w:p w14:paraId="3E5001C3"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hasil klarifikasi dan negosiasi teknis dan biaya;</w:t>
            </w:r>
          </w:p>
          <w:p w14:paraId="1E6077D0"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 xml:space="preserve">pagu anggaran dan </w:t>
            </w:r>
            <w:proofErr w:type="spellStart"/>
            <w:r w:rsidRPr="00640C65">
              <w:rPr>
                <w:rFonts w:ascii="Footlight MT Light" w:hAnsi="Footlight MT Light"/>
                <w:lang w:val="en-ID"/>
              </w:rPr>
              <w:t>nilai</w:t>
            </w:r>
            <w:proofErr w:type="spellEnd"/>
            <w:r w:rsidRPr="00640C65">
              <w:rPr>
                <w:rFonts w:ascii="Footlight MT Light" w:hAnsi="Footlight MT Light"/>
                <w:lang w:val="en-ID"/>
              </w:rPr>
              <w:t xml:space="preserve"> </w:t>
            </w:r>
            <w:r w:rsidRPr="00640C65">
              <w:rPr>
                <w:rFonts w:ascii="Footlight MT Light" w:hAnsi="Footlight MT Light"/>
                <w:lang w:val="id-ID"/>
              </w:rPr>
              <w:t>HPS;</w:t>
            </w:r>
          </w:p>
          <w:p w14:paraId="75E119CF"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metode evaluasi yang digunakan;</w:t>
            </w:r>
          </w:p>
          <w:p w14:paraId="57A823B1"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unsur-unsur yang dievaluasi;</w:t>
            </w:r>
          </w:p>
          <w:p w14:paraId="686E2320"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rumus yang dipergunakan;</w:t>
            </w:r>
          </w:p>
          <w:p w14:paraId="64467D0E"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 xml:space="preserve">jumlah peserta yang lulus dan tidak lulus pada setiap tahapan evaluasi; </w:t>
            </w:r>
          </w:p>
          <w:p w14:paraId="7F387AA4" w14:textId="77777777" w:rsidR="00115DD7" w:rsidRPr="00640C65" w:rsidRDefault="00115DD7" w:rsidP="00BF702F">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keterangan-keterangan lain yang dianggap perlu mengenai hal ikhwal pelaksanaan Seleksi</w:t>
            </w:r>
            <w:r w:rsidRPr="00640C65">
              <w:rPr>
                <w:rFonts w:ascii="Footlight MT Light" w:hAnsi="Footlight MT Light"/>
              </w:rPr>
              <w:t xml:space="preserve"> (</w:t>
            </w:r>
            <w:proofErr w:type="spellStart"/>
            <w:r w:rsidRPr="00640C65">
              <w:rPr>
                <w:rFonts w:ascii="Footlight MT Light" w:hAnsi="Footlight MT Light"/>
              </w:rPr>
              <w:t>apabila</w:t>
            </w:r>
            <w:proofErr w:type="spellEnd"/>
            <w:r w:rsidRPr="00640C65">
              <w:rPr>
                <w:rFonts w:ascii="Footlight MT Light" w:hAnsi="Footlight MT Light"/>
              </w:rPr>
              <w:t xml:space="preserve"> </w:t>
            </w:r>
            <w:proofErr w:type="spellStart"/>
            <w:r w:rsidRPr="00640C65">
              <w:rPr>
                <w:rFonts w:ascii="Footlight MT Light" w:hAnsi="Footlight MT Light"/>
              </w:rPr>
              <w:t>ada</w:t>
            </w:r>
            <w:proofErr w:type="spellEnd"/>
            <w:r w:rsidRPr="00640C65">
              <w:rPr>
                <w:rFonts w:ascii="Footlight MT Light" w:hAnsi="Footlight MT Light"/>
              </w:rPr>
              <w:t>)</w:t>
            </w:r>
            <w:r w:rsidRPr="00640C65">
              <w:rPr>
                <w:rFonts w:ascii="Footlight MT Light" w:hAnsi="Footlight MT Light"/>
                <w:lang w:val="en-ID"/>
              </w:rPr>
              <w:t>; dan</w:t>
            </w:r>
          </w:p>
          <w:p w14:paraId="1481BBFD" w14:textId="77777777" w:rsidR="00751EDA" w:rsidRDefault="00115DD7" w:rsidP="00751EDA">
            <w:pPr>
              <w:pStyle w:val="ListParagraph"/>
              <w:numPr>
                <w:ilvl w:val="0"/>
                <w:numId w:val="201"/>
              </w:numPr>
              <w:ind w:left="1161" w:hanging="425"/>
              <w:jc w:val="both"/>
              <w:rPr>
                <w:rFonts w:ascii="Footlight MT Light" w:hAnsi="Footlight MT Light"/>
                <w:lang w:val="id-ID"/>
              </w:rPr>
            </w:pPr>
            <w:r w:rsidRPr="00640C65">
              <w:rPr>
                <w:rFonts w:ascii="Footlight MT Light" w:hAnsi="Footlight MT Light"/>
                <w:lang w:val="id-ID"/>
              </w:rPr>
              <w:t xml:space="preserve">pernyataan bahwa </w:t>
            </w:r>
            <w:proofErr w:type="spellStart"/>
            <w:r w:rsidRPr="00640C65">
              <w:rPr>
                <w:rFonts w:ascii="Footlight MT Light" w:hAnsi="Footlight MT Light"/>
              </w:rPr>
              <w:t>Seleksi</w:t>
            </w:r>
            <w:proofErr w:type="spellEnd"/>
            <w:r w:rsidRPr="00640C65">
              <w:rPr>
                <w:rFonts w:ascii="Footlight MT Light" w:hAnsi="Footlight MT Light"/>
                <w:lang w:val="id-ID"/>
              </w:rPr>
              <w:t xml:space="preserve"> gagal apabila tidak ada penawaran yang memenuhi syarat </w:t>
            </w:r>
            <w:proofErr w:type="spellStart"/>
            <w:r w:rsidRPr="00640C65">
              <w:rPr>
                <w:rFonts w:ascii="Footlight MT Light" w:hAnsi="Footlight MT Light"/>
              </w:rPr>
              <w:t>atau</w:t>
            </w:r>
            <w:proofErr w:type="spellEnd"/>
            <w:r w:rsidRPr="00640C65">
              <w:rPr>
                <w:rFonts w:ascii="Footlight MT Light" w:hAnsi="Footlight MT Light"/>
              </w:rPr>
              <w:t xml:space="preserve"> </w:t>
            </w:r>
            <w:proofErr w:type="spellStart"/>
            <w:r w:rsidRPr="00640C65">
              <w:rPr>
                <w:rFonts w:ascii="Footlight MT Light" w:hAnsi="Footlight MT Light"/>
              </w:rPr>
              <w:t>negosiasi</w:t>
            </w:r>
            <w:proofErr w:type="spellEnd"/>
            <w:r w:rsidRPr="00640C65">
              <w:rPr>
                <w:rFonts w:ascii="Footlight MT Light" w:hAnsi="Footlight MT Light"/>
              </w:rPr>
              <w:t xml:space="preserve"> </w:t>
            </w:r>
            <w:proofErr w:type="spellStart"/>
            <w:r w:rsidRPr="00640C65">
              <w:rPr>
                <w:rFonts w:ascii="Footlight MT Light" w:hAnsi="Footlight MT Light"/>
              </w:rPr>
              <w:t>biaya</w:t>
            </w:r>
            <w:proofErr w:type="spellEnd"/>
            <w:r w:rsidRPr="00640C65">
              <w:rPr>
                <w:rFonts w:ascii="Footlight MT Light" w:hAnsi="Footlight MT Light"/>
              </w:rPr>
              <w:t xml:space="preserve"> </w:t>
            </w:r>
            <w:proofErr w:type="spellStart"/>
            <w:r w:rsidRPr="00640C65">
              <w:rPr>
                <w:rFonts w:ascii="Footlight MT Light" w:hAnsi="Footlight MT Light"/>
              </w:rPr>
              <w:t>tidak</w:t>
            </w:r>
            <w:proofErr w:type="spellEnd"/>
            <w:r w:rsidRPr="00640C65">
              <w:rPr>
                <w:rFonts w:ascii="Footlight MT Light" w:hAnsi="Footlight MT Light"/>
              </w:rPr>
              <w:t xml:space="preserve"> </w:t>
            </w:r>
            <w:proofErr w:type="spellStart"/>
            <w:r w:rsidRPr="00640C65">
              <w:rPr>
                <w:rFonts w:ascii="Footlight MT Light" w:hAnsi="Footlight MT Light"/>
              </w:rPr>
              <w:t>tercapai</w:t>
            </w:r>
            <w:proofErr w:type="spellEnd"/>
            <w:r w:rsidRPr="00640C65">
              <w:rPr>
                <w:rFonts w:ascii="Footlight MT Light" w:hAnsi="Footlight MT Light"/>
              </w:rPr>
              <w:t xml:space="preserve"> </w:t>
            </w:r>
            <w:r w:rsidRPr="00640C65">
              <w:rPr>
                <w:rFonts w:ascii="Footlight MT Light" w:hAnsi="Footlight MT Light"/>
                <w:lang w:val="id-ID"/>
              </w:rPr>
              <w:t>(apabila ada).</w:t>
            </w:r>
          </w:p>
          <w:p w14:paraId="7AEBA721" w14:textId="319E46D7" w:rsidR="00836AF7" w:rsidRPr="00836AF7" w:rsidRDefault="00751EDA" w:rsidP="00751EDA">
            <w:pPr>
              <w:pStyle w:val="ListParagraph"/>
              <w:numPr>
                <w:ilvl w:val="0"/>
                <w:numId w:val="201"/>
              </w:numPr>
              <w:ind w:left="1161" w:hanging="425"/>
              <w:jc w:val="both"/>
              <w:rPr>
                <w:rFonts w:ascii="Footlight MT Light" w:hAnsi="Footlight MT Light"/>
                <w:lang w:val="id-ID"/>
              </w:rPr>
            </w:pPr>
            <w:r w:rsidRPr="00654E66">
              <w:rPr>
                <w:rFonts w:ascii="Footlight MT Light" w:hAnsi="Footlight MT Light"/>
                <w:lang w:val="id-ID"/>
              </w:rPr>
              <w:t xml:space="preserve">Berita acara-berita acara yang berkaitan dengan proses pemilihan; </w:t>
            </w:r>
          </w:p>
          <w:p w14:paraId="3277BC32" w14:textId="19C73657" w:rsidR="00751EDA" w:rsidRPr="00654E66" w:rsidRDefault="00751EDA" w:rsidP="00654E66">
            <w:pPr>
              <w:pStyle w:val="ListParagraph"/>
              <w:numPr>
                <w:ilvl w:val="0"/>
                <w:numId w:val="201"/>
              </w:numPr>
              <w:ind w:left="1161" w:hanging="425"/>
              <w:jc w:val="both"/>
              <w:rPr>
                <w:rFonts w:ascii="Footlight MT Light" w:hAnsi="Footlight MT Light"/>
                <w:lang w:val="id-ID"/>
              </w:rPr>
            </w:pPr>
            <w:r w:rsidRPr="00654E66">
              <w:rPr>
                <w:rFonts w:ascii="Footlight MT Light" w:hAnsi="Footlight MT Light"/>
                <w:lang w:val="id-ID"/>
              </w:rPr>
              <w:t>Dokumen penawaran dan data kualifikasi pemenang serta pemenang cadangan</w:t>
            </w:r>
            <w:r w:rsidR="00836AF7">
              <w:rPr>
                <w:rFonts w:ascii="Footlight MT Light" w:hAnsi="Footlight MT Light"/>
              </w:rPr>
              <w:t>.</w:t>
            </w:r>
          </w:p>
          <w:p w14:paraId="26EC7012" w14:textId="77777777" w:rsidR="00115DD7" w:rsidRPr="00640C65" w:rsidRDefault="00115DD7" w:rsidP="00115DD7">
            <w:pPr>
              <w:pStyle w:val="ListParagraph"/>
              <w:ind w:left="736"/>
              <w:jc w:val="both"/>
              <w:rPr>
                <w:rFonts w:ascii="Footlight MT Light" w:hAnsi="Footlight MT Light"/>
                <w:lang w:val="id-ID" w:eastAsia="id-ID"/>
              </w:rPr>
            </w:pPr>
          </w:p>
          <w:p w14:paraId="65C549C0" w14:textId="3FFD0EC5" w:rsidR="00C20D1D" w:rsidRPr="00640C65" w:rsidRDefault="00C20D1D" w:rsidP="002C1982">
            <w:pPr>
              <w:pStyle w:val="ListParagraph"/>
              <w:numPr>
                <w:ilvl w:val="1"/>
                <w:numId w:val="44"/>
              </w:numPr>
              <w:ind w:left="736" w:hanging="709"/>
              <w:jc w:val="both"/>
              <w:rPr>
                <w:rFonts w:ascii="Footlight MT Light" w:hAnsi="Footlight MT Light"/>
                <w:lang w:val="id-ID" w:eastAsia="id-ID"/>
              </w:rPr>
            </w:pPr>
            <w:r w:rsidRPr="00640C65">
              <w:rPr>
                <w:rFonts w:ascii="Footlight MT Light" w:hAnsi="Footlight MT Light"/>
                <w:lang w:val="id-ID" w:eastAsia="id-ID"/>
              </w:rPr>
              <w:t xml:space="preserve">Pokja Pemilihan menyampaikan laporan hasil pemilihan kepada </w:t>
            </w:r>
            <w:r w:rsidR="00F0593C" w:rsidRPr="00640C65">
              <w:rPr>
                <w:rFonts w:ascii="Footlight MT Light" w:hAnsi="Footlight MT Light"/>
                <w:lang w:val="id-ID"/>
              </w:rPr>
              <w:t>Pejabat</w:t>
            </w:r>
            <w:r w:rsidR="00F0593C" w:rsidRPr="00640C65">
              <w:rPr>
                <w:rFonts w:ascii="Footlight MT Light" w:hAnsi="Footlight MT Light"/>
              </w:rPr>
              <w:t xml:space="preserve"> </w:t>
            </w:r>
            <w:proofErr w:type="spellStart"/>
            <w:r w:rsidR="00F0593C" w:rsidRPr="00640C65">
              <w:rPr>
                <w:rFonts w:ascii="Footlight MT Light" w:hAnsi="Footlight MT Light"/>
              </w:rPr>
              <w:t>Penandatangan</w:t>
            </w:r>
            <w:proofErr w:type="spellEnd"/>
            <w:r w:rsidR="00F0593C" w:rsidRPr="00640C65">
              <w:rPr>
                <w:rFonts w:ascii="Footlight MT Light" w:hAnsi="Footlight MT Light"/>
              </w:rPr>
              <w:t xml:space="preserve"> </w:t>
            </w:r>
            <w:proofErr w:type="spellStart"/>
            <w:r w:rsidR="00F0593C" w:rsidRPr="00640C65">
              <w:rPr>
                <w:rFonts w:ascii="Footlight MT Light" w:hAnsi="Footlight MT Light"/>
              </w:rPr>
              <w:t>Kontrak</w:t>
            </w:r>
            <w:proofErr w:type="spellEnd"/>
            <w:r w:rsidR="00F0593C" w:rsidRPr="00640C65">
              <w:rPr>
                <w:rFonts w:ascii="Footlight MT Light" w:hAnsi="Footlight MT Light"/>
                <w:lang w:val="id-ID"/>
              </w:rPr>
              <w:t xml:space="preserve"> </w:t>
            </w:r>
            <w:proofErr w:type="spellStart"/>
            <w:r w:rsidR="00C1658D" w:rsidRPr="00640C65">
              <w:rPr>
                <w:rFonts w:ascii="Footlight MT Light" w:hAnsi="Footlight MT Light"/>
                <w:lang w:eastAsia="id-ID"/>
              </w:rPr>
              <w:t>dengan</w:t>
            </w:r>
            <w:proofErr w:type="spellEnd"/>
            <w:r w:rsidR="00C1658D" w:rsidRPr="00640C65">
              <w:rPr>
                <w:rFonts w:ascii="Footlight MT Light" w:hAnsi="Footlight MT Light"/>
                <w:lang w:eastAsia="id-ID"/>
              </w:rPr>
              <w:t xml:space="preserve"> </w:t>
            </w:r>
            <w:proofErr w:type="spellStart"/>
            <w:r w:rsidR="00C1658D" w:rsidRPr="00640C65">
              <w:rPr>
                <w:rFonts w:ascii="Footlight MT Light" w:hAnsi="Footlight MT Light"/>
                <w:lang w:eastAsia="id-ID"/>
              </w:rPr>
              <w:t>tembusan</w:t>
            </w:r>
            <w:proofErr w:type="spellEnd"/>
            <w:r w:rsidR="00C1658D" w:rsidRPr="00640C65">
              <w:rPr>
                <w:rFonts w:ascii="Footlight MT Light" w:hAnsi="Footlight MT Light"/>
                <w:lang w:eastAsia="id-ID"/>
              </w:rPr>
              <w:t xml:space="preserve"> </w:t>
            </w:r>
            <w:proofErr w:type="spellStart"/>
            <w:r w:rsidR="00C1658D" w:rsidRPr="00640C65">
              <w:rPr>
                <w:rFonts w:ascii="Footlight MT Light" w:hAnsi="Footlight MT Light"/>
                <w:lang w:eastAsia="id-ID"/>
              </w:rPr>
              <w:t>kepada</w:t>
            </w:r>
            <w:proofErr w:type="spellEnd"/>
            <w:r w:rsidR="00C1658D" w:rsidRPr="00640C65">
              <w:rPr>
                <w:rFonts w:ascii="Footlight MT Light" w:hAnsi="Footlight MT Light"/>
                <w:lang w:eastAsia="id-ID"/>
              </w:rPr>
              <w:t xml:space="preserve"> </w:t>
            </w:r>
            <w:proofErr w:type="spellStart"/>
            <w:r w:rsidR="00C1658D" w:rsidRPr="00640C65">
              <w:rPr>
                <w:rFonts w:ascii="Footlight MT Light" w:hAnsi="Footlight MT Light"/>
                <w:lang w:eastAsia="id-ID"/>
              </w:rPr>
              <w:t>Kepala</w:t>
            </w:r>
            <w:proofErr w:type="spellEnd"/>
            <w:r w:rsidR="00C1658D" w:rsidRPr="00640C65">
              <w:rPr>
                <w:rFonts w:ascii="Footlight MT Light" w:hAnsi="Footlight MT Light"/>
                <w:lang w:eastAsia="id-ID"/>
              </w:rPr>
              <w:t xml:space="preserve"> </w:t>
            </w:r>
            <w:r w:rsidRPr="00640C65">
              <w:rPr>
                <w:rFonts w:ascii="Footlight MT Light" w:hAnsi="Footlight MT Light"/>
                <w:lang w:val="id-ID" w:eastAsia="id-ID"/>
              </w:rPr>
              <w:t xml:space="preserve"> UKPBJ dengan melampirkan BAHP, Surat Sanggah dan Jawaban Sanggah, </w:t>
            </w:r>
            <w:proofErr w:type="spellStart"/>
            <w:r w:rsidR="00C1658D" w:rsidRPr="00640C65">
              <w:rPr>
                <w:rFonts w:ascii="Footlight MT Light" w:hAnsi="Footlight MT Light"/>
                <w:lang w:eastAsia="id-ID"/>
              </w:rPr>
              <w:t>serta</w:t>
            </w:r>
            <w:proofErr w:type="spellEnd"/>
            <w:r w:rsidRPr="00640C65">
              <w:rPr>
                <w:rFonts w:ascii="Footlight MT Light" w:hAnsi="Footlight MT Light"/>
                <w:lang w:val="id-ID" w:eastAsia="id-ID"/>
              </w:rPr>
              <w:t xml:space="preserve"> Berita Acara</w:t>
            </w:r>
            <w:r w:rsidR="00E92FA6" w:rsidRPr="00640C65">
              <w:rPr>
                <w:rFonts w:ascii="Footlight MT Light" w:hAnsi="Footlight MT Light"/>
                <w:lang w:eastAsia="id-ID"/>
              </w:rPr>
              <w:t>/</w:t>
            </w:r>
            <w:proofErr w:type="spellStart"/>
            <w:r w:rsidR="00E92FA6" w:rsidRPr="00640C65">
              <w:rPr>
                <w:rFonts w:ascii="Footlight MT Light" w:hAnsi="Footlight MT Light"/>
                <w:lang w:eastAsia="id-ID"/>
              </w:rPr>
              <w:t>informasi</w:t>
            </w:r>
            <w:proofErr w:type="spellEnd"/>
            <w:r w:rsidRPr="00640C65">
              <w:rPr>
                <w:rFonts w:ascii="Footlight MT Light" w:hAnsi="Footlight MT Light"/>
                <w:lang w:val="id-ID" w:eastAsia="id-ID"/>
              </w:rPr>
              <w:t xml:space="preserve"> tambahan lainnya (jika ada).</w:t>
            </w:r>
          </w:p>
          <w:p w14:paraId="5E69DFC7" w14:textId="77777777" w:rsidR="00F16A0A" w:rsidRPr="00640C65" w:rsidRDefault="00F16A0A" w:rsidP="00693C9B">
            <w:pPr>
              <w:autoSpaceDE w:val="0"/>
              <w:autoSpaceDN w:val="0"/>
              <w:adjustRightInd w:val="0"/>
              <w:ind w:left="817" w:hanging="817"/>
              <w:jc w:val="both"/>
              <w:rPr>
                <w:rFonts w:ascii="Footlight MT Light" w:hAnsi="Footlight MT Light"/>
                <w:sz w:val="24"/>
                <w:szCs w:val="24"/>
                <w:lang w:val="id-ID" w:eastAsia="id-ID"/>
              </w:rPr>
            </w:pPr>
          </w:p>
          <w:p w14:paraId="02197E23" w14:textId="45D354BD" w:rsidR="00C20D1D" w:rsidRPr="00640C65" w:rsidRDefault="002E5EA9" w:rsidP="002C1982">
            <w:pPr>
              <w:pStyle w:val="ListParagraph"/>
              <w:numPr>
                <w:ilvl w:val="1"/>
                <w:numId w:val="44"/>
              </w:numPr>
              <w:ind w:left="736" w:hanging="709"/>
              <w:jc w:val="both"/>
              <w:rPr>
                <w:rFonts w:ascii="Footlight MT Light" w:hAnsi="Footlight MT Light"/>
                <w:lang w:val="id-ID" w:eastAsia="id-ID"/>
              </w:rPr>
            </w:pPr>
            <w:r w:rsidRPr="00640C65">
              <w:rPr>
                <w:rFonts w:ascii="Footlight MT Light" w:hAnsi="Footlight MT Light"/>
                <w:lang w:val="id-ID" w:eastAsia="id-ID"/>
              </w:rPr>
              <w:t>Berita Acara/informasi tambahan lainnya sebagaimana dimaksud pada klausul 3</w:t>
            </w:r>
            <w:r w:rsidR="00C1658D" w:rsidRPr="00640C65">
              <w:rPr>
                <w:rFonts w:ascii="Footlight MT Light" w:hAnsi="Footlight MT Light"/>
                <w:lang w:eastAsia="id-ID"/>
              </w:rPr>
              <w:t>4</w:t>
            </w:r>
            <w:r w:rsidR="00115DD7" w:rsidRPr="00640C65">
              <w:rPr>
                <w:rFonts w:ascii="Footlight MT Light" w:hAnsi="Footlight MT Light"/>
                <w:lang w:val="id-ID" w:eastAsia="id-ID"/>
              </w:rPr>
              <w:t>.2</w:t>
            </w:r>
            <w:r w:rsidRPr="00640C65">
              <w:rPr>
                <w:rFonts w:ascii="Footlight MT Light" w:hAnsi="Footlight MT Light"/>
                <w:lang w:val="id-ID" w:eastAsia="id-ID"/>
              </w:rPr>
              <w:t xml:space="preserve"> </w:t>
            </w:r>
            <w:proofErr w:type="spellStart"/>
            <w:r w:rsidR="00C1658D" w:rsidRPr="00640C65">
              <w:rPr>
                <w:rFonts w:ascii="Footlight MT Light" w:hAnsi="Footlight MT Light"/>
                <w:lang w:eastAsia="id-ID"/>
              </w:rPr>
              <w:t>memuat</w:t>
            </w:r>
            <w:proofErr w:type="spellEnd"/>
            <w:r w:rsidR="00C1658D" w:rsidRPr="00640C65">
              <w:rPr>
                <w:rFonts w:ascii="Footlight MT Light" w:hAnsi="Footlight MT Light"/>
                <w:lang w:eastAsia="id-ID"/>
              </w:rPr>
              <w:t xml:space="preserve"> </w:t>
            </w:r>
            <w:proofErr w:type="spellStart"/>
            <w:r w:rsidR="00C1658D" w:rsidRPr="00640C65">
              <w:rPr>
                <w:rFonts w:ascii="Footlight MT Light" w:hAnsi="Footlight MT Light"/>
                <w:lang w:eastAsia="id-ID"/>
              </w:rPr>
              <w:t>hal-hal</w:t>
            </w:r>
            <w:proofErr w:type="spellEnd"/>
            <w:r w:rsidR="00C1658D" w:rsidRPr="00640C65">
              <w:rPr>
                <w:rFonts w:ascii="Footlight MT Light" w:hAnsi="Footlight MT Light"/>
                <w:lang w:eastAsia="id-ID"/>
              </w:rPr>
              <w:t xml:space="preserve"> </w:t>
            </w:r>
            <w:r w:rsidRPr="00640C65">
              <w:rPr>
                <w:rFonts w:ascii="Footlight MT Light" w:hAnsi="Footlight MT Light"/>
                <w:lang w:val="id-ID" w:eastAsia="id-ID"/>
              </w:rPr>
              <w:t xml:space="preserve">yang tidak </w:t>
            </w:r>
            <w:r w:rsidR="00C1658D" w:rsidRPr="00640C65">
              <w:rPr>
                <w:rFonts w:ascii="Footlight MT Light" w:hAnsi="Footlight MT Light"/>
                <w:lang w:val="id-ID" w:eastAsia="id-ID"/>
              </w:rPr>
              <w:t xml:space="preserve">difasilitasi </w:t>
            </w:r>
            <w:r w:rsidR="00223420" w:rsidRPr="00640C65">
              <w:rPr>
                <w:rFonts w:ascii="Footlight MT Light" w:hAnsi="Footlight MT Light"/>
                <w:lang w:eastAsia="id-ID"/>
              </w:rPr>
              <w:t>SPSE</w:t>
            </w:r>
            <w:r w:rsidRPr="00640C65">
              <w:rPr>
                <w:rFonts w:ascii="Footlight MT Light" w:hAnsi="Footlight MT Light"/>
                <w:lang w:val="id-ID" w:eastAsia="id-ID"/>
              </w:rPr>
              <w:t>.</w:t>
            </w:r>
          </w:p>
          <w:p w14:paraId="621CC234" w14:textId="04533D4E" w:rsidR="002E5EA9" w:rsidRPr="00640C65" w:rsidRDefault="002E5EA9" w:rsidP="00C20D1D">
            <w:pPr>
              <w:autoSpaceDE w:val="0"/>
              <w:autoSpaceDN w:val="0"/>
              <w:adjustRightInd w:val="0"/>
              <w:jc w:val="both"/>
              <w:rPr>
                <w:rFonts w:ascii="Footlight MT Light" w:hAnsi="Footlight MT Light"/>
                <w:sz w:val="24"/>
                <w:szCs w:val="24"/>
                <w:lang w:val="id-ID" w:eastAsia="id-ID"/>
              </w:rPr>
            </w:pPr>
          </w:p>
          <w:p w14:paraId="2708B14D" w14:textId="7372AF99" w:rsidR="00C20D1D" w:rsidRPr="00640C65" w:rsidRDefault="00C20D1D" w:rsidP="002C1982">
            <w:pPr>
              <w:pStyle w:val="ListParagraph"/>
              <w:numPr>
                <w:ilvl w:val="1"/>
                <w:numId w:val="44"/>
              </w:numPr>
              <w:ind w:left="736" w:hanging="709"/>
              <w:jc w:val="both"/>
              <w:rPr>
                <w:rFonts w:ascii="Footlight MT Light" w:hAnsi="Footlight MT Light"/>
                <w:lang w:val="id-ID" w:eastAsia="id-ID"/>
              </w:rPr>
            </w:pPr>
            <w:r w:rsidRPr="00640C65">
              <w:rPr>
                <w:rFonts w:ascii="Footlight MT Light" w:hAnsi="Footlight MT Light"/>
                <w:lang w:val="id-ID" w:eastAsia="id-ID"/>
              </w:rPr>
              <w:t>Laporan sebagaimana dimaksud pada klausul 3</w:t>
            </w:r>
            <w:r w:rsidR="00C1658D" w:rsidRPr="00640C65">
              <w:rPr>
                <w:rFonts w:ascii="Footlight MT Light" w:hAnsi="Footlight MT Light"/>
                <w:lang w:val="en-ID" w:eastAsia="id-ID"/>
              </w:rPr>
              <w:t>4</w:t>
            </w:r>
            <w:r w:rsidR="00115DD7" w:rsidRPr="00640C65">
              <w:rPr>
                <w:rFonts w:ascii="Footlight MT Light" w:hAnsi="Footlight MT Light"/>
                <w:lang w:val="id-ID" w:eastAsia="id-ID"/>
              </w:rPr>
              <w:t>.2</w:t>
            </w:r>
            <w:r w:rsidRPr="00640C65">
              <w:rPr>
                <w:rFonts w:ascii="Footlight MT Light" w:hAnsi="Footlight MT Light"/>
                <w:lang w:val="id-ID" w:eastAsia="id-ID"/>
              </w:rPr>
              <w:t xml:space="preserve"> disampaikan dengan ketentuan:</w:t>
            </w:r>
          </w:p>
          <w:p w14:paraId="13868D60" w14:textId="2AE0F08F" w:rsidR="00C20D1D" w:rsidRPr="00640C65" w:rsidRDefault="00C20D1D" w:rsidP="00BF702F">
            <w:pPr>
              <w:numPr>
                <w:ilvl w:val="1"/>
                <w:numId w:val="80"/>
              </w:numPr>
              <w:autoSpaceDE w:val="0"/>
              <w:autoSpaceDN w:val="0"/>
              <w:adjustRightInd w:val="0"/>
              <w:ind w:left="1161" w:hanging="4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tidak ada sanggah; atau</w:t>
            </w:r>
          </w:p>
          <w:p w14:paraId="2BEA6169" w14:textId="0C816F74" w:rsidR="00C20D1D" w:rsidRPr="00640C65" w:rsidRDefault="00C20D1D" w:rsidP="00BF702F">
            <w:pPr>
              <w:numPr>
                <w:ilvl w:val="1"/>
                <w:numId w:val="80"/>
              </w:numPr>
              <w:autoSpaceDE w:val="0"/>
              <w:autoSpaceDN w:val="0"/>
              <w:adjustRightInd w:val="0"/>
              <w:ind w:left="1161" w:hanging="436"/>
              <w:jc w:val="both"/>
              <w:rPr>
                <w:rFonts w:ascii="Footlight MT Light" w:hAnsi="Footlight MT Light"/>
                <w:sz w:val="24"/>
                <w:szCs w:val="24"/>
                <w:lang w:val="id-ID" w:eastAsia="id-ID"/>
              </w:rPr>
            </w:pPr>
            <w:r w:rsidRPr="00640C65">
              <w:rPr>
                <w:rFonts w:ascii="Footlight MT Light" w:hAnsi="Footlight MT Light"/>
                <w:sz w:val="24"/>
                <w:szCs w:val="24"/>
                <w:lang w:val="id-ID" w:eastAsia="id-ID"/>
              </w:rPr>
              <w:t xml:space="preserve">sanggah telah dijawab dan dinyatakan tidak benar. </w:t>
            </w:r>
          </w:p>
          <w:p w14:paraId="54C5C6B0" w14:textId="77777777" w:rsidR="00FF6E1F" w:rsidRPr="00640C65" w:rsidRDefault="00FF6E1F" w:rsidP="0082133F">
            <w:pPr>
              <w:tabs>
                <w:tab w:val="left" w:pos="1467"/>
              </w:tabs>
              <w:autoSpaceDE w:val="0"/>
              <w:autoSpaceDN w:val="0"/>
              <w:adjustRightInd w:val="0"/>
              <w:jc w:val="both"/>
              <w:rPr>
                <w:rFonts w:ascii="Footlight MT Light" w:hAnsi="Footlight MT Light"/>
                <w:sz w:val="24"/>
                <w:szCs w:val="24"/>
                <w:lang w:val="id-ID"/>
              </w:rPr>
            </w:pPr>
            <w:r w:rsidRPr="00640C65">
              <w:rPr>
                <w:rFonts w:ascii="Footlight MT Light" w:hAnsi="Footlight MT Light"/>
                <w:sz w:val="24"/>
                <w:szCs w:val="24"/>
                <w:lang w:val="id-ID"/>
              </w:rPr>
              <w:tab/>
            </w:r>
            <w:r w:rsidRPr="00640C65">
              <w:rPr>
                <w:rFonts w:ascii="Footlight MT Light" w:hAnsi="Footlight MT Light"/>
                <w:sz w:val="24"/>
                <w:szCs w:val="24"/>
                <w:lang w:val="id-ID"/>
              </w:rPr>
              <w:tab/>
            </w:r>
          </w:p>
        </w:tc>
      </w:tr>
      <w:tr w:rsidR="009A6C55" w:rsidRPr="00640C65" w14:paraId="6E615200" w14:textId="77777777" w:rsidTr="00920854">
        <w:tc>
          <w:tcPr>
            <w:tcW w:w="2694" w:type="dxa"/>
          </w:tcPr>
          <w:p w14:paraId="3686D118" w14:textId="3DE64B86" w:rsidR="00C20D1D" w:rsidRPr="00640C65" w:rsidRDefault="00C20D1D" w:rsidP="00654E66">
            <w:pPr>
              <w:pStyle w:val="Heading2"/>
              <w:numPr>
                <w:ilvl w:val="0"/>
                <w:numId w:val="15"/>
              </w:numPr>
              <w:ind w:left="460" w:hanging="460"/>
              <w:jc w:val="both"/>
              <w:rPr>
                <w:rFonts w:ascii="Footlight MT Light" w:hAnsi="Footlight MT Light"/>
                <w:sz w:val="24"/>
                <w:szCs w:val="24"/>
              </w:rPr>
            </w:pPr>
            <w:bookmarkStart w:id="988" w:name="_Toc70077306"/>
            <w:r w:rsidRPr="00640C65">
              <w:rPr>
                <w:rFonts w:ascii="Footlight MT Light" w:hAnsi="Footlight MT Light"/>
                <w:sz w:val="24"/>
                <w:szCs w:val="24"/>
                <w:lang w:val="id-ID"/>
              </w:rPr>
              <w:t>Penunjukan Penyedia</w:t>
            </w:r>
            <w:bookmarkEnd w:id="988"/>
          </w:p>
          <w:p w14:paraId="6ED8B9DF" w14:textId="77777777" w:rsidR="00C20D1D" w:rsidRPr="00640C65" w:rsidRDefault="00C20D1D" w:rsidP="00C20D1D">
            <w:pPr>
              <w:pStyle w:val="Heading2"/>
              <w:jc w:val="left"/>
              <w:rPr>
                <w:rFonts w:ascii="Footlight MT Light" w:hAnsi="Footlight MT Light"/>
                <w:sz w:val="24"/>
                <w:szCs w:val="24"/>
                <w:lang w:val="id-ID"/>
              </w:rPr>
            </w:pPr>
          </w:p>
        </w:tc>
        <w:tc>
          <w:tcPr>
            <w:tcW w:w="6662" w:type="dxa"/>
          </w:tcPr>
          <w:p w14:paraId="2B85743C" w14:textId="2CF0DB00" w:rsidR="00E92FA6" w:rsidRPr="00640C65" w:rsidRDefault="00F0593C"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rPr>
              <w:t>S</w:t>
            </w:r>
            <w:r w:rsidR="00E92FA6" w:rsidRPr="00640C65">
              <w:rPr>
                <w:rFonts w:ascii="Footlight MT Light" w:hAnsi="Footlight MT Light"/>
                <w:sz w:val="24"/>
                <w:szCs w:val="24"/>
                <w:lang w:val="id-ID"/>
              </w:rPr>
              <w:t>ebelum menetapkan SPPBJ</w:t>
            </w:r>
            <w:r w:rsidRPr="00640C65">
              <w:rPr>
                <w:rFonts w:ascii="Footlight MT Light" w:hAnsi="Footlight MT Light"/>
                <w:sz w:val="24"/>
                <w:szCs w:val="24"/>
              </w:rPr>
              <w:t xml:space="preserve">, </w:t>
            </w:r>
            <w:r w:rsidRPr="00640C65">
              <w:rPr>
                <w:rFonts w:ascii="Footlight MT Light" w:hAnsi="Footlight MT Light"/>
                <w:sz w:val="24"/>
                <w:szCs w:val="24"/>
                <w:lang w:val="id-ID"/>
              </w:rPr>
              <w:t>Pejabat</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E92FA6" w:rsidRPr="00640C65">
              <w:rPr>
                <w:rFonts w:ascii="Footlight MT Light" w:hAnsi="Footlight MT Light"/>
                <w:sz w:val="24"/>
                <w:szCs w:val="24"/>
                <w:lang w:val="id-ID"/>
              </w:rPr>
              <w:t xml:space="preserve"> melakukan reviu atas laporan hasil pemilihan Penyedia dari Pokja Pemilihan untuk memastikan:</w:t>
            </w:r>
          </w:p>
          <w:p w14:paraId="39C8F4F8" w14:textId="06D6D092" w:rsidR="00E92FA6" w:rsidRPr="00640C65" w:rsidRDefault="00E92FA6" w:rsidP="00654E66">
            <w:pPr>
              <w:pStyle w:val="ListParagraph"/>
              <w:numPr>
                <w:ilvl w:val="2"/>
                <w:numId w:val="247"/>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bahwa proses pemilihan Penyedia sudah dilaksanakan berdasarkan prosedur yang ditetapkan; dan</w:t>
            </w:r>
          </w:p>
          <w:p w14:paraId="6D6A9965" w14:textId="77777777" w:rsidR="00E92FA6" w:rsidRPr="00640C65" w:rsidRDefault="00E92FA6" w:rsidP="00654E66">
            <w:pPr>
              <w:pStyle w:val="ListParagraph"/>
              <w:numPr>
                <w:ilvl w:val="2"/>
                <w:numId w:val="247"/>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lastRenderedPageBreak/>
              <w:t>bahwa pemenang pemilihan/calon Penyedia memiliki kemampuan untuk melaksanakan Kontrak.</w:t>
            </w:r>
          </w:p>
          <w:p w14:paraId="2D784901" w14:textId="77777777" w:rsidR="00E92FA6" w:rsidRPr="00640C65" w:rsidRDefault="00E92FA6" w:rsidP="00610E6E">
            <w:pPr>
              <w:autoSpaceDE w:val="0"/>
              <w:autoSpaceDN w:val="0"/>
              <w:adjustRightInd w:val="0"/>
              <w:ind w:left="635"/>
              <w:jc w:val="both"/>
              <w:rPr>
                <w:rFonts w:ascii="Footlight MT Light" w:hAnsi="Footlight MT Light"/>
                <w:sz w:val="24"/>
                <w:szCs w:val="24"/>
                <w:lang w:val="id-ID"/>
              </w:rPr>
            </w:pPr>
          </w:p>
          <w:p w14:paraId="6D104D93" w14:textId="204B6752"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 xml:space="preserve">Dalam hal </w:t>
            </w:r>
            <w:r w:rsidR="00F0593C" w:rsidRPr="00640C65">
              <w:rPr>
                <w:rFonts w:ascii="Footlight MT Light" w:hAnsi="Footlight MT Light"/>
                <w:sz w:val="24"/>
                <w:szCs w:val="24"/>
                <w:lang w:val="id-ID"/>
              </w:rPr>
              <w:t>Pejabat</w:t>
            </w:r>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Penandatangan</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Kontrak</w:t>
            </w:r>
            <w:proofErr w:type="spellEnd"/>
            <w:r w:rsidR="00F0593C"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menyetujui hasil pemilihan, maka </w:t>
            </w:r>
            <w:r w:rsidR="00F0593C" w:rsidRPr="00640C65">
              <w:rPr>
                <w:rFonts w:ascii="Footlight MT Light" w:hAnsi="Footlight MT Light"/>
                <w:sz w:val="24"/>
                <w:szCs w:val="24"/>
                <w:lang w:val="id-ID"/>
              </w:rPr>
              <w:t>Pejabat</w:t>
            </w:r>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Penandatangan</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Kontrak</w:t>
            </w:r>
            <w:proofErr w:type="spellEnd"/>
            <w:r w:rsidR="00F0593C"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menerbitkan SPPBJ.</w:t>
            </w:r>
          </w:p>
          <w:p w14:paraId="3F33C2F1" w14:textId="2DB58F3D" w:rsidR="008D56FB" w:rsidRPr="00640C65" w:rsidRDefault="008D56FB" w:rsidP="008D56FB">
            <w:pPr>
              <w:autoSpaceDE w:val="0"/>
              <w:autoSpaceDN w:val="0"/>
              <w:adjustRightInd w:val="0"/>
              <w:ind w:left="736"/>
              <w:jc w:val="both"/>
              <w:rPr>
                <w:rFonts w:ascii="Footlight MT Light" w:hAnsi="Footlight MT Light"/>
                <w:sz w:val="24"/>
                <w:szCs w:val="24"/>
                <w:lang w:val="id-ID"/>
              </w:rPr>
            </w:pPr>
          </w:p>
          <w:p w14:paraId="47BC650D" w14:textId="6F6D69B3" w:rsidR="008D56FB" w:rsidRPr="00640C65" w:rsidRDefault="00EF3485"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 xml:space="preserve">SPPBJ diterbitkan paling lambat 5 (lima) hari kerja setelah </w:t>
            </w:r>
            <w:r w:rsidR="0026625C" w:rsidRPr="00640C65">
              <w:rPr>
                <w:rFonts w:ascii="Footlight MT Light" w:hAnsi="Footlight MT Light"/>
                <w:sz w:val="24"/>
                <w:szCs w:val="24"/>
                <w:lang w:val="id-ID"/>
              </w:rPr>
              <w:t>Pejabat</w:t>
            </w:r>
            <w:r w:rsidR="0026625C" w:rsidRPr="00640C65">
              <w:rPr>
                <w:rFonts w:ascii="Footlight MT Light" w:hAnsi="Footlight MT Light"/>
                <w:sz w:val="24"/>
                <w:szCs w:val="24"/>
              </w:rPr>
              <w:t xml:space="preserve"> </w:t>
            </w:r>
            <w:proofErr w:type="spellStart"/>
            <w:r w:rsidR="0026625C" w:rsidRPr="00640C65">
              <w:rPr>
                <w:rFonts w:ascii="Footlight MT Light" w:hAnsi="Footlight MT Light"/>
                <w:sz w:val="24"/>
                <w:szCs w:val="24"/>
              </w:rPr>
              <w:t>Penandatangan</w:t>
            </w:r>
            <w:proofErr w:type="spellEnd"/>
            <w:r w:rsidR="0026625C" w:rsidRPr="00640C65">
              <w:rPr>
                <w:rFonts w:ascii="Footlight MT Light" w:hAnsi="Footlight MT Light"/>
                <w:sz w:val="24"/>
                <w:szCs w:val="24"/>
              </w:rPr>
              <w:t xml:space="preserve"> </w:t>
            </w:r>
            <w:proofErr w:type="spellStart"/>
            <w:r w:rsidR="0026625C" w:rsidRPr="00640C65">
              <w:rPr>
                <w:rFonts w:ascii="Footlight MT Light" w:hAnsi="Footlight MT Light"/>
                <w:sz w:val="24"/>
                <w:szCs w:val="24"/>
              </w:rPr>
              <w:t>Kontrak</w:t>
            </w:r>
            <w:proofErr w:type="spellEnd"/>
            <w:r w:rsidR="0026625C"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menerima laporan hasil pelaksanaan pemilihan</w:t>
            </w:r>
            <w:r w:rsidR="008D56FB" w:rsidRPr="00640C65">
              <w:rPr>
                <w:rFonts w:ascii="Footlight MT Light" w:hAnsi="Footlight MT Light"/>
                <w:sz w:val="24"/>
                <w:szCs w:val="24"/>
                <w:lang w:eastAsia="id-ID"/>
              </w:rPr>
              <w:t>.</w:t>
            </w:r>
          </w:p>
          <w:p w14:paraId="217D7ADE" w14:textId="77777777" w:rsidR="008D56FB" w:rsidRPr="00640C65" w:rsidRDefault="008D56FB" w:rsidP="008D56FB">
            <w:pPr>
              <w:autoSpaceDE w:val="0"/>
              <w:autoSpaceDN w:val="0"/>
              <w:adjustRightInd w:val="0"/>
              <w:ind w:left="736"/>
              <w:jc w:val="both"/>
              <w:rPr>
                <w:rFonts w:ascii="Footlight MT Light" w:hAnsi="Footlight MT Light"/>
                <w:sz w:val="24"/>
                <w:szCs w:val="24"/>
                <w:lang w:val="id-ID"/>
              </w:rPr>
            </w:pPr>
          </w:p>
          <w:p w14:paraId="65DF53A3" w14:textId="77777777" w:rsidR="008D56FB" w:rsidRPr="00640C65" w:rsidRDefault="008D56FB" w:rsidP="00BF702F">
            <w:pPr>
              <w:numPr>
                <w:ilvl w:val="0"/>
                <w:numId w:val="83"/>
              </w:numPr>
              <w:autoSpaceDE w:val="0"/>
              <w:autoSpaceDN w:val="0"/>
              <w:adjustRightInd w:val="0"/>
              <w:ind w:left="736" w:hanging="709"/>
              <w:jc w:val="both"/>
              <w:rPr>
                <w:rFonts w:ascii="Footlight MT Light" w:hAnsi="Footlight MT Light"/>
                <w:sz w:val="24"/>
                <w:szCs w:val="24"/>
                <w:lang w:val="id-ID"/>
              </w:rPr>
            </w:pPr>
            <w:proofErr w:type="spellStart"/>
            <w:r w:rsidRPr="00640C65">
              <w:rPr>
                <w:rFonts w:ascii="Footlight MT Light" w:hAnsi="Footlight MT Light"/>
                <w:color w:val="000000" w:themeColor="text1"/>
                <w:sz w:val="24"/>
                <w:szCs w:val="24"/>
                <w:lang w:eastAsia="id-ID"/>
              </w:rPr>
              <w:t>Dalam</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hal</w:t>
            </w:r>
            <w:proofErr w:type="spellEnd"/>
            <w:r w:rsidRPr="00640C65">
              <w:rPr>
                <w:rFonts w:ascii="Footlight MT Light" w:hAnsi="Footlight MT Light"/>
                <w:color w:val="000000" w:themeColor="text1"/>
                <w:sz w:val="24"/>
                <w:szCs w:val="24"/>
                <w:lang w:eastAsia="id-ID"/>
              </w:rPr>
              <w:t xml:space="preserve"> DIPA/DPA </w:t>
            </w:r>
            <w:proofErr w:type="spellStart"/>
            <w:r w:rsidRPr="00640C65">
              <w:rPr>
                <w:rFonts w:ascii="Footlight MT Light" w:hAnsi="Footlight MT Light"/>
                <w:color w:val="000000" w:themeColor="text1"/>
                <w:sz w:val="24"/>
                <w:szCs w:val="24"/>
                <w:lang w:eastAsia="id-ID"/>
              </w:rPr>
              <w:t>atau</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perubahannya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belum</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terbit</w:t>
            </w:r>
            <w:proofErr w:type="spellEnd"/>
            <w:r w:rsidRPr="00640C65">
              <w:rPr>
                <w:rFonts w:ascii="Footlight MT Light" w:hAnsi="Footlight MT Light"/>
                <w:color w:val="000000" w:themeColor="text1"/>
                <w:sz w:val="24"/>
                <w:szCs w:val="24"/>
                <w:lang w:eastAsia="id-ID"/>
              </w:rPr>
              <w:t xml:space="preserve">, SPPBJ </w:t>
            </w:r>
            <w:proofErr w:type="spellStart"/>
            <w:r w:rsidRPr="00640C65">
              <w:rPr>
                <w:rFonts w:ascii="Footlight MT Light" w:hAnsi="Footlight MT Light"/>
                <w:color w:val="000000" w:themeColor="text1"/>
                <w:sz w:val="24"/>
                <w:szCs w:val="24"/>
                <w:lang w:eastAsia="id-ID"/>
              </w:rPr>
              <w:t>dapat</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ditunda</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diterbitkan</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sampai</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batas</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waktu</w:t>
            </w:r>
            <w:proofErr w:type="spellEnd"/>
            <w:r w:rsidRPr="00640C65">
              <w:rPr>
                <w:rFonts w:ascii="Footlight MT Light" w:hAnsi="Footlight MT Light"/>
                <w:color w:val="000000" w:themeColor="text1"/>
                <w:sz w:val="24"/>
                <w:szCs w:val="24"/>
                <w:lang w:eastAsia="id-ID"/>
              </w:rPr>
              <w:t xml:space="preserve"> </w:t>
            </w:r>
            <w:proofErr w:type="spellStart"/>
            <w:r w:rsidRPr="00640C65">
              <w:rPr>
                <w:rFonts w:ascii="Footlight MT Light" w:hAnsi="Footlight MT Light"/>
                <w:color w:val="000000" w:themeColor="text1"/>
                <w:sz w:val="24"/>
                <w:szCs w:val="24"/>
                <w:lang w:eastAsia="id-ID"/>
              </w:rPr>
              <w:t>penerbitan</w:t>
            </w:r>
            <w:proofErr w:type="spellEnd"/>
            <w:r w:rsidRPr="00640C65">
              <w:rPr>
                <w:rFonts w:ascii="Footlight MT Light" w:hAnsi="Footlight MT Light"/>
                <w:color w:val="000000" w:themeColor="text1"/>
                <w:sz w:val="24"/>
                <w:szCs w:val="24"/>
                <w:lang w:eastAsia="id-ID"/>
              </w:rPr>
              <w:t xml:space="preserve"> oleh </w:t>
            </w:r>
            <w:proofErr w:type="spellStart"/>
            <w:r w:rsidRPr="00640C65">
              <w:rPr>
                <w:rFonts w:ascii="Footlight MT Light" w:hAnsi="Footlight MT Light"/>
                <w:color w:val="000000" w:themeColor="text1"/>
                <w:sz w:val="24"/>
                <w:szCs w:val="24"/>
                <w:lang w:eastAsia="id-ID"/>
              </w:rPr>
              <w:t>otoritas</w:t>
            </w:r>
            <w:proofErr w:type="spellEnd"/>
            <w:r w:rsidRPr="00640C65">
              <w:rPr>
                <w:rFonts w:ascii="Footlight MT Light" w:hAnsi="Footlight MT Light"/>
                <w:color w:val="000000" w:themeColor="text1"/>
                <w:sz w:val="24"/>
                <w:szCs w:val="24"/>
                <w:lang w:eastAsia="id-ID"/>
              </w:rPr>
              <w:t xml:space="preserve"> yang </w:t>
            </w:r>
            <w:proofErr w:type="spellStart"/>
            <w:r w:rsidRPr="00640C65">
              <w:rPr>
                <w:rFonts w:ascii="Footlight MT Light" w:hAnsi="Footlight MT Light"/>
                <w:color w:val="000000" w:themeColor="text1"/>
                <w:sz w:val="24"/>
                <w:szCs w:val="24"/>
                <w:lang w:eastAsia="id-ID"/>
              </w:rPr>
              <w:t>berwenang</w:t>
            </w:r>
            <w:proofErr w:type="spellEnd"/>
            <w:r w:rsidRPr="00640C65">
              <w:rPr>
                <w:rFonts w:ascii="Footlight MT Light" w:hAnsi="Footlight MT Light"/>
                <w:color w:val="000000" w:themeColor="text1"/>
                <w:sz w:val="24"/>
                <w:szCs w:val="24"/>
                <w:lang w:eastAsia="id-ID"/>
              </w:rPr>
              <w:t>.</w:t>
            </w:r>
          </w:p>
          <w:p w14:paraId="257CE1A9" w14:textId="77777777" w:rsidR="00C20D1D" w:rsidRPr="00640C65" w:rsidRDefault="00C20D1D" w:rsidP="00C20D1D">
            <w:pPr>
              <w:autoSpaceDE w:val="0"/>
              <w:autoSpaceDN w:val="0"/>
              <w:adjustRightInd w:val="0"/>
              <w:rPr>
                <w:rFonts w:ascii="Footlight MT Light" w:hAnsi="Footlight MT Light"/>
                <w:sz w:val="24"/>
                <w:szCs w:val="24"/>
                <w:lang w:val="id-ID"/>
              </w:rPr>
            </w:pPr>
          </w:p>
          <w:p w14:paraId="42E9E18B" w14:textId="3965B62D" w:rsidR="00C20D1D" w:rsidRPr="00640C65" w:rsidRDefault="00F0593C"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Pejabat</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 xml:space="preserve"> </w:t>
            </w:r>
            <w:r w:rsidR="00C20D1D" w:rsidRPr="00640C65">
              <w:rPr>
                <w:rFonts w:ascii="Footlight MT Light" w:hAnsi="Footlight MT Light"/>
                <w:sz w:val="24"/>
                <w:szCs w:val="24"/>
                <w:lang w:val="id-ID"/>
              </w:rPr>
              <w:t xml:space="preserve">menginputkan data SPPBJ dan mengunggah SPPBJ yang telah diterbitkan pada </w:t>
            </w:r>
            <w:r w:rsidR="00223420" w:rsidRPr="00640C65">
              <w:rPr>
                <w:rFonts w:ascii="Footlight MT Light" w:hAnsi="Footlight MT Light"/>
                <w:sz w:val="24"/>
                <w:szCs w:val="24"/>
                <w:lang w:val="id-ID"/>
              </w:rPr>
              <w:t>SPSE</w:t>
            </w:r>
            <w:r w:rsidR="00C20D1D" w:rsidRPr="00640C65">
              <w:rPr>
                <w:rFonts w:ascii="Footlight MT Light" w:hAnsi="Footlight MT Light"/>
                <w:sz w:val="24"/>
                <w:szCs w:val="24"/>
                <w:lang w:val="id-ID"/>
              </w:rPr>
              <w:t xml:space="preserve"> dan </w:t>
            </w:r>
            <w:proofErr w:type="spellStart"/>
            <w:r w:rsidR="00610E6E" w:rsidRPr="00640C65">
              <w:rPr>
                <w:rFonts w:ascii="Footlight MT Light" w:hAnsi="Footlight MT Light"/>
                <w:sz w:val="24"/>
                <w:szCs w:val="24"/>
              </w:rPr>
              <w:t>menyampaikan</w:t>
            </w:r>
            <w:proofErr w:type="spellEnd"/>
            <w:r w:rsidR="00610E6E" w:rsidRPr="00640C65">
              <w:rPr>
                <w:rFonts w:ascii="Footlight MT Light" w:hAnsi="Footlight MT Light"/>
                <w:sz w:val="24"/>
                <w:szCs w:val="24"/>
              </w:rPr>
              <w:t xml:space="preserve"> </w:t>
            </w:r>
            <w:r w:rsidR="00C20D1D" w:rsidRPr="00640C65">
              <w:rPr>
                <w:rFonts w:ascii="Footlight MT Light" w:hAnsi="Footlight MT Light"/>
                <w:sz w:val="24"/>
                <w:szCs w:val="24"/>
                <w:lang w:val="id-ID"/>
              </w:rPr>
              <w:t xml:space="preserve">SPPBJ tersebut melalui </w:t>
            </w:r>
            <w:r w:rsidR="00223420" w:rsidRPr="00640C65">
              <w:rPr>
                <w:rFonts w:ascii="Footlight MT Light" w:hAnsi="Footlight MT Light"/>
                <w:sz w:val="24"/>
                <w:szCs w:val="24"/>
                <w:lang w:val="id-ID"/>
              </w:rPr>
              <w:t>SPSE</w:t>
            </w:r>
            <w:r w:rsidR="00C20D1D" w:rsidRPr="00640C65">
              <w:rPr>
                <w:rFonts w:ascii="Footlight MT Light" w:hAnsi="Footlight MT Light"/>
                <w:sz w:val="24"/>
                <w:szCs w:val="24"/>
                <w:lang w:val="id-ID"/>
              </w:rPr>
              <w:t xml:space="preserve"> kepada Pemenang</w:t>
            </w:r>
            <w:r w:rsidR="00610E6E" w:rsidRPr="00640C65">
              <w:rPr>
                <w:rFonts w:ascii="Footlight MT Light" w:hAnsi="Footlight MT Light"/>
                <w:sz w:val="24"/>
                <w:szCs w:val="24"/>
              </w:rPr>
              <w:t xml:space="preserve"> </w:t>
            </w:r>
            <w:proofErr w:type="spellStart"/>
            <w:r w:rsidR="009E36C6" w:rsidRPr="00640C65">
              <w:rPr>
                <w:rFonts w:ascii="Footlight MT Light" w:hAnsi="Footlight MT Light"/>
                <w:sz w:val="24"/>
                <w:szCs w:val="24"/>
              </w:rPr>
              <w:t>Pemilihan</w:t>
            </w:r>
            <w:proofErr w:type="spellEnd"/>
            <w:r w:rsidR="00C20D1D" w:rsidRPr="00640C65">
              <w:rPr>
                <w:rFonts w:ascii="Footlight MT Light" w:hAnsi="Footlight MT Light"/>
                <w:sz w:val="24"/>
                <w:szCs w:val="24"/>
                <w:lang w:val="id-ID"/>
              </w:rPr>
              <w:t>/Calon Penyedia.</w:t>
            </w:r>
          </w:p>
          <w:p w14:paraId="217E6079" w14:textId="77777777" w:rsidR="00C20D1D" w:rsidRPr="00640C65" w:rsidRDefault="00C20D1D" w:rsidP="00C20D1D">
            <w:pPr>
              <w:autoSpaceDE w:val="0"/>
              <w:autoSpaceDN w:val="0"/>
              <w:adjustRightInd w:val="0"/>
              <w:ind w:left="675"/>
              <w:rPr>
                <w:rFonts w:ascii="Footlight MT Light" w:hAnsi="Footlight MT Light"/>
                <w:sz w:val="24"/>
                <w:szCs w:val="24"/>
                <w:lang w:val="id-ID"/>
              </w:rPr>
            </w:pPr>
          </w:p>
          <w:p w14:paraId="0847C6AC" w14:textId="2AAF068B"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Pemenang</w:t>
            </w:r>
            <w:r w:rsidR="00610E6E" w:rsidRPr="00640C65">
              <w:rPr>
                <w:rFonts w:ascii="Footlight MT Light" w:hAnsi="Footlight MT Light"/>
                <w:sz w:val="24"/>
                <w:szCs w:val="24"/>
              </w:rPr>
              <w:t xml:space="preserve"> </w:t>
            </w:r>
            <w:proofErr w:type="spellStart"/>
            <w:r w:rsidR="001076F7" w:rsidRPr="00640C65">
              <w:rPr>
                <w:rFonts w:ascii="Footlight MT Light" w:hAnsi="Footlight MT Light"/>
                <w:sz w:val="24"/>
                <w:szCs w:val="24"/>
              </w:rPr>
              <w:t>Pemilihan</w:t>
            </w:r>
            <w:proofErr w:type="spellEnd"/>
            <w:r w:rsidRPr="00640C65">
              <w:rPr>
                <w:rFonts w:ascii="Footlight MT Light" w:hAnsi="Footlight MT Light"/>
                <w:sz w:val="24"/>
                <w:szCs w:val="24"/>
                <w:lang w:val="id-ID"/>
              </w:rPr>
              <w:t>/Calon Penyedia yang ditunjuk wajib menerima keputusan tersebut, dengan ketentuan:</w:t>
            </w:r>
          </w:p>
          <w:p w14:paraId="449D5740" w14:textId="0A7C6952" w:rsidR="00C20D1D" w:rsidRPr="00640C65" w:rsidRDefault="00C20D1D" w:rsidP="00BF702F">
            <w:pPr>
              <w:numPr>
                <w:ilvl w:val="0"/>
                <w:numId w:val="81"/>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apabila yang bersangkutan mengundurkan diri dengan alasan yang dapat diterima secara    obyektif oleh </w:t>
            </w:r>
            <w:r w:rsidR="00F0593C" w:rsidRPr="00640C65">
              <w:rPr>
                <w:rFonts w:ascii="Footlight MT Light" w:hAnsi="Footlight MT Light"/>
                <w:sz w:val="24"/>
                <w:szCs w:val="24"/>
                <w:lang w:val="id-ID"/>
              </w:rPr>
              <w:t>Pejabat</w:t>
            </w:r>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Penandatangan</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Kontrak</w:t>
            </w:r>
            <w:proofErr w:type="spellEnd"/>
            <w:r w:rsidR="00F0593C" w:rsidRPr="00640C65">
              <w:rPr>
                <w:rFonts w:ascii="Footlight MT Light" w:hAnsi="Footlight MT Light"/>
                <w:sz w:val="24"/>
                <w:szCs w:val="24"/>
                <w:lang w:val="id-ID"/>
              </w:rPr>
              <w:t xml:space="preserve"> </w:t>
            </w:r>
            <w:r w:rsidR="009E36C6" w:rsidRPr="00640C65">
              <w:rPr>
                <w:rFonts w:ascii="Footlight MT Light" w:hAnsi="Footlight MT Light"/>
                <w:sz w:val="24"/>
                <w:szCs w:val="24"/>
                <w:lang w:val="id-ID"/>
              </w:rPr>
              <w:t>dan masa penawarannya masih berlaku</w:t>
            </w:r>
            <w:r w:rsidRPr="00640C65">
              <w:rPr>
                <w:rFonts w:ascii="Footlight MT Light" w:hAnsi="Footlight MT Light"/>
                <w:sz w:val="24"/>
                <w:szCs w:val="24"/>
                <w:lang w:val="id-ID"/>
              </w:rPr>
              <w:t xml:space="preserve"> maka </w:t>
            </w:r>
            <w:r w:rsidRPr="00640C65">
              <w:rPr>
                <w:rFonts w:ascii="Footlight MT Light" w:hAnsi="Footlight MT Light"/>
                <w:sz w:val="24"/>
                <w:szCs w:val="24"/>
                <w:lang w:val="sv-SE"/>
              </w:rPr>
              <w:t xml:space="preserve">yang bersangkutan </w:t>
            </w:r>
            <w:r w:rsidRPr="00640C65">
              <w:rPr>
                <w:rFonts w:ascii="Footlight MT Light" w:hAnsi="Footlight MT Light"/>
                <w:sz w:val="24"/>
                <w:szCs w:val="24"/>
                <w:lang w:val="id-ID"/>
              </w:rPr>
              <w:t>tidak dikenakan sanksi</w:t>
            </w:r>
            <w:r w:rsidRPr="00640C65">
              <w:rPr>
                <w:rFonts w:ascii="Footlight MT Light" w:hAnsi="Footlight MT Light"/>
                <w:sz w:val="24"/>
                <w:szCs w:val="24"/>
                <w:lang w:val="sv-SE"/>
              </w:rPr>
              <w:t>;</w:t>
            </w:r>
            <w:r w:rsidRPr="00640C65">
              <w:rPr>
                <w:rFonts w:ascii="Footlight MT Light" w:hAnsi="Footlight MT Light"/>
                <w:sz w:val="24"/>
                <w:szCs w:val="24"/>
                <w:lang w:val="id-ID"/>
              </w:rPr>
              <w:t xml:space="preserve"> </w:t>
            </w:r>
          </w:p>
          <w:p w14:paraId="632916E0" w14:textId="3C08ABFD" w:rsidR="00C20D1D" w:rsidRPr="00640C65" w:rsidRDefault="00C20D1D" w:rsidP="00BF702F">
            <w:pPr>
              <w:numPr>
                <w:ilvl w:val="0"/>
                <w:numId w:val="81"/>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apabila yang bersangkutan mengundurkan diri </w:t>
            </w:r>
            <w:r w:rsidR="00303CC6" w:rsidRPr="00640C65">
              <w:rPr>
                <w:rFonts w:ascii="Footlight MT Light" w:hAnsi="Footlight MT Light"/>
                <w:sz w:val="24"/>
                <w:szCs w:val="24"/>
                <w:lang w:val="id-ID"/>
              </w:rPr>
              <w:t xml:space="preserve">dengan alasan yang tidak dapat diterima secara obyektif oleh </w:t>
            </w:r>
            <w:r w:rsidR="00F0593C" w:rsidRPr="00640C65">
              <w:rPr>
                <w:rFonts w:ascii="Footlight MT Light" w:hAnsi="Footlight MT Light"/>
                <w:sz w:val="24"/>
                <w:szCs w:val="24"/>
                <w:lang w:val="id-ID"/>
              </w:rPr>
              <w:t>Pejabat</w:t>
            </w:r>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Penandatangan</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Kontrak</w:t>
            </w:r>
            <w:proofErr w:type="spellEnd"/>
            <w:r w:rsidR="00F0593C"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dan masa penawarannya masih berlaku, maka yang bersangkutan dikenakan sanksi Daftar Hitam; atau</w:t>
            </w:r>
            <w:r w:rsidR="00303CC6" w:rsidRPr="00640C65">
              <w:rPr>
                <w:rFonts w:ascii="Footlight MT Light" w:hAnsi="Footlight MT Light"/>
                <w:sz w:val="24"/>
                <w:szCs w:val="24"/>
              </w:rPr>
              <w:t xml:space="preserve"> </w:t>
            </w:r>
          </w:p>
          <w:p w14:paraId="3A5F8D68" w14:textId="77777777" w:rsidR="00C20D1D" w:rsidRPr="00640C65" w:rsidRDefault="00C20D1D" w:rsidP="00BF702F">
            <w:pPr>
              <w:numPr>
                <w:ilvl w:val="0"/>
                <w:numId w:val="81"/>
              </w:numPr>
              <w:autoSpaceDE w:val="0"/>
              <w:autoSpaceDN w:val="0"/>
              <w:adjustRightInd w:val="0"/>
              <w:ind w:left="1161"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apabila yang bersangkutan tidak bersedia ditunjuk karena  masa penawarannya sudah tidak berlaku, maka yang bersangkutan tidak dikenakan sanksi.  </w:t>
            </w:r>
          </w:p>
          <w:p w14:paraId="7EC0962F" w14:textId="77777777" w:rsidR="00C20D1D" w:rsidRPr="00640C65" w:rsidRDefault="00C20D1D" w:rsidP="00C20D1D">
            <w:pPr>
              <w:autoSpaceDE w:val="0"/>
              <w:autoSpaceDN w:val="0"/>
              <w:adjustRightInd w:val="0"/>
              <w:ind w:left="1101"/>
              <w:rPr>
                <w:rFonts w:ascii="Footlight MT Light" w:hAnsi="Footlight MT Light"/>
                <w:sz w:val="24"/>
                <w:szCs w:val="24"/>
                <w:lang w:val="id-ID"/>
              </w:rPr>
            </w:pPr>
          </w:p>
          <w:p w14:paraId="3D4E8D40" w14:textId="646F0FE1"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 xml:space="preserve">Apabila Pemenang </w:t>
            </w:r>
            <w:proofErr w:type="spellStart"/>
            <w:r w:rsidR="00610E6E" w:rsidRPr="00640C65">
              <w:rPr>
                <w:rFonts w:ascii="Footlight MT Light" w:hAnsi="Footlight MT Light"/>
                <w:sz w:val="24"/>
                <w:szCs w:val="24"/>
              </w:rPr>
              <w:t>pemilihan</w:t>
            </w:r>
            <w:proofErr w:type="spellEnd"/>
            <w:r w:rsidRPr="00640C65">
              <w:rPr>
                <w:rFonts w:ascii="Footlight MT Light" w:hAnsi="Footlight MT Light"/>
                <w:sz w:val="24"/>
                <w:szCs w:val="24"/>
                <w:lang w:val="id-ID"/>
              </w:rPr>
              <w:t xml:space="preserve">/Calon Penyedia yang ditunjuk mengundurkan diri, maka penunjukan </w:t>
            </w:r>
            <w:r w:rsidR="009E36C6" w:rsidRPr="00640C65">
              <w:rPr>
                <w:rFonts w:ascii="Footlight MT Light" w:hAnsi="Footlight MT Light"/>
                <w:sz w:val="24"/>
                <w:szCs w:val="24"/>
                <w:lang w:val="en-ID"/>
              </w:rPr>
              <w:t xml:space="preserve">Calon </w:t>
            </w:r>
            <w:r w:rsidR="00610E6E" w:rsidRPr="00640C65">
              <w:rPr>
                <w:rFonts w:ascii="Footlight MT Light" w:hAnsi="Footlight MT Light"/>
                <w:sz w:val="24"/>
                <w:szCs w:val="24"/>
                <w:lang w:val="id-ID"/>
              </w:rPr>
              <w:t>Penyedia</w:t>
            </w:r>
            <w:r w:rsidR="00610E6E" w:rsidRPr="00640C65">
              <w:rPr>
                <w:rFonts w:ascii="Footlight MT Light" w:hAnsi="Footlight MT Light"/>
                <w:sz w:val="24"/>
                <w:szCs w:val="24"/>
              </w:rPr>
              <w:t xml:space="preserve"> </w:t>
            </w:r>
            <w:r w:rsidRPr="00640C65">
              <w:rPr>
                <w:rFonts w:ascii="Footlight MT Light" w:hAnsi="Footlight MT Light"/>
                <w:sz w:val="24"/>
                <w:szCs w:val="24"/>
                <w:lang w:val="id-ID"/>
              </w:rPr>
              <w:t>dapat dilakukan kepada pemenang cadangan sesuai dengan urutan peringkat</w:t>
            </w:r>
            <w:r w:rsidR="00610E6E" w:rsidRPr="00640C65">
              <w:rPr>
                <w:rFonts w:ascii="Footlight MT Light" w:hAnsi="Footlight MT Light"/>
                <w:sz w:val="24"/>
                <w:szCs w:val="24"/>
              </w:rPr>
              <w:t xml:space="preserve"> (</w:t>
            </w:r>
            <w:proofErr w:type="spellStart"/>
            <w:r w:rsidR="00610E6E" w:rsidRPr="00640C65">
              <w:rPr>
                <w:rFonts w:ascii="Footlight MT Light" w:hAnsi="Footlight MT Light"/>
                <w:sz w:val="24"/>
                <w:szCs w:val="24"/>
              </w:rPr>
              <w:t>apabila</w:t>
            </w:r>
            <w:proofErr w:type="spellEnd"/>
            <w:r w:rsidR="00610E6E" w:rsidRPr="00640C65">
              <w:rPr>
                <w:rFonts w:ascii="Footlight MT Light" w:hAnsi="Footlight MT Light"/>
                <w:sz w:val="24"/>
                <w:szCs w:val="24"/>
              </w:rPr>
              <w:t xml:space="preserve"> </w:t>
            </w:r>
            <w:proofErr w:type="spellStart"/>
            <w:r w:rsidR="00610E6E" w:rsidRPr="00640C65">
              <w:rPr>
                <w:rFonts w:ascii="Footlight MT Light" w:hAnsi="Footlight MT Light"/>
                <w:sz w:val="24"/>
                <w:szCs w:val="24"/>
              </w:rPr>
              <w:t>ada</w:t>
            </w:r>
            <w:proofErr w:type="spellEnd"/>
            <w:r w:rsidR="00610E6E" w:rsidRPr="00640C65">
              <w:rPr>
                <w:rFonts w:ascii="Footlight MT Light" w:hAnsi="Footlight MT Light"/>
                <w:sz w:val="24"/>
                <w:szCs w:val="24"/>
              </w:rPr>
              <w:t>)</w:t>
            </w:r>
            <w:r w:rsidRPr="00640C65">
              <w:rPr>
                <w:rFonts w:ascii="Footlight MT Light" w:hAnsi="Footlight MT Light"/>
                <w:sz w:val="24"/>
                <w:szCs w:val="24"/>
                <w:lang w:val="id-ID"/>
              </w:rPr>
              <w:t>, selama masa berlaku penawaran pemenang cadangan masih berlaku atau sudah diperpanjang masa berlakunya.</w:t>
            </w:r>
          </w:p>
          <w:p w14:paraId="098D939D" w14:textId="3665EEAD" w:rsidR="00C20D1D" w:rsidRPr="00640C65" w:rsidRDefault="00C20D1D" w:rsidP="00C20D1D">
            <w:pPr>
              <w:autoSpaceDE w:val="0"/>
              <w:autoSpaceDN w:val="0"/>
              <w:adjustRightInd w:val="0"/>
              <w:ind w:left="675"/>
              <w:rPr>
                <w:rFonts w:ascii="Footlight MT Light" w:hAnsi="Footlight MT Light"/>
                <w:sz w:val="24"/>
                <w:szCs w:val="24"/>
                <w:lang w:val="en-ID"/>
              </w:rPr>
            </w:pPr>
          </w:p>
          <w:p w14:paraId="1764ACD4" w14:textId="6A3E6879" w:rsidR="00C20D1D" w:rsidRPr="00640C65" w:rsidRDefault="00303CC6" w:rsidP="00BF702F">
            <w:pPr>
              <w:numPr>
                <w:ilvl w:val="0"/>
                <w:numId w:val="83"/>
              </w:numPr>
              <w:autoSpaceDE w:val="0"/>
              <w:autoSpaceDN w:val="0"/>
              <w:adjustRightInd w:val="0"/>
              <w:ind w:left="736" w:hanging="709"/>
              <w:jc w:val="both"/>
              <w:rPr>
                <w:rFonts w:ascii="Footlight MT Light" w:hAnsi="Footlight MT Light"/>
                <w:sz w:val="24"/>
                <w:szCs w:val="24"/>
                <w:lang w:val="id-ID"/>
              </w:rPr>
            </w:pPr>
            <w:proofErr w:type="spellStart"/>
            <w:r w:rsidRPr="00640C65">
              <w:rPr>
                <w:rFonts w:ascii="Footlight MT Light" w:hAnsi="Footlight MT Light"/>
                <w:sz w:val="24"/>
                <w:szCs w:val="24"/>
                <w:lang w:val="en-AU"/>
              </w:rPr>
              <w:t>Dalam</w:t>
            </w:r>
            <w:proofErr w:type="spellEnd"/>
            <w:r w:rsidRPr="00640C65">
              <w:rPr>
                <w:rFonts w:ascii="Footlight MT Light" w:hAnsi="Footlight MT Light"/>
                <w:sz w:val="24"/>
                <w:szCs w:val="24"/>
                <w:lang w:val="en-AU"/>
              </w:rPr>
              <w:t xml:space="preserve"> </w:t>
            </w:r>
            <w:proofErr w:type="spellStart"/>
            <w:r w:rsidRPr="00640C65">
              <w:rPr>
                <w:rFonts w:ascii="Footlight MT Light" w:hAnsi="Footlight MT Light"/>
                <w:sz w:val="24"/>
                <w:szCs w:val="24"/>
                <w:lang w:val="en-AU"/>
              </w:rPr>
              <w:t>hal</w:t>
            </w:r>
            <w:proofErr w:type="spellEnd"/>
            <w:r w:rsidRPr="00640C65">
              <w:rPr>
                <w:rFonts w:ascii="Footlight MT Light" w:hAnsi="Footlight MT Light"/>
                <w:sz w:val="24"/>
                <w:szCs w:val="24"/>
                <w:lang w:val="en-AU"/>
              </w:rPr>
              <w:t xml:space="preserve"> </w:t>
            </w:r>
            <w:proofErr w:type="spellStart"/>
            <w:r w:rsidRPr="00640C65">
              <w:rPr>
                <w:rFonts w:ascii="Footlight MT Light" w:hAnsi="Footlight MT Light"/>
                <w:sz w:val="24"/>
                <w:szCs w:val="24"/>
                <w:lang w:val="en-AU"/>
              </w:rPr>
              <w:t>tidak</w:t>
            </w:r>
            <w:proofErr w:type="spellEnd"/>
            <w:r w:rsidRPr="00640C65">
              <w:rPr>
                <w:rFonts w:ascii="Footlight MT Light" w:hAnsi="Footlight MT Light"/>
                <w:sz w:val="24"/>
                <w:szCs w:val="24"/>
                <w:lang w:val="en-AU"/>
              </w:rPr>
              <w:t xml:space="preserve"> </w:t>
            </w:r>
            <w:proofErr w:type="spellStart"/>
            <w:r w:rsidRPr="00640C65">
              <w:rPr>
                <w:rFonts w:ascii="Footlight MT Light" w:hAnsi="Footlight MT Light"/>
                <w:sz w:val="24"/>
                <w:szCs w:val="24"/>
                <w:lang w:val="en-AU"/>
              </w:rPr>
              <w:t>ada</w:t>
            </w:r>
            <w:proofErr w:type="spellEnd"/>
            <w:r w:rsidRPr="00640C65">
              <w:rPr>
                <w:rFonts w:ascii="Footlight MT Light" w:hAnsi="Footlight MT Light"/>
                <w:sz w:val="24"/>
                <w:szCs w:val="24"/>
                <w:lang w:val="en-AU"/>
              </w:rPr>
              <w:t xml:space="preserve"> </w:t>
            </w:r>
            <w:proofErr w:type="spellStart"/>
            <w:r w:rsidRPr="00640C65">
              <w:rPr>
                <w:rFonts w:ascii="Footlight MT Light" w:hAnsi="Footlight MT Light"/>
                <w:sz w:val="24"/>
                <w:szCs w:val="24"/>
                <w:lang w:val="en-AU"/>
              </w:rPr>
              <w:t>calon</w:t>
            </w:r>
            <w:proofErr w:type="spellEnd"/>
            <w:r w:rsidRPr="00640C65">
              <w:rPr>
                <w:rFonts w:ascii="Footlight MT Light" w:hAnsi="Footlight MT Light"/>
                <w:sz w:val="24"/>
                <w:szCs w:val="24"/>
                <w:lang w:val="en-AU"/>
              </w:rPr>
              <w:t xml:space="preserve"> </w:t>
            </w:r>
            <w:proofErr w:type="spellStart"/>
            <w:r w:rsidRPr="00640C65">
              <w:rPr>
                <w:rFonts w:ascii="Footlight MT Light" w:hAnsi="Footlight MT Light"/>
                <w:sz w:val="24"/>
                <w:szCs w:val="24"/>
                <w:lang w:val="en-AU"/>
              </w:rPr>
              <w:t>Pemenang</w:t>
            </w:r>
            <w:proofErr w:type="spellEnd"/>
            <w:r w:rsidRPr="00640C65">
              <w:rPr>
                <w:rFonts w:ascii="Footlight MT Light" w:hAnsi="Footlight MT Light"/>
                <w:sz w:val="24"/>
                <w:szCs w:val="24"/>
                <w:lang w:val="en-AU"/>
              </w:rPr>
              <w:t xml:space="preserve"> Cadangan </w:t>
            </w:r>
            <w:proofErr w:type="spellStart"/>
            <w:r w:rsidRPr="00640C65">
              <w:rPr>
                <w:rFonts w:ascii="Footlight MT Light" w:hAnsi="Footlight MT Light"/>
                <w:sz w:val="24"/>
                <w:szCs w:val="24"/>
                <w:lang w:val="en-AU"/>
              </w:rPr>
              <w:t>atau</w:t>
            </w:r>
            <w:proofErr w:type="spellEnd"/>
            <w:r w:rsidRPr="00640C65">
              <w:rPr>
                <w:rFonts w:ascii="Footlight MT Light" w:hAnsi="Footlight MT Light"/>
                <w:sz w:val="24"/>
                <w:szCs w:val="24"/>
                <w:lang w:val="en-AU"/>
              </w:rPr>
              <w:t xml:space="preserve"> </w:t>
            </w:r>
            <w:r w:rsidRPr="00640C65">
              <w:rPr>
                <w:rFonts w:ascii="Footlight MT Light" w:hAnsi="Footlight MT Light"/>
                <w:sz w:val="24"/>
                <w:szCs w:val="24"/>
                <w:lang w:val="id-ID"/>
              </w:rPr>
              <w:t>semua Pemenang</w:t>
            </w:r>
            <w:r w:rsidRPr="00640C65">
              <w:rPr>
                <w:rFonts w:ascii="Footlight MT Light" w:hAnsi="Footlight MT Light"/>
                <w:sz w:val="24"/>
                <w:szCs w:val="24"/>
                <w:lang w:val="en-AU"/>
              </w:rPr>
              <w:t xml:space="preserve"> </w:t>
            </w:r>
            <w:proofErr w:type="spellStart"/>
            <w:r w:rsidRPr="00640C65">
              <w:rPr>
                <w:rFonts w:ascii="Footlight MT Light" w:hAnsi="Footlight MT Light"/>
                <w:sz w:val="24"/>
                <w:szCs w:val="24"/>
                <w:lang w:val="en-AU"/>
              </w:rPr>
              <w:t>Pemilihan</w:t>
            </w:r>
            <w:proofErr w:type="spellEnd"/>
            <w:r w:rsidRPr="00640C65">
              <w:rPr>
                <w:rFonts w:ascii="Footlight MT Light" w:hAnsi="Footlight MT Light"/>
                <w:sz w:val="24"/>
                <w:szCs w:val="24"/>
                <w:lang w:val="en-AU"/>
              </w:rPr>
              <w:t xml:space="preserve">/Calon </w:t>
            </w:r>
            <w:proofErr w:type="spellStart"/>
            <w:r w:rsidRPr="00640C65">
              <w:rPr>
                <w:rFonts w:ascii="Footlight MT Light" w:hAnsi="Footlight MT Light"/>
                <w:sz w:val="24"/>
                <w:szCs w:val="24"/>
                <w:lang w:val="en-AU"/>
              </w:rPr>
              <w:t>Penyedia</w:t>
            </w:r>
            <w:proofErr w:type="spellEnd"/>
            <w:r w:rsidRPr="00640C65">
              <w:rPr>
                <w:rFonts w:ascii="Footlight MT Light" w:hAnsi="Footlight MT Light"/>
                <w:sz w:val="24"/>
                <w:szCs w:val="24"/>
                <w:lang w:val="id-ID"/>
              </w:rPr>
              <w:t xml:space="preserve"> </w:t>
            </w:r>
            <w:r w:rsidRPr="00640C65">
              <w:rPr>
                <w:rFonts w:ascii="Footlight MT Light" w:eastAsia="Calibri" w:hAnsi="Footlight MT Light" w:cs="BookmanOldStyle"/>
                <w:sz w:val="24"/>
                <w:szCs w:val="24"/>
                <w:lang w:val="en-AU" w:eastAsia="en-ID"/>
              </w:rPr>
              <w:t>yang</w:t>
            </w:r>
            <w:r w:rsidRPr="00640C65">
              <w:rPr>
                <w:rFonts w:ascii="Footlight MT Light" w:hAnsi="Footlight MT Light"/>
                <w:sz w:val="24"/>
                <w:szCs w:val="24"/>
                <w:lang w:val="id-ID"/>
              </w:rPr>
              <w:t xml:space="preserve"> ditunjuk mengundurkan diri, maka PPK melaporkan ke Pokja Pemilihan untuk kemudian dilakukan </w:t>
            </w:r>
            <w:proofErr w:type="spellStart"/>
            <w:r w:rsidR="007F2091" w:rsidRPr="00640C65">
              <w:rPr>
                <w:rFonts w:ascii="Footlight MT Light" w:hAnsi="Footlight MT Light"/>
                <w:sz w:val="24"/>
                <w:szCs w:val="24"/>
              </w:rPr>
              <w:t>Seleksi</w:t>
            </w:r>
            <w:proofErr w:type="spellEnd"/>
            <w:r w:rsidRPr="00640C65">
              <w:rPr>
                <w:rFonts w:ascii="Footlight MT Light" w:hAnsi="Footlight MT Light"/>
                <w:sz w:val="24"/>
                <w:szCs w:val="24"/>
                <w:lang w:val="id-ID"/>
              </w:rPr>
              <w:t xml:space="preserve"> ulang</w:t>
            </w:r>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ditembuskan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UKPBJ</w:t>
            </w:r>
            <w:r w:rsidR="00C20D1D" w:rsidRPr="00640C65">
              <w:rPr>
                <w:rFonts w:ascii="Footlight MT Light" w:hAnsi="Footlight MT Light"/>
                <w:sz w:val="24"/>
                <w:szCs w:val="24"/>
                <w:lang w:val="id-ID"/>
              </w:rPr>
              <w:t xml:space="preserve">. </w:t>
            </w:r>
          </w:p>
          <w:p w14:paraId="0C46FCBD" w14:textId="77777777" w:rsidR="00C20D1D" w:rsidRPr="00640C65" w:rsidRDefault="00C20D1D" w:rsidP="00C20D1D">
            <w:pPr>
              <w:pStyle w:val="ListParagraph"/>
              <w:rPr>
                <w:rFonts w:ascii="Footlight MT Light" w:hAnsi="Footlight MT Light"/>
                <w:lang w:val="id-ID"/>
              </w:rPr>
            </w:pPr>
          </w:p>
          <w:p w14:paraId="5936E85D" w14:textId="41341F1E"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6"/>
                <w:szCs w:val="26"/>
                <w:lang w:val="id-ID"/>
              </w:rPr>
            </w:pPr>
            <w:r w:rsidRPr="00640C65">
              <w:rPr>
                <w:rFonts w:ascii="Footlight MT Light" w:hAnsi="Footlight MT Light"/>
                <w:sz w:val="24"/>
                <w:szCs w:val="24"/>
                <w:lang w:val="id-ID"/>
              </w:rPr>
              <w:t xml:space="preserve">Dalam hal PPK </w:t>
            </w:r>
            <w:r w:rsidR="00F0593C" w:rsidRPr="00640C65">
              <w:rPr>
                <w:rFonts w:ascii="Footlight MT Light" w:hAnsi="Footlight MT Light"/>
                <w:sz w:val="24"/>
                <w:szCs w:val="24"/>
              </w:rPr>
              <w:t xml:space="preserve">yang </w:t>
            </w:r>
            <w:proofErr w:type="spellStart"/>
            <w:r w:rsidR="00F0593C" w:rsidRPr="00640C65">
              <w:rPr>
                <w:rFonts w:ascii="Footlight MT Light" w:hAnsi="Footlight MT Light"/>
                <w:sz w:val="24"/>
                <w:szCs w:val="24"/>
              </w:rPr>
              <w:t>berwenang</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menandatangani</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Kontrak</w:t>
            </w:r>
            <w:proofErr w:type="spellEnd"/>
            <w:r w:rsidR="00F0593C" w:rsidRPr="00640C65">
              <w:rPr>
                <w:rFonts w:ascii="Footlight MT Light" w:hAnsi="Footlight MT Light"/>
                <w:sz w:val="24"/>
                <w:szCs w:val="24"/>
              </w:rPr>
              <w:t xml:space="preserve"> </w:t>
            </w:r>
            <w:r w:rsidRPr="00640C65">
              <w:rPr>
                <w:rFonts w:ascii="Footlight MT Light" w:hAnsi="Footlight MT Light"/>
                <w:sz w:val="24"/>
                <w:szCs w:val="24"/>
                <w:lang w:val="id-ID"/>
              </w:rPr>
              <w:t>tidak menyetujui hasil pemilihan Penyedia, maka PPK</w:t>
            </w:r>
            <w:r w:rsidR="00BC1B55" w:rsidRPr="00640C65">
              <w:rPr>
                <w:rFonts w:ascii="Footlight MT Light" w:hAnsi="Footlight MT Light"/>
                <w:sz w:val="24"/>
                <w:szCs w:val="24"/>
                <w:lang w:val="en-ID"/>
              </w:rPr>
              <w:t xml:space="preserve"> </w:t>
            </w:r>
            <w:proofErr w:type="spellStart"/>
            <w:r w:rsidR="00BC1B55" w:rsidRPr="00640C65">
              <w:rPr>
                <w:rFonts w:ascii="Footlight MT Light" w:hAnsi="Footlight MT Light"/>
                <w:sz w:val="24"/>
                <w:szCs w:val="24"/>
                <w:lang w:val="en-ID"/>
              </w:rPr>
              <w:t>menyampaikan</w:t>
            </w:r>
            <w:proofErr w:type="spellEnd"/>
            <w:r w:rsidR="00BC1B55" w:rsidRPr="00640C65">
              <w:rPr>
                <w:rFonts w:ascii="Footlight MT Light" w:hAnsi="Footlight MT Light"/>
                <w:sz w:val="24"/>
                <w:szCs w:val="24"/>
                <w:lang w:val="en-ID"/>
              </w:rPr>
              <w:t xml:space="preserve"> </w:t>
            </w:r>
            <w:proofErr w:type="spellStart"/>
            <w:r w:rsidR="00BC1B55" w:rsidRPr="00640C65">
              <w:rPr>
                <w:rFonts w:ascii="Footlight MT Light" w:hAnsi="Footlight MT Light"/>
                <w:sz w:val="24"/>
                <w:szCs w:val="24"/>
                <w:lang w:val="en-ID"/>
              </w:rPr>
              <w:t>penolakan</w:t>
            </w:r>
            <w:proofErr w:type="spellEnd"/>
            <w:r w:rsidR="00BC1B55" w:rsidRPr="00640C65">
              <w:rPr>
                <w:rFonts w:ascii="Footlight MT Light" w:hAnsi="Footlight MT Light"/>
                <w:sz w:val="24"/>
                <w:szCs w:val="24"/>
                <w:lang w:val="en-ID"/>
              </w:rPr>
              <w:t xml:space="preserve"> </w:t>
            </w:r>
            <w:proofErr w:type="spellStart"/>
            <w:r w:rsidR="00BC1B55" w:rsidRPr="00640C65">
              <w:rPr>
                <w:rFonts w:ascii="Footlight MT Light" w:hAnsi="Footlight MT Light"/>
                <w:sz w:val="24"/>
                <w:szCs w:val="24"/>
                <w:lang w:val="en-ID"/>
              </w:rPr>
              <w:t>tersebut</w:t>
            </w:r>
            <w:proofErr w:type="spellEnd"/>
            <w:r w:rsidR="00BC1B55" w:rsidRPr="00640C65">
              <w:rPr>
                <w:rFonts w:ascii="Footlight MT Light" w:hAnsi="Footlight MT Light"/>
                <w:sz w:val="24"/>
                <w:szCs w:val="24"/>
                <w:lang w:val="en-ID"/>
              </w:rPr>
              <w:t xml:space="preserve"> </w:t>
            </w:r>
            <w:proofErr w:type="spellStart"/>
            <w:r w:rsidR="00BC1B55" w:rsidRPr="00640C65">
              <w:rPr>
                <w:rFonts w:ascii="Footlight MT Light" w:hAnsi="Footlight MT Light"/>
                <w:sz w:val="24"/>
                <w:szCs w:val="24"/>
                <w:lang w:val="en-ID"/>
              </w:rPr>
              <w:t>kepada</w:t>
            </w:r>
            <w:proofErr w:type="spellEnd"/>
            <w:r w:rsidR="00BC1B55" w:rsidRPr="00640C65">
              <w:rPr>
                <w:rFonts w:ascii="Footlight MT Light" w:hAnsi="Footlight MT Light"/>
                <w:sz w:val="24"/>
                <w:szCs w:val="24"/>
                <w:lang w:val="en-ID"/>
              </w:rPr>
              <w:t xml:space="preserve"> </w:t>
            </w:r>
            <w:proofErr w:type="spellStart"/>
            <w:r w:rsidR="00BC1B55" w:rsidRPr="00640C65">
              <w:rPr>
                <w:rFonts w:ascii="Footlight MT Light" w:hAnsi="Footlight MT Light"/>
                <w:sz w:val="24"/>
                <w:szCs w:val="24"/>
                <w:lang w:val="en-ID"/>
              </w:rPr>
              <w:t>Pokja</w:t>
            </w:r>
            <w:proofErr w:type="spellEnd"/>
            <w:r w:rsidR="00BC1B55" w:rsidRPr="00640C65">
              <w:rPr>
                <w:rFonts w:ascii="Footlight MT Light" w:hAnsi="Footlight MT Light"/>
                <w:sz w:val="24"/>
                <w:szCs w:val="24"/>
                <w:lang w:val="en-ID"/>
              </w:rPr>
              <w:t xml:space="preserve"> </w:t>
            </w:r>
            <w:r w:rsidR="00BC1B55" w:rsidRPr="00640C65">
              <w:rPr>
                <w:rFonts w:ascii="Footlight MT Light" w:hAnsi="Footlight MT Light"/>
                <w:sz w:val="24"/>
                <w:szCs w:val="24"/>
                <w:lang w:val="id-ID"/>
              </w:rPr>
              <w:t>Pemilihan</w:t>
            </w:r>
            <w:r w:rsidRPr="00640C65">
              <w:rPr>
                <w:rFonts w:ascii="Footlight MT Light" w:hAnsi="Footlight MT Light"/>
                <w:sz w:val="24"/>
                <w:szCs w:val="24"/>
                <w:lang w:val="id-ID"/>
              </w:rPr>
              <w:t xml:space="preserve"> </w:t>
            </w:r>
            <w:proofErr w:type="spellStart"/>
            <w:r w:rsidR="007F2091" w:rsidRPr="00640C65">
              <w:rPr>
                <w:rFonts w:ascii="Footlight MT Light" w:hAnsi="Footlight MT Light"/>
                <w:sz w:val="24"/>
                <w:szCs w:val="24"/>
              </w:rPr>
              <w:t>dengan</w:t>
            </w:r>
            <w:proofErr w:type="spellEnd"/>
            <w:r w:rsidR="007F2091" w:rsidRPr="00640C65">
              <w:rPr>
                <w:rFonts w:ascii="Footlight MT Light" w:hAnsi="Footlight MT Light"/>
                <w:sz w:val="24"/>
                <w:szCs w:val="24"/>
              </w:rPr>
              <w:t xml:space="preserve"> </w:t>
            </w:r>
            <w:proofErr w:type="spellStart"/>
            <w:r w:rsidR="007F2091" w:rsidRPr="00640C65">
              <w:rPr>
                <w:rFonts w:ascii="Footlight MT Light" w:hAnsi="Footlight MT Light"/>
                <w:sz w:val="24"/>
                <w:szCs w:val="24"/>
              </w:rPr>
              <w:t>tembusan</w:t>
            </w:r>
            <w:proofErr w:type="spellEnd"/>
            <w:r w:rsidR="007F2091" w:rsidRPr="00640C65">
              <w:rPr>
                <w:rFonts w:ascii="Footlight MT Light" w:hAnsi="Footlight MT Light"/>
                <w:sz w:val="24"/>
                <w:szCs w:val="24"/>
              </w:rPr>
              <w:t xml:space="preserve"> </w:t>
            </w:r>
            <w:proofErr w:type="spellStart"/>
            <w:r w:rsidR="007F2091" w:rsidRPr="00640C65">
              <w:rPr>
                <w:rFonts w:ascii="Footlight MT Light" w:hAnsi="Footlight MT Light"/>
                <w:sz w:val="24"/>
                <w:szCs w:val="24"/>
              </w:rPr>
              <w:t>kepala</w:t>
            </w:r>
            <w:proofErr w:type="spellEnd"/>
            <w:r w:rsidRPr="00640C65">
              <w:rPr>
                <w:rFonts w:ascii="Footlight MT Light" w:hAnsi="Footlight MT Light"/>
                <w:sz w:val="24"/>
                <w:szCs w:val="24"/>
                <w:lang w:val="id-ID"/>
              </w:rPr>
              <w:t xml:space="preserve"> UKPBJ disertai dengan alasan dan bukti. Selanjutnya, PPK dan Pokja Pemilihan melakukan pembahasan bersama terkait perbedaan pendapat atas hasil pemilihan Penyedia.</w:t>
            </w:r>
          </w:p>
          <w:p w14:paraId="2A7D2628" w14:textId="77777777" w:rsidR="00C20D1D" w:rsidRPr="00640C65" w:rsidRDefault="00C20D1D" w:rsidP="00C20D1D">
            <w:pPr>
              <w:autoSpaceDE w:val="0"/>
              <w:autoSpaceDN w:val="0"/>
              <w:adjustRightInd w:val="0"/>
              <w:rPr>
                <w:rFonts w:ascii="Footlight MT Light" w:hAnsi="Footlight MT Light"/>
                <w:sz w:val="26"/>
                <w:szCs w:val="26"/>
                <w:lang w:val="id-ID"/>
              </w:rPr>
            </w:pPr>
          </w:p>
          <w:p w14:paraId="1E2D955D" w14:textId="77777777"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6"/>
                <w:szCs w:val="26"/>
                <w:lang w:val="id-ID"/>
              </w:rPr>
            </w:pPr>
            <w:r w:rsidRPr="00640C65">
              <w:rPr>
                <w:rFonts w:ascii="Footlight MT Light" w:hAnsi="Footlight MT Light"/>
                <w:sz w:val="24"/>
                <w:szCs w:val="24"/>
                <w:lang w:val="id-ID"/>
              </w:rPr>
              <w:lastRenderedPageBreak/>
              <w:t xml:space="preserve">Dalam hal tidak tercapai kesepakatan, maka pengambilan keputusan atas hasil pemilihan diserahkan kepada PA/KPA paling lambat 6 (enam) hari kerja setelah tidak tercapai kesepakatan. </w:t>
            </w:r>
          </w:p>
          <w:p w14:paraId="55C7D98A" w14:textId="77777777" w:rsidR="00C20D1D" w:rsidRPr="00640C65" w:rsidRDefault="00C20D1D" w:rsidP="00C20D1D">
            <w:pPr>
              <w:autoSpaceDE w:val="0"/>
              <w:autoSpaceDN w:val="0"/>
              <w:adjustRightInd w:val="0"/>
              <w:ind w:left="675"/>
              <w:rPr>
                <w:rFonts w:ascii="Footlight MT Light" w:hAnsi="Footlight MT Light"/>
                <w:sz w:val="26"/>
                <w:szCs w:val="26"/>
                <w:lang w:val="id-ID"/>
              </w:rPr>
            </w:pPr>
          </w:p>
          <w:p w14:paraId="6EF16B48" w14:textId="77777777"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6"/>
                <w:szCs w:val="26"/>
                <w:lang w:val="id-ID"/>
              </w:rPr>
            </w:pPr>
            <w:r w:rsidRPr="00640C65">
              <w:rPr>
                <w:rFonts w:ascii="Footlight MT Light" w:hAnsi="Footlight MT Light"/>
                <w:sz w:val="24"/>
                <w:szCs w:val="24"/>
                <w:lang w:val="id-ID"/>
              </w:rPr>
              <w:t>PA/KPA memutuskan hasil pemilihan dengan ketentuan</w:t>
            </w:r>
            <w:r w:rsidRPr="00640C65">
              <w:rPr>
                <w:rFonts w:ascii="Footlight MT Light" w:hAnsi="Footlight MT Light"/>
                <w:sz w:val="26"/>
                <w:szCs w:val="26"/>
                <w:lang w:val="id-ID"/>
              </w:rPr>
              <w:t>:</w:t>
            </w:r>
          </w:p>
          <w:p w14:paraId="3EAD956E" w14:textId="6C236299" w:rsidR="00C20D1D" w:rsidRPr="00640C65" w:rsidRDefault="00C20D1D" w:rsidP="00BF702F">
            <w:pPr>
              <w:numPr>
                <w:ilvl w:val="0"/>
                <w:numId w:val="82"/>
              </w:numPr>
              <w:ind w:left="1161" w:hanging="425"/>
              <w:jc w:val="both"/>
              <w:rPr>
                <w:rFonts w:ascii="Footlight MT Light" w:hAnsi="Footlight MT Light"/>
                <w:sz w:val="24"/>
                <w:szCs w:val="24"/>
                <w:lang w:val="sv-SE"/>
              </w:rPr>
            </w:pPr>
            <w:r w:rsidRPr="00640C65">
              <w:rPr>
                <w:rFonts w:ascii="Footlight MT Light" w:hAnsi="Footlight MT Light"/>
                <w:sz w:val="24"/>
                <w:szCs w:val="24"/>
                <w:lang w:val="sv-SE"/>
              </w:rPr>
              <w:t xml:space="preserve">apabila PA/KPA sependapat dengan PPK, </w:t>
            </w:r>
            <w:r w:rsidR="00610E6E" w:rsidRPr="00640C65">
              <w:rPr>
                <w:rFonts w:ascii="Footlight MT Light" w:hAnsi="Footlight MT Light"/>
                <w:sz w:val="24"/>
                <w:szCs w:val="24"/>
                <w:lang w:val="sv-SE"/>
              </w:rPr>
              <w:t xml:space="preserve">PA/KPA memerintahkan </w:t>
            </w:r>
            <w:r w:rsidRPr="00640C65">
              <w:rPr>
                <w:rFonts w:ascii="Footlight MT Light" w:hAnsi="Footlight MT Light"/>
                <w:sz w:val="24"/>
                <w:szCs w:val="24"/>
                <w:lang w:val="sv-SE"/>
              </w:rPr>
              <w:t xml:space="preserve">Pokja Pemilihan </w:t>
            </w:r>
            <w:r w:rsidR="00610E6E" w:rsidRPr="00640C65">
              <w:rPr>
                <w:rFonts w:ascii="Footlight MT Light" w:hAnsi="Footlight MT Light"/>
                <w:sz w:val="24"/>
                <w:szCs w:val="24"/>
                <w:lang w:val="sv-SE"/>
              </w:rPr>
              <w:t xml:space="preserve">untuk </w:t>
            </w:r>
            <w:r w:rsidRPr="00640C65">
              <w:rPr>
                <w:rFonts w:ascii="Footlight MT Light" w:hAnsi="Footlight MT Light"/>
                <w:sz w:val="24"/>
                <w:szCs w:val="24"/>
                <w:lang w:val="sv-SE"/>
              </w:rPr>
              <w:t>melakukan evaluasi</w:t>
            </w:r>
            <w:r w:rsidR="006460E5" w:rsidRPr="00640C65">
              <w:rPr>
                <w:rFonts w:ascii="Footlight MT Light" w:hAnsi="Footlight MT Light"/>
                <w:sz w:val="24"/>
                <w:szCs w:val="24"/>
                <w:lang w:val="sv-SE"/>
              </w:rPr>
              <w:t xml:space="preserve"> penawaran</w:t>
            </w:r>
            <w:r w:rsidRPr="00640C65">
              <w:rPr>
                <w:rFonts w:ascii="Footlight MT Light" w:hAnsi="Footlight MT Light"/>
                <w:sz w:val="24"/>
                <w:szCs w:val="24"/>
                <w:lang w:val="sv-SE"/>
              </w:rPr>
              <w:t xml:space="preserve"> ulang, </w:t>
            </w:r>
            <w:r w:rsidR="006460E5" w:rsidRPr="00640C65">
              <w:rPr>
                <w:rFonts w:ascii="Footlight MT Light" w:hAnsi="Footlight MT Light"/>
                <w:sz w:val="24"/>
                <w:szCs w:val="24"/>
                <w:lang w:val="sv-SE"/>
              </w:rPr>
              <w:t xml:space="preserve">penyampaian </w:t>
            </w:r>
            <w:r w:rsidRPr="00640C65">
              <w:rPr>
                <w:rFonts w:ascii="Footlight MT Light" w:hAnsi="Footlight MT Light"/>
                <w:sz w:val="24"/>
                <w:szCs w:val="24"/>
                <w:lang w:val="sv-SE"/>
              </w:rPr>
              <w:t>penawaran ulang</w:t>
            </w:r>
            <w:r w:rsidR="006460E5" w:rsidRPr="00640C65">
              <w:rPr>
                <w:rFonts w:ascii="Footlight MT Light" w:hAnsi="Footlight MT Light"/>
                <w:sz w:val="24"/>
                <w:szCs w:val="24"/>
                <w:lang w:val="sv-SE"/>
              </w:rPr>
              <w:t>,</w:t>
            </w:r>
            <w:r w:rsidR="007F2091" w:rsidRPr="00640C65">
              <w:rPr>
                <w:rFonts w:ascii="Footlight MT Light" w:hAnsi="Footlight MT Light"/>
                <w:sz w:val="24"/>
                <w:szCs w:val="24"/>
                <w:lang w:val="sv-SE"/>
              </w:rPr>
              <w:t xml:space="preserve"> atau Seleksi Ulang.</w:t>
            </w:r>
          </w:p>
          <w:p w14:paraId="141D0252" w14:textId="77777777" w:rsidR="00CA75A7" w:rsidRPr="00640C65" w:rsidRDefault="00CA75A7" w:rsidP="00BF702F">
            <w:pPr>
              <w:numPr>
                <w:ilvl w:val="0"/>
                <w:numId w:val="82"/>
              </w:numPr>
              <w:ind w:left="1161" w:hanging="425"/>
              <w:jc w:val="both"/>
              <w:rPr>
                <w:rFonts w:ascii="Footlight MT Light" w:hAnsi="Footlight MT Light"/>
                <w:sz w:val="24"/>
                <w:szCs w:val="24"/>
                <w:lang w:val="sv-SE"/>
              </w:rPr>
            </w:pPr>
            <w:r w:rsidRPr="00640C65">
              <w:rPr>
                <w:rFonts w:ascii="Footlight MT Light" w:hAnsi="Footlight MT Light"/>
                <w:sz w:val="24"/>
                <w:szCs w:val="24"/>
                <w:lang w:val="sv-SE"/>
              </w:rPr>
              <w:t>apabila PA/KPA sependapat dengan Pokja Pemilihan, PA/KPA memerintahkan PPK untuk menerbitkan SPPBJ paling lambat 5 (lima) hari kerja sejak diperintahkan.</w:t>
            </w:r>
          </w:p>
          <w:p w14:paraId="37EEC1E8" w14:textId="77777777" w:rsidR="00CA75A7" w:rsidRPr="00640C65" w:rsidRDefault="00CA75A7" w:rsidP="00BF702F">
            <w:pPr>
              <w:numPr>
                <w:ilvl w:val="0"/>
                <w:numId w:val="82"/>
              </w:numPr>
              <w:ind w:left="1161" w:hanging="425"/>
              <w:jc w:val="both"/>
              <w:rPr>
                <w:rFonts w:ascii="Footlight MT Light" w:hAnsi="Footlight MT Light"/>
                <w:sz w:val="24"/>
                <w:szCs w:val="24"/>
                <w:lang w:val="sv-SE"/>
              </w:rPr>
            </w:pPr>
            <w:r w:rsidRPr="00640C65">
              <w:rPr>
                <w:rFonts w:ascii="Footlight MT Light" w:hAnsi="Footlight MT Light"/>
                <w:sz w:val="24"/>
                <w:szCs w:val="24"/>
                <w:lang w:val="sv-SE"/>
              </w:rPr>
              <w:t>Keputusan PA/KPA sebagaimana dimaksud pada huruf a dan b bersifat final.</w:t>
            </w:r>
          </w:p>
          <w:p w14:paraId="54B44B10" w14:textId="77777777" w:rsidR="00C20D1D" w:rsidRPr="00640C65" w:rsidRDefault="00C20D1D" w:rsidP="0041326D">
            <w:pPr>
              <w:ind w:left="1026"/>
              <w:jc w:val="both"/>
              <w:rPr>
                <w:rFonts w:ascii="Footlight MT Light" w:hAnsi="Footlight MT Light"/>
                <w:strike/>
                <w:sz w:val="24"/>
                <w:szCs w:val="24"/>
                <w:lang w:val="sv-SE"/>
              </w:rPr>
            </w:pPr>
          </w:p>
          <w:p w14:paraId="23B07E5B" w14:textId="78759C31" w:rsidR="00C20D1D" w:rsidRPr="00640C65" w:rsidRDefault="00C20D1D" w:rsidP="00BF702F">
            <w:pPr>
              <w:numPr>
                <w:ilvl w:val="0"/>
                <w:numId w:val="83"/>
              </w:numPr>
              <w:autoSpaceDE w:val="0"/>
              <w:autoSpaceDN w:val="0"/>
              <w:adjustRightInd w:val="0"/>
              <w:ind w:left="736" w:hanging="709"/>
              <w:jc w:val="both"/>
              <w:rPr>
                <w:rFonts w:ascii="Footlight MT Light" w:hAnsi="Footlight MT Light"/>
                <w:sz w:val="24"/>
                <w:szCs w:val="24"/>
                <w:lang w:val="id-ID"/>
              </w:rPr>
            </w:pPr>
            <w:r w:rsidRPr="00640C65">
              <w:rPr>
                <w:rFonts w:ascii="Footlight MT Light" w:hAnsi="Footlight MT Light"/>
                <w:sz w:val="24"/>
                <w:szCs w:val="24"/>
                <w:lang w:val="id-ID"/>
              </w:rPr>
              <w:t xml:space="preserve">Dalam hal PA/KPA yang </w:t>
            </w:r>
            <w:proofErr w:type="spellStart"/>
            <w:r w:rsidR="00F0593C" w:rsidRPr="00640C65">
              <w:rPr>
                <w:rFonts w:ascii="Footlight MT Light" w:hAnsi="Footlight MT Light"/>
                <w:sz w:val="24"/>
                <w:szCs w:val="24"/>
              </w:rPr>
              <w:t>berwenang</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menadatangani</w:t>
            </w:r>
            <w:proofErr w:type="spellEnd"/>
            <w:r w:rsidR="00F0593C" w:rsidRPr="00640C65">
              <w:rPr>
                <w:rFonts w:ascii="Footlight MT Light" w:hAnsi="Footlight MT Light"/>
                <w:sz w:val="24"/>
                <w:szCs w:val="24"/>
              </w:rPr>
              <w:t xml:space="preserve"> </w:t>
            </w:r>
            <w:proofErr w:type="spellStart"/>
            <w:r w:rsidR="00F0593C" w:rsidRPr="00640C65">
              <w:rPr>
                <w:rFonts w:ascii="Footlight MT Light" w:hAnsi="Footlight MT Light"/>
                <w:sz w:val="24"/>
                <w:szCs w:val="24"/>
              </w:rPr>
              <w:t>Kontrak</w:t>
            </w:r>
            <w:proofErr w:type="spellEnd"/>
            <w:r w:rsidR="00F0593C" w:rsidRPr="00640C65">
              <w:rPr>
                <w:rFonts w:ascii="Footlight MT Light" w:hAnsi="Footlight MT Light"/>
                <w:sz w:val="24"/>
                <w:szCs w:val="24"/>
              </w:rPr>
              <w:t xml:space="preserve"> </w:t>
            </w:r>
            <w:r w:rsidRPr="00640C65">
              <w:rPr>
                <w:rFonts w:ascii="Footlight MT Light" w:hAnsi="Footlight MT Light"/>
                <w:sz w:val="24"/>
                <w:szCs w:val="24"/>
                <w:lang w:val="id-ID"/>
              </w:rPr>
              <w:t>tidak bersedia menerbitkan SPPBJ karena tidak sependapat atas penetapan pemenang maka PA/KPA menyampaikan penolakan tersebut kepada Pokja Pemilihan disertai dengan alasan dan bukti</w:t>
            </w:r>
            <w:r w:rsidR="00EA2F29" w:rsidRPr="00640C65">
              <w:rPr>
                <w:rFonts w:ascii="Footlight MT Light" w:hAnsi="Footlight MT Light"/>
                <w:sz w:val="24"/>
                <w:szCs w:val="24"/>
              </w:rPr>
              <w:t xml:space="preserve"> </w:t>
            </w:r>
            <w:proofErr w:type="spellStart"/>
            <w:r w:rsidR="00EA2F29" w:rsidRPr="00640C65">
              <w:rPr>
                <w:rFonts w:ascii="Footlight MT Light" w:hAnsi="Footlight MT Light"/>
                <w:sz w:val="24"/>
                <w:szCs w:val="24"/>
              </w:rPr>
              <w:t>dengan</w:t>
            </w:r>
            <w:proofErr w:type="spellEnd"/>
            <w:r w:rsidR="00EA2F29" w:rsidRPr="00640C65">
              <w:rPr>
                <w:rFonts w:ascii="Footlight MT Light" w:hAnsi="Footlight MT Light"/>
                <w:sz w:val="24"/>
                <w:szCs w:val="24"/>
              </w:rPr>
              <w:t xml:space="preserve"> </w:t>
            </w:r>
            <w:proofErr w:type="spellStart"/>
            <w:r w:rsidR="00EA2F29" w:rsidRPr="00640C65">
              <w:rPr>
                <w:rFonts w:ascii="Footlight MT Light" w:hAnsi="Footlight MT Light"/>
                <w:sz w:val="24"/>
                <w:szCs w:val="24"/>
              </w:rPr>
              <w:t>tembusan</w:t>
            </w:r>
            <w:proofErr w:type="spellEnd"/>
            <w:r w:rsidR="00EA2F29" w:rsidRPr="00640C65">
              <w:rPr>
                <w:rFonts w:ascii="Footlight MT Light" w:hAnsi="Footlight MT Light"/>
                <w:sz w:val="24"/>
                <w:szCs w:val="24"/>
              </w:rPr>
              <w:t xml:space="preserve"> </w:t>
            </w:r>
            <w:proofErr w:type="spellStart"/>
            <w:r w:rsidR="00EA2F29" w:rsidRPr="00640C65">
              <w:rPr>
                <w:rFonts w:ascii="Footlight MT Light" w:hAnsi="Footlight MT Light"/>
                <w:sz w:val="24"/>
                <w:szCs w:val="24"/>
              </w:rPr>
              <w:t>kepada</w:t>
            </w:r>
            <w:proofErr w:type="spellEnd"/>
            <w:r w:rsidR="00EA2F29" w:rsidRPr="00640C65">
              <w:rPr>
                <w:rFonts w:ascii="Footlight MT Light" w:hAnsi="Footlight MT Light"/>
                <w:sz w:val="24"/>
                <w:szCs w:val="24"/>
              </w:rPr>
              <w:t xml:space="preserve"> </w:t>
            </w:r>
            <w:proofErr w:type="spellStart"/>
            <w:r w:rsidR="00EA2F29" w:rsidRPr="00640C65">
              <w:rPr>
                <w:rFonts w:ascii="Footlight MT Light" w:hAnsi="Footlight MT Light"/>
                <w:sz w:val="24"/>
                <w:szCs w:val="24"/>
              </w:rPr>
              <w:t>Kepala</w:t>
            </w:r>
            <w:proofErr w:type="spellEnd"/>
            <w:r w:rsidR="00EA2F29" w:rsidRPr="00640C65">
              <w:rPr>
                <w:rFonts w:ascii="Footlight MT Light" w:hAnsi="Footlight MT Light"/>
                <w:sz w:val="24"/>
                <w:szCs w:val="24"/>
              </w:rPr>
              <w:t xml:space="preserve"> UKPBJ</w:t>
            </w:r>
            <w:r w:rsidRPr="00640C65">
              <w:rPr>
                <w:rFonts w:ascii="Footlight MT Light" w:hAnsi="Footlight MT Light"/>
                <w:sz w:val="24"/>
                <w:szCs w:val="24"/>
                <w:lang w:val="id-ID"/>
              </w:rPr>
              <w:t>, serta memerintahkan untuk melakukan evaluasi</w:t>
            </w:r>
            <w:r w:rsidR="00B97D21" w:rsidRPr="00640C65">
              <w:rPr>
                <w:rFonts w:ascii="Footlight MT Light" w:hAnsi="Footlight MT Light"/>
                <w:sz w:val="24"/>
                <w:szCs w:val="24"/>
                <w:lang w:val="en-ID"/>
              </w:rPr>
              <w:t xml:space="preserve"> </w:t>
            </w:r>
            <w:proofErr w:type="spellStart"/>
            <w:r w:rsidR="00B97D21" w:rsidRPr="00640C65">
              <w:rPr>
                <w:rFonts w:ascii="Footlight MT Light" w:hAnsi="Footlight MT Light"/>
                <w:sz w:val="24"/>
                <w:szCs w:val="24"/>
                <w:lang w:val="en-ID"/>
              </w:rPr>
              <w:t>penawaran</w:t>
            </w:r>
            <w:proofErr w:type="spellEnd"/>
            <w:r w:rsidRPr="00640C65">
              <w:rPr>
                <w:rFonts w:ascii="Footlight MT Light" w:hAnsi="Footlight MT Light"/>
                <w:sz w:val="24"/>
                <w:szCs w:val="24"/>
                <w:lang w:val="id-ID"/>
              </w:rPr>
              <w:t xml:space="preserve"> ulang,</w:t>
            </w:r>
            <w:r w:rsidR="00B97D21" w:rsidRPr="00640C65">
              <w:rPr>
                <w:rFonts w:ascii="Footlight MT Light" w:hAnsi="Footlight MT Light"/>
                <w:sz w:val="24"/>
                <w:szCs w:val="24"/>
                <w:lang w:val="en-ID"/>
              </w:rPr>
              <w:t xml:space="preserve"> </w:t>
            </w:r>
            <w:proofErr w:type="spellStart"/>
            <w:r w:rsidR="00B97D21" w:rsidRPr="00640C65">
              <w:rPr>
                <w:rFonts w:ascii="Footlight MT Light" w:hAnsi="Footlight MT Light"/>
                <w:sz w:val="24"/>
                <w:szCs w:val="24"/>
                <w:lang w:val="en-ID"/>
              </w:rPr>
              <w:t>penyampaian</w:t>
            </w:r>
            <w:proofErr w:type="spellEnd"/>
            <w:r w:rsidRPr="00640C65">
              <w:rPr>
                <w:rFonts w:ascii="Footlight MT Light" w:hAnsi="Footlight MT Light"/>
                <w:sz w:val="24"/>
                <w:szCs w:val="24"/>
                <w:lang w:val="id-ID"/>
              </w:rPr>
              <w:t xml:space="preserve"> penawaran ulang, atau </w:t>
            </w:r>
            <w:proofErr w:type="spellStart"/>
            <w:r w:rsidRPr="00640C65">
              <w:rPr>
                <w:rFonts w:ascii="Footlight MT Light" w:hAnsi="Footlight MT Light"/>
                <w:sz w:val="24"/>
                <w:szCs w:val="24"/>
                <w:lang w:val="en-ID"/>
              </w:rPr>
              <w:t>Seleksi</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lang w:val="en-ID"/>
              </w:rPr>
              <w:t>U</w:t>
            </w:r>
            <w:r w:rsidRPr="00640C65">
              <w:rPr>
                <w:rFonts w:ascii="Footlight MT Light" w:hAnsi="Footlight MT Light"/>
                <w:sz w:val="24"/>
                <w:szCs w:val="24"/>
                <w:lang w:val="id-ID"/>
              </w:rPr>
              <w:t>lang paling lambat 6 (enam) hari kerja setelah laporan hasil pemilihan Penyedia</w:t>
            </w:r>
            <w:r w:rsidR="00401672" w:rsidRPr="00640C65">
              <w:rPr>
                <w:rFonts w:ascii="Footlight MT Light" w:hAnsi="Footlight MT Light"/>
                <w:sz w:val="24"/>
                <w:szCs w:val="24"/>
              </w:rPr>
              <w:t xml:space="preserve"> </w:t>
            </w:r>
            <w:proofErr w:type="spellStart"/>
            <w:r w:rsidR="00401672" w:rsidRPr="00640C65">
              <w:rPr>
                <w:rFonts w:ascii="Footlight MT Light" w:hAnsi="Footlight MT Light"/>
                <w:sz w:val="24"/>
                <w:szCs w:val="24"/>
              </w:rPr>
              <w:t>diterima</w:t>
            </w:r>
            <w:proofErr w:type="spellEnd"/>
            <w:r w:rsidRPr="00640C65">
              <w:rPr>
                <w:rFonts w:ascii="Footlight MT Light" w:hAnsi="Footlight MT Light"/>
                <w:sz w:val="24"/>
                <w:szCs w:val="24"/>
                <w:lang w:val="id-ID"/>
              </w:rPr>
              <w:t>.</w:t>
            </w:r>
            <w:r w:rsidR="00EA2F29" w:rsidRPr="00640C65">
              <w:rPr>
                <w:rFonts w:ascii="Footlight MT Light" w:hAnsi="Footlight MT Light"/>
                <w:sz w:val="24"/>
                <w:szCs w:val="24"/>
              </w:rPr>
              <w:t xml:space="preserve"> </w:t>
            </w:r>
          </w:p>
          <w:p w14:paraId="0B5F9EF2" w14:textId="499D54B7" w:rsidR="006372A0" w:rsidRPr="00640C65" w:rsidRDefault="006372A0" w:rsidP="00C20D1D">
            <w:pPr>
              <w:autoSpaceDE w:val="0"/>
              <w:autoSpaceDN w:val="0"/>
              <w:adjustRightInd w:val="0"/>
              <w:jc w:val="both"/>
              <w:rPr>
                <w:rFonts w:ascii="Footlight MT Light" w:hAnsi="Footlight MT Light"/>
                <w:lang w:val="id-ID"/>
              </w:rPr>
            </w:pPr>
          </w:p>
        </w:tc>
      </w:tr>
    </w:tbl>
    <w:p w14:paraId="120FD22B" w14:textId="4B400F5F" w:rsidR="00143376" w:rsidRPr="00640C65" w:rsidRDefault="00143376" w:rsidP="002C1982">
      <w:pPr>
        <w:pStyle w:val="Heading1"/>
        <w:numPr>
          <w:ilvl w:val="0"/>
          <w:numId w:val="41"/>
        </w:numPr>
        <w:ind w:left="426"/>
        <w:jc w:val="left"/>
        <w:rPr>
          <w:sz w:val="24"/>
          <w:szCs w:val="24"/>
          <w:lang w:val="id-ID"/>
        </w:rPr>
      </w:pPr>
      <w:bookmarkStart w:id="989" w:name="_Toc70077307"/>
      <w:r w:rsidRPr="00640C65">
        <w:rPr>
          <w:sz w:val="24"/>
          <w:szCs w:val="24"/>
          <w:lang w:val="fi-FI"/>
        </w:rPr>
        <w:lastRenderedPageBreak/>
        <w:t>PENANDATANGANAN</w:t>
      </w:r>
      <w:r w:rsidRPr="00640C65">
        <w:rPr>
          <w:sz w:val="24"/>
          <w:szCs w:val="24"/>
          <w:lang w:val="id-ID"/>
        </w:rPr>
        <w:t xml:space="preserve"> KONTRAK</w:t>
      </w:r>
      <w:bookmarkEnd w:id="989"/>
    </w:p>
    <w:p w14:paraId="4DB41CBB" w14:textId="77777777" w:rsidR="00143376" w:rsidRPr="00640C65" w:rsidRDefault="00143376" w:rsidP="00143376">
      <w:pPr>
        <w:rPr>
          <w:rFonts w:ascii="Footlight MT Light" w:hAnsi="Footlight MT Light"/>
          <w:b/>
          <w:sz w:val="22"/>
          <w:szCs w:val="22"/>
          <w:lang w:val="nl-NL"/>
        </w:rPr>
      </w:pPr>
    </w:p>
    <w:tbl>
      <w:tblPr>
        <w:tblW w:w="9356" w:type="dxa"/>
        <w:tblLayout w:type="fixed"/>
        <w:tblLook w:val="0000" w:firstRow="0" w:lastRow="0" w:firstColumn="0" w:lastColumn="0" w:noHBand="0" w:noVBand="0"/>
      </w:tblPr>
      <w:tblGrid>
        <w:gridCol w:w="2694"/>
        <w:gridCol w:w="6662"/>
      </w:tblGrid>
      <w:tr w:rsidR="009A6C55" w:rsidRPr="00640C65" w14:paraId="7CBF4C59" w14:textId="77777777" w:rsidTr="007365CA">
        <w:tc>
          <w:tcPr>
            <w:tcW w:w="2694" w:type="dxa"/>
          </w:tcPr>
          <w:p w14:paraId="22A3DCD8" w14:textId="6B3D0AEF" w:rsidR="00143376" w:rsidRPr="00640C65" w:rsidRDefault="00143376" w:rsidP="00654E66">
            <w:pPr>
              <w:pStyle w:val="Heading2"/>
              <w:numPr>
                <w:ilvl w:val="0"/>
                <w:numId w:val="15"/>
              </w:numPr>
              <w:ind w:left="460" w:hanging="460"/>
              <w:jc w:val="both"/>
              <w:rPr>
                <w:rFonts w:ascii="Footlight MT Light" w:hAnsi="Footlight MT Light"/>
                <w:sz w:val="24"/>
                <w:szCs w:val="24"/>
                <w:lang w:val="nb-NO"/>
              </w:rPr>
            </w:pPr>
            <w:bookmarkStart w:id="990" w:name="_Toc276748977"/>
            <w:bookmarkStart w:id="991" w:name="_Toc276749154"/>
            <w:bookmarkStart w:id="992" w:name="_Toc276749331"/>
            <w:bookmarkStart w:id="993" w:name="_Toc277735336"/>
            <w:bookmarkStart w:id="994" w:name="_Toc280826977"/>
            <w:bookmarkStart w:id="995" w:name="_Toc281290451"/>
            <w:bookmarkStart w:id="996" w:name="_Toc283710192"/>
            <w:bookmarkStart w:id="997" w:name="_Toc283710583"/>
            <w:bookmarkStart w:id="998" w:name="_Toc290370595"/>
            <w:bookmarkStart w:id="999" w:name="_Toc340869837"/>
            <w:bookmarkStart w:id="1000" w:name="_Toc410717735"/>
            <w:bookmarkStart w:id="1001" w:name="_Toc410717943"/>
            <w:bookmarkStart w:id="1002" w:name="_Toc70077308"/>
            <w:r w:rsidRPr="00640C65">
              <w:rPr>
                <w:rFonts w:ascii="Footlight MT Light" w:hAnsi="Footlight MT Light"/>
                <w:sz w:val="24"/>
                <w:szCs w:val="24"/>
                <w:lang w:val="nl-NL"/>
              </w:rPr>
              <w:t>Persiapan Penandatangan</w:t>
            </w:r>
            <w:r w:rsidR="0041326D" w:rsidRPr="00640C65">
              <w:rPr>
                <w:rFonts w:ascii="Footlight MT Light" w:hAnsi="Footlight MT Light"/>
                <w:sz w:val="24"/>
                <w:szCs w:val="24"/>
                <w:lang w:val="nl-NL"/>
              </w:rPr>
              <w:t>an</w:t>
            </w:r>
            <w:r w:rsidRPr="00640C65">
              <w:rPr>
                <w:rFonts w:ascii="Footlight MT Light" w:hAnsi="Footlight MT Light"/>
                <w:sz w:val="24"/>
                <w:szCs w:val="24"/>
                <w:lang w:val="nl-NL"/>
              </w:rPr>
              <w:t xml:space="preserve"> Kontrak</w:t>
            </w:r>
            <w:bookmarkEnd w:id="990"/>
            <w:bookmarkEnd w:id="991"/>
            <w:bookmarkEnd w:id="992"/>
            <w:bookmarkEnd w:id="993"/>
            <w:bookmarkEnd w:id="994"/>
            <w:bookmarkEnd w:id="995"/>
            <w:bookmarkEnd w:id="996"/>
            <w:bookmarkEnd w:id="997"/>
            <w:bookmarkEnd w:id="998"/>
            <w:bookmarkEnd w:id="999"/>
            <w:bookmarkEnd w:id="1000"/>
            <w:bookmarkEnd w:id="1001"/>
            <w:bookmarkEnd w:id="1002"/>
          </w:p>
        </w:tc>
        <w:tc>
          <w:tcPr>
            <w:tcW w:w="6662" w:type="dxa"/>
          </w:tcPr>
          <w:p w14:paraId="0CE2ACC9" w14:textId="14570676" w:rsidR="0041326D" w:rsidRPr="00640C65" w:rsidRDefault="0041326D" w:rsidP="002C1982">
            <w:pPr>
              <w:pStyle w:val="ListParagraph"/>
              <w:numPr>
                <w:ilvl w:val="0"/>
                <w:numId w:val="55"/>
              </w:numPr>
              <w:autoSpaceDE w:val="0"/>
              <w:autoSpaceDN w:val="0"/>
              <w:adjustRightInd w:val="0"/>
              <w:ind w:left="736" w:hanging="709"/>
              <w:jc w:val="both"/>
              <w:rPr>
                <w:rFonts w:ascii="Footlight MT Light" w:hAnsi="Footlight MT Light"/>
                <w:lang w:val="id-ID"/>
              </w:rPr>
            </w:pPr>
            <w:r w:rsidRPr="00640C65">
              <w:rPr>
                <w:rFonts w:ascii="Footlight MT Light" w:hAnsi="Footlight MT Light"/>
                <w:lang w:val="id-ID"/>
              </w:rPr>
              <w:t>Setelah</w:t>
            </w:r>
            <w:r w:rsidRPr="00640C65">
              <w:rPr>
                <w:rFonts w:ascii="Footlight MT Light" w:hAnsi="Footlight MT Light"/>
                <w:lang w:val="id-ID" w:eastAsia="id-ID"/>
              </w:rPr>
              <w:t xml:space="preserve"> SPPBJ diterbitkan, </w:t>
            </w:r>
            <w:proofErr w:type="spellStart"/>
            <w:r w:rsidR="00EA2F29" w:rsidRPr="00640C65">
              <w:rPr>
                <w:rFonts w:ascii="Footlight MT Light" w:eastAsia="Gentium Basic" w:hAnsi="Footlight MT Light" w:cs="Gentium Basic"/>
              </w:rPr>
              <w:t>Pejabat</w:t>
            </w:r>
            <w:proofErr w:type="spellEnd"/>
            <w:r w:rsidR="00EA2F29" w:rsidRPr="00640C65">
              <w:rPr>
                <w:rFonts w:ascii="Footlight MT Light" w:eastAsia="Gentium Basic" w:hAnsi="Footlight MT Light" w:cs="Gentium Basic"/>
              </w:rPr>
              <w:t xml:space="preserve"> </w:t>
            </w:r>
            <w:proofErr w:type="spellStart"/>
            <w:r w:rsidR="00EA2F29" w:rsidRPr="00640C65">
              <w:rPr>
                <w:rFonts w:ascii="Footlight MT Light" w:eastAsia="Gentium Basic" w:hAnsi="Footlight MT Light" w:cs="Gentium Basic"/>
              </w:rPr>
              <w:t>Penandatangan</w:t>
            </w:r>
            <w:proofErr w:type="spellEnd"/>
            <w:r w:rsidR="00EA2F29" w:rsidRPr="00640C65">
              <w:rPr>
                <w:rFonts w:ascii="Footlight MT Light" w:eastAsia="Gentium Basic" w:hAnsi="Footlight MT Light" w:cs="Gentium Basic"/>
              </w:rPr>
              <w:t xml:space="preserve"> </w:t>
            </w:r>
            <w:proofErr w:type="spellStart"/>
            <w:r w:rsidR="00EA2F29" w:rsidRPr="00640C65">
              <w:rPr>
                <w:rFonts w:ascii="Footlight MT Light" w:eastAsia="Gentium Basic" w:hAnsi="Footlight MT Light" w:cs="Gentium Basic"/>
              </w:rPr>
              <w:t>Kontrak</w:t>
            </w:r>
            <w:proofErr w:type="spellEnd"/>
            <w:r w:rsidR="00EA2F29" w:rsidRPr="00640C65">
              <w:rPr>
                <w:rFonts w:ascii="Footlight MT Light" w:hAnsi="Footlight MT Light"/>
                <w:lang w:val="id-ID" w:eastAsia="id-ID"/>
              </w:rPr>
              <w:t xml:space="preserve"> </w:t>
            </w:r>
            <w:r w:rsidRPr="00640C65">
              <w:rPr>
                <w:rFonts w:ascii="Footlight MT Light" w:hAnsi="Footlight MT Light"/>
                <w:lang w:val="id-ID" w:eastAsia="id-ID"/>
              </w:rPr>
              <w:t>melakukan rapat persiapan penandatanganan kontrak dengan Calon Penyedia dengan ketentuan sebagai berikut:</w:t>
            </w:r>
          </w:p>
          <w:p w14:paraId="4F184861" w14:textId="1140361B" w:rsidR="00B97D21" w:rsidRPr="00640C65" w:rsidRDefault="00B97D21" w:rsidP="00BF702F">
            <w:pPr>
              <w:pStyle w:val="ListParagraph"/>
              <w:numPr>
                <w:ilvl w:val="0"/>
                <w:numId w:val="84"/>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finalisasi rancangan kontrak dengan memeriksa konsep Kontrak meliputi substansi, bahasa, redaksional, angka</w:t>
            </w:r>
            <w:r w:rsidR="007070E3">
              <w:rPr>
                <w:rFonts w:ascii="Footlight MT Light" w:hAnsi="Footlight MT Light"/>
              </w:rPr>
              <w:t>,</w:t>
            </w:r>
            <w:r w:rsidRPr="00640C65">
              <w:rPr>
                <w:rFonts w:ascii="Footlight MT Light" w:hAnsi="Footlight MT Light"/>
                <w:lang w:val="id-ID"/>
              </w:rPr>
              <w:t xml:space="preserve"> dan huruf serta membubuhkan paraf pada setiap lembar Dokumen Kontrak;</w:t>
            </w:r>
          </w:p>
          <w:p w14:paraId="719D7F9C" w14:textId="61E12DBA" w:rsidR="00B97D21" w:rsidRPr="00640C65" w:rsidRDefault="00B97D21" w:rsidP="00BF702F">
            <w:pPr>
              <w:pStyle w:val="ListParagraph"/>
              <w:numPr>
                <w:ilvl w:val="0"/>
                <w:numId w:val="84"/>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 xml:space="preserve">memeriksa kelengkapan dokumen pendukung kontrak, antara lain: </w:t>
            </w:r>
            <w:proofErr w:type="spellStart"/>
            <w:r w:rsidR="00CA75A7" w:rsidRPr="00640C65">
              <w:rPr>
                <w:rFonts w:ascii="Footlight MT Light" w:hAnsi="Footlight MT Light"/>
              </w:rPr>
              <w:t>kesesuaian</w:t>
            </w:r>
            <w:proofErr w:type="spellEnd"/>
            <w:r w:rsidR="00CA75A7" w:rsidRPr="00640C65">
              <w:rPr>
                <w:rFonts w:ascii="Footlight MT Light" w:hAnsi="Footlight MT Light"/>
              </w:rPr>
              <w:t>/</w:t>
            </w:r>
            <w:proofErr w:type="spellStart"/>
            <w:r w:rsidR="00CA75A7" w:rsidRPr="00640C65">
              <w:rPr>
                <w:rFonts w:ascii="Footlight MT Light" w:hAnsi="Footlight MT Light"/>
              </w:rPr>
              <w:t>keberlakuan</w:t>
            </w:r>
            <w:proofErr w:type="spellEnd"/>
            <w:r w:rsidR="00CA75A7" w:rsidRPr="00640C65">
              <w:rPr>
                <w:rFonts w:ascii="Footlight MT Light" w:hAnsi="Footlight MT Light"/>
              </w:rPr>
              <w:t xml:space="preserve"> </w:t>
            </w:r>
            <w:r w:rsidRPr="00640C65">
              <w:rPr>
                <w:rFonts w:ascii="Footlight MT Light" w:hAnsi="Footlight MT Light"/>
                <w:lang w:val="id-ID"/>
              </w:rPr>
              <w:t>pernyataan dalam Data Isian Kualifikasi   dan dokumen lainnya;</w:t>
            </w:r>
          </w:p>
          <w:p w14:paraId="423583B9" w14:textId="61F4C0F0" w:rsidR="00B97D21" w:rsidRPr="00640C65" w:rsidRDefault="00CA75A7" w:rsidP="00BF702F">
            <w:pPr>
              <w:pStyle w:val="ListParagraph"/>
              <w:numPr>
                <w:ilvl w:val="0"/>
                <w:numId w:val="84"/>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 xml:space="preserve">merencanakan </w:t>
            </w:r>
            <w:r w:rsidR="00B97D21" w:rsidRPr="00640C65">
              <w:rPr>
                <w:rFonts w:ascii="Footlight MT Light" w:hAnsi="Footlight MT Light"/>
                <w:lang w:val="id-ID"/>
              </w:rPr>
              <w:t>waktu penandatanganan kontrak; dan/atau</w:t>
            </w:r>
          </w:p>
          <w:p w14:paraId="1A0B3A62" w14:textId="4051934D" w:rsidR="00B97D21" w:rsidRPr="00640C65" w:rsidRDefault="00CA75A7" w:rsidP="00BF702F">
            <w:pPr>
              <w:pStyle w:val="ListParagraph"/>
              <w:numPr>
                <w:ilvl w:val="0"/>
                <w:numId w:val="84"/>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 xml:space="preserve">memeriksa </w:t>
            </w:r>
            <w:r w:rsidR="00B97D21" w:rsidRPr="00640C65">
              <w:rPr>
                <w:rFonts w:ascii="Footlight MT Light" w:hAnsi="Footlight MT Light"/>
                <w:lang w:val="id-ID"/>
              </w:rPr>
              <w:t>hal-hal lain yang telah diklarifikasi dan/atau dikonfirmasi pada saat evaluasi penawaran.</w:t>
            </w:r>
          </w:p>
          <w:p w14:paraId="4CCD0410" w14:textId="77777777" w:rsidR="00143376" w:rsidRPr="00640C65" w:rsidRDefault="00143376" w:rsidP="00143376">
            <w:pPr>
              <w:pStyle w:val="ListParagraph"/>
              <w:autoSpaceDE w:val="0"/>
              <w:autoSpaceDN w:val="0"/>
              <w:adjustRightInd w:val="0"/>
              <w:ind w:left="993"/>
              <w:jc w:val="both"/>
              <w:rPr>
                <w:rFonts w:ascii="Footlight MT Light" w:hAnsi="Footlight MT Light"/>
                <w:lang w:val="id-ID" w:eastAsia="id-ID"/>
              </w:rPr>
            </w:pPr>
          </w:p>
          <w:p w14:paraId="5931951D" w14:textId="6E575F4C" w:rsidR="0041326D" w:rsidRPr="00640C65" w:rsidRDefault="00940236" w:rsidP="002C1982">
            <w:pPr>
              <w:pStyle w:val="ListParagraph"/>
              <w:numPr>
                <w:ilvl w:val="0"/>
                <w:numId w:val="55"/>
              </w:numPr>
              <w:autoSpaceDE w:val="0"/>
              <w:autoSpaceDN w:val="0"/>
              <w:adjustRightInd w:val="0"/>
              <w:ind w:left="736" w:hanging="709"/>
              <w:jc w:val="both"/>
              <w:rPr>
                <w:rFonts w:ascii="Footlight MT Light" w:hAnsi="Footlight MT Light"/>
                <w:lang w:val="id-ID"/>
              </w:rPr>
            </w:pPr>
            <w:proofErr w:type="spellStart"/>
            <w:r w:rsidRPr="00640C65">
              <w:rPr>
                <w:rFonts w:ascii="Footlight MT Light" w:eastAsia="Gentium Basic" w:hAnsi="Footlight MT Light" w:cs="Gentium Basic"/>
              </w:rPr>
              <w:t>Pejabat</w:t>
            </w:r>
            <w:proofErr w:type="spellEnd"/>
            <w:r w:rsidRPr="00640C65">
              <w:rPr>
                <w:rFonts w:ascii="Footlight MT Light" w:eastAsia="Gentium Basic" w:hAnsi="Footlight MT Light" w:cs="Gentium Basic"/>
              </w:rPr>
              <w:t xml:space="preserve"> </w:t>
            </w:r>
            <w:proofErr w:type="spellStart"/>
            <w:r w:rsidRPr="00640C65">
              <w:rPr>
                <w:rFonts w:ascii="Footlight MT Light" w:eastAsia="Gentium Basic" w:hAnsi="Footlight MT Light" w:cs="Gentium Basic"/>
              </w:rPr>
              <w:t>Penandatangan</w:t>
            </w:r>
            <w:proofErr w:type="spellEnd"/>
            <w:r w:rsidRPr="00640C65">
              <w:rPr>
                <w:rFonts w:ascii="Footlight MT Light" w:eastAsia="Gentium Basic" w:hAnsi="Footlight MT Light" w:cs="Gentium Basic"/>
              </w:rPr>
              <w:t xml:space="preserve"> </w:t>
            </w:r>
            <w:proofErr w:type="spellStart"/>
            <w:r w:rsidRPr="00640C65">
              <w:rPr>
                <w:rFonts w:ascii="Footlight MT Light" w:eastAsia="Gentium Basic" w:hAnsi="Footlight MT Light" w:cs="Gentium Basic"/>
              </w:rPr>
              <w:t>Kontrak</w:t>
            </w:r>
            <w:proofErr w:type="spellEnd"/>
            <w:r w:rsidRPr="00640C65">
              <w:rPr>
                <w:rFonts w:ascii="Footlight MT Light" w:hAnsi="Footlight MT Light"/>
                <w:lang w:val="id-ID"/>
              </w:rPr>
              <w:t xml:space="preserve"> </w:t>
            </w:r>
            <w:r w:rsidR="0041326D" w:rsidRPr="00640C65">
              <w:rPr>
                <w:rFonts w:ascii="Footlight MT Light" w:hAnsi="Footlight MT Light"/>
                <w:lang w:val="id-ID"/>
              </w:rPr>
              <w:t xml:space="preserve">dan Calon Penyedia tidak diperkenankan mengubah substansi Dokumen Pemilihan, </w:t>
            </w:r>
            <w:r w:rsidR="0041326D" w:rsidRPr="00640C65">
              <w:rPr>
                <w:rFonts w:ascii="Footlight MT Light" w:hAnsi="Footlight MT Light"/>
                <w:lang w:val="id-ID" w:eastAsia="id-ID"/>
              </w:rPr>
              <w:t>Dokumen</w:t>
            </w:r>
            <w:r w:rsidR="0041326D" w:rsidRPr="00640C65">
              <w:rPr>
                <w:rFonts w:ascii="Footlight MT Light" w:hAnsi="Footlight MT Light"/>
                <w:lang w:val="id-ID"/>
              </w:rPr>
              <w:t xml:space="preserve"> Penawaran, dan Hasil Pemilihan </w:t>
            </w:r>
            <w:r w:rsidR="0041326D" w:rsidRPr="00640C65">
              <w:rPr>
                <w:rFonts w:ascii="Footlight MT Light" w:hAnsi="Footlight MT Light"/>
                <w:lang w:val="sv-SE"/>
              </w:rPr>
              <w:t xml:space="preserve">kecuali </w:t>
            </w:r>
            <w:r w:rsidR="0041326D" w:rsidRPr="00640C65">
              <w:rPr>
                <w:rFonts w:ascii="Footlight MT Light" w:hAnsi="Footlight MT Light"/>
                <w:lang w:val="id-ID"/>
              </w:rPr>
              <w:t>mempersingkat jangka waktu pelaksanaan pekerjaan</w:t>
            </w:r>
            <w:r w:rsidR="0041326D" w:rsidRPr="00640C65">
              <w:rPr>
                <w:rFonts w:ascii="Footlight MT Light" w:hAnsi="Footlight MT Light"/>
                <w:lang w:val="sv-SE"/>
              </w:rPr>
              <w:t>.</w:t>
            </w:r>
            <w:r w:rsidRPr="00640C65">
              <w:rPr>
                <w:rFonts w:ascii="Footlight MT Light" w:hAnsi="Footlight MT Light"/>
                <w:lang w:val="sv-SE"/>
              </w:rPr>
              <w:t xml:space="preserve"> </w:t>
            </w:r>
          </w:p>
          <w:p w14:paraId="5E32710B" w14:textId="77777777" w:rsidR="0041326D" w:rsidRPr="00640C65" w:rsidRDefault="0041326D" w:rsidP="0041326D">
            <w:pPr>
              <w:autoSpaceDE w:val="0"/>
              <w:autoSpaceDN w:val="0"/>
              <w:adjustRightInd w:val="0"/>
              <w:ind w:left="675"/>
              <w:rPr>
                <w:rFonts w:ascii="Footlight MT Light" w:hAnsi="Footlight MT Light"/>
                <w:sz w:val="24"/>
                <w:szCs w:val="24"/>
                <w:lang w:val="id-ID"/>
              </w:rPr>
            </w:pPr>
          </w:p>
          <w:p w14:paraId="5027A855" w14:textId="0C03707B" w:rsidR="0041326D" w:rsidRPr="00640C65" w:rsidRDefault="00E379BF" w:rsidP="002C1982">
            <w:pPr>
              <w:pStyle w:val="ListParagraph"/>
              <w:numPr>
                <w:ilvl w:val="0"/>
                <w:numId w:val="55"/>
              </w:numPr>
              <w:autoSpaceDE w:val="0"/>
              <w:autoSpaceDN w:val="0"/>
              <w:adjustRightInd w:val="0"/>
              <w:ind w:left="736" w:hanging="709"/>
              <w:jc w:val="both"/>
              <w:rPr>
                <w:rFonts w:ascii="Footlight MT Light" w:hAnsi="Footlight MT Light"/>
                <w:lang w:val="id-ID"/>
              </w:rPr>
            </w:pP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pengadaan</w:t>
            </w:r>
            <w:proofErr w:type="spellEnd"/>
            <w:r w:rsidRPr="00640C65">
              <w:rPr>
                <w:rFonts w:ascii="Footlight MT Light" w:hAnsi="Footlight MT Light"/>
                <w:lang w:val="en-ID"/>
              </w:rPr>
              <w:t xml:space="preserve"> Jasa </w:t>
            </w:r>
            <w:proofErr w:type="spellStart"/>
            <w:r w:rsidRPr="00640C65">
              <w:rPr>
                <w:rFonts w:ascii="Footlight MT Light" w:hAnsi="Footlight MT Light"/>
                <w:lang w:val="en-ID"/>
              </w:rPr>
              <w:t>Konsultansi</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kompleks</w:t>
            </w:r>
            <w:proofErr w:type="spellEnd"/>
            <w:r w:rsidRPr="00640C65">
              <w:rPr>
                <w:rFonts w:ascii="Footlight MT Light" w:hAnsi="Footlight MT Light"/>
                <w:lang w:val="en-ID"/>
              </w:rPr>
              <w:t xml:space="preserve">, </w:t>
            </w:r>
            <w:r w:rsidR="002375C7" w:rsidRPr="00640C65">
              <w:rPr>
                <w:rFonts w:ascii="Footlight MT Light" w:hAnsi="Footlight MT Light"/>
                <w:lang w:val="en-ID"/>
              </w:rPr>
              <w:t>p</w:t>
            </w:r>
            <w:r w:rsidR="0041326D" w:rsidRPr="00640C65">
              <w:rPr>
                <w:rFonts w:ascii="Footlight MT Light" w:hAnsi="Footlight MT Light"/>
                <w:lang w:val="id-ID"/>
              </w:rPr>
              <w:t xml:space="preserve">enandatanganan Kontrak dilakukan setelah </w:t>
            </w:r>
            <w:proofErr w:type="spellStart"/>
            <w:r w:rsidR="00940236" w:rsidRPr="00640C65">
              <w:rPr>
                <w:rFonts w:ascii="Footlight MT Light" w:hAnsi="Footlight MT Light"/>
              </w:rPr>
              <w:t>rancangan</w:t>
            </w:r>
            <w:proofErr w:type="spellEnd"/>
            <w:r w:rsidR="00940236" w:rsidRPr="00640C65">
              <w:rPr>
                <w:rFonts w:ascii="Footlight MT Light" w:hAnsi="Footlight MT Light"/>
              </w:rPr>
              <w:t xml:space="preserve"> </w:t>
            </w:r>
            <w:proofErr w:type="spellStart"/>
            <w:r w:rsidR="00940236" w:rsidRPr="00640C65">
              <w:rPr>
                <w:rFonts w:ascii="Footlight MT Light" w:hAnsi="Footlight MT Light"/>
              </w:rPr>
              <w:t>Kontrak</w:t>
            </w:r>
            <w:proofErr w:type="spellEnd"/>
            <w:r w:rsidR="00940236" w:rsidRPr="00640C65">
              <w:rPr>
                <w:rFonts w:ascii="Footlight MT Light" w:hAnsi="Footlight MT Light"/>
              </w:rPr>
              <w:t xml:space="preserve"> </w:t>
            </w:r>
            <w:r w:rsidR="0041326D" w:rsidRPr="00640C65">
              <w:rPr>
                <w:rFonts w:ascii="Footlight MT Light" w:hAnsi="Footlight MT Light"/>
                <w:lang w:val="id-ID"/>
              </w:rPr>
              <w:t>memperoleh pendapat ahli hukum Kontrak.</w:t>
            </w:r>
          </w:p>
          <w:p w14:paraId="035C0883" w14:textId="77777777" w:rsidR="00143376" w:rsidRPr="00640C65" w:rsidRDefault="00143376" w:rsidP="00FC08EC">
            <w:pPr>
              <w:autoSpaceDE w:val="0"/>
              <w:autoSpaceDN w:val="0"/>
              <w:adjustRightInd w:val="0"/>
              <w:jc w:val="both"/>
              <w:rPr>
                <w:rFonts w:ascii="Footlight MT Light" w:hAnsi="Footlight MT Light"/>
                <w:sz w:val="24"/>
                <w:szCs w:val="24"/>
                <w:lang w:val="id-ID" w:eastAsia="id-ID"/>
              </w:rPr>
            </w:pPr>
          </w:p>
        </w:tc>
      </w:tr>
      <w:tr w:rsidR="009A6C55" w:rsidRPr="00640C65" w14:paraId="046EDC84" w14:textId="77777777" w:rsidTr="007365CA">
        <w:tc>
          <w:tcPr>
            <w:tcW w:w="2694" w:type="dxa"/>
          </w:tcPr>
          <w:p w14:paraId="6B4DB91B" w14:textId="7F174707" w:rsidR="00143376" w:rsidRPr="00640C65" w:rsidRDefault="00143376" w:rsidP="00654E66">
            <w:pPr>
              <w:pStyle w:val="Heading2"/>
              <w:numPr>
                <w:ilvl w:val="0"/>
                <w:numId w:val="15"/>
              </w:numPr>
              <w:ind w:left="460" w:hanging="460"/>
              <w:jc w:val="both"/>
              <w:rPr>
                <w:rFonts w:ascii="Footlight MT Light" w:hAnsi="Footlight MT Light"/>
                <w:sz w:val="24"/>
                <w:szCs w:val="24"/>
                <w:lang w:val="id-ID"/>
              </w:rPr>
            </w:pPr>
            <w:bookmarkStart w:id="1003" w:name="_Toc70077309"/>
            <w:r w:rsidRPr="00640C65">
              <w:rPr>
                <w:rFonts w:ascii="Footlight MT Light" w:hAnsi="Footlight MT Light"/>
                <w:sz w:val="24"/>
                <w:szCs w:val="24"/>
                <w:lang w:val="nb-NO"/>
              </w:rPr>
              <w:t>Penandatanganan</w:t>
            </w:r>
            <w:r w:rsidRPr="00640C65">
              <w:rPr>
                <w:rFonts w:ascii="Footlight MT Light" w:hAnsi="Footlight MT Light"/>
                <w:sz w:val="24"/>
                <w:szCs w:val="24"/>
                <w:lang w:val="nl-NL"/>
              </w:rPr>
              <w:t xml:space="preserve"> Kontrak</w:t>
            </w:r>
            <w:bookmarkEnd w:id="1003"/>
            <w:r w:rsidRPr="00640C65">
              <w:rPr>
                <w:rFonts w:ascii="Footlight MT Light" w:hAnsi="Footlight MT Light"/>
                <w:sz w:val="24"/>
                <w:szCs w:val="24"/>
                <w:lang w:val="id-ID"/>
              </w:rPr>
              <w:t xml:space="preserve"> </w:t>
            </w:r>
          </w:p>
        </w:tc>
        <w:tc>
          <w:tcPr>
            <w:tcW w:w="6662" w:type="dxa"/>
          </w:tcPr>
          <w:p w14:paraId="031FCA31" w14:textId="1EACE1A8" w:rsidR="0041326D" w:rsidRPr="00640C65" w:rsidRDefault="00CA75A7" w:rsidP="00654E66">
            <w:pPr>
              <w:pStyle w:val="ListParagraph"/>
              <w:numPr>
                <w:ilvl w:val="1"/>
                <w:numId w:val="226"/>
              </w:numPr>
              <w:autoSpaceDE w:val="0"/>
              <w:autoSpaceDN w:val="0"/>
              <w:adjustRightInd w:val="0"/>
              <w:ind w:left="709"/>
              <w:jc w:val="both"/>
              <w:rPr>
                <w:rFonts w:ascii="Footlight MT Light" w:hAnsi="Footlight MT Light"/>
                <w:lang w:val="id-ID" w:eastAsia="id-ID"/>
              </w:rPr>
            </w:pPr>
            <w:proofErr w:type="spellStart"/>
            <w:r w:rsidRPr="00640C65">
              <w:rPr>
                <w:rFonts w:ascii="Footlight MT Light" w:hAnsi="Footlight MT Light"/>
                <w:lang w:val="en-ID"/>
              </w:rPr>
              <w:t>Pejabat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Penandatangan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Kontrak</w:t>
            </w:r>
            <w:proofErr w:type="spellEnd"/>
            <w:r w:rsidRPr="00640C65">
              <w:rPr>
                <w:rFonts w:ascii="Footlight MT Light" w:hAnsi="Footlight MT Light"/>
                <w:lang w:val="en-ID"/>
              </w:rPr>
              <w:t xml:space="preserve"> </w:t>
            </w:r>
            <w:r w:rsidR="0041326D" w:rsidRPr="00640C65">
              <w:rPr>
                <w:rFonts w:ascii="Footlight MT Light" w:hAnsi="Footlight MT Light"/>
                <w:lang w:val="id-ID"/>
              </w:rPr>
              <w:t xml:space="preserve">dan Calon Penyedia </w:t>
            </w:r>
            <w:r w:rsidR="0041326D" w:rsidRPr="00640C65">
              <w:rPr>
                <w:rFonts w:ascii="Footlight MT Light" w:hAnsi="Footlight MT Light"/>
                <w:lang w:val="id-ID" w:eastAsia="id-ID"/>
              </w:rPr>
              <w:t>memeriksa rancangan kontrak dan membubuhkan paraf pada setiap lembar dokumen kontrak.</w:t>
            </w:r>
          </w:p>
          <w:p w14:paraId="53AD889D" w14:textId="77777777" w:rsidR="001076F7" w:rsidRPr="00640C65" w:rsidRDefault="001076F7" w:rsidP="004939D1">
            <w:pPr>
              <w:tabs>
                <w:tab w:val="left" w:pos="635"/>
              </w:tabs>
              <w:autoSpaceDE w:val="0"/>
              <w:autoSpaceDN w:val="0"/>
              <w:adjustRightInd w:val="0"/>
              <w:ind w:left="635" w:hanging="635"/>
              <w:rPr>
                <w:rFonts w:ascii="Footlight MT Light" w:hAnsi="Footlight MT Light"/>
                <w:sz w:val="24"/>
                <w:szCs w:val="24"/>
                <w:lang w:val="id-ID" w:eastAsia="id-ID"/>
              </w:rPr>
            </w:pPr>
          </w:p>
          <w:p w14:paraId="09CB8276" w14:textId="77777777" w:rsidR="00B97D21" w:rsidRPr="00640C65" w:rsidRDefault="00B97D21" w:rsidP="00654E66">
            <w:pPr>
              <w:pStyle w:val="ListParagraph"/>
              <w:numPr>
                <w:ilvl w:val="1"/>
                <w:numId w:val="226"/>
              </w:numPr>
              <w:autoSpaceDE w:val="0"/>
              <w:autoSpaceDN w:val="0"/>
              <w:adjustRightInd w:val="0"/>
              <w:ind w:left="709"/>
              <w:jc w:val="both"/>
              <w:rPr>
                <w:rFonts w:ascii="Footlight MT Light" w:hAnsi="Footlight MT Light"/>
                <w:lang w:val="id-ID"/>
              </w:rPr>
            </w:pPr>
            <w:r w:rsidRPr="00640C65">
              <w:rPr>
                <w:rFonts w:ascii="Footlight MT Light" w:hAnsi="Footlight MT Light"/>
                <w:lang w:val="id-ID"/>
              </w:rPr>
              <w:t>Kontrak dibuat sekurang-kurangnya 2 (dua) Kontrak asli, terdiri dari:</w:t>
            </w:r>
          </w:p>
          <w:p w14:paraId="5F58A149" w14:textId="55032B52" w:rsidR="00B97D21" w:rsidRPr="00640C65" w:rsidRDefault="00B97D21" w:rsidP="00BF702F">
            <w:pPr>
              <w:numPr>
                <w:ilvl w:val="5"/>
                <w:numId w:val="85"/>
              </w:numPr>
              <w:autoSpaceDE w:val="0"/>
              <w:autoSpaceDN w:val="0"/>
              <w:adjustRightInd w:val="0"/>
              <w:ind w:left="1134"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Kontrak asli pertama untuk </w:t>
            </w:r>
            <w:proofErr w:type="spellStart"/>
            <w:r w:rsidR="00773E51" w:rsidRPr="00640C65">
              <w:rPr>
                <w:rFonts w:ascii="Footlight MT Light" w:eastAsia="Gentium Basic" w:hAnsi="Footlight MT Light" w:cs="Gentium Basic"/>
                <w:sz w:val="24"/>
                <w:szCs w:val="24"/>
              </w:rPr>
              <w:t>Pejabat</w:t>
            </w:r>
            <w:proofErr w:type="spellEnd"/>
            <w:r w:rsidR="00773E51" w:rsidRPr="00640C65">
              <w:rPr>
                <w:rFonts w:ascii="Footlight MT Light" w:eastAsia="Gentium Basic" w:hAnsi="Footlight MT Light" w:cs="Gentium Basic"/>
                <w:sz w:val="24"/>
                <w:szCs w:val="24"/>
              </w:rPr>
              <w:t xml:space="preserve"> </w:t>
            </w:r>
            <w:proofErr w:type="spellStart"/>
            <w:r w:rsidR="00773E51" w:rsidRPr="00640C65">
              <w:rPr>
                <w:rFonts w:ascii="Footlight MT Light" w:eastAsia="Gentium Basic" w:hAnsi="Footlight MT Light" w:cs="Gentium Basic"/>
                <w:sz w:val="24"/>
                <w:szCs w:val="24"/>
              </w:rPr>
              <w:t>Penandatangan</w:t>
            </w:r>
            <w:proofErr w:type="spellEnd"/>
            <w:r w:rsidR="00773E51" w:rsidRPr="00640C65">
              <w:rPr>
                <w:rFonts w:ascii="Footlight MT Light" w:eastAsia="Gentium Basic" w:hAnsi="Footlight MT Light" w:cs="Gentium Basic"/>
                <w:sz w:val="24"/>
                <w:szCs w:val="24"/>
              </w:rPr>
              <w:t xml:space="preserve"> </w:t>
            </w:r>
            <w:proofErr w:type="spellStart"/>
            <w:r w:rsidR="00773E51" w:rsidRPr="00640C65">
              <w:rPr>
                <w:rFonts w:ascii="Footlight MT Light" w:eastAsia="Gentium Basic" w:hAnsi="Footlight MT Light" w:cs="Gentium Basic"/>
                <w:sz w:val="24"/>
                <w:szCs w:val="24"/>
              </w:rPr>
              <w:t>Kontrak</w:t>
            </w:r>
            <w:proofErr w:type="spellEnd"/>
            <w:r w:rsidR="00773E51"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dibubuhi meterai pada bagian yang ditandatangani oleh Penyedia; dan </w:t>
            </w:r>
            <w:r w:rsidR="00773E51" w:rsidRPr="00640C65">
              <w:rPr>
                <w:rFonts w:ascii="Footlight MT Light" w:hAnsi="Footlight MT Light"/>
                <w:sz w:val="24"/>
                <w:szCs w:val="24"/>
              </w:rPr>
              <w:t xml:space="preserve"> </w:t>
            </w:r>
          </w:p>
          <w:p w14:paraId="6630651A" w14:textId="36F55407" w:rsidR="00B97D21" w:rsidRPr="00640C65" w:rsidRDefault="00B97D21" w:rsidP="00BF702F">
            <w:pPr>
              <w:numPr>
                <w:ilvl w:val="5"/>
                <w:numId w:val="85"/>
              </w:numPr>
              <w:autoSpaceDE w:val="0"/>
              <w:autoSpaceDN w:val="0"/>
              <w:adjustRightInd w:val="0"/>
              <w:ind w:left="1134"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Kontrak asli kedua untuk Penyedia dibubuhi meterai pada bagian yang ditandatangani oleh </w:t>
            </w:r>
            <w:proofErr w:type="spellStart"/>
            <w:r w:rsidR="00773E51" w:rsidRPr="00640C65">
              <w:rPr>
                <w:rFonts w:ascii="Footlight MT Light" w:eastAsia="Gentium Basic" w:hAnsi="Footlight MT Light" w:cs="Gentium Basic"/>
                <w:sz w:val="24"/>
                <w:szCs w:val="24"/>
              </w:rPr>
              <w:t>Pejabat</w:t>
            </w:r>
            <w:proofErr w:type="spellEnd"/>
            <w:r w:rsidR="00773E51" w:rsidRPr="00640C65">
              <w:rPr>
                <w:rFonts w:ascii="Footlight MT Light" w:eastAsia="Gentium Basic" w:hAnsi="Footlight MT Light" w:cs="Gentium Basic"/>
                <w:sz w:val="24"/>
                <w:szCs w:val="24"/>
              </w:rPr>
              <w:t xml:space="preserve"> </w:t>
            </w:r>
            <w:proofErr w:type="spellStart"/>
            <w:r w:rsidR="00773E51" w:rsidRPr="00640C65">
              <w:rPr>
                <w:rFonts w:ascii="Footlight MT Light" w:eastAsia="Gentium Basic" w:hAnsi="Footlight MT Light" w:cs="Gentium Basic"/>
                <w:sz w:val="24"/>
                <w:szCs w:val="24"/>
              </w:rPr>
              <w:t>Penandatangan</w:t>
            </w:r>
            <w:proofErr w:type="spellEnd"/>
            <w:r w:rsidR="00773E51" w:rsidRPr="00640C65">
              <w:rPr>
                <w:rFonts w:ascii="Footlight MT Light" w:eastAsia="Gentium Basic" w:hAnsi="Footlight MT Light" w:cs="Gentium Basic"/>
                <w:sz w:val="24"/>
                <w:szCs w:val="24"/>
              </w:rPr>
              <w:t xml:space="preserve"> </w:t>
            </w:r>
            <w:proofErr w:type="spellStart"/>
            <w:r w:rsidR="00773E51" w:rsidRPr="00640C65">
              <w:rPr>
                <w:rFonts w:ascii="Footlight MT Light" w:eastAsia="Gentium Basic" w:hAnsi="Footlight MT Light" w:cs="Gentium Basic"/>
                <w:sz w:val="24"/>
                <w:szCs w:val="24"/>
              </w:rPr>
              <w:t>Kontrak</w:t>
            </w:r>
            <w:proofErr w:type="spellEnd"/>
            <w:r w:rsidRPr="00640C65">
              <w:rPr>
                <w:rFonts w:ascii="Footlight MT Light" w:hAnsi="Footlight MT Light"/>
                <w:sz w:val="24"/>
                <w:szCs w:val="24"/>
                <w:lang w:val="en-ID"/>
              </w:rPr>
              <w:t>.</w:t>
            </w:r>
          </w:p>
          <w:p w14:paraId="733D764B" w14:textId="77777777" w:rsidR="00B97D21" w:rsidRPr="00640C65" w:rsidRDefault="00B97D21" w:rsidP="00B97D21">
            <w:pPr>
              <w:autoSpaceDE w:val="0"/>
              <w:autoSpaceDN w:val="0"/>
              <w:adjustRightInd w:val="0"/>
              <w:ind w:left="1060"/>
              <w:jc w:val="both"/>
              <w:rPr>
                <w:rFonts w:ascii="Footlight MT Light" w:hAnsi="Footlight MT Light"/>
                <w:sz w:val="24"/>
                <w:szCs w:val="24"/>
                <w:lang w:val="id-ID"/>
              </w:rPr>
            </w:pPr>
          </w:p>
          <w:p w14:paraId="26F99BE7" w14:textId="11BCB46B" w:rsidR="0041326D" w:rsidRPr="00640C65" w:rsidRDefault="00B97D21" w:rsidP="00654E66">
            <w:pPr>
              <w:pStyle w:val="ListParagraph"/>
              <w:numPr>
                <w:ilvl w:val="1"/>
                <w:numId w:val="226"/>
              </w:numPr>
              <w:autoSpaceDE w:val="0"/>
              <w:autoSpaceDN w:val="0"/>
              <w:adjustRightInd w:val="0"/>
              <w:ind w:left="736"/>
              <w:jc w:val="both"/>
              <w:rPr>
                <w:rFonts w:ascii="Footlight MT Light" w:hAnsi="Footlight MT Light"/>
                <w:lang w:val="id-ID"/>
              </w:rPr>
            </w:pPr>
            <w:proofErr w:type="spellStart"/>
            <w:r w:rsidRPr="00640C65">
              <w:rPr>
                <w:rFonts w:ascii="Footlight MT Light" w:hAnsi="Footlight MT Light"/>
                <w:lang w:val="en-ID"/>
              </w:rPr>
              <w:t>Apabila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diperlukan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dapat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dibuat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rangkap</w:t>
            </w:r>
            <w:proofErr w:type="spellEnd"/>
            <w:r w:rsidRPr="00640C65">
              <w:rPr>
                <w:rFonts w:ascii="Footlight MT Light" w:hAnsi="Footlight MT Light"/>
                <w:lang w:val="en-ID"/>
              </w:rPr>
              <w:t>/</w:t>
            </w:r>
            <w:proofErr w:type="spellStart"/>
            <w:r w:rsidR="000F4C04" w:rsidRPr="00640C65">
              <w:rPr>
                <w:rFonts w:ascii="Footlight MT Light" w:hAnsi="Footlight MT Light"/>
                <w:lang w:val="en-ID"/>
              </w:rPr>
              <w:t>s</w:t>
            </w:r>
            <w:r w:rsidRPr="00640C65">
              <w:rPr>
                <w:rFonts w:ascii="Footlight MT Light" w:hAnsi="Footlight MT Light"/>
                <w:lang w:val="en-ID"/>
              </w:rPr>
              <w:t>alinan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Kontrak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tanpa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dibubuhi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w:t>
            </w:r>
            <w:r w:rsidR="00803B3A" w:rsidRPr="00640C65">
              <w:rPr>
                <w:rFonts w:ascii="Footlight MT Light" w:hAnsi="Footlight MT Light"/>
                <w:lang w:val="en-ID"/>
              </w:rPr>
              <w:t>e</w:t>
            </w:r>
            <w:r w:rsidRPr="00640C65">
              <w:rPr>
                <w:rFonts w:ascii="Footlight MT Light" w:hAnsi="Footlight MT Light"/>
                <w:lang w:val="en-ID"/>
              </w:rPr>
              <w:t>terai</w:t>
            </w:r>
            <w:proofErr w:type="spellEnd"/>
            <w:r w:rsidRPr="00640C65">
              <w:rPr>
                <w:rFonts w:ascii="Footlight MT Light" w:hAnsi="Footlight MT Light"/>
                <w:lang w:val="en-ID"/>
              </w:rPr>
              <w:t>.</w:t>
            </w:r>
          </w:p>
          <w:p w14:paraId="16761985" w14:textId="77777777" w:rsidR="00B97D21" w:rsidRPr="00640C65" w:rsidRDefault="00B97D21" w:rsidP="00B97D21">
            <w:pPr>
              <w:autoSpaceDE w:val="0"/>
              <w:autoSpaceDN w:val="0"/>
              <w:adjustRightInd w:val="0"/>
              <w:ind w:left="635"/>
              <w:jc w:val="both"/>
              <w:rPr>
                <w:rFonts w:ascii="Footlight MT Light" w:hAnsi="Footlight MT Light"/>
                <w:sz w:val="24"/>
                <w:szCs w:val="24"/>
                <w:lang w:val="id-ID"/>
              </w:rPr>
            </w:pPr>
          </w:p>
          <w:p w14:paraId="20974C71" w14:textId="7CA55D57" w:rsidR="00B97D21" w:rsidRPr="00640C65" w:rsidRDefault="00B97D21" w:rsidP="00654E66">
            <w:pPr>
              <w:pStyle w:val="ListParagraph"/>
              <w:numPr>
                <w:ilvl w:val="1"/>
                <w:numId w:val="226"/>
              </w:numPr>
              <w:autoSpaceDE w:val="0"/>
              <w:autoSpaceDN w:val="0"/>
              <w:adjustRightInd w:val="0"/>
              <w:ind w:left="736"/>
              <w:jc w:val="both"/>
              <w:rPr>
                <w:rFonts w:ascii="Footlight MT Light" w:hAnsi="Footlight MT Light"/>
                <w:lang w:val="id-ID"/>
              </w:rPr>
            </w:pPr>
            <w:r w:rsidRPr="00640C65">
              <w:rPr>
                <w:rFonts w:ascii="Footlight MT Light" w:hAnsi="Footlight MT Light"/>
                <w:lang w:val="id-ID"/>
              </w:rPr>
              <w:t xml:space="preserve">Pihak </w:t>
            </w:r>
            <w:r w:rsidRPr="00640C65">
              <w:rPr>
                <w:rFonts w:ascii="Footlight MT Light" w:hAnsi="Footlight MT Light"/>
                <w:lang w:val="en-ID"/>
              </w:rPr>
              <w:t>yang</w:t>
            </w:r>
            <w:r w:rsidRPr="00640C65">
              <w:rPr>
                <w:rFonts w:ascii="Footlight MT Light" w:hAnsi="Footlight MT Light"/>
                <w:lang w:val="id-ID"/>
              </w:rPr>
              <w:t xml:space="preserve"> berwenang menandatangani Kontrak atas nama Penyedia adalah:</w:t>
            </w:r>
          </w:p>
          <w:p w14:paraId="675C5BD2" w14:textId="216F08D3" w:rsidR="00B97D21" w:rsidRPr="00640C65" w:rsidRDefault="00B97D21" w:rsidP="00BF702F">
            <w:pPr>
              <w:pStyle w:val="ListParagraph"/>
              <w:numPr>
                <w:ilvl w:val="0"/>
                <w:numId w:val="86"/>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direktur utama/pimpinan perusahaan</w:t>
            </w:r>
            <w:r w:rsidR="00CA75A7" w:rsidRPr="00640C65">
              <w:rPr>
                <w:rFonts w:ascii="Footlight MT Light" w:hAnsi="Footlight MT Light"/>
              </w:rPr>
              <w:t>/</w:t>
            </w:r>
            <w:proofErr w:type="spellStart"/>
            <w:r w:rsidR="00CA75A7" w:rsidRPr="00640C65">
              <w:rPr>
                <w:rFonts w:ascii="Footlight MT Light" w:hAnsi="Footlight MT Light"/>
              </w:rPr>
              <w:t>Pengurus</w:t>
            </w:r>
            <w:proofErr w:type="spellEnd"/>
            <w:r w:rsidR="00CA75A7" w:rsidRPr="00640C65">
              <w:rPr>
                <w:rFonts w:ascii="Footlight MT Light" w:hAnsi="Footlight MT Light"/>
              </w:rPr>
              <w:t xml:space="preserve"> </w:t>
            </w:r>
            <w:proofErr w:type="spellStart"/>
            <w:r w:rsidR="00CA75A7" w:rsidRPr="00640C65">
              <w:rPr>
                <w:rFonts w:ascii="Footlight MT Light" w:hAnsi="Footlight MT Light"/>
              </w:rPr>
              <w:t>Koperasi</w:t>
            </w:r>
            <w:proofErr w:type="spellEnd"/>
            <w:r w:rsidRPr="00640C65">
              <w:rPr>
                <w:rFonts w:ascii="Footlight MT Light" w:hAnsi="Footlight MT Light"/>
                <w:lang w:val="id-ID"/>
              </w:rPr>
              <w:t xml:space="preserve"> yang namanya tercantum  dalam Akta Pendirian/Anggaran Dasar </w:t>
            </w:r>
            <w:r w:rsidR="00CA75A7" w:rsidRPr="00640C65">
              <w:rPr>
                <w:rFonts w:ascii="Footlight MT Light" w:hAnsi="Footlight MT Light"/>
              </w:rPr>
              <w:t xml:space="preserve">dan </w:t>
            </w:r>
            <w:proofErr w:type="spellStart"/>
            <w:r w:rsidR="00CA75A7" w:rsidRPr="00640C65">
              <w:rPr>
                <w:rFonts w:ascii="Footlight MT Light" w:hAnsi="Footlight MT Light"/>
              </w:rPr>
              <w:t>perubahannya</w:t>
            </w:r>
            <w:proofErr w:type="spellEnd"/>
            <w:r w:rsidR="00773E51" w:rsidRPr="00640C65">
              <w:rPr>
                <w:rFonts w:ascii="Footlight MT Light" w:hAnsi="Footlight MT Light"/>
              </w:rPr>
              <w:t xml:space="preserve"> (</w:t>
            </w:r>
            <w:proofErr w:type="spellStart"/>
            <w:r w:rsidR="00773E51" w:rsidRPr="00640C65">
              <w:rPr>
                <w:rFonts w:ascii="Footlight MT Light" w:hAnsi="Footlight MT Light"/>
              </w:rPr>
              <w:t>apabila</w:t>
            </w:r>
            <w:proofErr w:type="spellEnd"/>
            <w:r w:rsidR="00773E51" w:rsidRPr="00640C65">
              <w:rPr>
                <w:rFonts w:ascii="Footlight MT Light" w:hAnsi="Footlight MT Light"/>
              </w:rPr>
              <w:t xml:space="preserve"> </w:t>
            </w:r>
            <w:proofErr w:type="spellStart"/>
            <w:r w:rsidR="00773E51" w:rsidRPr="00640C65">
              <w:rPr>
                <w:rFonts w:ascii="Footlight MT Light" w:hAnsi="Footlight MT Light"/>
              </w:rPr>
              <w:t>ada</w:t>
            </w:r>
            <w:proofErr w:type="spellEnd"/>
            <w:r w:rsidR="00773E51" w:rsidRPr="00640C65">
              <w:rPr>
                <w:rFonts w:ascii="Footlight MT Light" w:hAnsi="Footlight MT Light"/>
              </w:rPr>
              <w:t>)</w:t>
            </w:r>
            <w:r w:rsidR="00CA75A7" w:rsidRPr="00640C65">
              <w:rPr>
                <w:rFonts w:ascii="Footlight MT Light" w:hAnsi="Footlight MT Light"/>
              </w:rPr>
              <w:t xml:space="preserve"> </w:t>
            </w:r>
            <w:r w:rsidRPr="00640C65">
              <w:rPr>
                <w:rFonts w:ascii="Footlight MT Light" w:hAnsi="Footlight MT Light"/>
                <w:lang w:val="id-ID"/>
              </w:rPr>
              <w:t>sesuai dengan peraturan perundang-undangan; atau</w:t>
            </w:r>
            <w:r w:rsidRPr="00640C65">
              <w:rPr>
                <w:rFonts w:ascii="Footlight MT Light" w:hAnsi="Footlight MT Light"/>
                <w:lang w:val="id-ID"/>
              </w:rPr>
              <w:tab/>
            </w:r>
          </w:p>
          <w:p w14:paraId="5D3B8026" w14:textId="096C5C50" w:rsidR="00B97D21" w:rsidRPr="00640C65" w:rsidRDefault="00B97D21" w:rsidP="00BF702F">
            <w:pPr>
              <w:pStyle w:val="ListParagraph"/>
              <w:numPr>
                <w:ilvl w:val="0"/>
                <w:numId w:val="86"/>
              </w:numPr>
              <w:autoSpaceDE w:val="0"/>
              <w:autoSpaceDN w:val="0"/>
              <w:adjustRightInd w:val="0"/>
              <w:ind w:left="1161" w:hanging="425"/>
              <w:jc w:val="both"/>
              <w:rPr>
                <w:rFonts w:ascii="Footlight MT Light" w:hAnsi="Footlight MT Light"/>
                <w:lang w:val="id-ID"/>
              </w:rPr>
            </w:pPr>
            <w:r w:rsidRPr="00640C65">
              <w:rPr>
                <w:rFonts w:ascii="Footlight MT Light" w:hAnsi="Footlight MT Light"/>
                <w:lang w:val="id-ID"/>
              </w:rPr>
              <w:t>pengurus/karyawan perusahaan yang berstatus sebagai tenaga kerja tetap yang mendapat  kuasa atau pendelegasian wewenang yang sah dari direktur utama/pimpinan perusahaan</w:t>
            </w:r>
            <w:r w:rsidR="00CA75A7" w:rsidRPr="00640C65">
              <w:rPr>
                <w:rFonts w:ascii="Footlight MT Light" w:hAnsi="Footlight MT Light"/>
              </w:rPr>
              <w:t>/</w:t>
            </w:r>
            <w:proofErr w:type="spellStart"/>
            <w:r w:rsidR="00CA75A7" w:rsidRPr="00640C65">
              <w:rPr>
                <w:rFonts w:ascii="Footlight MT Light" w:hAnsi="Footlight MT Light"/>
              </w:rPr>
              <w:t>Pengurus</w:t>
            </w:r>
            <w:proofErr w:type="spellEnd"/>
            <w:r w:rsidR="00CA75A7" w:rsidRPr="00640C65">
              <w:rPr>
                <w:rFonts w:ascii="Footlight MT Light" w:hAnsi="Footlight MT Light"/>
              </w:rPr>
              <w:t xml:space="preserve"> </w:t>
            </w:r>
            <w:proofErr w:type="spellStart"/>
            <w:r w:rsidR="00CA75A7" w:rsidRPr="00640C65">
              <w:rPr>
                <w:rFonts w:ascii="Footlight MT Light" w:hAnsi="Footlight MT Light"/>
              </w:rPr>
              <w:t>Koperasi</w:t>
            </w:r>
            <w:proofErr w:type="spellEnd"/>
            <w:r w:rsidRPr="00640C65">
              <w:rPr>
                <w:rFonts w:ascii="Footlight MT Light" w:hAnsi="Footlight MT Light"/>
                <w:lang w:val="id-ID"/>
              </w:rPr>
              <w:t xml:space="preserve"> atau pihak yang sah berdasarkan Akta Pendirian/Anggaran Dasar </w:t>
            </w:r>
            <w:r w:rsidR="00CA75A7" w:rsidRPr="00640C65">
              <w:rPr>
                <w:rFonts w:ascii="Footlight MT Light" w:hAnsi="Footlight MT Light"/>
              </w:rPr>
              <w:t xml:space="preserve">dan </w:t>
            </w:r>
            <w:proofErr w:type="spellStart"/>
            <w:r w:rsidR="00CA75A7" w:rsidRPr="00640C65">
              <w:rPr>
                <w:rFonts w:ascii="Footlight MT Light" w:hAnsi="Footlight MT Light"/>
              </w:rPr>
              <w:t>perubahannya</w:t>
            </w:r>
            <w:proofErr w:type="spellEnd"/>
            <w:r w:rsidR="00773E51" w:rsidRPr="00640C65">
              <w:rPr>
                <w:rFonts w:ascii="Footlight MT Light" w:hAnsi="Footlight MT Light"/>
              </w:rPr>
              <w:t xml:space="preserve"> (</w:t>
            </w:r>
            <w:proofErr w:type="spellStart"/>
            <w:r w:rsidR="00773E51" w:rsidRPr="00640C65">
              <w:rPr>
                <w:rFonts w:ascii="Footlight MT Light" w:hAnsi="Footlight MT Light"/>
              </w:rPr>
              <w:t>apabila</w:t>
            </w:r>
            <w:proofErr w:type="spellEnd"/>
            <w:r w:rsidR="00773E51" w:rsidRPr="00640C65">
              <w:rPr>
                <w:rFonts w:ascii="Footlight MT Light" w:hAnsi="Footlight MT Light"/>
              </w:rPr>
              <w:t xml:space="preserve"> </w:t>
            </w:r>
            <w:proofErr w:type="spellStart"/>
            <w:r w:rsidR="00773E51" w:rsidRPr="00640C65">
              <w:rPr>
                <w:rFonts w:ascii="Footlight MT Light" w:hAnsi="Footlight MT Light"/>
              </w:rPr>
              <w:t>ada</w:t>
            </w:r>
            <w:proofErr w:type="spellEnd"/>
            <w:r w:rsidR="00773E51" w:rsidRPr="00640C65">
              <w:rPr>
                <w:rFonts w:ascii="Footlight MT Light" w:hAnsi="Footlight MT Light"/>
              </w:rPr>
              <w:t>)</w:t>
            </w:r>
            <w:r w:rsidR="00CA75A7" w:rsidRPr="00640C65">
              <w:rPr>
                <w:rFonts w:ascii="Footlight MT Light" w:hAnsi="Footlight MT Light"/>
              </w:rPr>
              <w:t xml:space="preserve"> </w:t>
            </w:r>
            <w:proofErr w:type="spellStart"/>
            <w:r w:rsidR="00CA75A7" w:rsidRPr="00640C65">
              <w:rPr>
                <w:rFonts w:ascii="Footlight MT Light" w:hAnsi="Footlight MT Light"/>
              </w:rPr>
              <w:t>sesuai</w:t>
            </w:r>
            <w:proofErr w:type="spellEnd"/>
            <w:r w:rsidR="00CA75A7" w:rsidRPr="00640C65">
              <w:rPr>
                <w:rFonts w:ascii="Footlight MT Light" w:hAnsi="Footlight MT Light"/>
              </w:rPr>
              <w:t xml:space="preserve"> </w:t>
            </w:r>
            <w:proofErr w:type="spellStart"/>
            <w:r w:rsidR="00CA75A7" w:rsidRPr="00640C65">
              <w:rPr>
                <w:rFonts w:ascii="Footlight MT Light" w:hAnsi="Footlight MT Light"/>
              </w:rPr>
              <w:t>dengan</w:t>
            </w:r>
            <w:proofErr w:type="spellEnd"/>
            <w:r w:rsidR="00CA75A7" w:rsidRPr="00640C65">
              <w:rPr>
                <w:rFonts w:ascii="Footlight MT Light" w:hAnsi="Footlight MT Light"/>
              </w:rPr>
              <w:t xml:space="preserve"> </w:t>
            </w:r>
            <w:proofErr w:type="spellStart"/>
            <w:r w:rsidR="00CA75A7" w:rsidRPr="00640C65">
              <w:rPr>
                <w:rFonts w:ascii="Footlight MT Light" w:hAnsi="Footlight MT Light"/>
              </w:rPr>
              <w:t>peraturan</w:t>
            </w:r>
            <w:proofErr w:type="spellEnd"/>
            <w:r w:rsidR="00CA75A7" w:rsidRPr="00640C65">
              <w:rPr>
                <w:rFonts w:ascii="Footlight MT Light" w:hAnsi="Footlight MT Light"/>
              </w:rPr>
              <w:t xml:space="preserve"> </w:t>
            </w:r>
            <w:proofErr w:type="spellStart"/>
            <w:r w:rsidR="00CA75A7" w:rsidRPr="00640C65">
              <w:rPr>
                <w:rFonts w:ascii="Footlight MT Light" w:hAnsi="Footlight MT Light"/>
              </w:rPr>
              <w:t>perundang-undangan</w:t>
            </w:r>
            <w:proofErr w:type="spellEnd"/>
            <w:r w:rsidR="00CA75A7" w:rsidRPr="00640C65">
              <w:rPr>
                <w:rFonts w:ascii="Footlight MT Light" w:hAnsi="Footlight MT Light"/>
              </w:rPr>
              <w:t xml:space="preserve"> </w:t>
            </w:r>
            <w:r w:rsidRPr="00640C65">
              <w:rPr>
                <w:rFonts w:ascii="Footlight MT Light" w:hAnsi="Footlight MT Light"/>
                <w:lang w:val="id-ID"/>
              </w:rPr>
              <w:t>untuk menandatangani Kontrak.</w:t>
            </w:r>
          </w:p>
          <w:p w14:paraId="56262E1B" w14:textId="77777777" w:rsidR="0041326D" w:rsidRPr="00640C65" w:rsidRDefault="0041326D" w:rsidP="0041326D">
            <w:pPr>
              <w:autoSpaceDE w:val="0"/>
              <w:autoSpaceDN w:val="0"/>
              <w:adjustRightInd w:val="0"/>
              <w:ind w:left="675"/>
              <w:rPr>
                <w:rFonts w:ascii="Footlight MT Light" w:hAnsi="Footlight MT Light"/>
                <w:sz w:val="24"/>
                <w:szCs w:val="24"/>
                <w:lang w:val="id-ID"/>
              </w:rPr>
            </w:pPr>
          </w:p>
          <w:p w14:paraId="11C3AFE2" w14:textId="77777777" w:rsidR="0041326D" w:rsidRPr="00640C65" w:rsidRDefault="0041326D" w:rsidP="00654E66">
            <w:pPr>
              <w:pStyle w:val="ListParagraph"/>
              <w:numPr>
                <w:ilvl w:val="1"/>
                <w:numId w:val="226"/>
              </w:numPr>
              <w:autoSpaceDE w:val="0"/>
              <w:autoSpaceDN w:val="0"/>
              <w:adjustRightInd w:val="0"/>
              <w:ind w:left="736"/>
              <w:jc w:val="both"/>
              <w:rPr>
                <w:rFonts w:ascii="Footlight MT Light" w:hAnsi="Footlight MT Light"/>
                <w:lang w:val="id-ID"/>
              </w:rPr>
            </w:pPr>
            <w:proofErr w:type="spellStart"/>
            <w:r w:rsidRPr="00640C65">
              <w:rPr>
                <w:rFonts w:ascii="Footlight MT Light" w:hAnsi="Footlight MT Light"/>
                <w:lang w:val="en-ID"/>
              </w:rPr>
              <w:t>Penandatanganan</w:t>
            </w:r>
            <w:proofErr w:type="spellEnd"/>
            <w:r w:rsidRPr="00640C65">
              <w:rPr>
                <w:rFonts w:ascii="Footlight MT Light" w:hAnsi="Footlight MT Light"/>
                <w:lang w:val="id-ID"/>
              </w:rPr>
              <w:t xml:space="preserve"> Kontrak dilakukan paling lambat 14 (empat belas) hari kerja setelah diterbitkan SPPBJ, kecuali apabila DIPA/DPA belum disahkan.</w:t>
            </w:r>
          </w:p>
          <w:p w14:paraId="1B3F1E10" w14:textId="77777777" w:rsidR="0041326D" w:rsidRPr="00640C65" w:rsidRDefault="0041326D" w:rsidP="0041326D">
            <w:pPr>
              <w:autoSpaceDE w:val="0"/>
              <w:autoSpaceDN w:val="0"/>
              <w:adjustRightInd w:val="0"/>
              <w:ind w:left="675"/>
              <w:rPr>
                <w:rFonts w:ascii="Footlight MT Light" w:hAnsi="Footlight MT Light"/>
                <w:sz w:val="24"/>
                <w:szCs w:val="24"/>
                <w:lang w:val="id-ID"/>
              </w:rPr>
            </w:pPr>
          </w:p>
          <w:p w14:paraId="5F70FEB0" w14:textId="77777777" w:rsidR="0041326D" w:rsidRPr="00640C65" w:rsidRDefault="0041326D" w:rsidP="00654E66">
            <w:pPr>
              <w:pStyle w:val="ListParagraph"/>
              <w:numPr>
                <w:ilvl w:val="1"/>
                <w:numId w:val="226"/>
              </w:numPr>
              <w:autoSpaceDE w:val="0"/>
              <w:autoSpaceDN w:val="0"/>
              <w:adjustRightInd w:val="0"/>
              <w:ind w:left="736"/>
              <w:jc w:val="both"/>
              <w:rPr>
                <w:rFonts w:ascii="Footlight MT Light" w:hAnsi="Footlight MT Light"/>
                <w:lang w:val="id-ID"/>
              </w:rPr>
            </w:pPr>
            <w:r w:rsidRPr="00640C65">
              <w:rPr>
                <w:rFonts w:ascii="Footlight MT Light" w:hAnsi="Footlight MT Light"/>
                <w:lang w:val="id-ID"/>
              </w:rPr>
              <w:t>Kontrak mulai berlaku pada tanggal penandatanganan Kontrak oleh Para Pihak atau pada tanggal yang ditetapkan dalam Kontrak.</w:t>
            </w:r>
          </w:p>
          <w:p w14:paraId="0CE78C98" w14:textId="77777777" w:rsidR="0041326D" w:rsidRPr="00640C65" w:rsidRDefault="0041326D" w:rsidP="0041326D">
            <w:pPr>
              <w:autoSpaceDE w:val="0"/>
              <w:autoSpaceDN w:val="0"/>
              <w:adjustRightInd w:val="0"/>
              <w:rPr>
                <w:rFonts w:ascii="Footlight MT Light" w:hAnsi="Footlight MT Light"/>
                <w:sz w:val="24"/>
                <w:szCs w:val="24"/>
                <w:lang w:val="id-ID"/>
              </w:rPr>
            </w:pPr>
          </w:p>
          <w:p w14:paraId="1728484C" w14:textId="77777777" w:rsidR="00CA75A7" w:rsidRPr="00640C65" w:rsidRDefault="00CA75A7" w:rsidP="00654E66">
            <w:pPr>
              <w:pStyle w:val="ListParagraph"/>
              <w:numPr>
                <w:ilvl w:val="1"/>
                <w:numId w:val="226"/>
              </w:numPr>
              <w:autoSpaceDE w:val="0"/>
              <w:autoSpaceDN w:val="0"/>
              <w:adjustRightInd w:val="0"/>
              <w:ind w:left="736"/>
              <w:jc w:val="both"/>
              <w:rPr>
                <w:rFonts w:ascii="Footlight MT Light" w:hAnsi="Footlight MT Light"/>
                <w:lang w:val="id-ID"/>
              </w:rPr>
            </w:pPr>
            <w:r w:rsidRPr="00640C65">
              <w:rPr>
                <w:rFonts w:ascii="Footlight MT Light" w:hAnsi="Footlight MT Light"/>
                <w:lang w:val="id-ID"/>
              </w:rPr>
              <w:t xml:space="preserve">Penandatanganan Kontrak dapat dilakukan setelah </w:t>
            </w:r>
            <w:r w:rsidRPr="00640C65">
              <w:rPr>
                <w:rFonts w:ascii="Footlight MT Light" w:hAnsi="Footlight MT Light"/>
                <w:lang w:val="en-ID"/>
              </w:rPr>
              <w:t>DIPA</w:t>
            </w:r>
            <w:r w:rsidRPr="00640C65">
              <w:rPr>
                <w:rFonts w:ascii="Footlight MT Light" w:hAnsi="Footlight MT Light"/>
                <w:lang w:val="id-ID"/>
              </w:rPr>
              <w:t>/DPA disahkan. Dalam hal penandatangan kontrak dilakukan sebelum tahun anggaran, maka Kontrak mulai berlaku dan dilaksanakan setelah DIPA/DPA berlaku efektif.</w:t>
            </w:r>
          </w:p>
          <w:p w14:paraId="43774FE6" w14:textId="77777777" w:rsidR="00B97D21" w:rsidRPr="00640C65" w:rsidRDefault="00B97D21" w:rsidP="00B97D21">
            <w:pPr>
              <w:autoSpaceDE w:val="0"/>
              <w:autoSpaceDN w:val="0"/>
              <w:adjustRightInd w:val="0"/>
              <w:ind w:left="635"/>
              <w:rPr>
                <w:rFonts w:ascii="Footlight MT Light" w:hAnsi="Footlight MT Light"/>
                <w:sz w:val="24"/>
                <w:szCs w:val="24"/>
                <w:lang w:val="id-ID"/>
              </w:rPr>
            </w:pPr>
          </w:p>
          <w:p w14:paraId="4AF7185F" w14:textId="48E8848B" w:rsidR="00143376" w:rsidRPr="00640C65" w:rsidRDefault="00CA75A7" w:rsidP="00654E66">
            <w:pPr>
              <w:pStyle w:val="ListParagraph"/>
              <w:numPr>
                <w:ilvl w:val="1"/>
                <w:numId w:val="226"/>
              </w:numPr>
              <w:autoSpaceDE w:val="0"/>
              <w:autoSpaceDN w:val="0"/>
              <w:adjustRightInd w:val="0"/>
              <w:ind w:left="736"/>
              <w:jc w:val="both"/>
              <w:rPr>
                <w:rFonts w:ascii="Footlight MT Light" w:hAnsi="Footlight MT Light"/>
                <w:lang w:val="id-ID"/>
              </w:rPr>
            </w:pPr>
            <w:r w:rsidRPr="00640C65">
              <w:rPr>
                <w:rFonts w:ascii="Footlight MT Light" w:hAnsi="Footlight MT Light"/>
                <w:lang w:val="id-ID"/>
              </w:rPr>
              <w:t>Pejabat</w:t>
            </w:r>
            <w:r w:rsidRPr="00640C65">
              <w:rPr>
                <w:rFonts w:ascii="Footlight MT Light" w:hAnsi="Footlight MT Light"/>
              </w:rPr>
              <w:t xml:space="preserve"> </w:t>
            </w:r>
            <w:proofErr w:type="spellStart"/>
            <w:r w:rsidRPr="00640C65">
              <w:rPr>
                <w:rFonts w:ascii="Footlight MT Light" w:hAnsi="Footlight MT Light"/>
              </w:rPr>
              <w:t>Penandatangan</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00B97D21" w:rsidRPr="00640C65">
              <w:rPr>
                <w:rFonts w:ascii="Footlight MT Light" w:hAnsi="Footlight MT Light"/>
                <w:lang w:val="id-ID"/>
              </w:rPr>
              <w:t xml:space="preserve">memasukkan data kontrak yang telah ditandatangani pada </w:t>
            </w:r>
            <w:r w:rsidR="00223420" w:rsidRPr="00640C65">
              <w:rPr>
                <w:rFonts w:ascii="Footlight MT Light" w:hAnsi="Footlight MT Light"/>
                <w:lang w:val="id-ID"/>
              </w:rPr>
              <w:t>SPSE</w:t>
            </w:r>
            <w:r w:rsidR="00B97D21" w:rsidRPr="00640C65">
              <w:rPr>
                <w:rFonts w:ascii="Footlight MT Light" w:hAnsi="Footlight MT Light"/>
                <w:lang w:val="id-ID"/>
              </w:rPr>
              <w:t>.</w:t>
            </w:r>
          </w:p>
        </w:tc>
      </w:tr>
    </w:tbl>
    <w:p w14:paraId="2C62C2CD" w14:textId="2157C122" w:rsidR="00143376" w:rsidRPr="00640C65" w:rsidRDefault="00143376" w:rsidP="00143376">
      <w:pPr>
        <w:rPr>
          <w:rFonts w:ascii="Footlight MT Light" w:hAnsi="Footlight MT Light"/>
          <w:lang w:val="nl-NL"/>
        </w:rPr>
        <w:sectPr w:rsidR="00143376" w:rsidRPr="00640C65" w:rsidSect="00654E66">
          <w:headerReference w:type="even" r:id="rId17"/>
          <w:headerReference w:type="first" r:id="rId18"/>
          <w:footerReference w:type="first" r:id="rId19"/>
          <w:pgSz w:w="12247" w:h="18711" w:code="9"/>
          <w:pgMar w:top="1701" w:right="1418" w:bottom="1418" w:left="1418" w:header="680" w:footer="1077" w:gutter="0"/>
          <w:pgNumType w:fmt="numberInDash" w:start="6"/>
          <w:cols w:space="720"/>
          <w:noEndnote/>
          <w:titlePg/>
          <w:docGrid w:linePitch="272"/>
        </w:sectPr>
      </w:pPr>
    </w:p>
    <w:p w14:paraId="0E502B6C" w14:textId="1A6BED02" w:rsidR="0041326D" w:rsidRPr="00640C65" w:rsidRDefault="0041326D" w:rsidP="008F048C">
      <w:pPr>
        <w:rPr>
          <w:rFonts w:ascii="Footlight MT Light" w:hAnsi="Footlight MT Light"/>
          <w:lang w:val="id-ID"/>
        </w:rPr>
      </w:pPr>
      <w:bookmarkStart w:id="1004" w:name="_Toc345568271"/>
      <w:bookmarkStart w:id="1005" w:name="_Toc410999141"/>
    </w:p>
    <w:p w14:paraId="2EEF3928" w14:textId="6A05895B" w:rsidR="00B02925" w:rsidRPr="00640C65" w:rsidRDefault="00EE7E37" w:rsidP="000234C0">
      <w:pPr>
        <w:pStyle w:val="Heading1"/>
        <w:rPr>
          <w:sz w:val="28"/>
          <w:szCs w:val="28"/>
          <w:lang w:val="pt-BR"/>
        </w:rPr>
      </w:pPr>
      <w:bookmarkStart w:id="1006" w:name="_Toc70077310"/>
      <w:r w:rsidRPr="00640C65">
        <w:rPr>
          <w:sz w:val="28"/>
          <w:szCs w:val="28"/>
          <w:lang w:val="id-ID"/>
        </w:rPr>
        <w:t xml:space="preserve">BAB III. </w:t>
      </w:r>
      <w:r w:rsidRPr="00640C65">
        <w:rPr>
          <w:sz w:val="28"/>
          <w:szCs w:val="28"/>
          <w:lang w:val="pt-BR"/>
        </w:rPr>
        <w:t xml:space="preserve">LEMBAR </w:t>
      </w:r>
      <w:r w:rsidRPr="00640C65">
        <w:rPr>
          <w:sz w:val="28"/>
          <w:szCs w:val="28"/>
          <w:lang w:val="id-ID"/>
        </w:rPr>
        <w:t>DATA PEMILIHAN</w:t>
      </w:r>
      <w:r w:rsidRPr="00640C65">
        <w:rPr>
          <w:sz w:val="28"/>
          <w:szCs w:val="28"/>
          <w:lang w:val="pt-BR"/>
        </w:rPr>
        <w:t xml:space="preserve"> (L</w:t>
      </w:r>
      <w:r w:rsidRPr="00640C65">
        <w:rPr>
          <w:sz w:val="28"/>
          <w:szCs w:val="28"/>
          <w:lang w:val="id-ID"/>
        </w:rPr>
        <w:t>DP</w:t>
      </w:r>
      <w:r w:rsidRPr="00640C65">
        <w:rPr>
          <w:sz w:val="28"/>
          <w:szCs w:val="28"/>
          <w:lang w:val="pt-BR"/>
        </w:rPr>
        <w:t>)</w:t>
      </w:r>
      <w:bookmarkEnd w:id="1004"/>
      <w:bookmarkEnd w:id="1005"/>
      <w:bookmarkEnd w:id="1006"/>
    </w:p>
    <w:p w14:paraId="71735DB1" w14:textId="77777777" w:rsidR="000234C0" w:rsidRPr="00640C65" w:rsidRDefault="000234C0" w:rsidP="000234C0">
      <w:pPr>
        <w:pBdr>
          <w:bottom w:val="single" w:sz="8" w:space="1" w:color="auto"/>
        </w:pBdr>
        <w:rPr>
          <w:lang w:val="pt-BR"/>
        </w:rPr>
      </w:pPr>
    </w:p>
    <w:p w14:paraId="2A708AD3" w14:textId="099F41E3" w:rsidR="00B02925" w:rsidRPr="00640C65" w:rsidRDefault="00B02925" w:rsidP="00873407">
      <w:pPr>
        <w:jc w:val="both"/>
        <w:rPr>
          <w:rFonts w:ascii="Footlight MT Light" w:hAnsi="Footlight MT Light"/>
          <w:sz w:val="24"/>
          <w:szCs w:val="24"/>
          <w:lang w:val="id-ID"/>
        </w:rPr>
      </w:pPr>
    </w:p>
    <w:p w14:paraId="616DBF93" w14:textId="11F36314" w:rsidR="00546229" w:rsidRPr="00640C65" w:rsidRDefault="00546229" w:rsidP="00873407">
      <w:pPr>
        <w:jc w:val="both"/>
        <w:rPr>
          <w:rFonts w:ascii="Footlight MT Light" w:hAnsi="Footlight MT Light"/>
          <w:sz w:val="24"/>
          <w:szCs w:val="24"/>
          <w:lang w:val="id-ID"/>
        </w:rPr>
      </w:pPr>
    </w:p>
    <w:p w14:paraId="6AA918C2" w14:textId="412CAD6A" w:rsidR="00546229" w:rsidRPr="00640C65" w:rsidRDefault="000234C0" w:rsidP="00873407">
      <w:pPr>
        <w:jc w:val="both"/>
        <w:rPr>
          <w:rFonts w:ascii="Footlight MT Light" w:hAnsi="Footlight MT Light"/>
          <w:sz w:val="24"/>
          <w:szCs w:val="24"/>
          <w:lang w:val="id-ID"/>
        </w:rPr>
      </w:pPr>
      <w:r w:rsidRPr="00640C65">
        <w:rPr>
          <w:rFonts w:ascii="Footlight MT Light" w:hAnsi="Footlight MT Light" w:cs="Arial"/>
          <w:b/>
          <w:bCs/>
          <w:noProof/>
          <w:sz w:val="24"/>
          <w:szCs w:val="24"/>
        </w:rPr>
        <mc:AlternateContent>
          <mc:Choice Requires="wps">
            <w:drawing>
              <wp:anchor distT="45720" distB="45720" distL="114300" distR="114300" simplePos="0" relativeHeight="251850240" behindDoc="0" locked="0" layoutInCell="1" allowOverlap="1" wp14:anchorId="0D9E69A1" wp14:editId="0884B027">
                <wp:simplePos x="0" y="0"/>
                <wp:positionH relativeFrom="margin">
                  <wp:posOffset>956945</wp:posOffset>
                </wp:positionH>
                <wp:positionV relativeFrom="paragraph">
                  <wp:posOffset>48260</wp:posOffset>
                </wp:positionV>
                <wp:extent cx="4036060" cy="2200275"/>
                <wp:effectExtent l="0" t="0" r="2159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200275"/>
                        </a:xfrm>
                        <a:prstGeom prst="rect">
                          <a:avLst/>
                        </a:prstGeom>
                        <a:solidFill>
                          <a:srgbClr val="FFFFFF"/>
                        </a:solidFill>
                        <a:ln w="9525">
                          <a:solidFill>
                            <a:srgbClr val="000000"/>
                          </a:solidFill>
                          <a:miter lim="800000"/>
                          <a:headEnd/>
                          <a:tailEnd/>
                        </a:ln>
                      </wps:spPr>
                      <wps:txbx>
                        <w:txbxContent>
                          <w:p w14:paraId="4A5B4B96" w14:textId="77777777" w:rsidR="0012769E" w:rsidRPr="000234C0" w:rsidRDefault="0012769E" w:rsidP="000234C0">
                            <w:pPr>
                              <w:jc w:val="center"/>
                              <w:rPr>
                                <w:rFonts w:ascii="Footlight MT Light" w:hAnsi="Footlight MT Light"/>
                                <w:b/>
                                <w:sz w:val="24"/>
                                <w:szCs w:val="24"/>
                                <w:lang w:val="id-ID"/>
                              </w:rPr>
                            </w:pPr>
                            <w:r w:rsidRPr="000234C0">
                              <w:rPr>
                                <w:rFonts w:ascii="Footlight MT Light" w:hAnsi="Footlight MT Light"/>
                                <w:b/>
                                <w:sz w:val="24"/>
                                <w:szCs w:val="24"/>
                                <w:lang w:val="id-ID"/>
                              </w:rPr>
                              <w:t>Catatan dalam pengisian lembar data pemilihan (LDP)</w:t>
                            </w:r>
                          </w:p>
                          <w:p w14:paraId="2B6F8386" w14:textId="77777777" w:rsidR="0012769E" w:rsidRPr="000234C0" w:rsidRDefault="0012769E" w:rsidP="000234C0">
                            <w:pPr>
                              <w:jc w:val="both"/>
                              <w:rPr>
                                <w:rFonts w:ascii="Footlight MT Light" w:hAnsi="Footlight MT Light"/>
                                <w:b/>
                                <w:sz w:val="24"/>
                                <w:szCs w:val="24"/>
                                <w:lang w:val="id-ID"/>
                              </w:rPr>
                            </w:pPr>
                          </w:p>
                          <w:p w14:paraId="701570D6" w14:textId="77777777" w:rsidR="0012769E" w:rsidRPr="000234C0" w:rsidRDefault="0012769E" w:rsidP="000234C0">
                            <w:pPr>
                              <w:jc w:val="both"/>
                              <w:rPr>
                                <w:rFonts w:ascii="Footlight MT Light" w:hAnsi="Footlight MT Light"/>
                                <w:sz w:val="24"/>
                                <w:szCs w:val="24"/>
                              </w:rPr>
                            </w:pPr>
                            <w:r w:rsidRPr="000234C0">
                              <w:rPr>
                                <w:rFonts w:ascii="Footlight MT Light" w:hAnsi="Footlight MT Light"/>
                                <w:sz w:val="24"/>
                                <w:szCs w:val="24"/>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D9E69A1" id="_x0000_t202" coordsize="21600,21600" o:spt="202" path="m,l,21600r21600,l21600,xe">
                <v:stroke joinstyle="miter"/>
                <v:path gradientshapeok="t" o:connecttype="rect"/>
              </v:shapetype>
              <v:shape id="Text Box 2" o:spid="_x0000_s1026" type="#_x0000_t202" style="position:absolute;left:0;text-align:left;margin-left:75.35pt;margin-top:3.8pt;width:317.8pt;height:173.25pt;z-index:251850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">
                <v:textbox>
                  <w:txbxContent>
                    <w:p w14:paraId="4A5B4B96" w14:textId="77777777" w:rsidR="0012769E" w:rsidRPr="000234C0" w:rsidRDefault="0012769E" w:rsidP="000234C0">
                      <w:pPr>
                        <w:jc w:val="center"/>
                        <w:rPr>
                          <w:rFonts w:ascii="Footlight MT Light" w:hAnsi="Footlight MT Light"/>
                          <w:b/>
                          <w:sz w:val="24"/>
                          <w:szCs w:val="24"/>
                          <w:lang w:val="id-ID"/>
                        </w:rPr>
                      </w:pPr>
                      <w:r w:rsidRPr="000234C0">
                        <w:rPr>
                          <w:rFonts w:ascii="Footlight MT Light" w:hAnsi="Footlight MT Light"/>
                          <w:b/>
                          <w:sz w:val="24"/>
                          <w:szCs w:val="24"/>
                          <w:lang w:val="id-ID"/>
                        </w:rPr>
                        <w:t>Catatan dalam pengisian lembar data pemilihan (LDP)</w:t>
                      </w:r>
                    </w:p>
                    <w:p w14:paraId="2B6F8386" w14:textId="77777777" w:rsidR="0012769E" w:rsidRPr="000234C0" w:rsidRDefault="0012769E" w:rsidP="000234C0">
                      <w:pPr>
                        <w:jc w:val="both"/>
                        <w:rPr>
                          <w:rFonts w:ascii="Footlight MT Light" w:hAnsi="Footlight MT Light"/>
                          <w:b/>
                          <w:sz w:val="24"/>
                          <w:szCs w:val="24"/>
                          <w:lang w:val="id-ID"/>
                        </w:rPr>
                      </w:pPr>
                    </w:p>
                    <w:p w14:paraId="701570D6" w14:textId="77777777" w:rsidR="0012769E" w:rsidRPr="000234C0" w:rsidRDefault="0012769E" w:rsidP="000234C0">
                      <w:pPr>
                        <w:jc w:val="both"/>
                        <w:rPr>
                          <w:rFonts w:ascii="Footlight MT Light" w:hAnsi="Footlight MT Light"/>
                          <w:sz w:val="24"/>
                          <w:szCs w:val="24"/>
                        </w:rPr>
                      </w:pPr>
                      <w:r w:rsidRPr="000234C0">
                        <w:rPr>
                          <w:rFonts w:ascii="Footlight MT Light" w:hAnsi="Footlight MT Light"/>
                          <w:sz w:val="24"/>
                          <w:szCs w:val="24"/>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v:textbox>
                <w10:wrap type="square" anchorx="margin"/>
              </v:shape>
            </w:pict>
          </mc:Fallback>
        </mc:AlternateContent>
      </w:r>
    </w:p>
    <w:p w14:paraId="483D88CA" w14:textId="77777777" w:rsidR="00ED463A" w:rsidRPr="00640C65" w:rsidRDefault="00ED463A" w:rsidP="00873407">
      <w:pPr>
        <w:jc w:val="both"/>
        <w:rPr>
          <w:rFonts w:ascii="Footlight MT Light" w:hAnsi="Footlight MT Light"/>
          <w:sz w:val="24"/>
          <w:szCs w:val="24"/>
          <w:lang w:val="id-ID"/>
        </w:rPr>
      </w:pPr>
    </w:p>
    <w:p w14:paraId="7BB582DF" w14:textId="77777777" w:rsidR="00ED463A" w:rsidRPr="00640C65" w:rsidRDefault="00ED463A" w:rsidP="00873407">
      <w:pPr>
        <w:jc w:val="both"/>
        <w:rPr>
          <w:rFonts w:ascii="Footlight MT Light" w:hAnsi="Footlight MT Light"/>
          <w:sz w:val="24"/>
          <w:szCs w:val="24"/>
          <w:lang w:val="id-ID"/>
        </w:rPr>
      </w:pPr>
    </w:p>
    <w:p w14:paraId="7D6AAEE0" w14:textId="77777777" w:rsidR="00ED463A" w:rsidRPr="00640C65" w:rsidRDefault="00ED463A" w:rsidP="00873407">
      <w:pPr>
        <w:jc w:val="both"/>
        <w:rPr>
          <w:rFonts w:ascii="Footlight MT Light" w:hAnsi="Footlight MT Light"/>
          <w:sz w:val="24"/>
          <w:szCs w:val="24"/>
          <w:lang w:val="id-ID"/>
        </w:rPr>
      </w:pPr>
    </w:p>
    <w:p w14:paraId="00C3CFF9" w14:textId="77777777" w:rsidR="00ED463A" w:rsidRPr="00640C65" w:rsidRDefault="00ED463A" w:rsidP="00873407">
      <w:pPr>
        <w:jc w:val="both"/>
        <w:rPr>
          <w:rFonts w:ascii="Footlight MT Light" w:hAnsi="Footlight MT Light"/>
          <w:sz w:val="24"/>
          <w:szCs w:val="24"/>
          <w:lang w:val="id-ID"/>
        </w:rPr>
      </w:pPr>
    </w:p>
    <w:p w14:paraId="730E3C06" w14:textId="77777777" w:rsidR="00ED463A" w:rsidRPr="00640C65" w:rsidRDefault="00ED463A" w:rsidP="00873407">
      <w:pPr>
        <w:jc w:val="both"/>
        <w:rPr>
          <w:rFonts w:ascii="Footlight MT Light" w:hAnsi="Footlight MT Light"/>
          <w:sz w:val="24"/>
          <w:szCs w:val="24"/>
          <w:lang w:val="id-ID"/>
        </w:rPr>
      </w:pPr>
    </w:p>
    <w:p w14:paraId="0421B7B5" w14:textId="77777777" w:rsidR="00ED463A" w:rsidRPr="00640C65" w:rsidRDefault="00ED463A" w:rsidP="00873407">
      <w:pPr>
        <w:jc w:val="both"/>
        <w:rPr>
          <w:rFonts w:ascii="Footlight MT Light" w:hAnsi="Footlight MT Light"/>
          <w:sz w:val="24"/>
          <w:szCs w:val="24"/>
          <w:lang w:val="id-ID"/>
        </w:rPr>
      </w:pPr>
    </w:p>
    <w:p w14:paraId="1C914DA2" w14:textId="77777777" w:rsidR="00ED463A" w:rsidRPr="00640C65" w:rsidRDefault="00ED463A" w:rsidP="00873407">
      <w:pPr>
        <w:jc w:val="both"/>
        <w:rPr>
          <w:rFonts w:ascii="Footlight MT Light" w:hAnsi="Footlight MT Light"/>
          <w:sz w:val="24"/>
          <w:szCs w:val="24"/>
          <w:lang w:val="id-ID"/>
        </w:rPr>
      </w:pPr>
    </w:p>
    <w:p w14:paraId="0D5C0025" w14:textId="77777777" w:rsidR="00ED463A" w:rsidRPr="00640C65" w:rsidRDefault="00ED463A" w:rsidP="00873407">
      <w:pPr>
        <w:jc w:val="both"/>
        <w:rPr>
          <w:rFonts w:ascii="Footlight MT Light" w:hAnsi="Footlight MT Light"/>
          <w:sz w:val="24"/>
          <w:szCs w:val="24"/>
          <w:lang w:val="id-ID"/>
        </w:rPr>
      </w:pPr>
    </w:p>
    <w:p w14:paraId="1D7E3913" w14:textId="77777777" w:rsidR="00ED463A" w:rsidRPr="00640C65" w:rsidRDefault="00ED463A" w:rsidP="00873407">
      <w:pPr>
        <w:jc w:val="both"/>
        <w:rPr>
          <w:rFonts w:ascii="Footlight MT Light" w:hAnsi="Footlight MT Light"/>
          <w:sz w:val="24"/>
          <w:szCs w:val="24"/>
          <w:lang w:val="id-ID"/>
        </w:rPr>
      </w:pPr>
    </w:p>
    <w:p w14:paraId="0E605922" w14:textId="77777777" w:rsidR="00ED463A" w:rsidRPr="00640C65" w:rsidRDefault="00ED463A" w:rsidP="00873407">
      <w:pPr>
        <w:jc w:val="both"/>
        <w:rPr>
          <w:rFonts w:ascii="Footlight MT Light" w:hAnsi="Footlight MT Light"/>
          <w:sz w:val="24"/>
          <w:szCs w:val="24"/>
          <w:lang w:val="id-ID"/>
        </w:rPr>
      </w:pPr>
    </w:p>
    <w:p w14:paraId="21482EEB" w14:textId="77777777" w:rsidR="00ED463A" w:rsidRPr="00640C65" w:rsidRDefault="00ED463A" w:rsidP="00873407">
      <w:pPr>
        <w:jc w:val="both"/>
        <w:rPr>
          <w:rFonts w:ascii="Footlight MT Light" w:hAnsi="Footlight MT Light"/>
          <w:sz w:val="24"/>
          <w:szCs w:val="24"/>
          <w:lang w:val="id-ID"/>
        </w:rPr>
      </w:pPr>
    </w:p>
    <w:p w14:paraId="693C9E5F" w14:textId="77777777" w:rsidR="00ED463A" w:rsidRPr="00640C65" w:rsidRDefault="00ED463A" w:rsidP="00873407">
      <w:pPr>
        <w:jc w:val="both"/>
        <w:rPr>
          <w:rFonts w:ascii="Footlight MT Light" w:hAnsi="Footlight MT Light"/>
          <w:sz w:val="24"/>
          <w:szCs w:val="24"/>
          <w:lang w:val="id-ID"/>
        </w:rPr>
      </w:pPr>
    </w:p>
    <w:p w14:paraId="55949AC5" w14:textId="218571A3" w:rsidR="00ED463A" w:rsidRPr="00640C65" w:rsidRDefault="00ED463A">
      <w:pPr>
        <w:rPr>
          <w:rFonts w:ascii="Footlight MT Light" w:hAnsi="Footlight MT Light"/>
          <w:sz w:val="24"/>
          <w:szCs w:val="24"/>
          <w:lang w:val="id-ID"/>
        </w:rPr>
      </w:pPr>
      <w:r w:rsidRPr="00640C65">
        <w:rPr>
          <w:rFonts w:ascii="Footlight MT Light" w:hAnsi="Footlight MT Light"/>
          <w:sz w:val="24"/>
          <w:szCs w:val="24"/>
          <w:lang w:val="id-ID"/>
        </w:rPr>
        <w:br w:type="page"/>
      </w:r>
    </w:p>
    <w:p w14:paraId="082E8E2C" w14:textId="7D10D83E" w:rsidR="001076F7" w:rsidRPr="00640C65" w:rsidRDefault="001076F7" w:rsidP="001076F7">
      <w:pPr>
        <w:pBdr>
          <w:bottom w:val="single" w:sz="4" w:space="1" w:color="auto"/>
        </w:pBdr>
        <w:ind w:right="480"/>
        <w:jc w:val="center"/>
        <w:rPr>
          <w:rFonts w:ascii="Footlight MT Light" w:hAnsi="Footlight MT Light"/>
          <w:b/>
          <w:sz w:val="22"/>
          <w:szCs w:val="24"/>
          <w:lang w:val="id-ID"/>
        </w:rPr>
      </w:pPr>
      <w:r w:rsidRPr="00640C65">
        <w:rPr>
          <w:rFonts w:ascii="Footlight MT Light" w:hAnsi="Footlight MT Light"/>
          <w:b/>
          <w:sz w:val="24"/>
          <w:szCs w:val="28"/>
          <w:lang w:val="pt-BR"/>
        </w:rPr>
        <w:lastRenderedPageBreak/>
        <w:t xml:space="preserve">LEMBAR </w:t>
      </w:r>
      <w:r w:rsidRPr="00640C65">
        <w:rPr>
          <w:rFonts w:ascii="Footlight MT Light" w:hAnsi="Footlight MT Light"/>
          <w:b/>
          <w:sz w:val="24"/>
          <w:szCs w:val="28"/>
          <w:lang w:val="id-ID"/>
        </w:rPr>
        <w:t>DATA PEMILIHAN</w:t>
      </w:r>
      <w:r w:rsidRPr="00640C65">
        <w:rPr>
          <w:rFonts w:ascii="Footlight MT Light" w:hAnsi="Footlight MT Light"/>
          <w:b/>
          <w:sz w:val="24"/>
          <w:szCs w:val="28"/>
          <w:lang w:val="pt-BR"/>
        </w:rPr>
        <w:t xml:space="preserve"> (L</w:t>
      </w:r>
      <w:r w:rsidRPr="00640C65">
        <w:rPr>
          <w:rFonts w:ascii="Footlight MT Light" w:hAnsi="Footlight MT Light"/>
          <w:b/>
          <w:sz w:val="24"/>
          <w:szCs w:val="28"/>
          <w:lang w:val="id-ID"/>
        </w:rPr>
        <w:t>DP</w:t>
      </w:r>
      <w:r w:rsidRPr="00640C65">
        <w:rPr>
          <w:rFonts w:ascii="Footlight MT Light" w:hAnsi="Footlight MT Light"/>
          <w:b/>
          <w:sz w:val="24"/>
          <w:szCs w:val="28"/>
          <w:lang w:val="pt-BR"/>
        </w:rPr>
        <w:t>)</w:t>
      </w:r>
    </w:p>
    <w:tbl>
      <w:tblPr>
        <w:tblW w:w="9498" w:type="dxa"/>
        <w:tblLayout w:type="fixed"/>
        <w:tblLook w:val="0000" w:firstRow="0" w:lastRow="0" w:firstColumn="0" w:lastColumn="0" w:noHBand="0" w:noVBand="0"/>
      </w:tblPr>
      <w:tblGrid>
        <w:gridCol w:w="2694"/>
        <w:gridCol w:w="6804"/>
      </w:tblGrid>
      <w:tr w:rsidR="009A6C55" w:rsidRPr="00640C65" w14:paraId="0EBA4BD8" w14:textId="77777777" w:rsidTr="00654E66">
        <w:tc>
          <w:tcPr>
            <w:tcW w:w="9498" w:type="dxa"/>
            <w:gridSpan w:val="2"/>
          </w:tcPr>
          <w:p w14:paraId="4CDA56BE" w14:textId="77777777" w:rsidR="00A86BD1" w:rsidRPr="00640C65" w:rsidRDefault="00A86BD1" w:rsidP="00BF702F">
            <w:pPr>
              <w:pStyle w:val="ListParagraph"/>
              <w:numPr>
                <w:ilvl w:val="0"/>
                <w:numId w:val="88"/>
              </w:numPr>
              <w:ind w:left="314" w:right="-72" w:hanging="314"/>
              <w:jc w:val="both"/>
              <w:rPr>
                <w:rFonts w:ascii="Footlight MT Light" w:hAnsi="Footlight MT Light"/>
                <w:sz w:val="22"/>
                <w:lang w:val="id-ID"/>
              </w:rPr>
            </w:pPr>
            <w:r w:rsidRPr="00640C65">
              <w:rPr>
                <w:rFonts w:ascii="Footlight MT Light" w:hAnsi="Footlight MT Light"/>
                <w:b/>
                <w:sz w:val="22"/>
                <w:lang w:val="nl-NL"/>
              </w:rPr>
              <w:t>UMUM</w:t>
            </w:r>
          </w:p>
          <w:p w14:paraId="33098183" w14:textId="3786E3B5" w:rsidR="002F3932" w:rsidRPr="00640C65" w:rsidRDefault="002F3932" w:rsidP="002F3932">
            <w:pPr>
              <w:pStyle w:val="ListParagraph"/>
              <w:ind w:left="314" w:right="-72"/>
              <w:jc w:val="both"/>
              <w:rPr>
                <w:rFonts w:ascii="Footlight MT Light" w:hAnsi="Footlight MT Light"/>
                <w:sz w:val="22"/>
                <w:lang w:val="id-ID"/>
              </w:rPr>
            </w:pPr>
          </w:p>
        </w:tc>
      </w:tr>
      <w:tr w:rsidR="009A6C55" w:rsidRPr="00640C65" w14:paraId="471948A4" w14:textId="77777777" w:rsidTr="00654E66">
        <w:tc>
          <w:tcPr>
            <w:tcW w:w="2694" w:type="dxa"/>
          </w:tcPr>
          <w:p w14:paraId="3A8A8B95" w14:textId="3833A3C2" w:rsidR="007110E8" w:rsidRPr="00640C65" w:rsidRDefault="00DE40CF" w:rsidP="00BF702F">
            <w:pPr>
              <w:pStyle w:val="Heading2"/>
              <w:numPr>
                <w:ilvl w:val="0"/>
                <w:numId w:val="181"/>
              </w:numPr>
              <w:ind w:left="426"/>
              <w:jc w:val="left"/>
              <w:rPr>
                <w:rFonts w:ascii="Footlight MT Light" w:hAnsi="Footlight MT Light" w:cs="Arial"/>
                <w:sz w:val="24"/>
                <w:szCs w:val="24"/>
                <w:lang w:val="en-ID"/>
              </w:rPr>
            </w:pPr>
            <w:bookmarkStart w:id="1007" w:name="_Toc70077311"/>
            <w:proofErr w:type="spellStart"/>
            <w:r w:rsidRPr="00640C65">
              <w:rPr>
                <w:rFonts w:ascii="Footlight MT Light" w:hAnsi="Footlight MT Light" w:cs="Arial"/>
                <w:sz w:val="24"/>
                <w:szCs w:val="24"/>
                <w:lang w:val="en-ID"/>
              </w:rPr>
              <w:t>Lingkup</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Pekerjaan</w:t>
            </w:r>
            <w:bookmarkEnd w:id="1007"/>
            <w:proofErr w:type="spellEnd"/>
          </w:p>
        </w:tc>
        <w:tc>
          <w:tcPr>
            <w:tcW w:w="6804" w:type="dxa"/>
          </w:tcPr>
          <w:p w14:paraId="68F6937A" w14:textId="4C508BAE"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 xml:space="preserve">Kode RUP: </w:t>
            </w:r>
            <w:r w:rsidRPr="00640C65">
              <w:rPr>
                <w:rFonts w:ascii="Footlight MT Light" w:hAnsi="Footlight MT Light"/>
                <w:lang w:val="fi-FI"/>
              </w:rPr>
              <w:t>__________</w:t>
            </w:r>
          </w:p>
          <w:p w14:paraId="568494D9" w14:textId="77777777" w:rsidR="007110E8" w:rsidRPr="00640C65" w:rsidRDefault="007110E8" w:rsidP="007110E8">
            <w:pPr>
              <w:pStyle w:val="ListParagraph"/>
              <w:ind w:left="351" w:right="-72"/>
              <w:rPr>
                <w:rFonts w:ascii="Footlight MT Light" w:hAnsi="Footlight MT Light"/>
                <w:lang w:val="id-ID"/>
              </w:rPr>
            </w:pPr>
          </w:p>
          <w:p w14:paraId="374F2764" w14:textId="77777777"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Nama</w:t>
            </w:r>
            <w:r w:rsidRPr="00640C65">
              <w:rPr>
                <w:rFonts w:ascii="Footlight MT Light" w:hAnsi="Footlight MT Light"/>
                <w:lang w:val="nb-NO"/>
              </w:rPr>
              <w:t xml:space="preserve"> paket </w:t>
            </w:r>
            <w:r w:rsidRPr="00640C65">
              <w:rPr>
                <w:rFonts w:ascii="Footlight MT Light" w:hAnsi="Footlight MT Light"/>
                <w:lang w:val="id-ID"/>
              </w:rPr>
              <w:t>pengadaan</w:t>
            </w:r>
            <w:r w:rsidRPr="00640C65">
              <w:rPr>
                <w:rFonts w:ascii="Footlight MT Light" w:hAnsi="Footlight MT Light"/>
                <w:lang w:val="nb-NO"/>
              </w:rPr>
              <w:t xml:space="preserve">: </w:t>
            </w:r>
            <w:r w:rsidRPr="00640C65">
              <w:rPr>
                <w:rFonts w:ascii="Footlight MT Light" w:hAnsi="Footlight MT Light"/>
                <w:lang w:val="fi-FI"/>
              </w:rPr>
              <w:t>__________</w:t>
            </w:r>
          </w:p>
          <w:p w14:paraId="72A70A02" w14:textId="77777777" w:rsidR="007110E8" w:rsidRPr="00640C65" w:rsidRDefault="007110E8" w:rsidP="007110E8">
            <w:pPr>
              <w:ind w:left="351" w:right="-72"/>
              <w:rPr>
                <w:rFonts w:ascii="Footlight MT Light" w:hAnsi="Footlight MT Light"/>
                <w:sz w:val="24"/>
                <w:szCs w:val="24"/>
                <w:lang w:val="fi-FI"/>
              </w:rPr>
            </w:pPr>
          </w:p>
          <w:p w14:paraId="0D37D109" w14:textId="1570CBDA"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 xml:space="preserve">Uraian singkat </w:t>
            </w:r>
            <w:proofErr w:type="spellStart"/>
            <w:r w:rsidR="00CE0E49" w:rsidRPr="00640C65">
              <w:rPr>
                <w:rFonts w:ascii="Footlight MT Light" w:hAnsi="Footlight MT Light"/>
              </w:rPr>
              <w:t>paket</w:t>
            </w:r>
            <w:proofErr w:type="spellEnd"/>
            <w:r w:rsidR="00CE0E49" w:rsidRPr="00640C65">
              <w:rPr>
                <w:rFonts w:ascii="Footlight MT Light" w:hAnsi="Footlight MT Light"/>
              </w:rPr>
              <w:t xml:space="preserve"> </w:t>
            </w:r>
            <w:proofErr w:type="spellStart"/>
            <w:r w:rsidR="00CE0E49" w:rsidRPr="00640C65">
              <w:rPr>
                <w:rFonts w:ascii="Footlight MT Light" w:hAnsi="Footlight MT Light"/>
              </w:rPr>
              <w:t>pengadaan</w:t>
            </w:r>
            <w:proofErr w:type="spellEnd"/>
            <w:r w:rsidRPr="00640C65">
              <w:rPr>
                <w:rFonts w:ascii="Footlight MT Light" w:hAnsi="Footlight MT Light"/>
                <w:lang w:val="id-ID"/>
              </w:rPr>
              <w:t xml:space="preserve">: </w:t>
            </w:r>
            <w:r w:rsidRPr="00640C65">
              <w:rPr>
                <w:rFonts w:ascii="Footlight MT Light" w:hAnsi="Footlight MT Light"/>
                <w:lang w:val="fi-FI"/>
              </w:rPr>
              <w:t>__________</w:t>
            </w:r>
          </w:p>
          <w:p w14:paraId="315B05BC" w14:textId="708324FE" w:rsidR="007110E8" w:rsidRPr="00640C65" w:rsidRDefault="007110E8" w:rsidP="004A1053">
            <w:pPr>
              <w:pStyle w:val="ListParagraph"/>
              <w:ind w:left="779" w:right="-72"/>
              <w:jc w:val="both"/>
              <w:rPr>
                <w:rFonts w:ascii="Footlight MT Light" w:hAnsi="Footlight MT Light"/>
                <w:lang w:val="id-ID"/>
              </w:rPr>
            </w:pPr>
            <w:r w:rsidRPr="00640C65">
              <w:rPr>
                <w:rFonts w:ascii="Footlight MT Light" w:hAnsi="Footlight MT Light"/>
                <w:i/>
                <w:lang w:val="id-ID"/>
              </w:rPr>
              <w:t xml:space="preserve">[diisi dengan uraian secara singkat dan jelas  </w:t>
            </w:r>
            <w:r w:rsidR="00CE0E49" w:rsidRPr="00640C65">
              <w:rPr>
                <w:rFonts w:ascii="Footlight MT Light" w:hAnsi="Footlight MT Light"/>
                <w:i/>
                <w:lang w:val="id-ID"/>
              </w:rPr>
              <w:t>pekerjaan</w:t>
            </w:r>
            <w:r w:rsidRPr="00640C65">
              <w:rPr>
                <w:rFonts w:ascii="Footlight MT Light" w:hAnsi="Footlight MT Light"/>
                <w:i/>
                <w:lang w:val="id-ID"/>
              </w:rPr>
              <w:t xml:space="preserve"> yang</w:t>
            </w:r>
            <w:r w:rsidR="00CE0E49" w:rsidRPr="00640C65">
              <w:rPr>
                <w:rFonts w:ascii="Footlight MT Light" w:hAnsi="Footlight MT Light"/>
                <w:i/>
                <w:lang w:val="id-ID"/>
              </w:rPr>
              <w:t xml:space="preserve"> akan</w:t>
            </w:r>
            <w:r w:rsidRPr="00640C65">
              <w:rPr>
                <w:rFonts w:ascii="Footlight MT Light" w:hAnsi="Footlight MT Light"/>
                <w:i/>
                <w:lang w:val="id-ID"/>
              </w:rPr>
              <w:t xml:space="preserve"> dilaksanakan]</w:t>
            </w:r>
          </w:p>
          <w:p w14:paraId="0BF7D15F" w14:textId="77777777" w:rsidR="007110E8" w:rsidRPr="00640C65" w:rsidRDefault="007110E8" w:rsidP="007110E8">
            <w:pPr>
              <w:ind w:right="-72"/>
              <w:rPr>
                <w:rFonts w:ascii="Footlight MT Light" w:hAnsi="Footlight MT Light" w:cs="Arial"/>
                <w:i/>
                <w:sz w:val="24"/>
                <w:szCs w:val="24"/>
                <w:lang w:val="id-ID"/>
              </w:rPr>
            </w:pPr>
          </w:p>
          <w:p w14:paraId="3D27D558" w14:textId="1D82E56E" w:rsidR="007110E8" w:rsidRPr="00640C65" w:rsidRDefault="007110E8" w:rsidP="00BF702F">
            <w:pPr>
              <w:pStyle w:val="ListParagraph"/>
              <w:numPr>
                <w:ilvl w:val="1"/>
                <w:numId w:val="87"/>
              </w:numPr>
              <w:ind w:left="779" w:right="-72" w:hanging="779"/>
              <w:jc w:val="both"/>
              <w:rPr>
                <w:rFonts w:ascii="Footlight MT Light" w:hAnsi="Footlight MT Light" w:cs="Arial"/>
                <w:lang w:val="id-ID"/>
              </w:rPr>
            </w:pPr>
            <w:r w:rsidRPr="00640C65">
              <w:rPr>
                <w:rFonts w:ascii="Footlight MT Light" w:hAnsi="Footlight MT Light"/>
                <w:lang w:val="id-ID"/>
              </w:rPr>
              <w:t>Jangka</w:t>
            </w:r>
            <w:r w:rsidRPr="00640C65">
              <w:rPr>
                <w:rFonts w:ascii="Footlight MT Light" w:hAnsi="Footlight MT Light" w:cs="Arial"/>
                <w:lang w:val="id-ID"/>
              </w:rPr>
              <w:t xml:space="preserve"> waktu </w:t>
            </w:r>
            <w:r w:rsidRPr="00640C65">
              <w:rPr>
                <w:rFonts w:ascii="Footlight MT Light" w:hAnsi="Footlight MT Light"/>
                <w:lang w:val="nb-NO"/>
              </w:rPr>
              <w:t>penyelesaian</w:t>
            </w:r>
            <w:r w:rsidRPr="00640C65">
              <w:rPr>
                <w:rFonts w:ascii="Footlight MT Light" w:hAnsi="Footlight MT Light" w:cs="Arial"/>
                <w:lang w:val="id-ID"/>
              </w:rPr>
              <w:t xml:space="preserve"> pekerjaan:</w:t>
            </w:r>
            <w:r w:rsidR="004A1053" w:rsidRPr="00640C65">
              <w:rPr>
                <w:rFonts w:ascii="Footlight MT Light" w:hAnsi="Footlight MT Light" w:cs="Arial"/>
              </w:rPr>
              <w:t xml:space="preserve"> </w:t>
            </w:r>
            <w:r w:rsidRPr="00640C65">
              <w:rPr>
                <w:rFonts w:ascii="Footlight MT Light" w:hAnsi="Footlight MT Light" w:cs="Arial"/>
                <w:lang w:val="id-ID"/>
              </w:rPr>
              <w:t>_____ (________) hari kalender.</w:t>
            </w:r>
          </w:p>
          <w:p w14:paraId="3C3074C6" w14:textId="77777777" w:rsidR="007110E8" w:rsidRPr="00640C65" w:rsidRDefault="007110E8" w:rsidP="004A1053">
            <w:pPr>
              <w:pStyle w:val="ListParagraph"/>
              <w:ind w:left="779" w:right="-72"/>
              <w:rPr>
                <w:rFonts w:ascii="Footlight MT Light" w:hAnsi="Footlight MT Light" w:cs="Arial"/>
                <w:i/>
                <w:lang w:val="id-ID"/>
              </w:rPr>
            </w:pPr>
            <w:r w:rsidRPr="00640C65">
              <w:rPr>
                <w:rFonts w:ascii="Footlight MT Light" w:hAnsi="Footlight MT Light" w:cs="Arial"/>
                <w:i/>
                <w:lang w:val="id-ID"/>
              </w:rPr>
              <w:t>[diisi waktu yang diperlukan untuk menyelesaikan pekerjaan]</w:t>
            </w:r>
          </w:p>
          <w:p w14:paraId="29FCA7AC" w14:textId="77777777" w:rsidR="007110E8" w:rsidRPr="00640C65" w:rsidRDefault="007110E8" w:rsidP="007110E8">
            <w:pPr>
              <w:pStyle w:val="ListParagraph"/>
              <w:ind w:left="351" w:right="-72"/>
              <w:rPr>
                <w:rFonts w:ascii="Footlight MT Light" w:hAnsi="Footlight MT Light"/>
              </w:rPr>
            </w:pPr>
          </w:p>
          <w:p w14:paraId="5CB93FDC" w14:textId="18BE1D7D"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 xml:space="preserve">Nama </w:t>
            </w:r>
            <w:r w:rsidRPr="00640C65">
              <w:rPr>
                <w:rFonts w:ascii="Footlight MT Light" w:hAnsi="Footlight MT Light"/>
                <w:lang w:val="nb-NO"/>
              </w:rPr>
              <w:t>Satuan</w:t>
            </w:r>
            <w:r w:rsidRPr="00640C65">
              <w:rPr>
                <w:rFonts w:ascii="Footlight MT Light" w:hAnsi="Footlight MT Light"/>
                <w:lang w:val="id-ID"/>
              </w:rPr>
              <w:t xml:space="preserve"> Kerja</w:t>
            </w:r>
            <w:r w:rsidR="00FB4606" w:rsidRPr="00640C65">
              <w:rPr>
                <w:rFonts w:ascii="Footlight MT Light" w:hAnsi="Footlight MT Light"/>
              </w:rPr>
              <w:t>/</w:t>
            </w:r>
            <w:proofErr w:type="spellStart"/>
            <w:r w:rsidR="00FB4606" w:rsidRPr="00640C65">
              <w:rPr>
                <w:rFonts w:ascii="Footlight MT Light" w:hAnsi="Footlight MT Light"/>
              </w:rPr>
              <w:t>Perangkat</w:t>
            </w:r>
            <w:proofErr w:type="spellEnd"/>
            <w:r w:rsidR="00FB4606" w:rsidRPr="00640C65">
              <w:rPr>
                <w:rFonts w:ascii="Footlight MT Light" w:hAnsi="Footlight MT Light"/>
              </w:rPr>
              <w:t xml:space="preserve"> Daerah</w:t>
            </w:r>
            <w:r w:rsidRPr="00640C65">
              <w:rPr>
                <w:rFonts w:ascii="Footlight MT Light" w:hAnsi="Footlight MT Light"/>
                <w:lang w:val="id-ID"/>
              </w:rPr>
              <w:t xml:space="preserve">: </w:t>
            </w:r>
            <w:r w:rsidRPr="00640C65">
              <w:rPr>
                <w:rFonts w:ascii="Footlight MT Light" w:hAnsi="Footlight MT Light"/>
                <w:lang w:val="fi-FI"/>
              </w:rPr>
              <w:t>__________</w:t>
            </w:r>
          </w:p>
          <w:p w14:paraId="49D3B49C" w14:textId="77777777" w:rsidR="007110E8" w:rsidRPr="00640C65" w:rsidRDefault="007110E8" w:rsidP="007110E8">
            <w:pPr>
              <w:pStyle w:val="ListParagraph"/>
              <w:ind w:left="351" w:right="-72"/>
              <w:rPr>
                <w:rFonts w:ascii="Footlight MT Light" w:hAnsi="Footlight MT Light"/>
                <w:lang w:val="id-ID"/>
              </w:rPr>
            </w:pPr>
          </w:p>
          <w:p w14:paraId="59C4AEC5" w14:textId="25212761"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 xml:space="preserve">Nama UKPBJ: </w:t>
            </w:r>
            <w:r w:rsidRPr="00640C65">
              <w:rPr>
                <w:rFonts w:ascii="Footlight MT Light" w:hAnsi="Footlight MT Light"/>
                <w:lang w:val="fi-FI"/>
              </w:rPr>
              <w:t>__________</w:t>
            </w:r>
          </w:p>
          <w:p w14:paraId="39DB9CBD" w14:textId="67FBC2F2" w:rsidR="00FB4606" w:rsidRPr="00640C65" w:rsidRDefault="00FB4606" w:rsidP="004A1053">
            <w:pPr>
              <w:pStyle w:val="ListParagraph"/>
              <w:ind w:left="779"/>
              <w:rPr>
                <w:rFonts w:ascii="Footlight MT Light" w:hAnsi="Footlight MT Light"/>
                <w:i/>
              </w:rPr>
            </w:pPr>
            <w:r w:rsidRPr="00640C65">
              <w:rPr>
                <w:rFonts w:ascii="Footlight MT Light" w:hAnsi="Footlight MT Light"/>
                <w:i/>
              </w:rPr>
              <w:t>[</w:t>
            </w:r>
            <w:proofErr w:type="spellStart"/>
            <w:r w:rsidRPr="00640C65">
              <w:rPr>
                <w:rFonts w:ascii="Footlight MT Light" w:hAnsi="Footlight MT Light"/>
                <w:i/>
              </w:rPr>
              <w:t>diisi</w:t>
            </w:r>
            <w:proofErr w:type="spellEnd"/>
            <w:r w:rsidRPr="00640C65">
              <w:rPr>
                <w:rFonts w:ascii="Footlight MT Light" w:hAnsi="Footlight MT Light"/>
                <w:i/>
              </w:rPr>
              <w:t xml:space="preserve"> </w:t>
            </w:r>
            <w:proofErr w:type="spellStart"/>
            <w:r w:rsidRPr="00640C65">
              <w:rPr>
                <w:rFonts w:ascii="Footlight MT Light" w:hAnsi="Footlight MT Light"/>
                <w:i/>
              </w:rPr>
              <w:t>nama</w:t>
            </w:r>
            <w:proofErr w:type="spellEnd"/>
            <w:r w:rsidRPr="00640C65">
              <w:rPr>
                <w:rFonts w:ascii="Footlight MT Light" w:hAnsi="Footlight MT Light"/>
                <w:i/>
              </w:rPr>
              <w:t xml:space="preserve"> UKPBJ, </w:t>
            </w:r>
            <w:proofErr w:type="spellStart"/>
            <w:r w:rsidRPr="00640C65">
              <w:rPr>
                <w:rFonts w:ascii="Footlight MT Light" w:hAnsi="Footlight MT Light"/>
                <w:i/>
              </w:rPr>
              <w:t>contoh</w:t>
            </w:r>
            <w:proofErr w:type="spellEnd"/>
            <w:r w:rsidRPr="00640C65">
              <w:rPr>
                <w:rFonts w:ascii="Footlight MT Light" w:hAnsi="Footlight MT Light"/>
                <w:i/>
              </w:rPr>
              <w:t xml:space="preserve">: </w:t>
            </w:r>
            <w:proofErr w:type="spellStart"/>
            <w:r w:rsidR="00C800E9" w:rsidRPr="00640C65">
              <w:rPr>
                <w:rFonts w:ascii="Footlight MT Light" w:hAnsi="Footlight MT Light"/>
                <w:i/>
              </w:rPr>
              <w:t>Subbagian</w:t>
            </w:r>
            <w:proofErr w:type="spellEnd"/>
            <w:r w:rsidR="00C800E9" w:rsidRPr="00640C65">
              <w:rPr>
                <w:rFonts w:ascii="Footlight MT Light" w:hAnsi="Footlight MT Light"/>
                <w:i/>
              </w:rPr>
              <w:t xml:space="preserve"> </w:t>
            </w:r>
            <w:proofErr w:type="spellStart"/>
            <w:r w:rsidR="00C800E9" w:rsidRPr="00640C65">
              <w:rPr>
                <w:rFonts w:ascii="Footlight MT Light" w:hAnsi="Footlight MT Light"/>
                <w:i/>
              </w:rPr>
              <w:t>Layanan</w:t>
            </w:r>
            <w:proofErr w:type="spellEnd"/>
            <w:r w:rsidR="00C800E9" w:rsidRPr="00640C65">
              <w:rPr>
                <w:rFonts w:ascii="Footlight MT Light" w:hAnsi="Footlight MT Light"/>
                <w:i/>
              </w:rPr>
              <w:t xml:space="preserve"> </w:t>
            </w:r>
            <w:proofErr w:type="spellStart"/>
            <w:r w:rsidR="00C800E9" w:rsidRPr="00640C65">
              <w:rPr>
                <w:rFonts w:ascii="Footlight MT Light" w:hAnsi="Footlight MT Light"/>
                <w:i/>
              </w:rPr>
              <w:t>Pengadaan</w:t>
            </w:r>
            <w:proofErr w:type="spellEnd"/>
            <w:r w:rsidRPr="00640C65">
              <w:rPr>
                <w:rFonts w:ascii="Footlight MT Light" w:hAnsi="Footlight MT Light"/>
                <w:i/>
              </w:rPr>
              <w:t xml:space="preserve"> LKPP</w:t>
            </w:r>
            <w:r w:rsidR="00C800E9" w:rsidRPr="00640C65">
              <w:rPr>
                <w:rFonts w:ascii="Footlight MT Light" w:hAnsi="Footlight MT Light"/>
                <w:i/>
              </w:rPr>
              <w:t>, B</w:t>
            </w:r>
            <w:r w:rsidR="00CF5CBE" w:rsidRPr="00640C65">
              <w:rPr>
                <w:rFonts w:ascii="Footlight MT Light" w:hAnsi="Footlight MT Light"/>
                <w:i/>
              </w:rPr>
              <w:t xml:space="preserve">adan </w:t>
            </w:r>
            <w:proofErr w:type="spellStart"/>
            <w:r w:rsidR="00CF5CBE" w:rsidRPr="00640C65">
              <w:rPr>
                <w:rFonts w:ascii="Footlight MT Light" w:hAnsi="Footlight MT Light"/>
                <w:i/>
              </w:rPr>
              <w:t>Pelayanan</w:t>
            </w:r>
            <w:proofErr w:type="spellEnd"/>
            <w:r w:rsidR="00CF5CBE" w:rsidRPr="00640C65">
              <w:rPr>
                <w:rFonts w:ascii="Footlight MT Light" w:hAnsi="Footlight MT Light"/>
                <w:i/>
              </w:rPr>
              <w:t xml:space="preserve"> </w:t>
            </w:r>
            <w:proofErr w:type="spellStart"/>
            <w:r w:rsidR="00CF5CBE" w:rsidRPr="00640C65">
              <w:rPr>
                <w:rFonts w:ascii="Footlight MT Light" w:hAnsi="Footlight MT Light"/>
                <w:i/>
              </w:rPr>
              <w:t>Pengadaan</w:t>
            </w:r>
            <w:proofErr w:type="spellEnd"/>
            <w:r w:rsidR="00CF5CBE" w:rsidRPr="00640C65">
              <w:rPr>
                <w:rFonts w:ascii="Footlight MT Light" w:hAnsi="Footlight MT Light"/>
                <w:i/>
              </w:rPr>
              <w:t xml:space="preserve"> </w:t>
            </w:r>
            <w:proofErr w:type="spellStart"/>
            <w:r w:rsidR="00CF5CBE" w:rsidRPr="00640C65">
              <w:rPr>
                <w:rFonts w:ascii="Footlight MT Light" w:hAnsi="Footlight MT Light"/>
                <w:i/>
              </w:rPr>
              <w:t>Barang</w:t>
            </w:r>
            <w:proofErr w:type="spellEnd"/>
            <w:r w:rsidR="00CF5CBE" w:rsidRPr="00640C65">
              <w:rPr>
                <w:rFonts w:ascii="Footlight MT Light" w:hAnsi="Footlight MT Light"/>
                <w:i/>
              </w:rPr>
              <w:t xml:space="preserve"> dan </w:t>
            </w:r>
            <w:r w:rsidR="00C800E9" w:rsidRPr="00640C65">
              <w:rPr>
                <w:rFonts w:ascii="Footlight MT Light" w:hAnsi="Footlight MT Light"/>
                <w:i/>
              </w:rPr>
              <w:t xml:space="preserve">Jasa </w:t>
            </w:r>
            <w:proofErr w:type="spellStart"/>
            <w:r w:rsidR="00C800E9" w:rsidRPr="00640C65">
              <w:rPr>
                <w:rFonts w:ascii="Footlight MT Light" w:hAnsi="Footlight MT Light"/>
                <w:i/>
              </w:rPr>
              <w:t>Provinsi</w:t>
            </w:r>
            <w:proofErr w:type="spellEnd"/>
            <w:r w:rsidR="00C800E9" w:rsidRPr="00640C65">
              <w:rPr>
                <w:rFonts w:ascii="Footlight MT Light" w:hAnsi="Footlight MT Light"/>
                <w:i/>
              </w:rPr>
              <w:t xml:space="preserve"> DKI Jakarta</w:t>
            </w:r>
            <w:r w:rsidR="00CF5CBE" w:rsidRPr="00640C65">
              <w:rPr>
                <w:rFonts w:ascii="Footlight MT Light" w:hAnsi="Footlight MT Light"/>
                <w:i/>
              </w:rPr>
              <w:t xml:space="preserve">, </w:t>
            </w:r>
            <w:proofErr w:type="spellStart"/>
            <w:r w:rsidR="00CF5CBE" w:rsidRPr="00640C65">
              <w:rPr>
                <w:rFonts w:ascii="Footlight MT Light" w:hAnsi="Footlight MT Light"/>
                <w:i/>
              </w:rPr>
              <w:t>dll</w:t>
            </w:r>
            <w:proofErr w:type="spellEnd"/>
            <w:r w:rsidRPr="00640C65">
              <w:rPr>
                <w:rFonts w:ascii="Footlight MT Light" w:hAnsi="Footlight MT Light"/>
                <w:i/>
              </w:rPr>
              <w:t>]</w:t>
            </w:r>
          </w:p>
          <w:p w14:paraId="69719D32" w14:textId="77777777" w:rsidR="007110E8" w:rsidRPr="00640C65" w:rsidRDefault="007110E8" w:rsidP="007110E8">
            <w:pPr>
              <w:pStyle w:val="ListParagraph"/>
              <w:ind w:left="351" w:right="-72"/>
              <w:rPr>
                <w:rFonts w:ascii="Footlight MT Light" w:hAnsi="Footlight MT Light"/>
                <w:lang w:val="id-ID"/>
              </w:rPr>
            </w:pPr>
          </w:p>
          <w:p w14:paraId="46A87B01" w14:textId="77777777"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Nama Pokja Pemilihan: __________</w:t>
            </w:r>
          </w:p>
          <w:p w14:paraId="4883A829" w14:textId="40729954" w:rsidR="007110E8" w:rsidRPr="00640C65" w:rsidRDefault="007110E8" w:rsidP="004A1053">
            <w:pPr>
              <w:pStyle w:val="ListParagraph"/>
              <w:ind w:left="779" w:right="-72"/>
              <w:rPr>
                <w:rFonts w:ascii="Footlight MT Light" w:hAnsi="Footlight MT Light" w:cs="Arial"/>
                <w:i/>
                <w:lang w:val="id-ID"/>
              </w:rPr>
            </w:pPr>
            <w:r w:rsidRPr="00640C65">
              <w:rPr>
                <w:rFonts w:ascii="Footlight MT Light" w:hAnsi="Footlight MT Light" w:cs="Arial"/>
                <w:i/>
                <w:lang w:val="id-ID"/>
              </w:rPr>
              <w:t xml:space="preserve">[diisi nama Pokja Pemilihan, contoh : Pokja Pengadaan </w:t>
            </w:r>
            <w:r w:rsidR="00A86BD1" w:rsidRPr="00640C65">
              <w:rPr>
                <w:rFonts w:ascii="Footlight MT Light" w:hAnsi="Footlight MT Light" w:cs="Arial"/>
                <w:i/>
                <w:lang w:val="en-ID"/>
              </w:rPr>
              <w:t xml:space="preserve">Jasa </w:t>
            </w:r>
            <w:proofErr w:type="spellStart"/>
            <w:r w:rsidR="00A86BD1" w:rsidRPr="00640C65">
              <w:rPr>
                <w:rFonts w:ascii="Footlight MT Light" w:hAnsi="Footlight MT Light" w:cs="Arial"/>
                <w:i/>
                <w:lang w:val="en-ID"/>
              </w:rPr>
              <w:t>Konsultansi</w:t>
            </w:r>
            <w:proofErr w:type="spellEnd"/>
            <w:r w:rsidRPr="00640C65">
              <w:rPr>
                <w:rFonts w:ascii="Footlight MT Light" w:hAnsi="Footlight MT Light" w:cs="Arial"/>
                <w:i/>
                <w:lang w:val="id-ID"/>
              </w:rPr>
              <w:t>]</w:t>
            </w:r>
          </w:p>
          <w:p w14:paraId="7DD6FBB7" w14:textId="77777777" w:rsidR="007110E8" w:rsidRPr="00640C65" w:rsidRDefault="007110E8" w:rsidP="007110E8">
            <w:pPr>
              <w:pStyle w:val="ListParagraph"/>
              <w:ind w:left="770" w:right="-72"/>
              <w:rPr>
                <w:rFonts w:ascii="Footlight MT Light" w:hAnsi="Footlight MT Light"/>
                <w:lang w:val="id-ID"/>
              </w:rPr>
            </w:pPr>
          </w:p>
          <w:p w14:paraId="3B839EFB" w14:textId="77777777"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Alamat Pokja Pemilihan: __________</w:t>
            </w:r>
          </w:p>
          <w:p w14:paraId="4376D4A1" w14:textId="77777777" w:rsidR="007110E8" w:rsidRPr="00640C65" w:rsidRDefault="007110E8" w:rsidP="007110E8">
            <w:pPr>
              <w:pStyle w:val="ListParagraph"/>
              <w:ind w:left="770" w:right="-72"/>
              <w:rPr>
                <w:rFonts w:ascii="Footlight MT Light" w:hAnsi="Footlight MT Light"/>
                <w:lang w:val="id-ID"/>
              </w:rPr>
            </w:pPr>
          </w:p>
          <w:p w14:paraId="40C80F56" w14:textId="4CB1185B" w:rsidR="007110E8" w:rsidRPr="00640C65" w:rsidRDefault="007110E8" w:rsidP="00BF702F">
            <w:pPr>
              <w:pStyle w:val="ListParagraph"/>
              <w:numPr>
                <w:ilvl w:val="1"/>
                <w:numId w:val="87"/>
              </w:numPr>
              <w:ind w:left="779" w:right="-72" w:hanging="779"/>
              <w:jc w:val="both"/>
              <w:rPr>
                <w:rFonts w:ascii="Footlight MT Light" w:hAnsi="Footlight MT Light"/>
                <w:lang w:val="id-ID"/>
              </w:rPr>
            </w:pPr>
            <w:r w:rsidRPr="00640C65">
              <w:rPr>
                <w:rFonts w:ascii="Footlight MT Light" w:hAnsi="Footlight MT Light"/>
                <w:lang w:val="id-ID"/>
              </w:rPr>
              <w:t>Website Satuan Kerja</w:t>
            </w:r>
            <w:r w:rsidR="00010505" w:rsidRPr="00640C65">
              <w:rPr>
                <w:rFonts w:ascii="Footlight MT Light" w:hAnsi="Footlight MT Light"/>
              </w:rPr>
              <w:t>/</w:t>
            </w:r>
            <w:r w:rsidR="00FB4606" w:rsidRPr="00640C65">
              <w:rPr>
                <w:rFonts w:ascii="Footlight MT Light" w:hAnsi="Footlight MT Light"/>
              </w:rPr>
              <w:t>Kementerian/Lembaga/</w:t>
            </w:r>
            <w:proofErr w:type="spellStart"/>
            <w:r w:rsidR="00FB4606" w:rsidRPr="00640C65">
              <w:rPr>
                <w:rFonts w:ascii="Footlight MT Light" w:hAnsi="Footlight MT Light"/>
              </w:rPr>
              <w:t>Perangkat</w:t>
            </w:r>
            <w:proofErr w:type="spellEnd"/>
            <w:r w:rsidR="00FB4606" w:rsidRPr="00640C65">
              <w:rPr>
                <w:rFonts w:ascii="Footlight MT Light" w:hAnsi="Footlight MT Light"/>
              </w:rPr>
              <w:t xml:space="preserve"> Daerah</w:t>
            </w:r>
            <w:r w:rsidRPr="00640C65">
              <w:rPr>
                <w:rFonts w:ascii="Footlight MT Light" w:hAnsi="Footlight MT Light"/>
                <w:lang w:val="id-ID"/>
              </w:rPr>
              <w:t>: __________</w:t>
            </w:r>
          </w:p>
          <w:p w14:paraId="7C7FF3B9" w14:textId="77777777" w:rsidR="007110E8" w:rsidRPr="00640C65" w:rsidRDefault="007110E8" w:rsidP="007110E8">
            <w:pPr>
              <w:ind w:right="-72"/>
              <w:jc w:val="both"/>
              <w:rPr>
                <w:rFonts w:ascii="Footlight MT Light" w:hAnsi="Footlight MT Light"/>
                <w:sz w:val="24"/>
                <w:szCs w:val="24"/>
              </w:rPr>
            </w:pPr>
          </w:p>
          <w:p w14:paraId="5A1D420B" w14:textId="423E4314" w:rsidR="00CF5CBE" w:rsidRPr="00640C65" w:rsidRDefault="00CF5CBE" w:rsidP="00BF702F">
            <w:pPr>
              <w:pStyle w:val="ListParagraph"/>
              <w:numPr>
                <w:ilvl w:val="1"/>
                <w:numId w:val="87"/>
              </w:numPr>
              <w:ind w:left="779" w:right="-72" w:hanging="779"/>
              <w:jc w:val="both"/>
              <w:rPr>
                <w:rFonts w:ascii="Footlight MT Light" w:hAnsi="Footlight MT Light"/>
                <w:i/>
              </w:rPr>
            </w:pPr>
            <w:r w:rsidRPr="00640C65">
              <w:rPr>
                <w:rFonts w:ascii="Footlight MT Light" w:hAnsi="Footlight MT Light"/>
                <w:i/>
              </w:rPr>
              <w:t>Website</w:t>
            </w:r>
            <w:r w:rsidRPr="00640C65">
              <w:rPr>
                <w:rFonts w:ascii="Footlight MT Light" w:hAnsi="Footlight MT Light"/>
              </w:rPr>
              <w:t xml:space="preserve"> </w:t>
            </w:r>
            <w:r w:rsidR="00223420" w:rsidRPr="00640C65">
              <w:rPr>
                <w:rFonts w:ascii="Footlight MT Light" w:hAnsi="Footlight MT Light"/>
              </w:rPr>
              <w:t>SPSE</w:t>
            </w:r>
            <w:r w:rsidR="002F75D9" w:rsidRPr="00640C65">
              <w:rPr>
                <w:rFonts w:ascii="Footlight MT Light" w:hAnsi="Footlight MT Light"/>
              </w:rPr>
              <w:t>:</w:t>
            </w:r>
            <w:r w:rsidRPr="00640C65">
              <w:rPr>
                <w:rFonts w:ascii="Footlight MT Light" w:hAnsi="Footlight MT Light"/>
              </w:rPr>
              <w:t xml:space="preserve"> </w:t>
            </w:r>
            <w:r w:rsidRPr="00640C65">
              <w:rPr>
                <w:rFonts w:ascii="Footlight MT Light" w:hAnsi="Footlight MT Light"/>
                <w:i/>
              </w:rPr>
              <w:t>____________</w:t>
            </w:r>
          </w:p>
          <w:p w14:paraId="21832415" w14:textId="2F7B8154" w:rsidR="00CF5CBE" w:rsidRPr="00640C65" w:rsidRDefault="00CF5CBE" w:rsidP="004A1053">
            <w:pPr>
              <w:pStyle w:val="ListParagraph"/>
              <w:ind w:left="779" w:right="-72"/>
              <w:rPr>
                <w:rFonts w:ascii="Footlight MT Light" w:hAnsi="Footlight MT Light"/>
                <w:i/>
              </w:rPr>
            </w:pPr>
            <w:r w:rsidRPr="00640C65">
              <w:rPr>
                <w:rFonts w:ascii="Footlight MT Light" w:hAnsi="Footlight MT Light"/>
                <w:i/>
              </w:rPr>
              <w:t>[</w:t>
            </w:r>
            <w:proofErr w:type="spellStart"/>
            <w:r w:rsidRPr="00640C65">
              <w:rPr>
                <w:rFonts w:ascii="Footlight MT Light" w:hAnsi="Footlight MT Light"/>
                <w:i/>
              </w:rPr>
              <w:t>contoh</w:t>
            </w:r>
            <w:proofErr w:type="spellEnd"/>
            <w:r w:rsidRPr="00640C65">
              <w:rPr>
                <w:rFonts w:ascii="Footlight MT Light" w:hAnsi="Footlight MT Light"/>
                <w:i/>
              </w:rPr>
              <w:t>: lpse.lkpp.go.id]</w:t>
            </w:r>
          </w:p>
          <w:p w14:paraId="6C5D01C1" w14:textId="79EC6231" w:rsidR="00763F3E" w:rsidRPr="00640C65" w:rsidRDefault="00763F3E" w:rsidP="007110E8">
            <w:pPr>
              <w:ind w:right="-72"/>
              <w:jc w:val="both"/>
              <w:rPr>
                <w:rFonts w:ascii="Footlight MT Light" w:hAnsi="Footlight MT Light"/>
                <w:sz w:val="24"/>
                <w:szCs w:val="24"/>
                <w:lang w:val="id-ID"/>
              </w:rPr>
            </w:pPr>
          </w:p>
        </w:tc>
      </w:tr>
      <w:tr w:rsidR="009A6C55" w:rsidRPr="00640C65" w14:paraId="2953A593" w14:textId="77777777" w:rsidTr="00654E66">
        <w:tc>
          <w:tcPr>
            <w:tcW w:w="2694" w:type="dxa"/>
          </w:tcPr>
          <w:p w14:paraId="30049B6A" w14:textId="6348D7C2" w:rsidR="00A86BD1" w:rsidRPr="00640C65" w:rsidRDefault="00DE40CF" w:rsidP="00BF702F">
            <w:pPr>
              <w:pStyle w:val="Heading2"/>
              <w:numPr>
                <w:ilvl w:val="0"/>
                <w:numId w:val="181"/>
              </w:numPr>
              <w:ind w:left="426"/>
              <w:jc w:val="left"/>
              <w:rPr>
                <w:rFonts w:ascii="Footlight MT Light" w:hAnsi="Footlight MT Light" w:cs="Arial"/>
                <w:sz w:val="24"/>
                <w:szCs w:val="24"/>
                <w:lang w:val="en-ID"/>
              </w:rPr>
            </w:pPr>
            <w:bookmarkStart w:id="1008" w:name="_Toc70077312"/>
            <w:proofErr w:type="spellStart"/>
            <w:r w:rsidRPr="00640C65">
              <w:rPr>
                <w:rFonts w:ascii="Footlight MT Light" w:hAnsi="Footlight MT Light" w:cs="Arial"/>
                <w:sz w:val="24"/>
                <w:szCs w:val="24"/>
                <w:lang w:val="en-ID"/>
              </w:rPr>
              <w:t>Sumber</w:t>
            </w:r>
            <w:proofErr w:type="spellEnd"/>
            <w:r w:rsidRPr="00640C65">
              <w:rPr>
                <w:rFonts w:ascii="Footlight MT Light" w:hAnsi="Footlight MT Light" w:cs="Arial"/>
                <w:sz w:val="24"/>
                <w:szCs w:val="24"/>
                <w:lang w:val="en-ID"/>
              </w:rPr>
              <w:t xml:space="preserve"> Dana</w:t>
            </w:r>
            <w:bookmarkEnd w:id="1008"/>
          </w:p>
        </w:tc>
        <w:tc>
          <w:tcPr>
            <w:tcW w:w="6804" w:type="dxa"/>
          </w:tcPr>
          <w:p w14:paraId="226D2D86" w14:textId="3C6436F0" w:rsidR="00A86BD1" w:rsidRPr="00640C65" w:rsidRDefault="009E28FC" w:rsidP="00A86BD1">
            <w:pPr>
              <w:ind w:right="-72"/>
              <w:rPr>
                <w:rFonts w:ascii="Footlight MT Light" w:hAnsi="Footlight MT Light"/>
                <w:sz w:val="24"/>
                <w:szCs w:val="24"/>
                <w:lang w:val="fi-FI"/>
              </w:rPr>
            </w:pPr>
            <w:r w:rsidRPr="00640C65">
              <w:rPr>
                <w:rFonts w:ascii="Footlight MT Light" w:hAnsi="Footlight MT Light"/>
                <w:sz w:val="24"/>
                <w:szCs w:val="24"/>
                <w:lang w:val="fi-FI"/>
              </w:rPr>
              <w:t>Pengadaan</w:t>
            </w:r>
            <w:r w:rsidR="00A86BD1" w:rsidRPr="00640C65">
              <w:rPr>
                <w:rFonts w:ascii="Footlight MT Light" w:hAnsi="Footlight MT Light"/>
                <w:sz w:val="24"/>
                <w:szCs w:val="24"/>
                <w:lang w:val="fi-FI"/>
              </w:rPr>
              <w:t xml:space="preserve"> ini dibiayai dari sumber pendanaan:</w:t>
            </w:r>
          </w:p>
          <w:p w14:paraId="517838D5" w14:textId="43E82915" w:rsidR="00A86BD1" w:rsidRPr="00640C65" w:rsidRDefault="00A86BD1" w:rsidP="00A86BD1">
            <w:pPr>
              <w:ind w:right="-72"/>
              <w:rPr>
                <w:rFonts w:ascii="Footlight MT Light" w:hAnsi="Footlight MT Light"/>
                <w:sz w:val="24"/>
                <w:szCs w:val="24"/>
                <w:lang w:val="fi-FI"/>
              </w:rPr>
            </w:pPr>
            <w:r w:rsidRPr="00640C65">
              <w:rPr>
                <w:rFonts w:ascii="Footlight MT Light" w:hAnsi="Footlight MT Light"/>
                <w:sz w:val="24"/>
                <w:szCs w:val="24"/>
                <w:lang w:val="id-ID"/>
              </w:rPr>
              <w:t xml:space="preserve">DIPA/DPA _________ </w:t>
            </w:r>
            <w:r w:rsidRPr="00640C65">
              <w:rPr>
                <w:rFonts w:ascii="Footlight MT Light" w:hAnsi="Footlight MT Light"/>
                <w:i/>
                <w:sz w:val="24"/>
                <w:szCs w:val="24"/>
                <w:lang w:val="id-ID"/>
              </w:rPr>
              <w:t>[Satuan Kerja]</w:t>
            </w:r>
            <w:r w:rsidRPr="00640C65">
              <w:rPr>
                <w:rFonts w:ascii="Footlight MT Light" w:hAnsi="Footlight MT Light"/>
                <w:sz w:val="24"/>
                <w:szCs w:val="24"/>
                <w:lang w:val="fi-FI"/>
              </w:rPr>
              <w:t xml:space="preserve"> </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Tahun Anggaran _______</w:t>
            </w:r>
          </w:p>
          <w:p w14:paraId="422D2A87" w14:textId="7009EA78" w:rsidR="00A86BD1" w:rsidRPr="00640C65" w:rsidRDefault="00A86BD1" w:rsidP="00A86BD1">
            <w:pPr>
              <w:ind w:right="103"/>
              <w:jc w:val="both"/>
              <w:rPr>
                <w:rFonts w:ascii="Footlight MT Light" w:hAnsi="Footlight MT Light" w:cs="Arial"/>
                <w:sz w:val="24"/>
                <w:szCs w:val="24"/>
                <w:lang w:val="nl-NL"/>
              </w:rPr>
            </w:pPr>
            <w:r w:rsidRPr="00640C65">
              <w:rPr>
                <w:rFonts w:ascii="Footlight MT Light" w:hAnsi="Footlight MT Light" w:cs="Arial"/>
                <w:i/>
                <w:sz w:val="24"/>
                <w:szCs w:val="24"/>
                <w:lang w:val="nl-NL"/>
              </w:rPr>
              <w:t>[</w:t>
            </w:r>
            <w:r w:rsidR="00763F3E" w:rsidRPr="00640C65">
              <w:rPr>
                <w:rFonts w:ascii="Footlight MT Light" w:hAnsi="Footlight MT Light" w:cs="Arial"/>
                <w:i/>
                <w:sz w:val="24"/>
                <w:szCs w:val="24"/>
                <w:lang w:val="nl-NL"/>
              </w:rPr>
              <w:t>diisi sumber dana dan tahun anggaran yang sesuai dokumen anggaran</w:t>
            </w:r>
            <w:r w:rsidRPr="00640C65">
              <w:rPr>
                <w:rFonts w:ascii="Footlight MT Light" w:hAnsi="Footlight MT Light" w:cs="Arial"/>
                <w:sz w:val="24"/>
                <w:szCs w:val="24"/>
                <w:lang w:val="nl-NL"/>
              </w:rPr>
              <w:t>]</w:t>
            </w:r>
          </w:p>
          <w:p w14:paraId="0E09CEEA" w14:textId="20E9BE10" w:rsidR="00F5240C" w:rsidRPr="00640C65" w:rsidRDefault="00F5240C" w:rsidP="00A86BD1">
            <w:pPr>
              <w:ind w:right="103"/>
              <w:jc w:val="both"/>
              <w:rPr>
                <w:rFonts w:ascii="Footlight MT Light" w:hAnsi="Footlight MT Light"/>
                <w:sz w:val="24"/>
                <w:szCs w:val="24"/>
                <w:lang w:val="it-IT"/>
              </w:rPr>
            </w:pPr>
          </w:p>
        </w:tc>
      </w:tr>
      <w:tr w:rsidR="009A6C55" w:rsidRPr="00640C65" w14:paraId="4F76CC5F" w14:textId="77777777" w:rsidTr="00654E66">
        <w:tc>
          <w:tcPr>
            <w:tcW w:w="9498" w:type="dxa"/>
            <w:gridSpan w:val="2"/>
          </w:tcPr>
          <w:p w14:paraId="505BBD70" w14:textId="77777777" w:rsidR="00A86BD1" w:rsidRPr="00640C65" w:rsidRDefault="00A86BD1" w:rsidP="00BF702F">
            <w:pPr>
              <w:pStyle w:val="ListParagraph"/>
              <w:numPr>
                <w:ilvl w:val="0"/>
                <w:numId w:val="88"/>
              </w:numPr>
              <w:ind w:left="314" w:right="-72" w:hanging="314"/>
              <w:jc w:val="both"/>
              <w:rPr>
                <w:rFonts w:ascii="Footlight MT Light" w:hAnsi="Footlight MT Light"/>
                <w:lang w:val="fi-FI"/>
              </w:rPr>
            </w:pPr>
            <w:r w:rsidRPr="00640C65">
              <w:rPr>
                <w:rFonts w:ascii="Footlight MT Light" w:hAnsi="Footlight MT Light"/>
                <w:b/>
                <w:sz w:val="22"/>
                <w:lang w:val="nl-NL"/>
              </w:rPr>
              <w:t>DOKUMEN SELEKSI</w:t>
            </w:r>
          </w:p>
          <w:p w14:paraId="545EAF45" w14:textId="34B7D7CA" w:rsidR="00AB7631" w:rsidRPr="00640C65" w:rsidRDefault="00AB7631" w:rsidP="00AB7631">
            <w:pPr>
              <w:pStyle w:val="ListParagraph"/>
              <w:ind w:left="314" w:right="-72"/>
              <w:jc w:val="both"/>
              <w:rPr>
                <w:rFonts w:ascii="Footlight MT Light" w:hAnsi="Footlight MT Light"/>
                <w:lang w:val="fi-FI"/>
              </w:rPr>
            </w:pPr>
          </w:p>
        </w:tc>
      </w:tr>
      <w:tr w:rsidR="009A6C55" w:rsidRPr="00640C65" w14:paraId="200E0CD8" w14:textId="77777777" w:rsidTr="00654E66">
        <w:tc>
          <w:tcPr>
            <w:tcW w:w="2694" w:type="dxa"/>
          </w:tcPr>
          <w:p w14:paraId="0903C595" w14:textId="612E271C" w:rsidR="00A86BD1" w:rsidRPr="00640C65" w:rsidRDefault="00DE40CF" w:rsidP="00654E66">
            <w:pPr>
              <w:pStyle w:val="Heading2"/>
              <w:numPr>
                <w:ilvl w:val="0"/>
                <w:numId w:val="242"/>
              </w:numPr>
              <w:ind w:left="314"/>
              <w:jc w:val="left"/>
              <w:rPr>
                <w:rFonts w:ascii="Footlight MT Light" w:hAnsi="Footlight MT Light" w:cs="Arial"/>
                <w:sz w:val="24"/>
                <w:szCs w:val="24"/>
                <w:lang w:val="en-ID"/>
              </w:rPr>
            </w:pPr>
            <w:bookmarkStart w:id="1009" w:name="_Toc70077313"/>
            <w:proofErr w:type="spellStart"/>
            <w:r w:rsidRPr="00640C65">
              <w:rPr>
                <w:rFonts w:ascii="Footlight MT Light" w:hAnsi="Footlight MT Light" w:cs="Arial"/>
                <w:sz w:val="24"/>
                <w:szCs w:val="24"/>
                <w:lang w:val="en-ID"/>
              </w:rPr>
              <w:t>Pemberian</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Penjelasan</w:t>
            </w:r>
            <w:bookmarkEnd w:id="1009"/>
            <w:proofErr w:type="spellEnd"/>
          </w:p>
        </w:tc>
        <w:tc>
          <w:tcPr>
            <w:tcW w:w="6804" w:type="dxa"/>
          </w:tcPr>
          <w:p w14:paraId="0036148D" w14:textId="179116AB" w:rsidR="00A86BD1" w:rsidRPr="00640C65" w:rsidRDefault="00A86BD1" w:rsidP="002F75D9">
            <w:pPr>
              <w:ind w:left="779" w:hanging="709"/>
              <w:rPr>
                <w:rFonts w:ascii="Footlight MT Light" w:hAnsi="Footlight MT Light" w:cs="Arial"/>
                <w:sz w:val="24"/>
                <w:szCs w:val="24"/>
                <w:lang w:val="id-ID"/>
              </w:rPr>
            </w:pPr>
            <w:r w:rsidRPr="00640C65">
              <w:rPr>
                <w:rFonts w:ascii="Footlight MT Light" w:hAnsi="Footlight MT Light" w:cs="Arial"/>
                <w:sz w:val="24"/>
                <w:szCs w:val="24"/>
                <w:lang w:val="id-ID"/>
              </w:rPr>
              <w:t>1</w:t>
            </w:r>
            <w:r w:rsidR="00EC1FA2">
              <w:rPr>
                <w:rFonts w:ascii="Footlight MT Light" w:hAnsi="Footlight MT Light" w:cs="Arial"/>
                <w:sz w:val="24"/>
                <w:szCs w:val="24"/>
              </w:rPr>
              <w:t>1</w:t>
            </w:r>
            <w:r w:rsidRPr="00640C65">
              <w:rPr>
                <w:rFonts w:ascii="Footlight MT Light" w:hAnsi="Footlight MT Light" w:cs="Arial"/>
                <w:sz w:val="24"/>
                <w:szCs w:val="24"/>
                <w:lang w:val="id-ID"/>
              </w:rPr>
              <w:t>.</w:t>
            </w:r>
            <w:r w:rsidR="00742AFF">
              <w:rPr>
                <w:rFonts w:ascii="Footlight MT Light" w:hAnsi="Footlight MT Light" w:cs="Arial"/>
                <w:sz w:val="24"/>
                <w:szCs w:val="24"/>
              </w:rPr>
              <w:t>5</w:t>
            </w:r>
            <w:r w:rsidRPr="00640C65">
              <w:rPr>
                <w:rFonts w:ascii="Footlight MT Light" w:hAnsi="Footlight MT Light" w:cs="Arial"/>
                <w:sz w:val="24"/>
                <w:szCs w:val="24"/>
                <w:lang w:val="id-ID"/>
              </w:rPr>
              <w:t xml:space="preserve"> </w:t>
            </w:r>
            <w:r w:rsidR="00475483" w:rsidRPr="00640C65">
              <w:rPr>
                <w:rFonts w:ascii="Footlight MT Light" w:hAnsi="Footlight MT Light" w:cs="Arial"/>
                <w:sz w:val="24"/>
                <w:szCs w:val="24"/>
                <w:lang w:val="id-ID"/>
              </w:rPr>
              <w:tab/>
            </w:r>
            <w:r w:rsidR="00475483" w:rsidRPr="00640C65">
              <w:rPr>
                <w:rFonts w:ascii="Footlight MT Light" w:hAnsi="Footlight MT Light" w:cs="Arial"/>
                <w:sz w:val="24"/>
                <w:szCs w:val="24"/>
                <w:lang w:val="en-ID"/>
              </w:rPr>
              <w:t xml:space="preserve"> </w:t>
            </w:r>
            <w:r w:rsidRPr="00640C65">
              <w:rPr>
                <w:rFonts w:ascii="Footlight MT Light" w:hAnsi="Footlight MT Light" w:cs="Arial"/>
                <w:sz w:val="24"/>
                <w:szCs w:val="24"/>
                <w:lang w:val="id-ID"/>
              </w:rPr>
              <w:t>Peninjauan Lapangan akan dilaksanakan   pada:</w:t>
            </w:r>
          </w:p>
          <w:p w14:paraId="35BF096A" w14:textId="0328006D" w:rsidR="00A86BD1" w:rsidRPr="00640C65" w:rsidRDefault="00A86BD1" w:rsidP="002F75D9">
            <w:pPr>
              <w:ind w:left="921"/>
              <w:rPr>
                <w:rFonts w:ascii="Footlight MT Light" w:hAnsi="Footlight MT Light" w:cs="Arial"/>
                <w:sz w:val="24"/>
                <w:szCs w:val="24"/>
                <w:lang w:val="nl-NL"/>
              </w:rPr>
            </w:pPr>
            <w:r w:rsidRPr="00640C65">
              <w:rPr>
                <w:rFonts w:ascii="Footlight MT Light" w:hAnsi="Footlight MT Light" w:cs="Arial"/>
                <w:sz w:val="24"/>
                <w:szCs w:val="24"/>
                <w:lang w:val="nl-NL"/>
              </w:rPr>
              <w:t>Hari</w:t>
            </w:r>
            <w:r w:rsidRPr="00640C65">
              <w:rPr>
                <w:rFonts w:ascii="Footlight MT Light" w:hAnsi="Footlight MT Light" w:cs="Arial"/>
                <w:sz w:val="24"/>
                <w:szCs w:val="24"/>
                <w:lang w:val="nl-NL"/>
              </w:rPr>
              <w:tab/>
              <w:t xml:space="preserve"> </w:t>
            </w:r>
            <w:r w:rsidR="002F75D9" w:rsidRPr="00640C65">
              <w:rPr>
                <w:rFonts w:ascii="Footlight MT Light" w:hAnsi="Footlight MT Light" w:cs="Arial"/>
                <w:sz w:val="24"/>
                <w:szCs w:val="24"/>
                <w:lang w:val="nl-NL"/>
              </w:rPr>
              <w:t xml:space="preserve">            </w:t>
            </w:r>
            <w:r w:rsidRPr="00640C65">
              <w:rPr>
                <w:rFonts w:ascii="Footlight MT Light" w:hAnsi="Footlight MT Light" w:cs="Arial"/>
                <w:sz w:val="24"/>
                <w:szCs w:val="24"/>
                <w:lang w:val="nl-NL"/>
              </w:rPr>
              <w:t>: ____________________</w:t>
            </w:r>
          </w:p>
          <w:p w14:paraId="7CD8F714" w14:textId="77777777" w:rsidR="00A86BD1" w:rsidRPr="00640C65" w:rsidRDefault="00A86BD1" w:rsidP="002F75D9">
            <w:pPr>
              <w:ind w:left="921"/>
              <w:rPr>
                <w:rFonts w:ascii="Footlight MT Light" w:hAnsi="Footlight MT Light" w:cs="Arial"/>
                <w:sz w:val="24"/>
                <w:szCs w:val="24"/>
                <w:lang w:val="nl-NL"/>
              </w:rPr>
            </w:pPr>
            <w:r w:rsidRPr="00640C65">
              <w:rPr>
                <w:rFonts w:ascii="Footlight MT Light" w:hAnsi="Footlight MT Light" w:cs="Arial"/>
                <w:sz w:val="24"/>
                <w:szCs w:val="24"/>
                <w:lang w:val="nl-NL"/>
              </w:rPr>
              <w:t>Tanggal</w:t>
            </w:r>
            <w:r w:rsidRPr="00640C65">
              <w:rPr>
                <w:rFonts w:ascii="Footlight MT Light" w:hAnsi="Footlight MT Light" w:cs="Arial"/>
                <w:sz w:val="24"/>
                <w:szCs w:val="24"/>
                <w:lang w:val="nl-NL"/>
              </w:rPr>
              <w:tab/>
              <w:t xml:space="preserve"> : ____________________</w:t>
            </w:r>
          </w:p>
          <w:p w14:paraId="2A8BC51C" w14:textId="77777777" w:rsidR="00A86BD1" w:rsidRPr="00640C65" w:rsidRDefault="00A86BD1" w:rsidP="002F75D9">
            <w:pPr>
              <w:ind w:left="921"/>
              <w:rPr>
                <w:rFonts w:ascii="Footlight MT Light" w:hAnsi="Footlight MT Light" w:cs="Arial"/>
                <w:sz w:val="24"/>
                <w:szCs w:val="24"/>
                <w:lang w:val="nl-NL"/>
              </w:rPr>
            </w:pPr>
            <w:r w:rsidRPr="00640C65">
              <w:rPr>
                <w:rFonts w:ascii="Footlight MT Light" w:hAnsi="Footlight MT Light" w:cs="Arial"/>
                <w:sz w:val="24"/>
                <w:szCs w:val="24"/>
                <w:lang w:val="nl-NL"/>
              </w:rPr>
              <w:t>Pukul</w:t>
            </w:r>
            <w:r w:rsidRPr="00640C65">
              <w:rPr>
                <w:rFonts w:ascii="Footlight MT Light" w:hAnsi="Footlight MT Light" w:cs="Arial"/>
                <w:sz w:val="24"/>
                <w:szCs w:val="24"/>
                <w:lang w:val="nl-NL"/>
              </w:rPr>
              <w:tab/>
              <w:t xml:space="preserve"> : _________s.d ________</w:t>
            </w:r>
          </w:p>
          <w:p w14:paraId="4F158CFA" w14:textId="4D41EAE2" w:rsidR="00A86BD1" w:rsidRPr="00640C65" w:rsidRDefault="00A86BD1" w:rsidP="002F75D9">
            <w:pPr>
              <w:ind w:left="921"/>
              <w:rPr>
                <w:rFonts w:ascii="Footlight MT Light" w:hAnsi="Footlight MT Light" w:cs="Arial"/>
                <w:sz w:val="24"/>
                <w:szCs w:val="24"/>
                <w:lang w:val="nl-NL"/>
              </w:rPr>
            </w:pPr>
            <w:r w:rsidRPr="00640C65">
              <w:rPr>
                <w:rFonts w:ascii="Footlight MT Light" w:hAnsi="Footlight MT Light" w:cs="Arial"/>
                <w:sz w:val="24"/>
                <w:szCs w:val="24"/>
                <w:lang w:val="nl-NL"/>
              </w:rPr>
              <w:t xml:space="preserve">Tempat   </w:t>
            </w:r>
            <w:r w:rsidRPr="00640C65">
              <w:rPr>
                <w:rFonts w:ascii="Footlight MT Light" w:hAnsi="Footlight MT Light" w:cs="Arial"/>
                <w:sz w:val="24"/>
                <w:szCs w:val="24"/>
                <w:lang w:val="id-ID"/>
              </w:rPr>
              <w:t xml:space="preserve"> </w:t>
            </w:r>
            <w:r w:rsidRPr="00640C65">
              <w:rPr>
                <w:rFonts w:ascii="Footlight MT Light" w:hAnsi="Footlight MT Light" w:cs="Arial"/>
                <w:sz w:val="24"/>
                <w:szCs w:val="24"/>
                <w:lang w:val="nl-NL"/>
              </w:rPr>
              <w:t xml:space="preserve"> </w:t>
            </w:r>
            <w:r w:rsidR="002F75D9" w:rsidRPr="00640C65">
              <w:rPr>
                <w:rFonts w:ascii="Footlight MT Light" w:hAnsi="Footlight MT Light" w:cs="Arial"/>
                <w:sz w:val="24"/>
                <w:szCs w:val="24"/>
                <w:lang w:val="nl-NL"/>
              </w:rPr>
              <w:t xml:space="preserve">    </w:t>
            </w:r>
            <w:r w:rsidRPr="00640C65">
              <w:rPr>
                <w:rFonts w:ascii="Footlight MT Light" w:hAnsi="Footlight MT Light" w:cs="Arial"/>
                <w:sz w:val="24"/>
                <w:szCs w:val="24"/>
                <w:lang w:val="nl-NL"/>
              </w:rPr>
              <w:t>: ____________________</w:t>
            </w:r>
          </w:p>
          <w:p w14:paraId="08CE2971" w14:textId="77777777" w:rsidR="00A86BD1" w:rsidRPr="00640C65" w:rsidRDefault="00A86BD1" w:rsidP="002F75D9">
            <w:pPr>
              <w:ind w:left="921"/>
              <w:rPr>
                <w:rFonts w:ascii="Footlight MT Light" w:hAnsi="Footlight MT Light" w:cs="Arial"/>
                <w:i/>
                <w:sz w:val="24"/>
                <w:szCs w:val="24"/>
                <w:lang w:val="id-ID"/>
              </w:rPr>
            </w:pPr>
            <w:r w:rsidRPr="00640C65">
              <w:rPr>
                <w:rFonts w:ascii="Footlight MT Light" w:hAnsi="Footlight MT Light" w:cs="Arial"/>
                <w:i/>
                <w:sz w:val="24"/>
                <w:szCs w:val="24"/>
                <w:lang w:val="nl-NL"/>
              </w:rPr>
              <w:t>[Dalam</w:t>
            </w:r>
            <w:r w:rsidRPr="00640C65">
              <w:rPr>
                <w:rFonts w:ascii="Footlight MT Light" w:hAnsi="Footlight MT Light" w:cs="Arial"/>
                <w:i/>
                <w:sz w:val="24"/>
                <w:szCs w:val="24"/>
                <w:lang w:val="id-ID"/>
              </w:rPr>
              <w:t xml:space="preserve"> hal dilakukan Peninjauan Lapangan]</w:t>
            </w:r>
          </w:p>
          <w:p w14:paraId="6ADFA01B" w14:textId="77777777" w:rsidR="00ED463A" w:rsidRPr="00640C65" w:rsidRDefault="00ED463A" w:rsidP="00ED463A">
            <w:pPr>
              <w:tabs>
                <w:tab w:val="left" w:pos="480"/>
              </w:tabs>
              <w:rPr>
                <w:rFonts w:ascii="Footlight MT Light" w:hAnsi="Footlight MT Light"/>
                <w:i/>
                <w:sz w:val="24"/>
                <w:szCs w:val="24"/>
                <w:lang w:val="id-ID"/>
              </w:rPr>
            </w:pPr>
          </w:p>
        </w:tc>
      </w:tr>
      <w:tr w:rsidR="009A6C55" w:rsidRPr="00640C65" w14:paraId="3E538F7B" w14:textId="77777777" w:rsidTr="00654E66">
        <w:tc>
          <w:tcPr>
            <w:tcW w:w="9498" w:type="dxa"/>
            <w:gridSpan w:val="2"/>
          </w:tcPr>
          <w:p w14:paraId="4F8A0603" w14:textId="77777777" w:rsidR="00A86BD1" w:rsidRPr="00640C65" w:rsidRDefault="00A86BD1" w:rsidP="00BF702F">
            <w:pPr>
              <w:pStyle w:val="ListParagraph"/>
              <w:numPr>
                <w:ilvl w:val="0"/>
                <w:numId w:val="88"/>
              </w:numPr>
              <w:ind w:left="314" w:right="-72" w:hanging="314"/>
              <w:jc w:val="both"/>
              <w:rPr>
                <w:rFonts w:ascii="Footlight MT Light" w:hAnsi="Footlight MT Light" w:cs="Arial"/>
                <w:lang w:val="id-ID"/>
              </w:rPr>
            </w:pPr>
            <w:r w:rsidRPr="00640C65">
              <w:rPr>
                <w:rFonts w:ascii="Footlight MT Light" w:hAnsi="Footlight MT Light" w:cs="Arial"/>
                <w:b/>
                <w:lang w:val="id-ID"/>
              </w:rPr>
              <w:t>PENYIAPAN DOKUMEN PENAWARAN</w:t>
            </w:r>
          </w:p>
          <w:p w14:paraId="2F3FD177" w14:textId="5ED87639" w:rsidR="00AB7631" w:rsidRPr="00640C65" w:rsidRDefault="00AB7631" w:rsidP="00AB7631">
            <w:pPr>
              <w:pStyle w:val="ListParagraph"/>
              <w:ind w:left="314" w:right="-72"/>
              <w:jc w:val="both"/>
              <w:rPr>
                <w:rFonts w:ascii="Footlight MT Light" w:hAnsi="Footlight MT Light" w:cs="Arial"/>
                <w:lang w:val="id-ID"/>
              </w:rPr>
            </w:pPr>
          </w:p>
        </w:tc>
      </w:tr>
      <w:tr w:rsidR="009A6C55" w:rsidRPr="00640C65" w14:paraId="4737CE59" w14:textId="77777777" w:rsidTr="00654E66">
        <w:tc>
          <w:tcPr>
            <w:tcW w:w="2694" w:type="dxa"/>
          </w:tcPr>
          <w:p w14:paraId="7AF347EC" w14:textId="2F92983F" w:rsidR="00D64B51" w:rsidRPr="00640C65" w:rsidRDefault="00DE40CF" w:rsidP="00654E66">
            <w:pPr>
              <w:pStyle w:val="Heading2"/>
              <w:numPr>
                <w:ilvl w:val="0"/>
                <w:numId w:val="243"/>
              </w:numPr>
              <w:ind w:left="314"/>
              <w:jc w:val="both"/>
              <w:rPr>
                <w:rFonts w:ascii="Footlight MT Light" w:hAnsi="Footlight MT Light" w:cs="Arial"/>
                <w:sz w:val="24"/>
                <w:szCs w:val="24"/>
                <w:lang w:val="en-ID"/>
              </w:rPr>
            </w:pPr>
            <w:bookmarkStart w:id="1010" w:name="_Toc70077314"/>
            <w:proofErr w:type="spellStart"/>
            <w:r w:rsidRPr="00640C65">
              <w:rPr>
                <w:rFonts w:ascii="Footlight MT Light" w:hAnsi="Footlight MT Light" w:cs="Arial"/>
                <w:sz w:val="24"/>
                <w:szCs w:val="24"/>
                <w:lang w:val="en-ID"/>
              </w:rPr>
              <w:t>Jenis</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Kontrak</w:t>
            </w:r>
            <w:proofErr w:type="spellEnd"/>
            <w:r w:rsidR="009B32E2" w:rsidRPr="00640C65">
              <w:rPr>
                <w:rFonts w:ascii="Footlight MT Light" w:hAnsi="Footlight MT Light" w:cs="Arial"/>
                <w:sz w:val="24"/>
                <w:szCs w:val="24"/>
                <w:lang w:val="en-ID"/>
              </w:rPr>
              <w:t xml:space="preserve"> dan Cara </w:t>
            </w:r>
            <w:proofErr w:type="spellStart"/>
            <w:r w:rsidR="009B32E2" w:rsidRPr="00640C65">
              <w:rPr>
                <w:rFonts w:ascii="Footlight MT Light" w:hAnsi="Footlight MT Light" w:cs="Arial"/>
                <w:sz w:val="24"/>
                <w:szCs w:val="24"/>
                <w:lang w:val="en-ID"/>
              </w:rPr>
              <w:t>Pembayaran</w:t>
            </w:r>
            <w:bookmarkEnd w:id="1010"/>
            <w:proofErr w:type="spellEnd"/>
          </w:p>
        </w:tc>
        <w:tc>
          <w:tcPr>
            <w:tcW w:w="6804" w:type="dxa"/>
          </w:tcPr>
          <w:p w14:paraId="5F25B5E8" w14:textId="77777777" w:rsidR="00F4244C" w:rsidRPr="00640C65" w:rsidRDefault="00D64B51" w:rsidP="00817715">
            <w:pPr>
              <w:jc w:val="both"/>
              <w:rPr>
                <w:rFonts w:ascii="Footlight MT Light" w:hAnsi="Footlight MT Light" w:cs="Arial"/>
                <w:sz w:val="24"/>
                <w:szCs w:val="24"/>
              </w:rPr>
            </w:pPr>
            <w:r w:rsidRPr="00640C65">
              <w:rPr>
                <w:rFonts w:ascii="Footlight MT Light" w:hAnsi="Footlight MT Light" w:cs="Arial"/>
                <w:sz w:val="24"/>
                <w:szCs w:val="24"/>
                <w:lang w:val="en-ID"/>
              </w:rPr>
              <w:t xml:space="preserve"> </w:t>
            </w:r>
            <w:r w:rsidR="00817715" w:rsidRPr="00640C65">
              <w:rPr>
                <w:rFonts w:ascii="Footlight MT Light" w:hAnsi="Footlight MT Light" w:cs="Arial"/>
                <w:sz w:val="24"/>
                <w:szCs w:val="24"/>
                <w:lang w:val="id-ID"/>
              </w:rPr>
              <w:t>Jenis Kontrak</w:t>
            </w:r>
            <w:r w:rsidR="00817715" w:rsidRPr="00640C65">
              <w:rPr>
                <w:rFonts w:ascii="Footlight MT Light" w:hAnsi="Footlight MT Light" w:cs="Arial"/>
                <w:sz w:val="24"/>
                <w:szCs w:val="24"/>
              </w:rPr>
              <w:t>__________</w:t>
            </w:r>
          </w:p>
          <w:p w14:paraId="4BC0EB5C" w14:textId="5DFD72B0" w:rsidR="00817715" w:rsidRPr="00640C65" w:rsidRDefault="00817715" w:rsidP="00817715">
            <w:pPr>
              <w:jc w:val="both"/>
              <w:rPr>
                <w:rFonts w:ascii="Footlight MT Light" w:hAnsi="Footlight MT Light"/>
                <w:i/>
                <w:sz w:val="24"/>
                <w:szCs w:val="24"/>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dengan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kontrak</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lumsum</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waktu</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penugasan</w:t>
            </w:r>
            <w:proofErr w:type="spellEnd"/>
            <w:r w:rsidRPr="00640C65">
              <w:rPr>
                <w:rFonts w:ascii="Footlight MT Light" w:hAnsi="Footlight MT Light"/>
                <w:i/>
                <w:sz w:val="24"/>
                <w:szCs w:val="24"/>
              </w:rPr>
              <w:t>]</w:t>
            </w:r>
          </w:p>
          <w:p w14:paraId="39CE8469" w14:textId="77777777" w:rsidR="002F75D9" w:rsidRPr="00640C65" w:rsidRDefault="002F75D9" w:rsidP="00817715">
            <w:pPr>
              <w:jc w:val="both"/>
              <w:rPr>
                <w:rFonts w:ascii="Footlight MT Light" w:hAnsi="Footlight MT Light" w:cs="Arial"/>
                <w:sz w:val="24"/>
                <w:szCs w:val="24"/>
              </w:rPr>
            </w:pPr>
          </w:p>
          <w:p w14:paraId="275528AA" w14:textId="0CA890FA" w:rsidR="00F4244C" w:rsidRPr="00640C65" w:rsidRDefault="00817715" w:rsidP="00817715">
            <w:pPr>
              <w:jc w:val="both"/>
              <w:rPr>
                <w:rFonts w:ascii="Footlight MT Light" w:hAnsi="Footlight MT Light" w:cs="Arial"/>
                <w:i/>
                <w:sz w:val="24"/>
                <w:szCs w:val="24"/>
              </w:rPr>
            </w:pPr>
            <w:r w:rsidRPr="00640C65">
              <w:rPr>
                <w:rFonts w:ascii="Footlight MT Light" w:hAnsi="Footlight MT Light" w:cs="Arial"/>
                <w:sz w:val="24"/>
                <w:szCs w:val="24"/>
              </w:rPr>
              <w:t xml:space="preserve">Cara </w:t>
            </w:r>
            <w:proofErr w:type="spellStart"/>
            <w:r w:rsidRPr="00640C65">
              <w:rPr>
                <w:rFonts w:ascii="Footlight MT Light" w:hAnsi="Footlight MT Light" w:cs="Arial"/>
                <w:sz w:val="24"/>
                <w:szCs w:val="24"/>
              </w:rPr>
              <w:t>pembayaran</w:t>
            </w:r>
            <w:proofErr w:type="spellEnd"/>
            <w:r w:rsidRPr="00640C65">
              <w:rPr>
                <w:rFonts w:ascii="Footlight MT Light" w:hAnsi="Footlight MT Light" w:cs="Arial"/>
                <w:sz w:val="24"/>
                <w:szCs w:val="24"/>
              </w:rPr>
              <w:t xml:space="preserve">: </w:t>
            </w:r>
            <w:r w:rsidRPr="00640C65">
              <w:rPr>
                <w:rFonts w:ascii="Footlight MT Light" w:hAnsi="Footlight MT Light" w:cs="Arial"/>
                <w:i/>
                <w:sz w:val="24"/>
                <w:szCs w:val="24"/>
              </w:rPr>
              <w:t>_____________</w:t>
            </w:r>
          </w:p>
          <w:p w14:paraId="43121525" w14:textId="44C07BAB" w:rsidR="00817715" w:rsidRPr="00640C65" w:rsidRDefault="00817715" w:rsidP="00817715">
            <w:pPr>
              <w:jc w:val="both"/>
              <w:rPr>
                <w:rFonts w:ascii="Footlight MT Light" w:hAnsi="Footlight MT Light" w:cs="Arial"/>
                <w:i/>
                <w:sz w:val="24"/>
                <w:szCs w:val="24"/>
              </w:rPr>
            </w:pPr>
            <w:r w:rsidRPr="00640C65">
              <w:rPr>
                <w:rFonts w:ascii="Footlight MT Light" w:hAnsi="Footlight MT Light" w:cs="Arial"/>
                <w:i/>
                <w:sz w:val="24"/>
                <w:szCs w:val="24"/>
              </w:rPr>
              <w:t>[</w:t>
            </w:r>
            <w:proofErr w:type="spellStart"/>
            <w:r w:rsidRPr="00640C65">
              <w:rPr>
                <w:rFonts w:ascii="Footlight MT Light" w:hAnsi="Footlight MT Light" w:cs="Arial"/>
                <w:i/>
                <w:sz w:val="24"/>
                <w:szCs w:val="24"/>
              </w:rPr>
              <w:t>diisi</w:t>
            </w:r>
            <w:proofErr w:type="spellEnd"/>
            <w:r w:rsidRPr="00640C65">
              <w:rPr>
                <w:rFonts w:ascii="Footlight MT Light" w:hAnsi="Footlight MT Light" w:cs="Arial"/>
                <w:i/>
                <w:sz w:val="24"/>
                <w:szCs w:val="24"/>
              </w:rPr>
              <w:t xml:space="preserve"> </w:t>
            </w:r>
            <w:proofErr w:type="spellStart"/>
            <w:r w:rsidRPr="00640C65">
              <w:rPr>
                <w:rFonts w:ascii="Footlight MT Light" w:hAnsi="Footlight MT Light" w:cs="Arial"/>
                <w:i/>
                <w:sz w:val="24"/>
                <w:szCs w:val="24"/>
              </w:rPr>
              <w:t>dengan</w:t>
            </w:r>
            <w:proofErr w:type="spellEnd"/>
            <w:r w:rsidRPr="00640C65">
              <w:rPr>
                <w:rFonts w:ascii="Footlight MT Light" w:hAnsi="Footlight MT Light" w:cs="Arial"/>
                <w:i/>
                <w:sz w:val="24"/>
                <w:szCs w:val="24"/>
              </w:rPr>
              <w:t xml:space="preserve"> </w:t>
            </w:r>
            <w:proofErr w:type="spellStart"/>
            <w:r w:rsidRPr="00640C65">
              <w:rPr>
                <w:rFonts w:ascii="Footlight MT Light" w:hAnsi="Footlight MT Light" w:cs="Arial"/>
                <w:i/>
                <w:sz w:val="24"/>
                <w:szCs w:val="24"/>
              </w:rPr>
              <w:t>termin</w:t>
            </w:r>
            <w:proofErr w:type="spellEnd"/>
            <w:r w:rsidRPr="00640C65">
              <w:rPr>
                <w:rFonts w:ascii="Footlight MT Light" w:hAnsi="Footlight MT Light" w:cs="Arial"/>
                <w:i/>
                <w:sz w:val="24"/>
                <w:szCs w:val="24"/>
              </w:rPr>
              <w:t>/</w:t>
            </w:r>
            <w:proofErr w:type="spellStart"/>
            <w:r w:rsidRPr="00640C65">
              <w:rPr>
                <w:rFonts w:ascii="Footlight MT Light" w:hAnsi="Footlight MT Light" w:cs="Arial"/>
                <w:i/>
                <w:sz w:val="24"/>
                <w:szCs w:val="24"/>
              </w:rPr>
              <w:t>bulan</w:t>
            </w:r>
            <w:proofErr w:type="spellEnd"/>
            <w:r w:rsidRPr="00640C65">
              <w:rPr>
                <w:rFonts w:ascii="Footlight MT Light" w:hAnsi="Footlight MT Light" w:cs="Arial"/>
                <w:i/>
                <w:sz w:val="24"/>
                <w:szCs w:val="24"/>
              </w:rPr>
              <w:t>/</w:t>
            </w:r>
            <w:proofErr w:type="spellStart"/>
            <w:r w:rsidRPr="00640C65">
              <w:rPr>
                <w:rFonts w:ascii="Footlight MT Light" w:hAnsi="Footlight MT Light" w:cs="Arial"/>
                <w:i/>
                <w:sz w:val="24"/>
                <w:szCs w:val="24"/>
              </w:rPr>
              <w:t>sekaligus</w:t>
            </w:r>
            <w:proofErr w:type="spellEnd"/>
            <w:r w:rsidRPr="00640C65">
              <w:rPr>
                <w:rFonts w:ascii="Footlight MT Light" w:hAnsi="Footlight MT Light" w:cs="Arial"/>
                <w:i/>
                <w:sz w:val="24"/>
                <w:szCs w:val="24"/>
              </w:rPr>
              <w:t>]</w:t>
            </w:r>
          </w:p>
          <w:p w14:paraId="621B2A6F" w14:textId="7C965EA9" w:rsidR="00ED463A" w:rsidRPr="00640C65" w:rsidRDefault="00ED463A" w:rsidP="002F75D9">
            <w:pPr>
              <w:ind w:right="103"/>
              <w:jc w:val="both"/>
              <w:rPr>
                <w:rFonts w:ascii="Footlight MT Light" w:hAnsi="Footlight MT Light" w:cs="Arial"/>
                <w:i/>
                <w:sz w:val="24"/>
                <w:szCs w:val="24"/>
                <w:lang w:val="id-ID"/>
              </w:rPr>
            </w:pPr>
          </w:p>
        </w:tc>
      </w:tr>
      <w:tr w:rsidR="009A6C55" w:rsidRPr="00640C65" w14:paraId="5B270FFD" w14:textId="77777777" w:rsidTr="00654E66">
        <w:trPr>
          <w:trHeight w:val="1418"/>
        </w:trPr>
        <w:tc>
          <w:tcPr>
            <w:tcW w:w="2694" w:type="dxa"/>
          </w:tcPr>
          <w:p w14:paraId="0EDE7E7A" w14:textId="5804504F" w:rsidR="00D64B51" w:rsidRPr="00640C65" w:rsidRDefault="00DE40CF" w:rsidP="00654E66">
            <w:pPr>
              <w:pStyle w:val="Heading2"/>
              <w:numPr>
                <w:ilvl w:val="0"/>
                <w:numId w:val="243"/>
              </w:numPr>
              <w:ind w:left="314"/>
              <w:jc w:val="both"/>
              <w:rPr>
                <w:rFonts w:ascii="Footlight MT Light" w:hAnsi="Footlight MT Light" w:cs="Arial"/>
                <w:sz w:val="24"/>
                <w:szCs w:val="24"/>
                <w:lang w:val="en-ID"/>
              </w:rPr>
            </w:pPr>
            <w:bookmarkStart w:id="1011" w:name="_Toc70077315"/>
            <w:r w:rsidRPr="00640C65">
              <w:rPr>
                <w:rFonts w:ascii="Footlight MT Light" w:hAnsi="Footlight MT Light" w:cs="Arial"/>
                <w:sz w:val="24"/>
                <w:szCs w:val="24"/>
                <w:lang w:val="en-ID"/>
              </w:rPr>
              <w:lastRenderedPageBreak/>
              <w:t xml:space="preserve">Masa </w:t>
            </w:r>
            <w:proofErr w:type="spellStart"/>
            <w:r w:rsidRPr="00640C65">
              <w:rPr>
                <w:rFonts w:ascii="Footlight MT Light" w:hAnsi="Footlight MT Light" w:cs="Arial"/>
                <w:sz w:val="24"/>
                <w:szCs w:val="24"/>
                <w:lang w:val="en-ID"/>
              </w:rPr>
              <w:t>Berlakunya</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Penawaran</w:t>
            </w:r>
            <w:proofErr w:type="spellEnd"/>
            <w:r w:rsidRPr="00640C65">
              <w:rPr>
                <w:rFonts w:ascii="Footlight MT Light" w:hAnsi="Footlight MT Light" w:cs="Arial"/>
                <w:sz w:val="24"/>
                <w:szCs w:val="24"/>
                <w:lang w:val="en-ID"/>
              </w:rPr>
              <w:t xml:space="preserve"> Dan </w:t>
            </w:r>
            <w:proofErr w:type="spellStart"/>
            <w:r w:rsidRPr="00640C65">
              <w:rPr>
                <w:rFonts w:ascii="Footlight MT Light" w:hAnsi="Footlight MT Light" w:cs="Arial"/>
                <w:sz w:val="24"/>
                <w:szCs w:val="24"/>
                <w:lang w:val="en-ID"/>
              </w:rPr>
              <w:t>Jangka</w:t>
            </w:r>
            <w:proofErr w:type="spellEnd"/>
            <w:r w:rsidRPr="00640C65">
              <w:rPr>
                <w:rFonts w:ascii="Footlight MT Light" w:hAnsi="Footlight MT Light" w:cs="Arial"/>
                <w:sz w:val="24"/>
                <w:szCs w:val="24"/>
                <w:lang w:val="en-ID"/>
              </w:rPr>
              <w:t xml:space="preserve"> Waktu </w:t>
            </w:r>
            <w:proofErr w:type="spellStart"/>
            <w:r w:rsidRPr="00640C65">
              <w:rPr>
                <w:rFonts w:ascii="Footlight MT Light" w:hAnsi="Footlight MT Light" w:cs="Arial"/>
                <w:sz w:val="24"/>
                <w:szCs w:val="24"/>
                <w:lang w:val="en-ID"/>
              </w:rPr>
              <w:t>Pelaksanaan</w:t>
            </w:r>
            <w:bookmarkEnd w:id="1011"/>
            <w:proofErr w:type="spellEnd"/>
          </w:p>
          <w:p w14:paraId="7A28A076" w14:textId="77777777" w:rsidR="00475483" w:rsidRPr="00640C65" w:rsidRDefault="00475483" w:rsidP="000234C0">
            <w:pPr>
              <w:pStyle w:val="Heading2"/>
              <w:jc w:val="left"/>
              <w:rPr>
                <w:rFonts w:ascii="Footlight MT Light" w:hAnsi="Footlight MT Light" w:cs="Arial"/>
                <w:sz w:val="24"/>
                <w:szCs w:val="24"/>
                <w:lang w:val="en-ID"/>
              </w:rPr>
            </w:pPr>
          </w:p>
          <w:p w14:paraId="72FBD01C" w14:textId="688ABC32" w:rsidR="00F6097A" w:rsidRPr="00640C65" w:rsidRDefault="00F6097A" w:rsidP="00F6097A">
            <w:pPr>
              <w:rPr>
                <w:lang w:val="en-ID"/>
              </w:rPr>
            </w:pPr>
          </w:p>
        </w:tc>
        <w:tc>
          <w:tcPr>
            <w:tcW w:w="6804" w:type="dxa"/>
          </w:tcPr>
          <w:p w14:paraId="08A6C685" w14:textId="6E768D40" w:rsidR="00D64B51" w:rsidRPr="00640C65" w:rsidRDefault="00D64B51" w:rsidP="006C41CA">
            <w:pPr>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Masa berlaku penawaran selama ______ (__________) hari kalender sejak batas akhir </w:t>
            </w:r>
            <w:proofErr w:type="spellStart"/>
            <w:r w:rsidRPr="00640C65">
              <w:rPr>
                <w:rFonts w:ascii="Footlight MT Light" w:hAnsi="Footlight MT Light" w:cs="Arial"/>
                <w:sz w:val="24"/>
                <w:szCs w:val="24"/>
                <w:lang w:val="en-ID"/>
              </w:rPr>
              <w:t>penyampaian</w:t>
            </w:r>
            <w:proofErr w:type="spellEnd"/>
            <w:r w:rsidRPr="00640C65">
              <w:rPr>
                <w:rFonts w:ascii="Footlight MT Light" w:hAnsi="Footlight MT Light" w:cs="Arial"/>
                <w:sz w:val="24"/>
                <w:szCs w:val="24"/>
                <w:lang w:val="id-ID"/>
              </w:rPr>
              <w:t xml:space="preserve"> </w:t>
            </w:r>
            <w:proofErr w:type="spellStart"/>
            <w:r w:rsidRPr="00640C65">
              <w:rPr>
                <w:rFonts w:ascii="Footlight MT Light" w:hAnsi="Footlight MT Light" w:cs="Arial"/>
                <w:sz w:val="24"/>
                <w:szCs w:val="24"/>
              </w:rPr>
              <w:t>Dokumen</w:t>
            </w:r>
            <w:proofErr w:type="spellEnd"/>
            <w:r w:rsidRPr="00640C65">
              <w:rPr>
                <w:rFonts w:ascii="Footlight MT Light" w:hAnsi="Footlight MT Light" w:cs="Arial"/>
                <w:sz w:val="24"/>
                <w:szCs w:val="24"/>
              </w:rPr>
              <w:t xml:space="preserve"> </w:t>
            </w:r>
            <w:r w:rsidRPr="00640C65">
              <w:rPr>
                <w:rFonts w:ascii="Footlight MT Light" w:hAnsi="Footlight MT Light" w:cs="Arial"/>
                <w:sz w:val="24"/>
                <w:szCs w:val="24"/>
                <w:lang w:val="id-ID"/>
              </w:rPr>
              <w:t xml:space="preserve">Penawaran. </w:t>
            </w:r>
          </w:p>
          <w:p w14:paraId="011A98A3" w14:textId="77777777" w:rsidR="00D64B51" w:rsidRPr="00640C65" w:rsidRDefault="00D64B51" w:rsidP="00D64B51">
            <w:pPr>
              <w:rPr>
                <w:rFonts w:ascii="Footlight MT Light" w:hAnsi="Footlight MT Light" w:cs="Arial"/>
                <w:i/>
                <w:sz w:val="24"/>
                <w:szCs w:val="24"/>
              </w:rPr>
            </w:pPr>
          </w:p>
          <w:p w14:paraId="42BE372F" w14:textId="0015C35C" w:rsidR="00F87BBB" w:rsidRPr="00640C65" w:rsidRDefault="00D64B51" w:rsidP="006C41CA">
            <w:pPr>
              <w:jc w:val="both"/>
              <w:rPr>
                <w:rFonts w:ascii="Footlight MT Light" w:hAnsi="Footlight MT Light" w:cs="Arial"/>
                <w:sz w:val="24"/>
                <w:szCs w:val="24"/>
                <w:lang w:val="en-ID"/>
              </w:rPr>
            </w:pPr>
            <w:r w:rsidRPr="00640C65">
              <w:rPr>
                <w:rFonts w:ascii="Footlight MT Light" w:hAnsi="Footlight MT Light" w:cs="Arial"/>
                <w:sz w:val="24"/>
                <w:szCs w:val="24"/>
                <w:lang w:val="id-ID"/>
              </w:rPr>
              <w:t xml:space="preserve">Jangka waktu pelaksanaan pekerjaan </w:t>
            </w:r>
            <w:proofErr w:type="spellStart"/>
            <w:r w:rsidR="006C41CA" w:rsidRPr="00640C65">
              <w:rPr>
                <w:rFonts w:ascii="Footlight MT Light" w:hAnsi="Footlight MT Light" w:cs="Arial"/>
                <w:sz w:val="24"/>
                <w:szCs w:val="24"/>
                <w:lang w:val="en-ID"/>
              </w:rPr>
              <w:t>sesuai</w:t>
            </w:r>
            <w:proofErr w:type="spellEnd"/>
            <w:r w:rsidR="006C41CA" w:rsidRPr="00640C65">
              <w:rPr>
                <w:rFonts w:ascii="Footlight MT Light" w:hAnsi="Footlight MT Light" w:cs="Arial"/>
                <w:sz w:val="24"/>
                <w:szCs w:val="24"/>
                <w:lang w:val="en-ID"/>
              </w:rPr>
              <w:t xml:space="preserve"> </w:t>
            </w:r>
            <w:proofErr w:type="spellStart"/>
            <w:r w:rsidR="006C41CA" w:rsidRPr="00640C65">
              <w:rPr>
                <w:rFonts w:ascii="Footlight MT Light" w:hAnsi="Footlight MT Light" w:cs="Arial"/>
                <w:sz w:val="24"/>
                <w:szCs w:val="24"/>
                <w:lang w:val="en-ID"/>
              </w:rPr>
              <w:t>dengan</w:t>
            </w:r>
            <w:proofErr w:type="spellEnd"/>
            <w:r w:rsidR="006C41CA" w:rsidRPr="00640C65">
              <w:rPr>
                <w:rFonts w:ascii="Footlight MT Light" w:hAnsi="Footlight MT Light" w:cs="Arial"/>
                <w:sz w:val="24"/>
                <w:szCs w:val="24"/>
                <w:lang w:val="en-ID"/>
              </w:rPr>
              <w:t xml:space="preserve"> SSKK</w:t>
            </w:r>
            <w:r w:rsidR="003D68B7" w:rsidRPr="00640C65">
              <w:rPr>
                <w:rFonts w:ascii="Footlight MT Light" w:hAnsi="Footlight MT Light" w:cs="Arial"/>
                <w:sz w:val="24"/>
                <w:szCs w:val="24"/>
                <w:lang w:val="en-ID"/>
              </w:rPr>
              <w:t>.</w:t>
            </w:r>
          </w:p>
          <w:p w14:paraId="416BAF0B" w14:textId="528B3D5F" w:rsidR="000234C0" w:rsidRPr="00640C65" w:rsidRDefault="000234C0" w:rsidP="000234C0">
            <w:pPr>
              <w:ind w:left="33" w:firstLine="34"/>
              <w:rPr>
                <w:rFonts w:ascii="Footlight MT Light" w:hAnsi="Footlight MT Light" w:cs="Arial"/>
                <w:sz w:val="24"/>
                <w:szCs w:val="24"/>
                <w:lang w:val="en-ID"/>
              </w:rPr>
            </w:pPr>
          </w:p>
        </w:tc>
      </w:tr>
      <w:tr w:rsidR="009A6C55" w:rsidRPr="00640C65" w14:paraId="5AAFA46A" w14:textId="77777777" w:rsidTr="00654E66">
        <w:tc>
          <w:tcPr>
            <w:tcW w:w="9498" w:type="dxa"/>
            <w:gridSpan w:val="2"/>
          </w:tcPr>
          <w:p w14:paraId="13B175C4" w14:textId="18CB94DE" w:rsidR="00D64B51" w:rsidRPr="00640C65" w:rsidRDefault="00D64B51" w:rsidP="00BF702F">
            <w:pPr>
              <w:pStyle w:val="ListParagraph"/>
              <w:numPr>
                <w:ilvl w:val="0"/>
                <w:numId w:val="194"/>
              </w:numPr>
              <w:ind w:left="318" w:right="-72"/>
              <w:jc w:val="both"/>
              <w:rPr>
                <w:rFonts w:ascii="Footlight MT Light" w:hAnsi="Footlight MT Light"/>
                <w:lang w:val="id-ID"/>
              </w:rPr>
            </w:pPr>
            <w:r w:rsidRPr="00640C65">
              <w:rPr>
                <w:rFonts w:ascii="Footlight MT Light" w:hAnsi="Footlight MT Light" w:cs="Arial"/>
                <w:b/>
                <w:lang w:val="id-ID"/>
              </w:rPr>
              <w:t>PEMBUKAAN</w:t>
            </w:r>
            <w:r w:rsidR="00AB7631" w:rsidRPr="00640C65">
              <w:rPr>
                <w:rFonts w:ascii="Footlight MT Light" w:hAnsi="Footlight MT Light" w:cs="Arial"/>
                <w:b/>
                <w:lang w:val="id-ID"/>
              </w:rPr>
              <w:t xml:space="preserve"> </w:t>
            </w:r>
            <w:r w:rsidRPr="00640C65">
              <w:rPr>
                <w:rFonts w:ascii="Footlight MT Light" w:hAnsi="Footlight MT Light" w:cs="Arial"/>
                <w:b/>
                <w:lang w:val="id-ID"/>
              </w:rPr>
              <w:t>DAN EVALUASI PENAWARAN</w:t>
            </w:r>
          </w:p>
          <w:p w14:paraId="2D741E00" w14:textId="2BB2966E" w:rsidR="00E119DD" w:rsidRPr="00640C65" w:rsidRDefault="00E119DD" w:rsidP="00E119DD">
            <w:pPr>
              <w:ind w:right="-72"/>
              <w:jc w:val="both"/>
              <w:rPr>
                <w:rFonts w:ascii="Footlight MT Light" w:hAnsi="Footlight MT Light"/>
              </w:rPr>
            </w:pPr>
          </w:p>
        </w:tc>
      </w:tr>
      <w:tr w:rsidR="009A6C55" w:rsidRPr="00640C65" w14:paraId="6EEFE82C" w14:textId="77777777" w:rsidTr="00654E66">
        <w:tc>
          <w:tcPr>
            <w:tcW w:w="2694" w:type="dxa"/>
          </w:tcPr>
          <w:p w14:paraId="71C3BA33" w14:textId="2793940D" w:rsidR="00B80DDE" w:rsidRPr="00640C65" w:rsidRDefault="00DE40CF" w:rsidP="00654E66">
            <w:pPr>
              <w:pStyle w:val="Heading2"/>
              <w:numPr>
                <w:ilvl w:val="0"/>
                <w:numId w:val="244"/>
              </w:numPr>
              <w:ind w:left="314"/>
              <w:jc w:val="both"/>
              <w:rPr>
                <w:rFonts w:ascii="Footlight MT Light" w:hAnsi="Footlight MT Light" w:cs="Arial"/>
                <w:sz w:val="24"/>
                <w:szCs w:val="24"/>
                <w:lang w:val="en-ID"/>
              </w:rPr>
            </w:pPr>
            <w:bookmarkStart w:id="1012" w:name="_Toc70077316"/>
            <w:proofErr w:type="spellStart"/>
            <w:r w:rsidRPr="00640C65">
              <w:rPr>
                <w:rFonts w:ascii="Footlight MT Light" w:hAnsi="Footlight MT Light" w:cs="Arial"/>
                <w:sz w:val="24"/>
                <w:szCs w:val="24"/>
                <w:lang w:val="en-ID"/>
              </w:rPr>
              <w:t>Evaluasi</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Dokumen</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Penawaran</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Administrasi</w:t>
            </w:r>
            <w:proofErr w:type="spellEnd"/>
            <w:r w:rsidRPr="00640C65">
              <w:rPr>
                <w:rFonts w:ascii="Footlight MT Light" w:hAnsi="Footlight MT Light" w:cs="Arial"/>
                <w:sz w:val="24"/>
                <w:szCs w:val="24"/>
                <w:lang w:val="en-ID"/>
              </w:rPr>
              <w:t xml:space="preserve"> Dan Teknis</w:t>
            </w:r>
            <w:bookmarkEnd w:id="1012"/>
          </w:p>
          <w:p w14:paraId="3CF96016" w14:textId="204AD46A" w:rsidR="00411F40" w:rsidRPr="00640C65" w:rsidRDefault="00411F40" w:rsidP="00A740F5">
            <w:pPr>
              <w:ind w:left="284"/>
              <w:rPr>
                <w:rFonts w:ascii="Footlight MT Light" w:hAnsi="Footlight MT Light" w:cs="Arial"/>
                <w:b/>
                <w:sz w:val="24"/>
                <w:szCs w:val="24"/>
                <w:lang w:val="en-ID"/>
              </w:rPr>
            </w:pPr>
          </w:p>
        </w:tc>
        <w:tc>
          <w:tcPr>
            <w:tcW w:w="6804" w:type="dxa"/>
          </w:tcPr>
          <w:p w14:paraId="0DCC5458" w14:textId="341F6CB9" w:rsidR="00450D37" w:rsidRPr="00640C65" w:rsidRDefault="007702F8" w:rsidP="006C41CA">
            <w:pPr>
              <w:ind w:left="779" w:hanging="709"/>
              <w:jc w:val="both"/>
              <w:rPr>
                <w:rFonts w:ascii="Footlight MT Light" w:hAnsi="Footlight MT Light" w:cs="Arial"/>
                <w:sz w:val="24"/>
                <w:szCs w:val="24"/>
                <w:lang w:val="id-ID"/>
              </w:rPr>
            </w:pPr>
            <w:r w:rsidRPr="00640C65">
              <w:rPr>
                <w:rFonts w:ascii="Footlight MT Light" w:hAnsi="Footlight MT Light" w:cs="Arial"/>
                <w:sz w:val="24"/>
                <w:szCs w:val="24"/>
                <w:lang w:val="en-ID"/>
              </w:rPr>
              <w:t>2</w:t>
            </w:r>
            <w:r w:rsidR="00EC1FA2">
              <w:rPr>
                <w:rFonts w:ascii="Footlight MT Light" w:hAnsi="Footlight MT Light" w:cs="Arial"/>
                <w:sz w:val="24"/>
                <w:szCs w:val="24"/>
                <w:lang w:val="en-ID"/>
              </w:rPr>
              <w:t>5</w:t>
            </w:r>
            <w:r w:rsidR="00450D37" w:rsidRPr="00640C65">
              <w:rPr>
                <w:rFonts w:ascii="Footlight MT Light" w:hAnsi="Footlight MT Light" w:cs="Arial"/>
                <w:sz w:val="24"/>
                <w:szCs w:val="24"/>
                <w:lang w:val="en-ID"/>
              </w:rPr>
              <w:t xml:space="preserve">.1 </w:t>
            </w:r>
            <w:r w:rsidR="001223F6" w:rsidRPr="00640C65">
              <w:rPr>
                <w:rFonts w:ascii="Footlight MT Light" w:hAnsi="Footlight MT Light" w:cs="Arial"/>
                <w:sz w:val="24"/>
                <w:szCs w:val="24"/>
                <w:lang w:val="en-ID"/>
              </w:rPr>
              <w:tab/>
            </w:r>
            <w:r w:rsidR="00450D37" w:rsidRPr="00640C65">
              <w:rPr>
                <w:rFonts w:ascii="Footlight MT Light" w:hAnsi="Footlight MT Light" w:cs="Arial"/>
                <w:sz w:val="24"/>
                <w:szCs w:val="24"/>
                <w:lang w:val="id-ID"/>
              </w:rPr>
              <w:t>Metode evaluasi penawaran: _________________</w:t>
            </w:r>
          </w:p>
          <w:p w14:paraId="72CC6BB6" w14:textId="72BE131A" w:rsidR="00450D37" w:rsidRPr="00640C65" w:rsidRDefault="00450D37" w:rsidP="006C41CA">
            <w:pPr>
              <w:ind w:left="779"/>
              <w:jc w:val="both"/>
              <w:rPr>
                <w:rFonts w:ascii="Footlight MT Light" w:hAnsi="Footlight MT Light" w:cs="Arial"/>
                <w:i/>
                <w:sz w:val="24"/>
                <w:szCs w:val="24"/>
                <w:lang w:val="id-ID"/>
              </w:rPr>
            </w:pPr>
            <w:r w:rsidRPr="00640C65">
              <w:rPr>
                <w:rFonts w:ascii="Footlight MT Light" w:hAnsi="Footlight MT Light" w:cs="Arial"/>
                <w:i/>
                <w:sz w:val="24"/>
                <w:szCs w:val="24"/>
                <w:lang w:val="id-ID"/>
              </w:rPr>
              <w:t xml:space="preserve">[diisi dengan metode evaluasi yang digunakan; </w:t>
            </w:r>
            <w:proofErr w:type="spellStart"/>
            <w:r w:rsidRPr="00640C65">
              <w:rPr>
                <w:rFonts w:ascii="Footlight MT Light" w:hAnsi="Footlight MT Light" w:cs="Arial"/>
                <w:i/>
                <w:sz w:val="24"/>
                <w:szCs w:val="24"/>
                <w:lang w:val="en-ID"/>
              </w:rPr>
              <w:t>Kualitas</w:t>
            </w:r>
            <w:proofErr w:type="spellEnd"/>
            <w:r w:rsidRPr="00640C65">
              <w:rPr>
                <w:rFonts w:ascii="Footlight MT Light" w:hAnsi="Footlight MT Light" w:cs="Arial"/>
                <w:i/>
                <w:sz w:val="24"/>
                <w:szCs w:val="24"/>
                <w:lang w:val="en-ID"/>
              </w:rPr>
              <w:t xml:space="preserve">, </w:t>
            </w:r>
            <w:proofErr w:type="spellStart"/>
            <w:r w:rsidRPr="00640C65">
              <w:rPr>
                <w:rFonts w:ascii="Footlight MT Light" w:hAnsi="Footlight MT Light" w:cs="Arial"/>
                <w:i/>
                <w:sz w:val="24"/>
                <w:szCs w:val="24"/>
                <w:lang w:val="en-ID"/>
              </w:rPr>
              <w:t>Kualitas</w:t>
            </w:r>
            <w:proofErr w:type="spellEnd"/>
            <w:r w:rsidRPr="00640C65">
              <w:rPr>
                <w:rFonts w:ascii="Footlight MT Light" w:hAnsi="Footlight MT Light" w:cs="Arial"/>
                <w:i/>
                <w:sz w:val="24"/>
                <w:szCs w:val="24"/>
                <w:lang w:val="en-ID"/>
              </w:rPr>
              <w:t xml:space="preserve"> dan </w:t>
            </w:r>
            <w:proofErr w:type="spellStart"/>
            <w:r w:rsidRPr="00640C65">
              <w:rPr>
                <w:rFonts w:ascii="Footlight MT Light" w:hAnsi="Footlight MT Light" w:cs="Arial"/>
                <w:i/>
                <w:sz w:val="24"/>
                <w:szCs w:val="24"/>
                <w:lang w:val="en-ID"/>
              </w:rPr>
              <w:t>Biaya</w:t>
            </w:r>
            <w:proofErr w:type="spellEnd"/>
            <w:r w:rsidRPr="00640C65">
              <w:rPr>
                <w:rFonts w:ascii="Footlight MT Light" w:hAnsi="Footlight MT Light" w:cs="Arial"/>
                <w:i/>
                <w:sz w:val="24"/>
                <w:szCs w:val="24"/>
                <w:lang w:val="id-ID"/>
              </w:rPr>
              <w:t>,</w:t>
            </w:r>
            <w:r w:rsidRPr="00640C65">
              <w:rPr>
                <w:rFonts w:ascii="Footlight MT Light" w:hAnsi="Footlight MT Light" w:cs="Arial"/>
                <w:i/>
                <w:sz w:val="24"/>
                <w:szCs w:val="24"/>
                <w:lang w:val="en-ID"/>
              </w:rPr>
              <w:t xml:space="preserve"> </w:t>
            </w:r>
            <w:proofErr w:type="spellStart"/>
            <w:r w:rsidRPr="00640C65">
              <w:rPr>
                <w:rFonts w:ascii="Footlight MT Light" w:hAnsi="Footlight MT Light" w:cs="Arial"/>
                <w:i/>
                <w:sz w:val="24"/>
                <w:szCs w:val="24"/>
                <w:lang w:val="en-ID"/>
              </w:rPr>
              <w:t>Pagu</w:t>
            </w:r>
            <w:proofErr w:type="spellEnd"/>
            <w:r w:rsidRPr="00640C65">
              <w:rPr>
                <w:rFonts w:ascii="Footlight MT Light" w:hAnsi="Footlight MT Light" w:cs="Arial"/>
                <w:i/>
                <w:sz w:val="24"/>
                <w:szCs w:val="24"/>
                <w:lang w:val="en-ID"/>
              </w:rPr>
              <w:t xml:space="preserve"> </w:t>
            </w:r>
            <w:proofErr w:type="spellStart"/>
            <w:r w:rsidRPr="00640C65">
              <w:rPr>
                <w:rFonts w:ascii="Footlight MT Light" w:hAnsi="Footlight MT Light" w:cs="Arial"/>
                <w:i/>
                <w:sz w:val="24"/>
                <w:szCs w:val="24"/>
                <w:lang w:val="en-ID"/>
              </w:rPr>
              <w:t>Anggaran</w:t>
            </w:r>
            <w:proofErr w:type="spellEnd"/>
            <w:r w:rsidRPr="00640C65">
              <w:rPr>
                <w:rFonts w:ascii="Footlight MT Light" w:hAnsi="Footlight MT Light" w:cs="Arial"/>
                <w:i/>
                <w:sz w:val="24"/>
                <w:szCs w:val="24"/>
                <w:lang w:val="en-ID"/>
              </w:rPr>
              <w:t xml:space="preserve"> </w:t>
            </w:r>
            <w:proofErr w:type="spellStart"/>
            <w:r w:rsidR="001223F6" w:rsidRPr="00640C65">
              <w:rPr>
                <w:rFonts w:ascii="Footlight MT Light" w:hAnsi="Footlight MT Light" w:cs="Arial"/>
                <w:i/>
                <w:sz w:val="24"/>
                <w:szCs w:val="24"/>
                <w:lang w:val="en-ID"/>
              </w:rPr>
              <w:t>atau</w:t>
            </w:r>
            <w:proofErr w:type="spellEnd"/>
            <w:r w:rsidRPr="00640C65">
              <w:rPr>
                <w:rFonts w:ascii="Footlight MT Light" w:hAnsi="Footlight MT Light" w:cs="Arial"/>
                <w:i/>
                <w:sz w:val="24"/>
                <w:szCs w:val="24"/>
                <w:lang w:val="en-ID"/>
              </w:rPr>
              <w:t xml:space="preserve"> </w:t>
            </w:r>
            <w:proofErr w:type="spellStart"/>
            <w:r w:rsidRPr="00640C65">
              <w:rPr>
                <w:rFonts w:ascii="Footlight MT Light" w:hAnsi="Footlight MT Light" w:cs="Arial"/>
                <w:i/>
                <w:sz w:val="24"/>
                <w:szCs w:val="24"/>
                <w:lang w:val="en-ID"/>
              </w:rPr>
              <w:t>Biaya</w:t>
            </w:r>
            <w:proofErr w:type="spellEnd"/>
            <w:r w:rsidRPr="00640C65">
              <w:rPr>
                <w:rFonts w:ascii="Footlight MT Light" w:hAnsi="Footlight MT Light" w:cs="Arial"/>
                <w:i/>
                <w:sz w:val="24"/>
                <w:szCs w:val="24"/>
                <w:lang w:val="en-ID"/>
              </w:rPr>
              <w:t xml:space="preserve"> </w:t>
            </w:r>
            <w:proofErr w:type="spellStart"/>
            <w:r w:rsidRPr="00640C65">
              <w:rPr>
                <w:rFonts w:ascii="Footlight MT Light" w:hAnsi="Footlight MT Light" w:cs="Arial"/>
                <w:i/>
                <w:sz w:val="24"/>
                <w:szCs w:val="24"/>
                <w:lang w:val="en-ID"/>
              </w:rPr>
              <w:t>Terendah</w:t>
            </w:r>
            <w:proofErr w:type="spellEnd"/>
            <w:r w:rsidRPr="00640C65">
              <w:rPr>
                <w:rFonts w:ascii="Footlight MT Light" w:hAnsi="Footlight MT Light" w:cs="Arial"/>
                <w:i/>
                <w:sz w:val="24"/>
                <w:szCs w:val="24"/>
                <w:lang w:val="id-ID"/>
              </w:rPr>
              <w:t>]</w:t>
            </w:r>
          </w:p>
          <w:p w14:paraId="310EC05F" w14:textId="0F4438CF" w:rsidR="00450D37" w:rsidRPr="00640C65" w:rsidRDefault="00450D37" w:rsidP="006B77B9">
            <w:pPr>
              <w:jc w:val="both"/>
              <w:rPr>
                <w:rFonts w:ascii="Footlight MT Light" w:hAnsi="Footlight MT Light" w:cs="Arial"/>
                <w:sz w:val="24"/>
                <w:szCs w:val="24"/>
                <w:lang w:val="en-ID"/>
              </w:rPr>
            </w:pPr>
          </w:p>
          <w:p w14:paraId="7F505D1D" w14:textId="6C31E002" w:rsidR="006B77B9" w:rsidRPr="00640C65" w:rsidRDefault="006B77B9" w:rsidP="006C41CA">
            <w:pPr>
              <w:ind w:left="779"/>
              <w:jc w:val="both"/>
              <w:rPr>
                <w:rFonts w:ascii="Footlight MT Light" w:hAnsi="Footlight MT Light" w:cs="Arial"/>
                <w:sz w:val="24"/>
                <w:szCs w:val="24"/>
                <w:lang w:val="id-ID"/>
              </w:rPr>
            </w:pPr>
            <w:r w:rsidRPr="00640C65">
              <w:rPr>
                <w:rFonts w:ascii="Footlight MT Light" w:hAnsi="Footlight MT Light" w:cs="Arial"/>
                <w:sz w:val="24"/>
                <w:szCs w:val="24"/>
                <w:lang w:val="en-ID"/>
              </w:rPr>
              <w:t xml:space="preserve">Nilai </w:t>
            </w:r>
            <w:proofErr w:type="spellStart"/>
            <w:r w:rsidRPr="00640C65">
              <w:rPr>
                <w:rFonts w:ascii="Footlight MT Light" w:hAnsi="Footlight MT Light" w:cs="Arial"/>
                <w:sz w:val="24"/>
                <w:szCs w:val="24"/>
                <w:lang w:val="en-ID"/>
              </w:rPr>
              <w:t>Ambang</w:t>
            </w:r>
            <w:proofErr w:type="spellEnd"/>
            <w:r w:rsidRPr="00640C65">
              <w:rPr>
                <w:rFonts w:ascii="Footlight MT Light" w:hAnsi="Footlight MT Light" w:cs="Arial"/>
                <w:sz w:val="24"/>
                <w:szCs w:val="24"/>
                <w:lang w:val="en-ID"/>
              </w:rPr>
              <w:t xml:space="preserve"> Batas </w:t>
            </w:r>
            <w:r w:rsidRPr="00640C65">
              <w:rPr>
                <w:rFonts w:ascii="Footlight MT Light" w:hAnsi="Footlight MT Light" w:cs="Arial"/>
                <w:sz w:val="24"/>
                <w:szCs w:val="24"/>
                <w:lang w:val="id-ID"/>
              </w:rPr>
              <w:t xml:space="preserve">Evaluasi </w:t>
            </w:r>
            <w:proofErr w:type="gramStart"/>
            <w:r w:rsidRPr="00640C65">
              <w:rPr>
                <w:rFonts w:ascii="Footlight MT Light" w:hAnsi="Footlight MT Light" w:cs="Arial"/>
                <w:sz w:val="24"/>
                <w:szCs w:val="24"/>
                <w:lang w:val="id-ID"/>
              </w:rPr>
              <w:t xml:space="preserve">Teknis </w:t>
            </w:r>
            <w:r w:rsidRPr="00640C65">
              <w:rPr>
                <w:rFonts w:ascii="Footlight MT Light" w:hAnsi="Footlight MT Light" w:cs="Arial"/>
                <w:sz w:val="24"/>
                <w:szCs w:val="24"/>
                <w:lang w:val="en-ID"/>
              </w:rPr>
              <w:t>:</w:t>
            </w:r>
            <w:proofErr w:type="gramEnd"/>
            <w:r w:rsidRPr="00640C65">
              <w:rPr>
                <w:rFonts w:ascii="Footlight MT Light" w:hAnsi="Footlight MT Light" w:cs="Arial"/>
                <w:sz w:val="24"/>
                <w:szCs w:val="24"/>
                <w:lang w:val="id-ID"/>
              </w:rPr>
              <w:t xml:space="preserve"> ____________</w:t>
            </w:r>
          </w:p>
          <w:p w14:paraId="4911111A" w14:textId="77777777" w:rsidR="006B77B9" w:rsidRPr="00640C65" w:rsidRDefault="006B77B9" w:rsidP="006C41CA">
            <w:pPr>
              <w:ind w:left="779"/>
              <w:jc w:val="both"/>
              <w:rPr>
                <w:rFonts w:ascii="Footlight MT Light" w:hAnsi="Footlight MT Light" w:cs="Arial"/>
                <w:i/>
                <w:sz w:val="24"/>
                <w:szCs w:val="24"/>
                <w:lang w:val="id-ID"/>
              </w:rPr>
            </w:pPr>
            <w:r w:rsidRPr="00640C65">
              <w:rPr>
                <w:rFonts w:ascii="Footlight MT Light" w:hAnsi="Footlight MT Light" w:cs="Arial"/>
                <w:i/>
                <w:sz w:val="24"/>
                <w:szCs w:val="24"/>
                <w:lang w:val="id-ID"/>
              </w:rPr>
              <w:t xml:space="preserve">[diisi dengan </w:t>
            </w:r>
            <w:proofErr w:type="spellStart"/>
            <w:r w:rsidRPr="00640C65">
              <w:rPr>
                <w:rFonts w:ascii="Footlight MT Light" w:hAnsi="Footlight MT Light" w:cs="Arial"/>
                <w:i/>
                <w:sz w:val="24"/>
                <w:szCs w:val="24"/>
                <w:lang w:val="en-ID"/>
              </w:rPr>
              <w:t>nilai</w:t>
            </w:r>
            <w:proofErr w:type="spellEnd"/>
            <w:r w:rsidRPr="00640C65">
              <w:rPr>
                <w:rFonts w:ascii="Footlight MT Light" w:hAnsi="Footlight MT Light" w:cs="Arial"/>
                <w:i/>
                <w:sz w:val="24"/>
                <w:szCs w:val="24"/>
                <w:lang w:val="id-ID"/>
              </w:rPr>
              <w:t xml:space="preserve"> ambang batas]</w:t>
            </w:r>
          </w:p>
          <w:p w14:paraId="405D7800" w14:textId="77777777" w:rsidR="00B80DDE" w:rsidRPr="00640C65" w:rsidRDefault="00B80DDE" w:rsidP="00475483">
            <w:pPr>
              <w:ind w:left="882"/>
              <w:jc w:val="both"/>
              <w:rPr>
                <w:rFonts w:ascii="Footlight MT Light" w:hAnsi="Footlight MT Light" w:cs="Arial"/>
                <w:sz w:val="24"/>
                <w:szCs w:val="24"/>
                <w:lang w:val="id-ID"/>
              </w:rPr>
            </w:pPr>
          </w:p>
          <w:p w14:paraId="7E8A2899" w14:textId="21A17626" w:rsidR="002C1929" w:rsidRPr="00640C65" w:rsidRDefault="002C1929" w:rsidP="006C41CA">
            <w:pPr>
              <w:ind w:left="779"/>
              <w:jc w:val="both"/>
              <w:rPr>
                <w:rFonts w:ascii="Footlight MT Light" w:hAnsi="Footlight MT Light" w:cs="Arial"/>
                <w:i/>
                <w:sz w:val="24"/>
                <w:szCs w:val="24"/>
                <w:lang w:val="en-ID"/>
              </w:rPr>
            </w:pPr>
            <w:r w:rsidRPr="00640C65">
              <w:rPr>
                <w:rFonts w:ascii="Footlight MT Light" w:hAnsi="Footlight MT Light" w:cs="Arial"/>
                <w:i/>
                <w:sz w:val="24"/>
                <w:szCs w:val="24"/>
                <w:lang w:val="en-ID"/>
              </w:rPr>
              <w:t>[</w:t>
            </w:r>
            <w:r w:rsidRPr="00640C65">
              <w:rPr>
                <w:rFonts w:ascii="Footlight MT Light" w:hAnsi="Footlight MT Light" w:cs="Arial"/>
                <w:i/>
                <w:sz w:val="24"/>
                <w:szCs w:val="24"/>
                <w:lang w:val="id-ID"/>
              </w:rPr>
              <w:t xml:space="preserve">Kriteria evaluasi </w:t>
            </w:r>
            <w:r w:rsidR="00411F40" w:rsidRPr="00640C65">
              <w:rPr>
                <w:rFonts w:ascii="Footlight MT Light" w:hAnsi="Footlight MT Light" w:cs="Arial"/>
                <w:i/>
                <w:sz w:val="24"/>
                <w:szCs w:val="24"/>
                <w:lang w:val="id-ID"/>
              </w:rPr>
              <w:t xml:space="preserve">teknis </w:t>
            </w:r>
            <w:r w:rsidRPr="00640C65">
              <w:rPr>
                <w:rFonts w:ascii="Footlight MT Light" w:hAnsi="Footlight MT Light" w:cs="Arial"/>
                <w:i/>
                <w:sz w:val="24"/>
                <w:szCs w:val="24"/>
                <w:lang w:val="id-ID"/>
              </w:rPr>
              <w:t>tercantum dalam Bab V Lembar Kriteria Evaluasi]</w:t>
            </w:r>
          </w:p>
          <w:p w14:paraId="45E7F6B2" w14:textId="0075DF63" w:rsidR="0075417B" w:rsidRPr="00640C65" w:rsidRDefault="0075417B" w:rsidP="00B80DDE">
            <w:pPr>
              <w:jc w:val="both"/>
              <w:rPr>
                <w:rFonts w:ascii="Footlight MT Light" w:hAnsi="Footlight MT Light" w:cs="Arial"/>
                <w:i/>
                <w:sz w:val="24"/>
                <w:szCs w:val="24"/>
                <w:lang w:val="en-ID"/>
              </w:rPr>
            </w:pPr>
          </w:p>
        </w:tc>
      </w:tr>
      <w:tr w:rsidR="009A6C55" w:rsidRPr="00640C65" w14:paraId="17436956" w14:textId="77777777" w:rsidTr="00654E66">
        <w:tc>
          <w:tcPr>
            <w:tcW w:w="9498" w:type="dxa"/>
            <w:gridSpan w:val="2"/>
          </w:tcPr>
          <w:p w14:paraId="4071A404" w14:textId="77777777" w:rsidR="00B80DDE" w:rsidRPr="00640C65" w:rsidRDefault="00B80DDE" w:rsidP="00BF702F">
            <w:pPr>
              <w:pStyle w:val="ListParagraph"/>
              <w:numPr>
                <w:ilvl w:val="0"/>
                <w:numId w:val="194"/>
              </w:numPr>
              <w:ind w:left="318" w:right="-72"/>
              <w:jc w:val="both"/>
              <w:rPr>
                <w:rFonts w:ascii="Footlight MT Light" w:hAnsi="Footlight MT Light"/>
              </w:rPr>
            </w:pPr>
            <w:r w:rsidRPr="00640C65">
              <w:rPr>
                <w:rFonts w:ascii="Footlight MT Light" w:hAnsi="Footlight MT Light" w:cs="Arial"/>
                <w:b/>
                <w:lang w:val="id-ID"/>
              </w:rPr>
              <w:t xml:space="preserve">PENETAPAN </w:t>
            </w:r>
            <w:r w:rsidRPr="00640C65">
              <w:rPr>
                <w:rFonts w:ascii="Footlight MT Light" w:hAnsi="Footlight MT Light" w:cs="Arial"/>
                <w:b/>
                <w:lang w:val="en-ID"/>
              </w:rPr>
              <w:t>PEMENANG</w:t>
            </w:r>
          </w:p>
          <w:p w14:paraId="36708FA4" w14:textId="2EC9FE1E" w:rsidR="00AB7631" w:rsidRPr="00640C65" w:rsidRDefault="00AB7631" w:rsidP="00AB7631">
            <w:pPr>
              <w:pStyle w:val="ListParagraph"/>
              <w:ind w:left="314" w:right="-72"/>
              <w:jc w:val="both"/>
              <w:rPr>
                <w:rFonts w:ascii="Footlight MT Light" w:hAnsi="Footlight MT Light"/>
              </w:rPr>
            </w:pPr>
          </w:p>
        </w:tc>
      </w:tr>
      <w:tr w:rsidR="009A6C55" w:rsidRPr="00640C65" w14:paraId="0DF6353D" w14:textId="77777777" w:rsidTr="00654E66">
        <w:tc>
          <w:tcPr>
            <w:tcW w:w="2694" w:type="dxa"/>
          </w:tcPr>
          <w:p w14:paraId="1D430BC9" w14:textId="3BB7EC46" w:rsidR="00B80DDE" w:rsidRPr="00640C65" w:rsidRDefault="00DE40CF" w:rsidP="00654E66">
            <w:pPr>
              <w:pStyle w:val="Heading2"/>
              <w:numPr>
                <w:ilvl w:val="0"/>
                <w:numId w:val="160"/>
              </w:numPr>
              <w:ind w:left="314"/>
              <w:jc w:val="both"/>
              <w:rPr>
                <w:rFonts w:ascii="Footlight MT Light" w:hAnsi="Footlight MT Light"/>
                <w:sz w:val="24"/>
                <w:szCs w:val="24"/>
                <w:lang w:val="en-ID"/>
              </w:rPr>
            </w:pPr>
            <w:bookmarkStart w:id="1013" w:name="_Toc70077317"/>
            <w:r w:rsidRPr="00640C65">
              <w:rPr>
                <w:rFonts w:ascii="Footlight MT Light" w:hAnsi="Footlight MT Light" w:cs="Arial"/>
                <w:sz w:val="24"/>
                <w:szCs w:val="24"/>
                <w:lang w:val="id-ID"/>
              </w:rPr>
              <w:t xml:space="preserve">Penetapan </w:t>
            </w:r>
            <w:r w:rsidRPr="00640C65">
              <w:rPr>
                <w:rFonts w:ascii="Footlight MT Light" w:hAnsi="Footlight MT Light" w:cs="Arial"/>
                <w:sz w:val="24"/>
                <w:szCs w:val="24"/>
                <w:lang w:val="en-ID"/>
              </w:rPr>
              <w:t xml:space="preserve">Calon </w:t>
            </w:r>
            <w:r w:rsidRPr="00640C65">
              <w:rPr>
                <w:rFonts w:ascii="Footlight MT Light" w:hAnsi="Footlight MT Light" w:cs="Arial"/>
                <w:sz w:val="24"/>
                <w:szCs w:val="24"/>
                <w:lang w:val="id-ID"/>
              </w:rPr>
              <w:t>Pemenang</w:t>
            </w:r>
            <w:bookmarkEnd w:id="1013"/>
          </w:p>
        </w:tc>
        <w:tc>
          <w:tcPr>
            <w:tcW w:w="6804" w:type="dxa"/>
          </w:tcPr>
          <w:p w14:paraId="7B32252D" w14:textId="349ABD70" w:rsidR="001076F7" w:rsidRPr="00640C65" w:rsidRDefault="00EC1FA2" w:rsidP="00E87C15">
            <w:pPr>
              <w:ind w:left="779" w:hanging="709"/>
              <w:jc w:val="both"/>
              <w:rPr>
                <w:rFonts w:ascii="Footlight MT Light" w:hAnsi="Footlight MT Light"/>
                <w:sz w:val="24"/>
                <w:szCs w:val="24"/>
              </w:rPr>
            </w:pPr>
            <w:proofErr w:type="gramStart"/>
            <w:r w:rsidRPr="00640C65">
              <w:rPr>
                <w:rFonts w:ascii="Footlight MT Light" w:hAnsi="Footlight MT Light"/>
                <w:sz w:val="24"/>
                <w:szCs w:val="24"/>
                <w:lang w:val="en-ID"/>
              </w:rPr>
              <w:t>2</w:t>
            </w:r>
            <w:r>
              <w:rPr>
                <w:rFonts w:ascii="Footlight MT Light" w:hAnsi="Footlight MT Light"/>
                <w:sz w:val="24"/>
                <w:szCs w:val="24"/>
                <w:lang w:val="en-ID"/>
              </w:rPr>
              <w:t>8</w:t>
            </w:r>
            <w:r w:rsidR="00B80DDE" w:rsidRPr="00640C65">
              <w:rPr>
                <w:rFonts w:ascii="Footlight MT Light" w:hAnsi="Footlight MT Light"/>
                <w:sz w:val="24"/>
                <w:szCs w:val="24"/>
                <w:lang w:val="en-ID"/>
              </w:rPr>
              <w:t>.2</w:t>
            </w:r>
            <w:r w:rsidR="00C54DC6" w:rsidRPr="00640C65">
              <w:rPr>
                <w:rFonts w:ascii="Footlight MT Light" w:hAnsi="Footlight MT Light"/>
                <w:sz w:val="24"/>
                <w:szCs w:val="24"/>
                <w:lang w:val="en-ID"/>
              </w:rPr>
              <w:t>.a</w:t>
            </w:r>
            <w:r w:rsidR="00D4681F" w:rsidRPr="00640C65">
              <w:rPr>
                <w:rFonts w:ascii="Footlight MT Light" w:hAnsi="Footlight MT Light"/>
                <w:i/>
                <w:sz w:val="24"/>
                <w:szCs w:val="24"/>
                <w:lang w:val="en-ID"/>
              </w:rPr>
              <w:t xml:space="preserve">  </w:t>
            </w:r>
            <w:r w:rsidR="00B80DDE" w:rsidRPr="00640C65">
              <w:rPr>
                <w:rFonts w:ascii="Footlight MT Light" w:hAnsi="Footlight MT Light"/>
                <w:sz w:val="24"/>
                <w:szCs w:val="24"/>
                <w:lang w:val="id-ID"/>
              </w:rPr>
              <w:t>Bobot</w:t>
            </w:r>
            <w:proofErr w:type="gramEnd"/>
            <w:r w:rsidR="00B80DDE" w:rsidRPr="00640C65">
              <w:rPr>
                <w:rFonts w:ascii="Footlight MT Light" w:hAnsi="Footlight MT Light"/>
                <w:sz w:val="24"/>
                <w:szCs w:val="24"/>
                <w:lang w:val="id-ID"/>
              </w:rPr>
              <w:t xml:space="preserve"> Pen</w:t>
            </w:r>
            <w:r w:rsidR="0075417B" w:rsidRPr="00640C65">
              <w:rPr>
                <w:rFonts w:ascii="Footlight MT Light" w:hAnsi="Footlight MT Light"/>
                <w:sz w:val="24"/>
                <w:szCs w:val="24"/>
                <w:lang w:val="id-ID"/>
              </w:rPr>
              <w:t xml:space="preserve">awaran Teknis : ______________ </w:t>
            </w:r>
            <w:r w:rsidR="0075417B" w:rsidRPr="00640C65">
              <w:rPr>
                <w:rFonts w:ascii="Footlight MT Light" w:hAnsi="Footlight MT Light"/>
                <w:sz w:val="24"/>
                <w:szCs w:val="24"/>
              </w:rPr>
              <w:t xml:space="preserve"> </w:t>
            </w:r>
          </w:p>
          <w:p w14:paraId="6261E26F" w14:textId="4A24E1ED" w:rsidR="00B80DDE" w:rsidRPr="00640C65" w:rsidRDefault="0075417B" w:rsidP="00E87C15">
            <w:pPr>
              <w:ind w:left="779"/>
              <w:jc w:val="both"/>
              <w:rPr>
                <w:rFonts w:ascii="Footlight MT Light" w:hAnsi="Footlight MT Light"/>
                <w:sz w:val="24"/>
                <w:szCs w:val="24"/>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dengan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bobot</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kualitas</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penawaran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teknis</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antara</w:t>
            </w:r>
            <w:proofErr w:type="spellEnd"/>
            <w:r w:rsidRPr="00640C65">
              <w:rPr>
                <w:rFonts w:ascii="Footlight MT Light" w:hAnsi="Footlight MT Light"/>
                <w:i/>
                <w:sz w:val="24"/>
                <w:szCs w:val="24"/>
              </w:rPr>
              <w:t xml:space="preserve"> </w:t>
            </w:r>
            <w:r w:rsidR="00824943" w:rsidRPr="00640C65">
              <w:rPr>
                <w:rFonts w:ascii="Footlight MT Light" w:hAnsi="Footlight MT Light"/>
                <w:i/>
                <w:sz w:val="24"/>
                <w:szCs w:val="24"/>
              </w:rPr>
              <w:t xml:space="preserve">60% </w:t>
            </w:r>
            <w:proofErr w:type="spellStart"/>
            <w:r w:rsidRPr="00640C65">
              <w:rPr>
                <w:rFonts w:ascii="Footlight MT Light" w:hAnsi="Footlight MT Light"/>
                <w:i/>
                <w:sz w:val="24"/>
                <w:szCs w:val="24"/>
              </w:rPr>
              <w:t>sampai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dengan</w:t>
            </w:r>
            <w:proofErr w:type="spellEnd"/>
            <w:r w:rsidRPr="00640C65">
              <w:rPr>
                <w:rFonts w:ascii="Footlight MT Light" w:hAnsi="Footlight MT Light"/>
                <w:i/>
                <w:sz w:val="24"/>
                <w:szCs w:val="24"/>
              </w:rPr>
              <w:t xml:space="preserve"> </w:t>
            </w:r>
            <w:r w:rsidR="00824943" w:rsidRPr="00640C65">
              <w:rPr>
                <w:rFonts w:ascii="Footlight MT Light" w:hAnsi="Footlight MT Light"/>
                <w:i/>
                <w:sz w:val="24"/>
                <w:szCs w:val="24"/>
              </w:rPr>
              <w:t>80%</w:t>
            </w:r>
            <w:r w:rsidRPr="00640C65">
              <w:rPr>
                <w:rFonts w:ascii="Footlight MT Light" w:hAnsi="Footlight MT Light"/>
                <w:i/>
                <w:sz w:val="24"/>
                <w:szCs w:val="24"/>
              </w:rPr>
              <w:t>]</w:t>
            </w:r>
          </w:p>
          <w:p w14:paraId="5185DCB7" w14:textId="77777777" w:rsidR="0075417B" w:rsidRPr="00640C65" w:rsidRDefault="0075417B" w:rsidP="0075417B">
            <w:pPr>
              <w:ind w:left="600" w:right="-72"/>
              <w:jc w:val="both"/>
              <w:rPr>
                <w:rFonts w:ascii="Footlight MT Light" w:hAnsi="Footlight MT Light"/>
                <w:sz w:val="24"/>
                <w:szCs w:val="24"/>
              </w:rPr>
            </w:pPr>
          </w:p>
          <w:p w14:paraId="08DDCC7E" w14:textId="77777777" w:rsidR="00E87C15" w:rsidRPr="00640C65" w:rsidRDefault="00B80DDE" w:rsidP="00E87C15">
            <w:pPr>
              <w:ind w:left="779"/>
              <w:jc w:val="both"/>
              <w:rPr>
                <w:rFonts w:ascii="Footlight MT Light" w:hAnsi="Footlight MT Light"/>
                <w:sz w:val="24"/>
                <w:szCs w:val="24"/>
              </w:rPr>
            </w:pPr>
            <w:r w:rsidRPr="00640C65">
              <w:rPr>
                <w:rFonts w:ascii="Footlight MT Light" w:hAnsi="Footlight MT Light"/>
                <w:sz w:val="24"/>
                <w:szCs w:val="24"/>
                <w:lang w:val="id-ID"/>
              </w:rPr>
              <w:t xml:space="preserve">Bobot Penawaran Biaya </w:t>
            </w:r>
            <w:r w:rsidRPr="00640C65">
              <w:rPr>
                <w:rFonts w:ascii="Footlight MT Light" w:hAnsi="Footlight MT Light"/>
                <w:sz w:val="24"/>
                <w:szCs w:val="24"/>
                <w:lang w:val="en-ID"/>
              </w:rPr>
              <w:t xml:space="preserve"> </w:t>
            </w:r>
            <w:r w:rsidR="0075417B" w:rsidRPr="00640C65">
              <w:rPr>
                <w:rFonts w:ascii="Footlight MT Light" w:hAnsi="Footlight MT Light"/>
                <w:sz w:val="24"/>
                <w:szCs w:val="24"/>
                <w:lang w:val="id-ID"/>
              </w:rPr>
              <w:t xml:space="preserve">: ______________ </w:t>
            </w:r>
            <w:r w:rsidR="0075417B" w:rsidRPr="00640C65">
              <w:rPr>
                <w:rFonts w:ascii="Footlight MT Light" w:hAnsi="Footlight MT Light"/>
                <w:sz w:val="24"/>
                <w:szCs w:val="24"/>
              </w:rPr>
              <w:t xml:space="preserve"> </w:t>
            </w:r>
            <w:r w:rsidR="00D4681F" w:rsidRPr="00640C65">
              <w:rPr>
                <w:rFonts w:ascii="Footlight MT Light" w:hAnsi="Footlight MT Light"/>
                <w:sz w:val="24"/>
                <w:szCs w:val="24"/>
              </w:rPr>
              <w:tab/>
            </w:r>
          </w:p>
          <w:p w14:paraId="7FECFF14" w14:textId="00FF08B0" w:rsidR="00B80DDE" w:rsidRPr="00640C65" w:rsidRDefault="0075417B" w:rsidP="00E87C15">
            <w:pPr>
              <w:ind w:left="779"/>
              <w:jc w:val="both"/>
              <w:rPr>
                <w:rFonts w:ascii="Footlight MT Light" w:hAnsi="Footlight MT Light"/>
                <w:i/>
                <w:sz w:val="24"/>
                <w:szCs w:val="24"/>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w:t>
            </w:r>
            <w:r w:rsidR="00E87C15" w:rsidRPr="00640C65">
              <w:rPr>
                <w:rFonts w:ascii="Footlight MT Light" w:hAnsi="Footlight MT Light"/>
                <w:i/>
                <w:sz w:val="24"/>
                <w:szCs w:val="24"/>
              </w:rPr>
              <w:t>si</w:t>
            </w:r>
            <w:proofErr w:type="spellEnd"/>
            <w:r w:rsidR="00E87C15" w:rsidRPr="00640C65">
              <w:rPr>
                <w:rFonts w:ascii="Footlight MT Light" w:hAnsi="Footlight MT Light"/>
                <w:i/>
                <w:sz w:val="24"/>
                <w:szCs w:val="24"/>
              </w:rPr>
              <w:t xml:space="preserve"> </w:t>
            </w:r>
            <w:proofErr w:type="spellStart"/>
            <w:r w:rsidR="00E87C15" w:rsidRPr="00640C65">
              <w:rPr>
                <w:rFonts w:ascii="Footlight MT Light" w:hAnsi="Footlight MT Light"/>
                <w:i/>
                <w:sz w:val="24"/>
                <w:szCs w:val="24"/>
              </w:rPr>
              <w:t>dengan</w:t>
            </w:r>
            <w:proofErr w:type="spellEnd"/>
            <w:r w:rsidR="00E87C15" w:rsidRPr="00640C65">
              <w:rPr>
                <w:rFonts w:ascii="Footlight MT Light" w:hAnsi="Footlight MT Light"/>
                <w:i/>
                <w:sz w:val="24"/>
                <w:szCs w:val="24"/>
              </w:rPr>
              <w:t xml:space="preserve"> </w:t>
            </w:r>
            <w:proofErr w:type="spellStart"/>
            <w:r w:rsidR="00E87C15" w:rsidRPr="00640C65">
              <w:rPr>
                <w:rFonts w:ascii="Footlight MT Light" w:hAnsi="Footlight MT Light"/>
                <w:i/>
                <w:sz w:val="24"/>
                <w:szCs w:val="24"/>
              </w:rPr>
              <w:t>bobot</w:t>
            </w:r>
            <w:proofErr w:type="spellEnd"/>
            <w:r w:rsidR="00E87C15" w:rsidRPr="00640C65">
              <w:rPr>
                <w:rFonts w:ascii="Footlight MT Light" w:hAnsi="Footlight MT Light"/>
                <w:i/>
                <w:sz w:val="24"/>
                <w:szCs w:val="24"/>
              </w:rPr>
              <w:t xml:space="preserve"> </w:t>
            </w:r>
            <w:proofErr w:type="spellStart"/>
            <w:r w:rsidR="00E87C15" w:rsidRPr="00640C65">
              <w:rPr>
                <w:rFonts w:ascii="Footlight MT Light" w:hAnsi="Footlight MT Light"/>
                <w:i/>
                <w:sz w:val="24"/>
                <w:szCs w:val="24"/>
              </w:rPr>
              <w:t>penawaran</w:t>
            </w:r>
            <w:proofErr w:type="spellEnd"/>
            <w:r w:rsidR="00E87C15" w:rsidRPr="00640C65">
              <w:rPr>
                <w:rFonts w:ascii="Footlight MT Light" w:hAnsi="Footlight MT Light"/>
                <w:i/>
                <w:sz w:val="24"/>
                <w:szCs w:val="24"/>
              </w:rPr>
              <w:t xml:space="preserve"> </w:t>
            </w:r>
            <w:proofErr w:type="spellStart"/>
            <w:r w:rsidR="00E87C15" w:rsidRPr="00640C65">
              <w:rPr>
                <w:rFonts w:ascii="Footlight MT Light" w:hAnsi="Footlight MT Light"/>
                <w:i/>
                <w:sz w:val="24"/>
                <w:szCs w:val="24"/>
              </w:rPr>
              <w:t>biaya</w:t>
            </w:r>
            <w:proofErr w:type="spellEnd"/>
            <w:r w:rsidR="00E87C15"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antara</w:t>
            </w:r>
            <w:proofErr w:type="spellEnd"/>
            <w:r w:rsidRPr="00640C65">
              <w:rPr>
                <w:rFonts w:ascii="Footlight MT Light" w:hAnsi="Footlight MT Light"/>
                <w:i/>
                <w:sz w:val="24"/>
                <w:szCs w:val="24"/>
              </w:rPr>
              <w:t xml:space="preserve"> </w:t>
            </w:r>
            <w:r w:rsidR="00824943" w:rsidRPr="00640C65">
              <w:rPr>
                <w:rFonts w:ascii="Footlight MT Light" w:hAnsi="Footlight MT Light"/>
                <w:i/>
                <w:sz w:val="24"/>
                <w:szCs w:val="24"/>
              </w:rPr>
              <w:t>20%</w:t>
            </w:r>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sampai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dengan</w:t>
            </w:r>
            <w:proofErr w:type="spellEnd"/>
            <w:r w:rsidRPr="00640C65">
              <w:rPr>
                <w:rFonts w:ascii="Footlight MT Light" w:hAnsi="Footlight MT Light"/>
                <w:i/>
                <w:sz w:val="24"/>
                <w:szCs w:val="24"/>
              </w:rPr>
              <w:t xml:space="preserve"> </w:t>
            </w:r>
            <w:r w:rsidR="00824943" w:rsidRPr="00640C65">
              <w:rPr>
                <w:rFonts w:ascii="Footlight MT Light" w:hAnsi="Footlight MT Light"/>
                <w:i/>
                <w:sz w:val="24"/>
                <w:szCs w:val="24"/>
              </w:rPr>
              <w:t>40%</w:t>
            </w:r>
            <w:r w:rsidRPr="00640C65">
              <w:rPr>
                <w:rFonts w:ascii="Footlight MT Light" w:hAnsi="Footlight MT Light"/>
                <w:i/>
                <w:sz w:val="24"/>
                <w:szCs w:val="24"/>
              </w:rPr>
              <w:t>]</w:t>
            </w:r>
          </w:p>
          <w:p w14:paraId="77803ECD" w14:textId="77777777" w:rsidR="00B80DDE" w:rsidRPr="00640C65" w:rsidRDefault="00B80DDE" w:rsidP="0075417B">
            <w:pPr>
              <w:rPr>
                <w:rFonts w:ascii="Footlight MT Light" w:hAnsi="Footlight MT Light"/>
                <w:sz w:val="24"/>
                <w:szCs w:val="24"/>
                <w:lang w:val="sv-SE"/>
              </w:rPr>
            </w:pPr>
          </w:p>
        </w:tc>
      </w:tr>
      <w:tr w:rsidR="009A6C55" w:rsidRPr="00640C65" w14:paraId="61CC7672" w14:textId="77777777" w:rsidTr="00654E66">
        <w:tc>
          <w:tcPr>
            <w:tcW w:w="2694" w:type="dxa"/>
          </w:tcPr>
          <w:p w14:paraId="1D6F8EB8" w14:textId="5669D3B5" w:rsidR="00B80DDE" w:rsidRPr="00640C65" w:rsidRDefault="00DE40CF" w:rsidP="00654E66">
            <w:pPr>
              <w:pStyle w:val="Heading2"/>
              <w:numPr>
                <w:ilvl w:val="0"/>
                <w:numId w:val="245"/>
              </w:numPr>
              <w:ind w:left="314"/>
              <w:jc w:val="both"/>
              <w:rPr>
                <w:rFonts w:ascii="Footlight MT Light" w:hAnsi="Footlight MT Light" w:cs="Arial"/>
                <w:sz w:val="24"/>
                <w:szCs w:val="24"/>
                <w:lang w:val="en-ID"/>
              </w:rPr>
            </w:pPr>
            <w:bookmarkStart w:id="1014" w:name="_Toc70077318"/>
            <w:r w:rsidRPr="00640C65">
              <w:rPr>
                <w:rFonts w:ascii="Footlight MT Light" w:hAnsi="Footlight MT Light"/>
                <w:sz w:val="24"/>
                <w:szCs w:val="24"/>
                <w:lang w:val="id-ID"/>
              </w:rPr>
              <w:t>Klarifikasi</w:t>
            </w:r>
            <w:r w:rsidRPr="00640C65">
              <w:rPr>
                <w:rFonts w:ascii="Footlight MT Light" w:hAnsi="Footlight MT Light"/>
                <w:sz w:val="24"/>
                <w:szCs w:val="24"/>
                <w:lang w:val="nl-NL"/>
              </w:rPr>
              <w:t xml:space="preserve"> Dan Negosiasi</w:t>
            </w:r>
            <w:r w:rsidRPr="00640C65">
              <w:rPr>
                <w:rFonts w:ascii="Footlight MT Light" w:hAnsi="Footlight MT Light"/>
                <w:sz w:val="24"/>
                <w:szCs w:val="24"/>
                <w:lang w:val="id-ID"/>
              </w:rPr>
              <w:t xml:space="preserve"> Teknis Dan Biaya</w:t>
            </w:r>
            <w:bookmarkEnd w:id="1014"/>
          </w:p>
        </w:tc>
        <w:tc>
          <w:tcPr>
            <w:tcW w:w="6804" w:type="dxa"/>
          </w:tcPr>
          <w:p w14:paraId="185862A2" w14:textId="2F624F6D" w:rsidR="00B80DDE" w:rsidRPr="00640C65" w:rsidRDefault="00B80DDE" w:rsidP="00E86A1B">
            <w:pPr>
              <w:ind w:left="779" w:hanging="709"/>
              <w:jc w:val="both"/>
              <w:rPr>
                <w:rFonts w:ascii="Footlight MT Light" w:hAnsi="Footlight MT Light"/>
                <w:sz w:val="24"/>
                <w:szCs w:val="24"/>
                <w:lang w:val="fi-FI"/>
              </w:rPr>
            </w:pPr>
            <w:r w:rsidRPr="00640C65">
              <w:rPr>
                <w:rFonts w:ascii="Footlight MT Light" w:hAnsi="Footlight MT Light"/>
                <w:sz w:val="24"/>
                <w:szCs w:val="24"/>
                <w:lang w:val="fi-FI"/>
              </w:rPr>
              <w:t>3</w:t>
            </w:r>
            <w:r w:rsidR="00EC1FA2">
              <w:rPr>
                <w:rFonts w:ascii="Footlight MT Light" w:hAnsi="Footlight MT Light"/>
                <w:sz w:val="24"/>
                <w:szCs w:val="24"/>
                <w:lang w:val="fi-FI"/>
              </w:rPr>
              <w:t>3</w:t>
            </w:r>
            <w:r w:rsidRPr="00640C65">
              <w:rPr>
                <w:rFonts w:ascii="Footlight MT Light" w:hAnsi="Footlight MT Light"/>
                <w:sz w:val="24"/>
                <w:szCs w:val="24"/>
                <w:lang w:val="fi-FI"/>
              </w:rPr>
              <w:t>.</w:t>
            </w:r>
            <w:r w:rsidR="00C54DC6" w:rsidRPr="00640C65">
              <w:rPr>
                <w:rFonts w:ascii="Footlight MT Light" w:hAnsi="Footlight MT Light"/>
                <w:sz w:val="24"/>
                <w:szCs w:val="24"/>
                <w:lang w:val="fi-FI"/>
              </w:rPr>
              <w:t>9.b</w:t>
            </w:r>
            <w:r w:rsidRPr="00640C65">
              <w:rPr>
                <w:rFonts w:ascii="Footlight MT Light" w:hAnsi="Footlight MT Light"/>
                <w:sz w:val="24"/>
                <w:szCs w:val="24"/>
                <w:lang w:val="fi-FI"/>
              </w:rPr>
              <w:t xml:space="preserve"> </w:t>
            </w:r>
            <w:r w:rsidR="00D64144" w:rsidRPr="00640C65">
              <w:rPr>
                <w:rFonts w:ascii="Footlight MT Light" w:hAnsi="Footlight MT Light"/>
                <w:sz w:val="24"/>
                <w:szCs w:val="24"/>
                <w:lang w:val="fi-FI"/>
              </w:rPr>
              <w:tab/>
            </w:r>
            <w:r w:rsidRPr="00640C65">
              <w:rPr>
                <w:rFonts w:ascii="Footlight MT Light" w:hAnsi="Footlight MT Light"/>
                <w:sz w:val="24"/>
                <w:szCs w:val="24"/>
                <w:lang w:val="fi-FI"/>
              </w:rPr>
              <w:t xml:space="preserve">Unit biaya personel </w:t>
            </w:r>
            <w:r w:rsidRPr="00640C65">
              <w:rPr>
                <w:rFonts w:ascii="Footlight MT Light" w:hAnsi="Footlight MT Light"/>
                <w:sz w:val="24"/>
                <w:szCs w:val="24"/>
                <w:lang w:val="id-ID"/>
              </w:rPr>
              <w:t xml:space="preserve">berdasarkan satuan waktu </w:t>
            </w:r>
            <w:r w:rsidRPr="00640C65">
              <w:rPr>
                <w:rFonts w:ascii="Footlight MT Light" w:hAnsi="Footlight MT Light"/>
                <w:sz w:val="24"/>
                <w:szCs w:val="24"/>
                <w:lang w:val="fi-FI"/>
              </w:rPr>
              <w:t>dihitung sebagai berikut:</w:t>
            </w:r>
          </w:p>
          <w:p w14:paraId="11CC91A2" w14:textId="77777777" w:rsidR="00B80DDE" w:rsidRPr="00640C65" w:rsidRDefault="00B80DDE" w:rsidP="00B80DDE">
            <w:pPr>
              <w:ind w:right="-72"/>
              <w:jc w:val="both"/>
              <w:rPr>
                <w:rFonts w:ascii="Footlight MT Light" w:hAnsi="Footlight MT Light"/>
                <w:sz w:val="24"/>
                <w:szCs w:val="24"/>
                <w:lang w:val="id-ID"/>
              </w:rPr>
            </w:pPr>
          </w:p>
          <w:p w14:paraId="6FFBB0D7" w14:textId="083F5983" w:rsidR="00B80DDE" w:rsidRPr="00640C65" w:rsidRDefault="00B80DDE" w:rsidP="00E86A1B">
            <w:pPr>
              <w:tabs>
                <w:tab w:val="left" w:pos="1167"/>
              </w:tabs>
              <w:ind w:left="779" w:right="-72"/>
              <w:jc w:val="both"/>
              <w:rPr>
                <w:rFonts w:ascii="Footlight MT Light" w:hAnsi="Footlight MT Light"/>
                <w:sz w:val="24"/>
                <w:szCs w:val="24"/>
                <w:lang w:val="fi-FI"/>
              </w:rPr>
            </w:pPr>
            <w:r w:rsidRPr="00640C65">
              <w:rPr>
                <w:rFonts w:ascii="Footlight MT Light" w:hAnsi="Footlight MT Light"/>
                <w:sz w:val="24"/>
                <w:szCs w:val="24"/>
                <w:lang w:val="fi-FI"/>
              </w:rPr>
              <w:t>bulan</w:t>
            </w:r>
            <w:r w:rsidRPr="00640C65">
              <w:rPr>
                <w:rFonts w:ascii="Footlight MT Light" w:hAnsi="Footlight MT Light"/>
                <w:sz w:val="24"/>
                <w:szCs w:val="24"/>
                <w:lang w:val="id-ID"/>
              </w:rPr>
              <w:t xml:space="preserve"> </w:t>
            </w:r>
            <w:r w:rsidRPr="00640C65">
              <w:rPr>
                <w:rFonts w:ascii="Footlight MT Light" w:hAnsi="Footlight MT Light"/>
                <w:sz w:val="24"/>
                <w:szCs w:val="24"/>
                <w:lang w:val="en-ID"/>
              </w:rPr>
              <w:t xml:space="preserve">      </w:t>
            </w:r>
            <w:r w:rsidRPr="00640C65">
              <w:rPr>
                <w:rFonts w:ascii="Footlight MT Light" w:hAnsi="Footlight MT Light"/>
                <w:sz w:val="24"/>
                <w:szCs w:val="24"/>
                <w:lang w:val="fi-FI"/>
              </w:rPr>
              <w:t xml:space="preserve">: </w:t>
            </w:r>
            <w:r w:rsidRPr="00640C65">
              <w:rPr>
                <w:rFonts w:ascii="Footlight MT Light" w:hAnsi="Footlight MT Light"/>
                <w:sz w:val="24"/>
                <w:szCs w:val="24"/>
                <w:lang w:val="id-ID"/>
              </w:rPr>
              <w:t>__</w:t>
            </w:r>
            <w:r w:rsidR="00D64144" w:rsidRPr="00640C65">
              <w:rPr>
                <w:rFonts w:ascii="Footlight MT Light" w:hAnsi="Footlight MT Light"/>
                <w:sz w:val="24"/>
                <w:szCs w:val="24"/>
                <w:lang w:val="fi-FI"/>
              </w:rPr>
              <w:t xml:space="preserve">__ </w:t>
            </w:r>
          </w:p>
          <w:p w14:paraId="25BC22C4" w14:textId="754D7D31" w:rsidR="00B80DDE" w:rsidRPr="00640C65" w:rsidRDefault="00B80DDE" w:rsidP="00E86A1B">
            <w:pPr>
              <w:tabs>
                <w:tab w:val="left" w:pos="1167"/>
              </w:tabs>
              <w:ind w:left="779" w:right="-72"/>
              <w:jc w:val="both"/>
              <w:rPr>
                <w:rFonts w:ascii="Footlight MT Light" w:hAnsi="Footlight MT Light"/>
                <w:sz w:val="24"/>
                <w:szCs w:val="24"/>
                <w:lang w:val="fi-FI"/>
              </w:rPr>
            </w:pPr>
            <w:r w:rsidRPr="00640C65">
              <w:rPr>
                <w:rFonts w:ascii="Footlight MT Light" w:hAnsi="Footlight MT Light"/>
                <w:sz w:val="24"/>
                <w:szCs w:val="24"/>
                <w:lang w:val="fi-FI"/>
              </w:rPr>
              <w:t xml:space="preserve">hari kerja : </w:t>
            </w:r>
            <w:r w:rsidRPr="00640C65">
              <w:rPr>
                <w:rFonts w:ascii="Footlight MT Light" w:hAnsi="Footlight MT Light"/>
                <w:sz w:val="24"/>
                <w:szCs w:val="24"/>
                <w:lang w:val="id-ID"/>
              </w:rPr>
              <w:t>__</w:t>
            </w:r>
            <w:r w:rsidR="00D64144" w:rsidRPr="00640C65">
              <w:rPr>
                <w:rFonts w:ascii="Footlight MT Light" w:hAnsi="Footlight MT Light"/>
                <w:sz w:val="24"/>
                <w:szCs w:val="24"/>
                <w:lang w:val="fi-FI"/>
              </w:rPr>
              <w:t xml:space="preserve">__ </w:t>
            </w:r>
          </w:p>
          <w:p w14:paraId="292D6646" w14:textId="38C8BE75" w:rsidR="00D64144" w:rsidRPr="00640C65" w:rsidRDefault="00D64144" w:rsidP="00E86A1B">
            <w:pPr>
              <w:tabs>
                <w:tab w:val="left" w:pos="1167"/>
              </w:tabs>
              <w:ind w:left="779" w:right="-72"/>
              <w:jc w:val="both"/>
              <w:rPr>
                <w:rFonts w:ascii="Footlight MT Light" w:hAnsi="Footlight MT Light"/>
                <w:sz w:val="24"/>
                <w:szCs w:val="24"/>
                <w:lang w:val="fi-FI"/>
              </w:rPr>
            </w:pPr>
            <w:r w:rsidRPr="00640C65">
              <w:rPr>
                <w:rFonts w:ascii="Footlight MT Light" w:hAnsi="Footlight MT Light"/>
                <w:sz w:val="24"/>
                <w:szCs w:val="24"/>
                <w:lang w:val="fi-FI"/>
              </w:rPr>
              <w:t>jam kerja : _____</w:t>
            </w:r>
          </w:p>
          <w:p w14:paraId="2E76AE80" w14:textId="6BBF874B" w:rsidR="00D64144" w:rsidRPr="00640C65" w:rsidRDefault="00D64144" w:rsidP="00E86A1B">
            <w:pPr>
              <w:tabs>
                <w:tab w:val="left" w:pos="1167"/>
                <w:tab w:val="left" w:pos="1734"/>
              </w:tabs>
              <w:ind w:left="779" w:right="-72"/>
              <w:jc w:val="both"/>
              <w:rPr>
                <w:rFonts w:ascii="Footlight MT Light" w:hAnsi="Footlight MT Light"/>
                <w:i/>
                <w:sz w:val="24"/>
                <w:szCs w:val="24"/>
                <w:lang w:val="fi-FI"/>
              </w:rPr>
            </w:pPr>
            <w:r w:rsidRPr="00640C65">
              <w:rPr>
                <w:rFonts w:ascii="Footlight MT Light" w:hAnsi="Footlight MT Light"/>
                <w:i/>
                <w:sz w:val="24"/>
                <w:szCs w:val="24"/>
                <w:lang w:val="fi-FI"/>
              </w:rPr>
              <w:t xml:space="preserve">[diisi dengan memillih salah satu satuan waktu sesuai dengan </w:t>
            </w:r>
            <w:r w:rsidR="00DC4877" w:rsidRPr="00640C65">
              <w:rPr>
                <w:rFonts w:ascii="Footlight MT Light" w:hAnsi="Footlight MT Light"/>
                <w:i/>
                <w:sz w:val="24"/>
                <w:szCs w:val="24"/>
                <w:lang w:val="fi-FI"/>
              </w:rPr>
              <w:t>yang dipersyaratkan]</w:t>
            </w:r>
          </w:p>
          <w:p w14:paraId="779EB3EF" w14:textId="77777777" w:rsidR="00D64144" w:rsidRPr="00640C65" w:rsidRDefault="00D64144" w:rsidP="00D64144">
            <w:pPr>
              <w:tabs>
                <w:tab w:val="left" w:pos="1167"/>
              </w:tabs>
              <w:ind w:right="-72"/>
              <w:jc w:val="both"/>
              <w:rPr>
                <w:rFonts w:ascii="Footlight MT Light" w:hAnsi="Footlight MT Light"/>
                <w:i/>
                <w:sz w:val="22"/>
                <w:szCs w:val="22"/>
                <w:lang w:val="fi-FI"/>
              </w:rPr>
            </w:pPr>
          </w:p>
          <w:p w14:paraId="1E69C572" w14:textId="4E16B2CD" w:rsidR="00D64144" w:rsidRPr="00640C65" w:rsidRDefault="00D64144" w:rsidP="001076F7">
            <w:pPr>
              <w:ind w:left="777" w:right="-72"/>
              <w:jc w:val="both"/>
              <w:rPr>
                <w:rFonts w:ascii="Footlight MT Light" w:hAnsi="Footlight MT Light"/>
                <w:i/>
                <w:sz w:val="24"/>
                <w:szCs w:val="22"/>
                <w:lang w:val="fi-FI"/>
              </w:rPr>
            </w:pPr>
            <w:r w:rsidRPr="00640C65">
              <w:rPr>
                <w:rFonts w:ascii="Footlight MT Light" w:hAnsi="Footlight MT Light"/>
                <w:i/>
                <w:sz w:val="24"/>
                <w:szCs w:val="22"/>
                <w:lang w:val="fi-FI"/>
              </w:rPr>
              <w:t>[Keterangan:</w:t>
            </w:r>
          </w:p>
          <w:p w14:paraId="2BA7878E" w14:textId="77777777" w:rsidR="00D64144" w:rsidRPr="00640C65" w:rsidRDefault="00D64144" w:rsidP="00BF702F">
            <w:pPr>
              <w:pStyle w:val="ListParagraph"/>
              <w:numPr>
                <w:ilvl w:val="0"/>
                <w:numId w:val="197"/>
              </w:numPr>
              <w:ind w:left="1062" w:hanging="283"/>
              <w:jc w:val="both"/>
              <w:rPr>
                <w:rFonts w:ascii="Footlight MT Light" w:hAnsi="Footlight MT Light"/>
                <w:i/>
                <w:color w:val="000000"/>
                <w:szCs w:val="22"/>
              </w:rPr>
            </w:pPr>
            <w:r w:rsidRPr="00640C65">
              <w:rPr>
                <w:rFonts w:ascii="Footlight MT Light" w:hAnsi="Footlight MT Light"/>
                <w:i/>
                <w:color w:val="000000"/>
                <w:szCs w:val="22"/>
              </w:rPr>
              <w:t>1 (</w:t>
            </w:r>
            <w:proofErr w:type="spellStart"/>
            <w:r w:rsidRPr="00640C65">
              <w:rPr>
                <w:rFonts w:ascii="Footlight MT Light" w:hAnsi="Footlight MT Light"/>
                <w:i/>
                <w:color w:val="000000"/>
                <w:szCs w:val="22"/>
              </w:rPr>
              <w:t>satu</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bulan</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dihitung</w:t>
            </w:r>
            <w:proofErr w:type="spellEnd"/>
            <w:r w:rsidRPr="00640C65">
              <w:rPr>
                <w:rFonts w:ascii="Footlight MT Light" w:hAnsi="Footlight MT Light"/>
                <w:i/>
                <w:color w:val="000000"/>
                <w:szCs w:val="22"/>
              </w:rPr>
              <w:t xml:space="preserve"> minimal 22 (</w:t>
            </w:r>
            <w:proofErr w:type="spellStart"/>
            <w:r w:rsidRPr="00640C65">
              <w:rPr>
                <w:rFonts w:ascii="Footlight MT Light" w:hAnsi="Footlight MT Light"/>
                <w:i/>
                <w:color w:val="000000"/>
                <w:szCs w:val="22"/>
              </w:rPr>
              <w:t>dua</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puluh</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dua</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hari</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kerja</w:t>
            </w:r>
            <w:proofErr w:type="spellEnd"/>
            <w:r w:rsidRPr="00640C65">
              <w:rPr>
                <w:rFonts w:ascii="Footlight MT Light" w:hAnsi="Footlight MT Light"/>
                <w:i/>
                <w:color w:val="000000"/>
                <w:szCs w:val="22"/>
                <w:lang w:val="en-ID"/>
              </w:rPr>
              <w:t>; dan</w:t>
            </w:r>
          </w:p>
          <w:p w14:paraId="5AC8765C" w14:textId="57D649E9" w:rsidR="00D64144" w:rsidRPr="00640C65" w:rsidRDefault="00D64144" w:rsidP="00BF702F">
            <w:pPr>
              <w:pStyle w:val="ListParagraph"/>
              <w:numPr>
                <w:ilvl w:val="0"/>
                <w:numId w:val="197"/>
              </w:numPr>
              <w:ind w:left="1062" w:right="-72" w:hanging="283"/>
              <w:jc w:val="both"/>
              <w:rPr>
                <w:rFonts w:ascii="Footlight MT Light" w:hAnsi="Footlight MT Light"/>
                <w:i/>
                <w:sz w:val="22"/>
                <w:szCs w:val="22"/>
                <w:lang w:val="fi-FI"/>
              </w:rPr>
            </w:pPr>
            <w:r w:rsidRPr="00640C65">
              <w:rPr>
                <w:rFonts w:ascii="Footlight MT Light" w:hAnsi="Footlight MT Light"/>
                <w:i/>
                <w:color w:val="000000"/>
                <w:szCs w:val="22"/>
              </w:rPr>
              <w:t>1 (</w:t>
            </w:r>
            <w:proofErr w:type="spellStart"/>
            <w:r w:rsidRPr="00640C65">
              <w:rPr>
                <w:rFonts w:ascii="Footlight MT Light" w:hAnsi="Footlight MT Light"/>
                <w:i/>
                <w:color w:val="000000"/>
                <w:szCs w:val="22"/>
              </w:rPr>
              <w:t>satu</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hari</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kerja</w:t>
            </w:r>
            <w:proofErr w:type="spellEnd"/>
            <w:r w:rsidRPr="00640C65">
              <w:rPr>
                <w:rFonts w:ascii="Footlight MT Light" w:hAnsi="Footlight MT Light"/>
                <w:i/>
                <w:color w:val="000000"/>
                <w:szCs w:val="22"/>
              </w:rPr>
              <w:t xml:space="preserve"> </w:t>
            </w:r>
            <w:proofErr w:type="spellStart"/>
            <w:r w:rsidRPr="00640C65">
              <w:rPr>
                <w:rFonts w:ascii="Footlight MT Light" w:hAnsi="Footlight MT Light"/>
                <w:i/>
                <w:color w:val="000000"/>
                <w:szCs w:val="22"/>
              </w:rPr>
              <w:t>dihitung</w:t>
            </w:r>
            <w:proofErr w:type="spellEnd"/>
            <w:r w:rsidRPr="00640C65">
              <w:rPr>
                <w:rFonts w:ascii="Footlight MT Light" w:hAnsi="Footlight MT Light"/>
                <w:i/>
                <w:color w:val="000000"/>
                <w:szCs w:val="22"/>
              </w:rPr>
              <w:t xml:space="preserve"> minimal 8 (</w:t>
            </w:r>
            <w:proofErr w:type="spellStart"/>
            <w:r w:rsidRPr="00640C65">
              <w:rPr>
                <w:rFonts w:ascii="Footlight MT Light" w:hAnsi="Footlight MT Light"/>
                <w:i/>
                <w:color w:val="000000"/>
                <w:szCs w:val="22"/>
              </w:rPr>
              <w:t>delapan</w:t>
            </w:r>
            <w:proofErr w:type="spellEnd"/>
            <w:r w:rsidRPr="00640C65">
              <w:rPr>
                <w:rFonts w:ascii="Footlight MT Light" w:hAnsi="Footlight MT Light"/>
                <w:i/>
                <w:color w:val="000000"/>
                <w:szCs w:val="22"/>
              </w:rPr>
              <w:t xml:space="preserve">) jam </w:t>
            </w:r>
            <w:proofErr w:type="spellStart"/>
            <w:r w:rsidRPr="00640C65">
              <w:rPr>
                <w:rFonts w:ascii="Footlight MT Light" w:hAnsi="Footlight MT Light"/>
                <w:i/>
                <w:color w:val="000000"/>
                <w:szCs w:val="22"/>
              </w:rPr>
              <w:t>kerja</w:t>
            </w:r>
            <w:proofErr w:type="spellEnd"/>
            <w:r w:rsidRPr="00640C65">
              <w:rPr>
                <w:rFonts w:ascii="Footlight MT Light" w:hAnsi="Footlight MT Light"/>
                <w:i/>
                <w:color w:val="000000"/>
                <w:szCs w:val="22"/>
              </w:rPr>
              <w:t>]</w:t>
            </w:r>
          </w:p>
          <w:p w14:paraId="5BC2F8B7" w14:textId="77777777" w:rsidR="00B80DDE" w:rsidRPr="00640C65" w:rsidRDefault="00B80DDE" w:rsidP="00B80DDE">
            <w:pPr>
              <w:rPr>
                <w:rFonts w:ascii="Footlight MT Light" w:hAnsi="Footlight MT Light" w:cs="Arial"/>
                <w:sz w:val="24"/>
                <w:szCs w:val="24"/>
                <w:lang w:val="en-ID"/>
              </w:rPr>
            </w:pPr>
          </w:p>
        </w:tc>
      </w:tr>
    </w:tbl>
    <w:p w14:paraId="0C5FC880" w14:textId="1A1142D6" w:rsidR="00B712B0" w:rsidRPr="00640C65" w:rsidRDefault="00B712B0">
      <w:pPr>
        <w:pStyle w:val="Heading1"/>
        <w:rPr>
          <w:sz w:val="22"/>
          <w:szCs w:val="22"/>
          <w:lang w:val="fi-FI"/>
        </w:rPr>
        <w:sectPr w:rsidR="00B712B0" w:rsidRPr="00640C65" w:rsidSect="00654E66">
          <w:headerReference w:type="even" r:id="rId20"/>
          <w:headerReference w:type="default" r:id="rId21"/>
          <w:footerReference w:type="default" r:id="rId22"/>
          <w:headerReference w:type="first" r:id="rId23"/>
          <w:pgSz w:w="12247" w:h="18711" w:code="9"/>
          <w:pgMar w:top="1701" w:right="1418" w:bottom="1418" w:left="1418" w:header="680" w:footer="1077" w:gutter="0"/>
          <w:pgNumType w:fmt="numberInDash" w:start="36"/>
          <w:cols w:space="720"/>
          <w:noEndnote/>
          <w:docGrid w:linePitch="272"/>
        </w:sectPr>
      </w:pPr>
    </w:p>
    <w:p w14:paraId="2EF04C48" w14:textId="5CC677DA" w:rsidR="00AB4EFB" w:rsidRPr="00640C65" w:rsidRDefault="00AB4EFB" w:rsidP="000234C0">
      <w:pPr>
        <w:pStyle w:val="Heading1"/>
        <w:ind w:right="622"/>
        <w:rPr>
          <w:sz w:val="28"/>
          <w:szCs w:val="28"/>
          <w:lang w:val="id-ID"/>
        </w:rPr>
      </w:pPr>
      <w:bookmarkStart w:id="1015" w:name="_Toc70077319"/>
      <w:r w:rsidRPr="00640C65">
        <w:rPr>
          <w:sz w:val="28"/>
          <w:szCs w:val="28"/>
          <w:lang w:val="id-ID"/>
        </w:rPr>
        <w:lastRenderedPageBreak/>
        <w:t>BAB I</w:t>
      </w:r>
      <w:r w:rsidRPr="00640C65">
        <w:rPr>
          <w:sz w:val="28"/>
          <w:szCs w:val="28"/>
          <w:lang w:val="en-ID"/>
        </w:rPr>
        <w:t>V</w:t>
      </w:r>
      <w:r w:rsidRPr="00640C65">
        <w:rPr>
          <w:sz w:val="28"/>
          <w:szCs w:val="28"/>
          <w:lang w:val="id-ID"/>
        </w:rPr>
        <w:t>. KERANGKA ACUAN KERJA (KAK)</w:t>
      </w:r>
      <w:bookmarkEnd w:id="1015"/>
    </w:p>
    <w:p w14:paraId="2FB197EE" w14:textId="77777777" w:rsidR="000234C0" w:rsidRPr="00640C65" w:rsidRDefault="000234C0" w:rsidP="000234C0">
      <w:pPr>
        <w:pBdr>
          <w:bottom w:val="single" w:sz="8" w:space="1" w:color="auto"/>
        </w:pBdr>
        <w:rPr>
          <w:lang w:val="id-ID"/>
        </w:rPr>
      </w:pPr>
    </w:p>
    <w:tbl>
      <w:tblPr>
        <w:tblW w:w="9566" w:type="dxa"/>
        <w:tblInd w:w="-34" w:type="dxa"/>
        <w:tblLayout w:type="fixed"/>
        <w:tblLook w:val="01E0" w:firstRow="1" w:lastRow="1" w:firstColumn="1" w:lastColumn="1" w:noHBand="0" w:noVBand="0"/>
      </w:tblPr>
      <w:tblGrid>
        <w:gridCol w:w="2728"/>
        <w:gridCol w:w="1795"/>
        <w:gridCol w:w="1796"/>
        <w:gridCol w:w="3240"/>
        <w:gridCol w:w="7"/>
      </w:tblGrid>
      <w:tr w:rsidR="009A6C55" w:rsidRPr="00640C65" w14:paraId="6059ED66" w14:textId="77777777" w:rsidTr="00654E66">
        <w:trPr>
          <w:gridAfter w:val="1"/>
          <w:wAfter w:w="7" w:type="dxa"/>
          <w:trHeight w:val="449"/>
        </w:trPr>
        <w:tc>
          <w:tcPr>
            <w:tcW w:w="9559" w:type="dxa"/>
            <w:gridSpan w:val="4"/>
            <w:tcBorders>
              <w:top w:val="single" w:sz="4" w:space="0" w:color="auto"/>
              <w:bottom w:val="single" w:sz="4" w:space="0" w:color="auto"/>
            </w:tcBorders>
            <w:vAlign w:val="center"/>
          </w:tcPr>
          <w:p w14:paraId="1FAA3903" w14:textId="77777777" w:rsidR="00AB4EFB" w:rsidRPr="00640C65" w:rsidRDefault="00AB4EFB" w:rsidP="00AB4EFB">
            <w:pPr>
              <w:ind w:left="17" w:right="6"/>
              <w:jc w:val="center"/>
              <w:rPr>
                <w:rFonts w:ascii="Footlight MT Light" w:hAnsi="Footlight MT Light"/>
                <w:b/>
                <w:sz w:val="24"/>
                <w:szCs w:val="24"/>
              </w:rPr>
            </w:pPr>
            <w:proofErr w:type="spellStart"/>
            <w:r w:rsidRPr="00640C65">
              <w:rPr>
                <w:rFonts w:ascii="Footlight MT Light" w:hAnsi="Footlight MT Light"/>
                <w:b/>
                <w:sz w:val="24"/>
                <w:szCs w:val="24"/>
              </w:rPr>
              <w:t>Uraian</w:t>
            </w:r>
            <w:proofErr w:type="spellEnd"/>
            <w:r w:rsidRPr="00640C65">
              <w:rPr>
                <w:rFonts w:ascii="Footlight MT Light" w:hAnsi="Footlight MT Light"/>
                <w:b/>
                <w:sz w:val="24"/>
                <w:szCs w:val="24"/>
              </w:rPr>
              <w:t xml:space="preserve"> </w:t>
            </w:r>
            <w:proofErr w:type="spellStart"/>
            <w:r w:rsidRPr="00640C65">
              <w:rPr>
                <w:rFonts w:ascii="Footlight MT Light" w:hAnsi="Footlight MT Light"/>
                <w:b/>
                <w:sz w:val="24"/>
                <w:szCs w:val="24"/>
              </w:rPr>
              <w:t>Pendahuluan</w:t>
            </w:r>
            <w:proofErr w:type="spellEnd"/>
            <w:r w:rsidRPr="00640C65">
              <w:rPr>
                <w:rStyle w:val="FootnoteReference"/>
                <w:rFonts w:ascii="Footlight MT Light" w:hAnsi="Footlight MT Light"/>
                <w:b/>
                <w:sz w:val="24"/>
                <w:szCs w:val="24"/>
              </w:rPr>
              <w:footnoteReference w:id="1"/>
            </w:r>
          </w:p>
        </w:tc>
      </w:tr>
      <w:tr w:rsidR="009A6C55" w:rsidRPr="00640C65" w14:paraId="50169A50" w14:textId="77777777" w:rsidTr="00654E66">
        <w:tc>
          <w:tcPr>
            <w:tcW w:w="2728" w:type="dxa"/>
            <w:tcBorders>
              <w:top w:val="single" w:sz="4" w:space="0" w:color="auto"/>
            </w:tcBorders>
          </w:tcPr>
          <w:p w14:paraId="74F53C91" w14:textId="77777777" w:rsidR="00AB4EFB" w:rsidRPr="00640C65" w:rsidRDefault="00AB4EFB" w:rsidP="007D0FB9">
            <w:pPr>
              <w:ind w:left="460" w:right="6" w:hanging="460"/>
              <w:rPr>
                <w:rFonts w:ascii="Footlight MT Light" w:hAnsi="Footlight MT Light"/>
                <w:b/>
                <w:sz w:val="24"/>
                <w:szCs w:val="24"/>
                <w:lang w:val="sv-SE"/>
              </w:rPr>
            </w:pPr>
          </w:p>
          <w:p w14:paraId="7F2170B2" w14:textId="77777777" w:rsidR="00AB4EFB" w:rsidRPr="00640C65" w:rsidRDefault="00AB4EFB" w:rsidP="007D0FB9">
            <w:pPr>
              <w:ind w:left="460" w:right="6" w:hanging="460"/>
              <w:rPr>
                <w:rFonts w:ascii="Footlight MT Light" w:hAnsi="Footlight MT Light"/>
                <w:b/>
                <w:sz w:val="24"/>
                <w:szCs w:val="24"/>
                <w:lang w:val="id-ID"/>
              </w:rPr>
            </w:pPr>
            <w:r w:rsidRPr="00640C65">
              <w:rPr>
                <w:rFonts w:ascii="Footlight MT Light" w:hAnsi="Footlight MT Light"/>
                <w:b/>
                <w:sz w:val="24"/>
                <w:szCs w:val="24"/>
                <w:lang w:val="sv-SE"/>
              </w:rPr>
              <w:t>1.</w:t>
            </w:r>
            <w:r w:rsidRPr="00640C65">
              <w:rPr>
                <w:rFonts w:ascii="Footlight MT Light" w:hAnsi="Footlight MT Light"/>
                <w:b/>
                <w:sz w:val="24"/>
                <w:szCs w:val="24"/>
                <w:lang w:val="sv-SE"/>
              </w:rPr>
              <w:tab/>
              <w:t>Latar Belakang</w:t>
            </w:r>
          </w:p>
          <w:p w14:paraId="40ED5DC4" w14:textId="77777777" w:rsidR="00AB4EFB" w:rsidRPr="00640C65" w:rsidRDefault="00AB4EFB" w:rsidP="007D0FB9">
            <w:pPr>
              <w:ind w:left="460" w:hanging="460"/>
              <w:rPr>
                <w:rFonts w:ascii="Footlight MT Light" w:hAnsi="Footlight MT Light"/>
                <w:b/>
                <w:sz w:val="24"/>
                <w:szCs w:val="24"/>
                <w:lang w:val="id-ID"/>
              </w:rPr>
            </w:pPr>
          </w:p>
        </w:tc>
        <w:tc>
          <w:tcPr>
            <w:tcW w:w="6838" w:type="dxa"/>
            <w:gridSpan w:val="4"/>
            <w:tcBorders>
              <w:top w:val="single" w:sz="4" w:space="0" w:color="auto"/>
            </w:tcBorders>
          </w:tcPr>
          <w:p w14:paraId="6D3300D7" w14:textId="77777777" w:rsidR="00AB4EFB" w:rsidRPr="00640C65" w:rsidRDefault="00AB4EFB" w:rsidP="007D0FB9">
            <w:pPr>
              <w:tabs>
                <w:tab w:val="left" w:leader="dot" w:pos="6367"/>
              </w:tabs>
              <w:ind w:left="17" w:right="6"/>
              <w:rPr>
                <w:rFonts w:ascii="Footlight MT Light" w:hAnsi="Footlight MT Light"/>
                <w:sz w:val="24"/>
                <w:szCs w:val="24"/>
              </w:rPr>
            </w:pPr>
          </w:p>
          <w:p w14:paraId="58B433BC" w14:textId="3A0363A5" w:rsidR="00AB4EFB" w:rsidRPr="00640C65" w:rsidRDefault="00AB4EFB" w:rsidP="007D0FB9">
            <w:pPr>
              <w:tabs>
                <w:tab w:val="left" w:leader="dot" w:pos="6367"/>
              </w:tabs>
              <w:ind w:right="6"/>
              <w:rPr>
                <w:rFonts w:ascii="Footlight MT Light" w:hAnsi="Footlight MT Light"/>
                <w:sz w:val="24"/>
                <w:szCs w:val="24"/>
                <w:lang w:val="sv-SE"/>
              </w:rPr>
            </w:pPr>
          </w:p>
          <w:p w14:paraId="1431A86A" w14:textId="77777777" w:rsidR="00AB4EFB" w:rsidRPr="00640C65" w:rsidRDefault="00AB4EFB" w:rsidP="007D0FB9">
            <w:pPr>
              <w:ind w:left="17" w:right="6"/>
              <w:rPr>
                <w:rFonts w:ascii="Footlight MT Light" w:hAnsi="Footlight MT Light"/>
                <w:b/>
                <w:sz w:val="24"/>
                <w:szCs w:val="24"/>
                <w:lang w:val="id-ID"/>
              </w:rPr>
            </w:pPr>
          </w:p>
        </w:tc>
      </w:tr>
      <w:tr w:rsidR="009A6C55" w:rsidRPr="00640C65" w14:paraId="335E2E07" w14:textId="77777777" w:rsidTr="00654E66">
        <w:trPr>
          <w:trHeight w:val="647"/>
        </w:trPr>
        <w:tc>
          <w:tcPr>
            <w:tcW w:w="2728" w:type="dxa"/>
          </w:tcPr>
          <w:p w14:paraId="19C35F18" w14:textId="31E08967" w:rsidR="00AB4EFB" w:rsidRPr="00640C65" w:rsidRDefault="00AB4EFB" w:rsidP="00AB4EFB">
            <w:pPr>
              <w:ind w:left="460" w:right="6" w:hanging="460"/>
              <w:rPr>
                <w:rFonts w:ascii="Footlight MT Light" w:hAnsi="Footlight MT Light"/>
                <w:b/>
                <w:sz w:val="24"/>
                <w:szCs w:val="24"/>
                <w:lang w:val="id-ID"/>
              </w:rPr>
            </w:pPr>
            <w:r w:rsidRPr="00640C65">
              <w:rPr>
                <w:rFonts w:ascii="Footlight MT Light" w:hAnsi="Footlight MT Light"/>
                <w:b/>
                <w:sz w:val="24"/>
                <w:szCs w:val="24"/>
                <w:lang w:val="id-ID"/>
              </w:rPr>
              <w:t>2.</w:t>
            </w:r>
            <w:r w:rsidRPr="00640C65">
              <w:rPr>
                <w:rFonts w:ascii="Footlight MT Light" w:hAnsi="Footlight MT Light"/>
                <w:b/>
                <w:sz w:val="24"/>
                <w:szCs w:val="24"/>
                <w:lang w:val="id-ID"/>
              </w:rPr>
              <w:tab/>
              <w:t>Maksud dan Tujuan</w:t>
            </w:r>
          </w:p>
        </w:tc>
        <w:tc>
          <w:tcPr>
            <w:tcW w:w="6838" w:type="dxa"/>
            <w:gridSpan w:val="4"/>
          </w:tcPr>
          <w:p w14:paraId="7723D795" w14:textId="2F1292F3" w:rsidR="00AB4EFB" w:rsidRPr="00640C65" w:rsidRDefault="00AB4EFB" w:rsidP="007D0FB9">
            <w:pPr>
              <w:tabs>
                <w:tab w:val="left" w:leader="dot" w:pos="6409"/>
              </w:tabs>
              <w:ind w:right="6"/>
              <w:rPr>
                <w:rFonts w:ascii="Footlight MT Light" w:hAnsi="Footlight MT Light"/>
                <w:sz w:val="24"/>
                <w:szCs w:val="24"/>
                <w:lang w:val="sv-SE"/>
              </w:rPr>
            </w:pPr>
          </w:p>
          <w:p w14:paraId="3512745A" w14:textId="77777777" w:rsidR="00AB4EFB" w:rsidRPr="00640C65" w:rsidRDefault="00AB4EFB" w:rsidP="007D0FB9">
            <w:pPr>
              <w:tabs>
                <w:tab w:val="left" w:leader="dot" w:pos="6409"/>
              </w:tabs>
              <w:ind w:left="17" w:right="6"/>
              <w:rPr>
                <w:rFonts w:ascii="Footlight MT Light" w:hAnsi="Footlight MT Light"/>
                <w:sz w:val="24"/>
                <w:szCs w:val="24"/>
              </w:rPr>
            </w:pPr>
          </w:p>
          <w:p w14:paraId="2006790A" w14:textId="77777777" w:rsidR="00AB4EFB" w:rsidRPr="00640C65" w:rsidRDefault="00AB4EFB" w:rsidP="007D0FB9">
            <w:pPr>
              <w:tabs>
                <w:tab w:val="left" w:leader="dot" w:pos="6409"/>
              </w:tabs>
              <w:ind w:left="17" w:right="6"/>
              <w:rPr>
                <w:rFonts w:ascii="Footlight MT Light" w:hAnsi="Footlight MT Light"/>
                <w:sz w:val="24"/>
                <w:szCs w:val="24"/>
              </w:rPr>
            </w:pPr>
          </w:p>
        </w:tc>
      </w:tr>
      <w:tr w:rsidR="009A6C55" w:rsidRPr="00640C65" w14:paraId="47924C89" w14:textId="77777777" w:rsidTr="00654E66">
        <w:tc>
          <w:tcPr>
            <w:tcW w:w="2728" w:type="dxa"/>
          </w:tcPr>
          <w:p w14:paraId="2EFD6439" w14:textId="4470AE6E" w:rsidR="00AB4EFB" w:rsidRPr="00640C65" w:rsidRDefault="00AB4EFB" w:rsidP="00AB4EFB">
            <w:pPr>
              <w:ind w:left="460" w:right="6" w:hanging="460"/>
              <w:rPr>
                <w:rFonts w:ascii="Footlight MT Light" w:hAnsi="Footlight MT Light"/>
                <w:b/>
                <w:sz w:val="24"/>
                <w:szCs w:val="24"/>
                <w:lang w:val="id-ID"/>
              </w:rPr>
            </w:pPr>
            <w:r w:rsidRPr="00640C65">
              <w:rPr>
                <w:rFonts w:ascii="Footlight MT Light" w:hAnsi="Footlight MT Light"/>
                <w:b/>
                <w:sz w:val="24"/>
                <w:szCs w:val="24"/>
                <w:lang w:val="id-ID"/>
              </w:rPr>
              <w:t>3.</w:t>
            </w:r>
            <w:r w:rsidRPr="00640C65">
              <w:rPr>
                <w:rFonts w:ascii="Footlight MT Light" w:hAnsi="Footlight MT Light"/>
                <w:b/>
                <w:sz w:val="24"/>
                <w:szCs w:val="24"/>
                <w:lang w:val="id-ID"/>
              </w:rPr>
              <w:tab/>
              <w:t>Sasaran</w:t>
            </w:r>
          </w:p>
        </w:tc>
        <w:tc>
          <w:tcPr>
            <w:tcW w:w="6838" w:type="dxa"/>
            <w:gridSpan w:val="4"/>
          </w:tcPr>
          <w:p w14:paraId="49FAA42A" w14:textId="769C3E3B" w:rsidR="00AB4EFB" w:rsidRPr="00640C65" w:rsidRDefault="00AB4EFB" w:rsidP="007D0FB9">
            <w:pPr>
              <w:ind w:left="240" w:right="6" w:hanging="229"/>
              <w:rPr>
                <w:rFonts w:ascii="Footlight MT Light" w:hAnsi="Footlight MT Light"/>
                <w:sz w:val="24"/>
                <w:szCs w:val="24"/>
              </w:rPr>
            </w:pPr>
          </w:p>
          <w:p w14:paraId="2F78C7B6" w14:textId="77777777" w:rsidR="00AB4EFB" w:rsidRPr="00640C65" w:rsidRDefault="00AB4EFB" w:rsidP="007D0FB9">
            <w:pPr>
              <w:ind w:left="240" w:right="-249" w:hanging="229"/>
              <w:rPr>
                <w:rFonts w:ascii="Footlight MT Light" w:hAnsi="Footlight MT Light"/>
                <w:sz w:val="24"/>
                <w:szCs w:val="24"/>
                <w:lang w:val="id-ID"/>
              </w:rPr>
            </w:pPr>
          </w:p>
        </w:tc>
      </w:tr>
      <w:tr w:rsidR="009A6C55" w:rsidRPr="00640C65" w14:paraId="45F0A3E8" w14:textId="77777777" w:rsidTr="00654E66">
        <w:tc>
          <w:tcPr>
            <w:tcW w:w="2728" w:type="dxa"/>
          </w:tcPr>
          <w:p w14:paraId="528EFF2E" w14:textId="77777777" w:rsidR="00AB4EFB" w:rsidRPr="00640C65" w:rsidRDefault="00AB4EFB" w:rsidP="007D0FB9">
            <w:pPr>
              <w:ind w:left="460" w:right="6" w:hanging="460"/>
              <w:rPr>
                <w:rFonts w:ascii="Footlight MT Light" w:hAnsi="Footlight MT Light"/>
                <w:b/>
                <w:sz w:val="24"/>
                <w:szCs w:val="24"/>
                <w:lang w:val="id-ID"/>
              </w:rPr>
            </w:pPr>
            <w:r w:rsidRPr="00640C65">
              <w:rPr>
                <w:rFonts w:ascii="Footlight MT Light" w:hAnsi="Footlight MT Light"/>
                <w:b/>
                <w:sz w:val="24"/>
                <w:szCs w:val="24"/>
                <w:lang w:val="id-ID"/>
              </w:rPr>
              <w:t>4.</w:t>
            </w:r>
            <w:r w:rsidRPr="00640C65">
              <w:rPr>
                <w:rFonts w:ascii="Footlight MT Light" w:hAnsi="Footlight MT Light"/>
                <w:b/>
                <w:sz w:val="24"/>
                <w:szCs w:val="24"/>
                <w:lang w:val="id-ID"/>
              </w:rPr>
              <w:tab/>
              <w:t>Lokasi Pekerjaan</w:t>
            </w:r>
          </w:p>
        </w:tc>
        <w:tc>
          <w:tcPr>
            <w:tcW w:w="6838" w:type="dxa"/>
            <w:gridSpan w:val="4"/>
          </w:tcPr>
          <w:p w14:paraId="6251F22B" w14:textId="77777777" w:rsidR="0005719F" w:rsidRPr="00640C65" w:rsidRDefault="0005719F" w:rsidP="007D0FB9">
            <w:pPr>
              <w:ind w:right="6"/>
              <w:rPr>
                <w:rFonts w:ascii="Footlight MT Light" w:hAnsi="Footlight MT Light"/>
                <w:sz w:val="24"/>
                <w:szCs w:val="24"/>
              </w:rPr>
            </w:pPr>
          </w:p>
          <w:p w14:paraId="08808811" w14:textId="630C41FC" w:rsidR="00AB4EFB" w:rsidRPr="00640C65" w:rsidRDefault="00AB4EFB" w:rsidP="0005719F">
            <w:pPr>
              <w:ind w:right="6"/>
              <w:rPr>
                <w:rFonts w:ascii="Footlight MT Light" w:hAnsi="Footlight MT Light"/>
                <w:sz w:val="24"/>
                <w:szCs w:val="24"/>
              </w:rPr>
            </w:pPr>
          </w:p>
        </w:tc>
      </w:tr>
      <w:tr w:rsidR="009A6C55" w:rsidRPr="00640C65" w14:paraId="32374E97" w14:textId="77777777" w:rsidTr="00654E66">
        <w:tc>
          <w:tcPr>
            <w:tcW w:w="2728" w:type="dxa"/>
          </w:tcPr>
          <w:p w14:paraId="3BCCC9CF" w14:textId="77777777" w:rsidR="00AB4EFB" w:rsidRPr="00640C65" w:rsidRDefault="00AB4EFB" w:rsidP="007D0FB9">
            <w:pPr>
              <w:ind w:left="460" w:right="6" w:hanging="460"/>
              <w:rPr>
                <w:rFonts w:ascii="Footlight MT Light" w:hAnsi="Footlight MT Light"/>
                <w:b/>
                <w:sz w:val="24"/>
                <w:szCs w:val="24"/>
                <w:lang w:val="id-ID"/>
              </w:rPr>
            </w:pPr>
            <w:r w:rsidRPr="00640C65">
              <w:rPr>
                <w:rFonts w:ascii="Footlight MT Light" w:hAnsi="Footlight MT Light"/>
                <w:b/>
                <w:sz w:val="24"/>
                <w:szCs w:val="24"/>
                <w:lang w:val="id-ID"/>
              </w:rPr>
              <w:t>5.</w:t>
            </w:r>
            <w:r w:rsidRPr="00640C65">
              <w:rPr>
                <w:rFonts w:ascii="Footlight MT Light" w:hAnsi="Footlight MT Light"/>
                <w:b/>
                <w:sz w:val="24"/>
                <w:szCs w:val="24"/>
                <w:lang w:val="id-ID"/>
              </w:rPr>
              <w:tab/>
              <w:t>Sumber Pendanaan</w:t>
            </w:r>
          </w:p>
        </w:tc>
        <w:tc>
          <w:tcPr>
            <w:tcW w:w="6838" w:type="dxa"/>
            <w:gridSpan w:val="4"/>
          </w:tcPr>
          <w:p w14:paraId="3A66CB76" w14:textId="77777777" w:rsidR="00AB4EFB" w:rsidRPr="00640C65" w:rsidRDefault="00AB4EFB" w:rsidP="00AB4EFB">
            <w:pPr>
              <w:ind w:right="37"/>
              <w:jc w:val="both"/>
              <w:rPr>
                <w:rFonts w:ascii="Footlight MT Light" w:hAnsi="Footlight MT Light"/>
                <w:sz w:val="24"/>
                <w:szCs w:val="24"/>
                <w:lang w:val="id-ID"/>
              </w:rPr>
            </w:pPr>
            <w:r w:rsidRPr="00640C65">
              <w:rPr>
                <w:rFonts w:ascii="Footlight MT Light" w:hAnsi="Footlight MT Light"/>
                <w:sz w:val="24"/>
                <w:szCs w:val="24"/>
                <w:lang w:val="id-ID"/>
              </w:rPr>
              <w:t xml:space="preserve">Pekerjaan ini dibiayai dari sumber pendanaan: </w:t>
            </w:r>
            <w:r w:rsidRPr="00640C65">
              <w:rPr>
                <w:rFonts w:ascii="Footlight MT Light" w:hAnsi="Footlight MT Light"/>
                <w:sz w:val="24"/>
                <w:szCs w:val="24"/>
                <w:lang w:val="it-IT"/>
              </w:rPr>
              <w:t>__________________________</w:t>
            </w:r>
          </w:p>
          <w:p w14:paraId="14984FBA" w14:textId="77777777" w:rsidR="00AB4EFB" w:rsidRPr="00640C65" w:rsidRDefault="00AB4EFB" w:rsidP="007D0FB9">
            <w:pPr>
              <w:ind w:right="-72"/>
              <w:jc w:val="both"/>
              <w:rPr>
                <w:rFonts w:ascii="Footlight MT Light" w:hAnsi="Footlight MT Light"/>
                <w:sz w:val="24"/>
                <w:szCs w:val="24"/>
                <w:lang w:val="id-ID"/>
              </w:rPr>
            </w:pPr>
          </w:p>
        </w:tc>
      </w:tr>
      <w:tr w:rsidR="009A6C55" w:rsidRPr="00640C65" w14:paraId="3F9C3107" w14:textId="77777777" w:rsidTr="00654E66">
        <w:tc>
          <w:tcPr>
            <w:tcW w:w="2728" w:type="dxa"/>
          </w:tcPr>
          <w:p w14:paraId="0ECEBD4B" w14:textId="77777777" w:rsidR="00AB4EFB" w:rsidRPr="00640C65" w:rsidRDefault="00AB4EFB" w:rsidP="007D0FB9">
            <w:pPr>
              <w:ind w:left="460" w:right="6" w:hanging="460"/>
              <w:rPr>
                <w:rFonts w:ascii="Footlight MT Light" w:hAnsi="Footlight MT Light"/>
                <w:sz w:val="24"/>
                <w:szCs w:val="24"/>
                <w:lang w:val="id-ID"/>
              </w:rPr>
            </w:pPr>
            <w:r w:rsidRPr="00640C65">
              <w:rPr>
                <w:rFonts w:ascii="Footlight MT Light" w:hAnsi="Footlight MT Light"/>
                <w:b/>
                <w:sz w:val="24"/>
                <w:szCs w:val="24"/>
                <w:lang w:val="id-ID"/>
              </w:rPr>
              <w:t>6.</w:t>
            </w:r>
            <w:r w:rsidRPr="00640C65">
              <w:rPr>
                <w:rFonts w:ascii="Footlight MT Light" w:hAnsi="Footlight MT Light"/>
                <w:b/>
                <w:sz w:val="24"/>
                <w:szCs w:val="24"/>
                <w:lang w:val="id-ID"/>
              </w:rPr>
              <w:tab/>
              <w:t>Nama dan Organisasi Pejabat Pembuat Komitmen</w:t>
            </w:r>
          </w:p>
        </w:tc>
        <w:tc>
          <w:tcPr>
            <w:tcW w:w="6838" w:type="dxa"/>
            <w:gridSpan w:val="4"/>
          </w:tcPr>
          <w:p w14:paraId="2C408FD5" w14:textId="77777777" w:rsidR="00AB4EFB" w:rsidRPr="00640C65" w:rsidRDefault="00AB4EFB" w:rsidP="007D0FB9">
            <w:pPr>
              <w:ind w:right="-72"/>
              <w:jc w:val="both"/>
              <w:rPr>
                <w:rFonts w:ascii="Footlight MT Light" w:hAnsi="Footlight MT Light"/>
                <w:sz w:val="24"/>
                <w:szCs w:val="24"/>
                <w:lang w:val="fi-FI"/>
              </w:rPr>
            </w:pPr>
            <w:r w:rsidRPr="00640C65">
              <w:rPr>
                <w:rFonts w:ascii="Footlight MT Light" w:hAnsi="Footlight MT Light"/>
                <w:sz w:val="24"/>
                <w:szCs w:val="24"/>
                <w:lang w:val="fi-FI"/>
              </w:rPr>
              <w:t>Nama Pejabat Pembuat Komitmen: __________</w:t>
            </w:r>
          </w:p>
          <w:p w14:paraId="43DAB0F3" w14:textId="77777777" w:rsidR="00AB4EFB" w:rsidRPr="00640C65" w:rsidRDefault="00AB4EFB" w:rsidP="007D0FB9">
            <w:pPr>
              <w:ind w:right="-72"/>
              <w:jc w:val="both"/>
              <w:rPr>
                <w:rFonts w:ascii="Footlight MT Light" w:hAnsi="Footlight MT Light"/>
                <w:sz w:val="24"/>
                <w:szCs w:val="24"/>
                <w:lang w:val="fi-FI"/>
              </w:rPr>
            </w:pPr>
          </w:p>
          <w:p w14:paraId="37C33A90" w14:textId="77777777" w:rsidR="00AB4EFB" w:rsidRPr="00640C65" w:rsidRDefault="00AB4EFB" w:rsidP="007D0FB9">
            <w:pPr>
              <w:ind w:right="-72"/>
              <w:jc w:val="both"/>
              <w:rPr>
                <w:rFonts w:ascii="Footlight MT Light" w:hAnsi="Footlight MT Light"/>
                <w:sz w:val="24"/>
                <w:szCs w:val="24"/>
                <w:lang w:val="fi-FI"/>
              </w:rPr>
            </w:pPr>
            <w:r w:rsidRPr="00640C65">
              <w:rPr>
                <w:rFonts w:ascii="Footlight MT Light" w:hAnsi="Footlight MT Light"/>
                <w:sz w:val="24"/>
                <w:szCs w:val="24"/>
                <w:lang w:val="fi-FI"/>
              </w:rPr>
              <w:t>Satuan Kerja: __________</w:t>
            </w:r>
          </w:p>
          <w:p w14:paraId="57AA6972" w14:textId="77777777" w:rsidR="00AB4EFB" w:rsidRPr="00640C65" w:rsidRDefault="00AB4EFB" w:rsidP="007D0FB9">
            <w:pPr>
              <w:ind w:right="-72"/>
              <w:jc w:val="both"/>
              <w:rPr>
                <w:rFonts w:ascii="Footlight MT Light" w:hAnsi="Footlight MT Light"/>
                <w:sz w:val="24"/>
                <w:szCs w:val="24"/>
                <w:lang w:val="fi-FI"/>
              </w:rPr>
            </w:pPr>
          </w:p>
        </w:tc>
      </w:tr>
      <w:tr w:rsidR="009A6C55" w:rsidRPr="00640C65" w14:paraId="3417B6BC" w14:textId="77777777" w:rsidTr="00654E66">
        <w:trPr>
          <w:gridAfter w:val="1"/>
          <w:wAfter w:w="7" w:type="dxa"/>
          <w:trHeight w:val="358"/>
        </w:trPr>
        <w:tc>
          <w:tcPr>
            <w:tcW w:w="9559" w:type="dxa"/>
            <w:gridSpan w:val="4"/>
            <w:tcBorders>
              <w:bottom w:val="single" w:sz="4" w:space="0" w:color="auto"/>
            </w:tcBorders>
            <w:vAlign w:val="center"/>
          </w:tcPr>
          <w:p w14:paraId="4D7246EC" w14:textId="77777777" w:rsidR="00AB4EFB" w:rsidRPr="00640C65" w:rsidRDefault="00AB4EFB" w:rsidP="00AB4EFB">
            <w:pPr>
              <w:ind w:left="460" w:right="6" w:hanging="460"/>
              <w:jc w:val="center"/>
              <w:rPr>
                <w:rFonts w:ascii="Footlight MT Light" w:hAnsi="Footlight MT Light"/>
                <w:sz w:val="24"/>
                <w:szCs w:val="24"/>
              </w:rPr>
            </w:pPr>
            <w:r w:rsidRPr="00640C65">
              <w:rPr>
                <w:rFonts w:ascii="Footlight MT Light" w:hAnsi="Footlight MT Light"/>
                <w:b/>
                <w:sz w:val="24"/>
                <w:szCs w:val="24"/>
              </w:rPr>
              <w:t xml:space="preserve">Data </w:t>
            </w:r>
            <w:proofErr w:type="spellStart"/>
            <w:r w:rsidRPr="00640C65">
              <w:rPr>
                <w:rFonts w:ascii="Footlight MT Light" w:hAnsi="Footlight MT Light"/>
                <w:b/>
                <w:sz w:val="24"/>
                <w:szCs w:val="24"/>
              </w:rPr>
              <w:t>Penunjang</w:t>
            </w:r>
            <w:proofErr w:type="spellEnd"/>
            <w:r w:rsidRPr="00640C65">
              <w:rPr>
                <w:rStyle w:val="FootnoteReference"/>
                <w:rFonts w:ascii="Footlight MT Light" w:hAnsi="Footlight MT Light"/>
                <w:b/>
                <w:sz w:val="24"/>
                <w:szCs w:val="24"/>
              </w:rPr>
              <w:footnoteReference w:id="2"/>
            </w:r>
          </w:p>
        </w:tc>
      </w:tr>
      <w:tr w:rsidR="009A6C55" w:rsidRPr="00640C65" w14:paraId="657ECEDA" w14:textId="77777777" w:rsidTr="00654E66">
        <w:trPr>
          <w:trHeight w:val="409"/>
        </w:trPr>
        <w:tc>
          <w:tcPr>
            <w:tcW w:w="2728" w:type="dxa"/>
            <w:tcBorders>
              <w:top w:val="single" w:sz="4" w:space="0" w:color="auto"/>
            </w:tcBorders>
            <w:vAlign w:val="center"/>
          </w:tcPr>
          <w:p w14:paraId="3E4CCD41" w14:textId="77777777" w:rsidR="00AB4EFB" w:rsidRPr="00640C65" w:rsidRDefault="00AB4EFB" w:rsidP="00AB4EFB">
            <w:pPr>
              <w:pStyle w:val="BodyText2"/>
              <w:ind w:left="459" w:right="6" w:hanging="459"/>
              <w:jc w:val="left"/>
              <w:rPr>
                <w:rFonts w:ascii="Footlight MT Light" w:hAnsi="Footlight MT Light"/>
                <w:b/>
                <w:sz w:val="24"/>
                <w:szCs w:val="24"/>
                <w:lang w:val="id-ID"/>
              </w:rPr>
            </w:pPr>
            <w:r w:rsidRPr="00640C65">
              <w:rPr>
                <w:rFonts w:ascii="Footlight MT Light" w:hAnsi="Footlight MT Light"/>
                <w:b/>
                <w:sz w:val="24"/>
                <w:szCs w:val="24"/>
                <w:lang w:val="id-ID"/>
              </w:rPr>
              <w:t>7.</w:t>
            </w:r>
            <w:r w:rsidRPr="00640C65">
              <w:rPr>
                <w:rFonts w:ascii="Footlight MT Light" w:hAnsi="Footlight MT Light"/>
                <w:b/>
                <w:sz w:val="24"/>
                <w:szCs w:val="24"/>
                <w:lang w:val="id-ID"/>
              </w:rPr>
              <w:tab/>
              <w:t>Data Dasar</w:t>
            </w:r>
          </w:p>
        </w:tc>
        <w:tc>
          <w:tcPr>
            <w:tcW w:w="6838" w:type="dxa"/>
            <w:gridSpan w:val="4"/>
            <w:tcBorders>
              <w:top w:val="single" w:sz="4" w:space="0" w:color="auto"/>
            </w:tcBorders>
          </w:tcPr>
          <w:p w14:paraId="378464F9" w14:textId="77777777" w:rsidR="00550500" w:rsidRPr="00640C65" w:rsidRDefault="00550500" w:rsidP="007D0FB9">
            <w:pPr>
              <w:pStyle w:val="BodyText2"/>
              <w:rPr>
                <w:rFonts w:ascii="Footlight MT Light" w:hAnsi="Footlight MT Light"/>
                <w:sz w:val="24"/>
                <w:szCs w:val="24"/>
              </w:rPr>
            </w:pPr>
          </w:p>
          <w:p w14:paraId="3B9886F9" w14:textId="684C57C1" w:rsidR="00AB4EFB" w:rsidRPr="00640C65" w:rsidRDefault="00AB4EFB" w:rsidP="007D0FB9">
            <w:pPr>
              <w:pStyle w:val="BodyText2"/>
              <w:rPr>
                <w:rFonts w:ascii="Footlight MT Light" w:hAnsi="Footlight MT Light"/>
                <w:sz w:val="24"/>
                <w:szCs w:val="24"/>
                <w:lang w:val="id-ID"/>
              </w:rPr>
            </w:pPr>
          </w:p>
        </w:tc>
      </w:tr>
      <w:tr w:rsidR="009A6C55" w:rsidRPr="00640C65" w14:paraId="27F51527" w14:textId="77777777" w:rsidTr="00654E66">
        <w:tc>
          <w:tcPr>
            <w:tcW w:w="2728" w:type="dxa"/>
            <w:vAlign w:val="center"/>
          </w:tcPr>
          <w:p w14:paraId="4CD27D93" w14:textId="77777777" w:rsidR="00AB4EFB" w:rsidRPr="00640C65" w:rsidRDefault="00AB4EFB" w:rsidP="00AB4EFB">
            <w:pPr>
              <w:pStyle w:val="BodyText2"/>
              <w:ind w:left="459" w:right="6" w:hanging="459"/>
              <w:jc w:val="left"/>
              <w:rPr>
                <w:rFonts w:ascii="Footlight MT Light" w:hAnsi="Footlight MT Light"/>
                <w:b/>
                <w:sz w:val="24"/>
                <w:szCs w:val="24"/>
                <w:lang w:val="id-ID"/>
              </w:rPr>
            </w:pPr>
            <w:r w:rsidRPr="00640C65">
              <w:rPr>
                <w:rFonts w:ascii="Footlight MT Light" w:hAnsi="Footlight MT Light"/>
                <w:b/>
                <w:sz w:val="24"/>
                <w:szCs w:val="24"/>
                <w:lang w:val="id-ID"/>
              </w:rPr>
              <w:t>8.</w:t>
            </w:r>
            <w:r w:rsidRPr="00640C65">
              <w:rPr>
                <w:rFonts w:ascii="Footlight MT Light" w:hAnsi="Footlight MT Light"/>
                <w:b/>
                <w:sz w:val="24"/>
                <w:szCs w:val="24"/>
                <w:lang w:val="id-ID"/>
              </w:rPr>
              <w:tab/>
              <w:t>Standar Teknis</w:t>
            </w:r>
          </w:p>
        </w:tc>
        <w:tc>
          <w:tcPr>
            <w:tcW w:w="6838" w:type="dxa"/>
            <w:gridSpan w:val="4"/>
          </w:tcPr>
          <w:p w14:paraId="21B75B8A" w14:textId="2DDD3A5C" w:rsidR="00AB4EFB" w:rsidRPr="00640C65" w:rsidRDefault="00AB4EFB" w:rsidP="007D0FB9">
            <w:pPr>
              <w:pStyle w:val="BodyText2"/>
              <w:rPr>
                <w:rFonts w:ascii="Footlight MT Light" w:hAnsi="Footlight MT Light"/>
                <w:sz w:val="24"/>
                <w:szCs w:val="24"/>
                <w:lang w:val="id-ID"/>
              </w:rPr>
            </w:pPr>
          </w:p>
          <w:p w14:paraId="123F7841" w14:textId="53CF86F1" w:rsidR="00AB4EFB" w:rsidRPr="00640C65" w:rsidRDefault="00AB4EFB" w:rsidP="007D0FB9">
            <w:pPr>
              <w:pStyle w:val="BodyText2"/>
              <w:rPr>
                <w:rFonts w:ascii="Footlight MT Light" w:hAnsi="Footlight MT Light"/>
                <w:sz w:val="24"/>
                <w:szCs w:val="24"/>
                <w:lang w:val="id-ID"/>
              </w:rPr>
            </w:pPr>
          </w:p>
        </w:tc>
      </w:tr>
      <w:tr w:rsidR="009A6C55" w:rsidRPr="00640C65" w14:paraId="5CFC3E67" w14:textId="77777777" w:rsidTr="00654E66">
        <w:tc>
          <w:tcPr>
            <w:tcW w:w="2728" w:type="dxa"/>
            <w:vAlign w:val="center"/>
          </w:tcPr>
          <w:p w14:paraId="00395436" w14:textId="77777777" w:rsidR="00AB4EFB" w:rsidRPr="00640C65" w:rsidRDefault="00AB4EFB" w:rsidP="00AB4EFB">
            <w:pPr>
              <w:pStyle w:val="BodyText2"/>
              <w:ind w:left="459" w:right="6" w:hanging="459"/>
              <w:jc w:val="left"/>
              <w:rPr>
                <w:rFonts w:ascii="Footlight MT Light" w:hAnsi="Footlight MT Light"/>
                <w:b/>
                <w:sz w:val="24"/>
                <w:szCs w:val="24"/>
                <w:lang w:val="id-ID"/>
              </w:rPr>
            </w:pPr>
            <w:r w:rsidRPr="00640C65">
              <w:rPr>
                <w:rFonts w:ascii="Footlight MT Light" w:hAnsi="Footlight MT Light"/>
                <w:b/>
                <w:sz w:val="24"/>
                <w:szCs w:val="24"/>
                <w:lang w:val="id-ID"/>
              </w:rPr>
              <w:t>9.</w:t>
            </w:r>
            <w:r w:rsidRPr="00640C65">
              <w:rPr>
                <w:rFonts w:ascii="Footlight MT Light" w:hAnsi="Footlight MT Light"/>
                <w:b/>
                <w:sz w:val="24"/>
                <w:szCs w:val="24"/>
                <w:lang w:val="id-ID"/>
              </w:rPr>
              <w:tab/>
              <w:t>Studi-Studi Terdahulu</w:t>
            </w:r>
          </w:p>
        </w:tc>
        <w:tc>
          <w:tcPr>
            <w:tcW w:w="6838" w:type="dxa"/>
            <w:gridSpan w:val="4"/>
          </w:tcPr>
          <w:p w14:paraId="32604355" w14:textId="77777777" w:rsidR="00AB4EFB" w:rsidRPr="00640C65" w:rsidRDefault="00AB4EFB" w:rsidP="007D0FB9">
            <w:pPr>
              <w:pStyle w:val="BodyText2"/>
              <w:rPr>
                <w:rFonts w:ascii="Footlight MT Light" w:hAnsi="Footlight MT Light"/>
                <w:sz w:val="24"/>
                <w:szCs w:val="24"/>
                <w:lang w:val="id-ID"/>
              </w:rPr>
            </w:pPr>
          </w:p>
          <w:p w14:paraId="3203D1B3" w14:textId="093C8FCE" w:rsidR="00AB4EFB" w:rsidRPr="00640C65" w:rsidRDefault="00AB4EFB" w:rsidP="007D0FB9">
            <w:pPr>
              <w:pStyle w:val="BodyText2"/>
              <w:rPr>
                <w:rFonts w:ascii="Footlight MT Light" w:hAnsi="Footlight MT Light"/>
                <w:sz w:val="24"/>
                <w:szCs w:val="24"/>
                <w:lang w:val="id-ID"/>
              </w:rPr>
            </w:pPr>
          </w:p>
          <w:p w14:paraId="57907C45" w14:textId="5B78A0BE" w:rsidR="00AB4EFB" w:rsidRPr="00640C65" w:rsidRDefault="00AB4EFB" w:rsidP="007D0FB9">
            <w:pPr>
              <w:pStyle w:val="BodyText2"/>
              <w:rPr>
                <w:rFonts w:ascii="Footlight MT Light" w:hAnsi="Footlight MT Light"/>
                <w:sz w:val="24"/>
                <w:szCs w:val="24"/>
                <w:lang w:val="id-ID"/>
              </w:rPr>
            </w:pPr>
          </w:p>
        </w:tc>
      </w:tr>
      <w:tr w:rsidR="009A6C55" w:rsidRPr="00640C65" w14:paraId="2547F1EB" w14:textId="77777777" w:rsidTr="00654E66">
        <w:trPr>
          <w:trHeight w:val="443"/>
        </w:trPr>
        <w:tc>
          <w:tcPr>
            <w:tcW w:w="2728" w:type="dxa"/>
            <w:vAlign w:val="center"/>
          </w:tcPr>
          <w:p w14:paraId="53F2DF5E" w14:textId="77777777" w:rsidR="00AB4EFB" w:rsidRPr="00640C65" w:rsidRDefault="00AB4EFB" w:rsidP="00AB4EFB">
            <w:pPr>
              <w:pStyle w:val="BodyText2"/>
              <w:ind w:left="459" w:right="6" w:hanging="459"/>
              <w:jc w:val="left"/>
              <w:rPr>
                <w:rFonts w:ascii="Footlight MT Light" w:hAnsi="Footlight MT Light"/>
                <w:b/>
                <w:sz w:val="24"/>
                <w:szCs w:val="24"/>
                <w:lang w:val="id-ID"/>
              </w:rPr>
            </w:pPr>
            <w:r w:rsidRPr="00640C65">
              <w:rPr>
                <w:rFonts w:ascii="Footlight MT Light" w:hAnsi="Footlight MT Light"/>
                <w:b/>
                <w:sz w:val="24"/>
                <w:szCs w:val="24"/>
                <w:lang w:val="id-ID"/>
              </w:rPr>
              <w:t>10.</w:t>
            </w:r>
            <w:r w:rsidRPr="00640C65">
              <w:rPr>
                <w:rFonts w:ascii="Footlight MT Light" w:hAnsi="Footlight MT Light"/>
                <w:b/>
                <w:sz w:val="24"/>
                <w:szCs w:val="24"/>
                <w:lang w:val="id-ID"/>
              </w:rPr>
              <w:tab/>
              <w:t>Referensi Hukum</w:t>
            </w:r>
          </w:p>
        </w:tc>
        <w:tc>
          <w:tcPr>
            <w:tcW w:w="6838" w:type="dxa"/>
            <w:gridSpan w:val="4"/>
          </w:tcPr>
          <w:p w14:paraId="45AD8E76" w14:textId="77777777" w:rsidR="00550500" w:rsidRPr="00640C65" w:rsidRDefault="00550500" w:rsidP="007D0FB9">
            <w:pPr>
              <w:pStyle w:val="BodyText2"/>
              <w:rPr>
                <w:rFonts w:ascii="Footlight MT Light" w:hAnsi="Footlight MT Light"/>
                <w:sz w:val="24"/>
                <w:szCs w:val="24"/>
              </w:rPr>
            </w:pPr>
          </w:p>
          <w:p w14:paraId="5C54337C" w14:textId="3DBB8705" w:rsidR="00AB4EFB" w:rsidRPr="00640C65" w:rsidRDefault="00AB4EFB" w:rsidP="007D0FB9">
            <w:pPr>
              <w:pStyle w:val="BodyText2"/>
              <w:rPr>
                <w:rFonts w:ascii="Footlight MT Light" w:hAnsi="Footlight MT Light"/>
                <w:sz w:val="24"/>
                <w:szCs w:val="24"/>
                <w:lang w:val="id-ID"/>
              </w:rPr>
            </w:pPr>
          </w:p>
        </w:tc>
      </w:tr>
      <w:tr w:rsidR="009A6C55" w:rsidRPr="00640C65" w14:paraId="5021A280" w14:textId="77777777" w:rsidTr="00654E66">
        <w:trPr>
          <w:gridAfter w:val="1"/>
          <w:wAfter w:w="7" w:type="dxa"/>
          <w:trHeight w:val="421"/>
        </w:trPr>
        <w:tc>
          <w:tcPr>
            <w:tcW w:w="9559" w:type="dxa"/>
            <w:gridSpan w:val="4"/>
            <w:tcBorders>
              <w:bottom w:val="single" w:sz="4" w:space="0" w:color="auto"/>
            </w:tcBorders>
            <w:vAlign w:val="center"/>
          </w:tcPr>
          <w:p w14:paraId="64349414" w14:textId="2DAA0D23" w:rsidR="00B712B0" w:rsidRPr="00640C65" w:rsidRDefault="00EE7E37" w:rsidP="00AB4EFB">
            <w:pPr>
              <w:ind w:left="460" w:right="6" w:hanging="460"/>
              <w:jc w:val="center"/>
              <w:rPr>
                <w:rFonts w:ascii="Footlight MT Light" w:hAnsi="Footlight MT Light"/>
                <w:b/>
                <w:sz w:val="24"/>
                <w:szCs w:val="24"/>
              </w:rPr>
            </w:pPr>
            <w:r w:rsidRPr="00640C65">
              <w:rPr>
                <w:rFonts w:ascii="Footlight MT Light" w:hAnsi="Footlight MT Light"/>
                <w:sz w:val="24"/>
                <w:szCs w:val="24"/>
              </w:rPr>
              <w:br w:type="page"/>
            </w:r>
            <w:r w:rsidRPr="00640C65">
              <w:rPr>
                <w:rFonts w:ascii="Footlight MT Light" w:hAnsi="Footlight MT Light"/>
                <w:b/>
                <w:sz w:val="24"/>
                <w:szCs w:val="24"/>
              </w:rPr>
              <w:t xml:space="preserve">Ruang </w:t>
            </w:r>
            <w:proofErr w:type="spellStart"/>
            <w:r w:rsidRPr="00640C65">
              <w:rPr>
                <w:rFonts w:ascii="Footlight MT Light" w:hAnsi="Footlight MT Light"/>
                <w:b/>
                <w:sz w:val="24"/>
                <w:szCs w:val="24"/>
              </w:rPr>
              <w:t>Lingkup</w:t>
            </w:r>
            <w:proofErr w:type="spellEnd"/>
          </w:p>
        </w:tc>
      </w:tr>
      <w:tr w:rsidR="009A6C55" w:rsidRPr="00640C65" w14:paraId="0F9E5B02" w14:textId="77777777" w:rsidTr="00654E66">
        <w:tc>
          <w:tcPr>
            <w:tcW w:w="2728" w:type="dxa"/>
            <w:tcBorders>
              <w:top w:val="single" w:sz="4" w:space="0" w:color="auto"/>
            </w:tcBorders>
          </w:tcPr>
          <w:p w14:paraId="3563DD2C" w14:textId="77777777" w:rsidR="002A66F2" w:rsidRPr="00640C65" w:rsidRDefault="002A66F2" w:rsidP="00C17375">
            <w:pPr>
              <w:pStyle w:val="BodyText2"/>
              <w:ind w:left="460" w:right="6" w:hanging="460"/>
              <w:jc w:val="left"/>
              <w:rPr>
                <w:rFonts w:ascii="Footlight MT Light" w:hAnsi="Footlight MT Light"/>
                <w:b/>
                <w:sz w:val="24"/>
                <w:szCs w:val="24"/>
              </w:rPr>
            </w:pPr>
          </w:p>
          <w:p w14:paraId="53289E33"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11.</w:t>
            </w:r>
            <w:r w:rsidRPr="00640C65">
              <w:rPr>
                <w:rFonts w:ascii="Footlight MT Light" w:hAnsi="Footlight MT Light"/>
                <w:b/>
                <w:sz w:val="24"/>
                <w:szCs w:val="24"/>
                <w:lang w:val="id-ID"/>
              </w:rPr>
              <w:tab/>
              <w:t>Lingkup Pekerjaan</w:t>
            </w:r>
          </w:p>
        </w:tc>
        <w:tc>
          <w:tcPr>
            <w:tcW w:w="6838" w:type="dxa"/>
            <w:gridSpan w:val="4"/>
            <w:tcBorders>
              <w:top w:val="single" w:sz="4" w:space="0" w:color="auto"/>
            </w:tcBorders>
          </w:tcPr>
          <w:p w14:paraId="5849F3BA" w14:textId="77777777" w:rsidR="00B712B0" w:rsidRPr="00640C65" w:rsidRDefault="00B712B0" w:rsidP="00B712B0">
            <w:pPr>
              <w:pStyle w:val="BodyText2"/>
              <w:rPr>
                <w:rFonts w:ascii="Footlight MT Light" w:hAnsi="Footlight MT Light"/>
                <w:sz w:val="24"/>
                <w:szCs w:val="24"/>
              </w:rPr>
            </w:pPr>
          </w:p>
          <w:p w14:paraId="2818014F" w14:textId="6FA614B1" w:rsidR="00B712B0" w:rsidRPr="00640C65" w:rsidRDefault="00B712B0" w:rsidP="00B712B0">
            <w:pPr>
              <w:pStyle w:val="BodyText2"/>
              <w:rPr>
                <w:rFonts w:ascii="Footlight MT Light" w:hAnsi="Footlight MT Light"/>
                <w:sz w:val="24"/>
                <w:szCs w:val="24"/>
                <w:lang w:val="id-ID"/>
              </w:rPr>
            </w:pPr>
          </w:p>
          <w:p w14:paraId="3BF70C44" w14:textId="5E37972B" w:rsidR="00B712B0" w:rsidRPr="00640C65" w:rsidRDefault="00B712B0" w:rsidP="00B712B0">
            <w:pPr>
              <w:pStyle w:val="BodyText2"/>
              <w:rPr>
                <w:rFonts w:ascii="Footlight MT Light" w:hAnsi="Footlight MT Light"/>
                <w:sz w:val="24"/>
                <w:szCs w:val="24"/>
                <w:lang w:val="id-ID"/>
              </w:rPr>
            </w:pPr>
          </w:p>
        </w:tc>
      </w:tr>
      <w:tr w:rsidR="009A6C55" w:rsidRPr="00640C65" w14:paraId="3E066481" w14:textId="77777777" w:rsidTr="00654E66">
        <w:tc>
          <w:tcPr>
            <w:tcW w:w="2728" w:type="dxa"/>
          </w:tcPr>
          <w:p w14:paraId="49160815"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12.</w:t>
            </w:r>
            <w:r w:rsidRPr="00640C65">
              <w:rPr>
                <w:rFonts w:ascii="Footlight MT Light" w:hAnsi="Footlight MT Light"/>
                <w:b/>
                <w:sz w:val="24"/>
                <w:szCs w:val="24"/>
                <w:lang w:val="id-ID"/>
              </w:rPr>
              <w:tab/>
              <w:t>Keluaran</w:t>
            </w:r>
            <w:r w:rsidR="005767BC" w:rsidRPr="00640C65">
              <w:rPr>
                <w:rStyle w:val="FootnoteReference"/>
                <w:rFonts w:ascii="Footlight MT Light" w:hAnsi="Footlight MT Light"/>
                <w:b/>
                <w:sz w:val="24"/>
                <w:szCs w:val="24"/>
                <w:lang w:val="id-ID"/>
              </w:rPr>
              <w:footnoteReference w:id="3"/>
            </w:r>
          </w:p>
        </w:tc>
        <w:tc>
          <w:tcPr>
            <w:tcW w:w="6838" w:type="dxa"/>
            <w:gridSpan w:val="4"/>
          </w:tcPr>
          <w:p w14:paraId="6D40FBD9" w14:textId="198AA34C" w:rsidR="00B712B0" w:rsidRPr="00640C65" w:rsidRDefault="00B712B0" w:rsidP="00B712B0">
            <w:pPr>
              <w:pStyle w:val="BodyText2"/>
              <w:rPr>
                <w:rFonts w:ascii="Footlight MT Light" w:hAnsi="Footlight MT Light"/>
                <w:sz w:val="24"/>
                <w:szCs w:val="24"/>
                <w:lang w:val="id-ID"/>
              </w:rPr>
            </w:pPr>
          </w:p>
          <w:p w14:paraId="710A9516" w14:textId="15AF29FC" w:rsidR="00B712B0" w:rsidRPr="00640C65" w:rsidRDefault="00B712B0" w:rsidP="00B712B0">
            <w:pPr>
              <w:pStyle w:val="BodyText2"/>
              <w:rPr>
                <w:rFonts w:ascii="Footlight MT Light" w:hAnsi="Footlight MT Light"/>
                <w:sz w:val="24"/>
                <w:szCs w:val="24"/>
                <w:lang w:val="id-ID"/>
              </w:rPr>
            </w:pPr>
          </w:p>
        </w:tc>
      </w:tr>
      <w:tr w:rsidR="009A6C55" w:rsidRPr="00640C65" w14:paraId="598194BD" w14:textId="77777777" w:rsidTr="00654E66">
        <w:tc>
          <w:tcPr>
            <w:tcW w:w="2728" w:type="dxa"/>
          </w:tcPr>
          <w:p w14:paraId="164A77EA" w14:textId="7B0E68A5"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13.</w:t>
            </w:r>
            <w:r w:rsidRPr="00640C65">
              <w:rPr>
                <w:rFonts w:ascii="Footlight MT Light" w:hAnsi="Footlight MT Light"/>
                <w:b/>
                <w:sz w:val="24"/>
                <w:szCs w:val="24"/>
                <w:lang w:val="id-ID"/>
              </w:rPr>
              <w:tab/>
              <w:t>Peralatan, Material, Person</w:t>
            </w:r>
            <w:r w:rsidR="00A04A5D" w:rsidRPr="00640C65">
              <w:rPr>
                <w:rFonts w:ascii="Footlight MT Light" w:hAnsi="Footlight MT Light"/>
                <w:b/>
                <w:sz w:val="24"/>
                <w:szCs w:val="24"/>
                <w:lang w:val="en-ID"/>
              </w:rPr>
              <w:t>e</w:t>
            </w:r>
            <w:r w:rsidRPr="00640C65">
              <w:rPr>
                <w:rFonts w:ascii="Footlight MT Light" w:hAnsi="Footlight MT Light"/>
                <w:b/>
                <w:sz w:val="24"/>
                <w:szCs w:val="24"/>
                <w:lang w:val="id-ID"/>
              </w:rPr>
              <w:t>l dan Fasilitas dari Pejabat Pembuat Komitmen</w:t>
            </w:r>
          </w:p>
          <w:p w14:paraId="41E717B0" w14:textId="77777777" w:rsidR="00B712B0" w:rsidRPr="00640C65" w:rsidRDefault="00B712B0" w:rsidP="00C17375">
            <w:pPr>
              <w:pStyle w:val="BodyText2"/>
              <w:ind w:left="460" w:right="6" w:hanging="460"/>
              <w:jc w:val="left"/>
              <w:rPr>
                <w:rFonts w:ascii="Footlight MT Light" w:hAnsi="Footlight MT Light"/>
                <w:b/>
                <w:sz w:val="24"/>
                <w:szCs w:val="24"/>
                <w:lang w:val="id-ID"/>
              </w:rPr>
            </w:pPr>
          </w:p>
        </w:tc>
        <w:tc>
          <w:tcPr>
            <w:tcW w:w="6838" w:type="dxa"/>
            <w:gridSpan w:val="4"/>
          </w:tcPr>
          <w:p w14:paraId="59847FF2" w14:textId="77777777" w:rsidR="00B712B0" w:rsidRPr="00640C65" w:rsidRDefault="00B712B0" w:rsidP="00B712B0">
            <w:pPr>
              <w:pStyle w:val="BodyText2"/>
              <w:rPr>
                <w:rFonts w:ascii="Footlight MT Light" w:hAnsi="Footlight MT Light"/>
                <w:sz w:val="24"/>
                <w:szCs w:val="24"/>
                <w:lang w:val="id-ID"/>
              </w:rPr>
            </w:pPr>
          </w:p>
          <w:p w14:paraId="4B2D4BEB" w14:textId="77777777" w:rsidR="00B712B0" w:rsidRPr="00640C65" w:rsidRDefault="00B712B0" w:rsidP="00B712B0">
            <w:pPr>
              <w:pStyle w:val="BodyText2"/>
              <w:rPr>
                <w:rFonts w:ascii="Footlight MT Light" w:hAnsi="Footlight MT Light"/>
                <w:sz w:val="24"/>
                <w:szCs w:val="24"/>
                <w:lang w:val="sv-SE"/>
              </w:rPr>
            </w:pPr>
          </w:p>
          <w:p w14:paraId="23C64A85" w14:textId="77777777" w:rsidR="00B712B0" w:rsidRPr="00640C65" w:rsidRDefault="00B712B0" w:rsidP="00B712B0">
            <w:pPr>
              <w:pStyle w:val="BodyText2"/>
              <w:rPr>
                <w:rFonts w:ascii="Footlight MT Light" w:hAnsi="Footlight MT Light"/>
                <w:sz w:val="24"/>
                <w:szCs w:val="24"/>
                <w:lang w:val="sv-SE"/>
              </w:rPr>
            </w:pPr>
          </w:p>
          <w:p w14:paraId="0925831F" w14:textId="77777777" w:rsidR="002A66F2" w:rsidRPr="00640C65" w:rsidRDefault="002A66F2" w:rsidP="00B712B0">
            <w:pPr>
              <w:pStyle w:val="BodyText2"/>
              <w:rPr>
                <w:rFonts w:ascii="Footlight MT Light" w:hAnsi="Footlight MT Light"/>
                <w:sz w:val="24"/>
                <w:szCs w:val="24"/>
                <w:lang w:val="sv-SE"/>
              </w:rPr>
            </w:pPr>
          </w:p>
          <w:p w14:paraId="7F23F594" w14:textId="7BEA6875" w:rsidR="00B712B0" w:rsidRPr="00640C65" w:rsidRDefault="00B712B0" w:rsidP="00B712B0">
            <w:pPr>
              <w:pStyle w:val="BodyText2"/>
              <w:rPr>
                <w:rFonts w:ascii="Footlight MT Light" w:hAnsi="Footlight MT Light"/>
                <w:sz w:val="24"/>
                <w:szCs w:val="24"/>
                <w:lang w:val="id-ID"/>
              </w:rPr>
            </w:pPr>
          </w:p>
          <w:p w14:paraId="21912D3F" w14:textId="77777777" w:rsidR="00B712B0" w:rsidRPr="00640C65" w:rsidRDefault="00B712B0" w:rsidP="00B712B0">
            <w:pPr>
              <w:pStyle w:val="BodyText2"/>
              <w:rPr>
                <w:rFonts w:ascii="Footlight MT Light" w:hAnsi="Footlight MT Light"/>
                <w:sz w:val="24"/>
                <w:szCs w:val="24"/>
                <w:lang w:val="id-ID"/>
              </w:rPr>
            </w:pPr>
          </w:p>
        </w:tc>
      </w:tr>
      <w:tr w:rsidR="009A6C55" w:rsidRPr="00640C65" w14:paraId="7560DEED" w14:textId="77777777" w:rsidTr="00654E66">
        <w:tc>
          <w:tcPr>
            <w:tcW w:w="2728" w:type="dxa"/>
          </w:tcPr>
          <w:p w14:paraId="7541B1C7" w14:textId="72070A99" w:rsidR="00B712B0" w:rsidRPr="00640C65" w:rsidRDefault="00EE7E37" w:rsidP="009C7FCA">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14.</w:t>
            </w:r>
            <w:r w:rsidRPr="00640C65">
              <w:rPr>
                <w:rFonts w:ascii="Footlight MT Light" w:hAnsi="Footlight MT Light"/>
                <w:b/>
                <w:sz w:val="24"/>
                <w:szCs w:val="24"/>
                <w:lang w:val="id-ID"/>
              </w:rPr>
              <w:tab/>
              <w:t>Peralatan dan Material dari Penyedia Jasa Konsultansi</w:t>
            </w:r>
          </w:p>
        </w:tc>
        <w:tc>
          <w:tcPr>
            <w:tcW w:w="6838" w:type="dxa"/>
            <w:gridSpan w:val="4"/>
          </w:tcPr>
          <w:p w14:paraId="744E15AD" w14:textId="77777777" w:rsidR="00B712B0" w:rsidRPr="00640C65" w:rsidRDefault="00B712B0" w:rsidP="00B712B0">
            <w:pPr>
              <w:pStyle w:val="BodyText2"/>
              <w:rPr>
                <w:rFonts w:ascii="Footlight MT Light" w:hAnsi="Footlight MT Light"/>
                <w:sz w:val="24"/>
                <w:szCs w:val="24"/>
                <w:lang w:val="id-ID"/>
              </w:rPr>
            </w:pPr>
          </w:p>
          <w:p w14:paraId="72A28DBF" w14:textId="77777777" w:rsidR="00B712B0" w:rsidRPr="00640C65" w:rsidRDefault="00B712B0" w:rsidP="00B712B0">
            <w:pPr>
              <w:pStyle w:val="BodyText2"/>
              <w:rPr>
                <w:rFonts w:ascii="Footlight MT Light" w:hAnsi="Footlight MT Light"/>
                <w:sz w:val="24"/>
                <w:szCs w:val="24"/>
                <w:lang w:val="fi-FI"/>
              </w:rPr>
            </w:pPr>
          </w:p>
          <w:p w14:paraId="6124DAFC" w14:textId="77777777" w:rsidR="00B712B0" w:rsidRPr="00640C65" w:rsidRDefault="00B712B0" w:rsidP="00B712B0">
            <w:pPr>
              <w:pStyle w:val="BodyText2"/>
              <w:rPr>
                <w:rFonts w:ascii="Footlight MT Light" w:hAnsi="Footlight MT Light"/>
                <w:sz w:val="24"/>
                <w:szCs w:val="24"/>
                <w:lang w:val="fi-FI"/>
              </w:rPr>
            </w:pPr>
          </w:p>
          <w:p w14:paraId="242332CE" w14:textId="6AB64E62" w:rsidR="00B712B0" w:rsidRPr="00640C65" w:rsidRDefault="00B712B0" w:rsidP="00B712B0">
            <w:pPr>
              <w:pStyle w:val="BodyText2"/>
              <w:rPr>
                <w:rFonts w:ascii="Footlight MT Light" w:hAnsi="Footlight MT Light"/>
                <w:sz w:val="24"/>
                <w:szCs w:val="24"/>
                <w:lang w:val="id-ID"/>
              </w:rPr>
            </w:pPr>
          </w:p>
        </w:tc>
      </w:tr>
      <w:tr w:rsidR="009A6C55" w:rsidRPr="00640C65" w14:paraId="49DF02D9" w14:textId="77777777" w:rsidTr="00654E66">
        <w:tc>
          <w:tcPr>
            <w:tcW w:w="2728" w:type="dxa"/>
          </w:tcPr>
          <w:p w14:paraId="20551EFD"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15.</w:t>
            </w:r>
            <w:r w:rsidRPr="00640C65">
              <w:rPr>
                <w:rFonts w:ascii="Footlight MT Light" w:hAnsi="Footlight MT Light"/>
                <w:b/>
                <w:sz w:val="24"/>
                <w:szCs w:val="24"/>
                <w:lang w:val="id-ID"/>
              </w:rPr>
              <w:tab/>
              <w:t>Lingkup Kewenangan Penyedia Jasa</w:t>
            </w:r>
          </w:p>
          <w:p w14:paraId="7C92912B" w14:textId="77777777" w:rsidR="00B712B0" w:rsidRPr="00640C65" w:rsidRDefault="00B712B0" w:rsidP="00C17375">
            <w:pPr>
              <w:pStyle w:val="BodyText2"/>
              <w:ind w:left="460" w:right="6" w:hanging="460"/>
              <w:jc w:val="left"/>
              <w:rPr>
                <w:rFonts w:ascii="Footlight MT Light" w:hAnsi="Footlight MT Light"/>
                <w:b/>
                <w:sz w:val="24"/>
                <w:szCs w:val="24"/>
                <w:lang w:val="id-ID"/>
              </w:rPr>
            </w:pPr>
          </w:p>
        </w:tc>
        <w:tc>
          <w:tcPr>
            <w:tcW w:w="6838" w:type="dxa"/>
            <w:gridSpan w:val="4"/>
          </w:tcPr>
          <w:p w14:paraId="1DD826D8" w14:textId="77777777" w:rsidR="00B712B0" w:rsidRPr="00640C65" w:rsidRDefault="00B712B0" w:rsidP="00B712B0">
            <w:pPr>
              <w:pStyle w:val="BodyText2"/>
              <w:rPr>
                <w:rFonts w:ascii="Footlight MT Light" w:hAnsi="Footlight MT Light"/>
                <w:sz w:val="24"/>
                <w:szCs w:val="24"/>
                <w:lang w:val="id-ID"/>
              </w:rPr>
            </w:pPr>
          </w:p>
          <w:p w14:paraId="0856E8A4" w14:textId="77777777" w:rsidR="00B712B0" w:rsidRPr="00640C65" w:rsidRDefault="00B712B0" w:rsidP="00B712B0">
            <w:pPr>
              <w:pStyle w:val="BodyText2"/>
              <w:rPr>
                <w:rFonts w:ascii="Footlight MT Light" w:hAnsi="Footlight MT Light"/>
                <w:sz w:val="24"/>
                <w:szCs w:val="24"/>
              </w:rPr>
            </w:pPr>
          </w:p>
          <w:p w14:paraId="09278996" w14:textId="6EE9E56F" w:rsidR="00B712B0" w:rsidRPr="00640C65" w:rsidRDefault="00B712B0" w:rsidP="00B712B0">
            <w:pPr>
              <w:pStyle w:val="BodyText2"/>
              <w:rPr>
                <w:rFonts w:ascii="Footlight MT Light" w:hAnsi="Footlight MT Light"/>
                <w:sz w:val="24"/>
                <w:szCs w:val="24"/>
                <w:lang w:val="id-ID"/>
              </w:rPr>
            </w:pPr>
          </w:p>
          <w:p w14:paraId="4CD60733" w14:textId="77777777" w:rsidR="00B712B0" w:rsidRPr="00640C65" w:rsidRDefault="00B712B0" w:rsidP="00B712B0">
            <w:pPr>
              <w:pStyle w:val="BodyText2"/>
              <w:rPr>
                <w:rFonts w:ascii="Footlight MT Light" w:hAnsi="Footlight MT Light"/>
                <w:sz w:val="24"/>
                <w:szCs w:val="24"/>
                <w:lang w:val="id-ID"/>
              </w:rPr>
            </w:pPr>
          </w:p>
        </w:tc>
      </w:tr>
      <w:tr w:rsidR="009A6C55" w:rsidRPr="00640C65" w14:paraId="0C0004FE" w14:textId="77777777" w:rsidTr="00654E66">
        <w:tc>
          <w:tcPr>
            <w:tcW w:w="2728" w:type="dxa"/>
          </w:tcPr>
          <w:p w14:paraId="59115131" w14:textId="146AEF18" w:rsidR="00B712B0" w:rsidRPr="00640C65" w:rsidRDefault="00EE7E37" w:rsidP="00550500">
            <w:pPr>
              <w:pStyle w:val="BodyText2"/>
              <w:ind w:left="460" w:right="6" w:hanging="460"/>
              <w:jc w:val="left"/>
              <w:rPr>
                <w:rFonts w:ascii="Footlight MT Light" w:hAnsi="Footlight MT Light"/>
                <w:sz w:val="24"/>
                <w:szCs w:val="24"/>
                <w:lang w:val="id-ID"/>
              </w:rPr>
            </w:pPr>
            <w:r w:rsidRPr="00640C65">
              <w:rPr>
                <w:rFonts w:ascii="Footlight MT Light" w:hAnsi="Footlight MT Light"/>
                <w:b/>
                <w:sz w:val="24"/>
                <w:szCs w:val="24"/>
                <w:lang w:val="id-ID"/>
              </w:rPr>
              <w:lastRenderedPageBreak/>
              <w:t>16.</w:t>
            </w:r>
            <w:r w:rsidRPr="00640C65">
              <w:rPr>
                <w:rFonts w:ascii="Footlight MT Light" w:hAnsi="Footlight MT Light"/>
                <w:b/>
                <w:sz w:val="24"/>
                <w:szCs w:val="24"/>
                <w:lang w:val="id-ID"/>
              </w:rPr>
              <w:tab/>
              <w:t>Jangka Waktu Penyelesaian Pekerjaan</w:t>
            </w:r>
          </w:p>
        </w:tc>
        <w:tc>
          <w:tcPr>
            <w:tcW w:w="6838" w:type="dxa"/>
            <w:gridSpan w:val="4"/>
          </w:tcPr>
          <w:p w14:paraId="086498CD" w14:textId="77777777" w:rsidR="00B712B0" w:rsidRPr="00640C65" w:rsidRDefault="00B712B0" w:rsidP="00B712B0">
            <w:pPr>
              <w:pStyle w:val="BodyText2"/>
              <w:rPr>
                <w:rFonts w:ascii="Footlight MT Light" w:hAnsi="Footlight MT Light"/>
                <w:sz w:val="24"/>
                <w:szCs w:val="24"/>
                <w:lang w:val="id-ID"/>
              </w:rPr>
            </w:pPr>
          </w:p>
          <w:p w14:paraId="16469557" w14:textId="77777777" w:rsidR="00B712B0" w:rsidRPr="00640C65" w:rsidRDefault="00B712B0" w:rsidP="00B712B0">
            <w:pPr>
              <w:pStyle w:val="BodyText2"/>
              <w:rPr>
                <w:rFonts w:ascii="Footlight MT Light" w:hAnsi="Footlight MT Light"/>
                <w:sz w:val="24"/>
                <w:szCs w:val="24"/>
                <w:lang w:val="id-ID"/>
              </w:rPr>
            </w:pPr>
          </w:p>
          <w:p w14:paraId="2CDBEC2B" w14:textId="1E13B961" w:rsidR="00B712B0" w:rsidRPr="00640C65" w:rsidRDefault="00B712B0" w:rsidP="00B712B0">
            <w:pPr>
              <w:pStyle w:val="BodyText2"/>
              <w:rPr>
                <w:rFonts w:ascii="Footlight MT Light" w:hAnsi="Footlight MT Light"/>
                <w:sz w:val="24"/>
                <w:szCs w:val="24"/>
                <w:lang w:val="id-ID"/>
              </w:rPr>
            </w:pPr>
          </w:p>
        </w:tc>
      </w:tr>
      <w:tr w:rsidR="009A6C55" w:rsidRPr="00640C65" w14:paraId="56CB4790" w14:textId="77777777" w:rsidTr="00654E66">
        <w:tc>
          <w:tcPr>
            <w:tcW w:w="2728" w:type="dxa"/>
            <w:vMerge w:val="restart"/>
          </w:tcPr>
          <w:p w14:paraId="77CC2FCE" w14:textId="68D6EA11" w:rsidR="00B712B0" w:rsidRPr="00640C65" w:rsidRDefault="00EE7E37" w:rsidP="00C17375">
            <w:pPr>
              <w:pStyle w:val="BodyText2"/>
              <w:tabs>
                <w:tab w:val="right" w:leader="dot" w:pos="8789"/>
              </w:tabs>
              <w:spacing w:before="120" w:after="120"/>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17.</w:t>
            </w:r>
            <w:r w:rsidRPr="00640C65">
              <w:rPr>
                <w:rFonts w:ascii="Footlight MT Light" w:hAnsi="Footlight MT Light"/>
                <w:b/>
                <w:sz w:val="24"/>
                <w:szCs w:val="24"/>
                <w:lang w:val="id-ID"/>
              </w:rPr>
              <w:tab/>
              <w:t>Person</w:t>
            </w:r>
            <w:r w:rsidR="00A04A5D" w:rsidRPr="00640C65">
              <w:rPr>
                <w:rFonts w:ascii="Footlight MT Light" w:hAnsi="Footlight MT Light"/>
                <w:b/>
                <w:sz w:val="24"/>
                <w:szCs w:val="24"/>
                <w:lang w:val="en-ID"/>
              </w:rPr>
              <w:t>e</w:t>
            </w:r>
            <w:r w:rsidRPr="00640C65">
              <w:rPr>
                <w:rFonts w:ascii="Footlight MT Light" w:hAnsi="Footlight MT Light"/>
                <w:b/>
                <w:sz w:val="24"/>
                <w:szCs w:val="24"/>
                <w:lang w:val="id-ID"/>
              </w:rPr>
              <w:t>l</w:t>
            </w:r>
          </w:p>
        </w:tc>
        <w:tc>
          <w:tcPr>
            <w:tcW w:w="1795" w:type="dxa"/>
            <w:tcBorders>
              <w:bottom w:val="single" w:sz="4" w:space="0" w:color="auto"/>
            </w:tcBorders>
            <w:shd w:val="clear" w:color="auto" w:fill="auto"/>
          </w:tcPr>
          <w:p w14:paraId="6F52E021" w14:textId="77777777" w:rsidR="00B712B0" w:rsidRPr="00640C65" w:rsidRDefault="00EE7E37" w:rsidP="00C17375">
            <w:pPr>
              <w:pStyle w:val="BodyText2"/>
              <w:tabs>
                <w:tab w:val="right" w:leader="dot" w:pos="8789"/>
              </w:tabs>
              <w:spacing w:before="120" w:after="120"/>
              <w:jc w:val="center"/>
              <w:rPr>
                <w:rFonts w:ascii="Footlight MT Light" w:hAnsi="Footlight MT Light"/>
                <w:sz w:val="24"/>
                <w:szCs w:val="24"/>
                <w:lang w:val="id-ID"/>
              </w:rPr>
            </w:pPr>
            <w:r w:rsidRPr="00640C65">
              <w:rPr>
                <w:rFonts w:ascii="Footlight MT Light" w:hAnsi="Footlight MT Light"/>
                <w:sz w:val="24"/>
                <w:szCs w:val="24"/>
                <w:lang w:val="id-ID"/>
              </w:rPr>
              <w:t>Posisi</w:t>
            </w:r>
          </w:p>
        </w:tc>
        <w:tc>
          <w:tcPr>
            <w:tcW w:w="1796" w:type="dxa"/>
            <w:tcBorders>
              <w:bottom w:val="single" w:sz="4" w:space="0" w:color="auto"/>
            </w:tcBorders>
            <w:shd w:val="clear" w:color="auto" w:fill="auto"/>
          </w:tcPr>
          <w:p w14:paraId="596D3A36" w14:textId="77777777" w:rsidR="00B712B0" w:rsidRPr="00640C65" w:rsidRDefault="00EE7E37" w:rsidP="00C17375">
            <w:pPr>
              <w:pStyle w:val="BodyText2"/>
              <w:tabs>
                <w:tab w:val="right" w:leader="dot" w:pos="8789"/>
              </w:tabs>
              <w:spacing w:before="120" w:after="120"/>
              <w:jc w:val="center"/>
              <w:rPr>
                <w:rFonts w:ascii="Footlight MT Light" w:hAnsi="Footlight MT Light"/>
                <w:sz w:val="24"/>
                <w:szCs w:val="24"/>
                <w:lang w:val="id-ID"/>
              </w:rPr>
            </w:pPr>
            <w:r w:rsidRPr="00640C65">
              <w:rPr>
                <w:rFonts w:ascii="Footlight MT Light" w:hAnsi="Footlight MT Light"/>
                <w:sz w:val="24"/>
                <w:szCs w:val="24"/>
                <w:lang w:val="id-ID"/>
              </w:rPr>
              <w:t>Kualifikasi</w:t>
            </w:r>
          </w:p>
        </w:tc>
        <w:tc>
          <w:tcPr>
            <w:tcW w:w="3247" w:type="dxa"/>
            <w:gridSpan w:val="2"/>
            <w:tcBorders>
              <w:bottom w:val="single" w:sz="4" w:space="0" w:color="auto"/>
            </w:tcBorders>
            <w:shd w:val="clear" w:color="auto" w:fill="auto"/>
          </w:tcPr>
          <w:p w14:paraId="4E5F1CEE" w14:textId="77777777" w:rsidR="00B712B0" w:rsidRPr="00640C65" w:rsidRDefault="00EE7E37" w:rsidP="00C17375">
            <w:pPr>
              <w:pStyle w:val="BodyText2"/>
              <w:tabs>
                <w:tab w:val="right" w:leader="dot" w:pos="8789"/>
              </w:tabs>
              <w:spacing w:before="120" w:after="120"/>
              <w:jc w:val="center"/>
              <w:rPr>
                <w:rFonts w:ascii="Footlight MT Light" w:hAnsi="Footlight MT Light"/>
                <w:sz w:val="24"/>
                <w:szCs w:val="24"/>
                <w:lang w:val="id-ID"/>
              </w:rPr>
            </w:pPr>
            <w:r w:rsidRPr="00640C65">
              <w:rPr>
                <w:rFonts w:ascii="Footlight MT Light" w:hAnsi="Footlight MT Light"/>
                <w:sz w:val="24"/>
                <w:szCs w:val="24"/>
                <w:lang w:val="id-ID"/>
              </w:rPr>
              <w:t xml:space="preserve">Jumlah </w:t>
            </w:r>
          </w:p>
          <w:p w14:paraId="31E5C535" w14:textId="77777777" w:rsidR="00B712B0" w:rsidRPr="00640C65" w:rsidRDefault="00EE7E37" w:rsidP="00C17375">
            <w:pPr>
              <w:pStyle w:val="BodyText2"/>
              <w:tabs>
                <w:tab w:val="right" w:leader="dot" w:pos="8789"/>
              </w:tabs>
              <w:spacing w:before="120" w:after="120"/>
              <w:jc w:val="center"/>
              <w:rPr>
                <w:rFonts w:ascii="Footlight MT Light" w:hAnsi="Footlight MT Light"/>
                <w:sz w:val="24"/>
                <w:szCs w:val="24"/>
                <w:lang w:val="id-ID"/>
              </w:rPr>
            </w:pPr>
            <w:r w:rsidRPr="00640C65">
              <w:rPr>
                <w:rFonts w:ascii="Footlight MT Light" w:hAnsi="Footlight MT Light"/>
                <w:sz w:val="24"/>
                <w:szCs w:val="24"/>
                <w:lang w:val="id-ID"/>
              </w:rPr>
              <w:t>Orang Bulan</w:t>
            </w:r>
            <w:r w:rsidR="005767BC" w:rsidRPr="00640C65">
              <w:rPr>
                <w:rStyle w:val="FootnoteReference"/>
                <w:rFonts w:ascii="Footlight MT Light" w:hAnsi="Footlight MT Light"/>
                <w:sz w:val="24"/>
                <w:szCs w:val="24"/>
                <w:lang w:val="id-ID"/>
              </w:rPr>
              <w:footnoteReference w:id="4"/>
            </w:r>
          </w:p>
        </w:tc>
      </w:tr>
      <w:tr w:rsidR="009A6C55" w:rsidRPr="00640C65" w14:paraId="6832F082" w14:textId="77777777" w:rsidTr="00654E66">
        <w:tc>
          <w:tcPr>
            <w:tcW w:w="2728" w:type="dxa"/>
            <w:vMerge/>
          </w:tcPr>
          <w:p w14:paraId="4F8539D3" w14:textId="77777777" w:rsidR="00B712B0" w:rsidRPr="00640C65" w:rsidRDefault="00B712B0" w:rsidP="00C17375">
            <w:pPr>
              <w:pStyle w:val="BodyText2"/>
              <w:ind w:left="460" w:right="6" w:hanging="460"/>
              <w:jc w:val="left"/>
              <w:rPr>
                <w:rFonts w:ascii="Footlight MT Light" w:hAnsi="Footlight MT Light"/>
                <w:b/>
                <w:sz w:val="24"/>
                <w:szCs w:val="24"/>
                <w:lang w:val="id-ID"/>
              </w:rPr>
            </w:pPr>
          </w:p>
        </w:tc>
        <w:tc>
          <w:tcPr>
            <w:tcW w:w="6838" w:type="dxa"/>
            <w:gridSpan w:val="4"/>
            <w:tcBorders>
              <w:top w:val="single" w:sz="4" w:space="0" w:color="auto"/>
              <w:bottom w:val="single" w:sz="4" w:space="0" w:color="auto"/>
            </w:tcBorders>
            <w:shd w:val="clear" w:color="auto" w:fill="auto"/>
          </w:tcPr>
          <w:p w14:paraId="45083DAD" w14:textId="77777777" w:rsidR="00B712B0" w:rsidRPr="00640C65" w:rsidRDefault="00EE7E37" w:rsidP="00B712B0">
            <w:pPr>
              <w:pStyle w:val="BodyText2"/>
              <w:rPr>
                <w:rFonts w:ascii="Footlight MT Light" w:hAnsi="Footlight MT Light"/>
                <w:sz w:val="24"/>
                <w:szCs w:val="24"/>
                <w:lang w:val="id-ID"/>
              </w:rPr>
            </w:pPr>
            <w:r w:rsidRPr="00640C65">
              <w:rPr>
                <w:rFonts w:ascii="Footlight MT Light" w:hAnsi="Footlight MT Light"/>
                <w:sz w:val="24"/>
                <w:szCs w:val="24"/>
                <w:lang w:val="id-ID"/>
              </w:rPr>
              <w:t>Tenaga Ahli:</w:t>
            </w:r>
          </w:p>
        </w:tc>
      </w:tr>
      <w:tr w:rsidR="009A6C55" w:rsidRPr="00640C65" w14:paraId="6D8BC647" w14:textId="77777777" w:rsidTr="00654E66">
        <w:tc>
          <w:tcPr>
            <w:tcW w:w="2728" w:type="dxa"/>
            <w:vMerge/>
          </w:tcPr>
          <w:p w14:paraId="0541A331" w14:textId="77777777" w:rsidR="00B712B0" w:rsidRPr="00640C65" w:rsidRDefault="00B712B0" w:rsidP="00C17375">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bottom w:val="single" w:sz="4" w:space="0" w:color="auto"/>
            </w:tcBorders>
            <w:shd w:val="clear" w:color="auto" w:fill="auto"/>
          </w:tcPr>
          <w:p w14:paraId="421E3ADC" w14:textId="77777777" w:rsidR="00B712B0" w:rsidRPr="00640C65" w:rsidRDefault="00B712B0" w:rsidP="00B712B0">
            <w:pPr>
              <w:pStyle w:val="BodyText2"/>
              <w:rPr>
                <w:rFonts w:ascii="Footlight MT Light" w:hAnsi="Footlight MT Light"/>
                <w:sz w:val="24"/>
                <w:szCs w:val="24"/>
              </w:rPr>
            </w:pPr>
          </w:p>
          <w:p w14:paraId="1CC4DC45" w14:textId="77777777" w:rsidR="00304551" w:rsidRPr="00640C65" w:rsidRDefault="00304551" w:rsidP="00B712B0">
            <w:pPr>
              <w:pStyle w:val="BodyText2"/>
              <w:rPr>
                <w:rFonts w:ascii="Footlight MT Light" w:hAnsi="Footlight MT Light"/>
                <w:sz w:val="24"/>
                <w:szCs w:val="24"/>
              </w:rPr>
            </w:pPr>
          </w:p>
          <w:p w14:paraId="47430E72" w14:textId="75BB80FF" w:rsidR="00B712B0" w:rsidRPr="00640C65" w:rsidRDefault="00B712B0" w:rsidP="00B712B0">
            <w:pPr>
              <w:pStyle w:val="BodyText2"/>
              <w:rPr>
                <w:rFonts w:ascii="Footlight MT Light" w:hAnsi="Footlight MT Light"/>
                <w:sz w:val="24"/>
                <w:szCs w:val="24"/>
                <w:lang w:val="id-ID"/>
              </w:rPr>
            </w:pPr>
          </w:p>
        </w:tc>
        <w:tc>
          <w:tcPr>
            <w:tcW w:w="1796" w:type="dxa"/>
            <w:tcBorders>
              <w:top w:val="single" w:sz="4" w:space="0" w:color="auto"/>
              <w:bottom w:val="single" w:sz="4" w:space="0" w:color="auto"/>
            </w:tcBorders>
            <w:shd w:val="clear" w:color="auto" w:fill="auto"/>
          </w:tcPr>
          <w:p w14:paraId="728DFAE9" w14:textId="77777777" w:rsidR="00B712B0" w:rsidRPr="00640C65" w:rsidRDefault="00B712B0" w:rsidP="00B712B0">
            <w:pPr>
              <w:pStyle w:val="BodyText2"/>
              <w:rPr>
                <w:rFonts w:ascii="Footlight MT Light" w:hAnsi="Footlight MT Light"/>
                <w:sz w:val="24"/>
                <w:szCs w:val="24"/>
              </w:rPr>
            </w:pPr>
          </w:p>
          <w:p w14:paraId="4BDFB222" w14:textId="77777777" w:rsidR="00304551" w:rsidRPr="00640C65" w:rsidRDefault="00304551" w:rsidP="00B712B0">
            <w:pPr>
              <w:pStyle w:val="BodyText2"/>
              <w:rPr>
                <w:rFonts w:ascii="Footlight MT Light" w:hAnsi="Footlight MT Light"/>
                <w:sz w:val="24"/>
                <w:szCs w:val="24"/>
              </w:rPr>
            </w:pPr>
          </w:p>
          <w:p w14:paraId="5FC194FF" w14:textId="3550B0C5" w:rsidR="00B712B0" w:rsidRPr="00640C65" w:rsidRDefault="00B712B0" w:rsidP="00B712B0">
            <w:pPr>
              <w:pStyle w:val="BodyText2"/>
              <w:rPr>
                <w:rFonts w:ascii="Footlight MT Light" w:hAnsi="Footlight MT Light"/>
                <w:sz w:val="24"/>
                <w:szCs w:val="24"/>
                <w:lang w:val="id-ID"/>
              </w:rPr>
            </w:pPr>
          </w:p>
        </w:tc>
        <w:tc>
          <w:tcPr>
            <w:tcW w:w="3247" w:type="dxa"/>
            <w:gridSpan w:val="2"/>
            <w:tcBorders>
              <w:top w:val="single" w:sz="4" w:space="0" w:color="auto"/>
              <w:bottom w:val="single" w:sz="4" w:space="0" w:color="auto"/>
            </w:tcBorders>
            <w:shd w:val="clear" w:color="auto" w:fill="auto"/>
          </w:tcPr>
          <w:p w14:paraId="207DE1E4" w14:textId="77777777" w:rsidR="00B712B0" w:rsidRPr="00640C65" w:rsidRDefault="00B712B0" w:rsidP="00B712B0">
            <w:pPr>
              <w:pStyle w:val="BodyText2"/>
              <w:rPr>
                <w:rFonts w:ascii="Footlight MT Light" w:hAnsi="Footlight MT Light"/>
                <w:sz w:val="24"/>
                <w:szCs w:val="24"/>
              </w:rPr>
            </w:pPr>
          </w:p>
          <w:p w14:paraId="184FA6D8" w14:textId="77777777" w:rsidR="00304551" w:rsidRPr="00640C65" w:rsidRDefault="00304551" w:rsidP="00B712B0">
            <w:pPr>
              <w:pStyle w:val="BodyText2"/>
              <w:rPr>
                <w:rFonts w:ascii="Footlight MT Light" w:hAnsi="Footlight MT Light"/>
                <w:sz w:val="24"/>
                <w:szCs w:val="24"/>
              </w:rPr>
            </w:pPr>
          </w:p>
          <w:p w14:paraId="42C07D17" w14:textId="739A5266" w:rsidR="00B712B0" w:rsidRPr="00640C65" w:rsidRDefault="00B712B0" w:rsidP="00B712B0">
            <w:pPr>
              <w:pStyle w:val="BodyText2"/>
              <w:rPr>
                <w:rFonts w:ascii="Footlight MT Light" w:hAnsi="Footlight MT Light"/>
                <w:sz w:val="24"/>
                <w:szCs w:val="24"/>
                <w:lang w:val="id-ID"/>
              </w:rPr>
            </w:pPr>
          </w:p>
        </w:tc>
      </w:tr>
      <w:tr w:rsidR="009A6C55" w:rsidRPr="00640C65" w14:paraId="3FAA038D" w14:textId="77777777" w:rsidTr="00654E66">
        <w:tc>
          <w:tcPr>
            <w:tcW w:w="2728" w:type="dxa"/>
            <w:vMerge/>
          </w:tcPr>
          <w:p w14:paraId="2642735A" w14:textId="77777777" w:rsidR="00B712B0" w:rsidRPr="00640C65" w:rsidRDefault="00B712B0" w:rsidP="00C17375">
            <w:pPr>
              <w:pStyle w:val="BodyText2"/>
              <w:ind w:left="460" w:right="6" w:hanging="460"/>
              <w:jc w:val="left"/>
              <w:rPr>
                <w:rFonts w:ascii="Footlight MT Light" w:hAnsi="Footlight MT Light"/>
                <w:b/>
                <w:sz w:val="24"/>
                <w:szCs w:val="24"/>
                <w:lang w:val="id-ID"/>
              </w:rPr>
            </w:pPr>
          </w:p>
        </w:tc>
        <w:tc>
          <w:tcPr>
            <w:tcW w:w="6838" w:type="dxa"/>
            <w:gridSpan w:val="4"/>
            <w:tcBorders>
              <w:top w:val="single" w:sz="4" w:space="0" w:color="auto"/>
              <w:bottom w:val="single" w:sz="4" w:space="0" w:color="auto"/>
            </w:tcBorders>
            <w:shd w:val="clear" w:color="auto" w:fill="auto"/>
          </w:tcPr>
          <w:p w14:paraId="5E500A5A" w14:textId="7C47EC0F" w:rsidR="00B712B0" w:rsidRPr="00640C65" w:rsidRDefault="00A04A5D" w:rsidP="00B712B0">
            <w:pPr>
              <w:pStyle w:val="BodyText2"/>
              <w:rPr>
                <w:rFonts w:ascii="Footlight MT Light" w:hAnsi="Footlight MT Light"/>
                <w:sz w:val="24"/>
                <w:szCs w:val="24"/>
                <w:lang w:val="en-ID"/>
              </w:rPr>
            </w:pPr>
            <w:r w:rsidRPr="00640C65">
              <w:rPr>
                <w:rFonts w:ascii="Footlight MT Light" w:hAnsi="Footlight MT Light"/>
                <w:sz w:val="24"/>
                <w:szCs w:val="24"/>
                <w:lang w:val="en-ID"/>
              </w:rPr>
              <w:t>Tenaga Teknis/</w:t>
            </w:r>
            <w:proofErr w:type="spellStart"/>
            <w:r w:rsidRPr="00640C65">
              <w:rPr>
                <w:rFonts w:ascii="Footlight MT Light" w:hAnsi="Footlight MT Light"/>
                <w:sz w:val="24"/>
                <w:szCs w:val="24"/>
                <w:lang w:val="en-ID"/>
              </w:rPr>
              <w:t>Analis</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(jika ada</w:t>
            </w:r>
            <w:proofErr w:type="gramStart"/>
            <w:r w:rsidRPr="00640C65">
              <w:rPr>
                <w:rFonts w:ascii="Footlight MT Light" w:hAnsi="Footlight MT Light"/>
                <w:sz w:val="24"/>
                <w:szCs w:val="24"/>
                <w:lang w:val="id-ID"/>
              </w:rPr>
              <w:t>):</w:t>
            </w:r>
            <w:r w:rsidRPr="00640C65">
              <w:rPr>
                <w:rFonts w:ascii="Footlight MT Light" w:hAnsi="Footlight MT Light"/>
                <w:sz w:val="24"/>
                <w:szCs w:val="24"/>
                <w:lang w:val="en-ID"/>
              </w:rPr>
              <w:t>:</w:t>
            </w:r>
            <w:proofErr w:type="gramEnd"/>
          </w:p>
        </w:tc>
      </w:tr>
      <w:tr w:rsidR="009A6C55" w:rsidRPr="00640C65" w14:paraId="31D80EB3" w14:textId="77777777" w:rsidTr="00654E66">
        <w:tc>
          <w:tcPr>
            <w:tcW w:w="2728" w:type="dxa"/>
            <w:vMerge/>
          </w:tcPr>
          <w:p w14:paraId="7856FE6D" w14:textId="77777777" w:rsidR="00B712B0" w:rsidRPr="00640C65" w:rsidRDefault="00B712B0" w:rsidP="00C17375">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tcBorders>
            <w:shd w:val="clear" w:color="auto" w:fill="auto"/>
          </w:tcPr>
          <w:p w14:paraId="3C6BA35E" w14:textId="77777777" w:rsidR="00B712B0" w:rsidRPr="00640C65" w:rsidRDefault="00B712B0" w:rsidP="00B712B0">
            <w:pPr>
              <w:pStyle w:val="BodyText2"/>
              <w:rPr>
                <w:rFonts w:ascii="Footlight MT Light" w:hAnsi="Footlight MT Light"/>
                <w:sz w:val="24"/>
                <w:szCs w:val="24"/>
              </w:rPr>
            </w:pPr>
          </w:p>
          <w:p w14:paraId="08672C16" w14:textId="77777777" w:rsidR="00304551" w:rsidRPr="00640C65" w:rsidRDefault="00304551" w:rsidP="00B712B0">
            <w:pPr>
              <w:pStyle w:val="BodyText2"/>
              <w:rPr>
                <w:rFonts w:ascii="Footlight MT Light" w:hAnsi="Footlight MT Light"/>
                <w:sz w:val="24"/>
                <w:szCs w:val="24"/>
              </w:rPr>
            </w:pPr>
          </w:p>
          <w:p w14:paraId="791300C9" w14:textId="02581549" w:rsidR="00B712B0" w:rsidRPr="00640C65" w:rsidRDefault="00B712B0" w:rsidP="00B712B0">
            <w:pPr>
              <w:pStyle w:val="BodyText2"/>
              <w:rPr>
                <w:rFonts w:ascii="Footlight MT Light" w:hAnsi="Footlight MT Light"/>
                <w:sz w:val="24"/>
                <w:szCs w:val="24"/>
                <w:lang w:val="id-ID"/>
              </w:rPr>
            </w:pPr>
          </w:p>
        </w:tc>
        <w:tc>
          <w:tcPr>
            <w:tcW w:w="1796" w:type="dxa"/>
            <w:tcBorders>
              <w:top w:val="single" w:sz="4" w:space="0" w:color="auto"/>
            </w:tcBorders>
            <w:shd w:val="clear" w:color="auto" w:fill="auto"/>
          </w:tcPr>
          <w:p w14:paraId="69121315" w14:textId="77777777" w:rsidR="00B712B0" w:rsidRPr="00640C65" w:rsidRDefault="00B712B0" w:rsidP="00B712B0">
            <w:pPr>
              <w:pStyle w:val="BodyText2"/>
              <w:rPr>
                <w:rFonts w:ascii="Footlight MT Light" w:hAnsi="Footlight MT Light"/>
                <w:sz w:val="24"/>
                <w:szCs w:val="24"/>
              </w:rPr>
            </w:pPr>
          </w:p>
          <w:p w14:paraId="7572F467" w14:textId="77777777" w:rsidR="00304551" w:rsidRPr="00640C65" w:rsidRDefault="00304551" w:rsidP="00B712B0">
            <w:pPr>
              <w:pStyle w:val="BodyText2"/>
              <w:rPr>
                <w:rFonts w:ascii="Footlight MT Light" w:hAnsi="Footlight MT Light"/>
                <w:sz w:val="24"/>
                <w:szCs w:val="24"/>
              </w:rPr>
            </w:pPr>
          </w:p>
          <w:p w14:paraId="56170336" w14:textId="0835394F" w:rsidR="00B712B0" w:rsidRPr="00640C65" w:rsidRDefault="00B712B0" w:rsidP="00B712B0">
            <w:pPr>
              <w:pStyle w:val="BodyText2"/>
              <w:rPr>
                <w:rFonts w:ascii="Footlight MT Light" w:hAnsi="Footlight MT Light"/>
                <w:sz w:val="24"/>
                <w:szCs w:val="24"/>
                <w:lang w:val="id-ID"/>
              </w:rPr>
            </w:pPr>
          </w:p>
        </w:tc>
        <w:tc>
          <w:tcPr>
            <w:tcW w:w="3247" w:type="dxa"/>
            <w:gridSpan w:val="2"/>
            <w:tcBorders>
              <w:top w:val="single" w:sz="4" w:space="0" w:color="auto"/>
            </w:tcBorders>
            <w:shd w:val="clear" w:color="auto" w:fill="auto"/>
          </w:tcPr>
          <w:p w14:paraId="4BE308C1" w14:textId="77777777" w:rsidR="00B712B0" w:rsidRPr="00640C65" w:rsidRDefault="00B712B0" w:rsidP="00B712B0">
            <w:pPr>
              <w:pStyle w:val="BodyText2"/>
              <w:rPr>
                <w:rFonts w:ascii="Footlight MT Light" w:hAnsi="Footlight MT Light"/>
                <w:sz w:val="24"/>
                <w:szCs w:val="24"/>
              </w:rPr>
            </w:pPr>
          </w:p>
          <w:p w14:paraId="5FD3C1A8" w14:textId="77777777" w:rsidR="00304551" w:rsidRPr="00640C65" w:rsidRDefault="00304551" w:rsidP="00B712B0">
            <w:pPr>
              <w:pStyle w:val="BodyText2"/>
              <w:rPr>
                <w:rFonts w:ascii="Footlight MT Light" w:hAnsi="Footlight MT Light"/>
                <w:sz w:val="24"/>
                <w:szCs w:val="24"/>
              </w:rPr>
            </w:pPr>
          </w:p>
          <w:p w14:paraId="59B9394C" w14:textId="7CE4507B" w:rsidR="00B712B0" w:rsidRPr="00640C65" w:rsidRDefault="00B712B0" w:rsidP="00B712B0">
            <w:pPr>
              <w:pStyle w:val="BodyText2"/>
              <w:rPr>
                <w:rFonts w:ascii="Footlight MT Light" w:hAnsi="Footlight MT Light"/>
                <w:sz w:val="24"/>
                <w:szCs w:val="24"/>
                <w:lang w:val="id-ID"/>
              </w:rPr>
            </w:pPr>
          </w:p>
        </w:tc>
      </w:tr>
      <w:tr w:rsidR="009A6C55" w:rsidRPr="00640C65" w14:paraId="6D02BA63" w14:textId="77777777" w:rsidTr="00654E66">
        <w:tc>
          <w:tcPr>
            <w:tcW w:w="2728" w:type="dxa"/>
          </w:tcPr>
          <w:p w14:paraId="52715195" w14:textId="77777777" w:rsidR="00A04A5D" w:rsidRPr="00640C65" w:rsidRDefault="00A04A5D" w:rsidP="00C17375">
            <w:pPr>
              <w:pStyle w:val="BodyText2"/>
              <w:ind w:left="460" w:right="6" w:hanging="460"/>
              <w:jc w:val="left"/>
              <w:rPr>
                <w:rFonts w:ascii="Footlight MT Light" w:hAnsi="Footlight MT Light"/>
                <w:b/>
                <w:sz w:val="24"/>
                <w:szCs w:val="24"/>
                <w:lang w:val="id-ID"/>
              </w:rPr>
            </w:pPr>
          </w:p>
        </w:tc>
        <w:tc>
          <w:tcPr>
            <w:tcW w:w="6838" w:type="dxa"/>
            <w:gridSpan w:val="4"/>
            <w:tcBorders>
              <w:top w:val="single" w:sz="4" w:space="0" w:color="auto"/>
            </w:tcBorders>
            <w:shd w:val="clear" w:color="auto" w:fill="auto"/>
          </w:tcPr>
          <w:p w14:paraId="0419CE0F" w14:textId="3C37D886" w:rsidR="00A04A5D" w:rsidRPr="00640C65" w:rsidRDefault="00A04A5D" w:rsidP="00B712B0">
            <w:pPr>
              <w:pStyle w:val="BodyText2"/>
              <w:rPr>
                <w:rFonts w:ascii="Footlight MT Light" w:hAnsi="Footlight MT Light"/>
                <w:sz w:val="24"/>
                <w:szCs w:val="24"/>
              </w:rPr>
            </w:pPr>
            <w:r w:rsidRPr="00640C65">
              <w:rPr>
                <w:rFonts w:ascii="Footlight MT Light" w:hAnsi="Footlight MT Light"/>
                <w:sz w:val="24"/>
                <w:szCs w:val="24"/>
                <w:lang w:val="id-ID"/>
              </w:rPr>
              <w:t>Tenaga Pendukung (jika ada):</w:t>
            </w:r>
          </w:p>
        </w:tc>
      </w:tr>
      <w:tr w:rsidR="009A6C55" w:rsidRPr="00640C65" w14:paraId="0CF1B9FC" w14:textId="77777777" w:rsidTr="00654E66">
        <w:tc>
          <w:tcPr>
            <w:tcW w:w="2728" w:type="dxa"/>
          </w:tcPr>
          <w:p w14:paraId="351B104F" w14:textId="77777777" w:rsidR="00A04A5D" w:rsidRPr="00640C65" w:rsidRDefault="00A04A5D" w:rsidP="00C17375">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tcBorders>
            <w:shd w:val="clear" w:color="auto" w:fill="auto"/>
          </w:tcPr>
          <w:p w14:paraId="752E2271" w14:textId="6A8753BB" w:rsidR="00A04A5D" w:rsidRPr="00640C65" w:rsidRDefault="00A04A5D" w:rsidP="00B712B0">
            <w:pPr>
              <w:pStyle w:val="BodyText2"/>
              <w:rPr>
                <w:rFonts w:ascii="Footlight MT Light" w:hAnsi="Footlight MT Light"/>
                <w:sz w:val="24"/>
                <w:szCs w:val="24"/>
              </w:rPr>
            </w:pPr>
          </w:p>
          <w:p w14:paraId="64A414C9" w14:textId="77777777" w:rsidR="00A04A5D" w:rsidRPr="00640C65" w:rsidRDefault="00A04A5D" w:rsidP="00B712B0">
            <w:pPr>
              <w:pStyle w:val="BodyText2"/>
              <w:rPr>
                <w:rFonts w:ascii="Footlight MT Light" w:hAnsi="Footlight MT Light"/>
                <w:sz w:val="24"/>
                <w:szCs w:val="24"/>
              </w:rPr>
            </w:pPr>
          </w:p>
          <w:p w14:paraId="6A4D6D34" w14:textId="5DF08C23" w:rsidR="00A04A5D" w:rsidRPr="00640C65" w:rsidRDefault="00A04A5D" w:rsidP="00B712B0">
            <w:pPr>
              <w:pStyle w:val="BodyText2"/>
              <w:rPr>
                <w:rFonts w:ascii="Footlight MT Light" w:hAnsi="Footlight MT Light"/>
                <w:sz w:val="24"/>
                <w:szCs w:val="24"/>
              </w:rPr>
            </w:pPr>
          </w:p>
        </w:tc>
        <w:tc>
          <w:tcPr>
            <w:tcW w:w="1796" w:type="dxa"/>
            <w:tcBorders>
              <w:top w:val="single" w:sz="4" w:space="0" w:color="auto"/>
            </w:tcBorders>
            <w:shd w:val="clear" w:color="auto" w:fill="auto"/>
          </w:tcPr>
          <w:p w14:paraId="55EA3FB2" w14:textId="76611A10" w:rsidR="00A04A5D" w:rsidRPr="00640C65" w:rsidRDefault="00A04A5D" w:rsidP="00B712B0">
            <w:pPr>
              <w:pStyle w:val="BodyText2"/>
              <w:rPr>
                <w:rFonts w:ascii="Footlight MT Light" w:hAnsi="Footlight MT Light"/>
                <w:sz w:val="24"/>
                <w:szCs w:val="24"/>
              </w:rPr>
            </w:pPr>
          </w:p>
          <w:p w14:paraId="0631C9DB" w14:textId="77777777" w:rsidR="00A04A5D" w:rsidRPr="00640C65" w:rsidRDefault="00A04A5D" w:rsidP="00B712B0">
            <w:pPr>
              <w:pStyle w:val="BodyText2"/>
              <w:rPr>
                <w:rFonts w:ascii="Footlight MT Light" w:hAnsi="Footlight MT Light"/>
                <w:sz w:val="24"/>
                <w:szCs w:val="24"/>
              </w:rPr>
            </w:pPr>
          </w:p>
          <w:p w14:paraId="3763612C" w14:textId="703D0962" w:rsidR="00A04A5D" w:rsidRPr="00640C65" w:rsidRDefault="00A04A5D" w:rsidP="00B712B0">
            <w:pPr>
              <w:pStyle w:val="BodyText2"/>
              <w:rPr>
                <w:rFonts w:ascii="Footlight MT Light" w:hAnsi="Footlight MT Light"/>
                <w:sz w:val="24"/>
                <w:szCs w:val="24"/>
              </w:rPr>
            </w:pPr>
          </w:p>
        </w:tc>
        <w:tc>
          <w:tcPr>
            <w:tcW w:w="3247" w:type="dxa"/>
            <w:gridSpan w:val="2"/>
            <w:tcBorders>
              <w:top w:val="single" w:sz="4" w:space="0" w:color="auto"/>
            </w:tcBorders>
            <w:shd w:val="clear" w:color="auto" w:fill="auto"/>
          </w:tcPr>
          <w:p w14:paraId="4B4DC72C" w14:textId="0E6B3124" w:rsidR="00A04A5D" w:rsidRPr="00640C65" w:rsidRDefault="00A04A5D" w:rsidP="00B712B0">
            <w:pPr>
              <w:pStyle w:val="BodyText2"/>
              <w:rPr>
                <w:rFonts w:ascii="Footlight MT Light" w:hAnsi="Footlight MT Light"/>
                <w:sz w:val="24"/>
                <w:szCs w:val="24"/>
              </w:rPr>
            </w:pPr>
          </w:p>
          <w:p w14:paraId="4148E5A1" w14:textId="77777777" w:rsidR="00A04A5D" w:rsidRPr="00640C65" w:rsidRDefault="00A04A5D" w:rsidP="00B712B0">
            <w:pPr>
              <w:pStyle w:val="BodyText2"/>
              <w:rPr>
                <w:rFonts w:ascii="Footlight MT Light" w:hAnsi="Footlight MT Light"/>
                <w:sz w:val="24"/>
                <w:szCs w:val="24"/>
              </w:rPr>
            </w:pPr>
          </w:p>
          <w:p w14:paraId="7A93A36E" w14:textId="709DD94D" w:rsidR="00A04A5D" w:rsidRPr="00640C65" w:rsidRDefault="00A04A5D" w:rsidP="00B712B0">
            <w:pPr>
              <w:pStyle w:val="BodyText2"/>
              <w:rPr>
                <w:rFonts w:ascii="Footlight MT Light" w:hAnsi="Footlight MT Light"/>
                <w:sz w:val="24"/>
                <w:szCs w:val="24"/>
              </w:rPr>
            </w:pPr>
          </w:p>
        </w:tc>
      </w:tr>
      <w:tr w:rsidR="009A6C55" w:rsidRPr="00640C65" w14:paraId="487B8999" w14:textId="77777777" w:rsidTr="00654E66">
        <w:tc>
          <w:tcPr>
            <w:tcW w:w="2728" w:type="dxa"/>
          </w:tcPr>
          <w:p w14:paraId="48B8A6B1" w14:textId="77777777" w:rsidR="00B712B0" w:rsidRPr="00640C65" w:rsidRDefault="00EE7E37" w:rsidP="00C17375">
            <w:pPr>
              <w:pStyle w:val="BodyText2"/>
              <w:suppressAutoHyphens/>
              <w:ind w:left="460" w:right="6" w:hanging="460"/>
              <w:jc w:val="left"/>
              <w:rPr>
                <w:rFonts w:ascii="Footlight MT Light" w:hAnsi="Footlight MT Light"/>
                <w:sz w:val="24"/>
                <w:szCs w:val="24"/>
                <w:lang w:val="id-ID"/>
              </w:rPr>
            </w:pPr>
            <w:r w:rsidRPr="00640C65">
              <w:rPr>
                <w:rFonts w:ascii="Footlight MT Light" w:hAnsi="Footlight MT Light"/>
                <w:b/>
                <w:sz w:val="24"/>
                <w:szCs w:val="24"/>
                <w:lang w:val="id-ID"/>
              </w:rPr>
              <w:t>18.</w:t>
            </w:r>
            <w:r w:rsidRPr="00640C65">
              <w:rPr>
                <w:rFonts w:ascii="Footlight MT Light" w:hAnsi="Footlight MT Light"/>
                <w:b/>
                <w:sz w:val="24"/>
                <w:szCs w:val="24"/>
                <w:lang w:val="id-ID"/>
              </w:rPr>
              <w:tab/>
              <w:t>Jadwal Tahapan Pelaksanaan Pekerjaan</w:t>
            </w:r>
          </w:p>
          <w:p w14:paraId="6EDFC0F2" w14:textId="77777777" w:rsidR="00B712B0" w:rsidRPr="00640C65" w:rsidRDefault="00B712B0" w:rsidP="00C17375">
            <w:pPr>
              <w:pStyle w:val="BodyText2"/>
              <w:ind w:left="460" w:right="6" w:hanging="460"/>
              <w:jc w:val="left"/>
              <w:rPr>
                <w:rFonts w:ascii="Footlight MT Light" w:hAnsi="Footlight MT Light"/>
                <w:sz w:val="24"/>
                <w:szCs w:val="24"/>
                <w:lang w:val="id-ID"/>
              </w:rPr>
            </w:pPr>
          </w:p>
        </w:tc>
        <w:tc>
          <w:tcPr>
            <w:tcW w:w="6838" w:type="dxa"/>
            <w:gridSpan w:val="4"/>
            <w:tcBorders>
              <w:top w:val="single" w:sz="4" w:space="0" w:color="auto"/>
            </w:tcBorders>
            <w:shd w:val="clear" w:color="auto" w:fill="auto"/>
          </w:tcPr>
          <w:p w14:paraId="18F9EC4B" w14:textId="77777777" w:rsidR="00B712B0" w:rsidRPr="00640C65" w:rsidRDefault="00B712B0" w:rsidP="00B712B0">
            <w:pPr>
              <w:pStyle w:val="BodyText2"/>
              <w:rPr>
                <w:rFonts w:ascii="Footlight MT Light" w:hAnsi="Footlight MT Light"/>
                <w:sz w:val="24"/>
                <w:szCs w:val="24"/>
              </w:rPr>
            </w:pPr>
          </w:p>
          <w:p w14:paraId="46EAADC5" w14:textId="6F46F793" w:rsidR="00B712B0" w:rsidRPr="00640C65" w:rsidRDefault="00B712B0" w:rsidP="00B712B0">
            <w:pPr>
              <w:pStyle w:val="BodyText2"/>
              <w:rPr>
                <w:rFonts w:ascii="Footlight MT Light" w:hAnsi="Footlight MT Light"/>
                <w:sz w:val="24"/>
                <w:szCs w:val="24"/>
              </w:rPr>
            </w:pPr>
          </w:p>
          <w:p w14:paraId="1094B100" w14:textId="77777777" w:rsidR="00A04A5D" w:rsidRPr="00640C65" w:rsidRDefault="00A04A5D" w:rsidP="00B712B0">
            <w:pPr>
              <w:pStyle w:val="BodyText2"/>
              <w:rPr>
                <w:rFonts w:ascii="Footlight MT Light" w:hAnsi="Footlight MT Light"/>
                <w:sz w:val="24"/>
                <w:szCs w:val="24"/>
              </w:rPr>
            </w:pPr>
          </w:p>
          <w:p w14:paraId="34194512" w14:textId="72A663F8" w:rsidR="00B712B0" w:rsidRPr="00640C65" w:rsidRDefault="00B712B0" w:rsidP="00B712B0">
            <w:pPr>
              <w:pStyle w:val="BodyText2"/>
              <w:rPr>
                <w:rFonts w:ascii="Footlight MT Light" w:hAnsi="Footlight MT Light"/>
                <w:sz w:val="24"/>
                <w:szCs w:val="24"/>
              </w:rPr>
            </w:pPr>
          </w:p>
        </w:tc>
      </w:tr>
      <w:tr w:rsidR="009A6C55" w:rsidRPr="00640C65" w14:paraId="622BE787" w14:textId="77777777" w:rsidTr="00654E66">
        <w:trPr>
          <w:gridAfter w:val="1"/>
          <w:wAfter w:w="7" w:type="dxa"/>
          <w:trHeight w:val="427"/>
        </w:trPr>
        <w:tc>
          <w:tcPr>
            <w:tcW w:w="9559" w:type="dxa"/>
            <w:gridSpan w:val="4"/>
            <w:tcBorders>
              <w:bottom w:val="single" w:sz="4" w:space="0" w:color="auto"/>
            </w:tcBorders>
          </w:tcPr>
          <w:p w14:paraId="267E9BCE" w14:textId="77777777" w:rsidR="00B712B0" w:rsidRPr="00640C65" w:rsidRDefault="00EE7E37" w:rsidP="00D23ECB">
            <w:pPr>
              <w:ind w:left="460" w:right="6" w:hanging="460"/>
              <w:jc w:val="center"/>
              <w:rPr>
                <w:rFonts w:ascii="Footlight MT Light" w:hAnsi="Footlight MT Light"/>
                <w:b/>
                <w:sz w:val="24"/>
                <w:szCs w:val="24"/>
              </w:rPr>
            </w:pPr>
            <w:proofErr w:type="spellStart"/>
            <w:r w:rsidRPr="00640C65">
              <w:rPr>
                <w:rFonts w:ascii="Footlight MT Light" w:hAnsi="Footlight MT Light"/>
                <w:b/>
                <w:sz w:val="24"/>
                <w:szCs w:val="24"/>
              </w:rPr>
              <w:t>Laporan</w:t>
            </w:r>
            <w:proofErr w:type="spellEnd"/>
          </w:p>
        </w:tc>
      </w:tr>
      <w:tr w:rsidR="009A6C55" w:rsidRPr="00640C65" w14:paraId="40266996" w14:textId="77777777" w:rsidTr="00654E66">
        <w:tc>
          <w:tcPr>
            <w:tcW w:w="2728" w:type="dxa"/>
            <w:tcBorders>
              <w:top w:val="single" w:sz="4" w:space="0" w:color="auto"/>
            </w:tcBorders>
          </w:tcPr>
          <w:p w14:paraId="495E2100" w14:textId="77777777" w:rsidR="00B712B0" w:rsidRPr="00640C65" w:rsidRDefault="00EE7E37" w:rsidP="0045430E">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19.</w:t>
            </w:r>
            <w:r w:rsidRPr="00640C65">
              <w:rPr>
                <w:rFonts w:ascii="Footlight MT Light" w:hAnsi="Footlight MT Light"/>
                <w:b/>
                <w:sz w:val="24"/>
                <w:szCs w:val="24"/>
                <w:lang w:val="id-ID"/>
              </w:rPr>
              <w:tab/>
              <w:t>Laporan Pendahuluan</w:t>
            </w:r>
          </w:p>
        </w:tc>
        <w:tc>
          <w:tcPr>
            <w:tcW w:w="6838" w:type="dxa"/>
            <w:gridSpan w:val="4"/>
            <w:tcBorders>
              <w:top w:val="single" w:sz="4" w:space="0" w:color="auto"/>
            </w:tcBorders>
          </w:tcPr>
          <w:p w14:paraId="3B24D99D" w14:textId="77777777" w:rsidR="001A5581" w:rsidRPr="00640C65" w:rsidRDefault="001A5581" w:rsidP="00C17375">
            <w:pPr>
              <w:jc w:val="both"/>
              <w:rPr>
                <w:rFonts w:ascii="Footlight MT Light" w:hAnsi="Footlight MT Light"/>
                <w:sz w:val="24"/>
                <w:szCs w:val="24"/>
                <w:lang w:val="id-ID"/>
              </w:rPr>
            </w:pPr>
          </w:p>
          <w:p w14:paraId="0FBD22FF"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Pendahuluan memuat: __________</w:t>
            </w:r>
          </w:p>
          <w:p w14:paraId="65F444A3"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 xml:space="preserve">    </w:t>
            </w:r>
          </w:p>
          <w:p w14:paraId="66F9FD4D"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harus diserahkan selambat-lambatnya: __ (__________) hari kerja/bulan sejak SPMK diterbitkan sebanyak (__________) buku laporan.</w:t>
            </w:r>
          </w:p>
          <w:p w14:paraId="1F7755E1" w14:textId="77777777" w:rsidR="00B712B0" w:rsidRPr="00640C65" w:rsidRDefault="00B712B0" w:rsidP="00B712B0">
            <w:pPr>
              <w:pStyle w:val="BodyText2"/>
              <w:rPr>
                <w:rFonts w:ascii="Footlight MT Light" w:hAnsi="Footlight MT Light"/>
                <w:sz w:val="24"/>
                <w:szCs w:val="24"/>
                <w:lang w:val="id-ID"/>
              </w:rPr>
            </w:pPr>
          </w:p>
        </w:tc>
      </w:tr>
      <w:tr w:rsidR="009A6C55" w:rsidRPr="00640C65" w14:paraId="71D94608" w14:textId="77777777" w:rsidTr="00654E66">
        <w:tc>
          <w:tcPr>
            <w:tcW w:w="2728" w:type="dxa"/>
          </w:tcPr>
          <w:p w14:paraId="1CAD78F6"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20.</w:t>
            </w:r>
            <w:r w:rsidRPr="00640C65">
              <w:rPr>
                <w:rFonts w:ascii="Footlight MT Light" w:hAnsi="Footlight MT Light"/>
                <w:b/>
                <w:sz w:val="24"/>
                <w:szCs w:val="24"/>
                <w:lang w:val="id-ID"/>
              </w:rPr>
              <w:tab/>
              <w:t>Laporan Bulanan</w:t>
            </w:r>
          </w:p>
        </w:tc>
        <w:tc>
          <w:tcPr>
            <w:tcW w:w="6838" w:type="dxa"/>
            <w:gridSpan w:val="4"/>
          </w:tcPr>
          <w:p w14:paraId="46062433"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Bulanan memuat: __________</w:t>
            </w:r>
          </w:p>
          <w:p w14:paraId="74A78028"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 xml:space="preserve">    </w:t>
            </w:r>
          </w:p>
          <w:p w14:paraId="58EC713F"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harus diserahkan selambat-lambatnya: __ (__________) hari kerja/bulan sejak SPMK diterbitkan sebanyak __ (__________) buku laporan.</w:t>
            </w:r>
          </w:p>
          <w:p w14:paraId="01C15B54" w14:textId="77777777" w:rsidR="00B712B0" w:rsidRPr="00640C65" w:rsidRDefault="00B712B0" w:rsidP="00B712B0">
            <w:pPr>
              <w:pStyle w:val="BodyText2"/>
              <w:rPr>
                <w:rFonts w:ascii="Footlight MT Light" w:hAnsi="Footlight MT Light"/>
                <w:sz w:val="24"/>
                <w:szCs w:val="24"/>
                <w:lang w:val="id-ID"/>
              </w:rPr>
            </w:pPr>
          </w:p>
        </w:tc>
      </w:tr>
      <w:tr w:rsidR="009A6C55" w:rsidRPr="00640C65" w14:paraId="55B17841" w14:textId="77777777" w:rsidTr="00654E66">
        <w:tc>
          <w:tcPr>
            <w:tcW w:w="2728" w:type="dxa"/>
          </w:tcPr>
          <w:p w14:paraId="37609AAB"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21.</w:t>
            </w:r>
            <w:r w:rsidRPr="00640C65">
              <w:rPr>
                <w:rFonts w:ascii="Footlight MT Light" w:hAnsi="Footlight MT Light"/>
                <w:b/>
                <w:sz w:val="24"/>
                <w:szCs w:val="24"/>
                <w:lang w:val="id-ID"/>
              </w:rPr>
              <w:tab/>
              <w:t>Laporan Antara</w:t>
            </w:r>
          </w:p>
        </w:tc>
        <w:tc>
          <w:tcPr>
            <w:tcW w:w="6838" w:type="dxa"/>
            <w:gridSpan w:val="4"/>
          </w:tcPr>
          <w:p w14:paraId="101A62F9"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Antara memuat hasil sementara pelaksanaan kegiatan: __________</w:t>
            </w:r>
          </w:p>
          <w:p w14:paraId="5F539D8E"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 xml:space="preserve">    </w:t>
            </w:r>
          </w:p>
          <w:p w14:paraId="25D04C25"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harus diserahkan selambat-lambatnya: __ (__________) hari kerja/bulan sejak SPMK diterbitkan sebanyak __ (__________) buku laporan.</w:t>
            </w:r>
          </w:p>
          <w:p w14:paraId="4305EF13" w14:textId="77777777" w:rsidR="00B712B0" w:rsidRPr="00640C65" w:rsidRDefault="00B712B0" w:rsidP="00B712B0">
            <w:pPr>
              <w:pStyle w:val="BodyText2"/>
              <w:rPr>
                <w:rFonts w:ascii="Footlight MT Light" w:hAnsi="Footlight MT Light"/>
                <w:sz w:val="24"/>
                <w:szCs w:val="24"/>
                <w:lang w:val="id-ID"/>
              </w:rPr>
            </w:pPr>
          </w:p>
        </w:tc>
      </w:tr>
      <w:tr w:rsidR="009A6C55" w:rsidRPr="00640C65" w14:paraId="1B75570D" w14:textId="77777777" w:rsidTr="00654E66">
        <w:trPr>
          <w:trHeight w:val="95"/>
        </w:trPr>
        <w:tc>
          <w:tcPr>
            <w:tcW w:w="2728" w:type="dxa"/>
          </w:tcPr>
          <w:p w14:paraId="145F32FA"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22.</w:t>
            </w:r>
            <w:r w:rsidRPr="00640C65">
              <w:rPr>
                <w:rFonts w:ascii="Footlight MT Light" w:hAnsi="Footlight MT Light"/>
                <w:b/>
                <w:sz w:val="24"/>
                <w:szCs w:val="24"/>
                <w:lang w:val="id-ID"/>
              </w:rPr>
              <w:tab/>
              <w:t>Laporan Akhir</w:t>
            </w:r>
          </w:p>
        </w:tc>
        <w:tc>
          <w:tcPr>
            <w:tcW w:w="6838" w:type="dxa"/>
            <w:gridSpan w:val="4"/>
          </w:tcPr>
          <w:p w14:paraId="233360BC"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Laporan Akhir memuat: __________</w:t>
            </w:r>
          </w:p>
          <w:p w14:paraId="0512E3D1"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 xml:space="preserve">    </w:t>
            </w:r>
          </w:p>
          <w:p w14:paraId="6E99C05B" w14:textId="57B2621F" w:rsidR="00F43BB6" w:rsidRPr="00640C65" w:rsidRDefault="00EE7E37" w:rsidP="00654E66">
            <w:pPr>
              <w:jc w:val="both"/>
            </w:pPr>
            <w:r w:rsidRPr="00640C65">
              <w:rPr>
                <w:rFonts w:ascii="Footlight MT Light" w:hAnsi="Footlight MT Light"/>
                <w:sz w:val="24"/>
                <w:szCs w:val="24"/>
                <w:lang w:val="id-ID"/>
              </w:rPr>
              <w:t>Laporan harus diserahkan selambat-lambatnya: __ (__________) hari kerja/bulan sejak SPMK diterbitkan sebanyak __ (__________) buku laporan dan cakram padat (</w:t>
            </w:r>
            <w:r w:rsidRPr="00640C65">
              <w:rPr>
                <w:rFonts w:ascii="Footlight MT Light" w:hAnsi="Footlight MT Light"/>
                <w:i/>
                <w:sz w:val="24"/>
                <w:szCs w:val="24"/>
                <w:lang w:val="id-ID"/>
              </w:rPr>
              <w:t>compact disc</w:t>
            </w:r>
            <w:r w:rsidRPr="00640C65">
              <w:rPr>
                <w:rFonts w:ascii="Footlight MT Light" w:hAnsi="Footlight MT Light"/>
                <w:sz w:val="24"/>
                <w:szCs w:val="24"/>
                <w:lang w:val="id-ID"/>
              </w:rPr>
              <w:t>) (jika diperlukan).</w:t>
            </w:r>
          </w:p>
        </w:tc>
      </w:tr>
    </w:tbl>
    <w:p w14:paraId="3B8363CA" w14:textId="77777777" w:rsidR="001F3469" w:rsidRDefault="001F3469">
      <w:r>
        <w:br w:type="page"/>
      </w:r>
    </w:p>
    <w:tbl>
      <w:tblPr>
        <w:tblW w:w="9566" w:type="dxa"/>
        <w:tblInd w:w="-34" w:type="dxa"/>
        <w:tblLayout w:type="fixed"/>
        <w:tblLook w:val="01E0" w:firstRow="1" w:lastRow="1" w:firstColumn="1" w:lastColumn="1" w:noHBand="0" w:noVBand="0"/>
      </w:tblPr>
      <w:tblGrid>
        <w:gridCol w:w="2728"/>
        <w:gridCol w:w="6831"/>
        <w:gridCol w:w="7"/>
      </w:tblGrid>
      <w:tr w:rsidR="009A6C55" w:rsidRPr="00640C65" w14:paraId="366F874D" w14:textId="77777777" w:rsidTr="00654E66">
        <w:trPr>
          <w:gridAfter w:val="1"/>
          <w:wAfter w:w="7" w:type="dxa"/>
          <w:trHeight w:val="66"/>
        </w:trPr>
        <w:tc>
          <w:tcPr>
            <w:tcW w:w="9559" w:type="dxa"/>
            <w:gridSpan w:val="2"/>
            <w:tcBorders>
              <w:bottom w:val="single" w:sz="4" w:space="0" w:color="auto"/>
            </w:tcBorders>
          </w:tcPr>
          <w:p w14:paraId="7F994817" w14:textId="04CCAFDD" w:rsidR="00B712B0" w:rsidRPr="00640C65" w:rsidRDefault="00EE7E37" w:rsidP="001A5581">
            <w:pPr>
              <w:jc w:val="center"/>
              <w:rPr>
                <w:rFonts w:ascii="Footlight MT Light" w:hAnsi="Footlight MT Light"/>
                <w:sz w:val="24"/>
                <w:szCs w:val="24"/>
              </w:rPr>
            </w:pPr>
            <w:r w:rsidRPr="00640C65">
              <w:rPr>
                <w:rFonts w:ascii="Footlight MT Light" w:hAnsi="Footlight MT Light"/>
                <w:b/>
                <w:sz w:val="24"/>
                <w:szCs w:val="24"/>
                <w:lang w:val="id-ID"/>
              </w:rPr>
              <w:lastRenderedPageBreak/>
              <w:t>Hal-Hal Lain</w:t>
            </w:r>
          </w:p>
        </w:tc>
      </w:tr>
      <w:tr w:rsidR="009A6C55" w:rsidRPr="00640C65" w14:paraId="4F8666F4" w14:textId="77777777" w:rsidTr="00654E66">
        <w:trPr>
          <w:trHeight w:val="1679"/>
        </w:trPr>
        <w:tc>
          <w:tcPr>
            <w:tcW w:w="2728" w:type="dxa"/>
            <w:tcBorders>
              <w:top w:val="single" w:sz="4" w:space="0" w:color="auto"/>
            </w:tcBorders>
          </w:tcPr>
          <w:p w14:paraId="6FA67301" w14:textId="77777777" w:rsidR="001A5581" w:rsidRPr="00640C65" w:rsidRDefault="001A5581" w:rsidP="00C17375">
            <w:pPr>
              <w:pStyle w:val="BodyText2"/>
              <w:ind w:left="460" w:right="6" w:hanging="460"/>
              <w:jc w:val="left"/>
              <w:rPr>
                <w:rFonts w:ascii="Footlight MT Light" w:hAnsi="Footlight MT Light"/>
                <w:b/>
                <w:sz w:val="24"/>
                <w:szCs w:val="24"/>
              </w:rPr>
            </w:pPr>
          </w:p>
          <w:p w14:paraId="5F96EBFE"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23.</w:t>
            </w:r>
            <w:r w:rsidRPr="00640C65">
              <w:rPr>
                <w:rFonts w:ascii="Footlight MT Light" w:hAnsi="Footlight MT Light"/>
                <w:b/>
                <w:sz w:val="24"/>
                <w:szCs w:val="24"/>
                <w:lang w:val="id-ID"/>
              </w:rPr>
              <w:tab/>
              <w:t>Produksi dalam Negeri</w:t>
            </w:r>
          </w:p>
        </w:tc>
        <w:tc>
          <w:tcPr>
            <w:tcW w:w="6838" w:type="dxa"/>
            <w:gridSpan w:val="2"/>
            <w:tcBorders>
              <w:top w:val="single" w:sz="4" w:space="0" w:color="auto"/>
            </w:tcBorders>
          </w:tcPr>
          <w:p w14:paraId="3BE84837" w14:textId="77777777" w:rsidR="001A5581" w:rsidRPr="00640C65" w:rsidRDefault="001A5581" w:rsidP="00C17375">
            <w:pPr>
              <w:jc w:val="both"/>
              <w:rPr>
                <w:rFonts w:ascii="Footlight MT Light" w:hAnsi="Footlight MT Light"/>
                <w:sz w:val="24"/>
                <w:szCs w:val="24"/>
              </w:rPr>
            </w:pPr>
          </w:p>
          <w:p w14:paraId="31A64C60"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 xml:space="preserve">Semua kegiatan </w:t>
            </w:r>
            <w:r w:rsidR="00A04A5D" w:rsidRPr="00640C65">
              <w:rPr>
                <w:rFonts w:ascii="Footlight MT Light" w:hAnsi="Footlight MT Light"/>
                <w:sz w:val="24"/>
                <w:szCs w:val="24"/>
                <w:lang w:val="id-ID"/>
              </w:rPr>
              <w:t xml:space="preserve">Jasa Konsultansi </w:t>
            </w:r>
            <w:r w:rsidRPr="00640C65">
              <w:rPr>
                <w:rFonts w:ascii="Footlight MT Light" w:hAnsi="Footlight MT Light"/>
                <w:sz w:val="24"/>
                <w:szCs w:val="24"/>
                <w:lang w:val="id-ID"/>
              </w:rPr>
              <w:t>berdasarkan KAK ini harus dilakukan di dalam wilayah Negara Republik Indonesia kecuali ditetapkan lain dalam angka 4 KAK dengan pertimbangan keterbatasan kompetensi dalam negeri.</w:t>
            </w:r>
          </w:p>
          <w:p w14:paraId="592730C2" w14:textId="73056951" w:rsidR="00A04A5D" w:rsidRPr="00640C65" w:rsidRDefault="00A04A5D" w:rsidP="00C17375">
            <w:pPr>
              <w:jc w:val="both"/>
              <w:rPr>
                <w:rFonts w:ascii="Footlight MT Light" w:hAnsi="Footlight MT Light"/>
                <w:sz w:val="24"/>
                <w:szCs w:val="24"/>
              </w:rPr>
            </w:pPr>
          </w:p>
        </w:tc>
      </w:tr>
      <w:tr w:rsidR="009A6C55" w:rsidRPr="00640C65" w14:paraId="0F986E9A" w14:textId="77777777" w:rsidTr="00654E66">
        <w:trPr>
          <w:trHeight w:val="950"/>
        </w:trPr>
        <w:tc>
          <w:tcPr>
            <w:tcW w:w="2728" w:type="dxa"/>
          </w:tcPr>
          <w:p w14:paraId="72288EBB"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24.</w:t>
            </w:r>
            <w:r w:rsidRPr="00640C65">
              <w:rPr>
                <w:rFonts w:ascii="Footlight MT Light" w:hAnsi="Footlight MT Light"/>
                <w:b/>
                <w:sz w:val="24"/>
                <w:szCs w:val="24"/>
                <w:lang w:val="id-ID"/>
              </w:rPr>
              <w:tab/>
              <w:t>Persyaratan Kerjasama</w:t>
            </w:r>
          </w:p>
        </w:tc>
        <w:tc>
          <w:tcPr>
            <w:tcW w:w="6838" w:type="dxa"/>
            <w:gridSpan w:val="2"/>
          </w:tcPr>
          <w:p w14:paraId="18F891F3" w14:textId="3D291CFF" w:rsidR="001A5581"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 xml:space="preserve">Jika kerjasama dengan </w:t>
            </w:r>
            <w:r w:rsidR="00A04A5D" w:rsidRPr="00640C65">
              <w:rPr>
                <w:rFonts w:ascii="Footlight MT Light" w:hAnsi="Footlight MT Light"/>
                <w:sz w:val="24"/>
                <w:szCs w:val="24"/>
                <w:lang w:val="id-ID"/>
              </w:rPr>
              <w:t xml:space="preserve">Penyedia Jasa Konsultansi </w:t>
            </w:r>
            <w:r w:rsidRPr="00640C65">
              <w:rPr>
                <w:rFonts w:ascii="Footlight MT Light" w:hAnsi="Footlight MT Light"/>
                <w:sz w:val="24"/>
                <w:szCs w:val="24"/>
                <w:lang w:val="id-ID"/>
              </w:rPr>
              <w:t>lain diperlukan untuk pelaksanaan kegiatan jasa konsultansi ini maka persyaratan berikut harus dipatuhi:</w:t>
            </w:r>
          </w:p>
          <w:p w14:paraId="14049A19" w14:textId="77777777" w:rsidR="001A5581" w:rsidRPr="00640C65" w:rsidRDefault="001A5581" w:rsidP="00C17375">
            <w:pPr>
              <w:jc w:val="both"/>
              <w:rPr>
                <w:rFonts w:ascii="Footlight MT Light" w:hAnsi="Footlight MT Light"/>
                <w:sz w:val="24"/>
                <w:szCs w:val="24"/>
              </w:rPr>
            </w:pPr>
          </w:p>
        </w:tc>
      </w:tr>
      <w:tr w:rsidR="009A6C55" w:rsidRPr="00640C65" w14:paraId="450316DB" w14:textId="77777777" w:rsidTr="00654E66">
        <w:trPr>
          <w:trHeight w:val="936"/>
        </w:trPr>
        <w:tc>
          <w:tcPr>
            <w:tcW w:w="2728" w:type="dxa"/>
          </w:tcPr>
          <w:p w14:paraId="65D7C24A"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25.</w:t>
            </w:r>
            <w:r w:rsidRPr="00640C65">
              <w:rPr>
                <w:rFonts w:ascii="Footlight MT Light" w:hAnsi="Footlight MT Light"/>
                <w:b/>
                <w:sz w:val="24"/>
                <w:szCs w:val="24"/>
                <w:lang w:val="id-ID"/>
              </w:rPr>
              <w:tab/>
              <w:t>Pedoman Pengumpulan Data Lapangan</w:t>
            </w:r>
          </w:p>
        </w:tc>
        <w:tc>
          <w:tcPr>
            <w:tcW w:w="6838" w:type="dxa"/>
            <w:gridSpan w:val="2"/>
          </w:tcPr>
          <w:p w14:paraId="21458181" w14:textId="77777777" w:rsidR="00B712B0" w:rsidRPr="00640C65" w:rsidRDefault="00EE7E37" w:rsidP="00C17375">
            <w:pPr>
              <w:jc w:val="both"/>
              <w:rPr>
                <w:rFonts w:ascii="Footlight MT Light" w:hAnsi="Footlight MT Light"/>
                <w:sz w:val="24"/>
                <w:szCs w:val="24"/>
                <w:lang w:val="id-ID"/>
              </w:rPr>
            </w:pPr>
            <w:r w:rsidRPr="00640C65">
              <w:rPr>
                <w:rFonts w:ascii="Footlight MT Light" w:hAnsi="Footlight MT Light"/>
                <w:sz w:val="24"/>
                <w:szCs w:val="24"/>
                <w:lang w:val="id-ID"/>
              </w:rPr>
              <w:t>Pengumpulan data lapangan harus memenuhi persyaratan berikut:</w:t>
            </w:r>
          </w:p>
          <w:p w14:paraId="65C4ABE3" w14:textId="77777777" w:rsidR="00B712B0" w:rsidRPr="00640C65" w:rsidRDefault="00B712B0" w:rsidP="00C17375">
            <w:pPr>
              <w:jc w:val="both"/>
              <w:rPr>
                <w:rFonts w:ascii="Footlight MT Light" w:hAnsi="Footlight MT Light"/>
                <w:sz w:val="24"/>
                <w:szCs w:val="24"/>
                <w:lang w:val="id-ID"/>
              </w:rPr>
            </w:pPr>
          </w:p>
        </w:tc>
      </w:tr>
      <w:tr w:rsidR="009A6C55" w:rsidRPr="00640C65" w14:paraId="5DB955CF" w14:textId="77777777" w:rsidTr="00654E66">
        <w:tc>
          <w:tcPr>
            <w:tcW w:w="2728" w:type="dxa"/>
          </w:tcPr>
          <w:p w14:paraId="2290B5EA" w14:textId="77777777" w:rsidR="00B712B0" w:rsidRPr="00640C65" w:rsidRDefault="00EE7E37" w:rsidP="00C17375">
            <w:pPr>
              <w:pStyle w:val="BodyText2"/>
              <w:ind w:left="460" w:right="6" w:hanging="460"/>
              <w:jc w:val="left"/>
              <w:rPr>
                <w:rFonts w:ascii="Footlight MT Light" w:hAnsi="Footlight MT Light"/>
                <w:b/>
                <w:sz w:val="24"/>
                <w:szCs w:val="24"/>
                <w:lang w:val="id-ID"/>
              </w:rPr>
            </w:pPr>
            <w:r w:rsidRPr="00640C65">
              <w:rPr>
                <w:rFonts w:ascii="Footlight MT Light" w:hAnsi="Footlight MT Light"/>
                <w:b/>
                <w:sz w:val="24"/>
                <w:szCs w:val="24"/>
                <w:lang w:val="id-ID"/>
              </w:rPr>
              <w:t>26.</w:t>
            </w:r>
            <w:r w:rsidRPr="00640C65">
              <w:rPr>
                <w:rFonts w:ascii="Footlight MT Light" w:hAnsi="Footlight MT Light"/>
                <w:b/>
                <w:sz w:val="24"/>
                <w:szCs w:val="24"/>
                <w:lang w:val="id-ID"/>
              </w:rPr>
              <w:tab/>
              <w:t>Alih Pengetahuan</w:t>
            </w:r>
          </w:p>
        </w:tc>
        <w:tc>
          <w:tcPr>
            <w:tcW w:w="6838" w:type="dxa"/>
            <w:gridSpan w:val="2"/>
          </w:tcPr>
          <w:p w14:paraId="080F6573" w14:textId="3B865211" w:rsidR="00030888" w:rsidRDefault="00EE7E37" w:rsidP="00030888">
            <w:pPr>
              <w:jc w:val="both"/>
              <w:rPr>
                <w:rFonts w:ascii="Footlight MT Light" w:hAnsi="Footlight MT Light"/>
                <w:sz w:val="24"/>
                <w:szCs w:val="24"/>
              </w:rPr>
            </w:pPr>
            <w:r w:rsidRPr="00640C65">
              <w:rPr>
                <w:rFonts w:ascii="Footlight MT Light" w:hAnsi="Footlight MT Light"/>
                <w:sz w:val="24"/>
                <w:szCs w:val="24"/>
                <w:lang w:val="id-ID"/>
              </w:rPr>
              <w:t>Jika diperlukan, Penyedia Jasa Konsultansi berkewajiban untuk menyelenggarakan pertemuan dan pembahasan dalam rangka alih pengetahuan kepada person</w:t>
            </w:r>
            <w:r w:rsidR="00A04A5D" w:rsidRPr="00640C65">
              <w:rPr>
                <w:rFonts w:ascii="Footlight MT Light" w:hAnsi="Footlight MT Light"/>
                <w:sz w:val="24"/>
                <w:szCs w:val="24"/>
                <w:lang w:val="en-ID"/>
              </w:rPr>
              <w:t>e</w:t>
            </w:r>
            <w:r w:rsidRPr="00640C65">
              <w:rPr>
                <w:rFonts w:ascii="Footlight MT Light" w:hAnsi="Footlight MT Light"/>
                <w:sz w:val="24"/>
                <w:szCs w:val="24"/>
                <w:lang w:val="id-ID"/>
              </w:rPr>
              <w:t xml:space="preserve">l satuan kerja </w:t>
            </w:r>
            <w:proofErr w:type="spellStart"/>
            <w:r w:rsidR="00030888">
              <w:rPr>
                <w:rFonts w:ascii="Footlight MT Light" w:hAnsi="Footlight MT Light"/>
                <w:sz w:val="24"/>
                <w:szCs w:val="24"/>
                <w:lang w:val="en-ID"/>
              </w:rPr>
              <w:t>Pejabat</w:t>
            </w:r>
            <w:proofErr w:type="spellEnd"/>
            <w:r w:rsidR="00030888">
              <w:rPr>
                <w:rFonts w:ascii="Footlight MT Light" w:hAnsi="Footlight MT Light"/>
                <w:sz w:val="24"/>
                <w:szCs w:val="24"/>
                <w:lang w:val="en-ID"/>
              </w:rPr>
              <w:t xml:space="preserve"> </w:t>
            </w:r>
            <w:proofErr w:type="spellStart"/>
            <w:r w:rsidR="00030888">
              <w:rPr>
                <w:rFonts w:ascii="Footlight MT Light" w:hAnsi="Footlight MT Light"/>
                <w:sz w:val="24"/>
                <w:szCs w:val="24"/>
                <w:lang w:val="en-ID"/>
              </w:rPr>
              <w:t>Penandatanganan</w:t>
            </w:r>
            <w:proofErr w:type="spellEnd"/>
            <w:r w:rsidR="00030888">
              <w:rPr>
                <w:rFonts w:ascii="Footlight MT Light" w:hAnsi="Footlight MT Light"/>
                <w:sz w:val="24"/>
                <w:szCs w:val="24"/>
                <w:lang w:val="en-ID"/>
              </w:rPr>
              <w:t xml:space="preserve"> </w:t>
            </w:r>
            <w:proofErr w:type="spellStart"/>
            <w:r w:rsidR="00030888">
              <w:rPr>
                <w:rFonts w:ascii="Footlight MT Light" w:hAnsi="Footlight MT Light"/>
                <w:sz w:val="24"/>
                <w:szCs w:val="24"/>
                <w:lang w:val="en-ID"/>
              </w:rPr>
              <w:t>Kontrak</w:t>
            </w:r>
            <w:proofErr w:type="spellEnd"/>
            <w:r w:rsidR="00030888"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berikut:</w:t>
            </w:r>
            <w:r w:rsidR="00030888">
              <w:rPr>
                <w:rFonts w:ascii="Footlight MT Light" w:hAnsi="Footlight MT Light"/>
                <w:sz w:val="24"/>
                <w:szCs w:val="24"/>
              </w:rPr>
              <w:t xml:space="preserve"> </w:t>
            </w:r>
          </w:p>
          <w:p w14:paraId="744E1EAF" w14:textId="77777777" w:rsidR="00030888" w:rsidRDefault="00030888" w:rsidP="00030888">
            <w:pPr>
              <w:jc w:val="both"/>
              <w:rPr>
                <w:rFonts w:ascii="Footlight MT Light" w:hAnsi="Footlight MT Light"/>
                <w:sz w:val="24"/>
                <w:szCs w:val="24"/>
                <w:lang w:val="id-ID"/>
              </w:rPr>
            </w:pPr>
          </w:p>
          <w:p w14:paraId="69CA1E88" w14:textId="028C2F9A" w:rsidR="00030888" w:rsidRPr="00654E66" w:rsidRDefault="00030888" w:rsidP="00030888">
            <w:pPr>
              <w:jc w:val="both"/>
              <w:rPr>
                <w:rFonts w:ascii="Footlight MT Light" w:hAnsi="Footlight MT Light"/>
                <w:sz w:val="24"/>
                <w:szCs w:val="24"/>
              </w:rPr>
            </w:pPr>
            <w:r w:rsidRPr="00640C65">
              <w:rPr>
                <w:rFonts w:ascii="Footlight MT Light" w:hAnsi="Footlight MT Light"/>
                <w:sz w:val="24"/>
                <w:szCs w:val="24"/>
                <w:lang w:val="id-ID"/>
              </w:rPr>
              <w:t>__________________________________________________</w:t>
            </w:r>
          </w:p>
          <w:p w14:paraId="249F8A22" w14:textId="51B3A74C" w:rsidR="001A5581" w:rsidRPr="00654E66" w:rsidRDefault="001A5581" w:rsidP="00C17375">
            <w:pPr>
              <w:jc w:val="both"/>
              <w:rPr>
                <w:rFonts w:ascii="Footlight MT Light" w:hAnsi="Footlight MT Light"/>
                <w:sz w:val="24"/>
                <w:szCs w:val="24"/>
              </w:rPr>
            </w:pPr>
          </w:p>
          <w:p w14:paraId="4F432398" w14:textId="77777777" w:rsidR="00B712B0" w:rsidRPr="00640C65" w:rsidRDefault="00B712B0">
            <w:pPr>
              <w:jc w:val="both"/>
              <w:rPr>
                <w:rFonts w:ascii="Footlight MT Light" w:hAnsi="Footlight MT Light"/>
                <w:sz w:val="24"/>
                <w:szCs w:val="24"/>
                <w:lang w:val="id-ID"/>
              </w:rPr>
            </w:pPr>
          </w:p>
        </w:tc>
      </w:tr>
    </w:tbl>
    <w:p w14:paraId="2A1DCD01" w14:textId="77777777" w:rsidR="00CD5122" w:rsidRPr="00640C65" w:rsidRDefault="00CD5122" w:rsidP="008B4352">
      <w:pPr>
        <w:jc w:val="center"/>
        <w:rPr>
          <w:rFonts w:ascii="Footlight MT Light" w:hAnsi="Footlight MT Light"/>
          <w:sz w:val="22"/>
          <w:szCs w:val="22"/>
          <w:lang w:val="sv-SE"/>
        </w:rPr>
        <w:sectPr w:rsidR="00CD5122" w:rsidRPr="00640C65" w:rsidSect="00654E66">
          <w:headerReference w:type="even" r:id="rId24"/>
          <w:headerReference w:type="default" r:id="rId25"/>
          <w:headerReference w:type="first" r:id="rId26"/>
          <w:footerReference w:type="first" r:id="rId27"/>
          <w:pgSz w:w="12247" w:h="18711" w:code="9"/>
          <w:pgMar w:top="1701" w:right="1418" w:bottom="1418" w:left="1418" w:header="680" w:footer="1077" w:gutter="0"/>
          <w:pgNumType w:fmt="numberInDash" w:start="39"/>
          <w:cols w:space="720"/>
          <w:noEndnote/>
          <w:titlePg/>
          <w:docGrid w:linePitch="272"/>
        </w:sectPr>
      </w:pPr>
    </w:p>
    <w:p w14:paraId="3729F5DE" w14:textId="243322C5" w:rsidR="008F048C" w:rsidRPr="00640C65" w:rsidRDefault="008F048C" w:rsidP="008F048C">
      <w:pPr>
        <w:pStyle w:val="Heading1"/>
        <w:rPr>
          <w:sz w:val="28"/>
          <w:szCs w:val="28"/>
          <w:lang w:val="id-ID"/>
        </w:rPr>
      </w:pPr>
      <w:bookmarkStart w:id="1016" w:name="_Toc519003970"/>
      <w:bookmarkStart w:id="1017" w:name="_Toc70077320"/>
      <w:bookmarkStart w:id="1018" w:name="_Toc345055201"/>
      <w:bookmarkStart w:id="1019" w:name="_Toc345568273"/>
      <w:bookmarkStart w:id="1020" w:name="_Toc410999143"/>
      <w:bookmarkStart w:id="1021" w:name="_Toc147653468"/>
      <w:bookmarkStart w:id="1022" w:name="_Toc147654017"/>
      <w:bookmarkStart w:id="1023" w:name="_Toc147703033"/>
      <w:bookmarkStart w:id="1024" w:name="_Toc147703167"/>
      <w:bookmarkStart w:id="1025" w:name="_Toc147703499"/>
      <w:bookmarkStart w:id="1026" w:name="_Toc147705229"/>
      <w:bookmarkStart w:id="1027" w:name="_Toc147705500"/>
      <w:bookmarkStart w:id="1028" w:name="_Toc147784060"/>
      <w:bookmarkStart w:id="1029" w:name="_Toc147784399"/>
      <w:bookmarkStart w:id="1030" w:name="_Toc147800141"/>
      <w:bookmarkStart w:id="1031" w:name="_Toc147800706"/>
      <w:bookmarkStart w:id="1032" w:name="_Toc147801281"/>
      <w:bookmarkStart w:id="1033" w:name="_Toc147801543"/>
      <w:bookmarkStart w:id="1034" w:name="_Toc147953164"/>
      <w:bookmarkStart w:id="1035" w:name="_Toc147953567"/>
      <w:bookmarkStart w:id="1036" w:name="_Toc147982992"/>
      <w:r w:rsidRPr="00640C65">
        <w:rPr>
          <w:sz w:val="28"/>
          <w:szCs w:val="28"/>
          <w:lang w:val="id-ID"/>
        </w:rPr>
        <w:lastRenderedPageBreak/>
        <w:t>BAB V. LEMBAR KRITERIA EVALUASI</w:t>
      </w:r>
      <w:bookmarkEnd w:id="1016"/>
      <w:bookmarkEnd w:id="1017"/>
    </w:p>
    <w:p w14:paraId="5FCA251B" w14:textId="77777777" w:rsidR="008F048C" w:rsidRPr="00640C65" w:rsidRDefault="008F048C" w:rsidP="008F048C">
      <w:pPr>
        <w:pBdr>
          <w:bottom w:val="single" w:sz="4" w:space="1" w:color="auto"/>
        </w:pBdr>
        <w:jc w:val="center"/>
        <w:rPr>
          <w:rFonts w:ascii="Footlight MT Light" w:hAnsi="Footlight MT Light"/>
          <w:b/>
          <w:sz w:val="24"/>
          <w:szCs w:val="24"/>
          <w:lang w:val="id-ID"/>
        </w:rPr>
      </w:pPr>
    </w:p>
    <w:p w14:paraId="68FE6661" w14:textId="62689878" w:rsidR="008F048C" w:rsidRPr="00640C65" w:rsidRDefault="008F048C" w:rsidP="008F048C">
      <w:pPr>
        <w:rPr>
          <w:rFonts w:ascii="Footlight MT Light" w:hAnsi="Footlight MT Light" w:cs="Arial"/>
          <w:b/>
          <w:bCs/>
          <w:sz w:val="24"/>
          <w:szCs w:val="24"/>
          <w:lang w:val="id-ID"/>
        </w:rPr>
      </w:pPr>
      <w:r w:rsidRPr="00640C65">
        <w:rPr>
          <w:rFonts w:ascii="Footlight MT Light" w:hAnsi="Footlight MT Light" w:cs="Arial"/>
          <w:b/>
          <w:bCs/>
          <w:noProof/>
          <w:sz w:val="24"/>
          <w:szCs w:val="24"/>
        </w:rPr>
        <mc:AlternateContent>
          <mc:Choice Requires="wps">
            <w:drawing>
              <wp:anchor distT="45720" distB="45720" distL="114300" distR="114300" simplePos="0" relativeHeight="251871744" behindDoc="0" locked="0" layoutInCell="1" allowOverlap="1" wp14:anchorId="02AA94D2" wp14:editId="1A6BDB14">
                <wp:simplePos x="0" y="0"/>
                <wp:positionH relativeFrom="column">
                  <wp:posOffset>938943</wp:posOffset>
                </wp:positionH>
                <wp:positionV relativeFrom="paragraph">
                  <wp:posOffset>182245</wp:posOffset>
                </wp:positionV>
                <wp:extent cx="4036266" cy="1952625"/>
                <wp:effectExtent l="0" t="0" r="2159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14:paraId="37659AD7" w14:textId="77777777" w:rsidR="0012769E" w:rsidRPr="000234C0" w:rsidRDefault="0012769E" w:rsidP="008F048C">
                            <w:pPr>
                              <w:jc w:val="center"/>
                              <w:rPr>
                                <w:rFonts w:ascii="Footlight MT Light" w:hAnsi="Footlight MT Light"/>
                                <w:b/>
                                <w:sz w:val="24"/>
                                <w:szCs w:val="24"/>
                                <w:lang w:val="id-ID"/>
                              </w:rPr>
                            </w:pPr>
                            <w:r w:rsidRPr="000234C0">
                              <w:rPr>
                                <w:rFonts w:ascii="Footlight MT Light" w:hAnsi="Footlight MT Light"/>
                                <w:b/>
                                <w:sz w:val="24"/>
                                <w:szCs w:val="24"/>
                                <w:lang w:val="id-ID"/>
                              </w:rPr>
                              <w:t>Catatan dalam pengisian Lembar Kriteria Evaluasi</w:t>
                            </w:r>
                          </w:p>
                          <w:p w14:paraId="4FF207B1" w14:textId="77777777" w:rsidR="0012769E" w:rsidRPr="000234C0" w:rsidRDefault="0012769E" w:rsidP="008F048C">
                            <w:pPr>
                              <w:jc w:val="center"/>
                              <w:rPr>
                                <w:rFonts w:ascii="Footlight MT Light" w:hAnsi="Footlight MT Light"/>
                                <w:b/>
                                <w:sz w:val="24"/>
                                <w:szCs w:val="24"/>
                                <w:lang w:val="id-ID"/>
                              </w:rPr>
                            </w:pPr>
                          </w:p>
                          <w:p w14:paraId="131DE61F" w14:textId="3DE91116" w:rsidR="0012769E" w:rsidRPr="000234C0" w:rsidRDefault="0012769E" w:rsidP="00A04A5D">
                            <w:pPr>
                              <w:jc w:val="both"/>
                              <w:rPr>
                                <w:rFonts w:ascii="Footlight MT Light" w:hAnsi="Footlight MT Light"/>
                                <w:sz w:val="24"/>
                                <w:szCs w:val="24"/>
                                <w:lang w:val="id-ID"/>
                              </w:rPr>
                            </w:pPr>
                            <w:r w:rsidRPr="000234C0">
                              <w:rPr>
                                <w:rFonts w:ascii="Footlight MT Light" w:hAnsi="Footlight MT Light"/>
                                <w:sz w:val="24"/>
                                <w:szCs w:val="24"/>
                                <w:lang w:val="id-ID"/>
                              </w:rPr>
                              <w:t xml:space="preserve">Bab ini berisi kriteria yang akan digunakan oleh Pokja Pemilihan untuk mengevaluasi penawaran. Pokja Pemilihan menyusun kriteria sesuai dengan </w:t>
                            </w:r>
                            <w:r w:rsidRPr="000234C0">
                              <w:rPr>
                                <w:rFonts w:ascii="Footlight MT Light" w:hAnsi="Footlight MT Light"/>
                                <w:sz w:val="24"/>
                                <w:szCs w:val="24"/>
                                <w:lang w:val="en-ID"/>
                              </w:rPr>
                              <w:t xml:space="preserve">KAK, </w:t>
                            </w:r>
                            <w:r w:rsidRPr="000234C0">
                              <w:rPr>
                                <w:rFonts w:ascii="Footlight MT Light" w:hAnsi="Footlight MT Light"/>
                                <w:sz w:val="24"/>
                                <w:szCs w:val="24"/>
                                <w:lang w:val="id-ID"/>
                              </w:rPr>
                              <w:t xml:space="preserve">metode </w:t>
                            </w:r>
                            <w:r w:rsidRPr="000234C0">
                              <w:rPr>
                                <w:rFonts w:ascii="Footlight MT Light" w:hAnsi="Footlight MT Light"/>
                                <w:sz w:val="24"/>
                                <w:szCs w:val="24"/>
                                <w:lang w:val="en-ID"/>
                              </w:rPr>
                              <w:t>evaluasi penawaran dan ambang batas nilai teknis yang ditetapkan dalam LDP klausul 24</w:t>
                            </w:r>
                            <w:r w:rsidRPr="000234C0">
                              <w:rPr>
                                <w:rFonts w:ascii="Footlight MT Light" w:hAnsi="Footlight MT Light"/>
                                <w:sz w:val="24"/>
                                <w:szCs w:val="24"/>
                                <w:lang w:val="id-ID"/>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2AA94D2" id="_x0000_s1027" type="#_x0000_t202" style="position:absolute;margin-left:73.95pt;margin-top:14.35pt;width:317.8pt;height:153.75pt;z-index:251871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">
                <v:textbox>
                  <w:txbxContent>
                    <w:p w14:paraId="37659AD7" w14:textId="77777777" w:rsidR="0012769E" w:rsidRPr="000234C0" w:rsidRDefault="0012769E" w:rsidP="008F048C">
                      <w:pPr>
                        <w:jc w:val="center"/>
                        <w:rPr>
                          <w:rFonts w:ascii="Footlight MT Light" w:hAnsi="Footlight MT Light"/>
                          <w:b/>
                          <w:sz w:val="24"/>
                          <w:szCs w:val="24"/>
                          <w:lang w:val="id-ID"/>
                        </w:rPr>
                      </w:pPr>
                      <w:r w:rsidRPr="000234C0">
                        <w:rPr>
                          <w:rFonts w:ascii="Footlight MT Light" w:hAnsi="Footlight MT Light"/>
                          <w:b/>
                          <w:sz w:val="24"/>
                          <w:szCs w:val="24"/>
                          <w:lang w:val="id-ID"/>
                        </w:rPr>
                        <w:t>Catatan dalam pengisian Lembar Kriteria Evaluasi</w:t>
                      </w:r>
                    </w:p>
                    <w:p w14:paraId="4FF207B1" w14:textId="77777777" w:rsidR="0012769E" w:rsidRPr="000234C0" w:rsidRDefault="0012769E" w:rsidP="008F048C">
                      <w:pPr>
                        <w:jc w:val="center"/>
                        <w:rPr>
                          <w:rFonts w:ascii="Footlight MT Light" w:hAnsi="Footlight MT Light"/>
                          <w:b/>
                          <w:sz w:val="24"/>
                          <w:szCs w:val="24"/>
                          <w:lang w:val="id-ID"/>
                        </w:rPr>
                      </w:pPr>
                    </w:p>
                    <w:p w14:paraId="131DE61F" w14:textId="3DE91116" w:rsidR="0012769E" w:rsidRPr="000234C0" w:rsidRDefault="0012769E" w:rsidP="00A04A5D">
                      <w:pPr>
                        <w:jc w:val="both"/>
                        <w:rPr>
                          <w:rFonts w:ascii="Footlight MT Light" w:hAnsi="Footlight MT Light"/>
                          <w:sz w:val="24"/>
                          <w:szCs w:val="24"/>
                          <w:lang w:val="id-ID"/>
                        </w:rPr>
                      </w:pPr>
                      <w:r w:rsidRPr="000234C0">
                        <w:rPr>
                          <w:rFonts w:ascii="Footlight MT Light" w:hAnsi="Footlight MT Light"/>
                          <w:sz w:val="24"/>
                          <w:szCs w:val="24"/>
                          <w:lang w:val="id-ID"/>
                        </w:rPr>
                        <w:t xml:space="preserve">Bab ini berisi kriteria yang akan digunakan oleh Pokja Pemilihan untuk mengevaluasi penawaran. Pokja Pemilihan menyusun kriteria sesuai dengan </w:t>
                      </w:r>
                      <w:r w:rsidRPr="000234C0">
                        <w:rPr>
                          <w:rFonts w:ascii="Footlight MT Light" w:hAnsi="Footlight MT Light"/>
                          <w:sz w:val="24"/>
                          <w:szCs w:val="24"/>
                          <w:lang w:val="en-ID"/>
                        </w:rPr>
                        <w:t xml:space="preserve">KAK, </w:t>
                      </w:r>
                      <w:r w:rsidRPr="000234C0">
                        <w:rPr>
                          <w:rFonts w:ascii="Footlight MT Light" w:hAnsi="Footlight MT Light"/>
                          <w:sz w:val="24"/>
                          <w:szCs w:val="24"/>
                          <w:lang w:val="id-ID"/>
                        </w:rPr>
                        <w:t xml:space="preserve">metode </w:t>
                      </w:r>
                      <w:r w:rsidRPr="000234C0">
                        <w:rPr>
                          <w:rFonts w:ascii="Footlight MT Light" w:hAnsi="Footlight MT Light"/>
                          <w:sz w:val="24"/>
                          <w:szCs w:val="24"/>
                          <w:lang w:val="en-ID"/>
                        </w:rPr>
                        <w:t>evaluasi penawaran dan ambang batas nilai teknis yang ditetapkan dalam LDP klausul 24</w:t>
                      </w:r>
                      <w:r w:rsidRPr="000234C0">
                        <w:rPr>
                          <w:rFonts w:ascii="Footlight MT Light" w:hAnsi="Footlight MT Light"/>
                          <w:sz w:val="24"/>
                          <w:szCs w:val="24"/>
                          <w:lang w:val="id-ID"/>
                        </w:rPr>
                        <w:t xml:space="preserve">. </w:t>
                      </w:r>
                    </w:p>
                  </w:txbxContent>
                </v:textbox>
                <w10:wrap type="square"/>
              </v:shape>
            </w:pict>
          </mc:Fallback>
        </mc:AlternateContent>
      </w:r>
      <w:r w:rsidRPr="00640C65">
        <w:rPr>
          <w:rFonts w:ascii="Footlight MT Light" w:hAnsi="Footlight MT Light" w:cs="Arial"/>
          <w:b/>
          <w:bCs/>
          <w:sz w:val="24"/>
          <w:szCs w:val="24"/>
          <w:lang w:val="id-ID"/>
        </w:rPr>
        <w:br w:type="page"/>
      </w:r>
    </w:p>
    <w:p w14:paraId="6E9E2251" w14:textId="77777777" w:rsidR="00411F40" w:rsidRPr="00640C65" w:rsidRDefault="00411F40" w:rsidP="003E187B">
      <w:pPr>
        <w:jc w:val="center"/>
        <w:rPr>
          <w:rFonts w:ascii="Footlight MT Light" w:hAnsi="Footlight MT Light" w:cs="Arial"/>
          <w:b/>
          <w:bCs/>
          <w:sz w:val="24"/>
          <w:szCs w:val="24"/>
          <w:lang w:val="en-ID"/>
        </w:rPr>
      </w:pPr>
    </w:p>
    <w:p w14:paraId="7B11F8D5" w14:textId="77777777" w:rsidR="00411F40" w:rsidRPr="00640C65" w:rsidRDefault="00411F40" w:rsidP="00411F40">
      <w:pPr>
        <w:jc w:val="center"/>
        <w:rPr>
          <w:rFonts w:ascii="Footlight MT Light" w:hAnsi="Footlight MT Light"/>
          <w:b/>
          <w:sz w:val="28"/>
          <w:szCs w:val="28"/>
          <w:lang w:val="id-ID"/>
        </w:rPr>
      </w:pPr>
      <w:r w:rsidRPr="00640C65">
        <w:rPr>
          <w:rFonts w:ascii="Footlight MT Light" w:hAnsi="Footlight MT Light"/>
          <w:b/>
          <w:sz w:val="28"/>
          <w:szCs w:val="28"/>
          <w:lang w:val="id-ID"/>
        </w:rPr>
        <w:t>LEMBAR KRITERIA EVALUASI</w:t>
      </w:r>
    </w:p>
    <w:p w14:paraId="7B83FC3C" w14:textId="77777777" w:rsidR="00411F40" w:rsidRPr="00640C65" w:rsidRDefault="00411F40" w:rsidP="00411F40">
      <w:pPr>
        <w:pBdr>
          <w:bottom w:val="single" w:sz="4" w:space="1" w:color="auto"/>
        </w:pBdr>
        <w:jc w:val="center"/>
        <w:rPr>
          <w:rFonts w:ascii="Footlight MT Light" w:hAnsi="Footlight MT Light"/>
          <w:b/>
          <w:sz w:val="24"/>
          <w:szCs w:val="24"/>
          <w:lang w:val="id-ID"/>
        </w:rPr>
      </w:pPr>
    </w:p>
    <w:p w14:paraId="2559B486" w14:textId="77777777" w:rsidR="00411F40" w:rsidRPr="00640C65" w:rsidRDefault="00411F40" w:rsidP="00411F40">
      <w:pPr>
        <w:rPr>
          <w:lang w:val="id-ID" w:eastAsia="x-none"/>
        </w:rPr>
      </w:pPr>
    </w:p>
    <w:p w14:paraId="7D6F4B66" w14:textId="77777777" w:rsidR="00411F40" w:rsidRPr="00640C65" w:rsidRDefault="00411F40" w:rsidP="00BF702F">
      <w:pPr>
        <w:pStyle w:val="Heading2"/>
        <w:numPr>
          <w:ilvl w:val="1"/>
          <w:numId w:val="139"/>
        </w:numPr>
        <w:tabs>
          <w:tab w:val="clear" w:pos="567"/>
        </w:tabs>
        <w:ind w:left="426" w:right="137" w:hanging="426"/>
        <w:jc w:val="left"/>
        <w:rPr>
          <w:rFonts w:ascii="Footlight MT Light" w:hAnsi="Footlight MT Light"/>
          <w:sz w:val="24"/>
          <w:szCs w:val="24"/>
          <w:lang w:val="id-ID"/>
        </w:rPr>
      </w:pPr>
      <w:bookmarkStart w:id="1037" w:name="_Toc520150544"/>
      <w:bookmarkStart w:id="1038" w:name="_Toc70077321"/>
      <w:r w:rsidRPr="00640C65">
        <w:rPr>
          <w:rFonts w:ascii="Footlight MT Light" w:hAnsi="Footlight MT Light"/>
          <w:sz w:val="24"/>
          <w:szCs w:val="24"/>
          <w:lang w:val="id-ID"/>
        </w:rPr>
        <w:t>Evaluasi Administrasi</w:t>
      </w:r>
      <w:bookmarkEnd w:id="1037"/>
      <w:bookmarkEnd w:id="1038"/>
    </w:p>
    <w:p w14:paraId="31AC7647" w14:textId="77777777" w:rsidR="00411F40" w:rsidRPr="00640C65" w:rsidRDefault="00411F40" w:rsidP="00411F40">
      <w:pPr>
        <w:ind w:left="426"/>
        <w:rPr>
          <w:rFonts w:ascii="Footlight MT Light" w:hAnsi="Footlight MT Light"/>
          <w:sz w:val="24"/>
          <w:szCs w:val="24"/>
          <w:lang w:val="id-ID"/>
        </w:rPr>
      </w:pPr>
      <w:r w:rsidRPr="00640C65">
        <w:rPr>
          <w:rFonts w:ascii="Footlight MT Light" w:hAnsi="Footlight MT Light"/>
          <w:sz w:val="24"/>
          <w:szCs w:val="24"/>
          <w:lang w:val="id-ID" w:eastAsia="x-none"/>
        </w:rPr>
        <w:t>Penawaran</w:t>
      </w:r>
      <w:r w:rsidRPr="00640C65">
        <w:rPr>
          <w:rFonts w:ascii="Footlight MT Light" w:hAnsi="Footlight MT Light"/>
          <w:sz w:val="24"/>
          <w:szCs w:val="24"/>
          <w:lang w:val="id-ID"/>
        </w:rPr>
        <w:t xml:space="preserve"> dinyatakan memenuhi persyaratan administrasi, apabila:</w:t>
      </w:r>
    </w:p>
    <w:p w14:paraId="40423CC3" w14:textId="77777777" w:rsidR="00411F40" w:rsidRPr="00640C65" w:rsidRDefault="00411F40" w:rsidP="00BF702F">
      <w:pPr>
        <w:pStyle w:val="ListParagraph"/>
        <w:numPr>
          <w:ilvl w:val="1"/>
          <w:numId w:val="140"/>
        </w:numPr>
        <w:ind w:left="851"/>
        <w:jc w:val="both"/>
        <w:rPr>
          <w:rFonts w:ascii="Footlight MT Light" w:hAnsi="Footlight MT Light"/>
          <w:i/>
          <w:lang w:val="id-ID"/>
        </w:rPr>
      </w:pPr>
      <w:r w:rsidRPr="00640C65">
        <w:rPr>
          <w:rFonts w:ascii="Footlight MT Light" w:hAnsi="Footlight MT Light"/>
          <w:lang w:val="id-ID"/>
        </w:rPr>
        <w:t>Penawaran lengkap sesuai yang diminta/dipersyaratkan.</w:t>
      </w:r>
    </w:p>
    <w:p w14:paraId="4821DCCE" w14:textId="77777777" w:rsidR="00411F40" w:rsidRPr="00640C65" w:rsidRDefault="00411F40" w:rsidP="00BF702F">
      <w:pPr>
        <w:pStyle w:val="ListParagraph"/>
        <w:numPr>
          <w:ilvl w:val="1"/>
          <w:numId w:val="140"/>
        </w:numPr>
        <w:ind w:left="851"/>
        <w:jc w:val="both"/>
        <w:rPr>
          <w:rFonts w:ascii="Footlight MT Light" w:hAnsi="Footlight MT Light"/>
          <w:i/>
          <w:lang w:val="id-ID"/>
        </w:rPr>
      </w:pPr>
      <w:r w:rsidRPr="00640C65">
        <w:rPr>
          <w:rFonts w:ascii="Footlight MT Light" w:hAnsi="Footlight MT Light"/>
          <w:lang w:val="id-ID"/>
        </w:rPr>
        <w:t>Tidak terdapat bukti/indikasi persaingan usaha yang tidak sehat dan/atau terjadi pengaturan bersama/kolusi/persekongkolan antarpeserta.</w:t>
      </w:r>
    </w:p>
    <w:p w14:paraId="5620AE1D" w14:textId="77777777" w:rsidR="00411F40" w:rsidRPr="00640C65" w:rsidRDefault="00411F40" w:rsidP="00411F40">
      <w:pPr>
        <w:pStyle w:val="ListParagraph"/>
        <w:ind w:left="1276"/>
        <w:rPr>
          <w:rFonts w:ascii="Footlight MT Light" w:hAnsi="Footlight MT Light"/>
          <w:lang w:val="id-ID"/>
        </w:rPr>
      </w:pPr>
    </w:p>
    <w:p w14:paraId="1C7BFC14" w14:textId="77777777" w:rsidR="0013093C" w:rsidRPr="00640C65" w:rsidRDefault="00411F40" w:rsidP="00BF702F">
      <w:pPr>
        <w:pStyle w:val="Heading2"/>
        <w:numPr>
          <w:ilvl w:val="1"/>
          <w:numId w:val="139"/>
        </w:numPr>
        <w:tabs>
          <w:tab w:val="clear" w:pos="567"/>
        </w:tabs>
        <w:ind w:left="426" w:right="137" w:hanging="426"/>
        <w:jc w:val="left"/>
        <w:rPr>
          <w:rFonts w:ascii="Footlight MT Light" w:hAnsi="Footlight MT Light" w:cs="Arial"/>
          <w:bCs/>
          <w:sz w:val="24"/>
          <w:szCs w:val="24"/>
          <w:lang w:val="en-ID"/>
        </w:rPr>
      </w:pPr>
      <w:bookmarkStart w:id="1039" w:name="_Toc520150545"/>
      <w:bookmarkStart w:id="1040" w:name="_Toc70077322"/>
      <w:r w:rsidRPr="00640C65">
        <w:rPr>
          <w:rFonts w:ascii="Footlight MT Light" w:hAnsi="Footlight MT Light"/>
          <w:sz w:val="24"/>
          <w:szCs w:val="24"/>
          <w:lang w:val="id-ID" w:eastAsia="x-none"/>
        </w:rPr>
        <w:t>Evaluasi Teknis</w:t>
      </w:r>
      <w:bookmarkEnd w:id="1039"/>
      <w:bookmarkEnd w:id="1040"/>
    </w:p>
    <w:p w14:paraId="125462AB" w14:textId="6EF93BF2" w:rsidR="0013093C" w:rsidRPr="00640C65" w:rsidRDefault="00BA5FAA" w:rsidP="00BA5FAA">
      <w:pPr>
        <w:ind w:left="426"/>
        <w:jc w:val="both"/>
        <w:rPr>
          <w:rFonts w:ascii="Footlight MT Light" w:hAnsi="Footlight MT Light"/>
          <w:sz w:val="24"/>
          <w:szCs w:val="24"/>
          <w:lang w:val="en-ID" w:eastAsia="x-none"/>
        </w:rPr>
      </w:pPr>
      <w:proofErr w:type="spellStart"/>
      <w:r w:rsidRPr="00640C65">
        <w:rPr>
          <w:rFonts w:ascii="Footlight MT Light" w:hAnsi="Footlight MT Light"/>
          <w:sz w:val="24"/>
          <w:szCs w:val="24"/>
          <w:lang w:val="en-ID" w:eastAsia="x-none"/>
        </w:rPr>
        <w:t>Tabel</w:t>
      </w:r>
      <w:proofErr w:type="spellEnd"/>
      <w:r w:rsidRPr="00640C65">
        <w:rPr>
          <w:rFonts w:ascii="Footlight MT Light" w:hAnsi="Footlight MT Light"/>
          <w:sz w:val="24"/>
          <w:szCs w:val="24"/>
          <w:lang w:val="en-ID" w:eastAsia="x-none"/>
        </w:rPr>
        <w:t xml:space="preserve"> di </w:t>
      </w:r>
      <w:proofErr w:type="spellStart"/>
      <w:r w:rsidRPr="00640C65">
        <w:rPr>
          <w:rFonts w:ascii="Footlight MT Light" w:hAnsi="Footlight MT Light"/>
          <w:sz w:val="24"/>
          <w:szCs w:val="24"/>
          <w:lang w:val="en-ID" w:eastAsia="x-none"/>
        </w:rPr>
        <w:t>bawah</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ini</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merupakan</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contoh</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kriteria</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evaluasi</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teknis</w:t>
      </w:r>
      <w:proofErr w:type="spellEnd"/>
      <w:r w:rsidRPr="00640C65">
        <w:rPr>
          <w:rFonts w:ascii="Footlight MT Light" w:hAnsi="Footlight MT Light"/>
          <w:sz w:val="24"/>
          <w:szCs w:val="24"/>
          <w:lang w:val="en-ID" w:eastAsia="x-none"/>
        </w:rPr>
        <w:t xml:space="preserve">. </w:t>
      </w:r>
      <w:r w:rsidRPr="00640C65">
        <w:rPr>
          <w:rFonts w:ascii="Footlight MT Light" w:hAnsi="Footlight MT Light"/>
          <w:sz w:val="24"/>
          <w:szCs w:val="24"/>
          <w:lang w:val="en-ID" w:eastAsia="x-none"/>
        </w:rPr>
        <w:br/>
      </w:r>
      <w:r w:rsidR="0013093C" w:rsidRPr="00640C65">
        <w:rPr>
          <w:rFonts w:ascii="Footlight MT Light" w:hAnsi="Footlight MT Light"/>
          <w:sz w:val="24"/>
          <w:szCs w:val="24"/>
          <w:lang w:val="id-ID" w:eastAsia="x-none"/>
        </w:rPr>
        <w:t>Pokja Pemilihan menetapkan</w:t>
      </w:r>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uraian</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evaluasi</w:t>
      </w:r>
      <w:proofErr w:type="spellEnd"/>
      <w:r w:rsidRPr="00640C65">
        <w:rPr>
          <w:rFonts w:ascii="Footlight MT Light" w:hAnsi="Footlight MT Light"/>
          <w:sz w:val="24"/>
          <w:szCs w:val="24"/>
          <w:lang w:val="en-ID" w:eastAsia="x-none"/>
        </w:rPr>
        <w:t xml:space="preserve">, </w:t>
      </w:r>
      <w:r w:rsidR="0013093C" w:rsidRPr="00640C65">
        <w:rPr>
          <w:rFonts w:ascii="Footlight MT Light" w:hAnsi="Footlight MT Light"/>
          <w:sz w:val="24"/>
          <w:szCs w:val="24"/>
          <w:lang w:val="id-ID" w:eastAsia="x-none"/>
        </w:rPr>
        <w:t>nilai bobot, ambang batas,</w:t>
      </w:r>
      <w:r w:rsidRPr="00640C65">
        <w:rPr>
          <w:rFonts w:ascii="Footlight MT Light" w:hAnsi="Footlight MT Light"/>
          <w:sz w:val="24"/>
          <w:szCs w:val="24"/>
          <w:lang w:val="en-ID" w:eastAsia="x-none"/>
        </w:rPr>
        <w:t xml:space="preserve"> dan</w:t>
      </w:r>
      <w:r w:rsidR="0013093C" w:rsidRPr="00640C65">
        <w:rPr>
          <w:rFonts w:ascii="Footlight MT Light" w:hAnsi="Footlight MT Light"/>
          <w:sz w:val="24"/>
          <w:szCs w:val="24"/>
          <w:lang w:val="id-ID" w:eastAsia="x-none"/>
        </w:rPr>
        <w:t xml:space="preserve"> kriteria penilaian</w:t>
      </w:r>
      <w:r w:rsidR="0013093C" w:rsidRPr="00640C65">
        <w:rPr>
          <w:rFonts w:ascii="Footlight MT Light" w:hAnsi="Footlight MT Light"/>
          <w:sz w:val="24"/>
          <w:szCs w:val="24"/>
          <w:lang w:val="en-ID" w:eastAsia="x-none"/>
        </w:rPr>
        <w:t xml:space="preserve"> </w:t>
      </w:r>
      <w:r w:rsidRPr="00640C65">
        <w:rPr>
          <w:rFonts w:ascii="Footlight MT Light" w:hAnsi="Footlight MT Light"/>
          <w:sz w:val="24"/>
          <w:szCs w:val="24"/>
          <w:lang w:val="en-ID" w:eastAsia="x-none"/>
        </w:rPr>
        <w:t xml:space="preserve">yang </w:t>
      </w:r>
      <w:proofErr w:type="spellStart"/>
      <w:r w:rsidRPr="00640C65">
        <w:rPr>
          <w:rFonts w:ascii="Footlight MT Light" w:hAnsi="Footlight MT Light"/>
          <w:sz w:val="24"/>
          <w:szCs w:val="24"/>
          <w:lang w:val="en-ID" w:eastAsia="x-none"/>
        </w:rPr>
        <w:t>disesuaikan</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dengan</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jenis</w:t>
      </w:r>
      <w:proofErr w:type="spellEnd"/>
      <w:r w:rsidRPr="00640C65">
        <w:rPr>
          <w:rFonts w:ascii="Footlight MT Light" w:hAnsi="Footlight MT Light"/>
          <w:sz w:val="24"/>
          <w:szCs w:val="24"/>
          <w:lang w:val="en-ID" w:eastAsia="x-none"/>
        </w:rPr>
        <w:t xml:space="preserve"> </w:t>
      </w:r>
      <w:proofErr w:type="spellStart"/>
      <w:r w:rsidRPr="00640C65">
        <w:rPr>
          <w:rFonts w:ascii="Footlight MT Light" w:hAnsi="Footlight MT Light"/>
          <w:sz w:val="24"/>
          <w:szCs w:val="24"/>
          <w:lang w:val="en-ID" w:eastAsia="x-none"/>
        </w:rPr>
        <w:t>pekerjaan</w:t>
      </w:r>
      <w:proofErr w:type="spellEnd"/>
      <w:r w:rsidR="0013093C" w:rsidRPr="00640C65">
        <w:rPr>
          <w:rFonts w:ascii="Footlight MT Light" w:hAnsi="Footlight MT Light"/>
          <w:sz w:val="24"/>
          <w:szCs w:val="24"/>
          <w:lang w:val="en-ID" w:eastAsia="x-none"/>
        </w:rPr>
        <w:t xml:space="preserve">. </w:t>
      </w:r>
    </w:p>
    <w:p w14:paraId="79FEB579" w14:textId="6B9D7312" w:rsidR="00411F40" w:rsidRPr="00640C65" w:rsidRDefault="0013093C" w:rsidP="0013093C">
      <w:pPr>
        <w:ind w:left="426"/>
        <w:rPr>
          <w:rFonts w:ascii="Footlight MT Light" w:hAnsi="Footlight MT Light"/>
          <w:sz w:val="24"/>
          <w:szCs w:val="24"/>
          <w:lang w:val="id-ID" w:eastAsia="x-none"/>
        </w:rPr>
      </w:pPr>
      <w:r w:rsidRPr="00640C65">
        <w:rPr>
          <w:rFonts w:ascii="Footlight MT Light" w:hAnsi="Footlight MT Light"/>
          <w:sz w:val="24"/>
          <w:szCs w:val="24"/>
          <w:lang w:val="id-ID" w:eastAsia="x-none"/>
        </w:rPr>
        <w:t xml:space="preserve">  </w:t>
      </w:r>
    </w:p>
    <w:tbl>
      <w:tblPr>
        <w:tblStyle w:val="TableGrid"/>
        <w:tblW w:w="8646" w:type="dxa"/>
        <w:tblInd w:w="421" w:type="dxa"/>
        <w:tblLayout w:type="fixed"/>
        <w:tblLook w:val="04A0" w:firstRow="1" w:lastRow="0" w:firstColumn="1" w:lastColumn="0" w:noHBand="0" w:noVBand="1"/>
      </w:tblPr>
      <w:tblGrid>
        <w:gridCol w:w="567"/>
        <w:gridCol w:w="2693"/>
        <w:gridCol w:w="850"/>
        <w:gridCol w:w="988"/>
        <w:gridCol w:w="3548"/>
      </w:tblGrid>
      <w:tr w:rsidR="009A6C55" w:rsidRPr="00640C65" w14:paraId="33F0F3A4" w14:textId="77777777" w:rsidTr="00654E66">
        <w:trPr>
          <w:tblHeader/>
        </w:trPr>
        <w:tc>
          <w:tcPr>
            <w:tcW w:w="567" w:type="dxa"/>
            <w:tcBorders>
              <w:bottom w:val="single" w:sz="4" w:space="0" w:color="auto"/>
            </w:tcBorders>
            <w:vAlign w:val="center"/>
          </w:tcPr>
          <w:p w14:paraId="3C3562A3" w14:textId="77777777" w:rsidR="003E187B" w:rsidRPr="00640C65" w:rsidRDefault="003E187B" w:rsidP="003E187B">
            <w:pPr>
              <w:rPr>
                <w:rFonts w:ascii="Footlight MT Light" w:hAnsi="Footlight MT Light" w:cs="Arial"/>
                <w:b/>
                <w:bCs/>
                <w:lang w:val="en-ID"/>
              </w:rPr>
            </w:pPr>
            <w:r w:rsidRPr="00640C65">
              <w:rPr>
                <w:rFonts w:ascii="Footlight MT Light" w:hAnsi="Footlight MT Light" w:cs="Arial"/>
                <w:b/>
                <w:bCs/>
                <w:lang w:val="en-ID"/>
              </w:rPr>
              <w:t>No.</w:t>
            </w:r>
          </w:p>
        </w:tc>
        <w:tc>
          <w:tcPr>
            <w:tcW w:w="2693" w:type="dxa"/>
            <w:vAlign w:val="center"/>
          </w:tcPr>
          <w:p w14:paraId="6715CA6C" w14:textId="77777777" w:rsidR="003E187B" w:rsidRPr="00640C65" w:rsidRDefault="003E187B" w:rsidP="00411F40">
            <w:pPr>
              <w:ind w:right="-108"/>
              <w:jc w:val="center"/>
              <w:rPr>
                <w:rFonts w:ascii="Footlight MT Light" w:hAnsi="Footlight MT Light" w:cs="Arial"/>
                <w:b/>
                <w:bCs/>
                <w:lang w:val="en-ID"/>
              </w:rPr>
            </w:pPr>
            <w:proofErr w:type="spellStart"/>
            <w:r w:rsidRPr="00640C65">
              <w:rPr>
                <w:rFonts w:ascii="Footlight MT Light" w:hAnsi="Footlight MT Light" w:cs="Arial"/>
                <w:b/>
                <w:bCs/>
                <w:lang w:val="en-ID"/>
              </w:rPr>
              <w:t>Uraian</w:t>
            </w:r>
            <w:proofErr w:type="spellEnd"/>
            <w:r w:rsidRPr="00640C65">
              <w:rPr>
                <w:rFonts w:ascii="Footlight MT Light" w:hAnsi="Footlight MT Light" w:cs="Arial"/>
                <w:b/>
                <w:bCs/>
                <w:lang w:val="en-ID"/>
              </w:rPr>
              <w:t xml:space="preserve"> </w:t>
            </w:r>
            <w:proofErr w:type="spellStart"/>
            <w:r w:rsidRPr="00640C65">
              <w:rPr>
                <w:rFonts w:ascii="Footlight MT Light" w:hAnsi="Footlight MT Light" w:cs="Arial"/>
                <w:b/>
                <w:bCs/>
                <w:lang w:val="en-ID"/>
              </w:rPr>
              <w:t>Evaluasi</w:t>
            </w:r>
            <w:proofErr w:type="spellEnd"/>
          </w:p>
        </w:tc>
        <w:tc>
          <w:tcPr>
            <w:tcW w:w="850" w:type="dxa"/>
            <w:vAlign w:val="center"/>
          </w:tcPr>
          <w:p w14:paraId="4A038ED0" w14:textId="649F4B3A" w:rsidR="003E187B" w:rsidRPr="00640C65" w:rsidRDefault="003E187B" w:rsidP="003E187B">
            <w:pPr>
              <w:jc w:val="center"/>
              <w:rPr>
                <w:rFonts w:ascii="Footlight MT Light" w:hAnsi="Footlight MT Light" w:cs="Arial"/>
                <w:b/>
                <w:bCs/>
                <w:lang w:val="en-ID"/>
              </w:rPr>
            </w:pPr>
            <w:proofErr w:type="spellStart"/>
            <w:r w:rsidRPr="00640C65">
              <w:rPr>
                <w:rFonts w:ascii="Footlight MT Light" w:hAnsi="Footlight MT Light" w:cs="Arial"/>
                <w:b/>
                <w:bCs/>
                <w:lang w:val="en-ID"/>
              </w:rPr>
              <w:t>Bobo</w:t>
            </w:r>
            <w:r w:rsidR="00FC2DD5" w:rsidRPr="00640C65">
              <w:rPr>
                <w:rFonts w:ascii="Footlight MT Light" w:hAnsi="Footlight MT Light" w:cs="Arial"/>
                <w:b/>
                <w:bCs/>
                <w:lang w:val="en-ID"/>
              </w:rPr>
              <w:t>t</w:t>
            </w:r>
            <w:proofErr w:type="spellEnd"/>
          </w:p>
        </w:tc>
        <w:tc>
          <w:tcPr>
            <w:tcW w:w="988" w:type="dxa"/>
          </w:tcPr>
          <w:p w14:paraId="751BC1BA" w14:textId="511B4A8D" w:rsidR="003E187B" w:rsidRPr="00640C65" w:rsidRDefault="003E187B" w:rsidP="003E187B">
            <w:pPr>
              <w:jc w:val="center"/>
              <w:rPr>
                <w:rFonts w:ascii="Footlight MT Light" w:hAnsi="Footlight MT Light" w:cs="Arial"/>
                <w:b/>
                <w:bCs/>
                <w:lang w:val="en-ID"/>
              </w:rPr>
            </w:pPr>
            <w:proofErr w:type="spellStart"/>
            <w:r w:rsidRPr="00640C65">
              <w:rPr>
                <w:rFonts w:ascii="Footlight MT Light" w:hAnsi="Footlight MT Light" w:cs="Arial"/>
                <w:b/>
                <w:bCs/>
                <w:lang w:val="en-ID"/>
              </w:rPr>
              <w:t>Ambang</w:t>
            </w:r>
            <w:proofErr w:type="spellEnd"/>
            <w:r w:rsidRPr="00640C65">
              <w:rPr>
                <w:rFonts w:ascii="Footlight MT Light" w:hAnsi="Footlight MT Light" w:cs="Arial"/>
                <w:b/>
                <w:bCs/>
                <w:lang w:val="en-ID"/>
              </w:rPr>
              <w:t xml:space="preserve"> Batas</w:t>
            </w:r>
          </w:p>
        </w:tc>
        <w:tc>
          <w:tcPr>
            <w:tcW w:w="3548" w:type="dxa"/>
            <w:vAlign w:val="center"/>
          </w:tcPr>
          <w:p w14:paraId="058AABE4" w14:textId="4A06774E" w:rsidR="003E187B" w:rsidRPr="00640C65" w:rsidRDefault="003E187B" w:rsidP="003E187B">
            <w:pPr>
              <w:jc w:val="center"/>
              <w:rPr>
                <w:rFonts w:ascii="Footlight MT Light" w:hAnsi="Footlight MT Light" w:cs="Arial"/>
                <w:b/>
                <w:bCs/>
                <w:lang w:val="en-ID"/>
              </w:rPr>
            </w:pPr>
            <w:proofErr w:type="spellStart"/>
            <w:r w:rsidRPr="00640C65">
              <w:rPr>
                <w:rFonts w:ascii="Footlight MT Light" w:hAnsi="Footlight MT Light" w:cs="Arial"/>
                <w:b/>
                <w:bCs/>
                <w:lang w:val="en-ID"/>
              </w:rPr>
              <w:t>Kriteria</w:t>
            </w:r>
            <w:proofErr w:type="spellEnd"/>
            <w:r w:rsidRPr="00640C65">
              <w:rPr>
                <w:rFonts w:ascii="Footlight MT Light" w:hAnsi="Footlight MT Light" w:cs="Arial"/>
                <w:b/>
                <w:bCs/>
                <w:lang w:val="en-ID"/>
              </w:rPr>
              <w:t xml:space="preserve"> </w:t>
            </w:r>
            <w:proofErr w:type="spellStart"/>
            <w:r w:rsidRPr="00640C65">
              <w:rPr>
                <w:rFonts w:ascii="Footlight MT Light" w:hAnsi="Footlight MT Light" w:cs="Arial"/>
                <w:b/>
                <w:bCs/>
                <w:lang w:val="en-ID"/>
              </w:rPr>
              <w:t>Penilaian</w:t>
            </w:r>
            <w:proofErr w:type="spellEnd"/>
          </w:p>
        </w:tc>
      </w:tr>
      <w:tr w:rsidR="009A6C55" w:rsidRPr="00640C65" w14:paraId="6AFAE727" w14:textId="77777777" w:rsidTr="00654E66">
        <w:trPr>
          <w:trHeight w:val="370"/>
        </w:trPr>
        <w:tc>
          <w:tcPr>
            <w:tcW w:w="567" w:type="dxa"/>
            <w:tcBorders>
              <w:bottom w:val="nil"/>
            </w:tcBorders>
            <w:vAlign w:val="center"/>
          </w:tcPr>
          <w:p w14:paraId="3DBF9BB1" w14:textId="77777777" w:rsidR="003E187B" w:rsidRPr="00640C65" w:rsidRDefault="003E187B" w:rsidP="003E187B">
            <w:pPr>
              <w:jc w:val="center"/>
              <w:rPr>
                <w:rFonts w:ascii="Footlight MT Light" w:hAnsi="Footlight MT Light" w:cs="Arial"/>
                <w:bCs/>
                <w:lang w:val="en-ID"/>
              </w:rPr>
            </w:pPr>
            <w:r w:rsidRPr="00640C65">
              <w:rPr>
                <w:rFonts w:ascii="Footlight MT Light" w:hAnsi="Footlight MT Light" w:cs="Arial"/>
                <w:bCs/>
                <w:lang w:val="en-ID"/>
              </w:rPr>
              <w:t>1.</w:t>
            </w:r>
          </w:p>
        </w:tc>
        <w:tc>
          <w:tcPr>
            <w:tcW w:w="2693" w:type="dxa"/>
            <w:vAlign w:val="center"/>
          </w:tcPr>
          <w:p w14:paraId="7AC4A938" w14:textId="35920A5B" w:rsidR="003E187B" w:rsidRPr="00640C65" w:rsidRDefault="003E187B" w:rsidP="003E187B">
            <w:pPr>
              <w:ind w:right="-72"/>
              <w:rPr>
                <w:rFonts w:ascii="Footlight MT Light" w:hAnsi="Footlight MT Light"/>
                <w:lang w:val="id-ID"/>
              </w:rPr>
            </w:pPr>
            <w:r w:rsidRPr="00640C65">
              <w:rPr>
                <w:rFonts w:ascii="Footlight MT Light" w:hAnsi="Footlight MT Light"/>
                <w:lang w:val="id-ID"/>
              </w:rPr>
              <w:t xml:space="preserve">Unsur Pengalaman Perusahaan </w:t>
            </w:r>
          </w:p>
        </w:tc>
        <w:tc>
          <w:tcPr>
            <w:tcW w:w="850" w:type="dxa"/>
            <w:vAlign w:val="center"/>
          </w:tcPr>
          <w:p w14:paraId="659CB3F7" w14:textId="32908A24" w:rsidR="003E187B" w:rsidRPr="00640C65" w:rsidRDefault="00B231E1" w:rsidP="003E187B">
            <w:pPr>
              <w:jc w:val="right"/>
              <w:rPr>
                <w:rFonts w:ascii="Footlight MT Light" w:hAnsi="Footlight MT Light" w:cs="Arial"/>
                <w:b/>
                <w:bCs/>
                <w:lang w:val="en-ID"/>
              </w:rPr>
            </w:pPr>
            <w:r w:rsidRPr="00640C65">
              <w:rPr>
                <w:rFonts w:ascii="Footlight MT Light" w:hAnsi="Footlight MT Light"/>
                <w:lang w:val="en-ID"/>
              </w:rPr>
              <w:t>20</w:t>
            </w:r>
            <w:r w:rsidR="001A1215" w:rsidRPr="00640C65">
              <w:rPr>
                <w:rFonts w:ascii="Footlight MT Light" w:hAnsi="Footlight MT Light"/>
                <w:lang w:val="en-ID"/>
              </w:rPr>
              <w:t>%</w:t>
            </w:r>
          </w:p>
        </w:tc>
        <w:tc>
          <w:tcPr>
            <w:tcW w:w="988" w:type="dxa"/>
            <w:vAlign w:val="center"/>
          </w:tcPr>
          <w:p w14:paraId="76208F3B" w14:textId="4A6FD6B0" w:rsidR="003E187B" w:rsidRPr="00640C65" w:rsidRDefault="00B3244D" w:rsidP="003E187B">
            <w:pPr>
              <w:jc w:val="right"/>
              <w:rPr>
                <w:rFonts w:ascii="Footlight MT Light" w:hAnsi="Footlight MT Light" w:cs="Arial"/>
                <w:b/>
                <w:bCs/>
                <w:lang w:val="en-ID"/>
              </w:rPr>
            </w:pPr>
            <w:r w:rsidRPr="00640C65">
              <w:rPr>
                <w:rFonts w:ascii="Footlight MT Light" w:hAnsi="Footlight MT Light"/>
                <w:lang w:val="en-ID"/>
              </w:rPr>
              <w:t>14</w:t>
            </w:r>
          </w:p>
        </w:tc>
        <w:tc>
          <w:tcPr>
            <w:tcW w:w="3548" w:type="dxa"/>
          </w:tcPr>
          <w:p w14:paraId="47B0F6DA" w14:textId="44E3E6F8" w:rsidR="003E187B" w:rsidRPr="00640C65" w:rsidRDefault="003E187B" w:rsidP="003E187B">
            <w:pPr>
              <w:rPr>
                <w:rFonts w:ascii="Footlight MT Light" w:hAnsi="Footlight MT Light" w:cs="Arial"/>
                <w:b/>
                <w:bCs/>
                <w:lang w:val="en-ID"/>
              </w:rPr>
            </w:pPr>
          </w:p>
        </w:tc>
      </w:tr>
      <w:tr w:rsidR="007E5DCF" w:rsidRPr="00640C65" w14:paraId="28F41023" w14:textId="77777777" w:rsidTr="00654E66">
        <w:tc>
          <w:tcPr>
            <w:tcW w:w="567" w:type="dxa"/>
            <w:tcBorders>
              <w:top w:val="nil"/>
              <w:bottom w:val="nil"/>
            </w:tcBorders>
          </w:tcPr>
          <w:p w14:paraId="47AD3A70" w14:textId="77777777" w:rsidR="00B231E1" w:rsidRPr="00640C65" w:rsidRDefault="00B231E1" w:rsidP="003E187B">
            <w:pPr>
              <w:jc w:val="center"/>
              <w:rPr>
                <w:rFonts w:ascii="Footlight MT Light" w:hAnsi="Footlight MT Light" w:cs="Arial"/>
                <w:b/>
                <w:bCs/>
                <w:lang w:val="en-ID"/>
              </w:rPr>
            </w:pPr>
          </w:p>
        </w:tc>
        <w:tc>
          <w:tcPr>
            <w:tcW w:w="2693" w:type="dxa"/>
          </w:tcPr>
          <w:p w14:paraId="5BA7BC9E" w14:textId="6A7DB36A" w:rsidR="00B231E1" w:rsidRPr="00640C65" w:rsidRDefault="00B231E1" w:rsidP="002C1982">
            <w:pPr>
              <w:numPr>
                <w:ilvl w:val="1"/>
                <w:numId w:val="34"/>
              </w:numPr>
              <w:ind w:left="323" w:right="-72" w:hanging="284"/>
              <w:rPr>
                <w:rFonts w:ascii="Footlight MT Light" w:hAnsi="Footlight MT Light"/>
                <w:lang w:val="en-ID"/>
              </w:rPr>
            </w:pPr>
            <w:r w:rsidRPr="00640C65">
              <w:rPr>
                <w:rFonts w:ascii="Footlight MT Light" w:hAnsi="Footlight MT Light"/>
                <w:lang w:val="en-ID"/>
              </w:rPr>
              <w:t>P</w:t>
            </w:r>
            <w:r w:rsidRPr="00640C65">
              <w:rPr>
                <w:rFonts w:ascii="Footlight MT Light" w:hAnsi="Footlight MT Light"/>
                <w:lang w:val="id-ID"/>
              </w:rPr>
              <w:t xml:space="preserve">engalaman melaksanakan </w:t>
            </w:r>
            <w:proofErr w:type="spellStart"/>
            <w:r w:rsidR="002E5EA9" w:rsidRPr="00640C65">
              <w:rPr>
                <w:rFonts w:ascii="Footlight MT Light" w:hAnsi="Footlight MT Light"/>
              </w:rPr>
              <w:t>pekerjaan</w:t>
            </w:r>
            <w:proofErr w:type="spellEnd"/>
            <w:r w:rsidR="002E5EA9" w:rsidRPr="00640C65">
              <w:rPr>
                <w:rFonts w:ascii="Footlight MT Light" w:hAnsi="Footlight MT Light"/>
              </w:rPr>
              <w:t xml:space="preserve"> </w:t>
            </w:r>
            <w:r w:rsidRPr="00640C65">
              <w:rPr>
                <w:rFonts w:ascii="Footlight MT Light" w:hAnsi="Footlight MT Light"/>
                <w:lang w:val="id-ID"/>
              </w:rPr>
              <w:t>sejeni</w:t>
            </w:r>
            <w:r w:rsidRPr="00640C65">
              <w:rPr>
                <w:rFonts w:ascii="Footlight MT Light" w:hAnsi="Footlight MT Light"/>
                <w:lang w:val="en-ID"/>
              </w:rPr>
              <w:t>s</w:t>
            </w:r>
          </w:p>
        </w:tc>
        <w:tc>
          <w:tcPr>
            <w:tcW w:w="850" w:type="dxa"/>
          </w:tcPr>
          <w:p w14:paraId="4CFBE2BF" w14:textId="28B68679" w:rsidR="00B231E1" w:rsidRPr="00640C65" w:rsidRDefault="00B231E1" w:rsidP="003E187B">
            <w:pPr>
              <w:rPr>
                <w:rFonts w:ascii="Footlight MT Light" w:hAnsi="Footlight MT Light" w:cs="Arial"/>
                <w:b/>
                <w:bCs/>
                <w:lang w:val="en-ID"/>
              </w:rPr>
            </w:pPr>
            <w:r w:rsidRPr="00640C65">
              <w:rPr>
                <w:rFonts w:ascii="Footlight MT Light" w:hAnsi="Footlight MT Light"/>
                <w:lang w:val="en-ID"/>
              </w:rPr>
              <w:t>8</w:t>
            </w:r>
            <w:r w:rsidR="001A1215" w:rsidRPr="00640C65">
              <w:rPr>
                <w:rFonts w:ascii="Footlight MT Light" w:hAnsi="Footlight MT Light"/>
                <w:lang w:val="en-ID"/>
              </w:rPr>
              <w:t>%</w:t>
            </w:r>
          </w:p>
        </w:tc>
        <w:tc>
          <w:tcPr>
            <w:tcW w:w="988" w:type="dxa"/>
          </w:tcPr>
          <w:p w14:paraId="2B8EB09D" w14:textId="77777777" w:rsidR="00B231E1" w:rsidRPr="00640C65" w:rsidRDefault="00B231E1" w:rsidP="003E187B">
            <w:pPr>
              <w:ind w:right="-72"/>
              <w:rPr>
                <w:rFonts w:ascii="Footlight MT Light" w:hAnsi="Footlight MT Light" w:cs="Arial"/>
                <w:bCs/>
                <w:lang w:val="en-ID"/>
              </w:rPr>
            </w:pPr>
          </w:p>
        </w:tc>
        <w:tc>
          <w:tcPr>
            <w:tcW w:w="3548" w:type="dxa"/>
          </w:tcPr>
          <w:p w14:paraId="44E91A68" w14:textId="5A6FBD3D" w:rsidR="00B231E1" w:rsidRPr="00640C65" w:rsidRDefault="00B231E1" w:rsidP="003E187B">
            <w:pPr>
              <w:ind w:right="-72"/>
              <w:rPr>
                <w:rFonts w:ascii="Footlight MT Light" w:hAnsi="Footlight MT Light" w:cs="Arial"/>
                <w:bCs/>
                <w:lang w:val="en-ID"/>
              </w:rPr>
            </w:pPr>
            <w:proofErr w:type="spellStart"/>
            <w:r w:rsidRPr="00640C65">
              <w:rPr>
                <w:rFonts w:ascii="Footlight MT Light" w:hAnsi="Footlight MT Light" w:cs="Arial"/>
                <w:bCs/>
                <w:lang w:val="en-ID"/>
              </w:rPr>
              <w:t>Jumlah</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Pengalaman</w:t>
            </w:r>
            <w:proofErr w:type="spellEnd"/>
            <w:r w:rsidR="00DC1B1D" w:rsidRPr="00640C65">
              <w:rPr>
                <w:rFonts w:ascii="Footlight MT Light" w:hAnsi="Footlight MT Light" w:cs="Arial"/>
                <w:bCs/>
                <w:lang w:val="en-ID"/>
              </w:rPr>
              <w:t xml:space="preserve"> </w:t>
            </w:r>
            <w:proofErr w:type="spellStart"/>
            <w:r w:rsidR="00DC1B1D" w:rsidRPr="00640C65">
              <w:rPr>
                <w:rFonts w:ascii="Footlight MT Light" w:hAnsi="Footlight MT Light" w:cs="Arial"/>
                <w:bCs/>
                <w:lang w:val="en-ID"/>
              </w:rPr>
              <w:t>pekerjaan</w:t>
            </w:r>
            <w:proofErr w:type="spellEnd"/>
            <w:r w:rsidR="00DC1B1D" w:rsidRPr="00640C65">
              <w:rPr>
                <w:rFonts w:ascii="Footlight MT Light" w:hAnsi="Footlight MT Light" w:cs="Arial"/>
                <w:bCs/>
                <w:lang w:val="en-ID"/>
              </w:rPr>
              <w:t xml:space="preserve"> </w:t>
            </w:r>
            <w:proofErr w:type="spellStart"/>
            <w:r w:rsidR="00DC1B1D" w:rsidRPr="00640C65">
              <w:rPr>
                <w:rFonts w:ascii="Footlight MT Light" w:hAnsi="Footlight MT Light" w:cs="Arial"/>
                <w:bCs/>
                <w:lang w:val="en-ID"/>
              </w:rPr>
              <w:t>sejenis</w:t>
            </w:r>
            <w:proofErr w:type="spellEnd"/>
            <w:r w:rsidRPr="00640C65">
              <w:rPr>
                <w:rFonts w:ascii="Footlight MT Light" w:hAnsi="Footlight MT Light" w:cs="Arial"/>
                <w:bCs/>
                <w:lang w:val="en-ID"/>
              </w:rPr>
              <w:t>:</w:t>
            </w:r>
          </w:p>
          <w:p w14:paraId="56CBF195" w14:textId="2C9376E3" w:rsidR="00B231E1" w:rsidRPr="00640C65" w:rsidRDefault="00B231E1" w:rsidP="00BF702F">
            <w:pPr>
              <w:pStyle w:val="ListParagraph"/>
              <w:numPr>
                <w:ilvl w:val="0"/>
                <w:numId w:val="126"/>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 4 </w:t>
            </w:r>
            <w:proofErr w:type="gramStart"/>
            <w:r w:rsidRPr="00640C65">
              <w:rPr>
                <w:rFonts w:ascii="Footlight MT Light" w:hAnsi="Footlight MT Light" w:cs="Arial"/>
                <w:bCs/>
                <w:sz w:val="20"/>
                <w:lang w:val="en-ID"/>
              </w:rPr>
              <w:t xml:space="preserve">kali  </w:t>
            </w:r>
            <w:proofErr w:type="spellStart"/>
            <w:r w:rsidRPr="00640C65">
              <w:rPr>
                <w:rFonts w:ascii="Footlight MT Light" w:hAnsi="Footlight MT Light" w:cs="Arial"/>
                <w:bCs/>
                <w:sz w:val="20"/>
                <w:lang w:val="en-ID"/>
              </w:rPr>
              <w:t>diberikan</w:t>
            </w:r>
            <w:proofErr w:type="spellEnd"/>
            <w:proofErr w:type="gram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080C7875" w14:textId="05EA9F8B" w:rsidR="00B231E1" w:rsidRPr="00640C65" w:rsidRDefault="00B231E1" w:rsidP="00BF702F">
            <w:pPr>
              <w:pStyle w:val="ListParagraph"/>
              <w:numPr>
                <w:ilvl w:val="0"/>
                <w:numId w:val="126"/>
              </w:numPr>
              <w:ind w:left="320" w:right="-72" w:hanging="283"/>
              <w:rPr>
                <w:rFonts w:ascii="Footlight MT Light" w:hAnsi="Footlight MT Light" w:cs="Arial"/>
                <w:bCs/>
                <w:lang w:val="en-ID"/>
              </w:rPr>
            </w:pPr>
            <w:r w:rsidRPr="00640C65">
              <w:rPr>
                <w:rFonts w:ascii="Footlight MT Light" w:hAnsi="Footlight MT Light" w:cs="Arial"/>
                <w:bCs/>
                <w:sz w:val="20"/>
                <w:lang w:val="en-ID"/>
              </w:rPr>
              <w:t xml:space="preserve">3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75</w:t>
            </w:r>
          </w:p>
          <w:p w14:paraId="6175CF1C" w14:textId="2B4566C6" w:rsidR="00DC1B1D" w:rsidRPr="00640C65" w:rsidRDefault="00DC1B1D" w:rsidP="00BF702F">
            <w:pPr>
              <w:pStyle w:val="ListParagraph"/>
              <w:numPr>
                <w:ilvl w:val="0"/>
                <w:numId w:val="126"/>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2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7F973E42" w14:textId="6A92EB01" w:rsidR="00DC1B1D" w:rsidRPr="00640C65" w:rsidRDefault="00DC1B1D" w:rsidP="00BF702F">
            <w:pPr>
              <w:pStyle w:val="ListParagraph"/>
              <w:numPr>
                <w:ilvl w:val="0"/>
                <w:numId w:val="126"/>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1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7636A20F" w14:textId="00973534" w:rsidR="00DC1B1D" w:rsidRPr="00640C65" w:rsidRDefault="00DC1B1D" w:rsidP="001A1215">
            <w:pPr>
              <w:pStyle w:val="ListParagraph"/>
              <w:numPr>
                <w:ilvl w:val="0"/>
                <w:numId w:val="126"/>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&lt;1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tc>
      </w:tr>
      <w:tr w:rsidR="007E5DCF" w:rsidRPr="00640C65" w14:paraId="357966A0" w14:textId="77777777" w:rsidTr="00654E66">
        <w:tc>
          <w:tcPr>
            <w:tcW w:w="567" w:type="dxa"/>
            <w:tcBorders>
              <w:top w:val="nil"/>
              <w:bottom w:val="nil"/>
            </w:tcBorders>
          </w:tcPr>
          <w:p w14:paraId="75F5277D" w14:textId="77777777" w:rsidR="00B231E1" w:rsidRPr="00640C65" w:rsidRDefault="00B231E1" w:rsidP="003E187B">
            <w:pPr>
              <w:jc w:val="center"/>
              <w:rPr>
                <w:rFonts w:ascii="Footlight MT Light" w:hAnsi="Footlight MT Light" w:cs="Arial"/>
                <w:b/>
                <w:bCs/>
                <w:lang w:val="en-ID"/>
              </w:rPr>
            </w:pPr>
          </w:p>
        </w:tc>
        <w:tc>
          <w:tcPr>
            <w:tcW w:w="2693" w:type="dxa"/>
          </w:tcPr>
          <w:p w14:paraId="58F8E5F0" w14:textId="3241DCDD" w:rsidR="00B231E1" w:rsidRPr="00640C65" w:rsidRDefault="00B231E1" w:rsidP="002C1982">
            <w:pPr>
              <w:numPr>
                <w:ilvl w:val="1"/>
                <w:numId w:val="34"/>
              </w:numPr>
              <w:ind w:left="323" w:right="-72" w:hanging="284"/>
              <w:rPr>
                <w:rFonts w:ascii="Footlight MT Light" w:hAnsi="Footlight MT Light"/>
                <w:lang w:val="id-ID"/>
              </w:rPr>
            </w:pPr>
            <w:r w:rsidRPr="00640C65">
              <w:rPr>
                <w:rFonts w:ascii="Footlight MT Light" w:hAnsi="Footlight MT Light"/>
                <w:lang w:val="en-ID"/>
              </w:rPr>
              <w:t>P</w:t>
            </w:r>
            <w:r w:rsidRPr="00640C65">
              <w:rPr>
                <w:rFonts w:ascii="Footlight MT Light" w:hAnsi="Footlight MT Light"/>
                <w:lang w:val="id-ID"/>
              </w:rPr>
              <w:t xml:space="preserve">engalaman </w:t>
            </w:r>
            <w:proofErr w:type="spellStart"/>
            <w:r w:rsidR="002E5EA9" w:rsidRPr="00640C65">
              <w:rPr>
                <w:rFonts w:ascii="Footlight MT Light" w:hAnsi="Footlight MT Light"/>
              </w:rPr>
              <w:t>bekerja</w:t>
            </w:r>
            <w:proofErr w:type="spellEnd"/>
            <w:r w:rsidR="002E5EA9" w:rsidRPr="00640C65">
              <w:rPr>
                <w:rFonts w:ascii="Footlight MT Light" w:hAnsi="Footlight MT Light"/>
              </w:rPr>
              <w:t xml:space="preserve"> </w:t>
            </w:r>
            <w:r w:rsidRPr="00640C65">
              <w:rPr>
                <w:rFonts w:ascii="Footlight MT Light" w:hAnsi="Footlight MT Light"/>
                <w:lang w:val="id-ID"/>
              </w:rPr>
              <w:t xml:space="preserve">di lokasi </w:t>
            </w:r>
            <w:proofErr w:type="spellStart"/>
            <w:r w:rsidR="002E5EA9" w:rsidRPr="00640C65">
              <w:rPr>
                <w:rFonts w:ascii="Footlight MT Light" w:hAnsi="Footlight MT Light"/>
              </w:rPr>
              <w:t>pekerjaan</w:t>
            </w:r>
            <w:proofErr w:type="spellEnd"/>
            <w:r w:rsidR="00DC1B1D" w:rsidRPr="00640C65">
              <w:rPr>
                <w:rFonts w:ascii="Footlight MT Light" w:hAnsi="Footlight MT Light"/>
              </w:rPr>
              <w:t xml:space="preserve"> yang </w:t>
            </w:r>
            <w:proofErr w:type="spellStart"/>
            <w:r w:rsidR="00DC1B1D" w:rsidRPr="00640C65">
              <w:rPr>
                <w:rFonts w:ascii="Footlight MT Light" w:hAnsi="Footlight MT Light"/>
              </w:rPr>
              <w:t>sama</w:t>
            </w:r>
            <w:proofErr w:type="spellEnd"/>
          </w:p>
        </w:tc>
        <w:tc>
          <w:tcPr>
            <w:tcW w:w="850" w:type="dxa"/>
          </w:tcPr>
          <w:p w14:paraId="5F9A0805" w14:textId="711AB29E" w:rsidR="00B231E1" w:rsidRPr="00640C65" w:rsidRDefault="00576721" w:rsidP="003E187B">
            <w:pPr>
              <w:rPr>
                <w:rFonts w:ascii="Footlight MT Light" w:hAnsi="Footlight MT Light" w:cs="Arial"/>
                <w:bCs/>
                <w:lang w:val="en-ID"/>
              </w:rPr>
            </w:pPr>
            <w:r w:rsidRPr="00640C65">
              <w:rPr>
                <w:rFonts w:ascii="Footlight MT Light" w:hAnsi="Footlight MT Light" w:cs="Arial"/>
                <w:bCs/>
                <w:lang w:val="en-ID"/>
              </w:rPr>
              <w:t>4</w:t>
            </w:r>
            <w:r w:rsidR="001A1215" w:rsidRPr="00640C65">
              <w:rPr>
                <w:rFonts w:ascii="Footlight MT Light" w:hAnsi="Footlight MT Light" w:cs="Arial"/>
                <w:bCs/>
                <w:lang w:val="en-ID"/>
              </w:rPr>
              <w:t>%</w:t>
            </w:r>
          </w:p>
        </w:tc>
        <w:tc>
          <w:tcPr>
            <w:tcW w:w="988" w:type="dxa"/>
          </w:tcPr>
          <w:p w14:paraId="36F12651" w14:textId="77777777" w:rsidR="00B231E1" w:rsidRPr="00640C65" w:rsidRDefault="00B231E1" w:rsidP="003E187B">
            <w:pPr>
              <w:ind w:left="-1" w:right="-72"/>
              <w:jc w:val="both"/>
              <w:rPr>
                <w:rFonts w:ascii="Footlight MT Light" w:hAnsi="Footlight MT Light"/>
                <w:lang w:val="id-ID"/>
              </w:rPr>
            </w:pPr>
          </w:p>
        </w:tc>
        <w:tc>
          <w:tcPr>
            <w:tcW w:w="3548" w:type="dxa"/>
          </w:tcPr>
          <w:p w14:paraId="63AEEFE7" w14:textId="0BBBB70A" w:rsidR="00DC1B1D" w:rsidRPr="00640C65" w:rsidRDefault="00DC1B1D" w:rsidP="00DC1B1D">
            <w:pPr>
              <w:ind w:right="-72"/>
              <w:rPr>
                <w:rFonts w:ascii="Footlight MT Light" w:hAnsi="Footlight MT Light" w:cs="Arial"/>
                <w:bCs/>
                <w:lang w:val="en-ID"/>
              </w:rPr>
            </w:pPr>
            <w:proofErr w:type="spellStart"/>
            <w:r w:rsidRPr="00640C65">
              <w:rPr>
                <w:rFonts w:ascii="Footlight MT Light" w:hAnsi="Footlight MT Light" w:cs="Arial"/>
                <w:bCs/>
                <w:lang w:val="en-ID"/>
              </w:rPr>
              <w:t>Jumlah</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Pengalaman</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dilokasi</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pekerjaan</w:t>
            </w:r>
            <w:proofErr w:type="spellEnd"/>
            <w:r w:rsidRPr="00640C65">
              <w:rPr>
                <w:rFonts w:ascii="Footlight MT Light" w:hAnsi="Footlight MT Light" w:cs="Arial"/>
                <w:bCs/>
                <w:lang w:val="en-ID"/>
              </w:rPr>
              <w:t xml:space="preserve"> yang </w:t>
            </w:r>
            <w:proofErr w:type="spellStart"/>
            <w:r w:rsidRPr="00640C65">
              <w:rPr>
                <w:rFonts w:ascii="Footlight MT Light" w:hAnsi="Footlight MT Light" w:cs="Arial"/>
                <w:bCs/>
                <w:lang w:val="en-ID"/>
              </w:rPr>
              <w:t>sama</w:t>
            </w:r>
            <w:proofErr w:type="spellEnd"/>
            <w:r w:rsidRPr="00640C65">
              <w:rPr>
                <w:rFonts w:ascii="Footlight MT Light" w:hAnsi="Footlight MT Light" w:cs="Arial"/>
                <w:bCs/>
                <w:lang w:val="en-ID"/>
              </w:rPr>
              <w:t>:</w:t>
            </w:r>
          </w:p>
          <w:p w14:paraId="49365F49" w14:textId="1CA73826" w:rsidR="00DC1B1D" w:rsidRPr="00640C65" w:rsidRDefault="00DC1B1D" w:rsidP="00BF702F">
            <w:pPr>
              <w:pStyle w:val="ListParagraph"/>
              <w:numPr>
                <w:ilvl w:val="0"/>
                <w:numId w:val="159"/>
              </w:numPr>
              <w:ind w:left="293"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 4 </w:t>
            </w:r>
            <w:proofErr w:type="gramStart"/>
            <w:r w:rsidRPr="00640C65">
              <w:rPr>
                <w:rFonts w:ascii="Footlight MT Light" w:hAnsi="Footlight MT Light" w:cs="Arial"/>
                <w:bCs/>
                <w:sz w:val="20"/>
                <w:lang w:val="en-ID"/>
              </w:rPr>
              <w:t xml:space="preserve">kali  </w:t>
            </w:r>
            <w:proofErr w:type="spellStart"/>
            <w:r w:rsidRPr="00640C65">
              <w:rPr>
                <w:rFonts w:ascii="Footlight MT Light" w:hAnsi="Footlight MT Light" w:cs="Arial"/>
                <w:bCs/>
                <w:sz w:val="20"/>
                <w:lang w:val="en-ID"/>
              </w:rPr>
              <w:t>diberikan</w:t>
            </w:r>
            <w:proofErr w:type="spellEnd"/>
            <w:proofErr w:type="gram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45F262B7" w14:textId="413A2AB5" w:rsidR="00DC1B1D" w:rsidRPr="00640C65" w:rsidRDefault="00DC1B1D" w:rsidP="00BF702F">
            <w:pPr>
              <w:pStyle w:val="ListParagraph"/>
              <w:numPr>
                <w:ilvl w:val="0"/>
                <w:numId w:val="159"/>
              </w:numPr>
              <w:ind w:left="320" w:right="-72" w:hanging="283"/>
              <w:rPr>
                <w:rFonts w:ascii="Footlight MT Light" w:hAnsi="Footlight MT Light" w:cs="Arial"/>
                <w:bCs/>
                <w:lang w:val="en-ID"/>
              </w:rPr>
            </w:pPr>
            <w:r w:rsidRPr="00640C65">
              <w:rPr>
                <w:rFonts w:ascii="Footlight MT Light" w:hAnsi="Footlight MT Light" w:cs="Arial"/>
                <w:bCs/>
                <w:sz w:val="20"/>
                <w:lang w:val="en-ID"/>
              </w:rPr>
              <w:t xml:space="preserve">3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75</w:t>
            </w:r>
          </w:p>
          <w:p w14:paraId="7EC1CF3B" w14:textId="4424BFBA" w:rsidR="00DC1B1D" w:rsidRPr="00640C65" w:rsidRDefault="00DC1B1D" w:rsidP="00BF702F">
            <w:pPr>
              <w:pStyle w:val="ListParagraph"/>
              <w:numPr>
                <w:ilvl w:val="0"/>
                <w:numId w:val="15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2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6C3818F2" w14:textId="4B310A97" w:rsidR="00DC1B1D" w:rsidRPr="00640C65" w:rsidRDefault="00DC1B1D" w:rsidP="00BF702F">
            <w:pPr>
              <w:pStyle w:val="ListParagraph"/>
              <w:numPr>
                <w:ilvl w:val="0"/>
                <w:numId w:val="15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1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33328DDF" w14:textId="32272707" w:rsidR="00B231E1" w:rsidRPr="00640C65" w:rsidRDefault="00DC1B1D" w:rsidP="001A1215">
            <w:pPr>
              <w:pStyle w:val="ListParagraph"/>
              <w:ind w:left="320" w:right="-72"/>
              <w:rPr>
                <w:rFonts w:ascii="Footlight MT Light" w:hAnsi="Footlight MT Light" w:cs="Arial"/>
                <w:b/>
                <w:bCs/>
                <w:lang w:val="en-ID"/>
              </w:rPr>
            </w:pPr>
            <w:r w:rsidRPr="00640C65">
              <w:rPr>
                <w:rFonts w:ascii="Footlight MT Light" w:hAnsi="Footlight MT Light" w:cs="Arial"/>
                <w:bCs/>
                <w:sz w:val="20"/>
                <w:lang w:val="en-ID"/>
              </w:rPr>
              <w:t xml:space="preserve">&lt;1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tc>
      </w:tr>
      <w:tr w:rsidR="009A6C55" w:rsidRPr="00640C65" w14:paraId="6768FEB0" w14:textId="77777777" w:rsidTr="00654E66">
        <w:trPr>
          <w:trHeight w:val="1230"/>
        </w:trPr>
        <w:tc>
          <w:tcPr>
            <w:tcW w:w="567" w:type="dxa"/>
            <w:tcBorders>
              <w:top w:val="nil"/>
              <w:bottom w:val="nil"/>
            </w:tcBorders>
          </w:tcPr>
          <w:p w14:paraId="0F717859" w14:textId="77777777" w:rsidR="003E187B" w:rsidRPr="00640C65" w:rsidRDefault="003E187B" w:rsidP="003E187B">
            <w:pPr>
              <w:jc w:val="center"/>
              <w:rPr>
                <w:rFonts w:ascii="Footlight MT Light" w:hAnsi="Footlight MT Light" w:cs="Arial"/>
                <w:b/>
                <w:bCs/>
                <w:lang w:val="en-ID"/>
              </w:rPr>
            </w:pPr>
          </w:p>
        </w:tc>
        <w:tc>
          <w:tcPr>
            <w:tcW w:w="2693" w:type="dxa"/>
          </w:tcPr>
          <w:p w14:paraId="37688D7E" w14:textId="5888A19B" w:rsidR="00B231E1" w:rsidRPr="00640C65" w:rsidRDefault="00B231E1" w:rsidP="002C1982">
            <w:pPr>
              <w:numPr>
                <w:ilvl w:val="1"/>
                <w:numId w:val="34"/>
              </w:numPr>
              <w:ind w:left="323" w:right="-72" w:hanging="284"/>
              <w:rPr>
                <w:rFonts w:ascii="Footlight MT Light" w:hAnsi="Footlight MT Light"/>
                <w:lang w:val="id-ID"/>
              </w:rPr>
            </w:pPr>
            <w:r w:rsidRPr="00640C65">
              <w:rPr>
                <w:rFonts w:ascii="Footlight MT Light" w:hAnsi="Footlight MT Light"/>
                <w:lang w:val="en-ID"/>
              </w:rPr>
              <w:t>P</w:t>
            </w:r>
            <w:r w:rsidR="003E187B" w:rsidRPr="00640C65">
              <w:rPr>
                <w:rFonts w:ascii="Footlight MT Light" w:hAnsi="Footlight MT Light"/>
                <w:lang w:val="id-ID"/>
              </w:rPr>
              <w:t xml:space="preserve">engalaman </w:t>
            </w:r>
            <w:proofErr w:type="spellStart"/>
            <w:r w:rsidRPr="00640C65">
              <w:rPr>
                <w:rFonts w:ascii="Footlight MT Light" w:hAnsi="Footlight MT Light"/>
                <w:lang w:val="en-ID"/>
              </w:rPr>
              <w:t>sebagai</w:t>
            </w:r>
            <w:proofErr w:type="spellEnd"/>
            <w:r w:rsidRPr="00640C65">
              <w:rPr>
                <w:rFonts w:ascii="Footlight MT Light" w:hAnsi="Footlight MT Light"/>
                <w:lang w:val="en-ID"/>
              </w:rPr>
              <w:t xml:space="preserve"> </w:t>
            </w:r>
            <w:r w:rsidRPr="00640C65">
              <w:rPr>
                <w:rFonts w:ascii="Footlight MT Light" w:hAnsi="Footlight MT Light"/>
                <w:i/>
                <w:lang w:val="en-ID"/>
              </w:rPr>
              <w:t>lead firm</w:t>
            </w:r>
          </w:p>
          <w:p w14:paraId="0F22A87B" w14:textId="77777777" w:rsidR="003E187B" w:rsidRPr="00640C65" w:rsidRDefault="003E187B" w:rsidP="00B231E1">
            <w:pPr>
              <w:rPr>
                <w:rFonts w:ascii="Footlight MT Light" w:hAnsi="Footlight MT Light" w:cs="Arial"/>
                <w:b/>
                <w:bCs/>
                <w:lang w:val="id-ID"/>
              </w:rPr>
            </w:pPr>
          </w:p>
        </w:tc>
        <w:tc>
          <w:tcPr>
            <w:tcW w:w="850" w:type="dxa"/>
          </w:tcPr>
          <w:p w14:paraId="3FA6285D" w14:textId="057C5CEE" w:rsidR="003E187B" w:rsidRPr="00640C65" w:rsidRDefault="00B231E1" w:rsidP="003E187B">
            <w:pPr>
              <w:rPr>
                <w:rFonts w:ascii="Footlight MT Light" w:hAnsi="Footlight MT Light" w:cs="Arial"/>
                <w:bCs/>
                <w:lang w:val="en-ID"/>
              </w:rPr>
            </w:pPr>
            <w:r w:rsidRPr="00640C65">
              <w:rPr>
                <w:rFonts w:ascii="Footlight MT Light" w:hAnsi="Footlight MT Light" w:cs="Arial"/>
                <w:bCs/>
                <w:lang w:val="en-ID"/>
              </w:rPr>
              <w:t>3</w:t>
            </w:r>
            <w:r w:rsidR="001A1215" w:rsidRPr="00640C65">
              <w:rPr>
                <w:rFonts w:ascii="Footlight MT Light" w:hAnsi="Footlight MT Light" w:cs="Arial"/>
                <w:bCs/>
                <w:lang w:val="en-ID"/>
              </w:rPr>
              <w:t>%</w:t>
            </w:r>
          </w:p>
        </w:tc>
        <w:tc>
          <w:tcPr>
            <w:tcW w:w="988" w:type="dxa"/>
          </w:tcPr>
          <w:p w14:paraId="2F1521C4" w14:textId="77777777" w:rsidR="003E187B" w:rsidRPr="00640C65" w:rsidRDefault="003E187B" w:rsidP="00B231E1">
            <w:pPr>
              <w:ind w:left="321"/>
              <w:rPr>
                <w:rFonts w:ascii="Footlight MT Light" w:hAnsi="Footlight MT Light"/>
                <w:lang w:val="id-ID"/>
              </w:rPr>
            </w:pPr>
          </w:p>
        </w:tc>
        <w:tc>
          <w:tcPr>
            <w:tcW w:w="3548" w:type="dxa"/>
          </w:tcPr>
          <w:p w14:paraId="0DB0CA1E" w14:textId="0971B361" w:rsidR="00B231E1" w:rsidRPr="00640C65" w:rsidRDefault="00B231E1" w:rsidP="00B231E1">
            <w:pPr>
              <w:rPr>
                <w:rFonts w:ascii="Footlight MT Light" w:hAnsi="Footlight MT Light" w:cs="Arial"/>
                <w:bCs/>
                <w:lang w:val="en-ID"/>
              </w:rPr>
            </w:pPr>
            <w:r w:rsidRPr="00640C65">
              <w:rPr>
                <w:rFonts w:ascii="Footlight MT Light" w:hAnsi="Footlight MT Light"/>
                <w:lang w:val="id-ID"/>
              </w:rPr>
              <w:t>Jumlah</w:t>
            </w:r>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Pengalaman</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sebagai</w:t>
            </w:r>
            <w:proofErr w:type="spellEnd"/>
            <w:r w:rsidRPr="00640C65">
              <w:rPr>
                <w:rFonts w:ascii="Footlight MT Light" w:hAnsi="Footlight MT Light" w:cs="Arial"/>
                <w:bCs/>
                <w:lang w:val="en-ID"/>
              </w:rPr>
              <w:t xml:space="preserve"> </w:t>
            </w:r>
            <w:r w:rsidRPr="00640C65">
              <w:rPr>
                <w:rFonts w:ascii="Footlight MT Light" w:hAnsi="Footlight MT Light" w:cs="Arial"/>
                <w:bCs/>
                <w:i/>
                <w:lang w:val="en-ID"/>
              </w:rPr>
              <w:t>lead firm</w:t>
            </w:r>
            <w:r w:rsidR="00FC2DD5" w:rsidRPr="00640C65">
              <w:rPr>
                <w:rFonts w:ascii="Footlight MT Light" w:hAnsi="Footlight MT Light" w:cs="Arial"/>
                <w:bCs/>
                <w:i/>
                <w:lang w:val="en-ID"/>
              </w:rPr>
              <w:t>:</w:t>
            </w:r>
          </w:p>
          <w:p w14:paraId="0C8F59D1" w14:textId="72D9A2F2" w:rsidR="00FC2DD5" w:rsidRPr="00640C65" w:rsidRDefault="001A1215" w:rsidP="00BF702F">
            <w:pPr>
              <w:pStyle w:val="ListParagraph"/>
              <w:numPr>
                <w:ilvl w:val="0"/>
                <w:numId w:val="128"/>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 4 </w:t>
            </w:r>
            <w:proofErr w:type="gramStart"/>
            <w:r w:rsidRPr="00640C65">
              <w:rPr>
                <w:rFonts w:ascii="Footlight MT Light" w:hAnsi="Footlight MT Light" w:cs="Arial"/>
                <w:bCs/>
                <w:sz w:val="20"/>
                <w:lang w:val="en-ID"/>
              </w:rPr>
              <w:t xml:space="preserve">kali  </w:t>
            </w:r>
            <w:proofErr w:type="spellStart"/>
            <w:r w:rsidRPr="00640C65">
              <w:rPr>
                <w:rFonts w:ascii="Footlight MT Light" w:hAnsi="Footlight MT Light" w:cs="Arial"/>
                <w:bCs/>
                <w:sz w:val="20"/>
                <w:lang w:val="en-ID"/>
              </w:rPr>
              <w:t>diberikan</w:t>
            </w:r>
            <w:proofErr w:type="spellEnd"/>
            <w:proofErr w:type="gram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72756616" w14:textId="1FF4B296" w:rsidR="00FC2DD5" w:rsidRPr="00640C65" w:rsidRDefault="001A1215" w:rsidP="00BF702F">
            <w:pPr>
              <w:pStyle w:val="ListParagraph"/>
              <w:numPr>
                <w:ilvl w:val="0"/>
                <w:numId w:val="128"/>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3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75</w:t>
            </w:r>
          </w:p>
          <w:p w14:paraId="1CDA5EEB" w14:textId="33004DF1" w:rsidR="00FC2DD5" w:rsidRPr="00640C65" w:rsidRDefault="00FC2DD5" w:rsidP="00BF702F">
            <w:pPr>
              <w:pStyle w:val="ListParagraph"/>
              <w:numPr>
                <w:ilvl w:val="0"/>
                <w:numId w:val="128"/>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2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007819D8" w14:textId="5B7B4114" w:rsidR="00FC2DD5" w:rsidRPr="00640C65" w:rsidRDefault="00FC2DD5" w:rsidP="00BF702F">
            <w:pPr>
              <w:pStyle w:val="ListParagraph"/>
              <w:numPr>
                <w:ilvl w:val="0"/>
                <w:numId w:val="128"/>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1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64673BAB" w14:textId="2C4E651D" w:rsidR="00B231E1" w:rsidRPr="00640C65" w:rsidRDefault="001A1215" w:rsidP="009C1D3D">
            <w:pPr>
              <w:pStyle w:val="ListParagraph"/>
              <w:numPr>
                <w:ilvl w:val="0"/>
                <w:numId w:val="128"/>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&lt;1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tc>
      </w:tr>
      <w:tr w:rsidR="009A6C55" w:rsidRPr="00640C65" w14:paraId="738F7B0A" w14:textId="77777777" w:rsidTr="00654E66">
        <w:trPr>
          <w:trHeight w:val="1579"/>
        </w:trPr>
        <w:tc>
          <w:tcPr>
            <w:tcW w:w="567" w:type="dxa"/>
            <w:tcBorders>
              <w:top w:val="nil"/>
              <w:bottom w:val="nil"/>
            </w:tcBorders>
          </w:tcPr>
          <w:p w14:paraId="4E74754B" w14:textId="77777777" w:rsidR="00B231E1" w:rsidRPr="00640C65" w:rsidRDefault="00B231E1" w:rsidP="003E187B">
            <w:pPr>
              <w:jc w:val="center"/>
              <w:rPr>
                <w:rFonts w:ascii="Footlight MT Light" w:hAnsi="Footlight MT Light" w:cs="Arial"/>
                <w:b/>
                <w:bCs/>
                <w:lang w:val="en-ID"/>
              </w:rPr>
            </w:pPr>
          </w:p>
        </w:tc>
        <w:tc>
          <w:tcPr>
            <w:tcW w:w="2693" w:type="dxa"/>
          </w:tcPr>
          <w:p w14:paraId="64C4934A" w14:textId="2A1F815F" w:rsidR="00B231E1" w:rsidRPr="00640C65" w:rsidRDefault="00B231E1" w:rsidP="002C1982">
            <w:pPr>
              <w:numPr>
                <w:ilvl w:val="1"/>
                <w:numId w:val="34"/>
              </w:numPr>
              <w:ind w:left="323" w:right="-72" w:hanging="284"/>
              <w:rPr>
                <w:rFonts w:ascii="Footlight MT Light" w:hAnsi="Footlight MT Light"/>
                <w:lang w:val="en-ID"/>
              </w:rPr>
            </w:pPr>
            <w:r w:rsidRPr="00640C65">
              <w:rPr>
                <w:rFonts w:ascii="Footlight MT Light" w:hAnsi="Footlight MT Light"/>
                <w:lang w:val="en-ID"/>
              </w:rPr>
              <w:t>Nilai</w:t>
            </w:r>
            <w:r w:rsidRPr="00640C65">
              <w:rPr>
                <w:rFonts w:ascii="Footlight MT Light" w:hAnsi="Footlight MT Light"/>
                <w:lang w:val="id-ID"/>
              </w:rPr>
              <w:t xml:space="preserve"> pengalaman </w:t>
            </w:r>
            <w:proofErr w:type="spellStart"/>
            <w:r w:rsidRPr="00640C65">
              <w:rPr>
                <w:rFonts w:ascii="Footlight MT Light" w:hAnsi="Footlight MT Light"/>
                <w:lang w:val="en-ID"/>
              </w:rPr>
              <w:t>mengelola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kontrak</w:t>
            </w:r>
            <w:proofErr w:type="spellEnd"/>
          </w:p>
        </w:tc>
        <w:tc>
          <w:tcPr>
            <w:tcW w:w="850" w:type="dxa"/>
          </w:tcPr>
          <w:p w14:paraId="64535DF0" w14:textId="7372F5AA" w:rsidR="00B231E1" w:rsidRPr="00640C65" w:rsidRDefault="00576721" w:rsidP="003E187B">
            <w:pPr>
              <w:rPr>
                <w:rFonts w:ascii="Footlight MT Light" w:hAnsi="Footlight MT Light" w:cs="Arial"/>
                <w:bCs/>
                <w:lang w:val="en-ID"/>
              </w:rPr>
            </w:pPr>
            <w:r w:rsidRPr="00640C65">
              <w:rPr>
                <w:rFonts w:ascii="Footlight MT Light" w:hAnsi="Footlight MT Light" w:cs="Arial"/>
                <w:bCs/>
                <w:lang w:val="en-ID"/>
              </w:rPr>
              <w:t>3</w:t>
            </w:r>
            <w:r w:rsidR="001A1215" w:rsidRPr="00640C65">
              <w:rPr>
                <w:rFonts w:ascii="Footlight MT Light" w:hAnsi="Footlight MT Light" w:cs="Arial"/>
                <w:bCs/>
                <w:lang w:val="en-ID"/>
              </w:rPr>
              <w:t>%</w:t>
            </w:r>
          </w:p>
        </w:tc>
        <w:tc>
          <w:tcPr>
            <w:tcW w:w="988" w:type="dxa"/>
          </w:tcPr>
          <w:p w14:paraId="6D47BB24" w14:textId="77777777" w:rsidR="00B231E1" w:rsidRPr="00640C65" w:rsidRDefault="00B231E1" w:rsidP="00B231E1">
            <w:pPr>
              <w:ind w:left="321"/>
              <w:rPr>
                <w:rFonts w:ascii="Footlight MT Light" w:hAnsi="Footlight MT Light"/>
                <w:lang w:val="id-ID"/>
              </w:rPr>
            </w:pPr>
          </w:p>
        </w:tc>
        <w:tc>
          <w:tcPr>
            <w:tcW w:w="3548" w:type="dxa"/>
          </w:tcPr>
          <w:p w14:paraId="7DEF9DC9" w14:textId="69A91AE6" w:rsidR="00B231E1" w:rsidRPr="00640C65" w:rsidRDefault="00B231E1" w:rsidP="00B231E1">
            <w:pPr>
              <w:jc w:val="both"/>
              <w:rPr>
                <w:rFonts w:ascii="Footlight MT Light" w:hAnsi="Footlight MT Light"/>
                <w:lang w:val="en-ID"/>
              </w:rPr>
            </w:pPr>
            <w:proofErr w:type="spellStart"/>
            <w:r w:rsidRPr="00640C65">
              <w:rPr>
                <w:rFonts w:ascii="Footlight MT Light" w:hAnsi="Footlight MT Light"/>
                <w:lang w:val="en-ID"/>
              </w:rPr>
              <w:t>Jumlah</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Pengalaman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mengelola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nilai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kontrak</w:t>
            </w:r>
            <w:proofErr w:type="spellEnd"/>
            <w:r w:rsidRPr="00640C65">
              <w:rPr>
                <w:rFonts w:ascii="Footlight MT Light" w:hAnsi="Footlight MT Light"/>
                <w:lang w:val="en-ID"/>
              </w:rPr>
              <w:t xml:space="preserve"> paling </w:t>
            </w:r>
            <w:proofErr w:type="spellStart"/>
            <w:r w:rsidRPr="00640C65">
              <w:rPr>
                <w:rFonts w:ascii="Footlight MT Light" w:hAnsi="Footlight MT Light"/>
                <w:lang w:val="en-ID"/>
              </w:rPr>
              <w:t>kurang</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sama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dengan</w:t>
            </w:r>
            <w:proofErr w:type="spellEnd"/>
            <w:r w:rsidRPr="00640C65">
              <w:rPr>
                <w:rFonts w:ascii="Footlight MT Light" w:hAnsi="Footlight MT Light"/>
                <w:lang w:val="en-ID"/>
              </w:rPr>
              <w:t xml:space="preserve"> HPS </w:t>
            </w:r>
            <w:proofErr w:type="spellStart"/>
            <w:r w:rsidRPr="00640C65">
              <w:rPr>
                <w:rFonts w:ascii="Footlight MT Light" w:hAnsi="Footlight MT Light"/>
                <w:lang w:val="en-ID"/>
              </w:rPr>
              <w:t>dari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pekerjaan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sejenis</w:t>
            </w:r>
            <w:proofErr w:type="spellEnd"/>
            <w:r w:rsidR="00FC2DD5" w:rsidRPr="00640C65">
              <w:rPr>
                <w:rFonts w:ascii="Footlight MT Light" w:hAnsi="Footlight MT Light"/>
                <w:lang w:val="en-ID"/>
              </w:rPr>
              <w:t>:</w:t>
            </w:r>
          </w:p>
          <w:p w14:paraId="5A8C1FB9" w14:textId="0A4C3E58" w:rsidR="00FC2DD5" w:rsidRPr="00640C65" w:rsidRDefault="001A1215" w:rsidP="00BF702F">
            <w:pPr>
              <w:pStyle w:val="ListParagraph"/>
              <w:numPr>
                <w:ilvl w:val="0"/>
                <w:numId w:val="12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 4 </w:t>
            </w:r>
            <w:proofErr w:type="gramStart"/>
            <w:r w:rsidRPr="00640C65">
              <w:rPr>
                <w:rFonts w:ascii="Footlight MT Light" w:hAnsi="Footlight MT Light" w:cs="Arial"/>
                <w:bCs/>
                <w:sz w:val="20"/>
                <w:lang w:val="en-ID"/>
              </w:rPr>
              <w:t xml:space="preserve">kali  </w:t>
            </w:r>
            <w:proofErr w:type="spellStart"/>
            <w:r w:rsidRPr="00640C65">
              <w:rPr>
                <w:rFonts w:ascii="Footlight MT Light" w:hAnsi="Footlight MT Light" w:cs="Arial"/>
                <w:bCs/>
                <w:sz w:val="20"/>
                <w:lang w:val="en-ID"/>
              </w:rPr>
              <w:t>diberikan</w:t>
            </w:r>
            <w:proofErr w:type="spellEnd"/>
            <w:proofErr w:type="gram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4CA9F358" w14:textId="547A77CD" w:rsidR="00FC2DD5" w:rsidRPr="00640C65" w:rsidRDefault="00FC2DD5" w:rsidP="00BF702F">
            <w:pPr>
              <w:pStyle w:val="ListParagraph"/>
              <w:numPr>
                <w:ilvl w:val="0"/>
                <w:numId w:val="12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3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w:t>
            </w:r>
            <w:r w:rsidR="001A1215" w:rsidRPr="00640C65">
              <w:rPr>
                <w:rFonts w:ascii="Footlight MT Light" w:hAnsi="Footlight MT Light" w:cs="Arial"/>
                <w:bCs/>
                <w:sz w:val="20"/>
                <w:lang w:val="en-ID"/>
              </w:rPr>
              <w:t>75</w:t>
            </w:r>
          </w:p>
          <w:p w14:paraId="2EE94977" w14:textId="0CB4A3A6" w:rsidR="00FC2DD5" w:rsidRPr="00640C65" w:rsidRDefault="00FC2DD5" w:rsidP="00BF702F">
            <w:pPr>
              <w:pStyle w:val="ListParagraph"/>
              <w:numPr>
                <w:ilvl w:val="0"/>
                <w:numId w:val="12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2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46B4338B" w14:textId="1EDE163B" w:rsidR="00FC2DD5" w:rsidRPr="00640C65" w:rsidRDefault="00FC2DD5" w:rsidP="00BF702F">
            <w:pPr>
              <w:pStyle w:val="ListParagraph"/>
              <w:numPr>
                <w:ilvl w:val="0"/>
                <w:numId w:val="12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1 kali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73E3570D" w14:textId="31146CCE" w:rsidR="00B231E1" w:rsidRPr="00640C65" w:rsidRDefault="001A1215" w:rsidP="009C1D3D">
            <w:pPr>
              <w:pStyle w:val="ListParagraph"/>
              <w:numPr>
                <w:ilvl w:val="0"/>
                <w:numId w:val="129"/>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&lt;1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tc>
      </w:tr>
      <w:tr w:rsidR="009A6C55" w:rsidRPr="00640C65" w14:paraId="0D1D4E3D" w14:textId="77777777" w:rsidTr="00654E66">
        <w:tc>
          <w:tcPr>
            <w:tcW w:w="567" w:type="dxa"/>
            <w:tcBorders>
              <w:top w:val="nil"/>
              <w:bottom w:val="single" w:sz="4" w:space="0" w:color="auto"/>
            </w:tcBorders>
          </w:tcPr>
          <w:p w14:paraId="0FF89137" w14:textId="77777777" w:rsidR="003E187B" w:rsidRPr="00640C65" w:rsidRDefault="003E187B" w:rsidP="003E187B">
            <w:pPr>
              <w:jc w:val="center"/>
              <w:rPr>
                <w:rFonts w:ascii="Footlight MT Light" w:hAnsi="Footlight MT Light" w:cs="Arial"/>
                <w:b/>
                <w:bCs/>
                <w:lang w:val="en-ID"/>
              </w:rPr>
            </w:pPr>
          </w:p>
        </w:tc>
        <w:tc>
          <w:tcPr>
            <w:tcW w:w="2693" w:type="dxa"/>
          </w:tcPr>
          <w:p w14:paraId="4DE7AC78" w14:textId="49E63828" w:rsidR="003E187B" w:rsidRPr="00640C65" w:rsidRDefault="00B231E1" w:rsidP="002C1982">
            <w:pPr>
              <w:numPr>
                <w:ilvl w:val="1"/>
                <w:numId w:val="34"/>
              </w:numPr>
              <w:ind w:left="323" w:right="-72" w:hanging="284"/>
              <w:rPr>
                <w:rFonts w:ascii="Footlight MT Light" w:hAnsi="Footlight MT Light" w:cs="Arial"/>
                <w:b/>
                <w:bCs/>
                <w:lang w:val="id-ID"/>
              </w:rPr>
            </w:pPr>
            <w:r w:rsidRPr="00640C65">
              <w:rPr>
                <w:rFonts w:ascii="Footlight MT Light" w:hAnsi="Footlight MT Light"/>
                <w:lang w:val="en-ID"/>
              </w:rPr>
              <w:t>K</w:t>
            </w:r>
            <w:r w:rsidR="003E187B" w:rsidRPr="00640C65">
              <w:rPr>
                <w:rFonts w:ascii="Footlight MT Light" w:hAnsi="Footlight MT Light"/>
                <w:lang w:val="id-ID"/>
              </w:rPr>
              <w:t xml:space="preserve">apasitas perusahaan </w:t>
            </w:r>
          </w:p>
        </w:tc>
        <w:tc>
          <w:tcPr>
            <w:tcW w:w="850" w:type="dxa"/>
          </w:tcPr>
          <w:p w14:paraId="4BD05EFF" w14:textId="7D166AD8" w:rsidR="003E187B" w:rsidRPr="00640C65" w:rsidRDefault="00B231E1" w:rsidP="003E187B">
            <w:pPr>
              <w:rPr>
                <w:rFonts w:ascii="Footlight MT Light" w:hAnsi="Footlight MT Light" w:cs="Arial"/>
                <w:bCs/>
                <w:lang w:val="en-ID"/>
              </w:rPr>
            </w:pPr>
            <w:r w:rsidRPr="00640C65">
              <w:rPr>
                <w:rFonts w:ascii="Footlight MT Light" w:hAnsi="Footlight MT Light" w:cs="Arial"/>
                <w:bCs/>
                <w:lang w:val="en-ID"/>
              </w:rPr>
              <w:t>2</w:t>
            </w:r>
            <w:r w:rsidR="001A1215" w:rsidRPr="00640C65">
              <w:rPr>
                <w:rFonts w:ascii="Footlight MT Light" w:hAnsi="Footlight MT Light" w:cs="Arial"/>
                <w:bCs/>
                <w:lang w:val="en-ID"/>
              </w:rPr>
              <w:t>%</w:t>
            </w:r>
          </w:p>
        </w:tc>
        <w:tc>
          <w:tcPr>
            <w:tcW w:w="988" w:type="dxa"/>
          </w:tcPr>
          <w:p w14:paraId="69D86351" w14:textId="77777777" w:rsidR="003E187B" w:rsidRPr="00640C65" w:rsidRDefault="003E187B" w:rsidP="003E187B">
            <w:pPr>
              <w:ind w:left="720"/>
              <w:rPr>
                <w:rFonts w:ascii="Footlight MT Light" w:hAnsi="Footlight MT Light"/>
                <w:lang w:val="id-ID"/>
              </w:rPr>
            </w:pPr>
          </w:p>
        </w:tc>
        <w:tc>
          <w:tcPr>
            <w:tcW w:w="3548" w:type="dxa"/>
          </w:tcPr>
          <w:p w14:paraId="7654FF35" w14:textId="6E90C5BB" w:rsidR="00FC2DD5" w:rsidRPr="00640C65" w:rsidRDefault="00FC2DD5" w:rsidP="00B231E1">
            <w:pPr>
              <w:jc w:val="both"/>
              <w:rPr>
                <w:rFonts w:ascii="Footlight MT Light" w:hAnsi="Footlight MT Light"/>
                <w:lang w:val="en-ID"/>
              </w:rPr>
            </w:pPr>
            <w:proofErr w:type="spellStart"/>
            <w:r w:rsidRPr="00640C65">
              <w:rPr>
                <w:rFonts w:ascii="Footlight MT Light" w:hAnsi="Footlight MT Light"/>
                <w:lang w:val="en-ID"/>
              </w:rPr>
              <w:t>Presentase</w:t>
            </w:r>
            <w:proofErr w:type="spellEnd"/>
            <w:r w:rsidRPr="00640C65">
              <w:rPr>
                <w:rFonts w:ascii="Footlight MT Light" w:hAnsi="Footlight MT Light"/>
                <w:lang w:val="en-ID"/>
              </w:rPr>
              <w:t xml:space="preserve"> t</w:t>
            </w:r>
            <w:r w:rsidR="003E187B" w:rsidRPr="00640C65">
              <w:rPr>
                <w:rFonts w:ascii="Footlight MT Light" w:hAnsi="Footlight MT Light"/>
                <w:lang w:val="id-ID"/>
              </w:rPr>
              <w:t xml:space="preserve">enaga ahli tetap </w:t>
            </w:r>
            <w:r w:rsidRPr="00640C65">
              <w:rPr>
                <w:rFonts w:ascii="Footlight MT Light" w:hAnsi="Footlight MT Light"/>
                <w:lang w:val="en-ID"/>
              </w:rPr>
              <w:t xml:space="preserve">yang </w:t>
            </w:r>
            <w:proofErr w:type="spellStart"/>
            <w:r w:rsidRPr="00640C65">
              <w:rPr>
                <w:rFonts w:ascii="Footlight MT Light" w:hAnsi="Footlight MT Light"/>
                <w:lang w:val="en-ID"/>
              </w:rPr>
              <w:t>diusulkan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terhadap</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jumlah</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tenaga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ahli</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dibutuhkan</w:t>
            </w:r>
            <w:proofErr w:type="spellEnd"/>
            <w:r w:rsidRPr="00640C65">
              <w:rPr>
                <w:rFonts w:ascii="Footlight MT Light" w:hAnsi="Footlight MT Light"/>
                <w:lang w:val="en-ID"/>
              </w:rPr>
              <w:t>:</w:t>
            </w:r>
          </w:p>
          <w:p w14:paraId="19938993" w14:textId="39F528EF" w:rsidR="00FC2DD5" w:rsidRPr="00640C65" w:rsidRDefault="001A1215" w:rsidP="00BF702F">
            <w:pPr>
              <w:pStyle w:val="ListParagraph"/>
              <w:numPr>
                <w:ilvl w:val="0"/>
                <w:numId w:val="127"/>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100 %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4C119CE0" w14:textId="0435BF91" w:rsidR="00FC2DD5" w:rsidRPr="00640C65" w:rsidRDefault="001A1215" w:rsidP="00BF702F">
            <w:pPr>
              <w:pStyle w:val="ListParagraph"/>
              <w:numPr>
                <w:ilvl w:val="0"/>
                <w:numId w:val="127"/>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 75%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75</w:t>
            </w:r>
          </w:p>
          <w:p w14:paraId="5ABC1A5C" w14:textId="099A2177" w:rsidR="00FC2DD5" w:rsidRPr="00640C65" w:rsidRDefault="00FC2DD5" w:rsidP="00BF702F">
            <w:pPr>
              <w:pStyle w:val="ListParagraph"/>
              <w:numPr>
                <w:ilvl w:val="0"/>
                <w:numId w:val="127"/>
              </w:numPr>
              <w:ind w:left="320" w:right="-72" w:hanging="283"/>
              <w:rPr>
                <w:rFonts w:ascii="Footlight MT Light" w:hAnsi="Footlight MT Light" w:cs="Arial"/>
                <w:bCs/>
                <w:sz w:val="20"/>
                <w:lang w:val="en-ID"/>
              </w:rPr>
            </w:pPr>
            <w:r w:rsidRPr="00640C65">
              <w:rPr>
                <w:rFonts w:ascii="Footlight MT Light" w:hAnsi="Footlight MT Light" w:cs="Arial"/>
                <w:bCs/>
                <w:sz w:val="20"/>
                <w:lang w:val="en-ID"/>
              </w:rPr>
              <w:t xml:space="preserve">≥ 50%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7D4C2538" w14:textId="2E6B9CBA" w:rsidR="00FC2DD5" w:rsidRPr="00640C65" w:rsidRDefault="00FC2DD5" w:rsidP="00BF702F">
            <w:pPr>
              <w:pStyle w:val="ListParagraph"/>
              <w:numPr>
                <w:ilvl w:val="0"/>
                <w:numId w:val="127"/>
              </w:numPr>
              <w:ind w:left="320" w:right="-72" w:hanging="283"/>
              <w:rPr>
                <w:rFonts w:ascii="Footlight MT Light" w:hAnsi="Footlight MT Light"/>
                <w:lang w:val="id-ID"/>
              </w:rPr>
            </w:pPr>
            <w:r w:rsidRPr="00640C65">
              <w:rPr>
                <w:rFonts w:ascii="Footlight MT Light" w:hAnsi="Footlight MT Light" w:cs="Arial"/>
                <w:bCs/>
                <w:sz w:val="20"/>
                <w:lang w:val="en-ID"/>
              </w:rPr>
              <w:t xml:space="preserve">≥ 25%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13D92997" w14:textId="638F67EA" w:rsidR="00205B79" w:rsidRPr="00640C65" w:rsidRDefault="001A1215" w:rsidP="00205B79">
            <w:pPr>
              <w:pStyle w:val="ListParagraph"/>
              <w:numPr>
                <w:ilvl w:val="0"/>
                <w:numId w:val="127"/>
              </w:numPr>
              <w:ind w:left="320" w:right="-72" w:hanging="283"/>
              <w:rPr>
                <w:rFonts w:ascii="Footlight MT Light" w:hAnsi="Footlight MT Light" w:cs="Arial"/>
                <w:b/>
                <w:bCs/>
                <w:sz w:val="20"/>
                <w:szCs w:val="20"/>
                <w:lang w:val="en-ID"/>
              </w:rPr>
            </w:pPr>
            <w:r w:rsidRPr="00640C65">
              <w:rPr>
                <w:rFonts w:ascii="Footlight MT Light" w:hAnsi="Footlight MT Light" w:cs="Arial"/>
                <w:bCs/>
                <w:sz w:val="20"/>
                <w:lang w:val="en-ID"/>
              </w:rPr>
              <w:t xml:space="preserve">&lt; 25% </w:t>
            </w:r>
            <w:proofErr w:type="spellStart"/>
            <w:r w:rsidRPr="00640C65">
              <w:rPr>
                <w:rFonts w:ascii="Footlight MT Light" w:hAnsi="Footlight MT Light" w:cs="Arial"/>
                <w:bCs/>
                <w:sz w:val="20"/>
                <w:lang w:val="en-ID"/>
              </w:rPr>
              <w:t>diberikan</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tc>
      </w:tr>
      <w:tr w:rsidR="009A6C55" w:rsidRPr="00640C65" w14:paraId="6F445BC8" w14:textId="77777777" w:rsidTr="00654E66">
        <w:trPr>
          <w:trHeight w:val="379"/>
        </w:trPr>
        <w:tc>
          <w:tcPr>
            <w:tcW w:w="567" w:type="dxa"/>
            <w:tcBorders>
              <w:bottom w:val="nil"/>
            </w:tcBorders>
            <w:vAlign w:val="center"/>
          </w:tcPr>
          <w:p w14:paraId="41EDA8F6" w14:textId="7EF8510A" w:rsidR="003E187B" w:rsidRPr="00640C65" w:rsidRDefault="00FC2DD5" w:rsidP="00576721">
            <w:pPr>
              <w:jc w:val="center"/>
              <w:rPr>
                <w:rFonts w:ascii="Footlight MT Light" w:hAnsi="Footlight MT Light" w:cs="Arial"/>
                <w:bCs/>
                <w:lang w:val="en-ID"/>
              </w:rPr>
            </w:pPr>
            <w:r w:rsidRPr="00640C65">
              <w:rPr>
                <w:rFonts w:ascii="Footlight MT Light" w:hAnsi="Footlight MT Light" w:cs="Arial"/>
                <w:bCs/>
                <w:lang w:val="en-ID"/>
              </w:rPr>
              <w:t>2.</w:t>
            </w:r>
          </w:p>
        </w:tc>
        <w:tc>
          <w:tcPr>
            <w:tcW w:w="2693" w:type="dxa"/>
            <w:vAlign w:val="center"/>
          </w:tcPr>
          <w:p w14:paraId="5577CF77" w14:textId="7CF2EF5F" w:rsidR="003E187B" w:rsidRPr="00640C65" w:rsidRDefault="00005F42" w:rsidP="00576721">
            <w:pPr>
              <w:ind w:right="-72"/>
              <w:rPr>
                <w:rFonts w:ascii="Footlight MT Light" w:hAnsi="Footlight MT Light" w:cs="Arial"/>
                <w:bCs/>
                <w:lang w:val="id-ID"/>
              </w:rPr>
            </w:pPr>
            <w:r w:rsidRPr="00640C65">
              <w:rPr>
                <w:rFonts w:ascii="Footlight MT Light" w:hAnsi="Footlight MT Light" w:cs="Arial"/>
                <w:bCs/>
                <w:lang w:val="id-ID"/>
              </w:rPr>
              <w:t>Unsur Proposal Teknis</w:t>
            </w:r>
          </w:p>
        </w:tc>
        <w:tc>
          <w:tcPr>
            <w:tcW w:w="850" w:type="dxa"/>
            <w:vAlign w:val="center"/>
          </w:tcPr>
          <w:p w14:paraId="705EE9DC" w14:textId="49BBDC33" w:rsidR="003E187B" w:rsidRPr="00640C65" w:rsidRDefault="0034489E" w:rsidP="00D72C49">
            <w:pPr>
              <w:jc w:val="right"/>
              <w:rPr>
                <w:rFonts w:ascii="Footlight MT Light" w:hAnsi="Footlight MT Light" w:cs="Arial"/>
                <w:b/>
                <w:bCs/>
                <w:lang w:val="en-ID"/>
              </w:rPr>
            </w:pPr>
            <w:r w:rsidRPr="00640C65">
              <w:rPr>
                <w:rFonts w:ascii="Footlight MT Light" w:hAnsi="Footlight MT Light"/>
                <w:lang w:val="en-ID"/>
              </w:rPr>
              <w:t>3</w:t>
            </w:r>
            <w:r w:rsidR="00D72C49" w:rsidRPr="00640C65">
              <w:rPr>
                <w:rFonts w:ascii="Footlight MT Light" w:hAnsi="Footlight MT Light"/>
                <w:lang w:val="en-ID"/>
              </w:rPr>
              <w:t>0</w:t>
            </w:r>
            <w:r w:rsidR="001A1215" w:rsidRPr="00640C65">
              <w:rPr>
                <w:rFonts w:ascii="Footlight MT Light" w:hAnsi="Footlight MT Light"/>
                <w:lang w:val="en-ID"/>
              </w:rPr>
              <w:t>%</w:t>
            </w:r>
          </w:p>
        </w:tc>
        <w:tc>
          <w:tcPr>
            <w:tcW w:w="988" w:type="dxa"/>
            <w:vAlign w:val="center"/>
          </w:tcPr>
          <w:p w14:paraId="4D058F74" w14:textId="5201877C" w:rsidR="003E187B" w:rsidRPr="00640C65" w:rsidRDefault="0034489E" w:rsidP="00D72C49">
            <w:pPr>
              <w:jc w:val="right"/>
              <w:rPr>
                <w:rFonts w:ascii="Footlight MT Light" w:hAnsi="Footlight MT Light" w:cs="Arial"/>
                <w:bCs/>
                <w:lang w:val="en-ID"/>
              </w:rPr>
            </w:pPr>
            <w:r w:rsidRPr="00640C65">
              <w:rPr>
                <w:rFonts w:ascii="Footlight MT Light" w:hAnsi="Footlight MT Light" w:cs="Arial"/>
                <w:bCs/>
                <w:lang w:val="en-ID"/>
              </w:rPr>
              <w:t>21</w:t>
            </w:r>
          </w:p>
        </w:tc>
        <w:tc>
          <w:tcPr>
            <w:tcW w:w="3548" w:type="dxa"/>
          </w:tcPr>
          <w:p w14:paraId="043E90C4" w14:textId="325048CC" w:rsidR="003E187B" w:rsidRPr="00640C65" w:rsidRDefault="003E187B" w:rsidP="003E187B">
            <w:pPr>
              <w:rPr>
                <w:rFonts w:ascii="Footlight MT Light" w:hAnsi="Footlight MT Light" w:cs="Arial"/>
                <w:bCs/>
                <w:lang w:val="en-ID"/>
              </w:rPr>
            </w:pPr>
          </w:p>
        </w:tc>
      </w:tr>
      <w:tr w:rsidR="009A6C55" w:rsidRPr="00640C65" w14:paraId="1FFE3C0C" w14:textId="77777777" w:rsidTr="00654E66">
        <w:tc>
          <w:tcPr>
            <w:tcW w:w="567" w:type="dxa"/>
            <w:tcBorders>
              <w:top w:val="nil"/>
              <w:bottom w:val="nil"/>
            </w:tcBorders>
          </w:tcPr>
          <w:p w14:paraId="63D70771" w14:textId="77777777" w:rsidR="00D72C49" w:rsidRPr="00640C65" w:rsidRDefault="00D72C49" w:rsidP="003E187B">
            <w:pPr>
              <w:jc w:val="center"/>
              <w:rPr>
                <w:rFonts w:ascii="Footlight MT Light" w:hAnsi="Footlight MT Light" w:cs="Arial"/>
                <w:bCs/>
                <w:lang w:val="en-ID"/>
              </w:rPr>
            </w:pPr>
          </w:p>
        </w:tc>
        <w:tc>
          <w:tcPr>
            <w:tcW w:w="2693" w:type="dxa"/>
          </w:tcPr>
          <w:p w14:paraId="4B456EF0" w14:textId="68E9E07E" w:rsidR="00D72C49" w:rsidRPr="00640C65" w:rsidRDefault="00D72C49" w:rsidP="007E14B7">
            <w:pPr>
              <w:numPr>
                <w:ilvl w:val="1"/>
                <w:numId w:val="5"/>
              </w:numPr>
              <w:ind w:left="383" w:right="-72" w:hanging="284"/>
              <w:rPr>
                <w:rFonts w:ascii="Footlight MT Light" w:hAnsi="Footlight MT Light"/>
                <w:lang w:val="en-ID"/>
              </w:rPr>
            </w:pPr>
            <w:proofErr w:type="spellStart"/>
            <w:r w:rsidRPr="00640C65">
              <w:rPr>
                <w:rFonts w:ascii="Footlight MT Light" w:hAnsi="Footlight MT Light"/>
                <w:lang w:val="en-ID"/>
              </w:rPr>
              <w:t>Pemahaman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atas</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lingkup</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pekerjaan</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tercantum</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dalam</w:t>
            </w:r>
            <w:proofErr w:type="spellEnd"/>
            <w:r w:rsidRPr="00640C65">
              <w:rPr>
                <w:rFonts w:ascii="Footlight MT Light" w:hAnsi="Footlight MT Light"/>
                <w:lang w:val="en-ID"/>
              </w:rPr>
              <w:t xml:space="preserve"> KAK</w:t>
            </w:r>
          </w:p>
        </w:tc>
        <w:tc>
          <w:tcPr>
            <w:tcW w:w="850" w:type="dxa"/>
          </w:tcPr>
          <w:p w14:paraId="41BDD4D0" w14:textId="09FF72EE" w:rsidR="00D72C49" w:rsidRPr="00640C65" w:rsidRDefault="00D72C49" w:rsidP="00D72C49">
            <w:pPr>
              <w:rPr>
                <w:rFonts w:ascii="Footlight MT Light" w:hAnsi="Footlight MT Light" w:cs="Arial"/>
                <w:bCs/>
                <w:lang w:val="en-ID"/>
              </w:rPr>
            </w:pPr>
            <w:r w:rsidRPr="00640C65">
              <w:rPr>
                <w:rFonts w:ascii="Footlight MT Light" w:hAnsi="Footlight MT Light" w:cs="Arial"/>
                <w:bCs/>
                <w:lang w:val="en-ID"/>
              </w:rPr>
              <w:t>5</w:t>
            </w:r>
            <w:r w:rsidR="001A1215" w:rsidRPr="00640C65">
              <w:rPr>
                <w:rFonts w:ascii="Footlight MT Light" w:hAnsi="Footlight MT Light" w:cs="Arial"/>
                <w:bCs/>
                <w:lang w:val="en-ID"/>
              </w:rPr>
              <w:t>%</w:t>
            </w:r>
          </w:p>
        </w:tc>
        <w:tc>
          <w:tcPr>
            <w:tcW w:w="988" w:type="dxa"/>
          </w:tcPr>
          <w:p w14:paraId="2A9A116C" w14:textId="77777777" w:rsidR="00D72C49" w:rsidRPr="00640C65" w:rsidRDefault="00D72C49" w:rsidP="003E187B">
            <w:pPr>
              <w:rPr>
                <w:rFonts w:ascii="Footlight MT Light" w:hAnsi="Footlight MT Light" w:cs="Arial"/>
                <w:b/>
                <w:bCs/>
                <w:lang w:val="en-ID"/>
              </w:rPr>
            </w:pPr>
          </w:p>
        </w:tc>
        <w:tc>
          <w:tcPr>
            <w:tcW w:w="3548" w:type="dxa"/>
          </w:tcPr>
          <w:p w14:paraId="4543B55B" w14:textId="6FC48DF8" w:rsidR="00D72C49" w:rsidRPr="00640C65" w:rsidRDefault="00D72C49" w:rsidP="00D72C49">
            <w:pPr>
              <w:ind w:right="31"/>
              <w:jc w:val="both"/>
              <w:rPr>
                <w:rFonts w:ascii="Footlight MT Light" w:hAnsi="Footlight MT Light" w:cs="Arial"/>
                <w:bCs/>
                <w:lang w:val="en-ID"/>
              </w:rPr>
            </w:pPr>
            <w:proofErr w:type="spellStart"/>
            <w:r w:rsidRPr="00640C65">
              <w:rPr>
                <w:rFonts w:ascii="Footlight MT Light" w:hAnsi="Footlight MT Light" w:cs="Arial"/>
                <w:bCs/>
                <w:lang w:val="en-ID"/>
              </w:rPr>
              <w:t>Memberikan</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tanggapan</w:t>
            </w:r>
            <w:proofErr w:type="spellEnd"/>
            <w:r w:rsidRPr="00640C65">
              <w:rPr>
                <w:rFonts w:ascii="Footlight MT Light" w:hAnsi="Footlight MT Light" w:cs="Arial"/>
                <w:bCs/>
                <w:lang w:val="en-ID"/>
              </w:rPr>
              <w:t xml:space="preserve"> yang </w:t>
            </w:r>
            <w:proofErr w:type="spellStart"/>
            <w:r w:rsidRPr="00640C65">
              <w:rPr>
                <w:rFonts w:ascii="Footlight MT Light" w:hAnsi="Footlight MT Light" w:cs="Arial"/>
                <w:bCs/>
                <w:lang w:val="en-ID"/>
              </w:rPr>
              <w:t>menggambarkan</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pemahaman</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peserta</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atas</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lingkup</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pekerjaan</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dalam</w:t>
            </w:r>
            <w:proofErr w:type="spellEnd"/>
            <w:r w:rsidRPr="00640C65">
              <w:rPr>
                <w:rFonts w:ascii="Footlight MT Light" w:hAnsi="Footlight MT Light" w:cs="Arial"/>
                <w:bCs/>
                <w:lang w:val="en-ID"/>
              </w:rPr>
              <w:t xml:space="preserve"> </w:t>
            </w:r>
            <w:proofErr w:type="gramStart"/>
            <w:r w:rsidRPr="00640C65">
              <w:rPr>
                <w:rFonts w:ascii="Footlight MT Light" w:hAnsi="Footlight MT Light" w:cs="Arial"/>
                <w:bCs/>
                <w:lang w:val="en-ID"/>
              </w:rPr>
              <w:t>KAK :</w:t>
            </w:r>
            <w:proofErr w:type="gramEnd"/>
          </w:p>
          <w:p w14:paraId="4DDFBCF8" w14:textId="2A5E709E" w:rsidR="00D72C49" w:rsidRPr="00640C65" w:rsidRDefault="00D72C49" w:rsidP="00BF702F">
            <w:pPr>
              <w:pStyle w:val="ListParagraph"/>
              <w:numPr>
                <w:ilvl w:val="0"/>
                <w:numId w:val="130"/>
              </w:numPr>
              <w:ind w:left="320" w:right="31" w:hanging="283"/>
              <w:jc w:val="both"/>
              <w:rPr>
                <w:rFonts w:ascii="Footlight MT Light" w:hAnsi="Footlight MT Light"/>
                <w:lang w:val="en-ID"/>
              </w:rPr>
            </w:pPr>
            <w:proofErr w:type="spellStart"/>
            <w:r w:rsidRPr="00640C65">
              <w:rPr>
                <w:rFonts w:ascii="Footlight MT Light" w:hAnsi="Footlight MT Light" w:cs="Arial"/>
                <w:bCs/>
                <w:sz w:val="20"/>
                <w:lang w:val="en-ID"/>
              </w:rPr>
              <w:t>sangat</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baik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26C06E39" w14:textId="0CDDE542" w:rsidR="00D72C49" w:rsidRPr="00640C65" w:rsidRDefault="001A1215" w:rsidP="00BF702F">
            <w:pPr>
              <w:pStyle w:val="ListParagraph"/>
              <w:numPr>
                <w:ilvl w:val="0"/>
                <w:numId w:val="130"/>
              </w:numPr>
              <w:ind w:left="320" w:right="31" w:hanging="283"/>
              <w:jc w:val="both"/>
              <w:rPr>
                <w:rFonts w:ascii="Footlight MT Light" w:hAnsi="Footlight MT Light"/>
                <w:lang w:val="en-ID"/>
              </w:rPr>
            </w:pPr>
            <w:proofErr w:type="spellStart"/>
            <w:r w:rsidRPr="00640C65">
              <w:rPr>
                <w:rFonts w:ascii="Footlight MT Light" w:hAnsi="Footlight MT Light" w:cs="Arial"/>
                <w:bCs/>
                <w:sz w:val="20"/>
                <w:lang w:val="en-ID"/>
              </w:rPr>
              <w:t>baik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75</w:t>
            </w:r>
          </w:p>
          <w:p w14:paraId="3F513BD3" w14:textId="1B9CCC39" w:rsidR="00D72C49" w:rsidRPr="00640C65" w:rsidRDefault="001A1215" w:rsidP="00BF702F">
            <w:pPr>
              <w:pStyle w:val="ListParagraph"/>
              <w:numPr>
                <w:ilvl w:val="0"/>
                <w:numId w:val="130"/>
              </w:numPr>
              <w:ind w:left="320" w:right="31" w:hanging="283"/>
              <w:jc w:val="both"/>
              <w:rPr>
                <w:rFonts w:ascii="Footlight MT Light" w:hAnsi="Footlight MT Light"/>
                <w:lang w:val="en-ID"/>
              </w:rPr>
            </w:pPr>
            <w:proofErr w:type="spellStart"/>
            <w:r w:rsidRPr="00640C65">
              <w:rPr>
                <w:rFonts w:ascii="Footlight MT Light" w:hAnsi="Footlight MT Light" w:cs="Arial"/>
                <w:bCs/>
                <w:sz w:val="20"/>
                <w:lang w:val="en-ID"/>
              </w:rPr>
              <w:t>cukup</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baik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2A70F38E" w14:textId="678830BD" w:rsidR="00D72C49" w:rsidRPr="00640C65" w:rsidRDefault="001A1215" w:rsidP="00BF702F">
            <w:pPr>
              <w:pStyle w:val="ListParagraph"/>
              <w:numPr>
                <w:ilvl w:val="0"/>
                <w:numId w:val="130"/>
              </w:numPr>
              <w:ind w:left="320" w:right="31" w:hanging="283"/>
              <w:jc w:val="both"/>
              <w:rPr>
                <w:rFonts w:ascii="Footlight MT Light" w:hAnsi="Footlight MT Light"/>
                <w:lang w:val="en-ID"/>
              </w:rPr>
            </w:pPr>
            <w:proofErr w:type="spellStart"/>
            <w:r w:rsidRPr="00640C65">
              <w:rPr>
                <w:rFonts w:ascii="Footlight MT Light" w:hAnsi="Footlight MT Light" w:cs="Arial"/>
                <w:bCs/>
                <w:sz w:val="20"/>
                <w:lang w:val="en-ID"/>
              </w:rPr>
              <w:t>kurang</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64C40942" w14:textId="77777777" w:rsidR="00D72C49" w:rsidRPr="00640C65" w:rsidRDefault="001A1215" w:rsidP="00576721">
            <w:pPr>
              <w:pStyle w:val="ListParagraph"/>
              <w:numPr>
                <w:ilvl w:val="0"/>
                <w:numId w:val="130"/>
              </w:numPr>
              <w:ind w:left="320" w:right="31" w:hanging="283"/>
              <w:jc w:val="both"/>
              <w:rPr>
                <w:rFonts w:ascii="Footlight MT Light" w:hAnsi="Footlight MT Light" w:cs="Arial"/>
                <w:bCs/>
                <w:sz w:val="20"/>
                <w:lang w:val="en-ID"/>
              </w:rPr>
            </w:pPr>
            <w:proofErr w:type="spellStart"/>
            <w:r w:rsidRPr="00640C65">
              <w:rPr>
                <w:rFonts w:ascii="Footlight MT Light" w:hAnsi="Footlight MT Light" w:cs="Arial"/>
                <w:bCs/>
                <w:sz w:val="20"/>
                <w:lang w:val="en-ID"/>
              </w:rPr>
              <w:t>tidak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paham</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p w14:paraId="550C87FF" w14:textId="77777777" w:rsidR="001A1215" w:rsidRPr="00640C65" w:rsidRDefault="001A1215" w:rsidP="001A1215">
            <w:pPr>
              <w:ind w:right="31"/>
              <w:jc w:val="both"/>
              <w:rPr>
                <w:rFonts w:ascii="Footlight MT Light" w:hAnsi="Footlight MT Light" w:cs="Arial"/>
                <w:bCs/>
                <w:lang w:val="en-ID"/>
              </w:rPr>
            </w:pPr>
          </w:p>
          <w:p w14:paraId="739B1840" w14:textId="2DB00715" w:rsidR="001A1215" w:rsidRPr="00640C65" w:rsidRDefault="001A1215" w:rsidP="001A1215">
            <w:pPr>
              <w:ind w:right="31"/>
              <w:jc w:val="both"/>
              <w:rPr>
                <w:rFonts w:ascii="Footlight MT Light" w:hAnsi="Footlight MT Light" w:cs="Arial"/>
                <w:bCs/>
                <w:lang w:val="en-ID"/>
              </w:rPr>
            </w:pPr>
          </w:p>
        </w:tc>
      </w:tr>
      <w:tr w:rsidR="009A6C55" w:rsidRPr="00640C65" w14:paraId="10ED5727" w14:textId="77777777" w:rsidTr="00654E66">
        <w:tc>
          <w:tcPr>
            <w:tcW w:w="567" w:type="dxa"/>
            <w:tcBorders>
              <w:top w:val="nil"/>
              <w:bottom w:val="nil"/>
            </w:tcBorders>
          </w:tcPr>
          <w:p w14:paraId="47B6D5FB" w14:textId="77777777" w:rsidR="00164E18" w:rsidRPr="00640C65" w:rsidRDefault="00164E18" w:rsidP="003E187B">
            <w:pPr>
              <w:jc w:val="center"/>
              <w:rPr>
                <w:rFonts w:ascii="Footlight MT Light" w:hAnsi="Footlight MT Light" w:cs="Arial"/>
                <w:bCs/>
                <w:lang w:val="en-ID"/>
              </w:rPr>
            </w:pPr>
          </w:p>
        </w:tc>
        <w:tc>
          <w:tcPr>
            <w:tcW w:w="2693" w:type="dxa"/>
          </w:tcPr>
          <w:p w14:paraId="24A51798" w14:textId="2F633ACD" w:rsidR="00164E18" w:rsidRPr="00640C65" w:rsidRDefault="00164E18" w:rsidP="007E14B7">
            <w:pPr>
              <w:numPr>
                <w:ilvl w:val="1"/>
                <w:numId w:val="5"/>
              </w:numPr>
              <w:ind w:left="383" w:right="-72" w:hanging="284"/>
              <w:rPr>
                <w:rFonts w:ascii="Footlight MT Light" w:hAnsi="Footlight MT Light"/>
                <w:i/>
                <w:lang w:val="id-ID"/>
              </w:rPr>
            </w:pPr>
            <w:proofErr w:type="spellStart"/>
            <w:r w:rsidRPr="00640C65">
              <w:rPr>
                <w:rFonts w:ascii="Footlight MT Light" w:hAnsi="Footlight MT Light"/>
                <w:lang w:val="en-ID"/>
              </w:rPr>
              <w:t>Kualitas</w:t>
            </w:r>
            <w:proofErr w:type="spellEnd"/>
            <w:r w:rsidRPr="00640C65">
              <w:rPr>
                <w:rFonts w:ascii="Footlight MT Light" w:hAnsi="Footlight MT Light"/>
                <w:lang w:val="id-ID"/>
              </w:rPr>
              <w:t xml:space="preserve"> metodologi</w:t>
            </w:r>
            <w:r w:rsidRPr="00640C65">
              <w:rPr>
                <w:rFonts w:ascii="Footlight MT Light" w:hAnsi="Footlight MT Light"/>
                <w:i/>
                <w:lang w:val="en-ID"/>
              </w:rPr>
              <w:t xml:space="preserve"> </w:t>
            </w:r>
            <w:r w:rsidRPr="00640C65">
              <w:rPr>
                <w:rFonts w:ascii="Footlight MT Light" w:hAnsi="Footlight MT Light"/>
                <w:lang w:val="en-ID"/>
              </w:rPr>
              <w:t xml:space="preserve">yang </w:t>
            </w:r>
            <w:proofErr w:type="spellStart"/>
            <w:proofErr w:type="gramStart"/>
            <w:r w:rsidRPr="00640C65">
              <w:rPr>
                <w:rFonts w:ascii="Footlight MT Light" w:hAnsi="Footlight MT Light"/>
                <w:lang w:val="en-ID"/>
              </w:rPr>
              <w:t>menggambarkan</w:t>
            </w:r>
            <w:proofErr w:type="spellEnd"/>
            <w:r w:rsidRPr="00640C65">
              <w:rPr>
                <w:rFonts w:ascii="Footlight MT Light" w:hAnsi="Footlight MT Light"/>
                <w:lang w:val="en-ID"/>
              </w:rPr>
              <w:t xml:space="preserve"> :</w:t>
            </w:r>
            <w:proofErr w:type="gramEnd"/>
            <w:r w:rsidRPr="00640C65">
              <w:rPr>
                <w:rFonts w:ascii="Footlight MT Light" w:hAnsi="Footlight MT Light"/>
                <w:lang w:val="en-ID"/>
              </w:rPr>
              <w:t xml:space="preserve"> </w:t>
            </w:r>
          </w:p>
          <w:p w14:paraId="0CD39BC6" w14:textId="6C6121D0" w:rsidR="00164E18" w:rsidRPr="00640C65" w:rsidRDefault="00164E18" w:rsidP="007E14B7">
            <w:pPr>
              <w:numPr>
                <w:ilvl w:val="2"/>
                <w:numId w:val="5"/>
              </w:numPr>
              <w:ind w:left="666" w:right="-72" w:hanging="283"/>
              <w:rPr>
                <w:rFonts w:ascii="Footlight MT Light" w:hAnsi="Footlight MT Light"/>
                <w:i/>
                <w:lang w:val="id-ID"/>
              </w:rPr>
            </w:pPr>
            <w:proofErr w:type="spellStart"/>
            <w:r w:rsidRPr="00640C65">
              <w:rPr>
                <w:rFonts w:ascii="Footlight MT Light" w:hAnsi="Footlight MT Light"/>
                <w:lang w:val="en-ID"/>
              </w:rPr>
              <w:t>Ketepatan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analisa</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disampaikan</w:t>
            </w:r>
            <w:proofErr w:type="spellEnd"/>
            <w:r w:rsidRPr="00640C65">
              <w:rPr>
                <w:rFonts w:ascii="Footlight MT Light" w:hAnsi="Footlight MT Light"/>
                <w:lang w:val="en-ID"/>
              </w:rPr>
              <w:t xml:space="preserve"> dan </w:t>
            </w:r>
            <w:proofErr w:type="spellStart"/>
            <w:r w:rsidRPr="00640C65">
              <w:rPr>
                <w:rFonts w:ascii="Footlight MT Light" w:hAnsi="Footlight MT Light"/>
                <w:lang w:val="en-ID"/>
              </w:rPr>
              <w:t>langkah</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pemecahan</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diusulkan</w:t>
            </w:r>
            <w:proofErr w:type="spellEnd"/>
          </w:p>
          <w:p w14:paraId="3531868B" w14:textId="2CF8C3E0" w:rsidR="00164E18" w:rsidRPr="00640C65" w:rsidRDefault="00164E18" w:rsidP="007E14B7">
            <w:pPr>
              <w:numPr>
                <w:ilvl w:val="2"/>
                <w:numId w:val="5"/>
              </w:numPr>
              <w:ind w:left="666" w:right="-72" w:hanging="283"/>
              <w:rPr>
                <w:rFonts w:ascii="Footlight MT Light" w:hAnsi="Footlight MT Light"/>
                <w:i/>
                <w:lang w:val="id-ID"/>
              </w:rPr>
            </w:pPr>
            <w:proofErr w:type="spellStart"/>
            <w:r w:rsidRPr="00640C65">
              <w:rPr>
                <w:rFonts w:ascii="Footlight MT Light" w:hAnsi="Footlight MT Light"/>
                <w:lang w:val="en-ID"/>
              </w:rPr>
              <w:t>Inovasi</w:t>
            </w:r>
            <w:proofErr w:type="spellEnd"/>
          </w:p>
          <w:p w14:paraId="4C3BE24A" w14:textId="09852B59" w:rsidR="00164E18" w:rsidRPr="00640C65" w:rsidRDefault="00164E18" w:rsidP="007E14B7">
            <w:pPr>
              <w:numPr>
                <w:ilvl w:val="2"/>
                <w:numId w:val="5"/>
              </w:numPr>
              <w:ind w:left="666" w:right="-72" w:hanging="283"/>
              <w:rPr>
                <w:rFonts w:ascii="Footlight MT Light" w:hAnsi="Footlight MT Light"/>
                <w:i/>
                <w:lang w:val="id-ID"/>
              </w:rPr>
            </w:pPr>
            <w:proofErr w:type="spellStart"/>
            <w:r w:rsidRPr="00640C65">
              <w:rPr>
                <w:rFonts w:ascii="Footlight MT Light" w:hAnsi="Footlight MT Light"/>
                <w:lang w:val="en-ID"/>
              </w:rPr>
              <w:t>Dukungan</w:t>
            </w:r>
            <w:proofErr w:type="spellEnd"/>
            <w:r w:rsidRPr="00640C65">
              <w:rPr>
                <w:rFonts w:ascii="Footlight MT Light" w:hAnsi="Footlight MT Light"/>
                <w:lang w:val="en-ID"/>
              </w:rPr>
              <w:t xml:space="preserve"> data</w:t>
            </w:r>
          </w:p>
        </w:tc>
        <w:tc>
          <w:tcPr>
            <w:tcW w:w="850" w:type="dxa"/>
          </w:tcPr>
          <w:p w14:paraId="3064FE23" w14:textId="5233CF79" w:rsidR="00164E18" w:rsidRPr="00640C65" w:rsidRDefault="00164E18" w:rsidP="003E187B">
            <w:pPr>
              <w:rPr>
                <w:rFonts w:ascii="Footlight MT Light" w:hAnsi="Footlight MT Light" w:cs="Arial"/>
                <w:bCs/>
                <w:lang w:val="en-ID"/>
              </w:rPr>
            </w:pPr>
            <w:r w:rsidRPr="00640C65">
              <w:rPr>
                <w:rFonts w:ascii="Footlight MT Light" w:hAnsi="Footlight MT Light" w:cs="Arial"/>
                <w:bCs/>
                <w:lang w:val="en-ID"/>
              </w:rPr>
              <w:t>1</w:t>
            </w:r>
            <w:r w:rsidR="0034489E" w:rsidRPr="00640C65">
              <w:rPr>
                <w:rFonts w:ascii="Footlight MT Light" w:hAnsi="Footlight MT Light" w:cs="Arial"/>
                <w:bCs/>
                <w:lang w:val="en-ID"/>
              </w:rPr>
              <w:t>5</w:t>
            </w:r>
            <w:r w:rsidR="001A1215" w:rsidRPr="00640C65">
              <w:rPr>
                <w:rFonts w:ascii="Footlight MT Light" w:hAnsi="Footlight MT Light" w:cs="Arial"/>
                <w:bCs/>
                <w:lang w:val="en-ID"/>
              </w:rPr>
              <w:t>%</w:t>
            </w:r>
          </w:p>
        </w:tc>
        <w:tc>
          <w:tcPr>
            <w:tcW w:w="988" w:type="dxa"/>
          </w:tcPr>
          <w:p w14:paraId="2D76429B" w14:textId="77777777" w:rsidR="00164E18" w:rsidRPr="00640C65" w:rsidRDefault="00164E18" w:rsidP="003E187B">
            <w:pPr>
              <w:rPr>
                <w:rFonts w:ascii="Footlight MT Light" w:hAnsi="Footlight MT Light" w:cs="Arial"/>
                <w:b/>
                <w:bCs/>
                <w:lang w:val="en-ID"/>
              </w:rPr>
            </w:pPr>
          </w:p>
        </w:tc>
        <w:tc>
          <w:tcPr>
            <w:tcW w:w="3548" w:type="dxa"/>
            <w:vMerge w:val="restart"/>
            <w:vAlign w:val="center"/>
          </w:tcPr>
          <w:p w14:paraId="05DD645C" w14:textId="0ADE40B0" w:rsidR="00164E18" w:rsidRPr="00640C65" w:rsidRDefault="00164E18" w:rsidP="00164E18">
            <w:pPr>
              <w:rPr>
                <w:rFonts w:ascii="Footlight MT Light" w:hAnsi="Footlight MT Light" w:cs="Arial"/>
                <w:bCs/>
                <w:lang w:val="en-ID"/>
              </w:rPr>
            </w:pPr>
            <w:proofErr w:type="spellStart"/>
            <w:r w:rsidRPr="00640C65">
              <w:rPr>
                <w:rFonts w:ascii="Footlight MT Light" w:hAnsi="Footlight MT Light" w:cs="Arial"/>
                <w:bCs/>
                <w:lang w:val="en-ID"/>
              </w:rPr>
              <w:t>Kriteria</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penilaian</w:t>
            </w:r>
            <w:proofErr w:type="spellEnd"/>
            <w:r w:rsidRPr="00640C65">
              <w:rPr>
                <w:rFonts w:ascii="Footlight MT Light" w:hAnsi="Footlight MT Light" w:cs="Arial"/>
                <w:bCs/>
                <w:lang w:val="en-ID"/>
              </w:rPr>
              <w:t>:</w:t>
            </w:r>
          </w:p>
          <w:p w14:paraId="4AEA2D4F" w14:textId="6A11B23E" w:rsidR="00164E18" w:rsidRPr="00640C65" w:rsidRDefault="001A1215" w:rsidP="00BF702F">
            <w:pPr>
              <w:pStyle w:val="ListParagraph"/>
              <w:numPr>
                <w:ilvl w:val="0"/>
                <w:numId w:val="131"/>
              </w:numPr>
              <w:ind w:left="320" w:right="31" w:hanging="283"/>
              <w:rPr>
                <w:rFonts w:ascii="Footlight MT Light" w:hAnsi="Footlight MT Light"/>
                <w:lang w:val="en-ID"/>
              </w:rPr>
            </w:pPr>
            <w:proofErr w:type="spellStart"/>
            <w:r w:rsidRPr="00640C65">
              <w:rPr>
                <w:rFonts w:ascii="Footlight MT Light" w:hAnsi="Footlight MT Light" w:cs="Arial"/>
                <w:bCs/>
                <w:sz w:val="20"/>
                <w:lang w:val="en-ID"/>
              </w:rPr>
              <w:t>sangat</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baik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100</w:t>
            </w:r>
          </w:p>
          <w:p w14:paraId="14D91E5F" w14:textId="19479005" w:rsidR="00164E18" w:rsidRPr="00640C65" w:rsidRDefault="001A1215" w:rsidP="00BF702F">
            <w:pPr>
              <w:pStyle w:val="ListParagraph"/>
              <w:numPr>
                <w:ilvl w:val="0"/>
                <w:numId w:val="131"/>
              </w:numPr>
              <w:ind w:left="320" w:right="31" w:hanging="283"/>
              <w:rPr>
                <w:rFonts w:ascii="Footlight MT Light" w:hAnsi="Footlight MT Light"/>
                <w:lang w:val="en-ID"/>
              </w:rPr>
            </w:pPr>
            <w:proofErr w:type="spellStart"/>
            <w:r w:rsidRPr="00640C65">
              <w:rPr>
                <w:rFonts w:ascii="Footlight MT Light" w:hAnsi="Footlight MT Light" w:cs="Arial"/>
                <w:bCs/>
                <w:sz w:val="20"/>
                <w:lang w:val="en-ID"/>
              </w:rPr>
              <w:t>baik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75</w:t>
            </w:r>
          </w:p>
          <w:p w14:paraId="686EE0DA" w14:textId="74C08884" w:rsidR="00164E18" w:rsidRPr="00640C65" w:rsidRDefault="001A1215" w:rsidP="00BF702F">
            <w:pPr>
              <w:pStyle w:val="ListParagraph"/>
              <w:numPr>
                <w:ilvl w:val="0"/>
                <w:numId w:val="131"/>
              </w:numPr>
              <w:ind w:left="320" w:right="31" w:hanging="283"/>
              <w:rPr>
                <w:rFonts w:ascii="Footlight MT Light" w:hAnsi="Footlight MT Light"/>
                <w:lang w:val="en-ID"/>
              </w:rPr>
            </w:pPr>
            <w:proofErr w:type="spellStart"/>
            <w:r w:rsidRPr="00640C65">
              <w:rPr>
                <w:rFonts w:ascii="Footlight MT Light" w:hAnsi="Footlight MT Light" w:cs="Arial"/>
                <w:bCs/>
                <w:sz w:val="20"/>
                <w:lang w:val="en-ID"/>
              </w:rPr>
              <w:t>cukup</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baik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50</w:t>
            </w:r>
          </w:p>
          <w:p w14:paraId="00B4E9D5" w14:textId="397CC784" w:rsidR="00164E18" w:rsidRPr="00640C65" w:rsidRDefault="001A1215" w:rsidP="00BF702F">
            <w:pPr>
              <w:pStyle w:val="ListParagraph"/>
              <w:numPr>
                <w:ilvl w:val="0"/>
                <w:numId w:val="131"/>
              </w:numPr>
              <w:ind w:left="320" w:right="31" w:hanging="283"/>
              <w:rPr>
                <w:rFonts w:ascii="Footlight MT Light" w:hAnsi="Footlight MT Light"/>
                <w:lang w:val="en-ID"/>
              </w:rPr>
            </w:pPr>
            <w:proofErr w:type="spellStart"/>
            <w:r w:rsidRPr="00640C65">
              <w:rPr>
                <w:rFonts w:ascii="Footlight MT Light" w:hAnsi="Footlight MT Light" w:cs="Arial"/>
                <w:bCs/>
                <w:sz w:val="20"/>
                <w:lang w:val="en-ID"/>
              </w:rPr>
              <w:t>kurang</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25</w:t>
            </w:r>
          </w:p>
          <w:p w14:paraId="377B53AA" w14:textId="3795D298" w:rsidR="00164E18" w:rsidRPr="00640C65" w:rsidRDefault="001A1215" w:rsidP="00BF702F">
            <w:pPr>
              <w:pStyle w:val="ListParagraph"/>
              <w:numPr>
                <w:ilvl w:val="0"/>
                <w:numId w:val="131"/>
              </w:numPr>
              <w:ind w:left="320" w:right="31" w:hanging="283"/>
              <w:rPr>
                <w:rFonts w:ascii="Footlight MT Light" w:hAnsi="Footlight MT Light" w:cs="Arial"/>
                <w:bCs/>
                <w:sz w:val="20"/>
                <w:lang w:val="en-ID"/>
              </w:rPr>
            </w:pPr>
            <w:proofErr w:type="spellStart"/>
            <w:r w:rsidRPr="00640C65">
              <w:rPr>
                <w:rFonts w:ascii="Footlight MT Light" w:hAnsi="Footlight MT Light" w:cs="Arial"/>
                <w:bCs/>
                <w:sz w:val="20"/>
                <w:lang w:val="en-ID"/>
              </w:rPr>
              <w:t>tidak</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paham</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diberi</w:t>
            </w:r>
            <w:proofErr w:type="spellEnd"/>
            <w:r w:rsidRPr="00640C65">
              <w:rPr>
                <w:rFonts w:ascii="Footlight MT Light" w:hAnsi="Footlight MT Light" w:cs="Arial"/>
                <w:bCs/>
                <w:sz w:val="20"/>
                <w:lang w:val="en-ID"/>
              </w:rPr>
              <w:t xml:space="preserve"> </w:t>
            </w:r>
            <w:proofErr w:type="spellStart"/>
            <w:r w:rsidRPr="00640C65">
              <w:rPr>
                <w:rFonts w:ascii="Footlight MT Light" w:hAnsi="Footlight MT Light" w:cs="Arial"/>
                <w:bCs/>
                <w:sz w:val="20"/>
                <w:lang w:val="en-ID"/>
              </w:rPr>
              <w:t>nilai</w:t>
            </w:r>
            <w:proofErr w:type="spellEnd"/>
            <w:r w:rsidRPr="00640C65">
              <w:rPr>
                <w:rFonts w:ascii="Footlight MT Light" w:hAnsi="Footlight MT Light" w:cs="Arial"/>
                <w:bCs/>
                <w:sz w:val="20"/>
                <w:lang w:val="en-ID"/>
              </w:rPr>
              <w:t xml:space="preserve"> 0</w:t>
            </w:r>
          </w:p>
          <w:p w14:paraId="2CE60F7F" w14:textId="303BEC1A" w:rsidR="00164E18" w:rsidRPr="00640C65" w:rsidRDefault="00164E18" w:rsidP="00164E18">
            <w:pPr>
              <w:rPr>
                <w:rFonts w:ascii="Footlight MT Light" w:hAnsi="Footlight MT Light" w:cs="Arial"/>
                <w:bCs/>
                <w:lang w:val="en-ID"/>
              </w:rPr>
            </w:pPr>
          </w:p>
        </w:tc>
      </w:tr>
      <w:tr w:rsidR="009A6C55" w:rsidRPr="00640C65" w14:paraId="606F3CED" w14:textId="77777777" w:rsidTr="00654E66">
        <w:tc>
          <w:tcPr>
            <w:tcW w:w="567" w:type="dxa"/>
            <w:tcBorders>
              <w:top w:val="nil"/>
              <w:bottom w:val="nil"/>
            </w:tcBorders>
          </w:tcPr>
          <w:p w14:paraId="26FA0EEA" w14:textId="77777777" w:rsidR="00164E18" w:rsidRPr="00640C65" w:rsidRDefault="00164E18" w:rsidP="003E187B">
            <w:pPr>
              <w:jc w:val="center"/>
              <w:rPr>
                <w:rFonts w:ascii="Footlight MT Light" w:hAnsi="Footlight MT Light" w:cs="Arial"/>
                <w:bCs/>
                <w:lang w:val="en-ID"/>
              </w:rPr>
            </w:pPr>
          </w:p>
        </w:tc>
        <w:tc>
          <w:tcPr>
            <w:tcW w:w="2693" w:type="dxa"/>
          </w:tcPr>
          <w:p w14:paraId="621AE0C7" w14:textId="07B9A60E" w:rsidR="00164E18" w:rsidRPr="00640C65" w:rsidRDefault="00164E18" w:rsidP="007E14B7">
            <w:pPr>
              <w:numPr>
                <w:ilvl w:val="1"/>
                <w:numId w:val="5"/>
              </w:numPr>
              <w:ind w:left="383" w:right="-72" w:hanging="284"/>
              <w:rPr>
                <w:rFonts w:ascii="Footlight MT Light" w:hAnsi="Footlight MT Light"/>
                <w:lang w:val="id-ID"/>
              </w:rPr>
            </w:pPr>
            <w:r w:rsidRPr="00640C65">
              <w:rPr>
                <w:rFonts w:ascii="Footlight MT Light" w:hAnsi="Footlight MT Light"/>
                <w:lang w:val="id-ID"/>
              </w:rPr>
              <w:t>Program kerja, jadwal kerja, jadwal penugasan</w:t>
            </w:r>
            <w:r w:rsidRPr="00640C65">
              <w:rPr>
                <w:rFonts w:ascii="Footlight MT Light" w:hAnsi="Footlight MT Light"/>
                <w:lang w:val="en-ID"/>
              </w:rPr>
              <w:t xml:space="preserve">, </w:t>
            </w:r>
            <w:r w:rsidRPr="00640C65">
              <w:rPr>
                <w:rFonts w:ascii="Footlight MT Light" w:hAnsi="Footlight MT Light"/>
                <w:lang w:val="id-ID"/>
              </w:rPr>
              <w:t xml:space="preserve">dan </w:t>
            </w:r>
            <w:proofErr w:type="spellStart"/>
            <w:r w:rsidRPr="00640C65">
              <w:rPr>
                <w:rFonts w:ascii="Footlight MT Light" w:hAnsi="Footlight MT Light"/>
                <w:lang w:val="en-ID"/>
              </w:rPr>
              <w:t>j</w:t>
            </w:r>
            <w:r w:rsidRPr="00640C65">
              <w:rPr>
                <w:rFonts w:ascii="Footlight MT Light" w:hAnsi="Footlight MT Light" w:cs="Arial"/>
                <w:bCs/>
                <w:lang w:val="en-ID"/>
              </w:rPr>
              <w:t>angka</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waktu</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pelaksanaan</w:t>
            </w:r>
            <w:proofErr w:type="spellEnd"/>
          </w:p>
        </w:tc>
        <w:tc>
          <w:tcPr>
            <w:tcW w:w="850" w:type="dxa"/>
          </w:tcPr>
          <w:p w14:paraId="3C2E0DDB" w14:textId="170A84B4" w:rsidR="00164E18" w:rsidRPr="00640C65" w:rsidRDefault="0034489E" w:rsidP="003E187B">
            <w:pPr>
              <w:rPr>
                <w:rFonts w:ascii="Footlight MT Light" w:hAnsi="Footlight MT Light" w:cs="Arial"/>
                <w:bCs/>
                <w:lang w:val="en-ID"/>
              </w:rPr>
            </w:pPr>
            <w:r w:rsidRPr="00640C65">
              <w:rPr>
                <w:rFonts w:ascii="Footlight MT Light" w:hAnsi="Footlight MT Light" w:cs="Arial"/>
                <w:bCs/>
                <w:lang w:val="en-ID"/>
              </w:rPr>
              <w:t>5</w:t>
            </w:r>
            <w:r w:rsidR="001A1215" w:rsidRPr="00640C65">
              <w:rPr>
                <w:rFonts w:ascii="Footlight MT Light" w:hAnsi="Footlight MT Light" w:cs="Arial"/>
                <w:bCs/>
                <w:lang w:val="en-ID"/>
              </w:rPr>
              <w:t>%</w:t>
            </w:r>
          </w:p>
        </w:tc>
        <w:tc>
          <w:tcPr>
            <w:tcW w:w="988" w:type="dxa"/>
          </w:tcPr>
          <w:p w14:paraId="4DD6630C" w14:textId="77777777" w:rsidR="00164E18" w:rsidRPr="00640C65" w:rsidRDefault="00164E18" w:rsidP="003E187B">
            <w:pPr>
              <w:rPr>
                <w:rFonts w:ascii="Footlight MT Light" w:hAnsi="Footlight MT Light" w:cs="Arial"/>
                <w:b/>
                <w:bCs/>
                <w:lang w:val="en-ID"/>
              </w:rPr>
            </w:pPr>
          </w:p>
        </w:tc>
        <w:tc>
          <w:tcPr>
            <w:tcW w:w="3548" w:type="dxa"/>
            <w:vMerge/>
          </w:tcPr>
          <w:p w14:paraId="34A2B10E" w14:textId="77777777" w:rsidR="00164E18" w:rsidRPr="00640C65" w:rsidRDefault="00164E18" w:rsidP="00576721">
            <w:pPr>
              <w:jc w:val="both"/>
              <w:rPr>
                <w:rFonts w:ascii="Footlight MT Light" w:hAnsi="Footlight MT Light" w:cs="Arial"/>
                <w:bCs/>
                <w:lang w:val="en-ID"/>
              </w:rPr>
            </w:pPr>
          </w:p>
        </w:tc>
      </w:tr>
      <w:tr w:rsidR="009A6C55" w:rsidRPr="00640C65" w14:paraId="62F75C58" w14:textId="77777777" w:rsidTr="00654E66">
        <w:tc>
          <w:tcPr>
            <w:tcW w:w="567" w:type="dxa"/>
            <w:tcBorders>
              <w:top w:val="nil"/>
              <w:bottom w:val="single" w:sz="4" w:space="0" w:color="auto"/>
            </w:tcBorders>
          </w:tcPr>
          <w:p w14:paraId="3D024487" w14:textId="77777777" w:rsidR="00164E18" w:rsidRPr="00640C65" w:rsidRDefault="00164E18" w:rsidP="003E187B">
            <w:pPr>
              <w:jc w:val="center"/>
              <w:rPr>
                <w:rFonts w:ascii="Footlight MT Light" w:hAnsi="Footlight MT Light" w:cs="Arial"/>
                <w:bCs/>
                <w:lang w:val="en-ID"/>
              </w:rPr>
            </w:pPr>
          </w:p>
        </w:tc>
        <w:tc>
          <w:tcPr>
            <w:tcW w:w="2693" w:type="dxa"/>
          </w:tcPr>
          <w:p w14:paraId="3C6366DF" w14:textId="0E43913D" w:rsidR="00164E18" w:rsidRPr="00640C65" w:rsidRDefault="00164E18" w:rsidP="007E14B7">
            <w:pPr>
              <w:numPr>
                <w:ilvl w:val="1"/>
                <w:numId w:val="5"/>
              </w:numPr>
              <w:ind w:left="383" w:right="-72" w:hanging="284"/>
              <w:rPr>
                <w:rFonts w:ascii="Footlight MT Light" w:hAnsi="Footlight MT Light"/>
                <w:i/>
                <w:lang w:val="id-ID"/>
              </w:rPr>
            </w:pPr>
            <w:proofErr w:type="spellStart"/>
            <w:r w:rsidRPr="00640C65">
              <w:rPr>
                <w:rFonts w:ascii="Footlight MT Light" w:hAnsi="Footlight MT Light"/>
                <w:lang w:val="en-ID"/>
              </w:rPr>
              <w:t>Uraian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tugas</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organisasi</w:t>
            </w:r>
            <w:proofErr w:type="spellEnd"/>
            <w:r w:rsidRPr="00640C65">
              <w:rPr>
                <w:rFonts w:ascii="Footlight MT Light" w:hAnsi="Footlight MT Light" w:cs="Arial"/>
                <w:bCs/>
                <w:lang w:val="en-ID"/>
              </w:rPr>
              <w:t xml:space="preserve">, dan </w:t>
            </w:r>
            <w:proofErr w:type="spellStart"/>
            <w:r w:rsidRPr="00640C65">
              <w:rPr>
                <w:rFonts w:ascii="Footlight MT Light" w:hAnsi="Footlight MT Light" w:cs="Arial"/>
                <w:bCs/>
                <w:lang w:val="en-ID"/>
              </w:rPr>
              <w:t>fasilitas</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penunjang</w:t>
            </w:r>
            <w:proofErr w:type="spellEnd"/>
          </w:p>
          <w:p w14:paraId="1B0BBC86" w14:textId="77777777" w:rsidR="00164E18" w:rsidRPr="00640C65" w:rsidRDefault="00164E18" w:rsidP="00164E18">
            <w:pPr>
              <w:ind w:left="383" w:right="-72"/>
              <w:rPr>
                <w:rFonts w:ascii="Footlight MT Light" w:hAnsi="Footlight MT Light"/>
                <w:lang w:val="id-ID"/>
              </w:rPr>
            </w:pPr>
          </w:p>
        </w:tc>
        <w:tc>
          <w:tcPr>
            <w:tcW w:w="850" w:type="dxa"/>
          </w:tcPr>
          <w:p w14:paraId="2C4C1894" w14:textId="42621DDD" w:rsidR="00164E18" w:rsidRPr="00640C65" w:rsidRDefault="0034489E" w:rsidP="003E187B">
            <w:pPr>
              <w:rPr>
                <w:rFonts w:ascii="Footlight MT Light" w:hAnsi="Footlight MT Light" w:cs="Arial"/>
                <w:bCs/>
                <w:lang w:val="en-ID"/>
              </w:rPr>
            </w:pPr>
            <w:r w:rsidRPr="00640C65">
              <w:rPr>
                <w:rFonts w:ascii="Footlight MT Light" w:hAnsi="Footlight MT Light" w:cs="Arial"/>
                <w:bCs/>
                <w:lang w:val="en-ID"/>
              </w:rPr>
              <w:t>5</w:t>
            </w:r>
            <w:r w:rsidR="001A1215" w:rsidRPr="00640C65">
              <w:rPr>
                <w:rFonts w:ascii="Footlight MT Light" w:hAnsi="Footlight MT Light" w:cs="Arial"/>
                <w:bCs/>
                <w:lang w:val="en-ID"/>
              </w:rPr>
              <w:t>%</w:t>
            </w:r>
          </w:p>
        </w:tc>
        <w:tc>
          <w:tcPr>
            <w:tcW w:w="988" w:type="dxa"/>
          </w:tcPr>
          <w:p w14:paraId="7E57AC92" w14:textId="77777777" w:rsidR="00164E18" w:rsidRPr="00640C65" w:rsidRDefault="00164E18" w:rsidP="003E187B">
            <w:pPr>
              <w:rPr>
                <w:rFonts w:ascii="Footlight MT Light" w:hAnsi="Footlight MT Light" w:cs="Arial"/>
                <w:b/>
                <w:bCs/>
                <w:lang w:val="en-ID"/>
              </w:rPr>
            </w:pPr>
          </w:p>
        </w:tc>
        <w:tc>
          <w:tcPr>
            <w:tcW w:w="3548" w:type="dxa"/>
            <w:vMerge/>
          </w:tcPr>
          <w:p w14:paraId="04844FD5" w14:textId="77777777" w:rsidR="00164E18" w:rsidRPr="00640C65" w:rsidRDefault="00164E18" w:rsidP="00576721">
            <w:pPr>
              <w:jc w:val="both"/>
              <w:rPr>
                <w:rFonts w:ascii="Footlight MT Light" w:hAnsi="Footlight MT Light" w:cs="Arial"/>
                <w:bCs/>
                <w:lang w:val="en-ID"/>
              </w:rPr>
            </w:pPr>
          </w:p>
        </w:tc>
      </w:tr>
      <w:tr w:rsidR="009A6C55" w:rsidRPr="00640C65" w14:paraId="036DE92F" w14:textId="77777777" w:rsidTr="00654E66">
        <w:trPr>
          <w:trHeight w:val="380"/>
        </w:trPr>
        <w:tc>
          <w:tcPr>
            <w:tcW w:w="567" w:type="dxa"/>
            <w:tcBorders>
              <w:bottom w:val="nil"/>
            </w:tcBorders>
            <w:vAlign w:val="center"/>
          </w:tcPr>
          <w:p w14:paraId="3682BAD4" w14:textId="07740AF7" w:rsidR="003E187B" w:rsidRPr="00640C65" w:rsidRDefault="0034489E" w:rsidP="0034489E">
            <w:pPr>
              <w:jc w:val="center"/>
              <w:rPr>
                <w:rFonts w:ascii="Footlight MT Light" w:hAnsi="Footlight MT Light" w:cs="Arial"/>
                <w:bCs/>
                <w:lang w:val="en-ID"/>
              </w:rPr>
            </w:pPr>
            <w:r w:rsidRPr="00640C65">
              <w:rPr>
                <w:rFonts w:ascii="Footlight MT Light" w:hAnsi="Footlight MT Light" w:cs="Arial"/>
                <w:bCs/>
                <w:lang w:val="en-ID"/>
              </w:rPr>
              <w:t>3.</w:t>
            </w:r>
          </w:p>
        </w:tc>
        <w:tc>
          <w:tcPr>
            <w:tcW w:w="2693" w:type="dxa"/>
            <w:vAlign w:val="center"/>
          </w:tcPr>
          <w:p w14:paraId="3798C495" w14:textId="0ED60E85" w:rsidR="003E187B" w:rsidRPr="00640C65" w:rsidRDefault="00005F42" w:rsidP="0034489E">
            <w:pPr>
              <w:ind w:right="-72"/>
              <w:rPr>
                <w:rFonts w:ascii="Footlight MT Light" w:hAnsi="Footlight MT Light"/>
                <w:lang w:val="id-ID"/>
              </w:rPr>
            </w:pPr>
            <w:r w:rsidRPr="00640C65">
              <w:rPr>
                <w:rFonts w:ascii="Footlight MT Light" w:hAnsi="Footlight MT Light" w:cs="Arial"/>
                <w:bCs/>
                <w:lang w:val="id-ID"/>
              </w:rPr>
              <w:t>Unsur Kualifikasi</w:t>
            </w:r>
            <w:r w:rsidR="0034489E" w:rsidRPr="00640C65">
              <w:rPr>
                <w:rFonts w:ascii="Footlight MT Light" w:hAnsi="Footlight MT Light" w:cs="Arial"/>
                <w:bCs/>
                <w:lang w:val="en-ID"/>
              </w:rPr>
              <w:t xml:space="preserve"> </w:t>
            </w:r>
            <w:r w:rsidR="003E187B" w:rsidRPr="00640C65">
              <w:rPr>
                <w:rFonts w:ascii="Footlight MT Light" w:hAnsi="Footlight MT Light" w:cs="Arial"/>
                <w:bCs/>
                <w:lang w:val="id-ID"/>
              </w:rPr>
              <w:br w:type="page"/>
            </w:r>
            <w:r w:rsidR="0034489E" w:rsidRPr="00640C65">
              <w:rPr>
                <w:rFonts w:ascii="Footlight MT Light" w:hAnsi="Footlight MT Light"/>
                <w:lang w:val="id-ID"/>
              </w:rPr>
              <w:t>Tenaga Ahli</w:t>
            </w:r>
          </w:p>
        </w:tc>
        <w:tc>
          <w:tcPr>
            <w:tcW w:w="850" w:type="dxa"/>
            <w:vAlign w:val="center"/>
          </w:tcPr>
          <w:p w14:paraId="7ABA61AA" w14:textId="0D92DB1B" w:rsidR="003E187B" w:rsidRPr="00640C65" w:rsidRDefault="0034489E" w:rsidP="0034489E">
            <w:pPr>
              <w:jc w:val="right"/>
              <w:rPr>
                <w:rFonts w:ascii="Footlight MT Light" w:hAnsi="Footlight MT Light" w:cs="Arial"/>
                <w:bCs/>
                <w:lang w:val="en-ID"/>
              </w:rPr>
            </w:pPr>
            <w:r w:rsidRPr="00640C65">
              <w:rPr>
                <w:rFonts w:ascii="Footlight MT Light" w:hAnsi="Footlight MT Light" w:cs="Arial"/>
                <w:bCs/>
                <w:lang w:val="en-ID"/>
              </w:rPr>
              <w:t>50</w:t>
            </w:r>
            <w:r w:rsidR="001A1215" w:rsidRPr="00640C65">
              <w:rPr>
                <w:rFonts w:ascii="Footlight MT Light" w:hAnsi="Footlight MT Light" w:cs="Arial"/>
                <w:bCs/>
                <w:lang w:val="en-ID"/>
              </w:rPr>
              <w:t>%</w:t>
            </w:r>
          </w:p>
        </w:tc>
        <w:tc>
          <w:tcPr>
            <w:tcW w:w="988" w:type="dxa"/>
            <w:vAlign w:val="center"/>
          </w:tcPr>
          <w:p w14:paraId="363C4C3A" w14:textId="5ED9D378" w:rsidR="003E187B" w:rsidRPr="00640C65" w:rsidRDefault="0034489E" w:rsidP="0034489E">
            <w:pPr>
              <w:jc w:val="right"/>
              <w:rPr>
                <w:rFonts w:ascii="Footlight MT Light" w:hAnsi="Footlight MT Light" w:cs="Arial"/>
                <w:bCs/>
                <w:lang w:val="en-ID"/>
              </w:rPr>
            </w:pPr>
            <w:r w:rsidRPr="00640C65">
              <w:rPr>
                <w:rFonts w:ascii="Footlight MT Light" w:hAnsi="Footlight MT Light" w:cs="Arial"/>
                <w:bCs/>
                <w:lang w:val="en-ID"/>
              </w:rPr>
              <w:t>35</w:t>
            </w:r>
          </w:p>
        </w:tc>
        <w:tc>
          <w:tcPr>
            <w:tcW w:w="3548" w:type="dxa"/>
          </w:tcPr>
          <w:p w14:paraId="5B41B948" w14:textId="695D2AB5" w:rsidR="003E187B" w:rsidRPr="00640C65" w:rsidRDefault="003E187B" w:rsidP="003E187B">
            <w:pPr>
              <w:rPr>
                <w:rFonts w:ascii="Footlight MT Light" w:hAnsi="Footlight MT Light" w:cs="Arial"/>
                <w:b/>
                <w:bCs/>
                <w:lang w:val="en-ID"/>
              </w:rPr>
            </w:pPr>
          </w:p>
        </w:tc>
      </w:tr>
      <w:tr w:rsidR="009A6C55" w:rsidRPr="00640C65" w14:paraId="6D0A47AA" w14:textId="77777777" w:rsidTr="00654E66">
        <w:trPr>
          <w:trHeight w:val="380"/>
        </w:trPr>
        <w:tc>
          <w:tcPr>
            <w:tcW w:w="567" w:type="dxa"/>
            <w:tcBorders>
              <w:top w:val="nil"/>
            </w:tcBorders>
            <w:vAlign w:val="center"/>
          </w:tcPr>
          <w:p w14:paraId="1A0F2522" w14:textId="77777777" w:rsidR="0034489E" w:rsidRPr="00640C65" w:rsidRDefault="0034489E" w:rsidP="0034489E">
            <w:pPr>
              <w:jc w:val="center"/>
              <w:rPr>
                <w:rFonts w:ascii="Footlight MT Light" w:hAnsi="Footlight MT Light" w:cs="Arial"/>
                <w:bCs/>
                <w:lang w:val="en-ID"/>
              </w:rPr>
            </w:pPr>
          </w:p>
        </w:tc>
        <w:tc>
          <w:tcPr>
            <w:tcW w:w="2693" w:type="dxa"/>
          </w:tcPr>
          <w:p w14:paraId="04A7AA86" w14:textId="77777777" w:rsidR="005E5091" w:rsidRPr="00640C65" w:rsidRDefault="005E5091" w:rsidP="005E5091">
            <w:pPr>
              <w:ind w:right="-72"/>
              <w:rPr>
                <w:rFonts w:ascii="Footlight MT Light" w:hAnsi="Footlight MT Light"/>
                <w:lang w:val="en-ID"/>
              </w:rPr>
            </w:pPr>
            <w:r w:rsidRPr="00640C65">
              <w:rPr>
                <w:rFonts w:ascii="Footlight MT Light" w:hAnsi="Footlight MT Light"/>
                <w:lang w:val="en-ID"/>
              </w:rPr>
              <w:t xml:space="preserve">Masing-masing </w:t>
            </w:r>
            <w:proofErr w:type="spellStart"/>
            <w:r w:rsidRPr="00640C65">
              <w:rPr>
                <w:rFonts w:ascii="Footlight MT Light" w:hAnsi="Footlight MT Light"/>
                <w:lang w:val="en-ID"/>
              </w:rPr>
              <w:t>tenaga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ahli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dinilai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dengan</w:t>
            </w:r>
            <w:proofErr w:type="spellEnd"/>
            <w:r w:rsidRPr="00640C65">
              <w:rPr>
                <w:rFonts w:ascii="Footlight MT Light" w:hAnsi="Footlight MT Light"/>
                <w:lang w:val="en-ID"/>
              </w:rPr>
              <w:t xml:space="preserve"> sub </w:t>
            </w:r>
            <w:proofErr w:type="spellStart"/>
            <w:r w:rsidRPr="00640C65">
              <w:rPr>
                <w:rFonts w:ascii="Footlight MT Light" w:hAnsi="Footlight MT Light"/>
                <w:lang w:val="en-ID"/>
              </w:rPr>
              <w:t>unsur</w:t>
            </w:r>
            <w:proofErr w:type="spellEnd"/>
            <w:r w:rsidRPr="00640C65">
              <w:rPr>
                <w:rFonts w:ascii="Footlight MT Light" w:hAnsi="Footlight MT Light"/>
                <w:lang w:val="en-ID"/>
              </w:rPr>
              <w:t>:</w:t>
            </w:r>
          </w:p>
          <w:p w14:paraId="2F458224" w14:textId="74E324E6" w:rsidR="005E5091" w:rsidRPr="00640C65" w:rsidRDefault="005E5091" w:rsidP="00BF702F">
            <w:pPr>
              <w:pStyle w:val="ListParagraph"/>
              <w:numPr>
                <w:ilvl w:val="0"/>
                <w:numId w:val="133"/>
              </w:numPr>
              <w:ind w:left="383" w:right="-72"/>
              <w:rPr>
                <w:rFonts w:ascii="Footlight MT Light" w:hAnsi="Footlight MT Light"/>
                <w:lang w:val="en-ID"/>
              </w:rPr>
            </w:pPr>
            <w:r w:rsidRPr="00640C65">
              <w:rPr>
                <w:rFonts w:ascii="Footlight MT Light" w:hAnsi="Footlight MT Light"/>
                <w:sz w:val="20"/>
                <w:lang w:val="en-ID"/>
              </w:rPr>
              <w:t xml:space="preserve">Tingkat </w:t>
            </w:r>
            <w:proofErr w:type="spellStart"/>
            <w:r w:rsidRPr="00640C65">
              <w:rPr>
                <w:rFonts w:ascii="Footlight MT Light" w:hAnsi="Footlight MT Light"/>
                <w:sz w:val="20"/>
                <w:lang w:val="en-ID"/>
              </w:rPr>
              <w:t>pendidikan</w:t>
            </w:r>
            <w:proofErr w:type="spellEnd"/>
            <w:r w:rsidRPr="00640C65">
              <w:rPr>
                <w:rFonts w:ascii="Footlight MT Light" w:hAnsi="Footlight MT Light"/>
                <w:sz w:val="20"/>
                <w:lang w:val="en-ID"/>
              </w:rPr>
              <w:t xml:space="preserve"> </w:t>
            </w:r>
          </w:p>
          <w:p w14:paraId="748AA8AF" w14:textId="490B8803" w:rsidR="005E5091" w:rsidRPr="00640C65" w:rsidRDefault="005E5091" w:rsidP="00BF702F">
            <w:pPr>
              <w:pStyle w:val="ListParagraph"/>
              <w:numPr>
                <w:ilvl w:val="0"/>
                <w:numId w:val="133"/>
              </w:numPr>
              <w:ind w:left="383" w:right="-72"/>
              <w:rPr>
                <w:rFonts w:ascii="Footlight MT Light" w:hAnsi="Footlight MT Light"/>
                <w:sz w:val="20"/>
                <w:lang w:val="en-ID"/>
              </w:rPr>
            </w:pPr>
            <w:proofErr w:type="spellStart"/>
            <w:r w:rsidRPr="00640C65">
              <w:rPr>
                <w:rFonts w:ascii="Footlight MT Light" w:hAnsi="Footlight MT Light"/>
                <w:sz w:val="20"/>
                <w:lang w:val="en-ID"/>
              </w:rPr>
              <w:t>Pengalaman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profesional</w:t>
            </w:r>
            <w:proofErr w:type="spellEnd"/>
            <w:r w:rsidRPr="00640C65">
              <w:rPr>
                <w:rFonts w:ascii="Footlight MT Light" w:hAnsi="Footlight MT Light"/>
                <w:sz w:val="20"/>
                <w:lang w:val="en-ID"/>
              </w:rPr>
              <w:t xml:space="preserve"> </w:t>
            </w:r>
          </w:p>
          <w:p w14:paraId="4CB99410" w14:textId="2D9A4389" w:rsidR="005E5091" w:rsidRPr="00640C65" w:rsidRDefault="005E5091" w:rsidP="00BF702F">
            <w:pPr>
              <w:pStyle w:val="ListParagraph"/>
              <w:numPr>
                <w:ilvl w:val="0"/>
                <w:numId w:val="133"/>
              </w:numPr>
              <w:ind w:left="383" w:right="-72"/>
              <w:rPr>
                <w:rFonts w:ascii="Footlight MT Light" w:hAnsi="Footlight MT Light"/>
                <w:sz w:val="20"/>
                <w:lang w:val="en-ID"/>
              </w:rPr>
            </w:pPr>
            <w:proofErr w:type="spellStart"/>
            <w:r w:rsidRPr="00640C65">
              <w:rPr>
                <w:rFonts w:ascii="Footlight MT Light" w:hAnsi="Footlight MT Light"/>
                <w:sz w:val="20"/>
                <w:lang w:val="en-ID"/>
              </w:rPr>
              <w:t>Sertifikasi</w:t>
            </w:r>
            <w:proofErr w:type="spellEnd"/>
            <w:r w:rsidRPr="00640C65">
              <w:rPr>
                <w:rFonts w:ascii="Footlight MT Light" w:hAnsi="Footlight MT Light"/>
                <w:sz w:val="20"/>
                <w:lang w:val="en-ID"/>
              </w:rPr>
              <w:t xml:space="preserve"> </w:t>
            </w:r>
          </w:p>
          <w:p w14:paraId="7475C3E1" w14:textId="3EC1518E" w:rsidR="005E5091" w:rsidRPr="00640C65" w:rsidRDefault="005E5091" w:rsidP="00BF702F">
            <w:pPr>
              <w:pStyle w:val="ListParagraph"/>
              <w:numPr>
                <w:ilvl w:val="0"/>
                <w:numId w:val="133"/>
              </w:numPr>
              <w:ind w:left="383" w:right="-72"/>
              <w:rPr>
                <w:rFonts w:ascii="Footlight MT Light" w:hAnsi="Footlight MT Light"/>
                <w:sz w:val="20"/>
                <w:lang w:val="en-ID"/>
              </w:rPr>
            </w:pPr>
            <w:proofErr w:type="spellStart"/>
            <w:r w:rsidRPr="00640C65">
              <w:rPr>
                <w:rFonts w:ascii="Footlight MT Light" w:hAnsi="Footlight MT Light"/>
                <w:sz w:val="20"/>
                <w:lang w:val="en-ID"/>
              </w:rPr>
              <w:t>Penguasaan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bahasa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asing</w:t>
            </w:r>
            <w:proofErr w:type="spellEnd"/>
            <w:r w:rsidRPr="00640C65">
              <w:rPr>
                <w:rFonts w:ascii="Footlight MT Light" w:hAnsi="Footlight MT Light"/>
                <w:sz w:val="20"/>
                <w:lang w:val="en-ID"/>
              </w:rPr>
              <w:t xml:space="preserve"> </w:t>
            </w:r>
          </w:p>
          <w:p w14:paraId="64E88520" w14:textId="77777777" w:rsidR="005E5091" w:rsidRPr="00640C65" w:rsidRDefault="005E5091" w:rsidP="00BF702F">
            <w:pPr>
              <w:pStyle w:val="ListParagraph"/>
              <w:numPr>
                <w:ilvl w:val="0"/>
                <w:numId w:val="133"/>
              </w:numPr>
              <w:ind w:left="383" w:right="-72"/>
              <w:rPr>
                <w:rFonts w:ascii="Footlight MT Light" w:hAnsi="Footlight MT Light"/>
                <w:sz w:val="20"/>
                <w:lang w:val="en-ID"/>
              </w:rPr>
            </w:pPr>
            <w:proofErr w:type="spellStart"/>
            <w:r w:rsidRPr="00640C65">
              <w:rPr>
                <w:rFonts w:ascii="Footlight MT Light" w:hAnsi="Footlight MT Light"/>
                <w:sz w:val="20"/>
                <w:lang w:val="en-ID"/>
              </w:rPr>
              <w:t>Penguasaan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bahasa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setempat</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jika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dibutuhkan</w:t>
            </w:r>
            <w:proofErr w:type="spellEnd"/>
            <w:r w:rsidRPr="00640C65">
              <w:rPr>
                <w:rFonts w:ascii="Footlight MT Light" w:hAnsi="Footlight MT Light"/>
                <w:sz w:val="20"/>
                <w:lang w:val="en-ID"/>
              </w:rPr>
              <w:t xml:space="preserve">) </w:t>
            </w:r>
          </w:p>
          <w:p w14:paraId="4747F62A" w14:textId="77777777" w:rsidR="005E5091" w:rsidRPr="00640C65" w:rsidRDefault="005E5091" w:rsidP="00BF702F">
            <w:pPr>
              <w:pStyle w:val="ListParagraph"/>
              <w:numPr>
                <w:ilvl w:val="0"/>
                <w:numId w:val="133"/>
              </w:numPr>
              <w:ind w:left="383" w:right="-72"/>
              <w:rPr>
                <w:rFonts w:ascii="Footlight MT Light" w:hAnsi="Footlight MT Light"/>
                <w:sz w:val="20"/>
                <w:lang w:val="en-ID"/>
              </w:rPr>
            </w:pPr>
            <w:proofErr w:type="spellStart"/>
            <w:r w:rsidRPr="00640C65">
              <w:rPr>
                <w:rFonts w:ascii="Footlight MT Light" w:hAnsi="Footlight MT Light"/>
                <w:sz w:val="20"/>
                <w:lang w:val="en-ID"/>
              </w:rPr>
              <w:t>Pengenalan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situasi</w:t>
            </w:r>
            <w:proofErr w:type="spellEnd"/>
            <w:r w:rsidRPr="00640C65">
              <w:rPr>
                <w:rFonts w:ascii="Footlight MT Light" w:hAnsi="Footlight MT Light"/>
                <w:sz w:val="20"/>
                <w:lang w:val="en-ID"/>
              </w:rPr>
              <w:t xml:space="preserve"> dan </w:t>
            </w:r>
            <w:proofErr w:type="spellStart"/>
            <w:r w:rsidRPr="00640C65">
              <w:rPr>
                <w:rFonts w:ascii="Footlight MT Light" w:hAnsi="Footlight MT Light"/>
                <w:sz w:val="20"/>
                <w:lang w:val="en-ID"/>
              </w:rPr>
              <w:t>kondisi</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setempat</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jika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dibutuhkan</w:t>
            </w:r>
            <w:proofErr w:type="spellEnd"/>
            <w:r w:rsidRPr="00640C65">
              <w:rPr>
                <w:rFonts w:ascii="Footlight MT Light" w:hAnsi="Footlight MT Light"/>
                <w:sz w:val="20"/>
                <w:lang w:val="en-ID"/>
              </w:rPr>
              <w:t>)</w:t>
            </w:r>
          </w:p>
          <w:p w14:paraId="2EBB856C" w14:textId="128DFF47" w:rsidR="005E5091" w:rsidRPr="00640C65" w:rsidRDefault="005E5091" w:rsidP="005E5091">
            <w:pPr>
              <w:pStyle w:val="ListParagraph"/>
              <w:ind w:left="320" w:right="-72"/>
              <w:rPr>
                <w:rFonts w:ascii="Footlight MT Light" w:hAnsi="Footlight MT Light"/>
                <w:sz w:val="20"/>
                <w:lang w:val="en-ID"/>
              </w:rPr>
            </w:pPr>
          </w:p>
          <w:p w14:paraId="6C870E1F" w14:textId="68D9D497" w:rsidR="005E5091" w:rsidRPr="00640C65" w:rsidRDefault="005E5091" w:rsidP="005E5091">
            <w:pPr>
              <w:ind w:right="-72"/>
              <w:rPr>
                <w:rFonts w:ascii="Footlight MT Light" w:hAnsi="Footlight MT Light"/>
                <w:lang w:val="en-ID"/>
              </w:rPr>
            </w:pPr>
            <w:proofErr w:type="spellStart"/>
            <w:r w:rsidRPr="00640C65">
              <w:rPr>
                <w:rFonts w:ascii="Footlight MT Light" w:hAnsi="Footlight MT Light"/>
                <w:lang w:val="en-ID"/>
              </w:rPr>
              <w:t>Contoh</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komposisi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tenaga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ahli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dapat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terdiri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dari</w:t>
            </w:r>
            <w:proofErr w:type="spellEnd"/>
            <w:r w:rsidRPr="00640C65">
              <w:rPr>
                <w:rFonts w:ascii="Footlight MT Light" w:hAnsi="Footlight MT Light"/>
                <w:lang w:val="en-ID"/>
              </w:rPr>
              <w:t>:</w:t>
            </w:r>
          </w:p>
          <w:p w14:paraId="2AA92F3F" w14:textId="77777777" w:rsidR="005E5091" w:rsidRPr="00640C65" w:rsidRDefault="005E5091" w:rsidP="007E14B7">
            <w:pPr>
              <w:numPr>
                <w:ilvl w:val="0"/>
                <w:numId w:val="10"/>
              </w:numPr>
              <w:ind w:left="383" w:right="-72" w:hanging="383"/>
              <w:rPr>
                <w:rFonts w:ascii="Footlight MT Light" w:hAnsi="Footlight MT Light"/>
                <w:lang w:val="id-ID"/>
              </w:rPr>
            </w:pPr>
            <w:r w:rsidRPr="00640C65">
              <w:rPr>
                <w:rFonts w:ascii="Footlight MT Light" w:hAnsi="Footlight MT Light"/>
                <w:lang w:val="en-ID"/>
              </w:rPr>
              <w:t xml:space="preserve"> </w:t>
            </w:r>
            <w:r w:rsidRPr="00640C65">
              <w:rPr>
                <w:rFonts w:ascii="Footlight MT Light" w:hAnsi="Footlight MT Light"/>
                <w:lang w:val="en-ID" w:eastAsia="id-ID"/>
              </w:rPr>
              <w:t>Tim</w:t>
            </w:r>
            <w:r w:rsidRPr="00640C65">
              <w:rPr>
                <w:rFonts w:ascii="Footlight MT Light" w:hAnsi="Footlight MT Light"/>
                <w:i/>
                <w:lang w:val="en-ID" w:eastAsia="id-ID"/>
              </w:rPr>
              <w:t xml:space="preserve"> Leader</w:t>
            </w:r>
            <w:r w:rsidRPr="00640C65">
              <w:rPr>
                <w:rFonts w:ascii="Footlight MT Light" w:hAnsi="Footlight MT Light"/>
                <w:lang w:val="en-ID" w:eastAsia="id-ID"/>
              </w:rPr>
              <w:t xml:space="preserve"> </w:t>
            </w:r>
            <w:r w:rsidRPr="00640C65">
              <w:rPr>
                <w:rFonts w:ascii="Footlight MT Light" w:hAnsi="Footlight MT Light"/>
                <w:i/>
                <w:lang w:val="en-ID"/>
              </w:rPr>
              <w:t>[</w:t>
            </w:r>
            <w:proofErr w:type="spellStart"/>
            <w:r w:rsidRPr="00640C65">
              <w:rPr>
                <w:rFonts w:ascii="Footlight MT Light" w:hAnsi="Footlight MT Light"/>
                <w:i/>
                <w:lang w:val="en-ID"/>
              </w:rPr>
              <w:t>isi</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bidang</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tenaga</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ahli</w:t>
            </w:r>
            <w:proofErr w:type="spellEnd"/>
            <w:r w:rsidRPr="00640C65">
              <w:rPr>
                <w:rFonts w:ascii="Footlight MT Light" w:hAnsi="Footlight MT Light"/>
                <w:i/>
                <w:lang w:val="en-ID"/>
              </w:rPr>
              <w:t xml:space="preserve"> yang </w:t>
            </w:r>
            <w:proofErr w:type="spellStart"/>
            <w:r w:rsidRPr="00640C65">
              <w:rPr>
                <w:rFonts w:ascii="Footlight MT Light" w:hAnsi="Footlight MT Light"/>
                <w:i/>
                <w:lang w:val="en-ID"/>
              </w:rPr>
              <w:t>dibutuhkan</w:t>
            </w:r>
            <w:proofErr w:type="spellEnd"/>
            <w:r w:rsidRPr="00640C65">
              <w:rPr>
                <w:rFonts w:ascii="Footlight MT Light" w:hAnsi="Footlight MT Light"/>
                <w:i/>
                <w:lang w:val="en-ID"/>
              </w:rPr>
              <w:t>]</w:t>
            </w:r>
          </w:p>
          <w:p w14:paraId="11E59A1B" w14:textId="6148386A" w:rsidR="005E5091" w:rsidRPr="00640C65" w:rsidRDefault="005E5091" w:rsidP="007E14B7">
            <w:pPr>
              <w:numPr>
                <w:ilvl w:val="0"/>
                <w:numId w:val="10"/>
              </w:numPr>
              <w:ind w:left="383" w:right="-72" w:hanging="383"/>
              <w:rPr>
                <w:rFonts w:ascii="Footlight MT Light" w:hAnsi="Footlight MT Light"/>
                <w:lang w:val="id-ID"/>
              </w:rPr>
            </w:pPr>
            <w:r w:rsidRPr="00640C65">
              <w:rPr>
                <w:rFonts w:ascii="Footlight MT Light" w:hAnsi="Footlight MT Light"/>
                <w:lang w:val="en-ID"/>
              </w:rPr>
              <w:t xml:space="preserve">.............. </w:t>
            </w:r>
            <w:r w:rsidRPr="00640C65">
              <w:rPr>
                <w:rFonts w:ascii="Footlight MT Light" w:hAnsi="Footlight MT Light"/>
                <w:i/>
                <w:lang w:val="en-ID"/>
              </w:rPr>
              <w:t>[</w:t>
            </w:r>
            <w:proofErr w:type="spellStart"/>
            <w:r w:rsidRPr="00640C65">
              <w:rPr>
                <w:rFonts w:ascii="Footlight MT Light" w:hAnsi="Footlight MT Light"/>
                <w:i/>
                <w:lang w:val="en-ID"/>
              </w:rPr>
              <w:t>isi</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bidang</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tenaga</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ahli</w:t>
            </w:r>
            <w:proofErr w:type="spellEnd"/>
            <w:r w:rsidRPr="00640C65">
              <w:rPr>
                <w:rFonts w:ascii="Footlight MT Light" w:hAnsi="Footlight MT Light"/>
                <w:i/>
                <w:lang w:val="en-ID"/>
              </w:rPr>
              <w:t xml:space="preserve"> yang </w:t>
            </w:r>
            <w:proofErr w:type="spellStart"/>
            <w:r w:rsidRPr="00640C65">
              <w:rPr>
                <w:rFonts w:ascii="Footlight MT Light" w:hAnsi="Footlight MT Light"/>
                <w:i/>
                <w:lang w:val="en-ID"/>
              </w:rPr>
              <w:t>dibutuhkan</w:t>
            </w:r>
            <w:proofErr w:type="spellEnd"/>
            <w:r w:rsidRPr="00640C65">
              <w:rPr>
                <w:rFonts w:ascii="Footlight MT Light" w:hAnsi="Footlight MT Light"/>
                <w:i/>
                <w:lang w:val="en-ID"/>
              </w:rPr>
              <w:t>]</w:t>
            </w:r>
          </w:p>
          <w:p w14:paraId="3055A945" w14:textId="77777777" w:rsidR="005E5091" w:rsidRPr="00640C65" w:rsidRDefault="005E5091" w:rsidP="007E14B7">
            <w:pPr>
              <w:numPr>
                <w:ilvl w:val="0"/>
                <w:numId w:val="10"/>
              </w:numPr>
              <w:ind w:left="383" w:right="-72" w:hanging="383"/>
              <w:rPr>
                <w:rFonts w:ascii="Footlight MT Light" w:hAnsi="Footlight MT Light"/>
                <w:lang w:val="id-ID"/>
              </w:rPr>
            </w:pPr>
            <w:r w:rsidRPr="00640C65">
              <w:rPr>
                <w:rFonts w:ascii="Footlight MT Light" w:hAnsi="Footlight MT Light"/>
                <w:lang w:val="en-ID"/>
              </w:rPr>
              <w:t xml:space="preserve">.............. </w:t>
            </w:r>
            <w:r w:rsidRPr="00640C65">
              <w:rPr>
                <w:rFonts w:ascii="Footlight MT Light" w:hAnsi="Footlight MT Light"/>
                <w:i/>
                <w:lang w:val="en-ID"/>
              </w:rPr>
              <w:t>[</w:t>
            </w:r>
            <w:proofErr w:type="spellStart"/>
            <w:r w:rsidRPr="00640C65">
              <w:rPr>
                <w:rFonts w:ascii="Footlight MT Light" w:hAnsi="Footlight MT Light"/>
                <w:i/>
                <w:lang w:val="en-ID"/>
              </w:rPr>
              <w:t>isi</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bidang</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tenaga</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ahli</w:t>
            </w:r>
            <w:proofErr w:type="spellEnd"/>
            <w:r w:rsidRPr="00640C65">
              <w:rPr>
                <w:rFonts w:ascii="Footlight MT Light" w:hAnsi="Footlight MT Light"/>
                <w:i/>
                <w:lang w:val="en-ID"/>
              </w:rPr>
              <w:t xml:space="preserve"> yang </w:t>
            </w:r>
            <w:proofErr w:type="spellStart"/>
            <w:r w:rsidRPr="00640C65">
              <w:rPr>
                <w:rFonts w:ascii="Footlight MT Light" w:hAnsi="Footlight MT Light"/>
                <w:i/>
                <w:lang w:val="en-ID"/>
              </w:rPr>
              <w:t>dibutuhkan</w:t>
            </w:r>
            <w:proofErr w:type="spellEnd"/>
            <w:r w:rsidRPr="00640C65">
              <w:rPr>
                <w:rFonts w:ascii="Footlight MT Light" w:hAnsi="Footlight MT Light"/>
                <w:i/>
                <w:lang w:val="en-ID"/>
              </w:rPr>
              <w:t>]</w:t>
            </w:r>
          </w:p>
          <w:p w14:paraId="614B7D07" w14:textId="77777777" w:rsidR="005E5091" w:rsidRPr="00640C65" w:rsidRDefault="005E5091" w:rsidP="007E14B7">
            <w:pPr>
              <w:numPr>
                <w:ilvl w:val="0"/>
                <w:numId w:val="10"/>
              </w:numPr>
              <w:ind w:left="383" w:right="-72" w:hanging="383"/>
              <w:rPr>
                <w:rFonts w:ascii="Footlight MT Light" w:hAnsi="Footlight MT Light"/>
                <w:lang w:val="id-ID"/>
              </w:rPr>
            </w:pPr>
            <w:r w:rsidRPr="00640C65">
              <w:rPr>
                <w:rFonts w:ascii="Footlight MT Light" w:hAnsi="Footlight MT Light"/>
                <w:lang w:val="en-ID"/>
              </w:rPr>
              <w:t xml:space="preserve">.............. </w:t>
            </w:r>
            <w:r w:rsidRPr="00640C65">
              <w:rPr>
                <w:rFonts w:ascii="Footlight MT Light" w:hAnsi="Footlight MT Light"/>
                <w:i/>
                <w:lang w:val="en-ID"/>
              </w:rPr>
              <w:t>[</w:t>
            </w:r>
            <w:proofErr w:type="spellStart"/>
            <w:r w:rsidRPr="00640C65">
              <w:rPr>
                <w:rFonts w:ascii="Footlight MT Light" w:hAnsi="Footlight MT Light"/>
                <w:i/>
                <w:lang w:val="en-ID"/>
              </w:rPr>
              <w:t>isi</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bidang</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tenaga</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ahli</w:t>
            </w:r>
            <w:proofErr w:type="spellEnd"/>
            <w:r w:rsidRPr="00640C65">
              <w:rPr>
                <w:rFonts w:ascii="Footlight MT Light" w:hAnsi="Footlight MT Light"/>
                <w:i/>
                <w:lang w:val="en-ID"/>
              </w:rPr>
              <w:t xml:space="preserve"> yang </w:t>
            </w:r>
            <w:proofErr w:type="spellStart"/>
            <w:r w:rsidRPr="00640C65">
              <w:rPr>
                <w:rFonts w:ascii="Footlight MT Light" w:hAnsi="Footlight MT Light"/>
                <w:i/>
                <w:lang w:val="en-ID"/>
              </w:rPr>
              <w:t>dibutuhkan</w:t>
            </w:r>
            <w:proofErr w:type="spellEnd"/>
            <w:r w:rsidRPr="00640C65">
              <w:rPr>
                <w:rFonts w:ascii="Footlight MT Light" w:hAnsi="Footlight MT Light"/>
                <w:i/>
                <w:lang w:val="en-ID"/>
              </w:rPr>
              <w:t>]</w:t>
            </w:r>
          </w:p>
          <w:p w14:paraId="280861E4" w14:textId="77777777" w:rsidR="005E5091" w:rsidRPr="00640C65" w:rsidRDefault="005E5091" w:rsidP="007E14B7">
            <w:pPr>
              <w:numPr>
                <w:ilvl w:val="0"/>
                <w:numId w:val="10"/>
              </w:numPr>
              <w:ind w:left="383" w:right="-72" w:hanging="383"/>
              <w:rPr>
                <w:rFonts w:ascii="Footlight MT Light" w:hAnsi="Footlight MT Light"/>
                <w:lang w:val="id-ID"/>
              </w:rPr>
            </w:pPr>
            <w:r w:rsidRPr="00640C65">
              <w:rPr>
                <w:rFonts w:ascii="Footlight MT Light" w:hAnsi="Footlight MT Light"/>
                <w:lang w:val="en-ID"/>
              </w:rPr>
              <w:t xml:space="preserve">.............. </w:t>
            </w:r>
            <w:r w:rsidRPr="00640C65">
              <w:rPr>
                <w:rFonts w:ascii="Footlight MT Light" w:hAnsi="Footlight MT Light"/>
                <w:i/>
                <w:lang w:val="en-ID"/>
              </w:rPr>
              <w:t>[</w:t>
            </w:r>
            <w:proofErr w:type="spellStart"/>
            <w:r w:rsidRPr="00640C65">
              <w:rPr>
                <w:rFonts w:ascii="Footlight MT Light" w:hAnsi="Footlight MT Light"/>
                <w:i/>
                <w:lang w:val="en-ID"/>
              </w:rPr>
              <w:t>isi</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bidang</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tenaga</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ahli</w:t>
            </w:r>
            <w:proofErr w:type="spellEnd"/>
            <w:r w:rsidRPr="00640C65">
              <w:rPr>
                <w:rFonts w:ascii="Footlight MT Light" w:hAnsi="Footlight MT Light"/>
                <w:i/>
                <w:lang w:val="en-ID"/>
              </w:rPr>
              <w:t xml:space="preserve"> yang </w:t>
            </w:r>
            <w:proofErr w:type="spellStart"/>
            <w:r w:rsidRPr="00640C65">
              <w:rPr>
                <w:rFonts w:ascii="Footlight MT Light" w:hAnsi="Footlight MT Light"/>
                <w:i/>
                <w:lang w:val="en-ID"/>
              </w:rPr>
              <w:t>dibutuhkan</w:t>
            </w:r>
            <w:proofErr w:type="spellEnd"/>
            <w:r w:rsidRPr="00640C65">
              <w:rPr>
                <w:rFonts w:ascii="Footlight MT Light" w:hAnsi="Footlight MT Light"/>
                <w:i/>
                <w:lang w:val="en-ID"/>
              </w:rPr>
              <w:t>]</w:t>
            </w:r>
          </w:p>
          <w:p w14:paraId="64A03454" w14:textId="77777777" w:rsidR="005E5091" w:rsidRPr="00640C65" w:rsidRDefault="005E5091" w:rsidP="007E14B7">
            <w:pPr>
              <w:numPr>
                <w:ilvl w:val="0"/>
                <w:numId w:val="10"/>
              </w:numPr>
              <w:ind w:left="383" w:right="-72" w:hanging="383"/>
              <w:rPr>
                <w:rFonts w:ascii="Footlight MT Light" w:hAnsi="Footlight MT Light"/>
                <w:lang w:val="id-ID"/>
              </w:rPr>
            </w:pPr>
            <w:r w:rsidRPr="00640C65">
              <w:rPr>
                <w:rFonts w:ascii="Footlight MT Light" w:hAnsi="Footlight MT Light"/>
                <w:lang w:val="en-ID"/>
              </w:rPr>
              <w:t xml:space="preserve">.............. </w:t>
            </w:r>
            <w:r w:rsidRPr="00640C65">
              <w:rPr>
                <w:rFonts w:ascii="Footlight MT Light" w:hAnsi="Footlight MT Light"/>
                <w:i/>
                <w:lang w:val="en-ID"/>
              </w:rPr>
              <w:t>[</w:t>
            </w:r>
            <w:proofErr w:type="spellStart"/>
            <w:r w:rsidRPr="00640C65">
              <w:rPr>
                <w:rFonts w:ascii="Footlight MT Light" w:hAnsi="Footlight MT Light"/>
                <w:i/>
                <w:lang w:val="en-ID"/>
              </w:rPr>
              <w:t>isi</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bidang</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tenaga</w:t>
            </w:r>
            <w:proofErr w:type="spellEnd"/>
            <w:r w:rsidRPr="00640C65">
              <w:rPr>
                <w:rFonts w:ascii="Footlight MT Light" w:hAnsi="Footlight MT Light"/>
                <w:i/>
                <w:lang w:val="en-ID"/>
              </w:rPr>
              <w:t xml:space="preserve"> </w:t>
            </w:r>
            <w:proofErr w:type="spellStart"/>
            <w:r w:rsidRPr="00640C65">
              <w:rPr>
                <w:rFonts w:ascii="Footlight MT Light" w:hAnsi="Footlight MT Light"/>
                <w:i/>
                <w:lang w:val="en-ID"/>
              </w:rPr>
              <w:t>ahli</w:t>
            </w:r>
            <w:proofErr w:type="spellEnd"/>
            <w:r w:rsidRPr="00640C65">
              <w:rPr>
                <w:rFonts w:ascii="Footlight MT Light" w:hAnsi="Footlight MT Light"/>
                <w:i/>
                <w:lang w:val="en-ID"/>
              </w:rPr>
              <w:t xml:space="preserve"> yang </w:t>
            </w:r>
            <w:proofErr w:type="spellStart"/>
            <w:r w:rsidRPr="00640C65">
              <w:rPr>
                <w:rFonts w:ascii="Footlight MT Light" w:hAnsi="Footlight MT Light"/>
                <w:i/>
                <w:lang w:val="en-ID"/>
              </w:rPr>
              <w:t>dibutuhkan</w:t>
            </w:r>
            <w:proofErr w:type="spellEnd"/>
            <w:r w:rsidRPr="00640C65">
              <w:rPr>
                <w:rFonts w:ascii="Footlight MT Light" w:hAnsi="Footlight MT Light"/>
                <w:i/>
                <w:lang w:val="en-ID"/>
              </w:rPr>
              <w:t>]</w:t>
            </w:r>
          </w:p>
          <w:p w14:paraId="710465CF" w14:textId="77777777" w:rsidR="005E5091" w:rsidRPr="00640C65" w:rsidRDefault="005E5091" w:rsidP="007E14B7">
            <w:pPr>
              <w:numPr>
                <w:ilvl w:val="0"/>
                <w:numId w:val="10"/>
              </w:numPr>
              <w:ind w:left="383" w:right="-72" w:hanging="383"/>
              <w:rPr>
                <w:rFonts w:ascii="Footlight MT Light" w:hAnsi="Footlight MT Light"/>
                <w:lang w:val="id-ID"/>
              </w:rPr>
            </w:pPr>
            <w:proofErr w:type="spellStart"/>
            <w:r w:rsidRPr="00640C65">
              <w:rPr>
                <w:rFonts w:ascii="Footlight MT Light" w:hAnsi="Footlight MT Light"/>
                <w:lang w:val="en-ID"/>
              </w:rPr>
              <w:t>dst</w:t>
            </w:r>
            <w:proofErr w:type="spellEnd"/>
            <w:r w:rsidRPr="00640C65">
              <w:rPr>
                <w:rFonts w:ascii="Footlight MT Light" w:hAnsi="Footlight MT Light"/>
                <w:lang w:val="en-ID"/>
              </w:rPr>
              <w:t>.</w:t>
            </w:r>
          </w:p>
          <w:p w14:paraId="6AFA43BE" w14:textId="42005074" w:rsidR="005E5091" w:rsidRPr="00640C65" w:rsidRDefault="005E5091" w:rsidP="005E5091">
            <w:pPr>
              <w:ind w:right="-72"/>
              <w:rPr>
                <w:rFonts w:ascii="Footlight MT Light" w:hAnsi="Footlight MT Light" w:cs="Arial"/>
                <w:bCs/>
                <w:lang w:val="en-ID"/>
              </w:rPr>
            </w:pPr>
          </w:p>
          <w:p w14:paraId="521036AF" w14:textId="50D8CB13" w:rsidR="0034489E" w:rsidRPr="00640C65" w:rsidRDefault="0034489E" w:rsidP="005E5091">
            <w:pPr>
              <w:ind w:right="-72"/>
              <w:rPr>
                <w:rFonts w:ascii="Footlight MT Light" w:hAnsi="Footlight MT Light" w:cs="Arial"/>
                <w:bCs/>
                <w:lang w:val="en-ID"/>
              </w:rPr>
            </w:pPr>
          </w:p>
        </w:tc>
        <w:tc>
          <w:tcPr>
            <w:tcW w:w="850" w:type="dxa"/>
          </w:tcPr>
          <w:p w14:paraId="51B85A66" w14:textId="77777777" w:rsidR="00EB71D1" w:rsidRPr="00640C65" w:rsidRDefault="00EB71D1" w:rsidP="0034489E">
            <w:pPr>
              <w:rPr>
                <w:rFonts w:ascii="Footlight MT Light" w:hAnsi="Footlight MT Light" w:cs="Arial"/>
                <w:bCs/>
                <w:lang w:val="en-ID"/>
              </w:rPr>
            </w:pPr>
          </w:p>
          <w:p w14:paraId="0E6D06CB" w14:textId="77777777" w:rsidR="00EB71D1" w:rsidRPr="00640C65" w:rsidRDefault="00EB71D1" w:rsidP="0034489E">
            <w:pPr>
              <w:rPr>
                <w:rFonts w:ascii="Footlight MT Light" w:hAnsi="Footlight MT Light" w:cs="Arial"/>
                <w:bCs/>
                <w:lang w:val="en-ID"/>
              </w:rPr>
            </w:pPr>
          </w:p>
          <w:p w14:paraId="3CDCB273" w14:textId="1689B01B" w:rsidR="0034489E" w:rsidRPr="00640C65" w:rsidRDefault="0034489E" w:rsidP="0034489E">
            <w:pPr>
              <w:rPr>
                <w:rFonts w:ascii="Footlight MT Light" w:hAnsi="Footlight MT Light" w:cs="Arial"/>
                <w:bCs/>
                <w:lang w:val="en-ID"/>
              </w:rPr>
            </w:pPr>
            <w:r w:rsidRPr="00640C65">
              <w:rPr>
                <w:rFonts w:ascii="Footlight MT Light" w:hAnsi="Footlight MT Light" w:cs="Arial"/>
                <w:bCs/>
                <w:lang w:val="en-ID"/>
              </w:rPr>
              <w:t>15</w:t>
            </w:r>
            <w:r w:rsidR="001A1215" w:rsidRPr="00640C65">
              <w:rPr>
                <w:rFonts w:ascii="Footlight MT Light" w:hAnsi="Footlight MT Light" w:cs="Arial"/>
                <w:bCs/>
                <w:lang w:val="en-ID"/>
              </w:rPr>
              <w:t>%</w:t>
            </w:r>
          </w:p>
          <w:p w14:paraId="20CAEE1D" w14:textId="40E8C5A6" w:rsidR="0034489E" w:rsidRPr="00640C65" w:rsidRDefault="0034489E" w:rsidP="0034489E">
            <w:pPr>
              <w:rPr>
                <w:rFonts w:ascii="Footlight MT Light" w:hAnsi="Footlight MT Light" w:cs="Arial"/>
                <w:bCs/>
                <w:lang w:val="en-ID"/>
              </w:rPr>
            </w:pPr>
            <w:r w:rsidRPr="00640C65">
              <w:rPr>
                <w:rFonts w:ascii="Footlight MT Light" w:hAnsi="Footlight MT Light" w:cs="Arial"/>
                <w:bCs/>
                <w:lang w:val="en-ID"/>
              </w:rPr>
              <w:t>10</w:t>
            </w:r>
            <w:r w:rsidR="001A1215" w:rsidRPr="00640C65">
              <w:rPr>
                <w:rFonts w:ascii="Footlight MT Light" w:hAnsi="Footlight MT Light" w:cs="Arial"/>
                <w:bCs/>
                <w:lang w:val="en-ID"/>
              </w:rPr>
              <w:t>%</w:t>
            </w:r>
          </w:p>
          <w:p w14:paraId="1D9281ED" w14:textId="77777777" w:rsidR="0034489E" w:rsidRPr="00640C65" w:rsidRDefault="0034489E" w:rsidP="0034489E">
            <w:pPr>
              <w:rPr>
                <w:rFonts w:ascii="Footlight MT Light" w:hAnsi="Footlight MT Light" w:cs="Arial"/>
                <w:bCs/>
                <w:lang w:val="en-ID"/>
              </w:rPr>
            </w:pPr>
          </w:p>
          <w:p w14:paraId="44532BFE" w14:textId="4E3DAA66" w:rsidR="0034489E" w:rsidRPr="00640C65" w:rsidRDefault="0034489E" w:rsidP="0034489E">
            <w:pPr>
              <w:rPr>
                <w:rFonts w:ascii="Footlight MT Light" w:hAnsi="Footlight MT Light" w:cs="Arial"/>
                <w:bCs/>
                <w:lang w:val="en-ID"/>
              </w:rPr>
            </w:pPr>
            <w:r w:rsidRPr="00640C65">
              <w:rPr>
                <w:rFonts w:ascii="Footlight MT Light" w:hAnsi="Footlight MT Light" w:cs="Arial"/>
                <w:bCs/>
                <w:lang w:val="en-ID"/>
              </w:rPr>
              <w:t>10</w:t>
            </w:r>
            <w:r w:rsidR="001A1215" w:rsidRPr="00640C65">
              <w:rPr>
                <w:rFonts w:ascii="Footlight MT Light" w:hAnsi="Footlight MT Light" w:cs="Arial"/>
                <w:bCs/>
                <w:lang w:val="en-ID"/>
              </w:rPr>
              <w:t>%</w:t>
            </w:r>
          </w:p>
          <w:p w14:paraId="299D6EA3" w14:textId="77777777" w:rsidR="0034489E" w:rsidRPr="00640C65" w:rsidRDefault="0034489E" w:rsidP="0034489E">
            <w:pPr>
              <w:rPr>
                <w:rFonts w:ascii="Footlight MT Light" w:hAnsi="Footlight MT Light" w:cs="Arial"/>
                <w:bCs/>
                <w:lang w:val="en-ID"/>
              </w:rPr>
            </w:pPr>
          </w:p>
          <w:p w14:paraId="1F1D7BB6" w14:textId="532B06BC" w:rsidR="0034489E" w:rsidRPr="00640C65" w:rsidRDefault="0034489E" w:rsidP="0034489E">
            <w:pPr>
              <w:rPr>
                <w:rFonts w:ascii="Footlight MT Light" w:hAnsi="Footlight MT Light" w:cs="Arial"/>
                <w:bCs/>
                <w:lang w:val="en-ID"/>
              </w:rPr>
            </w:pPr>
            <w:r w:rsidRPr="00640C65">
              <w:rPr>
                <w:rFonts w:ascii="Footlight MT Light" w:hAnsi="Footlight MT Light" w:cs="Arial"/>
                <w:bCs/>
                <w:lang w:val="en-ID"/>
              </w:rPr>
              <w:t>5</w:t>
            </w:r>
            <w:r w:rsidR="001A1215" w:rsidRPr="00640C65">
              <w:rPr>
                <w:rFonts w:ascii="Footlight MT Light" w:hAnsi="Footlight MT Light" w:cs="Arial"/>
                <w:bCs/>
                <w:lang w:val="en-ID"/>
              </w:rPr>
              <w:t>%</w:t>
            </w:r>
          </w:p>
          <w:p w14:paraId="5F79968B" w14:textId="77777777" w:rsidR="0034489E" w:rsidRPr="00640C65" w:rsidRDefault="0034489E" w:rsidP="0034489E">
            <w:pPr>
              <w:rPr>
                <w:rFonts w:ascii="Footlight MT Light" w:hAnsi="Footlight MT Light" w:cs="Arial"/>
                <w:bCs/>
                <w:lang w:val="en-ID"/>
              </w:rPr>
            </w:pPr>
          </w:p>
          <w:p w14:paraId="30C8EB08" w14:textId="2F614BDF" w:rsidR="0034489E" w:rsidRPr="00640C65" w:rsidRDefault="0034489E" w:rsidP="0034489E">
            <w:pPr>
              <w:rPr>
                <w:rFonts w:ascii="Footlight MT Light" w:hAnsi="Footlight MT Light" w:cs="Arial"/>
                <w:bCs/>
                <w:lang w:val="en-ID"/>
              </w:rPr>
            </w:pPr>
            <w:r w:rsidRPr="00640C65">
              <w:rPr>
                <w:rFonts w:ascii="Footlight MT Light" w:hAnsi="Footlight MT Light" w:cs="Arial"/>
                <w:bCs/>
                <w:lang w:val="en-ID"/>
              </w:rPr>
              <w:t>5</w:t>
            </w:r>
            <w:r w:rsidR="001A1215" w:rsidRPr="00640C65">
              <w:rPr>
                <w:rFonts w:ascii="Footlight MT Light" w:hAnsi="Footlight MT Light" w:cs="Arial"/>
                <w:bCs/>
                <w:lang w:val="en-ID"/>
              </w:rPr>
              <w:t>%</w:t>
            </w:r>
          </w:p>
          <w:p w14:paraId="7934FF21" w14:textId="77777777" w:rsidR="0034489E" w:rsidRPr="00640C65" w:rsidRDefault="0034489E" w:rsidP="0034489E">
            <w:pPr>
              <w:rPr>
                <w:rFonts w:ascii="Footlight MT Light" w:hAnsi="Footlight MT Light" w:cs="Arial"/>
                <w:bCs/>
                <w:lang w:val="en-ID"/>
              </w:rPr>
            </w:pPr>
          </w:p>
          <w:p w14:paraId="530EAD4B" w14:textId="0F12F9B1" w:rsidR="0034489E" w:rsidRPr="00640C65" w:rsidRDefault="0034489E" w:rsidP="0034489E">
            <w:pPr>
              <w:rPr>
                <w:rFonts w:ascii="Footlight MT Light" w:hAnsi="Footlight MT Light" w:cs="Arial"/>
                <w:bCs/>
                <w:lang w:val="en-ID"/>
              </w:rPr>
            </w:pPr>
            <w:r w:rsidRPr="00640C65">
              <w:rPr>
                <w:rFonts w:ascii="Footlight MT Light" w:hAnsi="Footlight MT Light" w:cs="Arial"/>
                <w:bCs/>
                <w:lang w:val="en-ID"/>
              </w:rPr>
              <w:t>5</w:t>
            </w:r>
            <w:r w:rsidR="001A1215" w:rsidRPr="00640C65">
              <w:rPr>
                <w:rFonts w:ascii="Footlight MT Light" w:hAnsi="Footlight MT Light" w:cs="Arial"/>
                <w:bCs/>
                <w:lang w:val="en-ID"/>
              </w:rPr>
              <w:t>%</w:t>
            </w:r>
          </w:p>
        </w:tc>
        <w:tc>
          <w:tcPr>
            <w:tcW w:w="988" w:type="dxa"/>
            <w:vAlign w:val="center"/>
          </w:tcPr>
          <w:p w14:paraId="751AE84A" w14:textId="77777777" w:rsidR="0034489E" w:rsidRPr="00640C65" w:rsidRDefault="0034489E" w:rsidP="0034489E">
            <w:pPr>
              <w:jc w:val="right"/>
              <w:rPr>
                <w:rFonts w:ascii="Footlight MT Light" w:hAnsi="Footlight MT Light" w:cs="Arial"/>
                <w:bCs/>
                <w:lang w:val="en-ID"/>
              </w:rPr>
            </w:pPr>
          </w:p>
        </w:tc>
        <w:tc>
          <w:tcPr>
            <w:tcW w:w="3548" w:type="dxa"/>
          </w:tcPr>
          <w:p w14:paraId="374B8C4C" w14:textId="24FEE787" w:rsidR="005E5091" w:rsidRPr="00640C65" w:rsidRDefault="005E5091" w:rsidP="005E5091">
            <w:pPr>
              <w:ind w:right="-72"/>
              <w:rPr>
                <w:rFonts w:ascii="Footlight MT Light" w:hAnsi="Footlight MT Light"/>
                <w:lang w:val="en-ID"/>
              </w:rPr>
            </w:pPr>
            <w:proofErr w:type="spellStart"/>
            <w:r w:rsidRPr="00640C65">
              <w:rPr>
                <w:rFonts w:ascii="Footlight MT Light" w:hAnsi="Footlight MT Light"/>
                <w:lang w:val="en-ID"/>
              </w:rPr>
              <w:t>Kriteria</w:t>
            </w:r>
            <w:proofErr w:type="spellEnd"/>
            <w:r w:rsidRPr="00640C65">
              <w:rPr>
                <w:rFonts w:ascii="Footlight MT Light" w:hAnsi="Footlight MT Light"/>
                <w:lang w:val="en-ID"/>
              </w:rPr>
              <w:t xml:space="preserve"> </w:t>
            </w:r>
            <w:proofErr w:type="spellStart"/>
            <w:proofErr w:type="gramStart"/>
            <w:r w:rsidRPr="00640C65">
              <w:rPr>
                <w:rFonts w:ascii="Footlight MT Light" w:hAnsi="Footlight MT Light"/>
                <w:lang w:val="en-ID"/>
              </w:rPr>
              <w:t>Penilaian</w:t>
            </w:r>
            <w:proofErr w:type="spellEnd"/>
            <w:r w:rsidRPr="00640C65">
              <w:rPr>
                <w:rFonts w:ascii="Footlight MT Light" w:hAnsi="Footlight MT Light"/>
                <w:lang w:val="en-ID"/>
              </w:rPr>
              <w:t xml:space="preserve"> :</w:t>
            </w:r>
            <w:proofErr w:type="gramEnd"/>
          </w:p>
          <w:p w14:paraId="68520EBB" w14:textId="77777777" w:rsidR="005E5091" w:rsidRPr="00640C65" w:rsidRDefault="005E5091" w:rsidP="00BF702F">
            <w:pPr>
              <w:pStyle w:val="ListParagraph"/>
              <w:numPr>
                <w:ilvl w:val="0"/>
                <w:numId w:val="132"/>
              </w:numPr>
              <w:ind w:left="320" w:right="-72" w:hanging="283"/>
              <w:rPr>
                <w:rFonts w:ascii="Footlight MT Light" w:hAnsi="Footlight MT Light"/>
                <w:lang w:val="en-ID"/>
              </w:rPr>
            </w:pPr>
            <w:r w:rsidRPr="00640C65">
              <w:rPr>
                <w:rFonts w:ascii="Footlight MT Light" w:hAnsi="Footlight MT Light"/>
                <w:sz w:val="20"/>
                <w:lang w:val="en-ID"/>
              </w:rPr>
              <w:t xml:space="preserve">Tingkat </w:t>
            </w:r>
            <w:proofErr w:type="spellStart"/>
            <w:r w:rsidRPr="00640C65">
              <w:rPr>
                <w:rFonts w:ascii="Footlight MT Light" w:hAnsi="Footlight MT Light"/>
                <w:sz w:val="20"/>
                <w:lang w:val="en-ID"/>
              </w:rPr>
              <w:t>pendidikan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bobot</w:t>
            </w:r>
            <w:proofErr w:type="spellEnd"/>
            <w:r w:rsidRPr="00640C65">
              <w:rPr>
                <w:rFonts w:ascii="Footlight MT Light" w:hAnsi="Footlight MT Light"/>
                <w:sz w:val="20"/>
                <w:lang w:val="en-ID"/>
              </w:rPr>
              <w:t xml:space="preserve"> 20%)</w:t>
            </w:r>
          </w:p>
          <w:p w14:paraId="2F0C14F2" w14:textId="5D3C9181"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Sesuai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atau</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lebih</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dari</w:t>
            </w:r>
            <w:proofErr w:type="spellEnd"/>
            <w:r w:rsidRPr="00640C65">
              <w:rPr>
                <w:rFonts w:ascii="Footlight MT Light" w:hAnsi="Footlight MT Light"/>
                <w:sz w:val="20"/>
                <w:szCs w:val="20"/>
                <w:lang w:val="en-ID"/>
              </w:rPr>
              <w:t xml:space="preserve"> yang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100</w:t>
            </w:r>
          </w:p>
          <w:p w14:paraId="7D8C48CC" w14:textId="18740055"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Tidak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sesuai</w:t>
            </w:r>
            <w:proofErr w:type="spellEnd"/>
            <w:r w:rsidRPr="00640C65">
              <w:rPr>
                <w:rFonts w:ascii="Footlight MT Light" w:hAnsi="Footlight MT Light"/>
                <w:sz w:val="20"/>
                <w:szCs w:val="20"/>
                <w:lang w:val="en-ID"/>
              </w:rPr>
              <w:t xml:space="preserve"> yan</w:t>
            </w:r>
            <w:r w:rsidR="001A1215" w:rsidRPr="00640C65">
              <w:rPr>
                <w:rFonts w:ascii="Footlight MT Light" w:hAnsi="Footlight MT Light"/>
                <w:sz w:val="20"/>
                <w:szCs w:val="20"/>
                <w:lang w:val="en-ID"/>
              </w:rPr>
              <w:t xml:space="preserve">g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0</w:t>
            </w:r>
          </w:p>
          <w:p w14:paraId="09D1C5DB" w14:textId="77777777" w:rsidR="005E5091" w:rsidRPr="00640C65" w:rsidRDefault="005E5091" w:rsidP="00BF702F">
            <w:pPr>
              <w:pStyle w:val="ListParagraph"/>
              <w:numPr>
                <w:ilvl w:val="0"/>
                <w:numId w:val="132"/>
              </w:numPr>
              <w:ind w:left="320" w:right="-72" w:hanging="283"/>
              <w:rPr>
                <w:rFonts w:ascii="Footlight MT Light" w:hAnsi="Footlight MT Light"/>
                <w:sz w:val="20"/>
                <w:lang w:val="en-ID"/>
              </w:rPr>
            </w:pPr>
            <w:proofErr w:type="spellStart"/>
            <w:r w:rsidRPr="00640C65">
              <w:rPr>
                <w:rFonts w:ascii="Footlight MT Light" w:hAnsi="Footlight MT Light"/>
                <w:sz w:val="20"/>
                <w:lang w:val="en-ID"/>
              </w:rPr>
              <w:t>Pengalaman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profesional</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bobot</w:t>
            </w:r>
            <w:proofErr w:type="spellEnd"/>
            <w:r w:rsidRPr="00640C65">
              <w:rPr>
                <w:rFonts w:ascii="Footlight MT Light" w:hAnsi="Footlight MT Light"/>
                <w:sz w:val="20"/>
                <w:lang w:val="en-ID"/>
              </w:rPr>
              <w:t xml:space="preserve"> 60%)</w:t>
            </w:r>
          </w:p>
          <w:p w14:paraId="4FA00CE4" w14:textId="578D4F76"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Sesuai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atau</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lebih</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dari</w:t>
            </w:r>
            <w:proofErr w:type="spellEnd"/>
            <w:r w:rsidRPr="00640C65">
              <w:rPr>
                <w:rFonts w:ascii="Footlight MT Light" w:hAnsi="Footlight MT Light"/>
                <w:sz w:val="20"/>
                <w:szCs w:val="20"/>
                <w:lang w:val="en-ID"/>
              </w:rPr>
              <w:t xml:space="preserve"> yang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100</w:t>
            </w:r>
          </w:p>
          <w:p w14:paraId="4A1B78B8" w14:textId="32C25458"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r w:rsidRPr="00640C65">
              <w:rPr>
                <w:rFonts w:ascii="Footlight MT Light" w:hAnsi="Footlight MT Light"/>
                <w:sz w:val="20"/>
                <w:szCs w:val="20"/>
                <w:lang w:val="en-ID"/>
              </w:rPr>
              <w:t xml:space="preserve">Kurang </w:t>
            </w:r>
            <w:proofErr w:type="spellStart"/>
            <w:r w:rsidRPr="00640C65">
              <w:rPr>
                <w:rFonts w:ascii="Footlight MT Light" w:hAnsi="Footlight MT Light"/>
                <w:sz w:val="20"/>
                <w:szCs w:val="20"/>
                <w:lang w:val="en-ID"/>
              </w:rPr>
              <w:t>dari</w:t>
            </w:r>
            <w:proofErr w:type="spellEnd"/>
            <w:r w:rsidRPr="00640C65">
              <w:rPr>
                <w:rFonts w:ascii="Footlight MT Light" w:hAnsi="Footlight MT Light"/>
                <w:sz w:val="20"/>
                <w:szCs w:val="20"/>
                <w:lang w:val="en-ID"/>
              </w:rPr>
              <w:t xml:space="preserve"> yang</w:t>
            </w:r>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50</w:t>
            </w:r>
          </w:p>
          <w:p w14:paraId="1AF30848" w14:textId="4B5A60F4"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Tidak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sesuai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dengan</w:t>
            </w:r>
            <w:proofErr w:type="spellEnd"/>
            <w:r w:rsidRPr="00640C65">
              <w:rPr>
                <w:rFonts w:ascii="Footlight MT Light" w:hAnsi="Footlight MT Light"/>
                <w:sz w:val="20"/>
                <w:szCs w:val="20"/>
                <w:lang w:val="en-ID"/>
              </w:rPr>
              <w:t xml:space="preserve"> yan</w:t>
            </w:r>
            <w:r w:rsidR="001A1215" w:rsidRPr="00640C65">
              <w:rPr>
                <w:rFonts w:ascii="Footlight MT Light" w:hAnsi="Footlight MT Light"/>
                <w:sz w:val="20"/>
                <w:szCs w:val="20"/>
                <w:lang w:val="en-ID"/>
              </w:rPr>
              <w:t xml:space="preserve">g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0</w:t>
            </w:r>
          </w:p>
          <w:p w14:paraId="78917909" w14:textId="77777777" w:rsidR="005E5091" w:rsidRPr="00640C65" w:rsidRDefault="005E5091" w:rsidP="00BF702F">
            <w:pPr>
              <w:pStyle w:val="ListParagraph"/>
              <w:numPr>
                <w:ilvl w:val="0"/>
                <w:numId w:val="132"/>
              </w:numPr>
              <w:ind w:left="320" w:right="-72" w:hanging="283"/>
              <w:rPr>
                <w:rFonts w:ascii="Footlight MT Light" w:hAnsi="Footlight MT Light"/>
                <w:sz w:val="20"/>
                <w:lang w:val="en-ID"/>
              </w:rPr>
            </w:pPr>
            <w:proofErr w:type="spellStart"/>
            <w:r w:rsidRPr="00640C65">
              <w:rPr>
                <w:rFonts w:ascii="Footlight MT Light" w:hAnsi="Footlight MT Light"/>
                <w:sz w:val="20"/>
                <w:lang w:val="en-ID"/>
              </w:rPr>
              <w:t>Sertifikasi</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bobot</w:t>
            </w:r>
            <w:proofErr w:type="spellEnd"/>
            <w:r w:rsidRPr="00640C65">
              <w:rPr>
                <w:rFonts w:ascii="Footlight MT Light" w:hAnsi="Footlight MT Light"/>
                <w:sz w:val="20"/>
                <w:lang w:val="en-ID"/>
              </w:rPr>
              <w:t xml:space="preserve"> 15%)</w:t>
            </w:r>
          </w:p>
          <w:p w14:paraId="7FDD4806" w14:textId="1B404019"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Sesuai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dari</w:t>
            </w:r>
            <w:proofErr w:type="spellEnd"/>
            <w:r w:rsidRPr="00640C65">
              <w:rPr>
                <w:rFonts w:ascii="Footlight MT Light" w:hAnsi="Footlight MT Light"/>
                <w:sz w:val="20"/>
                <w:szCs w:val="20"/>
                <w:lang w:val="en-ID"/>
              </w:rPr>
              <w:t xml:space="preserve"> yang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100</w:t>
            </w:r>
          </w:p>
          <w:p w14:paraId="672114D3" w14:textId="24465CF8"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Tidak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sesuai</w:t>
            </w:r>
            <w:proofErr w:type="spellEnd"/>
            <w:r w:rsidRPr="00640C65">
              <w:rPr>
                <w:rFonts w:ascii="Footlight MT Light" w:hAnsi="Footlight MT Light"/>
                <w:sz w:val="20"/>
                <w:szCs w:val="20"/>
                <w:lang w:val="en-ID"/>
              </w:rPr>
              <w:t xml:space="preserve"> yan</w:t>
            </w:r>
            <w:r w:rsidR="001A1215" w:rsidRPr="00640C65">
              <w:rPr>
                <w:rFonts w:ascii="Footlight MT Light" w:hAnsi="Footlight MT Light"/>
                <w:sz w:val="20"/>
                <w:szCs w:val="20"/>
                <w:lang w:val="en-ID"/>
              </w:rPr>
              <w:t xml:space="preserve">g </w:t>
            </w:r>
            <w:proofErr w:type="spellStart"/>
            <w:r w:rsidR="001A1215" w:rsidRPr="00640C65">
              <w:rPr>
                <w:rFonts w:ascii="Footlight MT Light" w:hAnsi="Footlight MT Light"/>
                <w:sz w:val="20"/>
                <w:szCs w:val="20"/>
                <w:lang w:val="en-ID"/>
              </w:rPr>
              <w:t>dipersyaratkan</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0</w:t>
            </w:r>
          </w:p>
          <w:p w14:paraId="7B28CC39" w14:textId="77777777" w:rsidR="005E5091" w:rsidRPr="00640C65" w:rsidRDefault="005E5091" w:rsidP="00BF702F">
            <w:pPr>
              <w:pStyle w:val="ListParagraph"/>
              <w:numPr>
                <w:ilvl w:val="0"/>
                <w:numId w:val="132"/>
              </w:numPr>
              <w:ind w:left="320" w:right="-72" w:hanging="283"/>
              <w:rPr>
                <w:rFonts w:ascii="Footlight MT Light" w:hAnsi="Footlight MT Light"/>
                <w:sz w:val="20"/>
                <w:lang w:val="en-ID"/>
              </w:rPr>
            </w:pPr>
            <w:proofErr w:type="spellStart"/>
            <w:r w:rsidRPr="00640C65">
              <w:rPr>
                <w:rFonts w:ascii="Footlight MT Light" w:hAnsi="Footlight MT Light"/>
                <w:sz w:val="20"/>
                <w:lang w:val="en-ID"/>
              </w:rPr>
              <w:t>Penguasaan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bahasa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asing</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bobot</w:t>
            </w:r>
            <w:proofErr w:type="spellEnd"/>
            <w:r w:rsidRPr="00640C65">
              <w:rPr>
                <w:rFonts w:ascii="Footlight MT Light" w:hAnsi="Footlight MT Light"/>
                <w:sz w:val="20"/>
                <w:lang w:val="en-ID"/>
              </w:rPr>
              <w:t xml:space="preserve"> 5%)</w:t>
            </w:r>
          </w:p>
          <w:p w14:paraId="672FA449" w14:textId="77777777" w:rsidR="005E5091" w:rsidRPr="00640C65" w:rsidRDefault="005E5091" w:rsidP="00BF702F">
            <w:pPr>
              <w:pStyle w:val="ListParagraph"/>
              <w:numPr>
                <w:ilvl w:val="0"/>
                <w:numId w:val="132"/>
              </w:numPr>
              <w:ind w:left="320" w:right="-72" w:hanging="283"/>
              <w:rPr>
                <w:rFonts w:ascii="Footlight MT Light" w:hAnsi="Footlight MT Light"/>
                <w:sz w:val="20"/>
                <w:lang w:val="en-ID"/>
              </w:rPr>
            </w:pPr>
            <w:proofErr w:type="spellStart"/>
            <w:r w:rsidRPr="00640C65">
              <w:rPr>
                <w:rFonts w:ascii="Footlight MT Light" w:hAnsi="Footlight MT Light"/>
                <w:sz w:val="20"/>
                <w:lang w:val="en-ID"/>
              </w:rPr>
              <w:t>Penguasaan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bahasa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setempat</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jika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dibutuhkan</w:t>
            </w:r>
            <w:proofErr w:type="spellEnd"/>
            <w:r w:rsidRPr="00640C65">
              <w:rPr>
                <w:rFonts w:ascii="Footlight MT Light" w:hAnsi="Footlight MT Light"/>
                <w:sz w:val="20"/>
                <w:lang w:val="en-ID"/>
              </w:rPr>
              <w:t xml:space="preserve">) </w:t>
            </w:r>
          </w:p>
          <w:p w14:paraId="29BE6ED8" w14:textId="77777777" w:rsidR="005E5091" w:rsidRPr="00640C65" w:rsidRDefault="005E5091" w:rsidP="00BF702F">
            <w:pPr>
              <w:pStyle w:val="ListParagraph"/>
              <w:numPr>
                <w:ilvl w:val="0"/>
                <w:numId w:val="132"/>
              </w:numPr>
              <w:ind w:left="320" w:right="-72" w:hanging="283"/>
              <w:rPr>
                <w:rFonts w:ascii="Footlight MT Light" w:hAnsi="Footlight MT Light"/>
                <w:sz w:val="20"/>
                <w:lang w:val="en-ID"/>
              </w:rPr>
            </w:pPr>
            <w:proofErr w:type="spellStart"/>
            <w:r w:rsidRPr="00640C65">
              <w:rPr>
                <w:rFonts w:ascii="Footlight MT Light" w:hAnsi="Footlight MT Light"/>
                <w:sz w:val="20"/>
                <w:lang w:val="en-ID"/>
              </w:rPr>
              <w:t>Pengenalan</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situasi</w:t>
            </w:r>
            <w:proofErr w:type="spellEnd"/>
            <w:r w:rsidRPr="00640C65">
              <w:rPr>
                <w:rFonts w:ascii="Footlight MT Light" w:hAnsi="Footlight MT Light"/>
                <w:sz w:val="20"/>
                <w:lang w:val="en-ID"/>
              </w:rPr>
              <w:t xml:space="preserve"> dan </w:t>
            </w:r>
            <w:proofErr w:type="spellStart"/>
            <w:r w:rsidRPr="00640C65">
              <w:rPr>
                <w:rFonts w:ascii="Footlight MT Light" w:hAnsi="Footlight MT Light"/>
                <w:sz w:val="20"/>
                <w:lang w:val="en-ID"/>
              </w:rPr>
              <w:t>kondisi</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setempat</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jika</w:t>
            </w:r>
            <w:proofErr w:type="spellEnd"/>
            <w:r w:rsidRPr="00640C65">
              <w:rPr>
                <w:rFonts w:ascii="Footlight MT Light" w:hAnsi="Footlight MT Light"/>
                <w:sz w:val="20"/>
                <w:lang w:val="en-ID"/>
              </w:rPr>
              <w:t xml:space="preserve"> </w:t>
            </w:r>
            <w:proofErr w:type="spellStart"/>
            <w:r w:rsidRPr="00640C65">
              <w:rPr>
                <w:rFonts w:ascii="Footlight MT Light" w:hAnsi="Footlight MT Light"/>
                <w:sz w:val="20"/>
                <w:lang w:val="en-ID"/>
              </w:rPr>
              <w:t>dibutuhkan</w:t>
            </w:r>
            <w:proofErr w:type="spellEnd"/>
            <w:r w:rsidRPr="00640C65">
              <w:rPr>
                <w:rFonts w:ascii="Footlight MT Light" w:hAnsi="Footlight MT Light"/>
                <w:sz w:val="20"/>
                <w:lang w:val="en-ID"/>
              </w:rPr>
              <w:t>)</w:t>
            </w:r>
          </w:p>
          <w:p w14:paraId="09AF24A5" w14:textId="77777777" w:rsidR="005E5091" w:rsidRPr="00640C65" w:rsidRDefault="005E5091" w:rsidP="005E5091">
            <w:pPr>
              <w:pStyle w:val="ListParagraph"/>
              <w:ind w:left="320" w:right="-72"/>
              <w:rPr>
                <w:rFonts w:ascii="Footlight MT Light" w:hAnsi="Footlight MT Light"/>
                <w:sz w:val="20"/>
                <w:lang w:val="en-ID"/>
              </w:rPr>
            </w:pPr>
          </w:p>
          <w:p w14:paraId="1F1D8F0E" w14:textId="77777777" w:rsidR="005E5091" w:rsidRPr="00640C65" w:rsidRDefault="005E5091" w:rsidP="005E5091">
            <w:pPr>
              <w:ind w:right="-72"/>
              <w:rPr>
                <w:rFonts w:ascii="Footlight MT Light" w:hAnsi="Footlight MT Light"/>
                <w:lang w:val="en-ID"/>
              </w:rPr>
            </w:pPr>
            <w:r w:rsidRPr="00640C65">
              <w:rPr>
                <w:rFonts w:ascii="Footlight MT Light" w:hAnsi="Footlight MT Light"/>
                <w:lang w:val="en-ID"/>
              </w:rPr>
              <w:t xml:space="preserve"> </w:t>
            </w: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penilaian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butir</w:t>
            </w:r>
            <w:proofErr w:type="spellEnd"/>
            <w:r w:rsidRPr="00640C65">
              <w:rPr>
                <w:rFonts w:ascii="Footlight MT Light" w:hAnsi="Footlight MT Light"/>
                <w:lang w:val="en-ID"/>
              </w:rPr>
              <w:t xml:space="preserve"> 4), 5), dan 6</w:t>
            </w:r>
            <w:proofErr w:type="gramStart"/>
            <w:r w:rsidRPr="00640C65">
              <w:rPr>
                <w:rFonts w:ascii="Footlight MT Light" w:hAnsi="Footlight MT Light"/>
                <w:lang w:val="en-ID"/>
              </w:rPr>
              <w:t>) :</w:t>
            </w:r>
            <w:proofErr w:type="gramEnd"/>
          </w:p>
          <w:p w14:paraId="4C05E001" w14:textId="76D888CB" w:rsidR="005E5091" w:rsidRPr="00640C65" w:rsidRDefault="001A1215"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sangat</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baik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diberi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nilai</w:t>
            </w:r>
            <w:proofErr w:type="spellEnd"/>
            <w:r w:rsidRPr="00640C65">
              <w:rPr>
                <w:rFonts w:ascii="Footlight MT Light" w:hAnsi="Footlight MT Light"/>
                <w:sz w:val="20"/>
                <w:szCs w:val="20"/>
                <w:lang w:val="en-ID"/>
              </w:rPr>
              <w:t xml:space="preserve"> 100</w:t>
            </w:r>
          </w:p>
          <w:p w14:paraId="186F70FD" w14:textId="5F26F8FE" w:rsidR="005E5091" w:rsidRPr="00640C65" w:rsidRDefault="001A1215"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baik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diberi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nilai</w:t>
            </w:r>
            <w:proofErr w:type="spellEnd"/>
            <w:r w:rsidRPr="00640C65">
              <w:rPr>
                <w:rFonts w:ascii="Footlight MT Light" w:hAnsi="Footlight MT Light"/>
                <w:sz w:val="20"/>
                <w:szCs w:val="20"/>
                <w:lang w:val="en-ID"/>
              </w:rPr>
              <w:t xml:space="preserve"> 75</w:t>
            </w:r>
          </w:p>
          <w:p w14:paraId="064E5F99" w14:textId="2089F529" w:rsidR="005E5091" w:rsidRPr="00640C65" w:rsidRDefault="001A1215"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cukup</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baik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diberi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nilai</w:t>
            </w:r>
            <w:proofErr w:type="spellEnd"/>
            <w:r w:rsidRPr="00640C65">
              <w:rPr>
                <w:rFonts w:ascii="Footlight MT Light" w:hAnsi="Footlight MT Light"/>
                <w:sz w:val="20"/>
                <w:szCs w:val="20"/>
                <w:lang w:val="en-ID"/>
              </w:rPr>
              <w:t xml:space="preserve"> 50</w:t>
            </w:r>
          </w:p>
          <w:p w14:paraId="07B62137" w14:textId="1F4AA15E" w:rsidR="005E5091" w:rsidRPr="00640C65" w:rsidRDefault="001A1215"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kurang</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diberi</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nilai</w:t>
            </w:r>
            <w:proofErr w:type="spellEnd"/>
            <w:r w:rsidRPr="00640C65">
              <w:rPr>
                <w:rFonts w:ascii="Footlight MT Light" w:hAnsi="Footlight MT Light"/>
                <w:sz w:val="20"/>
                <w:szCs w:val="20"/>
                <w:lang w:val="en-ID"/>
              </w:rPr>
              <w:t xml:space="preserve"> 25</w:t>
            </w:r>
          </w:p>
          <w:p w14:paraId="7124EA08" w14:textId="53E7D855" w:rsidR="005E5091" w:rsidRPr="00640C65" w:rsidRDefault="005E5091" w:rsidP="00BF702F">
            <w:pPr>
              <w:pStyle w:val="ListParagraph"/>
              <w:numPr>
                <w:ilvl w:val="1"/>
                <w:numId w:val="132"/>
              </w:numPr>
              <w:ind w:left="462" w:right="-72" w:hanging="142"/>
              <w:rPr>
                <w:rFonts w:ascii="Footlight MT Light" w:hAnsi="Footlight MT Light"/>
                <w:sz w:val="20"/>
                <w:szCs w:val="20"/>
                <w:lang w:val="en-ID"/>
              </w:rPr>
            </w:pPr>
            <w:proofErr w:type="spellStart"/>
            <w:r w:rsidRPr="00640C65">
              <w:rPr>
                <w:rFonts w:ascii="Footlight MT Light" w:hAnsi="Footlight MT Light"/>
                <w:sz w:val="20"/>
                <w:szCs w:val="20"/>
                <w:lang w:val="en-ID"/>
              </w:rPr>
              <w:t>tidak</w:t>
            </w:r>
            <w:proofErr w:type="spellEnd"/>
            <w:r w:rsidRPr="00640C65">
              <w:rPr>
                <w:rFonts w:ascii="Footlight MT Light" w:hAnsi="Footlight MT Light"/>
                <w:sz w:val="20"/>
                <w:szCs w:val="20"/>
                <w:lang w:val="en-ID"/>
              </w:rPr>
              <w:t xml:space="preserve"> </w:t>
            </w:r>
            <w:proofErr w:type="spellStart"/>
            <w:r w:rsidRPr="00640C65">
              <w:rPr>
                <w:rFonts w:ascii="Footlight MT Light" w:hAnsi="Footlight MT Light"/>
                <w:sz w:val="20"/>
                <w:szCs w:val="20"/>
                <w:lang w:val="en-ID"/>
              </w:rPr>
              <w:t>paham</w:t>
            </w:r>
            <w:proofErr w:type="spellEnd"/>
            <w:r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diberi</w:t>
            </w:r>
            <w:proofErr w:type="spellEnd"/>
            <w:r w:rsidR="001A1215" w:rsidRPr="00640C65">
              <w:rPr>
                <w:rFonts w:ascii="Footlight MT Light" w:hAnsi="Footlight MT Light"/>
                <w:sz w:val="20"/>
                <w:szCs w:val="20"/>
                <w:lang w:val="en-ID"/>
              </w:rPr>
              <w:t xml:space="preserve"> </w:t>
            </w:r>
            <w:proofErr w:type="spellStart"/>
            <w:r w:rsidR="001A1215" w:rsidRPr="00640C65">
              <w:rPr>
                <w:rFonts w:ascii="Footlight MT Light" w:hAnsi="Footlight MT Light"/>
                <w:sz w:val="20"/>
                <w:szCs w:val="20"/>
                <w:lang w:val="en-ID"/>
              </w:rPr>
              <w:t>nilai</w:t>
            </w:r>
            <w:proofErr w:type="spellEnd"/>
            <w:r w:rsidR="001A1215" w:rsidRPr="00640C65">
              <w:rPr>
                <w:rFonts w:ascii="Footlight MT Light" w:hAnsi="Footlight MT Light"/>
                <w:sz w:val="20"/>
                <w:szCs w:val="20"/>
                <w:lang w:val="en-ID"/>
              </w:rPr>
              <w:t xml:space="preserve"> 0</w:t>
            </w:r>
          </w:p>
          <w:p w14:paraId="303337CF" w14:textId="77777777" w:rsidR="005E5091" w:rsidRPr="00640C65" w:rsidRDefault="005E5091" w:rsidP="005E5091">
            <w:pPr>
              <w:ind w:right="-72"/>
              <w:rPr>
                <w:rFonts w:ascii="Footlight MT Light" w:hAnsi="Footlight MT Light"/>
                <w:lang w:val="en-ID"/>
              </w:rPr>
            </w:pPr>
          </w:p>
          <w:p w14:paraId="244E5B1E" w14:textId="37F0C044" w:rsidR="0034489E" w:rsidRPr="00640C65" w:rsidRDefault="005E5091" w:rsidP="005E5091">
            <w:pPr>
              <w:ind w:right="-72"/>
              <w:rPr>
                <w:rFonts w:ascii="Footlight MT Light" w:hAnsi="Footlight MT Light"/>
                <w:lang w:val="en-ID"/>
              </w:rPr>
            </w:pPr>
            <w:proofErr w:type="spellStart"/>
            <w:r w:rsidRPr="00640C65">
              <w:rPr>
                <w:rFonts w:ascii="Footlight MT Light" w:hAnsi="Footlight MT Light"/>
                <w:lang w:val="en-ID"/>
              </w:rPr>
              <w:t>Jumlah</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bobot</w:t>
            </w:r>
            <w:proofErr w:type="spellEnd"/>
            <w:r w:rsidRPr="00640C65">
              <w:rPr>
                <w:rFonts w:ascii="Footlight MT Light" w:hAnsi="Footlight MT Light"/>
                <w:lang w:val="en-ID"/>
              </w:rPr>
              <w:t xml:space="preserve"> sub </w:t>
            </w:r>
            <w:proofErr w:type="spellStart"/>
            <w:r w:rsidRPr="00640C65">
              <w:rPr>
                <w:rFonts w:ascii="Footlight MT Light" w:hAnsi="Footlight MT Light"/>
                <w:lang w:val="en-ID"/>
              </w:rPr>
              <w:t>unsur</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adalah</w:t>
            </w:r>
            <w:proofErr w:type="spellEnd"/>
            <w:r w:rsidRPr="00640C65">
              <w:rPr>
                <w:rFonts w:ascii="Footlight MT Light" w:hAnsi="Footlight MT Light"/>
                <w:lang w:val="en-ID"/>
              </w:rPr>
              <w:t xml:space="preserve"> 100%.</w:t>
            </w:r>
          </w:p>
        </w:tc>
      </w:tr>
      <w:tr w:rsidR="009A6C55" w:rsidRPr="00640C65" w14:paraId="6E56A077" w14:textId="77777777" w:rsidTr="00654E66">
        <w:trPr>
          <w:trHeight w:val="955"/>
        </w:trPr>
        <w:tc>
          <w:tcPr>
            <w:tcW w:w="3260" w:type="dxa"/>
            <w:gridSpan w:val="2"/>
            <w:vAlign w:val="center"/>
          </w:tcPr>
          <w:p w14:paraId="55B8F20A" w14:textId="2E4436B6" w:rsidR="00F411C8" w:rsidRPr="00640C65" w:rsidRDefault="00F411C8" w:rsidP="00F411C8">
            <w:pPr>
              <w:ind w:right="-72"/>
              <w:jc w:val="center"/>
              <w:rPr>
                <w:rFonts w:ascii="Footlight MT Light" w:hAnsi="Footlight MT Light" w:cs="Arial"/>
                <w:b/>
                <w:bCs/>
                <w:lang w:val="en-ID"/>
              </w:rPr>
            </w:pPr>
            <w:proofErr w:type="spellStart"/>
            <w:r w:rsidRPr="00640C65">
              <w:rPr>
                <w:rFonts w:ascii="Footlight MT Light" w:hAnsi="Footlight MT Light" w:cs="Arial"/>
                <w:b/>
                <w:bCs/>
                <w:lang w:val="en-ID"/>
              </w:rPr>
              <w:t>Jumlah</w:t>
            </w:r>
            <w:proofErr w:type="spellEnd"/>
            <w:r w:rsidRPr="00640C65">
              <w:rPr>
                <w:rFonts w:ascii="Footlight MT Light" w:hAnsi="Footlight MT Light" w:cs="Arial"/>
                <w:b/>
                <w:bCs/>
                <w:lang w:val="en-ID"/>
              </w:rPr>
              <w:t xml:space="preserve"> Nilai</w:t>
            </w:r>
          </w:p>
        </w:tc>
        <w:tc>
          <w:tcPr>
            <w:tcW w:w="850" w:type="dxa"/>
            <w:vAlign w:val="center"/>
          </w:tcPr>
          <w:p w14:paraId="332A5F59" w14:textId="05B0E421" w:rsidR="00F411C8" w:rsidRPr="00640C65" w:rsidRDefault="00F411C8" w:rsidP="00F411C8">
            <w:pPr>
              <w:jc w:val="center"/>
              <w:rPr>
                <w:rFonts w:ascii="Footlight MT Light" w:hAnsi="Footlight MT Light" w:cs="Arial"/>
                <w:b/>
                <w:bCs/>
                <w:lang w:val="en-ID"/>
              </w:rPr>
            </w:pPr>
            <w:r w:rsidRPr="00640C65">
              <w:rPr>
                <w:rFonts w:ascii="Footlight MT Light" w:hAnsi="Footlight MT Light" w:cs="Arial"/>
                <w:b/>
                <w:bCs/>
                <w:lang w:val="en-ID"/>
              </w:rPr>
              <w:t>100</w:t>
            </w:r>
            <w:r w:rsidR="001A1215" w:rsidRPr="00640C65">
              <w:rPr>
                <w:rFonts w:ascii="Footlight MT Light" w:hAnsi="Footlight MT Light" w:cs="Arial"/>
                <w:bCs/>
                <w:lang w:val="en-ID"/>
              </w:rPr>
              <w:t>%</w:t>
            </w:r>
          </w:p>
        </w:tc>
        <w:tc>
          <w:tcPr>
            <w:tcW w:w="988" w:type="dxa"/>
            <w:vAlign w:val="center"/>
          </w:tcPr>
          <w:p w14:paraId="7B989A84" w14:textId="2BF3E0A2" w:rsidR="00F411C8" w:rsidRPr="00640C65" w:rsidRDefault="00F411C8" w:rsidP="00F411C8">
            <w:pPr>
              <w:jc w:val="center"/>
              <w:rPr>
                <w:rFonts w:ascii="Footlight MT Light" w:hAnsi="Footlight MT Light" w:cs="Arial"/>
                <w:b/>
                <w:bCs/>
                <w:lang w:val="en-ID"/>
              </w:rPr>
            </w:pPr>
            <w:r w:rsidRPr="00640C65">
              <w:rPr>
                <w:rFonts w:ascii="Footlight MT Light" w:hAnsi="Footlight MT Light" w:cs="Arial"/>
                <w:b/>
                <w:bCs/>
                <w:lang w:val="en-ID"/>
              </w:rPr>
              <w:t>70</w:t>
            </w:r>
          </w:p>
        </w:tc>
        <w:tc>
          <w:tcPr>
            <w:tcW w:w="3548" w:type="dxa"/>
            <w:vAlign w:val="center"/>
          </w:tcPr>
          <w:p w14:paraId="286CBB35" w14:textId="0F8D118F" w:rsidR="00F411C8" w:rsidRPr="00640C65" w:rsidRDefault="00F411C8" w:rsidP="00F411C8">
            <w:pPr>
              <w:rPr>
                <w:rFonts w:ascii="Footlight MT Light" w:hAnsi="Footlight MT Light" w:cs="Arial"/>
                <w:bCs/>
                <w:lang w:val="en-ID"/>
              </w:rPr>
            </w:pPr>
            <w:proofErr w:type="spellStart"/>
            <w:r w:rsidRPr="00640C65">
              <w:rPr>
                <w:rFonts w:ascii="Footlight MT Light" w:hAnsi="Footlight MT Light" w:cs="Arial"/>
                <w:bCs/>
                <w:lang w:val="en-ID"/>
              </w:rPr>
              <w:t>Peserta</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Seleksi</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dinyatakan</w:t>
            </w:r>
            <w:proofErr w:type="spellEnd"/>
            <w:r w:rsidRPr="00640C65">
              <w:rPr>
                <w:rFonts w:ascii="Footlight MT Light" w:hAnsi="Footlight MT Light" w:cs="Arial"/>
                <w:bCs/>
                <w:lang w:val="en-ID"/>
              </w:rPr>
              <w:t xml:space="preserve"> lulus </w:t>
            </w:r>
            <w:proofErr w:type="spellStart"/>
            <w:r w:rsidRPr="00640C65">
              <w:rPr>
                <w:rFonts w:ascii="Footlight MT Light" w:hAnsi="Footlight MT Light" w:cs="Arial"/>
                <w:bCs/>
                <w:lang w:val="en-ID"/>
              </w:rPr>
              <w:t>evaluasi</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teknis</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apabila</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nilai</w:t>
            </w:r>
            <w:proofErr w:type="spellEnd"/>
            <w:r w:rsidRPr="00640C65">
              <w:rPr>
                <w:rFonts w:ascii="Footlight MT Light" w:hAnsi="Footlight MT Light" w:cs="Arial"/>
                <w:bCs/>
                <w:lang w:val="en-ID"/>
              </w:rPr>
              <w:t xml:space="preserve"> masing-masing </w:t>
            </w:r>
            <w:proofErr w:type="spellStart"/>
            <w:r w:rsidRPr="00640C65">
              <w:rPr>
                <w:rFonts w:ascii="Footlight MT Light" w:hAnsi="Footlight MT Light" w:cs="Arial"/>
                <w:bCs/>
                <w:lang w:val="en-ID"/>
              </w:rPr>
              <w:t>unsur</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diatas</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ambang</w:t>
            </w:r>
            <w:proofErr w:type="spellEnd"/>
            <w:r w:rsidRPr="00640C65">
              <w:rPr>
                <w:rFonts w:ascii="Footlight MT Light" w:hAnsi="Footlight MT Light" w:cs="Arial"/>
                <w:bCs/>
                <w:lang w:val="en-ID"/>
              </w:rPr>
              <w:t xml:space="preserve"> </w:t>
            </w:r>
            <w:proofErr w:type="spellStart"/>
            <w:r w:rsidRPr="00640C65">
              <w:rPr>
                <w:rFonts w:ascii="Footlight MT Light" w:hAnsi="Footlight MT Light" w:cs="Arial"/>
                <w:bCs/>
                <w:lang w:val="en-ID"/>
              </w:rPr>
              <w:t>batas</w:t>
            </w:r>
            <w:proofErr w:type="spellEnd"/>
            <w:r w:rsidRPr="00640C65">
              <w:rPr>
                <w:rFonts w:ascii="Footlight MT Light" w:hAnsi="Footlight MT Light" w:cs="Arial"/>
                <w:bCs/>
                <w:lang w:val="en-ID"/>
              </w:rPr>
              <w:t>.</w:t>
            </w:r>
          </w:p>
        </w:tc>
      </w:tr>
    </w:tbl>
    <w:p w14:paraId="61AE2987" w14:textId="296F186E" w:rsidR="002A6E91" w:rsidRPr="00640C65" w:rsidRDefault="003E187B" w:rsidP="003E187B">
      <w:pPr>
        <w:jc w:val="center"/>
        <w:rPr>
          <w:rFonts w:ascii="Footlight MT Light" w:hAnsi="Footlight MT Light" w:cs="Arial"/>
          <w:b/>
          <w:bCs/>
          <w:sz w:val="24"/>
          <w:szCs w:val="24"/>
          <w:lang w:val="id-ID"/>
        </w:rPr>
      </w:pPr>
      <w:r w:rsidRPr="00640C65">
        <w:rPr>
          <w:rFonts w:ascii="Footlight MT Light" w:hAnsi="Footlight MT Light" w:cs="Arial"/>
          <w:b/>
          <w:bCs/>
          <w:sz w:val="24"/>
          <w:szCs w:val="24"/>
          <w:lang w:val="id-ID"/>
        </w:rPr>
        <w:t xml:space="preserve"> </w:t>
      </w:r>
      <w:r w:rsidR="002A6E91" w:rsidRPr="00640C65">
        <w:rPr>
          <w:rFonts w:ascii="Footlight MT Light" w:hAnsi="Footlight MT Light" w:cs="Arial"/>
          <w:b/>
          <w:bCs/>
          <w:sz w:val="24"/>
          <w:szCs w:val="24"/>
          <w:lang w:val="id-ID"/>
        </w:rPr>
        <w:br w:type="page"/>
      </w:r>
    </w:p>
    <w:p w14:paraId="40E8A932" w14:textId="77777777" w:rsidR="00435122" w:rsidRPr="00640C65" w:rsidRDefault="00435122" w:rsidP="00435122">
      <w:pPr>
        <w:pStyle w:val="Heading1"/>
        <w:ind w:right="339"/>
        <w:rPr>
          <w:sz w:val="28"/>
          <w:szCs w:val="28"/>
          <w:lang w:val="en-ID"/>
        </w:rPr>
      </w:pPr>
      <w:bookmarkStart w:id="1041" w:name="_Toc283800376"/>
      <w:bookmarkStart w:id="1042" w:name="_Toc283800525"/>
      <w:bookmarkStart w:id="1043" w:name="_Toc345568301"/>
      <w:bookmarkStart w:id="1044" w:name="_Toc410999171"/>
      <w:bookmarkStart w:id="1045" w:name="_Toc70077323"/>
      <w:r w:rsidRPr="00640C65">
        <w:rPr>
          <w:sz w:val="28"/>
          <w:szCs w:val="28"/>
          <w:lang w:val="id-ID"/>
        </w:rPr>
        <w:lastRenderedPageBreak/>
        <w:t xml:space="preserve">BAB VI. </w:t>
      </w:r>
      <w:bookmarkEnd w:id="1041"/>
      <w:bookmarkEnd w:id="1042"/>
      <w:bookmarkEnd w:id="1043"/>
      <w:bookmarkEnd w:id="1044"/>
      <w:r w:rsidRPr="00640C65">
        <w:rPr>
          <w:sz w:val="28"/>
          <w:szCs w:val="28"/>
          <w:lang w:val="en-ID"/>
        </w:rPr>
        <w:t>SYARAT-SYARAT UMUM KONTRAK (SSUK)</w:t>
      </w:r>
      <w:bookmarkEnd w:id="1045"/>
    </w:p>
    <w:p w14:paraId="38AFAD7E" w14:textId="77777777" w:rsidR="00435122" w:rsidRPr="00640C65" w:rsidRDefault="00435122" w:rsidP="00435122">
      <w:pPr>
        <w:pBdr>
          <w:bottom w:val="single" w:sz="8" w:space="1" w:color="auto"/>
        </w:pBdr>
        <w:rPr>
          <w:lang w:val="en-ID"/>
        </w:rPr>
      </w:pPr>
    </w:p>
    <w:p w14:paraId="469F9BCE" w14:textId="77777777" w:rsidR="00435122" w:rsidRPr="00640C65" w:rsidRDefault="00435122" w:rsidP="00435122">
      <w:pPr>
        <w:tabs>
          <w:tab w:val="left" w:pos="900"/>
          <w:tab w:val="left" w:pos="1350"/>
          <w:tab w:val="left" w:leader="dot" w:pos="7560"/>
          <w:tab w:val="left" w:leader="dot" w:pos="8640"/>
        </w:tabs>
        <w:ind w:left="360" w:hanging="360"/>
        <w:rPr>
          <w:rFonts w:ascii="Footlight MT Light" w:hAnsi="Footlight MT Light"/>
          <w:sz w:val="24"/>
          <w:szCs w:val="24"/>
          <w:lang w:val="id-ID"/>
        </w:rPr>
      </w:pPr>
      <w:bookmarkStart w:id="1046" w:name="_Toc29564169"/>
      <w:bookmarkStart w:id="1047" w:name="_Toc147562953"/>
      <w:bookmarkStart w:id="1048" w:name="_Toc147653472"/>
      <w:bookmarkStart w:id="1049" w:name="_Toc147654021"/>
      <w:bookmarkStart w:id="1050" w:name="_Toc147703037"/>
      <w:bookmarkStart w:id="1051" w:name="_Toc147703171"/>
      <w:bookmarkStart w:id="1052" w:name="_Toc147703503"/>
      <w:bookmarkStart w:id="1053" w:name="_Toc147705233"/>
      <w:bookmarkStart w:id="1054" w:name="_Toc147705504"/>
      <w:bookmarkStart w:id="1055" w:name="_Toc147783897"/>
      <w:bookmarkStart w:id="1056" w:name="_Toc147784063"/>
      <w:bookmarkStart w:id="1057" w:name="_Toc147784402"/>
      <w:bookmarkStart w:id="1058" w:name="_Toc148105462"/>
      <w:bookmarkStart w:id="1059" w:name="_Toc148105669"/>
      <w:bookmarkStart w:id="1060" w:name="_Toc148105876"/>
      <w:bookmarkStart w:id="1061" w:name="_Toc148106290"/>
      <w:bookmarkStart w:id="1062" w:name="_Toc148106497"/>
      <w:bookmarkStart w:id="1063" w:name="_Toc148106704"/>
      <w:bookmarkStart w:id="1064" w:name="_Toc152494598"/>
      <w:bookmarkStart w:id="1065" w:name="_Toc152494839"/>
      <w:bookmarkStart w:id="1066" w:name="_Toc152495327"/>
      <w:bookmarkStart w:id="1067" w:name="_Toc152495536"/>
      <w:bookmarkStart w:id="1068" w:name="_Toc152496045"/>
      <w:bookmarkStart w:id="1069" w:name="_Toc152496473"/>
      <w:bookmarkStart w:id="1070" w:name="_Toc150753538"/>
      <w:bookmarkStart w:id="1071" w:name="_Toc153473631"/>
      <w:bookmarkStart w:id="1072" w:name="_Toc153514443"/>
    </w:p>
    <w:p w14:paraId="7429104A" w14:textId="77777777" w:rsidR="00435122" w:rsidRPr="00640C65" w:rsidRDefault="00435122" w:rsidP="00435122">
      <w:pPr>
        <w:numPr>
          <w:ilvl w:val="3"/>
          <w:numId w:val="34"/>
        </w:numPr>
        <w:ind w:left="284" w:hanging="284"/>
        <w:rPr>
          <w:rFonts w:ascii="Footlight MT Light" w:hAnsi="Footlight MT Light"/>
          <w:b/>
          <w:sz w:val="24"/>
          <w:szCs w:val="24"/>
          <w:lang w:val="id-ID"/>
        </w:rPr>
      </w:pPr>
      <w:r w:rsidRPr="00640C65">
        <w:rPr>
          <w:rFonts w:ascii="Footlight MT Light" w:hAnsi="Footlight MT Light"/>
          <w:b/>
          <w:sz w:val="24"/>
          <w:szCs w:val="24"/>
          <w:lang w:val="id-ID"/>
        </w:rPr>
        <w:t>KETENTUAN UMUM</w:t>
      </w:r>
    </w:p>
    <w:p w14:paraId="6662DAA5" w14:textId="77777777" w:rsidR="00435122" w:rsidRPr="00640C65" w:rsidRDefault="00435122" w:rsidP="00435122">
      <w:pPr>
        <w:rPr>
          <w:rFonts w:ascii="Footlight MT Light" w:hAnsi="Footlight MT Light"/>
          <w:sz w:val="24"/>
          <w:szCs w:val="24"/>
          <w:lang w:val="id-ID"/>
        </w:rPr>
      </w:pPr>
    </w:p>
    <w:tbl>
      <w:tblPr>
        <w:tblW w:w="9498" w:type="dxa"/>
        <w:tblLayout w:type="fixed"/>
        <w:tblLook w:val="0000" w:firstRow="0" w:lastRow="0" w:firstColumn="0" w:lastColumn="0" w:noHBand="0" w:noVBand="0"/>
      </w:tblPr>
      <w:tblGrid>
        <w:gridCol w:w="2694"/>
        <w:gridCol w:w="6804"/>
      </w:tblGrid>
      <w:tr w:rsidR="00435122" w:rsidRPr="00640C65" w14:paraId="010317D1" w14:textId="77777777" w:rsidTr="00654E66">
        <w:tc>
          <w:tcPr>
            <w:tcW w:w="2694" w:type="dxa"/>
          </w:tcPr>
          <w:p w14:paraId="796ADE34" w14:textId="77777777"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lang w:val="id-ID"/>
              </w:rPr>
            </w:pPr>
            <w:bookmarkStart w:id="1073" w:name="_1.__Ketentuan_Umum"/>
            <w:bookmarkStart w:id="1074" w:name="_1.1_Pengertian"/>
            <w:bookmarkStart w:id="1075" w:name="_Toc283800377"/>
            <w:bookmarkStart w:id="1076" w:name="_Toc283800526"/>
            <w:bookmarkStart w:id="1077" w:name="_Toc345568302"/>
            <w:bookmarkStart w:id="1078" w:name="_Toc410999172"/>
            <w:bookmarkStart w:id="1079" w:name="_Toc70077324"/>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r w:rsidRPr="00640C65">
              <w:rPr>
                <w:rFonts w:ascii="Footlight MT Light" w:hAnsi="Footlight MT Light"/>
                <w:sz w:val="24"/>
                <w:szCs w:val="24"/>
                <w:lang w:val="id-ID"/>
              </w:rPr>
              <w:t>Definisi</w:t>
            </w:r>
            <w:bookmarkEnd w:id="1075"/>
            <w:bookmarkEnd w:id="1076"/>
            <w:bookmarkEnd w:id="1077"/>
            <w:bookmarkEnd w:id="1078"/>
            <w:bookmarkEnd w:id="1079"/>
          </w:p>
        </w:tc>
        <w:tc>
          <w:tcPr>
            <w:tcW w:w="6804" w:type="dxa"/>
          </w:tcPr>
          <w:p w14:paraId="13DB712C" w14:textId="77777777" w:rsidR="00435122" w:rsidRPr="00640C65" w:rsidRDefault="00435122" w:rsidP="00435122">
            <w:pPr>
              <w:numPr>
                <w:ilvl w:val="12"/>
                <w:numId w:val="0"/>
              </w:numPr>
              <w:ind w:right="-72"/>
              <w:jc w:val="both"/>
              <w:rPr>
                <w:rFonts w:ascii="Footlight MT Light" w:hAnsi="Footlight MT Light"/>
                <w:sz w:val="24"/>
                <w:szCs w:val="24"/>
              </w:rPr>
            </w:pPr>
            <w:r w:rsidRPr="00640C65">
              <w:rPr>
                <w:rFonts w:ascii="Footlight MT Light" w:hAnsi="Footlight MT Light"/>
                <w:sz w:val="24"/>
                <w:szCs w:val="24"/>
                <w:lang w:val="id-ID"/>
              </w:rPr>
              <w:t>Istilah-istilah yang digunakan dalam Syarat-Syarat Umum Kontrak ini harus mempunyai arti atau tafsiran seperti yang dimaksudkan sebagai berikut :</w:t>
            </w:r>
          </w:p>
          <w:p w14:paraId="64915742" w14:textId="77777777" w:rsidR="00435122" w:rsidRPr="00640C65" w:rsidRDefault="00435122" w:rsidP="00435122">
            <w:pPr>
              <w:ind w:right="-72"/>
              <w:jc w:val="both"/>
              <w:rPr>
                <w:rFonts w:ascii="Footlight MT Light" w:hAnsi="Footlight MT Light"/>
                <w:sz w:val="24"/>
                <w:szCs w:val="24"/>
              </w:rPr>
            </w:pPr>
          </w:p>
          <w:p w14:paraId="36CD7A9C"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id-ID"/>
              </w:rPr>
              <w:t>Jasa Konsultansi</w:t>
            </w:r>
            <w:r w:rsidRPr="00640C65">
              <w:rPr>
                <w:rFonts w:ascii="Footlight MT Light" w:hAnsi="Footlight MT Light"/>
                <w:sz w:val="24"/>
                <w:szCs w:val="24"/>
                <w:lang w:val="id-ID"/>
              </w:rPr>
              <w:t xml:space="preserve"> adalah jasa layanan profesional yang membutuhkan keahlian tertentu diberbagai bidang keilmuan yang mengutamakan adanya olah pikir</w:t>
            </w:r>
            <w:r w:rsidRPr="00640C65">
              <w:rPr>
                <w:rFonts w:ascii="Footlight MT Light" w:hAnsi="Footlight MT Light"/>
                <w:sz w:val="24"/>
                <w:szCs w:val="24"/>
                <w:lang w:val="en-ID"/>
              </w:rPr>
              <w:t>.</w:t>
            </w:r>
          </w:p>
          <w:p w14:paraId="03E58147" w14:textId="77777777" w:rsidR="00435122" w:rsidRPr="00640C65" w:rsidRDefault="00435122" w:rsidP="00C33465">
            <w:pPr>
              <w:ind w:left="779" w:right="-72" w:hanging="709"/>
              <w:jc w:val="both"/>
              <w:rPr>
                <w:rFonts w:ascii="Footlight MT Light" w:hAnsi="Footlight MT Light"/>
                <w:sz w:val="24"/>
                <w:szCs w:val="24"/>
                <w:lang w:val="id-ID"/>
              </w:rPr>
            </w:pPr>
          </w:p>
          <w:p w14:paraId="169D22AA"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cs="Footlight MT Light"/>
                <w:b/>
                <w:sz w:val="24"/>
                <w:szCs w:val="24"/>
                <w:lang w:val="af-ZA"/>
              </w:rPr>
              <w:t>Pengguna Anggaran</w:t>
            </w:r>
            <w:r w:rsidRPr="00640C65">
              <w:rPr>
                <w:rFonts w:ascii="Footlight MT Light" w:hAnsi="Footlight MT Light" w:cs="Footlight MT Light"/>
                <w:sz w:val="24"/>
                <w:szCs w:val="24"/>
                <w:lang w:val="af-ZA"/>
              </w:rPr>
              <w:t xml:space="preserve"> yang selanjutnya disebut </w:t>
            </w:r>
            <w:r w:rsidRPr="00640C65">
              <w:rPr>
                <w:rFonts w:ascii="Footlight MT Light" w:hAnsi="Footlight MT Light" w:cs="Footlight MT Light"/>
                <w:b/>
                <w:sz w:val="24"/>
                <w:szCs w:val="24"/>
                <w:lang w:val="af-ZA"/>
              </w:rPr>
              <w:t>PA</w:t>
            </w:r>
            <w:r w:rsidRPr="00640C65">
              <w:rPr>
                <w:rFonts w:ascii="Footlight MT Light" w:hAnsi="Footlight MT Light" w:cs="Footlight MT Light"/>
                <w:sz w:val="24"/>
                <w:szCs w:val="24"/>
                <w:lang w:val="af-ZA"/>
              </w:rPr>
              <w:t xml:space="preserve"> adalah pejabat pemegang kewenangan penggunaan anggaran Kementerian Negara/Lembaga/Perangkat Daerah</w:t>
            </w:r>
            <w:r w:rsidRPr="00640C65">
              <w:rPr>
                <w:rFonts w:ascii="Footlight MT Light" w:hAnsi="Footlight MT Light" w:cs="Arial"/>
                <w:sz w:val="24"/>
                <w:szCs w:val="24"/>
              </w:rPr>
              <w:t>.</w:t>
            </w:r>
          </w:p>
          <w:p w14:paraId="25478B22" w14:textId="77777777" w:rsidR="00435122" w:rsidRPr="00640C65" w:rsidRDefault="00435122" w:rsidP="00C33465">
            <w:pPr>
              <w:tabs>
                <w:tab w:val="num" w:pos="600"/>
              </w:tabs>
              <w:ind w:left="779" w:hanging="709"/>
              <w:jc w:val="both"/>
              <w:rPr>
                <w:rFonts w:ascii="Footlight MT Light" w:hAnsi="Footlight MT Light" w:cs="Arial"/>
                <w:b/>
                <w:strike/>
                <w:sz w:val="24"/>
                <w:szCs w:val="24"/>
                <w:lang w:val="id-ID"/>
              </w:rPr>
            </w:pPr>
          </w:p>
          <w:p w14:paraId="44B153BE" w14:textId="77777777" w:rsidR="00435122" w:rsidRPr="00640C65" w:rsidRDefault="00435122" w:rsidP="00C33465">
            <w:pPr>
              <w:numPr>
                <w:ilvl w:val="1"/>
                <w:numId w:val="11"/>
              </w:numPr>
              <w:ind w:left="779" w:right="-72" w:hanging="709"/>
              <w:jc w:val="both"/>
              <w:rPr>
                <w:rFonts w:ascii="Footlight MT Light" w:hAnsi="Footlight MT Light" w:cs="Arial"/>
                <w:strike/>
                <w:sz w:val="24"/>
                <w:szCs w:val="24"/>
                <w:lang w:val="id-ID"/>
              </w:rPr>
            </w:pPr>
            <w:r w:rsidRPr="00640C65">
              <w:rPr>
                <w:rFonts w:ascii="Footlight MT Light" w:hAnsi="Footlight MT Light" w:cs="Arial"/>
                <w:b/>
                <w:sz w:val="24"/>
                <w:szCs w:val="24"/>
                <w:lang w:val="id-ID"/>
              </w:rPr>
              <w:t xml:space="preserve">Kuasa Pengguna Anggaran </w:t>
            </w:r>
            <w:r w:rsidRPr="00640C65">
              <w:rPr>
                <w:rFonts w:ascii="Footlight MT Light" w:hAnsi="Footlight MT Light" w:cs="Arial"/>
                <w:sz w:val="24"/>
                <w:szCs w:val="24"/>
                <w:lang w:val="id-ID"/>
              </w:rPr>
              <w:t xml:space="preserve">pada pelaksanaan APBN yang selanjutnya disingkat </w:t>
            </w:r>
            <w:r w:rsidRPr="00640C65">
              <w:rPr>
                <w:rFonts w:ascii="Footlight MT Light" w:hAnsi="Footlight MT Light" w:cs="Arial"/>
                <w:b/>
                <w:sz w:val="24"/>
                <w:szCs w:val="24"/>
                <w:lang w:val="id-ID"/>
              </w:rPr>
              <w:t>KPA</w:t>
            </w:r>
            <w:r w:rsidRPr="00640C65">
              <w:rPr>
                <w:rFonts w:ascii="Footlight MT Light" w:hAnsi="Footlight MT Light" w:cs="Arial"/>
                <w:sz w:val="24"/>
                <w:szCs w:val="24"/>
                <w:lang w:val="id-ID"/>
              </w:rPr>
              <w:t xml:space="preserve"> adalah pejabat yang memperoleh kuasa dari PA untuk </w:t>
            </w:r>
            <w:r w:rsidRPr="00640C65">
              <w:rPr>
                <w:rFonts w:ascii="Footlight MT Light" w:hAnsi="Footlight MT Light" w:cs="Footlight MT Light"/>
                <w:sz w:val="24"/>
                <w:szCs w:val="24"/>
                <w:lang w:val="af-ZA"/>
              </w:rPr>
              <w:t>melaksanakan</w:t>
            </w:r>
            <w:r w:rsidRPr="00640C65">
              <w:rPr>
                <w:rFonts w:ascii="Footlight MT Light" w:hAnsi="Footlight MT Light" w:cs="Arial"/>
                <w:sz w:val="24"/>
                <w:szCs w:val="24"/>
                <w:lang w:val="id-ID"/>
              </w:rPr>
              <w:t xml:space="preserve"> sebagian kewenangan dan tanggung jawab penggunaan anggaran pada Kementerian/Lembaga yang bersangkutan</w:t>
            </w:r>
            <w:r w:rsidRPr="00640C65">
              <w:rPr>
                <w:rFonts w:ascii="Footlight MT Light" w:hAnsi="Footlight MT Light" w:cs="Arial"/>
                <w:sz w:val="24"/>
                <w:szCs w:val="24"/>
              </w:rPr>
              <w:t>.</w:t>
            </w:r>
          </w:p>
          <w:p w14:paraId="61E6894C" w14:textId="77777777" w:rsidR="00435122" w:rsidRPr="00640C65" w:rsidRDefault="00435122" w:rsidP="00C33465">
            <w:pPr>
              <w:tabs>
                <w:tab w:val="num" w:pos="600"/>
              </w:tabs>
              <w:ind w:left="779" w:hanging="709"/>
              <w:jc w:val="both"/>
              <w:rPr>
                <w:rFonts w:ascii="Footlight MT Light" w:hAnsi="Footlight MT Light" w:cs="Arial"/>
                <w:strike/>
                <w:sz w:val="24"/>
                <w:szCs w:val="24"/>
                <w:lang w:val="id-ID"/>
              </w:rPr>
            </w:pPr>
          </w:p>
          <w:p w14:paraId="642E0A50" w14:textId="77777777" w:rsidR="00435122" w:rsidRPr="00640C65" w:rsidRDefault="00435122" w:rsidP="00C33465">
            <w:pPr>
              <w:numPr>
                <w:ilvl w:val="1"/>
                <w:numId w:val="11"/>
              </w:numPr>
              <w:ind w:left="779" w:right="-72" w:hanging="709"/>
              <w:jc w:val="both"/>
              <w:rPr>
                <w:rFonts w:ascii="Footlight MT Light" w:hAnsi="Footlight MT Light" w:cs="Arial"/>
                <w:sz w:val="24"/>
                <w:szCs w:val="24"/>
                <w:lang w:val="id-ID"/>
              </w:rPr>
            </w:pPr>
            <w:r w:rsidRPr="00640C65">
              <w:rPr>
                <w:rFonts w:ascii="Footlight MT Light" w:hAnsi="Footlight MT Light" w:cs="Arial"/>
                <w:b/>
                <w:sz w:val="24"/>
                <w:szCs w:val="24"/>
                <w:lang w:val="id-ID"/>
              </w:rPr>
              <w:t xml:space="preserve">Kuasa Pengguna Anggaran </w:t>
            </w:r>
            <w:r w:rsidRPr="00640C65">
              <w:rPr>
                <w:rFonts w:ascii="Footlight MT Light" w:hAnsi="Footlight MT Light" w:cs="Arial"/>
                <w:sz w:val="24"/>
                <w:szCs w:val="24"/>
                <w:lang w:val="id-ID"/>
              </w:rPr>
              <w:t xml:space="preserve">pada pelaksanaan APBD yang selanjutnya disingkat </w:t>
            </w:r>
            <w:r w:rsidRPr="00640C65">
              <w:rPr>
                <w:rFonts w:ascii="Footlight MT Light" w:hAnsi="Footlight MT Light" w:cs="Arial"/>
                <w:b/>
                <w:sz w:val="24"/>
                <w:szCs w:val="24"/>
                <w:lang w:val="id-ID"/>
              </w:rPr>
              <w:t>KPA</w:t>
            </w:r>
            <w:r w:rsidRPr="00640C65">
              <w:rPr>
                <w:rFonts w:ascii="Footlight MT Light" w:hAnsi="Footlight MT Light" w:cs="Arial"/>
                <w:sz w:val="24"/>
                <w:szCs w:val="24"/>
                <w:lang w:val="id-ID"/>
              </w:rPr>
              <w:t xml:space="preserve"> adalah </w:t>
            </w:r>
            <w:r w:rsidRPr="00640C65">
              <w:rPr>
                <w:rFonts w:ascii="Footlight MT Light" w:hAnsi="Footlight MT Light" w:cs="Footlight MT Light"/>
                <w:sz w:val="24"/>
                <w:szCs w:val="24"/>
                <w:lang w:val="af-ZA"/>
              </w:rPr>
              <w:t>pejabat</w:t>
            </w:r>
            <w:r w:rsidRPr="00640C65">
              <w:rPr>
                <w:rFonts w:ascii="Footlight MT Light" w:hAnsi="Footlight MT Light" w:cs="Arial"/>
                <w:sz w:val="24"/>
                <w:szCs w:val="24"/>
                <w:lang w:val="id-ID"/>
              </w:rPr>
              <w:t xml:space="preserve"> yang diberi kuasa untuk melaksanakan sebagian kewenangan pengguna anggaran dalam melaksanakan sebagian tugas dan fungsi Perangkat Daerah</w:t>
            </w:r>
            <w:r w:rsidRPr="00640C65">
              <w:rPr>
                <w:rFonts w:ascii="Footlight MT Light" w:hAnsi="Footlight MT Light" w:cs="Arial"/>
                <w:sz w:val="24"/>
                <w:szCs w:val="24"/>
              </w:rPr>
              <w:t>.</w:t>
            </w:r>
          </w:p>
          <w:p w14:paraId="554E99DE" w14:textId="77777777" w:rsidR="00435122" w:rsidRPr="00640C65" w:rsidRDefault="00435122" w:rsidP="00C33465">
            <w:pPr>
              <w:tabs>
                <w:tab w:val="num" w:pos="600"/>
              </w:tabs>
              <w:ind w:left="779" w:hanging="709"/>
              <w:jc w:val="both"/>
              <w:rPr>
                <w:rFonts w:ascii="Footlight MT Light" w:hAnsi="Footlight MT Light" w:cs="Arial"/>
                <w:sz w:val="24"/>
                <w:szCs w:val="24"/>
                <w:lang w:val="id-ID"/>
              </w:rPr>
            </w:pPr>
          </w:p>
          <w:p w14:paraId="4371CEB0" w14:textId="77777777" w:rsidR="00435122" w:rsidRPr="00640C65" w:rsidRDefault="00435122" w:rsidP="00C33465">
            <w:pPr>
              <w:numPr>
                <w:ilvl w:val="1"/>
                <w:numId w:val="11"/>
              </w:numPr>
              <w:ind w:left="779" w:right="-72" w:hanging="709"/>
              <w:jc w:val="both"/>
              <w:rPr>
                <w:rFonts w:ascii="Footlight MT Light" w:hAnsi="Footlight MT Light" w:cs="Arial"/>
                <w:sz w:val="24"/>
                <w:szCs w:val="24"/>
                <w:lang w:val="id-ID"/>
              </w:rPr>
            </w:pPr>
            <w:r w:rsidRPr="00640C65">
              <w:rPr>
                <w:rFonts w:ascii="Footlight MT Light" w:hAnsi="Footlight MT Light" w:cs="Arial"/>
                <w:b/>
                <w:sz w:val="24"/>
                <w:szCs w:val="24"/>
                <w:lang w:val="id-ID"/>
              </w:rPr>
              <w:t xml:space="preserve">Pejabat Pembuat Komitmen </w:t>
            </w:r>
            <w:r w:rsidRPr="00640C65">
              <w:rPr>
                <w:rFonts w:ascii="Footlight MT Light" w:hAnsi="Footlight MT Light" w:cs="Arial"/>
                <w:sz w:val="24"/>
                <w:szCs w:val="24"/>
                <w:lang w:val="id-ID"/>
              </w:rPr>
              <w:t xml:space="preserve">yang selanjutnya disingkat </w:t>
            </w:r>
            <w:r w:rsidRPr="00640C65">
              <w:rPr>
                <w:rFonts w:ascii="Footlight MT Light" w:hAnsi="Footlight MT Light" w:cs="Arial"/>
                <w:b/>
                <w:sz w:val="24"/>
                <w:szCs w:val="24"/>
                <w:lang w:val="id-ID"/>
              </w:rPr>
              <w:t>PPK</w:t>
            </w:r>
            <w:r w:rsidRPr="00640C65">
              <w:rPr>
                <w:rFonts w:ascii="Footlight MT Light" w:hAnsi="Footlight MT Light" w:cs="Arial"/>
                <w:sz w:val="24"/>
                <w:szCs w:val="24"/>
                <w:lang w:val="id-ID"/>
              </w:rPr>
              <w:t xml:space="preserve"> adalah pejabat yang diberi </w:t>
            </w:r>
            <w:r w:rsidRPr="00640C65">
              <w:rPr>
                <w:rFonts w:ascii="Footlight MT Light" w:hAnsi="Footlight MT Light" w:cs="Footlight MT Light"/>
                <w:sz w:val="24"/>
                <w:szCs w:val="24"/>
                <w:lang w:val="af-ZA"/>
              </w:rPr>
              <w:t>kewenangan</w:t>
            </w:r>
            <w:r w:rsidRPr="00640C65">
              <w:rPr>
                <w:rFonts w:ascii="Footlight MT Light" w:hAnsi="Footlight MT Light" w:cs="Arial"/>
                <w:sz w:val="24"/>
                <w:szCs w:val="24"/>
                <w:lang w:val="id-ID"/>
              </w:rPr>
              <w:t xml:space="preserve"> oleh PA/KPA untuk mengambil keputusan dan/atau melakukan tindakan yang dapat mengakibatkan pengeluaran anggaran belanja negara/anggaran belanja dae</w:t>
            </w:r>
            <w:r w:rsidRPr="00640C65">
              <w:rPr>
                <w:rFonts w:ascii="Footlight MT Light" w:hAnsi="Footlight MT Light" w:cs="Arial"/>
                <w:sz w:val="24"/>
                <w:szCs w:val="24"/>
              </w:rPr>
              <w:t>r</w:t>
            </w:r>
            <w:r w:rsidRPr="00640C65">
              <w:rPr>
                <w:rFonts w:ascii="Footlight MT Light" w:hAnsi="Footlight MT Light" w:cs="Arial"/>
                <w:sz w:val="24"/>
                <w:szCs w:val="24"/>
                <w:lang w:val="id-ID"/>
              </w:rPr>
              <w:t>ah</w:t>
            </w:r>
            <w:r w:rsidRPr="00640C65">
              <w:rPr>
                <w:rFonts w:ascii="Footlight MT Light" w:hAnsi="Footlight MT Light" w:cs="Arial"/>
                <w:sz w:val="24"/>
                <w:szCs w:val="24"/>
              </w:rPr>
              <w:t>.</w:t>
            </w:r>
          </w:p>
          <w:p w14:paraId="00130524" w14:textId="77777777" w:rsidR="00435122" w:rsidRPr="00640C65" w:rsidRDefault="00435122" w:rsidP="00C33465">
            <w:pPr>
              <w:tabs>
                <w:tab w:val="num" w:pos="600"/>
              </w:tabs>
              <w:ind w:left="779" w:hanging="709"/>
              <w:jc w:val="both"/>
              <w:rPr>
                <w:rFonts w:ascii="Footlight MT Light" w:hAnsi="Footlight MT Light" w:cs="Arial"/>
                <w:sz w:val="24"/>
                <w:szCs w:val="24"/>
                <w:lang w:val="id-ID"/>
              </w:rPr>
            </w:pPr>
          </w:p>
          <w:p w14:paraId="74B8E954" w14:textId="3C1E9727" w:rsidR="00435122" w:rsidRPr="00640C65" w:rsidRDefault="00894B8C" w:rsidP="00C33465">
            <w:pPr>
              <w:numPr>
                <w:ilvl w:val="1"/>
                <w:numId w:val="11"/>
              </w:numPr>
              <w:ind w:left="779" w:right="-72" w:hanging="709"/>
              <w:jc w:val="both"/>
              <w:rPr>
                <w:rFonts w:ascii="Footlight MT Light" w:hAnsi="Footlight MT Light" w:cs="Arial"/>
                <w:strike/>
                <w:sz w:val="24"/>
                <w:szCs w:val="24"/>
                <w:lang w:val="id-ID"/>
              </w:rPr>
            </w:pPr>
            <w:r w:rsidRPr="00640C65">
              <w:rPr>
                <w:rFonts w:ascii="Footlight MT Light" w:hAnsi="Footlight MT Light" w:cs="Arial"/>
                <w:b/>
                <w:sz w:val="24"/>
                <w:szCs w:val="24"/>
                <w:lang w:val="id-ID"/>
              </w:rPr>
              <w:t xml:space="preserve">Pejabat </w:t>
            </w:r>
            <w:r w:rsidRPr="00640C65">
              <w:rPr>
                <w:rFonts w:ascii="Footlight MT Light" w:hAnsi="Footlight MT Light" w:cs="Arial"/>
                <w:b/>
                <w:sz w:val="24"/>
                <w:szCs w:val="24"/>
              </w:rPr>
              <w:t xml:space="preserve">yang </w:t>
            </w:r>
            <w:proofErr w:type="spellStart"/>
            <w:r w:rsidRPr="00640C65">
              <w:rPr>
                <w:rFonts w:ascii="Footlight MT Light" w:hAnsi="Footlight MT Light" w:cs="Arial"/>
                <w:b/>
                <w:sz w:val="24"/>
                <w:szCs w:val="24"/>
              </w:rPr>
              <w:t>Berwenang</w:t>
            </w:r>
            <w:proofErr w:type="spellEnd"/>
            <w:r w:rsidRPr="00640C65">
              <w:rPr>
                <w:rFonts w:ascii="Footlight MT Light" w:hAnsi="Footlight MT Light" w:cs="Arial"/>
                <w:b/>
                <w:sz w:val="24"/>
                <w:szCs w:val="24"/>
              </w:rPr>
              <w:t xml:space="preserve"> </w:t>
            </w:r>
            <w:proofErr w:type="spellStart"/>
            <w:r w:rsidRPr="00640C65">
              <w:rPr>
                <w:rFonts w:ascii="Footlight MT Light" w:hAnsi="Footlight MT Light" w:cs="Arial"/>
                <w:b/>
                <w:sz w:val="24"/>
                <w:szCs w:val="24"/>
              </w:rPr>
              <w:t>untuk</w:t>
            </w:r>
            <w:proofErr w:type="spellEnd"/>
            <w:r w:rsidRPr="00640C65">
              <w:rPr>
                <w:rFonts w:ascii="Footlight MT Light" w:hAnsi="Footlight MT Light" w:cs="Arial"/>
                <w:b/>
                <w:sz w:val="24"/>
                <w:szCs w:val="24"/>
              </w:rPr>
              <w:t xml:space="preserve"> </w:t>
            </w:r>
            <w:proofErr w:type="spellStart"/>
            <w:r w:rsidRPr="00640C65">
              <w:rPr>
                <w:rFonts w:ascii="Footlight MT Light" w:hAnsi="Footlight MT Light" w:cs="Arial"/>
                <w:b/>
                <w:sz w:val="24"/>
                <w:szCs w:val="24"/>
              </w:rPr>
              <w:t>Menandatangani</w:t>
            </w:r>
            <w:proofErr w:type="spellEnd"/>
            <w:r w:rsidRPr="00640C65">
              <w:rPr>
                <w:rFonts w:ascii="Footlight MT Light" w:hAnsi="Footlight MT Light" w:cs="Arial"/>
                <w:b/>
                <w:sz w:val="24"/>
                <w:szCs w:val="24"/>
              </w:rPr>
              <w:t xml:space="preserve"> </w:t>
            </w:r>
            <w:r w:rsidRPr="00640C65">
              <w:rPr>
                <w:rFonts w:ascii="Footlight MT Light" w:hAnsi="Footlight MT Light" w:cs="Arial"/>
                <w:b/>
                <w:sz w:val="24"/>
                <w:szCs w:val="24"/>
                <w:lang w:val="id-ID"/>
              </w:rPr>
              <w:t>Kontrak</w:t>
            </w:r>
            <w:r w:rsidR="00435122" w:rsidRPr="00640C65">
              <w:rPr>
                <w:rFonts w:ascii="Footlight MT Light" w:hAnsi="Footlight MT Light" w:cs="Arial"/>
                <w:sz w:val="24"/>
                <w:szCs w:val="24"/>
                <w:lang w:val="id-ID"/>
              </w:rPr>
              <w:t xml:space="preserve"> </w:t>
            </w:r>
            <w:r w:rsidR="009274A0" w:rsidRPr="00640C65">
              <w:rPr>
                <w:rFonts w:ascii="Footlight MT Light" w:hAnsi="Footlight MT Light" w:cs="Arial"/>
                <w:sz w:val="24"/>
                <w:szCs w:val="24"/>
              </w:rPr>
              <w:t xml:space="preserve">yang </w:t>
            </w:r>
            <w:proofErr w:type="spellStart"/>
            <w:r w:rsidR="009274A0" w:rsidRPr="00640C65">
              <w:rPr>
                <w:rFonts w:ascii="Footlight MT Light" w:hAnsi="Footlight MT Light" w:cs="Arial"/>
                <w:sz w:val="24"/>
                <w:szCs w:val="24"/>
              </w:rPr>
              <w:t>selanjutnya</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disingkat</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b/>
                <w:sz w:val="24"/>
                <w:szCs w:val="24"/>
              </w:rPr>
              <w:t>Pejabat</w:t>
            </w:r>
            <w:proofErr w:type="spellEnd"/>
            <w:r w:rsidR="009274A0" w:rsidRPr="00640C65">
              <w:rPr>
                <w:rFonts w:ascii="Footlight MT Light" w:hAnsi="Footlight MT Light" w:cs="Arial"/>
                <w:b/>
                <w:sz w:val="24"/>
                <w:szCs w:val="24"/>
              </w:rPr>
              <w:t xml:space="preserve"> </w:t>
            </w:r>
            <w:proofErr w:type="spellStart"/>
            <w:r w:rsidR="009274A0" w:rsidRPr="00640C65">
              <w:rPr>
                <w:rFonts w:ascii="Footlight MT Light" w:hAnsi="Footlight MT Light" w:cs="Arial"/>
                <w:b/>
                <w:sz w:val="24"/>
                <w:szCs w:val="24"/>
              </w:rPr>
              <w:t>Penandatangan</w:t>
            </w:r>
            <w:proofErr w:type="spellEnd"/>
            <w:r w:rsidR="009274A0" w:rsidRPr="00640C65">
              <w:rPr>
                <w:rFonts w:ascii="Footlight MT Light" w:hAnsi="Footlight MT Light" w:cs="Arial"/>
                <w:b/>
                <w:sz w:val="24"/>
                <w:szCs w:val="24"/>
              </w:rPr>
              <w:t xml:space="preserve"> </w:t>
            </w:r>
            <w:proofErr w:type="spellStart"/>
            <w:r w:rsidR="009274A0" w:rsidRPr="00640C65">
              <w:rPr>
                <w:rFonts w:ascii="Footlight MT Light" w:hAnsi="Footlight MT Light" w:cs="Arial"/>
                <w:b/>
                <w:sz w:val="24"/>
                <w:szCs w:val="24"/>
              </w:rPr>
              <w:t>Kontrak</w:t>
            </w:r>
            <w:proofErr w:type="spellEnd"/>
            <w:r w:rsidR="009274A0" w:rsidRPr="00640C65">
              <w:rPr>
                <w:rFonts w:ascii="Footlight MT Light" w:hAnsi="Footlight MT Light" w:cs="Arial"/>
                <w:sz w:val="24"/>
                <w:szCs w:val="24"/>
              </w:rPr>
              <w:t xml:space="preserve"> </w:t>
            </w:r>
            <w:r w:rsidR="00435122" w:rsidRPr="00640C65">
              <w:rPr>
                <w:rFonts w:ascii="Footlight MT Light" w:hAnsi="Footlight MT Light" w:cs="Arial"/>
                <w:sz w:val="24"/>
                <w:szCs w:val="24"/>
                <w:lang w:val="id-ID"/>
              </w:rPr>
              <w:t xml:space="preserve">adalah </w:t>
            </w:r>
            <w:proofErr w:type="spellStart"/>
            <w:r w:rsidR="009274A0" w:rsidRPr="00640C65">
              <w:rPr>
                <w:rFonts w:ascii="Footlight MT Light" w:hAnsi="Footlight MT Light" w:cs="Arial"/>
                <w:sz w:val="24"/>
                <w:szCs w:val="24"/>
              </w:rPr>
              <w:t>pejabat</w:t>
            </w:r>
            <w:proofErr w:type="spellEnd"/>
            <w:r w:rsidR="009274A0" w:rsidRPr="00640C65">
              <w:rPr>
                <w:rFonts w:ascii="Footlight MT Light" w:hAnsi="Footlight MT Light" w:cs="Arial"/>
                <w:sz w:val="24"/>
                <w:szCs w:val="24"/>
              </w:rPr>
              <w:t xml:space="preserve"> yang </w:t>
            </w:r>
            <w:proofErr w:type="spellStart"/>
            <w:r w:rsidR="009274A0" w:rsidRPr="00640C65">
              <w:rPr>
                <w:rFonts w:ascii="Footlight MT Light" w:hAnsi="Footlight MT Light" w:cs="Arial"/>
                <w:sz w:val="24"/>
                <w:szCs w:val="24"/>
              </w:rPr>
              <w:t>memiliki</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kewenangan</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untuk</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mengikat</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perjanjian</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atau</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menandatangani</w:t>
            </w:r>
            <w:proofErr w:type="spellEnd"/>
            <w:r w:rsidR="009274A0" w:rsidRPr="00640C65">
              <w:rPr>
                <w:rFonts w:ascii="Footlight MT Light" w:hAnsi="Footlight MT Light" w:cs="Arial"/>
                <w:sz w:val="24"/>
                <w:szCs w:val="24"/>
              </w:rPr>
              <w:t xml:space="preserve"> </w:t>
            </w:r>
            <w:r w:rsidR="009274A0" w:rsidRPr="00640C65">
              <w:rPr>
                <w:rFonts w:ascii="Footlight MT Light" w:hAnsi="Footlight MT Light" w:cs="Footlight MT Light"/>
                <w:sz w:val="24"/>
                <w:szCs w:val="24"/>
                <w:lang w:val="af-ZA"/>
              </w:rPr>
              <w:t>Kontrak</w:t>
            </w:r>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dengan</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Penyedia</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dapat</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berasal</w:t>
            </w:r>
            <w:proofErr w:type="spellEnd"/>
            <w:r w:rsidR="009274A0" w:rsidRPr="00640C65">
              <w:rPr>
                <w:rFonts w:ascii="Footlight MT Light" w:hAnsi="Footlight MT Light" w:cs="Arial"/>
                <w:sz w:val="24"/>
                <w:szCs w:val="24"/>
              </w:rPr>
              <w:t xml:space="preserve"> </w:t>
            </w:r>
            <w:proofErr w:type="spellStart"/>
            <w:r w:rsidR="009274A0" w:rsidRPr="00640C65">
              <w:rPr>
                <w:rFonts w:ascii="Footlight MT Light" w:hAnsi="Footlight MT Light" w:cs="Arial"/>
                <w:sz w:val="24"/>
                <w:szCs w:val="24"/>
              </w:rPr>
              <w:t>dari</w:t>
            </w:r>
            <w:proofErr w:type="spellEnd"/>
            <w:r w:rsidR="009274A0" w:rsidRPr="00640C65">
              <w:rPr>
                <w:rFonts w:ascii="Footlight MT Light" w:hAnsi="Footlight MT Light" w:cs="Arial"/>
                <w:sz w:val="24"/>
                <w:szCs w:val="24"/>
              </w:rPr>
              <w:t xml:space="preserve"> </w:t>
            </w:r>
            <w:r w:rsidR="006731F2" w:rsidRPr="00640C65">
              <w:rPr>
                <w:rFonts w:ascii="Footlight MT Light" w:hAnsi="Footlight MT Light"/>
                <w:sz w:val="24"/>
                <w:szCs w:val="24"/>
                <w:lang w:val="id-ID"/>
              </w:rPr>
              <w:t>PA</w:t>
            </w:r>
            <w:r w:rsidR="006731F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KPA, atau PPK.</w:t>
            </w:r>
          </w:p>
          <w:p w14:paraId="74DC1EA5" w14:textId="77777777" w:rsidR="00435122" w:rsidRPr="00640C65" w:rsidRDefault="00435122" w:rsidP="00C33465">
            <w:pPr>
              <w:pStyle w:val="ListParagraph"/>
              <w:ind w:left="779" w:hanging="709"/>
              <w:rPr>
                <w:rFonts w:ascii="Footlight MT Light" w:hAnsi="Footlight MT Light" w:cs="Arial"/>
                <w:b/>
                <w:bCs/>
              </w:rPr>
            </w:pPr>
          </w:p>
          <w:p w14:paraId="3B909368" w14:textId="464E5CE4" w:rsidR="00435122" w:rsidRPr="00640C65" w:rsidRDefault="00435122" w:rsidP="00C33465">
            <w:pPr>
              <w:numPr>
                <w:ilvl w:val="1"/>
                <w:numId w:val="11"/>
              </w:numPr>
              <w:ind w:left="779" w:right="-72" w:hanging="709"/>
              <w:jc w:val="both"/>
              <w:rPr>
                <w:rFonts w:ascii="Footlight MT Light" w:hAnsi="Footlight MT Light" w:cs="Arial"/>
                <w:strike/>
                <w:sz w:val="24"/>
                <w:szCs w:val="24"/>
                <w:lang w:val="id-ID"/>
              </w:rPr>
            </w:pPr>
            <w:r w:rsidRPr="00640C65">
              <w:rPr>
                <w:rFonts w:ascii="Footlight MT Light" w:hAnsi="Footlight MT Light" w:cs="Arial"/>
                <w:b/>
                <w:bCs/>
                <w:sz w:val="24"/>
                <w:szCs w:val="24"/>
              </w:rPr>
              <w:t>T</w:t>
            </w:r>
            <w:r w:rsidRPr="00640C65">
              <w:rPr>
                <w:rFonts w:ascii="Footlight MT Light" w:hAnsi="Footlight MT Light" w:cs="Arial"/>
                <w:b/>
                <w:bCs/>
                <w:sz w:val="24"/>
                <w:szCs w:val="24"/>
                <w:lang w:val="id-ID"/>
              </w:rPr>
              <w:t xml:space="preserve">im </w:t>
            </w:r>
            <w:r w:rsidRPr="00640C65">
              <w:rPr>
                <w:rFonts w:ascii="Footlight MT Light" w:hAnsi="Footlight MT Light" w:cs="Arial"/>
                <w:b/>
                <w:bCs/>
                <w:sz w:val="24"/>
                <w:szCs w:val="24"/>
              </w:rPr>
              <w:t>P</w:t>
            </w:r>
            <w:r w:rsidRPr="00640C65">
              <w:rPr>
                <w:rFonts w:ascii="Footlight MT Light" w:hAnsi="Footlight MT Light" w:cs="Arial"/>
                <w:b/>
                <w:bCs/>
                <w:sz w:val="24"/>
                <w:szCs w:val="24"/>
                <w:lang w:val="id-ID"/>
              </w:rPr>
              <w:t>endukung</w:t>
            </w:r>
            <w:r w:rsidRPr="00640C65">
              <w:rPr>
                <w:rFonts w:ascii="Footlight MT Light" w:hAnsi="Footlight MT Light" w:cs="Arial"/>
                <w:b/>
                <w:sz w:val="24"/>
                <w:szCs w:val="24"/>
                <w:lang w:val="id-ID"/>
              </w:rPr>
              <w:t xml:space="preserve"> </w:t>
            </w:r>
            <w:r w:rsidRPr="00640C65">
              <w:rPr>
                <w:rFonts w:ascii="Footlight MT Light" w:hAnsi="Footlight MT Light" w:cs="Arial"/>
                <w:bCs/>
                <w:sz w:val="24"/>
                <w:szCs w:val="24"/>
                <w:lang w:val="id-ID"/>
              </w:rPr>
              <w:t>adalah</w:t>
            </w:r>
            <w:r w:rsidRPr="00640C65">
              <w:rPr>
                <w:rFonts w:ascii="Footlight MT Light" w:hAnsi="Footlight MT Light" w:cs="Arial"/>
                <w:b/>
                <w:sz w:val="24"/>
                <w:szCs w:val="24"/>
              </w:rPr>
              <w:t xml:space="preserve"> </w:t>
            </w:r>
            <w:r w:rsidRPr="00640C65">
              <w:rPr>
                <w:rFonts w:ascii="Footlight MT Light" w:hAnsi="Footlight MT Light" w:cs="Arial"/>
                <w:bCs/>
                <w:sz w:val="24"/>
                <w:szCs w:val="24"/>
                <w:lang w:val="id-ID"/>
              </w:rPr>
              <w:t xml:space="preserve">tim atau perorangan yang ditunjuk/ditetapkan oleh </w:t>
            </w:r>
            <w:r w:rsidRPr="00640C65">
              <w:rPr>
                <w:rFonts w:ascii="Footlight MT Light" w:hAnsi="Footlight MT Light" w:cs="Arial"/>
                <w:bCs/>
                <w:sz w:val="24"/>
                <w:szCs w:val="24"/>
              </w:rPr>
              <w:t xml:space="preserve">PPK </w:t>
            </w:r>
            <w:r w:rsidRPr="00640C65">
              <w:rPr>
                <w:rFonts w:ascii="Footlight MT Light" w:hAnsi="Footlight MT Light" w:cs="Arial"/>
                <w:bCs/>
                <w:sz w:val="24"/>
                <w:szCs w:val="24"/>
                <w:lang w:val="id-ID"/>
              </w:rPr>
              <w:t>yang bertugas untuk mengawasi pelaksanaan pekerjaan.</w:t>
            </w:r>
          </w:p>
          <w:p w14:paraId="3473D32D" w14:textId="77777777" w:rsidR="00435122" w:rsidRPr="00640C65" w:rsidRDefault="00435122" w:rsidP="00C33465">
            <w:pPr>
              <w:tabs>
                <w:tab w:val="num" w:pos="600"/>
              </w:tabs>
              <w:ind w:left="779" w:hanging="709"/>
              <w:jc w:val="both"/>
              <w:rPr>
                <w:rFonts w:ascii="Footlight MT Light" w:hAnsi="Footlight MT Light" w:cs="Arial"/>
                <w:sz w:val="24"/>
                <w:szCs w:val="24"/>
              </w:rPr>
            </w:pPr>
          </w:p>
          <w:p w14:paraId="5A792962" w14:textId="77777777" w:rsidR="00435122" w:rsidRPr="00640C65" w:rsidRDefault="00435122" w:rsidP="00C33465">
            <w:pPr>
              <w:numPr>
                <w:ilvl w:val="1"/>
                <w:numId w:val="11"/>
              </w:numPr>
              <w:ind w:left="779" w:right="-72" w:hanging="709"/>
              <w:jc w:val="both"/>
              <w:rPr>
                <w:rFonts w:ascii="Footlight MT Light" w:hAnsi="Footlight MT Light" w:cs="Arial"/>
                <w:strike/>
                <w:sz w:val="24"/>
                <w:szCs w:val="24"/>
                <w:lang w:val="id-ID"/>
              </w:rPr>
            </w:pPr>
            <w:r w:rsidRPr="00640C65">
              <w:rPr>
                <w:rFonts w:ascii="Footlight MT Light" w:hAnsi="Footlight MT Light" w:cs="Arial"/>
                <w:b/>
                <w:sz w:val="24"/>
                <w:szCs w:val="24"/>
                <w:lang w:val="id-ID"/>
              </w:rPr>
              <w:t xml:space="preserve">Aparat Pengawas Intern Pemerintah </w:t>
            </w:r>
            <w:r w:rsidRPr="00640C65">
              <w:rPr>
                <w:rFonts w:ascii="Footlight MT Light" w:hAnsi="Footlight MT Light" w:cs="Arial"/>
                <w:sz w:val="24"/>
                <w:szCs w:val="24"/>
                <w:lang w:val="id-ID"/>
              </w:rPr>
              <w:t xml:space="preserve">atau pengendali internal yang selanjutnya disebut </w:t>
            </w:r>
            <w:r w:rsidRPr="00640C65">
              <w:rPr>
                <w:rFonts w:ascii="Footlight MT Light" w:hAnsi="Footlight MT Light" w:cs="Arial"/>
                <w:b/>
                <w:sz w:val="24"/>
                <w:szCs w:val="24"/>
                <w:lang w:val="id-ID"/>
              </w:rPr>
              <w:t>APIP</w:t>
            </w:r>
            <w:r w:rsidRPr="00640C65">
              <w:rPr>
                <w:rFonts w:ascii="Footlight MT Light" w:hAnsi="Footlight MT Light" w:cs="Arial"/>
                <w:sz w:val="24"/>
                <w:szCs w:val="24"/>
                <w:lang w:val="id-ID"/>
              </w:rPr>
              <w:t xml:space="preserve"> </w:t>
            </w:r>
            <w:r w:rsidRPr="00640C65">
              <w:rPr>
                <w:rFonts w:ascii="Footlight MT Light" w:hAnsi="Footlight MT Light" w:cs="Footlight MT Light"/>
                <w:sz w:val="24"/>
                <w:szCs w:val="24"/>
                <w:lang w:val="af-ZA"/>
              </w:rPr>
              <w:t>adalah</w:t>
            </w:r>
            <w:r w:rsidRPr="00640C65">
              <w:rPr>
                <w:rFonts w:ascii="Footlight MT Light" w:hAnsi="Footlight MT Light" w:cs="Arial"/>
                <w:sz w:val="24"/>
                <w:szCs w:val="24"/>
                <w:lang w:val="id-ID"/>
              </w:rPr>
              <w:t xml:space="preserve"> aparat yang melakukan pengawasan melalui audit, reviu, pemantauan, evaluasi, dan kegiatan pengawasan lain terhadap penyelenggaraan tugas dan fungsi Pemerintah;</w:t>
            </w:r>
          </w:p>
          <w:p w14:paraId="75356BBE" w14:textId="77777777" w:rsidR="00435122" w:rsidRPr="00640C65" w:rsidRDefault="00435122" w:rsidP="00C33465">
            <w:pPr>
              <w:tabs>
                <w:tab w:val="num" w:pos="600"/>
              </w:tabs>
              <w:ind w:left="779" w:hanging="709"/>
              <w:jc w:val="both"/>
              <w:rPr>
                <w:rFonts w:ascii="Footlight MT Light" w:hAnsi="Footlight MT Light" w:cs="Arial"/>
                <w:strike/>
                <w:sz w:val="24"/>
                <w:szCs w:val="24"/>
                <w:lang w:val="id-ID"/>
              </w:rPr>
            </w:pPr>
          </w:p>
          <w:p w14:paraId="1D733B61" w14:textId="77777777" w:rsidR="00435122" w:rsidRPr="00640C65" w:rsidRDefault="00435122" w:rsidP="00C33465">
            <w:pPr>
              <w:numPr>
                <w:ilvl w:val="1"/>
                <w:numId w:val="11"/>
              </w:numPr>
              <w:ind w:left="779" w:right="-72" w:hanging="709"/>
              <w:jc w:val="both"/>
              <w:rPr>
                <w:rFonts w:ascii="Footlight MT Light" w:hAnsi="Footlight MT Light" w:cs="Arial"/>
                <w:strike/>
                <w:sz w:val="24"/>
                <w:szCs w:val="24"/>
                <w:lang w:val="id-ID"/>
              </w:rPr>
            </w:pPr>
            <w:r w:rsidRPr="00640C65">
              <w:rPr>
                <w:rFonts w:ascii="Footlight MT Light" w:hAnsi="Footlight MT Light" w:cs="Arial"/>
                <w:b/>
                <w:noProof/>
                <w:sz w:val="24"/>
                <w:szCs w:val="24"/>
                <w:lang w:val="id-ID"/>
              </w:rPr>
              <w:t xml:space="preserve">Penyedia Barang/Jasa Pemerintah </w:t>
            </w:r>
            <w:r w:rsidRPr="00640C65">
              <w:rPr>
                <w:rFonts w:ascii="Footlight MT Light" w:hAnsi="Footlight MT Light" w:cs="Arial"/>
                <w:noProof/>
                <w:sz w:val="24"/>
                <w:szCs w:val="24"/>
                <w:lang w:val="id-ID"/>
              </w:rPr>
              <w:t xml:space="preserve">yang selanjutnya disebut </w:t>
            </w:r>
            <w:r w:rsidRPr="00640C65">
              <w:rPr>
                <w:rFonts w:ascii="Footlight MT Light" w:hAnsi="Footlight MT Light" w:cs="Arial"/>
                <w:b/>
                <w:noProof/>
                <w:sz w:val="24"/>
                <w:szCs w:val="24"/>
                <w:lang w:val="id-ID"/>
              </w:rPr>
              <w:t>Penyedia</w:t>
            </w:r>
            <w:r w:rsidRPr="00640C65">
              <w:rPr>
                <w:rFonts w:ascii="Footlight MT Light" w:hAnsi="Footlight MT Light" w:cs="Arial"/>
                <w:noProof/>
                <w:sz w:val="24"/>
                <w:szCs w:val="24"/>
                <w:lang w:val="id-ID"/>
              </w:rPr>
              <w:t xml:space="preserve"> adalah Pelaku Usaha </w:t>
            </w:r>
            <w:r w:rsidRPr="00640C65">
              <w:rPr>
                <w:rFonts w:ascii="Footlight MT Light" w:hAnsi="Footlight MT Light" w:cs="Footlight MT Light"/>
                <w:sz w:val="24"/>
                <w:szCs w:val="24"/>
                <w:lang w:val="af-ZA"/>
              </w:rPr>
              <w:t>yang</w:t>
            </w:r>
            <w:r w:rsidRPr="00640C65">
              <w:rPr>
                <w:rFonts w:ascii="Footlight MT Light" w:hAnsi="Footlight MT Light" w:cs="Arial"/>
                <w:noProof/>
                <w:sz w:val="24"/>
                <w:szCs w:val="24"/>
                <w:lang w:val="id-ID"/>
              </w:rPr>
              <w:t xml:space="preserve"> menyediakan barang/jasa berdasarkan kontrak</w:t>
            </w:r>
            <w:r w:rsidRPr="00640C65">
              <w:rPr>
                <w:rFonts w:ascii="Footlight MT Light" w:hAnsi="Footlight MT Light" w:cs="Arial"/>
                <w:sz w:val="24"/>
                <w:szCs w:val="24"/>
              </w:rPr>
              <w:t>.</w:t>
            </w:r>
          </w:p>
          <w:p w14:paraId="68B9CCAE" w14:textId="77777777" w:rsidR="00435122" w:rsidRPr="00640C65" w:rsidRDefault="00435122" w:rsidP="00C33465">
            <w:pPr>
              <w:tabs>
                <w:tab w:val="num" w:pos="600"/>
              </w:tabs>
              <w:ind w:left="779" w:hanging="709"/>
              <w:jc w:val="both"/>
              <w:rPr>
                <w:rFonts w:ascii="Footlight MT Light" w:hAnsi="Footlight MT Light" w:cs="Arial"/>
                <w:strike/>
                <w:sz w:val="24"/>
                <w:szCs w:val="24"/>
                <w:lang w:val="id-ID"/>
              </w:rPr>
            </w:pPr>
          </w:p>
          <w:p w14:paraId="3AEE2440" w14:textId="4E4E152D" w:rsidR="00435122" w:rsidRPr="00640C65" w:rsidRDefault="00435122" w:rsidP="00C33465">
            <w:pPr>
              <w:numPr>
                <w:ilvl w:val="1"/>
                <w:numId w:val="11"/>
              </w:numPr>
              <w:ind w:left="779" w:right="-72" w:hanging="709"/>
              <w:jc w:val="both"/>
              <w:rPr>
                <w:rFonts w:ascii="Footlight MT Light" w:hAnsi="Footlight MT Light" w:cs="Arial"/>
                <w:b/>
                <w:strike/>
                <w:sz w:val="24"/>
                <w:szCs w:val="24"/>
                <w:lang w:val="id-ID"/>
              </w:rPr>
            </w:pPr>
            <w:r w:rsidRPr="00640C65">
              <w:rPr>
                <w:rFonts w:ascii="Footlight MT Light" w:hAnsi="Footlight MT Light"/>
                <w:b/>
                <w:sz w:val="24"/>
                <w:szCs w:val="24"/>
                <w:lang w:val="id-ID"/>
              </w:rPr>
              <w:lastRenderedPageBreak/>
              <w:t>Sub</w:t>
            </w:r>
            <w:r w:rsidRPr="00640C65">
              <w:rPr>
                <w:rFonts w:ascii="Footlight MT Light" w:hAnsi="Footlight MT Light" w:cs="Arial"/>
                <w:b/>
                <w:sz w:val="24"/>
                <w:szCs w:val="24"/>
                <w:lang w:val="id-ID"/>
              </w:rPr>
              <w:t>penyedia</w:t>
            </w:r>
            <w:r w:rsidRPr="00640C65">
              <w:rPr>
                <w:rFonts w:ascii="Footlight MT Light" w:hAnsi="Footlight MT Light" w:cs="Arial"/>
                <w:sz w:val="24"/>
                <w:szCs w:val="24"/>
                <w:lang w:val="id-ID"/>
              </w:rPr>
              <w:t xml:space="preserve"> adalah penyedia yang </w:t>
            </w:r>
            <w:r w:rsidRPr="00640C65">
              <w:rPr>
                <w:rFonts w:ascii="Footlight MT Light" w:hAnsi="Footlight MT Light" w:cs="Footlight MT Light"/>
                <w:sz w:val="24"/>
                <w:szCs w:val="24"/>
                <w:lang w:val="af-ZA"/>
              </w:rPr>
              <w:t>mengadakan</w:t>
            </w:r>
            <w:r w:rsidRPr="00640C65">
              <w:rPr>
                <w:rFonts w:ascii="Footlight MT Light" w:hAnsi="Footlight MT Light" w:cs="Arial"/>
                <w:sz w:val="24"/>
                <w:szCs w:val="24"/>
                <w:lang w:val="id-ID"/>
              </w:rPr>
              <w:t xml:space="preserve"> perjanjian kerja dengan penyedia penanggung jawab kontrak, untuk melaksanakan sebagian pekerjaan (subkontrak)</w:t>
            </w:r>
            <w:r w:rsidRPr="00640C65">
              <w:rPr>
                <w:rFonts w:ascii="Footlight MT Light" w:hAnsi="Footlight MT Light" w:cs="Arial"/>
                <w:sz w:val="24"/>
                <w:szCs w:val="24"/>
              </w:rPr>
              <w:t>.</w:t>
            </w:r>
          </w:p>
          <w:p w14:paraId="5CF17A73" w14:textId="77777777" w:rsidR="00435122" w:rsidRPr="00640C65" w:rsidRDefault="00435122" w:rsidP="00C33465">
            <w:pPr>
              <w:tabs>
                <w:tab w:val="num" w:pos="600"/>
              </w:tabs>
              <w:ind w:left="779" w:hanging="709"/>
              <w:jc w:val="both"/>
              <w:rPr>
                <w:rFonts w:ascii="Footlight MT Light" w:hAnsi="Footlight MT Light" w:cs="Arial"/>
                <w:b/>
                <w:strike/>
                <w:sz w:val="24"/>
                <w:szCs w:val="24"/>
                <w:lang w:val="id-ID"/>
              </w:rPr>
            </w:pPr>
          </w:p>
          <w:p w14:paraId="36F36764"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id-ID"/>
              </w:rPr>
              <w:t>Kemitraan</w:t>
            </w:r>
            <w:r w:rsidRPr="00640C65">
              <w:rPr>
                <w:rFonts w:ascii="Footlight MT Light" w:hAnsi="Footlight MT Light" w:cs="Arial"/>
                <w:b/>
                <w:sz w:val="24"/>
                <w:szCs w:val="24"/>
              </w:rPr>
              <w:t xml:space="preserve"> </w:t>
            </w:r>
            <w:r w:rsidRPr="00640C65">
              <w:rPr>
                <w:rFonts w:ascii="Footlight MT Light" w:hAnsi="Footlight MT Light" w:cs="Arial"/>
                <w:sz w:val="24"/>
                <w:szCs w:val="24"/>
                <w:lang w:val="id-ID"/>
              </w:rPr>
              <w:t>adalah</w:t>
            </w:r>
            <w:r w:rsidRPr="00640C65">
              <w:rPr>
                <w:rFonts w:ascii="Footlight MT Light" w:hAnsi="Footlight MT Light" w:cs="Arial"/>
                <w:sz w:val="24"/>
                <w:szCs w:val="24"/>
                <w:lang w:val="en-ID"/>
              </w:rPr>
              <w:t xml:space="preserve"> </w:t>
            </w:r>
            <w:r w:rsidRPr="00640C65">
              <w:rPr>
                <w:rFonts w:ascii="Footlight MT Light" w:hAnsi="Footlight MT Light"/>
                <w:sz w:val="24"/>
                <w:szCs w:val="24"/>
                <w:lang w:val="sv-SE"/>
              </w:rPr>
              <w:t xml:space="preserve">Kerja sama antar penyedia </w:t>
            </w:r>
            <w:r w:rsidRPr="00640C65">
              <w:rPr>
                <w:rFonts w:ascii="Footlight MT Light" w:hAnsi="Footlight MT Light"/>
                <w:sz w:val="24"/>
                <w:szCs w:val="24"/>
                <w:lang w:val="id-ID"/>
              </w:rPr>
              <w:t xml:space="preserve">baik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konsorsium</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kerja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sama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operasi</w:t>
            </w:r>
            <w:proofErr w:type="spellEnd"/>
            <w:r w:rsidRPr="00640C65">
              <w:rPr>
                <w:rFonts w:ascii="Footlight MT Light" w:hAnsi="Footlight MT Light"/>
                <w:sz w:val="24"/>
                <w:szCs w:val="24"/>
              </w:rPr>
              <w:t xml:space="preserve"> /</w:t>
            </w:r>
            <w:r w:rsidRPr="00640C65">
              <w:rPr>
                <w:rFonts w:ascii="Footlight MT Light" w:hAnsi="Footlight MT Light" w:cs="Footlight MT Light"/>
                <w:sz w:val="24"/>
                <w:szCs w:val="24"/>
                <w:lang w:val="af-ZA"/>
              </w:rPr>
              <w:t>bentuk</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kerja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sama</w:t>
            </w:r>
            <w:proofErr w:type="spellEnd"/>
            <w:r w:rsidRPr="00640C65">
              <w:rPr>
                <w:rFonts w:ascii="Footlight MT Light" w:hAnsi="Footlight MT Light"/>
                <w:sz w:val="24"/>
                <w:szCs w:val="24"/>
              </w:rPr>
              <w:t xml:space="preserve"> lain</w:t>
            </w:r>
            <w:r w:rsidRPr="00640C65">
              <w:rPr>
                <w:rFonts w:ascii="Footlight MT Light" w:hAnsi="Footlight MT Light"/>
                <w:sz w:val="24"/>
                <w:szCs w:val="24"/>
                <w:lang w:val="sv-SE"/>
              </w:rPr>
              <w:t xml:space="preserve"> yang masing-masing pihak mempunyai hak, kewajiban dan tanggung jawab yang jelas berdasarkan perjanjian tertulis</w:t>
            </w:r>
            <w:r w:rsidRPr="00640C65">
              <w:rPr>
                <w:rFonts w:ascii="Footlight MT Light" w:hAnsi="Footlight MT Light"/>
                <w:sz w:val="24"/>
                <w:szCs w:val="24"/>
              </w:rPr>
              <w:t>.</w:t>
            </w:r>
          </w:p>
          <w:p w14:paraId="32D24A76" w14:textId="77777777" w:rsidR="00435122" w:rsidRPr="00640C65" w:rsidRDefault="00435122" w:rsidP="00C33465">
            <w:pPr>
              <w:tabs>
                <w:tab w:val="num" w:pos="600"/>
              </w:tabs>
              <w:ind w:left="779" w:hanging="709"/>
              <w:jc w:val="both"/>
              <w:rPr>
                <w:rFonts w:ascii="Footlight MT Light" w:hAnsi="Footlight MT Light"/>
                <w:sz w:val="24"/>
                <w:szCs w:val="24"/>
                <w:lang w:val="id-ID"/>
              </w:rPr>
            </w:pPr>
          </w:p>
          <w:p w14:paraId="487F5042" w14:textId="77777777" w:rsidR="00435122" w:rsidRPr="00640C65" w:rsidRDefault="00435122" w:rsidP="00C33465">
            <w:pPr>
              <w:numPr>
                <w:ilvl w:val="1"/>
                <w:numId w:val="11"/>
              </w:numPr>
              <w:ind w:left="779" w:right="-72" w:hanging="709"/>
              <w:jc w:val="both"/>
              <w:rPr>
                <w:rFonts w:ascii="Footlight MT Light" w:hAnsi="Footlight MT Light" w:cs="Arial"/>
                <w:b/>
                <w:sz w:val="24"/>
                <w:szCs w:val="24"/>
                <w:lang w:val="id-ID"/>
              </w:rPr>
            </w:pPr>
            <w:r w:rsidRPr="00640C65">
              <w:rPr>
                <w:rFonts w:ascii="Footlight MT Light" w:hAnsi="Footlight MT Light"/>
                <w:b/>
                <w:sz w:val="24"/>
                <w:szCs w:val="24"/>
                <w:lang w:val="id-ID"/>
              </w:rPr>
              <w:t>Surat</w:t>
            </w:r>
            <w:r w:rsidRPr="00640C65">
              <w:rPr>
                <w:rFonts w:ascii="Footlight MT Light" w:hAnsi="Footlight MT Light" w:cs="Arial"/>
                <w:b/>
                <w:sz w:val="24"/>
                <w:szCs w:val="24"/>
                <w:lang w:val="id-ID"/>
              </w:rPr>
              <w:t xml:space="preserve"> Jaminan </w:t>
            </w:r>
            <w:r w:rsidRPr="00640C65">
              <w:rPr>
                <w:rFonts w:ascii="Footlight MT Light" w:hAnsi="Footlight MT Light" w:cs="Arial"/>
                <w:sz w:val="24"/>
                <w:szCs w:val="24"/>
                <w:lang w:val="id-ID"/>
              </w:rPr>
              <w:t xml:space="preserve">yang selanjutnya disebut </w:t>
            </w:r>
            <w:r w:rsidRPr="00640C65">
              <w:rPr>
                <w:rFonts w:ascii="Footlight MT Light" w:hAnsi="Footlight MT Light" w:cs="Arial"/>
                <w:b/>
                <w:sz w:val="24"/>
                <w:szCs w:val="24"/>
                <w:lang w:val="id-ID"/>
              </w:rPr>
              <w:t>Jaminan</w:t>
            </w:r>
            <w:r w:rsidRPr="00640C65">
              <w:rPr>
                <w:rFonts w:ascii="Footlight MT Light" w:hAnsi="Footlight MT Light" w:cs="Arial"/>
                <w:sz w:val="24"/>
                <w:szCs w:val="24"/>
                <w:lang w:val="id-ID"/>
              </w:rPr>
              <w:t xml:space="preserve"> adalah jaminan tertulis yang dikeluarkan oleh Bank Umum/ Perusahaan Penjaminan/Perusahaan Asuransi/lembaga keuangan khusus yang menjalankan usaha di bidang pembiayaan, penjaminan, dan asuransi untuk mendorong ekspor Indonesia sesuai dengan ketentuan dalam peraturan perundang-undangan di bidang lembaga pembiayaan ekspor Indonesia</w:t>
            </w:r>
            <w:r w:rsidRPr="00640C65">
              <w:rPr>
                <w:rFonts w:ascii="Footlight MT Light" w:hAnsi="Footlight MT Light" w:cs="Arial"/>
                <w:sz w:val="24"/>
                <w:szCs w:val="24"/>
              </w:rPr>
              <w:t>.</w:t>
            </w:r>
          </w:p>
          <w:p w14:paraId="5736C114" w14:textId="77777777" w:rsidR="00435122" w:rsidRPr="00640C65" w:rsidRDefault="00435122" w:rsidP="00C33465">
            <w:pPr>
              <w:tabs>
                <w:tab w:val="num" w:pos="600"/>
              </w:tabs>
              <w:ind w:left="779" w:hanging="709"/>
              <w:jc w:val="both"/>
              <w:rPr>
                <w:rFonts w:ascii="Footlight MT Light" w:hAnsi="Footlight MT Light" w:cs="Arial"/>
                <w:b/>
                <w:sz w:val="24"/>
                <w:szCs w:val="24"/>
                <w:lang w:val="id-ID"/>
              </w:rPr>
            </w:pPr>
          </w:p>
          <w:p w14:paraId="6A99F295" w14:textId="579A8ECE" w:rsidR="00435122" w:rsidRPr="00640C65" w:rsidRDefault="00435122" w:rsidP="00C33465">
            <w:pPr>
              <w:numPr>
                <w:ilvl w:val="1"/>
                <w:numId w:val="11"/>
              </w:numPr>
              <w:ind w:left="779" w:right="-72" w:hanging="709"/>
              <w:jc w:val="both"/>
              <w:rPr>
                <w:rFonts w:ascii="Footlight MT Light" w:hAnsi="Footlight MT Light" w:cs="Arial"/>
                <w:b/>
                <w:sz w:val="24"/>
                <w:szCs w:val="24"/>
                <w:lang w:val="id-ID"/>
              </w:rPr>
            </w:pPr>
            <w:r w:rsidRPr="00640C65">
              <w:rPr>
                <w:rFonts w:ascii="Footlight MT Light" w:hAnsi="Footlight MT Light"/>
                <w:b/>
                <w:sz w:val="24"/>
                <w:szCs w:val="24"/>
                <w:lang w:val="id-ID"/>
              </w:rPr>
              <w:t>Kontrak</w:t>
            </w:r>
            <w:r w:rsidRPr="00640C65">
              <w:rPr>
                <w:rFonts w:ascii="Footlight MT Light" w:hAnsi="Footlight MT Light" w:cs="Arial"/>
                <w:b/>
                <w:sz w:val="24"/>
                <w:szCs w:val="24"/>
                <w:lang w:val="id-ID"/>
              </w:rPr>
              <w:t xml:space="preserve"> Pengadaan Barang/Jasa </w:t>
            </w:r>
            <w:r w:rsidRPr="00640C65">
              <w:rPr>
                <w:rFonts w:ascii="Footlight MT Light" w:hAnsi="Footlight MT Light" w:cs="Arial"/>
                <w:sz w:val="24"/>
                <w:szCs w:val="24"/>
                <w:lang w:val="id-ID"/>
              </w:rPr>
              <w:t xml:space="preserve">yang </w:t>
            </w:r>
            <w:r w:rsidRPr="00640C65">
              <w:rPr>
                <w:rFonts w:ascii="Footlight MT Light" w:hAnsi="Footlight MT Light" w:cs="Footlight MT Light"/>
                <w:sz w:val="24"/>
                <w:szCs w:val="24"/>
                <w:lang w:val="af-ZA"/>
              </w:rPr>
              <w:t>selanjutnya</w:t>
            </w:r>
            <w:r w:rsidRPr="00640C65">
              <w:rPr>
                <w:rFonts w:ascii="Footlight MT Light" w:hAnsi="Footlight MT Light" w:cs="Arial"/>
                <w:sz w:val="24"/>
                <w:szCs w:val="24"/>
                <w:lang w:val="id-ID"/>
              </w:rPr>
              <w:t xml:space="preserve"> disebut </w:t>
            </w:r>
            <w:r w:rsidRPr="00640C65">
              <w:rPr>
                <w:rFonts w:ascii="Footlight MT Light" w:hAnsi="Footlight MT Light" w:cs="Arial"/>
                <w:b/>
                <w:sz w:val="24"/>
                <w:szCs w:val="24"/>
                <w:lang w:val="id-ID"/>
              </w:rPr>
              <w:t>kontrak</w:t>
            </w:r>
            <w:r w:rsidRPr="00640C65">
              <w:rPr>
                <w:rFonts w:ascii="Footlight MT Light" w:hAnsi="Footlight MT Light" w:cs="Arial"/>
                <w:sz w:val="24"/>
                <w:szCs w:val="24"/>
                <w:lang w:val="id-ID"/>
              </w:rPr>
              <w:t xml:space="preserve"> adalah perjanjian tertulis antara </w:t>
            </w:r>
            <w:proofErr w:type="spellStart"/>
            <w:r w:rsidR="00894B8C" w:rsidRPr="00640C65">
              <w:rPr>
                <w:rFonts w:ascii="Footlight MT Light" w:hAnsi="Footlight MT Light" w:cs="Arial"/>
                <w:sz w:val="24"/>
                <w:szCs w:val="24"/>
              </w:rPr>
              <w:t>Pejabat</w:t>
            </w:r>
            <w:proofErr w:type="spellEnd"/>
            <w:r w:rsidR="00894B8C" w:rsidRPr="00640C65">
              <w:rPr>
                <w:rFonts w:ascii="Footlight MT Light" w:hAnsi="Footlight MT Light" w:cs="Arial"/>
                <w:sz w:val="24"/>
                <w:szCs w:val="24"/>
              </w:rPr>
              <w:t xml:space="preserve"> </w:t>
            </w:r>
            <w:proofErr w:type="spellStart"/>
            <w:r w:rsidR="00894B8C" w:rsidRPr="00640C65">
              <w:rPr>
                <w:rFonts w:ascii="Footlight MT Light" w:hAnsi="Footlight MT Light" w:cs="Arial"/>
                <w:sz w:val="24"/>
                <w:szCs w:val="24"/>
              </w:rPr>
              <w:t>Penandatangan</w:t>
            </w:r>
            <w:proofErr w:type="spellEnd"/>
            <w:r w:rsidR="00894B8C" w:rsidRPr="00640C65">
              <w:rPr>
                <w:rFonts w:ascii="Footlight MT Light" w:hAnsi="Footlight MT Light" w:cs="Arial"/>
                <w:sz w:val="24"/>
                <w:szCs w:val="24"/>
              </w:rPr>
              <w:t xml:space="preserve"> </w:t>
            </w:r>
            <w:proofErr w:type="spellStart"/>
            <w:r w:rsidR="00894B8C" w:rsidRPr="00640C65">
              <w:rPr>
                <w:rFonts w:ascii="Footlight MT Light" w:hAnsi="Footlight MT Light" w:cs="Arial"/>
                <w:sz w:val="24"/>
                <w:szCs w:val="24"/>
              </w:rPr>
              <w:t>Kontrak</w:t>
            </w:r>
            <w:proofErr w:type="spellEnd"/>
            <w:r w:rsidRPr="00640C65">
              <w:rPr>
                <w:rFonts w:ascii="Footlight MT Light" w:hAnsi="Footlight MT Light" w:cs="Arial"/>
                <w:sz w:val="24"/>
                <w:szCs w:val="24"/>
              </w:rPr>
              <w:t xml:space="preserve"> </w:t>
            </w:r>
            <w:r w:rsidRPr="00640C65">
              <w:rPr>
                <w:rFonts w:ascii="Footlight MT Light" w:hAnsi="Footlight MT Light" w:cs="Arial"/>
                <w:sz w:val="24"/>
                <w:szCs w:val="24"/>
                <w:lang w:val="id-ID"/>
              </w:rPr>
              <w:t>dengan Penyedia</w:t>
            </w:r>
            <w:r w:rsidRPr="00640C65">
              <w:rPr>
                <w:rFonts w:ascii="Footlight MT Light" w:hAnsi="Footlight MT Light" w:cs="Arial"/>
                <w:sz w:val="24"/>
                <w:szCs w:val="24"/>
                <w:lang w:val="af-ZA"/>
              </w:rPr>
              <w:t>.</w:t>
            </w:r>
          </w:p>
          <w:p w14:paraId="2EFC218F" w14:textId="77777777" w:rsidR="00435122" w:rsidRPr="00640C65" w:rsidRDefault="00435122" w:rsidP="00C33465">
            <w:pPr>
              <w:tabs>
                <w:tab w:val="num" w:pos="600"/>
              </w:tabs>
              <w:ind w:left="779" w:hanging="709"/>
              <w:jc w:val="both"/>
              <w:rPr>
                <w:rFonts w:ascii="Footlight MT Light" w:hAnsi="Footlight MT Light" w:cs="Arial"/>
                <w:b/>
                <w:sz w:val="24"/>
                <w:szCs w:val="24"/>
                <w:lang w:val="id-ID"/>
              </w:rPr>
            </w:pPr>
          </w:p>
          <w:p w14:paraId="19A04637" w14:textId="77777777" w:rsidR="00435122" w:rsidRPr="00640C65" w:rsidRDefault="00435122" w:rsidP="00C33465">
            <w:pPr>
              <w:numPr>
                <w:ilvl w:val="1"/>
                <w:numId w:val="11"/>
              </w:numPr>
              <w:ind w:left="779" w:right="-72" w:hanging="709"/>
              <w:jc w:val="both"/>
              <w:rPr>
                <w:rFonts w:ascii="Footlight MT Light" w:hAnsi="Footlight MT Light" w:cs="Arial"/>
                <w:b/>
                <w:sz w:val="24"/>
                <w:szCs w:val="24"/>
                <w:lang w:val="id-ID"/>
              </w:rPr>
            </w:pPr>
            <w:r w:rsidRPr="00640C65">
              <w:rPr>
                <w:rFonts w:ascii="Footlight MT Light" w:hAnsi="Footlight MT Light" w:cs="Arial"/>
                <w:b/>
                <w:sz w:val="24"/>
                <w:szCs w:val="24"/>
                <w:lang w:val="id-ID"/>
              </w:rPr>
              <w:t>Bagian Kontrak</w:t>
            </w:r>
            <w:r w:rsidRPr="00640C65">
              <w:rPr>
                <w:rFonts w:ascii="Footlight MT Light" w:hAnsi="Footlight MT Light" w:cs="Arial"/>
                <w:sz w:val="24"/>
                <w:szCs w:val="24"/>
                <w:lang w:val="id-ID"/>
              </w:rPr>
              <w:t xml:space="preserve"> adalah bagian pekerjaan dari satu pekerjaan yang ditetapkan dalam Dokumen </w:t>
            </w:r>
            <w:proofErr w:type="spellStart"/>
            <w:r w:rsidRPr="00640C65">
              <w:rPr>
                <w:rFonts w:ascii="Footlight MT Light" w:hAnsi="Footlight MT Light" w:cs="Arial"/>
                <w:sz w:val="24"/>
                <w:szCs w:val="24"/>
              </w:rPr>
              <w:t>Seleksi</w:t>
            </w:r>
            <w:proofErr w:type="spellEnd"/>
            <w:r w:rsidRPr="00640C65">
              <w:rPr>
                <w:rFonts w:ascii="Footlight MT Light" w:hAnsi="Footlight MT Light" w:cs="Arial"/>
                <w:sz w:val="24"/>
                <w:szCs w:val="24"/>
                <w:lang w:val="id-ID"/>
              </w:rPr>
              <w:t>.</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Penyelesaian</w:t>
            </w:r>
            <w:proofErr w:type="spellEnd"/>
            <w:r w:rsidRPr="00640C65">
              <w:rPr>
                <w:rFonts w:ascii="Footlight MT Light" w:hAnsi="Footlight MT Light" w:cs="Arial"/>
                <w:sz w:val="24"/>
                <w:szCs w:val="24"/>
              </w:rPr>
              <w:t xml:space="preserve"> masing-masing </w:t>
            </w:r>
            <w:proofErr w:type="spellStart"/>
            <w:r w:rsidRPr="00640C65">
              <w:rPr>
                <w:rFonts w:ascii="Footlight MT Light" w:hAnsi="Footlight MT Light" w:cs="Arial"/>
                <w:sz w:val="24"/>
                <w:szCs w:val="24"/>
              </w:rPr>
              <w:t>pekerjaan</w:t>
            </w:r>
            <w:proofErr w:type="spellEnd"/>
            <w:r w:rsidRPr="00640C65">
              <w:rPr>
                <w:rFonts w:ascii="Footlight MT Light" w:hAnsi="Footlight MT Light" w:cs="Arial"/>
                <w:sz w:val="24"/>
                <w:szCs w:val="24"/>
              </w:rPr>
              <w:t xml:space="preserve"> yang </w:t>
            </w:r>
            <w:proofErr w:type="spellStart"/>
            <w:proofErr w:type="gramStart"/>
            <w:r w:rsidRPr="00640C65">
              <w:rPr>
                <w:rFonts w:ascii="Footlight MT Light" w:hAnsi="Footlight MT Light" w:cs="Arial"/>
                <w:sz w:val="24"/>
                <w:szCs w:val="24"/>
              </w:rPr>
              <w:t>tercantum</w:t>
            </w:r>
            <w:proofErr w:type="spellEnd"/>
            <w:r w:rsidRPr="00640C65">
              <w:rPr>
                <w:rFonts w:ascii="Footlight MT Light" w:hAnsi="Footlight MT Light" w:cs="Arial"/>
                <w:sz w:val="24"/>
                <w:szCs w:val="24"/>
              </w:rPr>
              <w:t xml:space="preserve">  pada</w:t>
            </w:r>
            <w:proofErr w:type="gram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bagian</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kontrak</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tersebut</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tidak</w:t>
            </w:r>
            <w:proofErr w:type="spellEnd"/>
            <w:r w:rsidRPr="00640C65">
              <w:rPr>
                <w:rFonts w:ascii="Footlight MT Light" w:hAnsi="Footlight MT Light" w:cs="Arial"/>
                <w:sz w:val="24"/>
                <w:szCs w:val="24"/>
              </w:rPr>
              <w:t xml:space="preserve"> </w:t>
            </w:r>
            <w:r w:rsidRPr="00640C65">
              <w:rPr>
                <w:rFonts w:ascii="Footlight MT Light" w:hAnsi="Footlight MT Light" w:cs="Footlight MT Light"/>
                <w:sz w:val="24"/>
                <w:szCs w:val="24"/>
                <w:lang w:val="af-ZA"/>
              </w:rPr>
              <w:t>tergantung</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satu</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sama</w:t>
            </w:r>
            <w:proofErr w:type="spellEnd"/>
            <w:r w:rsidRPr="00640C65">
              <w:rPr>
                <w:rFonts w:ascii="Footlight MT Light" w:hAnsi="Footlight MT Light" w:cs="Arial"/>
                <w:sz w:val="24"/>
                <w:szCs w:val="24"/>
              </w:rPr>
              <w:t xml:space="preserve">  lain dan  </w:t>
            </w:r>
            <w:proofErr w:type="spellStart"/>
            <w:r w:rsidRPr="00640C65">
              <w:rPr>
                <w:rFonts w:ascii="Footlight MT Light" w:hAnsi="Footlight MT Light" w:cs="Arial"/>
                <w:sz w:val="24"/>
                <w:szCs w:val="24"/>
              </w:rPr>
              <w:t>memiliki</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fungsi</w:t>
            </w:r>
            <w:proofErr w:type="spellEnd"/>
            <w:r w:rsidRPr="00640C65">
              <w:rPr>
                <w:rFonts w:ascii="Footlight MT Light" w:hAnsi="Footlight MT Light" w:cs="Arial"/>
                <w:sz w:val="24"/>
                <w:szCs w:val="24"/>
              </w:rPr>
              <w:t xml:space="preserve"> yang </w:t>
            </w:r>
            <w:proofErr w:type="spellStart"/>
            <w:r w:rsidRPr="00640C65">
              <w:rPr>
                <w:rFonts w:ascii="Footlight MT Light" w:hAnsi="Footlight MT Light" w:cs="Arial"/>
                <w:sz w:val="24"/>
                <w:szCs w:val="24"/>
              </w:rPr>
              <w:t>berbeda</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dimana</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fungsi</w:t>
            </w:r>
            <w:proofErr w:type="spellEnd"/>
            <w:r w:rsidRPr="00640C65">
              <w:rPr>
                <w:rFonts w:ascii="Footlight MT Light" w:hAnsi="Footlight MT Light" w:cs="Arial"/>
                <w:sz w:val="24"/>
                <w:szCs w:val="24"/>
              </w:rPr>
              <w:t xml:space="preserve"> masing-masing  </w:t>
            </w:r>
            <w:proofErr w:type="spellStart"/>
            <w:r w:rsidRPr="00640C65">
              <w:rPr>
                <w:rFonts w:ascii="Footlight MT Light" w:hAnsi="Footlight MT Light" w:cs="Arial"/>
                <w:sz w:val="24"/>
                <w:szCs w:val="24"/>
              </w:rPr>
              <w:t>bagian</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kontrak</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tersebut</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tidak</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terkait</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satu</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sama</w:t>
            </w:r>
            <w:proofErr w:type="spellEnd"/>
            <w:r w:rsidRPr="00640C65">
              <w:rPr>
                <w:rFonts w:ascii="Footlight MT Light" w:hAnsi="Footlight MT Light" w:cs="Arial"/>
                <w:sz w:val="24"/>
                <w:szCs w:val="24"/>
              </w:rPr>
              <w:t xml:space="preserve"> lain.</w:t>
            </w:r>
          </w:p>
          <w:p w14:paraId="34B26899" w14:textId="77777777" w:rsidR="00435122" w:rsidRPr="00640C65" w:rsidRDefault="00435122" w:rsidP="00C33465">
            <w:pPr>
              <w:tabs>
                <w:tab w:val="num" w:pos="600"/>
              </w:tabs>
              <w:ind w:left="779" w:hanging="709"/>
              <w:jc w:val="both"/>
              <w:rPr>
                <w:rFonts w:ascii="Footlight MT Light" w:hAnsi="Footlight MT Light" w:cs="Arial"/>
                <w:b/>
                <w:sz w:val="24"/>
                <w:szCs w:val="24"/>
                <w:lang w:val="id-ID"/>
              </w:rPr>
            </w:pPr>
          </w:p>
          <w:p w14:paraId="3B638D66" w14:textId="77777777" w:rsidR="00435122" w:rsidRPr="00640C65" w:rsidRDefault="00435122" w:rsidP="00C33465">
            <w:pPr>
              <w:numPr>
                <w:ilvl w:val="1"/>
                <w:numId w:val="11"/>
              </w:numPr>
              <w:ind w:left="779" w:right="-72" w:hanging="709"/>
              <w:jc w:val="both"/>
              <w:rPr>
                <w:rFonts w:ascii="Footlight MT Light" w:hAnsi="Footlight MT Light" w:cs="Arial"/>
                <w:b/>
                <w:sz w:val="24"/>
                <w:szCs w:val="24"/>
                <w:lang w:val="id-ID"/>
              </w:rPr>
            </w:pPr>
            <w:r w:rsidRPr="00640C65">
              <w:rPr>
                <w:rFonts w:ascii="Footlight MT Light" w:hAnsi="Footlight MT Light" w:cs="Arial"/>
                <w:b/>
                <w:sz w:val="24"/>
                <w:szCs w:val="24"/>
                <w:lang w:val="id-ID"/>
              </w:rPr>
              <w:t>Nilai Kontrak</w:t>
            </w:r>
            <w:r w:rsidRPr="00640C65">
              <w:rPr>
                <w:rFonts w:ascii="Footlight MT Light" w:hAnsi="Footlight MT Light" w:cs="Arial"/>
                <w:sz w:val="24"/>
                <w:szCs w:val="24"/>
                <w:lang w:val="id-ID"/>
              </w:rPr>
              <w:t xml:space="preserve"> adalah total harga </w:t>
            </w:r>
            <w:r w:rsidRPr="00640C65">
              <w:rPr>
                <w:rFonts w:ascii="Footlight MT Light" w:hAnsi="Footlight MT Light" w:cs="Footlight MT Light"/>
                <w:sz w:val="24"/>
                <w:szCs w:val="24"/>
                <w:lang w:val="af-ZA"/>
              </w:rPr>
              <w:t>yang</w:t>
            </w:r>
            <w:r w:rsidRPr="00640C65">
              <w:rPr>
                <w:rFonts w:ascii="Footlight MT Light" w:hAnsi="Footlight MT Light" w:cs="Arial"/>
                <w:sz w:val="24"/>
                <w:szCs w:val="24"/>
                <w:lang w:val="id-ID"/>
              </w:rPr>
              <w:t xml:space="preserve"> tercantum dalam Kontrak.</w:t>
            </w:r>
          </w:p>
          <w:p w14:paraId="75345765" w14:textId="77777777" w:rsidR="00435122" w:rsidRPr="00640C65" w:rsidRDefault="00435122" w:rsidP="00C33465">
            <w:pPr>
              <w:tabs>
                <w:tab w:val="num" w:pos="600"/>
              </w:tabs>
              <w:ind w:left="779" w:hanging="709"/>
              <w:jc w:val="both"/>
              <w:rPr>
                <w:rFonts w:ascii="Footlight MT Light" w:hAnsi="Footlight MT Light" w:cs="Arial"/>
                <w:b/>
                <w:sz w:val="24"/>
                <w:szCs w:val="24"/>
                <w:lang w:val="id-ID"/>
              </w:rPr>
            </w:pPr>
          </w:p>
          <w:p w14:paraId="7409B99F" w14:textId="77777777" w:rsidR="00435122" w:rsidRPr="00640C65" w:rsidRDefault="00435122" w:rsidP="00C33465">
            <w:pPr>
              <w:numPr>
                <w:ilvl w:val="1"/>
                <w:numId w:val="11"/>
              </w:numPr>
              <w:ind w:left="779" w:right="-72" w:hanging="709"/>
              <w:jc w:val="both"/>
              <w:rPr>
                <w:rFonts w:ascii="Footlight MT Light" w:hAnsi="Footlight MT Light" w:cs="Arial"/>
                <w:b/>
                <w:sz w:val="24"/>
                <w:szCs w:val="24"/>
                <w:lang w:val="id-ID"/>
              </w:rPr>
            </w:pPr>
            <w:r w:rsidRPr="00640C65">
              <w:rPr>
                <w:rFonts w:ascii="Footlight MT Light" w:hAnsi="Footlight MT Light" w:cs="Arial"/>
                <w:b/>
                <w:sz w:val="24"/>
                <w:szCs w:val="24"/>
                <w:lang w:val="id-ID"/>
              </w:rPr>
              <w:t>Hari</w:t>
            </w:r>
            <w:r w:rsidRPr="00640C65">
              <w:rPr>
                <w:rFonts w:ascii="Footlight MT Light" w:hAnsi="Footlight MT Light" w:cs="Arial"/>
                <w:sz w:val="24"/>
                <w:szCs w:val="24"/>
                <w:lang w:val="id-ID"/>
              </w:rPr>
              <w:t xml:space="preserve"> adalah hari kalender</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kecuali</w:t>
            </w:r>
            <w:proofErr w:type="spellEnd"/>
            <w:r w:rsidRPr="00640C65">
              <w:rPr>
                <w:rFonts w:ascii="Footlight MT Light" w:hAnsi="Footlight MT Light" w:cs="Arial"/>
                <w:sz w:val="24"/>
                <w:szCs w:val="24"/>
              </w:rPr>
              <w:t xml:space="preserve"> </w:t>
            </w:r>
            <w:r w:rsidRPr="00640C65">
              <w:rPr>
                <w:rFonts w:ascii="Footlight MT Light" w:hAnsi="Footlight MT Light" w:cs="Footlight MT Light"/>
                <w:sz w:val="24"/>
                <w:szCs w:val="24"/>
                <w:lang w:val="af-ZA"/>
              </w:rPr>
              <w:t>disebutkan</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secara</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eksplisit</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sebagai</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hari</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kerja</w:t>
            </w:r>
            <w:proofErr w:type="spellEnd"/>
            <w:r w:rsidRPr="00640C65">
              <w:rPr>
                <w:rFonts w:ascii="Footlight MT Light" w:hAnsi="Footlight MT Light" w:cs="Arial"/>
                <w:sz w:val="24"/>
                <w:szCs w:val="24"/>
              </w:rPr>
              <w:t>.</w:t>
            </w:r>
          </w:p>
          <w:p w14:paraId="3422F363" w14:textId="77777777" w:rsidR="00435122" w:rsidRPr="00640C65" w:rsidRDefault="00435122" w:rsidP="00C33465">
            <w:pPr>
              <w:ind w:left="779" w:right="-72" w:hanging="709"/>
              <w:jc w:val="both"/>
              <w:rPr>
                <w:rFonts w:ascii="Footlight MT Light" w:hAnsi="Footlight MT Light" w:cs="Arial"/>
                <w:b/>
                <w:sz w:val="24"/>
                <w:szCs w:val="24"/>
                <w:lang w:val="id-ID"/>
              </w:rPr>
            </w:pPr>
          </w:p>
          <w:p w14:paraId="3BDFE2B9" w14:textId="77777777" w:rsidR="00435122" w:rsidRPr="00640C65" w:rsidRDefault="00435122" w:rsidP="00C33465">
            <w:pPr>
              <w:numPr>
                <w:ilvl w:val="1"/>
                <w:numId w:val="11"/>
              </w:numPr>
              <w:ind w:left="779" w:right="-72" w:hanging="709"/>
              <w:jc w:val="both"/>
              <w:rPr>
                <w:rFonts w:ascii="Footlight MT Light" w:hAnsi="Footlight MT Light" w:cs="Arial"/>
                <w:sz w:val="24"/>
                <w:szCs w:val="24"/>
                <w:lang w:val="id-ID"/>
              </w:rPr>
            </w:pPr>
            <w:r w:rsidRPr="00640C65">
              <w:rPr>
                <w:rFonts w:ascii="Footlight MT Light" w:hAnsi="Footlight MT Light" w:cs="Arial"/>
                <w:b/>
                <w:sz w:val="24"/>
                <w:szCs w:val="24"/>
                <w:lang w:val="id-ID"/>
              </w:rPr>
              <w:t>Harga</w:t>
            </w:r>
            <w:r w:rsidRPr="00640C65">
              <w:rPr>
                <w:rFonts w:ascii="Footlight MT Light" w:hAnsi="Footlight MT Light" w:cs="Arial"/>
                <w:b/>
                <w:noProof/>
                <w:spacing w:val="10"/>
                <w:sz w:val="24"/>
                <w:szCs w:val="24"/>
                <w:lang w:val="id-ID"/>
              </w:rPr>
              <w:t xml:space="preserve"> Perkiraan Sendiri </w:t>
            </w:r>
            <w:r w:rsidRPr="00640C65">
              <w:rPr>
                <w:rFonts w:ascii="Footlight MT Light" w:hAnsi="Footlight MT Light" w:cs="Arial"/>
                <w:sz w:val="24"/>
                <w:szCs w:val="24"/>
                <w:lang w:val="id-ID"/>
              </w:rPr>
              <w:t xml:space="preserve">yang </w:t>
            </w:r>
            <w:r w:rsidRPr="00640C65">
              <w:rPr>
                <w:rFonts w:ascii="Footlight MT Light" w:hAnsi="Footlight MT Light" w:cs="Footlight MT Light"/>
                <w:sz w:val="24"/>
                <w:szCs w:val="24"/>
                <w:lang w:val="af-ZA"/>
              </w:rPr>
              <w:t>selanjutnya</w:t>
            </w:r>
            <w:r w:rsidRPr="00640C65">
              <w:rPr>
                <w:rFonts w:ascii="Footlight MT Light" w:hAnsi="Footlight MT Light" w:cs="Arial"/>
                <w:sz w:val="24"/>
                <w:szCs w:val="24"/>
                <w:lang w:val="id-ID"/>
              </w:rPr>
              <w:t xml:space="preserve"> disingkat </w:t>
            </w:r>
            <w:r w:rsidRPr="00640C65">
              <w:rPr>
                <w:rFonts w:ascii="Footlight MT Light" w:hAnsi="Footlight MT Light" w:cs="Arial"/>
                <w:b/>
                <w:sz w:val="24"/>
                <w:szCs w:val="24"/>
                <w:lang w:val="id-ID"/>
              </w:rPr>
              <w:t>HPS</w:t>
            </w:r>
            <w:r w:rsidRPr="00640C65">
              <w:rPr>
                <w:rFonts w:ascii="Footlight MT Light" w:hAnsi="Footlight MT Light" w:cs="Arial"/>
                <w:sz w:val="24"/>
                <w:szCs w:val="24"/>
                <w:lang w:val="id-ID"/>
              </w:rPr>
              <w:t xml:space="preserve"> adalah perkiraan harga barang/jasa yang ditetapkan oleh PPK</w:t>
            </w:r>
            <w:r w:rsidRPr="00640C65">
              <w:rPr>
                <w:rFonts w:ascii="Footlight MT Light" w:hAnsi="Footlight MT Light" w:cs="Arial"/>
                <w:sz w:val="24"/>
                <w:szCs w:val="24"/>
              </w:rPr>
              <w:t>.</w:t>
            </w:r>
          </w:p>
          <w:p w14:paraId="1709B12C" w14:textId="77777777" w:rsidR="00435122" w:rsidRPr="00640C65" w:rsidRDefault="00435122" w:rsidP="00C33465">
            <w:pPr>
              <w:pStyle w:val="ListParagraph"/>
              <w:ind w:left="779" w:hanging="709"/>
              <w:rPr>
                <w:rFonts w:ascii="Footlight MT Light" w:hAnsi="Footlight MT Light"/>
                <w:b/>
                <w:lang w:val="pt-BR"/>
              </w:rPr>
            </w:pPr>
          </w:p>
          <w:p w14:paraId="69DE8FEB"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proofErr w:type="spellStart"/>
            <w:r w:rsidRPr="00640C65">
              <w:rPr>
                <w:rFonts w:ascii="Footlight MT Light" w:hAnsi="Footlight MT Light"/>
                <w:b/>
                <w:sz w:val="24"/>
                <w:szCs w:val="24"/>
                <w:lang w:val="en-ID"/>
              </w:rPr>
              <w:t>Pekerjaan</w:t>
            </w:r>
            <w:proofErr w:type="spellEnd"/>
            <w:r w:rsidRPr="00640C65">
              <w:rPr>
                <w:rFonts w:ascii="Footlight MT Light" w:hAnsi="Footlight MT Light"/>
                <w:b/>
                <w:sz w:val="24"/>
                <w:szCs w:val="24"/>
                <w:lang w:val="en-ID"/>
              </w:rPr>
              <w:t xml:space="preserve"> </w:t>
            </w:r>
            <w:proofErr w:type="spellStart"/>
            <w:r w:rsidRPr="00640C65">
              <w:rPr>
                <w:rFonts w:ascii="Footlight MT Light" w:hAnsi="Footlight MT Light"/>
                <w:b/>
                <w:sz w:val="24"/>
                <w:szCs w:val="24"/>
                <w:lang w:val="en-ID"/>
              </w:rPr>
              <w:t>utama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adalah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jenis</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secara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langsung</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menunjang</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terwujudnya</w:t>
            </w:r>
            <w:proofErr w:type="spellEnd"/>
            <w:r w:rsidRPr="00640C65">
              <w:rPr>
                <w:rFonts w:ascii="Footlight MT Light" w:hAnsi="Footlight MT Light"/>
                <w:sz w:val="24"/>
                <w:szCs w:val="24"/>
                <w:lang w:val="en-ID"/>
              </w:rPr>
              <w:t xml:space="preserve"> dan </w:t>
            </w:r>
            <w:proofErr w:type="spellStart"/>
            <w:r w:rsidRPr="00640C65">
              <w:rPr>
                <w:rFonts w:ascii="Footlight MT Light" w:hAnsi="Footlight MT Light"/>
                <w:sz w:val="24"/>
                <w:szCs w:val="24"/>
                <w:lang w:val="en-ID"/>
              </w:rPr>
              <w:t>berfungsinya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hasil</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ditetapkan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Dokumen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Seleksi</w:t>
            </w:r>
            <w:proofErr w:type="spellEnd"/>
            <w:r w:rsidRPr="00640C65">
              <w:rPr>
                <w:rFonts w:ascii="Footlight MT Light" w:hAnsi="Footlight MT Light"/>
                <w:sz w:val="24"/>
                <w:szCs w:val="24"/>
                <w:lang w:val="en-ID"/>
              </w:rPr>
              <w:t>.</w:t>
            </w:r>
          </w:p>
          <w:p w14:paraId="1A440749" w14:textId="77777777" w:rsidR="00435122" w:rsidRPr="00640C65" w:rsidRDefault="00435122" w:rsidP="00C33465">
            <w:pPr>
              <w:pStyle w:val="ListParagraph"/>
              <w:ind w:left="779" w:hanging="709"/>
              <w:rPr>
                <w:rFonts w:ascii="Footlight MT Light" w:hAnsi="Footlight MT Light"/>
                <w:b/>
                <w:lang w:val="id-ID"/>
              </w:rPr>
            </w:pPr>
          </w:p>
          <w:p w14:paraId="3ED837FD" w14:textId="4F28B642" w:rsidR="00435122" w:rsidRPr="00640C65" w:rsidRDefault="00435122" w:rsidP="00C33465">
            <w:pPr>
              <w:numPr>
                <w:ilvl w:val="1"/>
                <w:numId w:val="11"/>
              </w:numPr>
              <w:ind w:left="779" w:right="-72" w:hanging="709"/>
              <w:jc w:val="both"/>
              <w:rPr>
                <w:rFonts w:ascii="Footlight MT Light" w:hAnsi="Footlight MT Light" w:cs="Arial"/>
                <w:sz w:val="24"/>
                <w:szCs w:val="24"/>
                <w:lang w:val="id-ID"/>
              </w:rPr>
            </w:pPr>
            <w:r w:rsidRPr="00640C65">
              <w:rPr>
                <w:rFonts w:ascii="Footlight MT Light" w:hAnsi="Footlight MT Light"/>
                <w:b/>
                <w:sz w:val="24"/>
                <w:szCs w:val="24"/>
                <w:lang w:val="id-ID"/>
              </w:rPr>
              <w:t>Bagian Pekerjaan yang disubkontrakkan</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 xml:space="preserve">adalah bagian pekerjaan bukan pekerjaan utama yang </w:t>
            </w:r>
            <w:r w:rsidRPr="00640C65">
              <w:rPr>
                <w:rFonts w:ascii="Footlight MT Light" w:hAnsi="Footlight MT Light" w:cs="Footlight MT Light"/>
                <w:sz w:val="24"/>
                <w:szCs w:val="24"/>
                <w:lang w:val="af-ZA"/>
              </w:rPr>
              <w:t>ditetapkan</w:t>
            </w:r>
            <w:r w:rsidRPr="00640C65">
              <w:rPr>
                <w:rFonts w:ascii="Footlight MT Light" w:hAnsi="Footlight MT Light"/>
                <w:sz w:val="24"/>
                <w:szCs w:val="24"/>
                <w:lang w:val="fi-FI"/>
              </w:rPr>
              <w:t xml:space="preserve"> dalam Dokumen </w:t>
            </w:r>
            <w:r w:rsidRPr="00640C65">
              <w:rPr>
                <w:rFonts w:ascii="Footlight MT Light" w:hAnsi="Footlight MT Light"/>
                <w:sz w:val="24"/>
                <w:szCs w:val="24"/>
                <w:lang w:val="id-ID"/>
              </w:rPr>
              <w:t>Seleksi</w:t>
            </w:r>
            <w:r w:rsidRPr="00640C65">
              <w:rPr>
                <w:rFonts w:ascii="Footlight MT Light" w:hAnsi="Footlight MT Light"/>
                <w:sz w:val="24"/>
                <w:szCs w:val="24"/>
                <w:lang w:val="fi-FI"/>
              </w:rPr>
              <w:t xml:space="preserve">, yang pelaksanaannya diserahkan kepada penyedia lain dan disetujui terlebih dahulu oleh </w:t>
            </w:r>
            <w:r w:rsidR="00894B8C" w:rsidRPr="00640C65">
              <w:rPr>
                <w:rFonts w:ascii="Footlight MT Light" w:hAnsi="Footlight MT Light"/>
                <w:sz w:val="24"/>
                <w:szCs w:val="24"/>
                <w:lang w:val="fi-FI"/>
              </w:rPr>
              <w:t>Pejabat Penandatangan Kontrak</w:t>
            </w:r>
            <w:r w:rsidRPr="00640C65">
              <w:rPr>
                <w:rFonts w:ascii="Footlight MT Light" w:hAnsi="Footlight MT Light"/>
                <w:sz w:val="24"/>
                <w:szCs w:val="24"/>
                <w:lang w:val="fi-FI"/>
              </w:rPr>
              <w:t xml:space="preserve"> .</w:t>
            </w:r>
          </w:p>
          <w:p w14:paraId="07E8AECB" w14:textId="77777777" w:rsidR="00435122" w:rsidRPr="00640C65" w:rsidRDefault="00435122" w:rsidP="00C33465">
            <w:pPr>
              <w:pStyle w:val="ListParagraph"/>
              <w:ind w:left="779" w:hanging="709"/>
              <w:rPr>
                <w:rFonts w:ascii="Footlight MT Light" w:hAnsi="Footlight MT Light"/>
                <w:b/>
                <w:lang w:val="pt-BR"/>
              </w:rPr>
            </w:pPr>
          </w:p>
          <w:p w14:paraId="048658F9" w14:textId="77777777" w:rsidR="00435122" w:rsidRPr="00640C65" w:rsidRDefault="00435122" w:rsidP="00C33465">
            <w:pPr>
              <w:numPr>
                <w:ilvl w:val="1"/>
                <w:numId w:val="11"/>
              </w:numPr>
              <w:ind w:left="779" w:right="-72" w:hanging="709"/>
              <w:jc w:val="both"/>
              <w:rPr>
                <w:rFonts w:ascii="Footlight MT Light" w:hAnsi="Footlight MT Light" w:cs="Arial"/>
                <w:sz w:val="24"/>
                <w:szCs w:val="24"/>
                <w:lang w:val="id-ID"/>
              </w:rPr>
            </w:pPr>
            <w:r w:rsidRPr="00640C65">
              <w:rPr>
                <w:rFonts w:ascii="Footlight MT Light" w:hAnsi="Footlight MT Light"/>
                <w:b/>
                <w:sz w:val="24"/>
                <w:szCs w:val="24"/>
                <w:lang w:val="pt-BR"/>
              </w:rPr>
              <w:t>Rekapitulasi Penawaran Biaya</w:t>
            </w:r>
            <w:r w:rsidRPr="00640C65">
              <w:rPr>
                <w:rFonts w:ascii="Footlight MT Light" w:hAnsi="Footlight MT Light" w:cs="Arial"/>
                <w:b/>
                <w:sz w:val="24"/>
                <w:szCs w:val="24"/>
                <w:lang w:val="id-ID"/>
              </w:rPr>
              <w:t xml:space="preserve"> (rincian harga penawaran) </w:t>
            </w:r>
            <w:r w:rsidRPr="00640C65">
              <w:rPr>
                <w:rFonts w:ascii="Footlight MT Light" w:hAnsi="Footlight MT Light" w:cs="Arial"/>
                <w:sz w:val="24"/>
                <w:szCs w:val="24"/>
                <w:lang w:val="id-ID"/>
              </w:rPr>
              <w:t xml:space="preserve">adalah daftar kuantitas yang telah diisi harga satuan dan jumlah biaya keseluruhannya yang </w:t>
            </w:r>
            <w:r w:rsidRPr="00640C65">
              <w:rPr>
                <w:rFonts w:ascii="Footlight MT Light" w:hAnsi="Footlight MT Light" w:cs="Footlight MT Light"/>
                <w:sz w:val="24"/>
                <w:szCs w:val="24"/>
                <w:lang w:val="af-ZA"/>
              </w:rPr>
              <w:t>merupakan</w:t>
            </w:r>
            <w:r w:rsidRPr="00640C65">
              <w:rPr>
                <w:rFonts w:ascii="Footlight MT Light" w:hAnsi="Footlight MT Light" w:cs="Arial"/>
                <w:sz w:val="24"/>
                <w:szCs w:val="24"/>
                <w:lang w:val="id-ID"/>
              </w:rPr>
              <w:t xml:space="preserve"> bagian dari penawaran</w:t>
            </w:r>
            <w:r w:rsidRPr="00640C65">
              <w:rPr>
                <w:rFonts w:ascii="Footlight MT Light" w:hAnsi="Footlight MT Light" w:cs="Arial"/>
                <w:sz w:val="24"/>
                <w:szCs w:val="24"/>
              </w:rPr>
              <w:t>.</w:t>
            </w:r>
          </w:p>
          <w:p w14:paraId="310FF6EA" w14:textId="77777777" w:rsidR="00435122" w:rsidRPr="00640C65" w:rsidRDefault="00435122" w:rsidP="00C33465">
            <w:pPr>
              <w:ind w:left="779" w:right="-72" w:hanging="709"/>
              <w:jc w:val="both"/>
              <w:rPr>
                <w:rFonts w:ascii="Footlight MT Light" w:hAnsi="Footlight MT Light"/>
                <w:sz w:val="24"/>
                <w:szCs w:val="24"/>
                <w:lang w:val="id-ID"/>
              </w:rPr>
            </w:pPr>
          </w:p>
          <w:p w14:paraId="4C803A29"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id-ID"/>
              </w:rPr>
              <w:lastRenderedPageBreak/>
              <w:t>Rincian Biaya Langsung Personel</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adalah</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biaya langsung yang diperlukan untuk membayar remunerasi tenaga ahli berdasarkan Kontrak</w:t>
            </w:r>
            <w:r w:rsidRPr="00640C65">
              <w:rPr>
                <w:rFonts w:ascii="Footlight MT Light" w:hAnsi="Footlight MT Light"/>
                <w:sz w:val="24"/>
                <w:szCs w:val="24"/>
                <w:lang w:val="en-ID"/>
              </w:rPr>
              <w:t>.</w:t>
            </w:r>
          </w:p>
          <w:p w14:paraId="6E4417D9" w14:textId="77777777" w:rsidR="00435122" w:rsidRPr="00640C65" w:rsidRDefault="00435122" w:rsidP="00C33465">
            <w:pPr>
              <w:ind w:left="779" w:right="-72" w:hanging="709"/>
              <w:jc w:val="both"/>
              <w:rPr>
                <w:rFonts w:ascii="Footlight MT Light" w:hAnsi="Footlight MT Light"/>
                <w:sz w:val="24"/>
                <w:szCs w:val="24"/>
                <w:lang w:val="id-ID"/>
              </w:rPr>
            </w:pPr>
          </w:p>
          <w:p w14:paraId="4553E1AF" w14:textId="248F3AFD"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id-ID"/>
              </w:rPr>
              <w:t xml:space="preserve">Rincian Biaya Langsung </w:t>
            </w:r>
            <w:r w:rsidR="002F21D1">
              <w:rPr>
                <w:rFonts w:ascii="Footlight MT Light" w:hAnsi="Footlight MT Light"/>
                <w:b/>
                <w:sz w:val="24"/>
                <w:szCs w:val="24"/>
                <w:lang w:val="id-ID"/>
              </w:rPr>
              <w:t>Non-Personel</w:t>
            </w:r>
            <w:r w:rsidRPr="00640C65">
              <w:rPr>
                <w:rFonts w:ascii="Footlight MT Light" w:hAnsi="Footlight MT Light"/>
                <w:sz w:val="24"/>
                <w:szCs w:val="24"/>
                <w:lang w:val="id-ID"/>
              </w:rPr>
              <w:t xml:space="preserve"> adalah biaya langsung yang diperlukan untuk menunjang pelaksanaan Kontrak yang dibuat dengan mempertimbangkan dan berdasarkan harga pasar yang wajar dan dapat dipertanggungjawabkan serta sesuai dengan perkiraan kegiatan. </w:t>
            </w:r>
          </w:p>
          <w:p w14:paraId="3E05C82C" w14:textId="77777777" w:rsidR="00435122" w:rsidRPr="00640C65" w:rsidRDefault="00435122" w:rsidP="00C33465">
            <w:pPr>
              <w:pStyle w:val="ListParagraph"/>
              <w:ind w:left="779" w:hanging="709"/>
              <w:rPr>
                <w:rFonts w:ascii="Footlight MT Light" w:hAnsi="Footlight MT Light"/>
                <w:lang w:val="id-ID"/>
              </w:rPr>
            </w:pPr>
          </w:p>
          <w:p w14:paraId="7EDD1267" w14:textId="77777777" w:rsidR="00435122" w:rsidRPr="00640C65" w:rsidRDefault="00435122" w:rsidP="00C33465">
            <w:pPr>
              <w:numPr>
                <w:ilvl w:val="1"/>
                <w:numId w:val="11"/>
              </w:numPr>
              <w:ind w:left="779" w:right="-72" w:hanging="709"/>
              <w:jc w:val="both"/>
              <w:rPr>
                <w:rFonts w:ascii="Footlight MT Light" w:hAnsi="Footlight MT Light"/>
                <w:noProof/>
                <w:sz w:val="24"/>
                <w:szCs w:val="24"/>
                <w:lang w:val="id-ID"/>
              </w:rPr>
            </w:pPr>
            <w:r w:rsidRPr="00640C65">
              <w:rPr>
                <w:rFonts w:ascii="Footlight MT Light" w:hAnsi="Footlight MT Light"/>
                <w:b/>
                <w:sz w:val="24"/>
                <w:szCs w:val="24"/>
                <w:lang w:val="id-ID"/>
              </w:rPr>
              <w:t>Personel Inti</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 xml:space="preserve">adalah </w:t>
            </w:r>
            <w:r w:rsidRPr="00640C65">
              <w:rPr>
                <w:rFonts w:ascii="Footlight MT Light" w:hAnsi="Footlight MT Light"/>
                <w:sz w:val="24"/>
                <w:szCs w:val="24"/>
                <w:lang w:val="id-ID"/>
              </w:rPr>
              <w:t>orang</w:t>
            </w:r>
            <w:r w:rsidRPr="00640C65">
              <w:rPr>
                <w:rFonts w:ascii="Footlight MT Light" w:hAnsi="Footlight MT Light"/>
                <w:noProof/>
                <w:sz w:val="24"/>
                <w:szCs w:val="24"/>
                <w:lang w:val="id-ID"/>
              </w:rPr>
              <w:t xml:space="preserve"> </w:t>
            </w:r>
            <w:r w:rsidRPr="00640C65">
              <w:rPr>
                <w:rFonts w:ascii="Footlight MT Light" w:hAnsi="Footlight MT Light"/>
                <w:sz w:val="24"/>
                <w:szCs w:val="24"/>
                <w:lang w:val="fi-FI"/>
              </w:rPr>
              <w:t xml:space="preserve">yang ditempatkan secara penuh sesuai dengan persyaratan yang ditetapkan dalam Dokumen </w:t>
            </w:r>
            <w:r w:rsidRPr="00640C65">
              <w:rPr>
                <w:rFonts w:ascii="Footlight MT Light" w:hAnsi="Footlight MT Light"/>
                <w:sz w:val="24"/>
                <w:szCs w:val="24"/>
                <w:lang w:val="id-ID"/>
              </w:rPr>
              <w:t>Seleksi</w:t>
            </w:r>
            <w:r w:rsidRPr="00640C65">
              <w:rPr>
                <w:rFonts w:ascii="Footlight MT Light" w:hAnsi="Footlight MT Light"/>
                <w:sz w:val="24"/>
                <w:szCs w:val="24"/>
                <w:lang w:val="fi-FI"/>
              </w:rPr>
              <w:t xml:space="preserve"> serta posisinya dalam manajemen pelaksanaan pekerjaan sesuai dengan organisasi pelaksanaan yang diajukan</w:t>
            </w:r>
            <w:r w:rsidRPr="00640C65">
              <w:rPr>
                <w:rFonts w:ascii="Footlight MT Light" w:hAnsi="Footlight MT Light"/>
                <w:noProof/>
                <w:sz w:val="24"/>
                <w:szCs w:val="24"/>
                <w:lang w:val="id-ID"/>
              </w:rPr>
              <w:t xml:space="preserve"> untuk melaksanakan pekerjaan</w:t>
            </w:r>
            <w:r w:rsidRPr="00640C65">
              <w:rPr>
                <w:rFonts w:ascii="Footlight MT Light" w:hAnsi="Footlight MT Light"/>
                <w:noProof/>
                <w:sz w:val="24"/>
                <w:szCs w:val="24"/>
                <w:lang w:val="en-ID"/>
              </w:rPr>
              <w:t>.</w:t>
            </w:r>
          </w:p>
          <w:p w14:paraId="0217F222" w14:textId="77777777" w:rsidR="00435122" w:rsidRPr="00640C65" w:rsidRDefault="00435122" w:rsidP="00C33465">
            <w:pPr>
              <w:pStyle w:val="ListParagraph"/>
              <w:ind w:left="779" w:hanging="709"/>
              <w:rPr>
                <w:rFonts w:ascii="Footlight MT Light" w:hAnsi="Footlight MT Light"/>
                <w:noProof/>
                <w:lang w:val="id-ID"/>
              </w:rPr>
            </w:pPr>
          </w:p>
          <w:p w14:paraId="6BB0A770"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fi-FI"/>
              </w:rPr>
              <w:t xml:space="preserve">Tenaga Ahli </w:t>
            </w:r>
            <w:r w:rsidRPr="00640C65">
              <w:rPr>
                <w:rFonts w:ascii="Footlight MT Light" w:hAnsi="Footlight MT Light"/>
                <w:sz w:val="24"/>
                <w:szCs w:val="24"/>
                <w:lang w:val="fi-FI"/>
              </w:rPr>
              <w:t>adalah bagian dari Personel dengan keahlian, kualifikasi, dan pengalaman di bidang tertentu.</w:t>
            </w:r>
          </w:p>
          <w:p w14:paraId="73147085" w14:textId="77777777" w:rsidR="00435122" w:rsidRPr="00640C65" w:rsidRDefault="00435122" w:rsidP="00C33465">
            <w:pPr>
              <w:ind w:left="779" w:right="-72" w:hanging="709"/>
              <w:jc w:val="both"/>
              <w:rPr>
                <w:rFonts w:ascii="Footlight MT Light" w:hAnsi="Footlight MT Light"/>
                <w:sz w:val="24"/>
                <w:szCs w:val="24"/>
                <w:lang w:val="id-ID"/>
              </w:rPr>
            </w:pPr>
          </w:p>
          <w:p w14:paraId="722D8065" w14:textId="77777777" w:rsidR="00435122" w:rsidRPr="00640C65" w:rsidRDefault="00435122" w:rsidP="00C33465">
            <w:pPr>
              <w:numPr>
                <w:ilvl w:val="1"/>
                <w:numId w:val="11"/>
              </w:numPr>
              <w:ind w:left="779" w:right="-72" w:hanging="709"/>
              <w:jc w:val="both"/>
              <w:rPr>
                <w:rFonts w:ascii="Footlight MT Light" w:hAnsi="Footlight MT Light" w:cs="Arial"/>
                <w:sz w:val="24"/>
                <w:szCs w:val="24"/>
                <w:lang w:val="id-ID"/>
              </w:rPr>
            </w:pPr>
            <w:r w:rsidRPr="00640C65">
              <w:rPr>
                <w:rFonts w:ascii="Footlight MT Light" w:hAnsi="Footlight MT Light" w:cs="Arial"/>
                <w:b/>
                <w:noProof/>
                <w:sz w:val="24"/>
                <w:szCs w:val="24"/>
                <w:lang w:val="id-ID"/>
              </w:rPr>
              <w:t>Metode Pelaksanaan Pekerjaan</w:t>
            </w:r>
            <w:r w:rsidRPr="00640C65">
              <w:rPr>
                <w:rFonts w:ascii="Footlight MT Light" w:hAnsi="Footlight MT Light" w:cs="Arial"/>
                <w:noProof/>
                <w:sz w:val="24"/>
                <w:szCs w:val="24"/>
                <w:lang w:val="id-ID"/>
              </w:rPr>
              <w:t xml:space="preserve"> </w:t>
            </w:r>
            <w:r w:rsidRPr="00640C65">
              <w:rPr>
                <w:rFonts w:ascii="Footlight MT Light" w:hAnsi="Footlight MT Light" w:cs="Arial"/>
                <w:sz w:val="24"/>
                <w:szCs w:val="24"/>
                <w:lang w:val="id-ID"/>
              </w:rPr>
              <w:t>adalah cara kerja yang layak, realisti</w:t>
            </w:r>
            <w:r w:rsidRPr="00640C65">
              <w:rPr>
                <w:rFonts w:ascii="Footlight MT Light" w:hAnsi="Footlight MT Light" w:cs="Arial"/>
                <w:sz w:val="24"/>
                <w:szCs w:val="24"/>
              </w:rPr>
              <w:t>s</w:t>
            </w:r>
            <w:r w:rsidRPr="00640C65">
              <w:rPr>
                <w:rFonts w:ascii="Footlight MT Light" w:hAnsi="Footlight MT Light" w:cs="Arial"/>
                <w:sz w:val="24"/>
                <w:szCs w:val="24"/>
                <w:lang w:val="id-ID"/>
              </w:rPr>
              <w:t xml:space="preserve"> dan dapat dilaksanakan untuk menyelesaikan seluruh pekerjaan dan diyakini menggambarkan penguasaan dalam penyelesaian pekerjaan dengan tahap pelaksanaan yang sistimatis berdasarkan sumber daya yang  dimiliki </w:t>
            </w:r>
            <w:proofErr w:type="spellStart"/>
            <w:r w:rsidRPr="00640C65">
              <w:rPr>
                <w:rFonts w:ascii="Footlight MT Light" w:hAnsi="Footlight MT Light" w:cs="Arial"/>
                <w:sz w:val="24"/>
                <w:szCs w:val="24"/>
              </w:rPr>
              <w:t>Penyedia</w:t>
            </w:r>
            <w:proofErr w:type="spellEnd"/>
            <w:r w:rsidRPr="00640C65">
              <w:rPr>
                <w:rFonts w:ascii="Footlight MT Light" w:hAnsi="Footlight MT Light" w:cs="Arial"/>
                <w:sz w:val="24"/>
                <w:szCs w:val="24"/>
                <w:lang w:val="id-ID"/>
              </w:rPr>
              <w:t>.</w:t>
            </w:r>
          </w:p>
          <w:p w14:paraId="56A39A0D" w14:textId="77777777" w:rsidR="00435122" w:rsidRPr="00640C65" w:rsidRDefault="00435122" w:rsidP="00C33465">
            <w:pPr>
              <w:pStyle w:val="ListParagraph"/>
              <w:ind w:left="779" w:hanging="709"/>
              <w:rPr>
                <w:rFonts w:ascii="Footlight MT Light" w:hAnsi="Footlight MT Light"/>
                <w:b/>
                <w:lang w:val="id-ID"/>
              </w:rPr>
            </w:pPr>
          </w:p>
          <w:p w14:paraId="5D59CC32"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id-ID"/>
              </w:rPr>
              <w:t>Jadwal</w:t>
            </w:r>
            <w:r w:rsidRPr="00640C65">
              <w:rPr>
                <w:rFonts w:ascii="Footlight MT Light" w:hAnsi="Footlight MT Light"/>
                <w:b/>
                <w:sz w:val="24"/>
                <w:szCs w:val="24"/>
              </w:rPr>
              <w:t xml:space="preserve"> </w:t>
            </w:r>
            <w:r w:rsidRPr="00640C65">
              <w:rPr>
                <w:rFonts w:ascii="Footlight MT Light" w:hAnsi="Footlight MT Light"/>
                <w:b/>
                <w:sz w:val="24"/>
                <w:szCs w:val="24"/>
                <w:lang w:val="id-ID"/>
              </w:rPr>
              <w:t>Pelaksanaan</w:t>
            </w:r>
            <w:r w:rsidRPr="00640C65">
              <w:rPr>
                <w:rFonts w:ascii="Footlight MT Light" w:hAnsi="Footlight MT Light"/>
                <w:b/>
                <w:sz w:val="24"/>
                <w:szCs w:val="24"/>
              </w:rPr>
              <w:t xml:space="preserve"> </w:t>
            </w:r>
            <w:proofErr w:type="spellStart"/>
            <w:r w:rsidRPr="00640C65">
              <w:rPr>
                <w:rFonts w:ascii="Footlight MT Light" w:hAnsi="Footlight MT Light"/>
                <w:b/>
                <w:sz w:val="24"/>
                <w:szCs w:val="24"/>
              </w:rPr>
              <w:t>Pekerjaan</w:t>
            </w:r>
            <w:proofErr w:type="spellEnd"/>
            <w:r w:rsidRPr="00640C65">
              <w:rPr>
                <w:rFonts w:ascii="Footlight MT Light" w:hAnsi="Footlight MT Light"/>
                <w:sz w:val="24"/>
                <w:szCs w:val="24"/>
                <w:lang w:val="id-ID"/>
              </w:rPr>
              <w:t xml:space="preserve"> ad</w:t>
            </w:r>
            <w:r w:rsidRPr="00640C65">
              <w:rPr>
                <w:rFonts w:ascii="Footlight MT Light" w:hAnsi="Footlight MT Light"/>
                <w:sz w:val="24"/>
                <w:szCs w:val="24"/>
                <w:lang w:val="fi-FI"/>
              </w:rPr>
              <w:t>alah jadwal yang menunjukkan kebutuhan waktu yang diperlukan untuk menyelesaikan pekerjaan, terdiri atas tahap pelaksanaan yang disusun secara logis, realistis dan dapat dilaksanakan.</w:t>
            </w:r>
          </w:p>
          <w:p w14:paraId="58FB9472" w14:textId="77777777" w:rsidR="00435122" w:rsidRPr="00640C65" w:rsidRDefault="00435122" w:rsidP="00C33465">
            <w:pPr>
              <w:ind w:left="779" w:right="-72" w:hanging="709"/>
              <w:jc w:val="both"/>
              <w:rPr>
                <w:rFonts w:ascii="Footlight MT Light" w:hAnsi="Footlight MT Light"/>
                <w:sz w:val="24"/>
                <w:szCs w:val="24"/>
                <w:lang w:val="id-ID"/>
              </w:rPr>
            </w:pPr>
          </w:p>
          <w:p w14:paraId="467AC409" w14:textId="77777777"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b/>
                <w:sz w:val="24"/>
                <w:szCs w:val="24"/>
                <w:lang w:val="id-ID"/>
              </w:rPr>
              <w:t>Masa</w:t>
            </w:r>
            <w:r w:rsidRPr="00640C65">
              <w:rPr>
                <w:rFonts w:ascii="Footlight MT Light" w:hAnsi="Footlight MT Light"/>
                <w:b/>
                <w:sz w:val="24"/>
                <w:szCs w:val="24"/>
                <w:lang w:val="fi-FI"/>
              </w:rPr>
              <w:t xml:space="preserve"> Kontrak</w:t>
            </w:r>
            <w:r w:rsidRPr="00640C65">
              <w:rPr>
                <w:rFonts w:ascii="Footlight MT Light" w:hAnsi="Footlight MT Light"/>
                <w:sz w:val="24"/>
                <w:szCs w:val="24"/>
                <w:lang w:val="fi-FI"/>
              </w:rPr>
              <w:t xml:space="preserve"> adalah jangka waktu berlakunya </w:t>
            </w:r>
            <w:r w:rsidRPr="00640C65">
              <w:rPr>
                <w:rFonts w:ascii="Footlight MT Light" w:hAnsi="Footlight MT Light"/>
                <w:sz w:val="24"/>
                <w:szCs w:val="24"/>
                <w:lang w:val="id-ID"/>
              </w:rPr>
              <w:t>k</w:t>
            </w:r>
            <w:r w:rsidRPr="00640C65">
              <w:rPr>
                <w:rFonts w:ascii="Footlight MT Light" w:hAnsi="Footlight MT Light"/>
                <w:sz w:val="24"/>
                <w:szCs w:val="24"/>
                <w:lang w:val="fi-FI"/>
              </w:rPr>
              <w:t xml:space="preserve">ontrak ini terhitung sejak </w:t>
            </w:r>
            <w:r w:rsidRPr="00640C65">
              <w:rPr>
                <w:rFonts w:ascii="Footlight MT Light" w:hAnsi="Footlight MT Light"/>
                <w:sz w:val="24"/>
                <w:szCs w:val="24"/>
                <w:lang w:val="id-ID"/>
              </w:rPr>
              <w:t>t</w:t>
            </w:r>
            <w:r w:rsidRPr="00640C65">
              <w:rPr>
                <w:rFonts w:ascii="Footlight MT Light" w:hAnsi="Footlight MT Light"/>
                <w:sz w:val="24"/>
                <w:szCs w:val="24"/>
                <w:lang w:val="fi-FI"/>
              </w:rPr>
              <w:t xml:space="preserve">anggal </w:t>
            </w:r>
            <w:r w:rsidRPr="00640C65">
              <w:rPr>
                <w:rFonts w:ascii="Footlight MT Light" w:hAnsi="Footlight MT Light"/>
                <w:sz w:val="24"/>
                <w:szCs w:val="24"/>
                <w:lang w:val="id-ID"/>
              </w:rPr>
              <w:t>penandatangan</w:t>
            </w:r>
            <w:r w:rsidRPr="00640C65">
              <w:rPr>
                <w:rFonts w:ascii="Footlight MT Light" w:hAnsi="Footlight MT Light"/>
                <w:sz w:val="24"/>
                <w:szCs w:val="24"/>
                <w:lang w:val="fi-FI"/>
              </w:rPr>
              <w:t xml:space="preserve"> </w:t>
            </w:r>
            <w:r w:rsidRPr="00640C65">
              <w:rPr>
                <w:rFonts w:ascii="Footlight MT Light" w:hAnsi="Footlight MT Light"/>
                <w:sz w:val="24"/>
                <w:szCs w:val="24"/>
                <w:lang w:val="id-ID"/>
              </w:rPr>
              <w:t>k</w:t>
            </w:r>
            <w:r w:rsidRPr="00640C65">
              <w:rPr>
                <w:rFonts w:ascii="Footlight MT Light" w:hAnsi="Footlight MT Light"/>
                <w:sz w:val="24"/>
                <w:szCs w:val="24"/>
                <w:lang w:val="fi-FI"/>
              </w:rPr>
              <w:t xml:space="preserve">ontrak sampai dengan </w:t>
            </w:r>
            <w:r w:rsidRPr="00640C65">
              <w:rPr>
                <w:rFonts w:ascii="Footlight MT Light" w:hAnsi="Footlight MT Light"/>
                <w:sz w:val="24"/>
                <w:szCs w:val="24"/>
                <w:lang w:val="id-ID"/>
              </w:rPr>
              <w:t>t</w:t>
            </w:r>
            <w:r w:rsidRPr="00640C65">
              <w:rPr>
                <w:rFonts w:ascii="Footlight MT Light" w:hAnsi="Footlight MT Light"/>
                <w:sz w:val="24"/>
                <w:szCs w:val="24"/>
                <w:lang w:val="fi-FI"/>
              </w:rPr>
              <w:t xml:space="preserve">anggal </w:t>
            </w:r>
            <w:r w:rsidRPr="00640C65">
              <w:rPr>
                <w:rFonts w:ascii="Footlight MT Light" w:hAnsi="Footlight MT Light"/>
                <w:sz w:val="24"/>
                <w:szCs w:val="24"/>
                <w:lang w:val="id-ID"/>
              </w:rPr>
              <w:t>selesainya pekerjaan dan terpenuhinya seluruh hak dan kewajiban Para Pihak.</w:t>
            </w:r>
          </w:p>
          <w:p w14:paraId="6EBF7950" w14:textId="77777777" w:rsidR="00435122" w:rsidRPr="00640C65" w:rsidRDefault="00435122" w:rsidP="00C33465">
            <w:pPr>
              <w:pStyle w:val="ListParagraph"/>
              <w:ind w:left="779" w:hanging="709"/>
              <w:jc w:val="both"/>
              <w:rPr>
                <w:rFonts w:ascii="Footlight MT Light" w:hAnsi="Footlight MT Light"/>
                <w:lang w:val="id-ID"/>
              </w:rPr>
            </w:pPr>
          </w:p>
          <w:p w14:paraId="429DEF6B" w14:textId="50F73C6D"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cs="Arial"/>
                <w:b/>
                <w:sz w:val="24"/>
                <w:szCs w:val="24"/>
                <w:lang w:val="id-ID"/>
              </w:rPr>
              <w:t>Tanggal</w:t>
            </w:r>
            <w:r w:rsidRPr="00640C65">
              <w:rPr>
                <w:rFonts w:ascii="Footlight MT Light" w:hAnsi="Footlight MT Light" w:cs="Arial"/>
                <w:b/>
                <w:sz w:val="24"/>
                <w:szCs w:val="24"/>
                <w:lang w:val="fi-FI"/>
              </w:rPr>
              <w:t xml:space="preserve"> mulai kerja </w:t>
            </w:r>
            <w:r w:rsidRPr="00640C65">
              <w:rPr>
                <w:rFonts w:ascii="Footlight MT Light" w:hAnsi="Footlight MT Light" w:cs="Arial"/>
                <w:sz w:val="24"/>
                <w:szCs w:val="24"/>
                <w:lang w:val="fi-FI"/>
              </w:rPr>
              <w:t xml:space="preserve">adalah tanggal Penyedia mulai </w:t>
            </w:r>
            <w:r w:rsidRPr="00640C65">
              <w:rPr>
                <w:rFonts w:ascii="Footlight MT Light" w:hAnsi="Footlight MT Light" w:cs="Arial"/>
                <w:sz w:val="24"/>
                <w:szCs w:val="24"/>
                <w:lang w:val="id-ID"/>
              </w:rPr>
              <w:t>be</w:t>
            </w:r>
            <w:r w:rsidRPr="00640C65">
              <w:rPr>
                <w:rFonts w:ascii="Footlight MT Light" w:hAnsi="Footlight MT Light" w:cs="Arial"/>
                <w:sz w:val="24"/>
                <w:szCs w:val="24"/>
                <w:lang w:val="fi-FI"/>
              </w:rPr>
              <w:t xml:space="preserve">kerja </w:t>
            </w:r>
            <w:r w:rsidRPr="00640C65">
              <w:rPr>
                <w:rFonts w:ascii="Footlight MT Light" w:hAnsi="Footlight MT Light" w:cs="Arial"/>
                <w:sz w:val="24"/>
                <w:szCs w:val="24"/>
                <w:lang w:val="id-ID"/>
              </w:rPr>
              <w:t xml:space="preserve">yang </w:t>
            </w:r>
            <w:r w:rsidRPr="00640C65">
              <w:rPr>
                <w:rFonts w:ascii="Footlight MT Light" w:hAnsi="Footlight MT Light" w:cs="Arial"/>
                <w:sz w:val="24"/>
                <w:szCs w:val="24"/>
                <w:lang w:val="fi-FI"/>
              </w:rPr>
              <w:t xml:space="preserve">sama dengan tanggal penandatangan </w:t>
            </w:r>
            <w:r w:rsidRPr="00640C65">
              <w:rPr>
                <w:rFonts w:ascii="Footlight MT Light" w:hAnsi="Footlight MT Light"/>
                <w:sz w:val="24"/>
                <w:szCs w:val="24"/>
                <w:lang w:val="en-ID"/>
              </w:rPr>
              <w:t>SPMK</w:t>
            </w:r>
            <w:r w:rsidRPr="00640C65">
              <w:rPr>
                <w:rFonts w:ascii="Footlight MT Light" w:hAnsi="Footlight MT Light" w:cs="Arial"/>
                <w:sz w:val="24"/>
                <w:szCs w:val="24"/>
                <w:lang w:val="fi-FI"/>
              </w:rPr>
              <w:t xml:space="preserve"> yang diterbitkan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 </w:t>
            </w:r>
          </w:p>
          <w:p w14:paraId="3FF6B15D" w14:textId="77777777" w:rsidR="00435122" w:rsidRPr="00640C65" w:rsidRDefault="00435122" w:rsidP="00C33465">
            <w:pPr>
              <w:ind w:left="779" w:right="-72" w:hanging="709"/>
              <w:jc w:val="both"/>
              <w:rPr>
                <w:rFonts w:ascii="Footlight MT Light" w:hAnsi="Footlight MT Light"/>
                <w:sz w:val="24"/>
                <w:szCs w:val="24"/>
                <w:lang w:val="id-ID"/>
              </w:rPr>
            </w:pPr>
          </w:p>
          <w:p w14:paraId="75FF2049" w14:textId="27FBFF46" w:rsidR="00435122" w:rsidRPr="00640C65" w:rsidRDefault="00435122" w:rsidP="00C33465">
            <w:pPr>
              <w:numPr>
                <w:ilvl w:val="1"/>
                <w:numId w:val="11"/>
              </w:numPr>
              <w:ind w:left="779" w:right="-72" w:hanging="709"/>
              <w:jc w:val="both"/>
              <w:rPr>
                <w:rFonts w:ascii="Footlight MT Light" w:hAnsi="Footlight MT Light"/>
                <w:sz w:val="24"/>
                <w:szCs w:val="24"/>
                <w:lang w:val="id-ID"/>
              </w:rPr>
            </w:pPr>
            <w:r w:rsidRPr="00640C65">
              <w:rPr>
                <w:rFonts w:ascii="Footlight MT Light" w:hAnsi="Footlight MT Light" w:cs="Arial"/>
                <w:b/>
                <w:sz w:val="24"/>
                <w:szCs w:val="24"/>
                <w:lang w:val="id-ID"/>
              </w:rPr>
              <w:t>Tanggal penyelesaian pekerjaan</w:t>
            </w:r>
            <w:r w:rsidRPr="00640C65">
              <w:rPr>
                <w:rFonts w:ascii="Footlight MT Light" w:hAnsi="Footlight MT Light" w:cs="Arial"/>
                <w:sz w:val="24"/>
                <w:szCs w:val="24"/>
                <w:lang w:val="id-ID"/>
              </w:rPr>
              <w:t xml:space="preserve"> adalah tanggal penyerahan pekerjaan, yang dinyatakan dalam berita acara serah terima hasil pekerjaan yang yang ditandatangani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w:t>
            </w:r>
            <w:r w:rsidRPr="00640C65">
              <w:rPr>
                <w:rFonts w:ascii="Footlight MT Light" w:hAnsi="Footlight MT Light" w:cs="Arial"/>
                <w:sz w:val="24"/>
                <w:szCs w:val="24"/>
                <w:lang w:val="id-ID"/>
              </w:rPr>
              <w:t>dan Penyedia</w:t>
            </w:r>
            <w:r w:rsidRPr="00640C65">
              <w:rPr>
                <w:rFonts w:ascii="Footlight MT Light" w:hAnsi="Footlight MT Light" w:cs="Arial"/>
                <w:sz w:val="24"/>
                <w:szCs w:val="24"/>
              </w:rPr>
              <w:t>.</w:t>
            </w:r>
          </w:p>
          <w:p w14:paraId="5786991D" w14:textId="77777777" w:rsidR="00435122" w:rsidRPr="00640C65" w:rsidRDefault="00435122" w:rsidP="00C33465">
            <w:pPr>
              <w:numPr>
                <w:ilvl w:val="12"/>
                <w:numId w:val="0"/>
              </w:numPr>
              <w:ind w:left="779" w:right="-72" w:hanging="709"/>
              <w:jc w:val="both"/>
              <w:rPr>
                <w:rFonts w:ascii="Footlight MT Light" w:hAnsi="Footlight MT Light"/>
                <w:sz w:val="24"/>
                <w:szCs w:val="24"/>
                <w:lang w:val="fi-FI"/>
              </w:rPr>
            </w:pPr>
          </w:p>
          <w:p w14:paraId="61ACCC78" w14:textId="77777777" w:rsidR="00435122" w:rsidRPr="00640C65" w:rsidRDefault="00435122" w:rsidP="00C33465">
            <w:pPr>
              <w:numPr>
                <w:ilvl w:val="1"/>
                <w:numId w:val="11"/>
              </w:numPr>
              <w:ind w:left="779" w:right="-72" w:hanging="709"/>
              <w:jc w:val="both"/>
              <w:rPr>
                <w:rFonts w:ascii="Footlight MT Light" w:hAnsi="Footlight MT Light"/>
                <w:sz w:val="24"/>
                <w:szCs w:val="24"/>
                <w:lang w:val="fi-FI"/>
              </w:rPr>
            </w:pPr>
            <w:r w:rsidRPr="00640C65">
              <w:rPr>
                <w:rFonts w:ascii="Footlight MT Light" w:hAnsi="Footlight MT Light"/>
                <w:b/>
                <w:sz w:val="24"/>
                <w:szCs w:val="24"/>
                <w:lang w:val="fi-FI"/>
              </w:rPr>
              <w:t>Kerangka Acuan Kerja</w:t>
            </w:r>
            <w:r w:rsidRPr="00640C65">
              <w:rPr>
                <w:rFonts w:ascii="Footlight MT Light" w:hAnsi="Footlight MT Light"/>
                <w:sz w:val="24"/>
                <w:szCs w:val="24"/>
                <w:lang w:val="fi-FI"/>
              </w:rPr>
              <w:t xml:space="preserve"> yang selanjutnya disingkat </w:t>
            </w:r>
            <w:r w:rsidRPr="00640C65">
              <w:rPr>
                <w:rFonts w:ascii="Footlight MT Light" w:hAnsi="Footlight MT Light"/>
                <w:b/>
                <w:sz w:val="24"/>
                <w:szCs w:val="24"/>
                <w:lang w:val="fi-FI"/>
              </w:rPr>
              <w:t>KAK</w:t>
            </w:r>
            <w:r w:rsidRPr="00640C65">
              <w:rPr>
                <w:rFonts w:ascii="Footlight MT Light" w:hAnsi="Footlight MT Light"/>
                <w:sz w:val="24"/>
                <w:szCs w:val="24"/>
                <w:lang w:val="fi-FI"/>
              </w:rPr>
              <w:t xml:space="preserve"> adalah dokumen yang disusun oleh PPK untuk menjelaskan tujuan, lingkup jasa konsultansi serta keahlian yang diperlukan untuk pelaksanaan pekerjaan berdasarkan Kontrak ini</w:t>
            </w:r>
            <w:r w:rsidRPr="00640C65">
              <w:rPr>
                <w:rFonts w:ascii="Footlight MT Light" w:hAnsi="Footlight MT Light"/>
                <w:sz w:val="24"/>
                <w:szCs w:val="24"/>
                <w:lang w:val="id-ID"/>
              </w:rPr>
              <w:t>.</w:t>
            </w:r>
          </w:p>
          <w:p w14:paraId="3D2CF6C1" w14:textId="77777777" w:rsidR="00435122" w:rsidRPr="00640C65" w:rsidRDefault="00435122" w:rsidP="00435122">
            <w:pPr>
              <w:ind w:right="-72"/>
              <w:jc w:val="both"/>
              <w:rPr>
                <w:rFonts w:ascii="Footlight MT Light" w:hAnsi="Footlight MT Light"/>
                <w:sz w:val="24"/>
                <w:szCs w:val="24"/>
                <w:lang w:val="fi-FI"/>
              </w:rPr>
            </w:pPr>
          </w:p>
        </w:tc>
      </w:tr>
      <w:tr w:rsidR="00435122" w:rsidRPr="00640C65" w14:paraId="736F341A" w14:textId="77777777" w:rsidTr="00654E66">
        <w:tc>
          <w:tcPr>
            <w:tcW w:w="2694" w:type="dxa"/>
          </w:tcPr>
          <w:p w14:paraId="6EB56E43" w14:textId="60096E48"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rPr>
            </w:pPr>
            <w:bookmarkStart w:id="1080" w:name="_1.2__Penerapan"/>
            <w:bookmarkStart w:id="1081" w:name="_Toc147562959"/>
            <w:bookmarkStart w:id="1082" w:name="_Toc147653478"/>
            <w:bookmarkStart w:id="1083" w:name="_Toc147654027"/>
            <w:bookmarkStart w:id="1084" w:name="_Toc147703043"/>
            <w:bookmarkStart w:id="1085" w:name="_Toc147703177"/>
            <w:bookmarkStart w:id="1086" w:name="_Toc147703509"/>
            <w:bookmarkStart w:id="1087" w:name="_Toc147705239"/>
            <w:bookmarkStart w:id="1088" w:name="_Toc147705510"/>
            <w:bookmarkStart w:id="1089" w:name="_Toc147783062"/>
            <w:bookmarkStart w:id="1090" w:name="_Toc147783903"/>
            <w:bookmarkStart w:id="1091" w:name="_Toc148105467"/>
            <w:bookmarkStart w:id="1092" w:name="_Toc148105674"/>
            <w:bookmarkStart w:id="1093" w:name="_Toc148105881"/>
            <w:bookmarkStart w:id="1094" w:name="_Toc148106088"/>
            <w:bookmarkStart w:id="1095" w:name="_Toc148106295"/>
            <w:bookmarkStart w:id="1096" w:name="_Toc151527864"/>
            <w:bookmarkStart w:id="1097" w:name="_Toc152438140"/>
            <w:bookmarkStart w:id="1098" w:name="_Toc152494603"/>
            <w:bookmarkStart w:id="1099" w:name="_Toc152494844"/>
            <w:bookmarkStart w:id="1100" w:name="_Toc152495332"/>
            <w:bookmarkStart w:id="1101" w:name="_Toc152495541"/>
            <w:bookmarkStart w:id="1102" w:name="_Toc152496050"/>
            <w:bookmarkStart w:id="1103" w:name="_Toc150753543"/>
            <w:bookmarkStart w:id="1104" w:name="_Toc153514448"/>
            <w:bookmarkStart w:id="1105" w:name="_Toc283800378"/>
            <w:bookmarkStart w:id="1106" w:name="_Toc283800527"/>
            <w:bookmarkStart w:id="1107" w:name="_Toc345568303"/>
            <w:bookmarkStart w:id="1108" w:name="_Toc410999173"/>
            <w:bookmarkStart w:id="1109" w:name="_Toc70077325"/>
            <w:bookmarkEnd w:id="1080"/>
            <w:r w:rsidRPr="00640C65">
              <w:rPr>
                <w:rFonts w:ascii="Footlight MT Light" w:hAnsi="Footlight MT Light"/>
                <w:sz w:val="24"/>
                <w:szCs w:val="24"/>
                <w:lang w:val="id-ID"/>
              </w:rPr>
              <w:lastRenderedPageBreak/>
              <w:t>Penerapan</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14:paraId="4153E92A" w14:textId="77777777" w:rsidR="00435122" w:rsidRPr="00640C65" w:rsidRDefault="00435122" w:rsidP="00435122">
            <w:pPr>
              <w:pStyle w:val="Heading2"/>
              <w:tabs>
                <w:tab w:val="left" w:pos="480"/>
              </w:tabs>
              <w:ind w:left="480" w:hanging="480"/>
              <w:jc w:val="left"/>
              <w:rPr>
                <w:rFonts w:ascii="Footlight MT Light" w:hAnsi="Footlight MT Light"/>
                <w:sz w:val="24"/>
                <w:szCs w:val="24"/>
              </w:rPr>
            </w:pPr>
          </w:p>
        </w:tc>
        <w:tc>
          <w:tcPr>
            <w:tcW w:w="6804" w:type="dxa"/>
          </w:tcPr>
          <w:p w14:paraId="4B24DA22" w14:textId="77777777" w:rsidR="00435122" w:rsidRPr="00640C65" w:rsidRDefault="00435122" w:rsidP="00435122">
            <w:pPr>
              <w:ind w:left="33"/>
              <w:jc w:val="both"/>
              <w:rPr>
                <w:rFonts w:ascii="Footlight MT Light" w:hAnsi="Footlight MT Light"/>
                <w:sz w:val="24"/>
                <w:szCs w:val="24"/>
              </w:rPr>
            </w:pPr>
            <w:r w:rsidRPr="00640C65">
              <w:rPr>
                <w:rFonts w:ascii="Footlight MT Light" w:hAnsi="Footlight MT Light"/>
                <w:sz w:val="24"/>
                <w:szCs w:val="24"/>
              </w:rPr>
              <w:t xml:space="preserve">SSUK </w:t>
            </w:r>
            <w:proofErr w:type="spellStart"/>
            <w:r w:rsidRPr="00640C65">
              <w:rPr>
                <w:rFonts w:ascii="Footlight MT Light" w:hAnsi="Footlight MT Light"/>
                <w:sz w:val="24"/>
                <w:szCs w:val="24"/>
              </w:rPr>
              <w:t>diterapkan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luas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pengadaan </w:t>
            </w:r>
            <w:r w:rsidRPr="00640C65">
              <w:rPr>
                <w:rFonts w:ascii="Footlight MT Light" w:hAnsi="Footlight MT Light"/>
                <w:sz w:val="24"/>
                <w:szCs w:val="24"/>
              </w:rPr>
              <w:t xml:space="preserve">Jasa </w:t>
            </w:r>
            <w:proofErr w:type="spellStart"/>
            <w:r w:rsidRPr="00640C65">
              <w:rPr>
                <w:rFonts w:ascii="Footlight MT Light" w:hAnsi="Footlight MT Light"/>
                <w:sz w:val="24"/>
                <w:szCs w:val="24"/>
              </w:rPr>
              <w:t>Konsultansi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tetapi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bertentangan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ketentuan-ketentuan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Dokumen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lain yang </w:t>
            </w:r>
            <w:proofErr w:type="spellStart"/>
            <w:r w:rsidRPr="00640C65">
              <w:rPr>
                <w:rFonts w:ascii="Footlight MT Light" w:hAnsi="Footlight MT Light"/>
                <w:sz w:val="24"/>
                <w:szCs w:val="24"/>
              </w:rPr>
              <w:t>lebih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tinggi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berdasarkan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urutan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hierarki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w:t>
            </w:r>
          </w:p>
          <w:p w14:paraId="5FD11714" w14:textId="77777777" w:rsidR="00435122" w:rsidRPr="00640C65" w:rsidRDefault="00435122" w:rsidP="00435122">
            <w:pPr>
              <w:autoSpaceDE w:val="0"/>
              <w:autoSpaceDN w:val="0"/>
              <w:adjustRightInd w:val="0"/>
              <w:jc w:val="both"/>
              <w:rPr>
                <w:rFonts w:ascii="Footlight MT Light" w:hAnsi="Footlight MT Light"/>
                <w:sz w:val="24"/>
                <w:szCs w:val="24"/>
              </w:rPr>
            </w:pPr>
          </w:p>
        </w:tc>
      </w:tr>
      <w:tr w:rsidR="00435122" w:rsidRPr="00640C65" w14:paraId="2E5517DF" w14:textId="77777777" w:rsidTr="00654E66">
        <w:tc>
          <w:tcPr>
            <w:tcW w:w="2694" w:type="dxa"/>
          </w:tcPr>
          <w:p w14:paraId="0C2EC17C" w14:textId="0A5E69C7"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lang w:val="id-ID"/>
              </w:rPr>
            </w:pPr>
            <w:bookmarkStart w:id="1110" w:name="_Toc70077326"/>
            <w:r w:rsidRPr="00640C65">
              <w:rPr>
                <w:rFonts w:ascii="Footlight MT Light" w:hAnsi="Footlight MT Light"/>
                <w:sz w:val="24"/>
                <w:szCs w:val="24"/>
                <w:lang w:val="id-ID"/>
              </w:rPr>
              <w:lastRenderedPageBreak/>
              <w:t>Pemisahan</w:t>
            </w:r>
            <w:bookmarkEnd w:id="1110"/>
          </w:p>
        </w:tc>
        <w:tc>
          <w:tcPr>
            <w:tcW w:w="6804" w:type="dxa"/>
          </w:tcPr>
          <w:p w14:paraId="4D03F209" w14:textId="77777777" w:rsidR="00435122" w:rsidRPr="00640C65" w:rsidRDefault="00435122" w:rsidP="00435122">
            <w:pPr>
              <w:ind w:left="33"/>
              <w:jc w:val="both"/>
              <w:rPr>
                <w:rFonts w:ascii="Footlight MT Light" w:hAnsi="Footlight MT Light"/>
                <w:sz w:val="24"/>
                <w:szCs w:val="24"/>
                <w:lang w:val="id-ID"/>
              </w:rPr>
            </w:pPr>
            <w:r w:rsidRPr="00640C65">
              <w:rPr>
                <w:rFonts w:ascii="Footlight MT Light" w:hAnsi="Footlight MT Light"/>
                <w:sz w:val="24"/>
                <w:szCs w:val="24"/>
                <w:lang w:val="id-ID"/>
              </w:rPr>
              <w:t>Jika salah satu atau beberapa ketentuan dalam Kontrak ini berdasarkan Hukum yang Berlaku menjadi tidak sah, tidak berlaku, atau tidak dapat dilaksanakan maka ketentuan-ketentuan lain tetap berlaku secara penuh.</w:t>
            </w:r>
          </w:p>
          <w:p w14:paraId="78C16538" w14:textId="6852D6B6" w:rsidR="00C33465" w:rsidRPr="00640C65" w:rsidRDefault="00C33465" w:rsidP="00435122">
            <w:pPr>
              <w:ind w:left="33"/>
              <w:jc w:val="both"/>
              <w:rPr>
                <w:rFonts w:ascii="Footlight MT Light" w:hAnsi="Footlight MT Light"/>
                <w:sz w:val="24"/>
                <w:szCs w:val="24"/>
              </w:rPr>
            </w:pPr>
          </w:p>
        </w:tc>
      </w:tr>
      <w:tr w:rsidR="00435122" w:rsidRPr="00640C65" w14:paraId="27A096D1" w14:textId="77777777" w:rsidTr="00654E66">
        <w:tc>
          <w:tcPr>
            <w:tcW w:w="2694" w:type="dxa"/>
          </w:tcPr>
          <w:p w14:paraId="118189AD" w14:textId="27313A5F"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lang w:val="id-ID"/>
              </w:rPr>
            </w:pPr>
            <w:bookmarkStart w:id="1111" w:name="_Toc283800379"/>
            <w:bookmarkStart w:id="1112" w:name="_Toc283800528"/>
            <w:bookmarkStart w:id="1113" w:name="_Toc345568304"/>
            <w:bookmarkStart w:id="1114" w:name="_Toc410999174"/>
            <w:bookmarkStart w:id="1115" w:name="_Toc70077327"/>
            <w:r w:rsidRPr="00640C65">
              <w:rPr>
                <w:rFonts w:ascii="Footlight MT Light" w:hAnsi="Footlight MT Light"/>
                <w:sz w:val="24"/>
                <w:szCs w:val="24"/>
                <w:lang w:val="id-ID"/>
              </w:rPr>
              <w:t xml:space="preserve">Bahasa dan </w:t>
            </w:r>
            <w:r w:rsidRPr="00640C65">
              <w:rPr>
                <w:rFonts w:ascii="Footlight MT Light" w:hAnsi="Footlight MT Light"/>
                <w:sz w:val="24"/>
                <w:szCs w:val="24"/>
              </w:rPr>
              <w:t>Hukum</w:t>
            </w:r>
            <w:bookmarkEnd w:id="1111"/>
            <w:bookmarkEnd w:id="1112"/>
            <w:bookmarkEnd w:id="1113"/>
            <w:bookmarkEnd w:id="1114"/>
            <w:bookmarkEnd w:id="1115"/>
          </w:p>
        </w:tc>
        <w:tc>
          <w:tcPr>
            <w:tcW w:w="6804" w:type="dxa"/>
          </w:tcPr>
          <w:p w14:paraId="73E4004B" w14:textId="25D6B502" w:rsidR="0021200D" w:rsidRDefault="00435122" w:rsidP="0021200D">
            <w:pPr>
              <w:pStyle w:val="ListParagraph"/>
              <w:numPr>
                <w:ilvl w:val="1"/>
                <w:numId w:val="12"/>
              </w:numPr>
              <w:ind w:left="777" w:right="34" w:hanging="709"/>
              <w:jc w:val="both"/>
              <w:rPr>
                <w:rFonts w:ascii="Footlight MT Light" w:hAnsi="Footlight MT Light"/>
                <w:lang w:val="id-ID"/>
              </w:rPr>
            </w:pPr>
            <w:r w:rsidRPr="00640C65">
              <w:rPr>
                <w:rFonts w:ascii="Footlight MT Light" w:hAnsi="Footlight MT Light"/>
                <w:lang w:val="fi-FI"/>
              </w:rPr>
              <w:t>Bahasa</w:t>
            </w:r>
            <w:r w:rsidRPr="00640C65">
              <w:rPr>
                <w:rFonts w:ascii="Footlight MT Light" w:hAnsi="Footlight MT Light"/>
                <w:lang w:val="id-ID"/>
              </w:rPr>
              <w:t xml:space="preserve"> kontrak dan bahasa korespondensi harus dalam Bahasa Indonesia.</w:t>
            </w:r>
          </w:p>
          <w:p w14:paraId="09B14518" w14:textId="77777777" w:rsidR="0021200D" w:rsidRPr="00640C65" w:rsidRDefault="0021200D" w:rsidP="00654E66">
            <w:pPr>
              <w:pStyle w:val="ListParagraph"/>
              <w:ind w:left="777" w:right="34"/>
              <w:jc w:val="both"/>
              <w:rPr>
                <w:rFonts w:ascii="Footlight MT Light" w:hAnsi="Footlight MT Light"/>
                <w:lang w:val="id-ID"/>
              </w:rPr>
            </w:pPr>
          </w:p>
          <w:p w14:paraId="506BB7A2" w14:textId="38EAD0F0" w:rsidR="0021200D" w:rsidRDefault="00435122" w:rsidP="0021200D">
            <w:pPr>
              <w:pStyle w:val="ListParagraph"/>
              <w:numPr>
                <w:ilvl w:val="1"/>
                <w:numId w:val="12"/>
              </w:numPr>
              <w:ind w:left="777" w:right="34" w:hanging="709"/>
              <w:jc w:val="both"/>
              <w:rPr>
                <w:lang w:val="id-ID"/>
              </w:rPr>
            </w:pPr>
            <w:r w:rsidRPr="0021200D">
              <w:rPr>
                <w:lang w:val="id-ID"/>
              </w:rPr>
              <w:t>Dalam hal Kontrak dilakukan dengan pihak asing harus dibuat dalam bahasa Indonesia dan bahasa Inggris. Dalam hal terjadi perselisihan dengan pihak asing digunakan Kontrak dalam bahasa Indonesia.</w:t>
            </w:r>
          </w:p>
          <w:p w14:paraId="4B2D4571" w14:textId="77777777" w:rsidR="0021200D" w:rsidRPr="0021200D" w:rsidRDefault="0021200D" w:rsidP="00654E66">
            <w:pPr>
              <w:pStyle w:val="ListParagraph"/>
              <w:ind w:left="777" w:right="34"/>
              <w:jc w:val="both"/>
              <w:rPr>
                <w:lang w:val="id-ID"/>
              </w:rPr>
            </w:pPr>
          </w:p>
          <w:p w14:paraId="450F6183" w14:textId="4691FCA1" w:rsidR="00435122" w:rsidRPr="0021200D" w:rsidRDefault="00435122" w:rsidP="00654E66">
            <w:pPr>
              <w:pStyle w:val="ListParagraph"/>
              <w:numPr>
                <w:ilvl w:val="1"/>
                <w:numId w:val="12"/>
              </w:numPr>
              <w:ind w:left="777" w:right="34" w:hanging="709"/>
              <w:jc w:val="both"/>
              <w:rPr>
                <w:lang w:val="id-ID"/>
              </w:rPr>
            </w:pPr>
            <w:r w:rsidRPr="0021200D">
              <w:rPr>
                <w:lang w:val="id-ID"/>
              </w:rPr>
              <w:t>Hukum yang digunakan adalah hukum yang berlaku di Indonesia.</w:t>
            </w:r>
          </w:p>
          <w:p w14:paraId="0DAFAD86" w14:textId="731C05F4" w:rsidR="00C33465" w:rsidRPr="00640C65" w:rsidRDefault="00C33465" w:rsidP="00C33465">
            <w:pPr>
              <w:ind w:right="36"/>
              <w:jc w:val="both"/>
              <w:rPr>
                <w:rFonts w:ascii="Footlight MT Light" w:hAnsi="Footlight MT Light"/>
                <w:lang w:val="id-ID"/>
              </w:rPr>
            </w:pPr>
          </w:p>
        </w:tc>
      </w:tr>
      <w:tr w:rsidR="00435122" w:rsidRPr="00640C65" w14:paraId="2D7A75F3" w14:textId="77777777" w:rsidTr="00654E66">
        <w:tc>
          <w:tcPr>
            <w:tcW w:w="2694" w:type="dxa"/>
          </w:tcPr>
          <w:p w14:paraId="56C69F0D" w14:textId="089C44FB"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lang w:val="id-ID"/>
              </w:rPr>
            </w:pPr>
            <w:bookmarkStart w:id="1116" w:name="_Toc70077328"/>
            <w:r w:rsidRPr="00640C65">
              <w:rPr>
                <w:rFonts w:ascii="Footlight MT Light" w:hAnsi="Footlight MT Light"/>
                <w:sz w:val="24"/>
                <w:szCs w:val="24"/>
                <w:lang w:val="id-ID"/>
              </w:rPr>
              <w:t xml:space="preserve">Asal </w:t>
            </w:r>
            <w:r w:rsidRPr="00640C65">
              <w:rPr>
                <w:rFonts w:ascii="Footlight MT Light" w:hAnsi="Footlight MT Light"/>
                <w:sz w:val="24"/>
                <w:szCs w:val="24"/>
              </w:rPr>
              <w:t xml:space="preserve">Jasa </w:t>
            </w:r>
            <w:proofErr w:type="spellStart"/>
            <w:r w:rsidRPr="00640C65">
              <w:rPr>
                <w:rFonts w:ascii="Footlight MT Light" w:hAnsi="Footlight MT Light"/>
                <w:sz w:val="24"/>
                <w:szCs w:val="24"/>
              </w:rPr>
              <w:t>Konsultansi</w:t>
            </w:r>
            <w:bookmarkEnd w:id="1116"/>
            <w:proofErr w:type="spellEnd"/>
            <w:r w:rsidRPr="00640C65">
              <w:rPr>
                <w:rFonts w:ascii="Footlight MT Light" w:hAnsi="Footlight MT Light"/>
                <w:sz w:val="24"/>
                <w:szCs w:val="24"/>
              </w:rPr>
              <w:t xml:space="preserve"> </w:t>
            </w:r>
          </w:p>
          <w:p w14:paraId="1CD0885F" w14:textId="77777777" w:rsidR="00435122" w:rsidRPr="00640C65" w:rsidRDefault="00435122" w:rsidP="00435122">
            <w:pPr>
              <w:rPr>
                <w:rFonts w:ascii="Footlight MT Light" w:hAnsi="Footlight MT Light"/>
                <w:lang w:val="id-ID"/>
              </w:rPr>
            </w:pPr>
          </w:p>
        </w:tc>
        <w:tc>
          <w:tcPr>
            <w:tcW w:w="6804" w:type="dxa"/>
          </w:tcPr>
          <w:p w14:paraId="070C6567"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fi-FI"/>
              </w:rPr>
              <w:t>Pekerjaan</w:t>
            </w:r>
            <w:r w:rsidRPr="00640C65">
              <w:rPr>
                <w:rFonts w:ascii="Footlight MT Light" w:hAnsi="Footlight MT Light"/>
                <w:sz w:val="24"/>
                <w:szCs w:val="24"/>
              </w:rPr>
              <w:t xml:space="preserve"> Jasa </w:t>
            </w:r>
            <w:proofErr w:type="spellStart"/>
            <w:r w:rsidRPr="00640C65">
              <w:rPr>
                <w:rFonts w:ascii="Footlight MT Light" w:hAnsi="Footlight MT Light"/>
                <w:sz w:val="24"/>
                <w:szCs w:val="24"/>
              </w:rPr>
              <w:t>Konsultansi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dikerjakan</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tenaga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kerja</w:t>
            </w:r>
            <w:proofErr w:type="spellEnd"/>
            <w:r w:rsidRPr="00640C65">
              <w:rPr>
                <w:rFonts w:ascii="Footlight MT Light" w:hAnsi="Footlight MT Light"/>
                <w:sz w:val="24"/>
                <w:szCs w:val="24"/>
              </w:rPr>
              <w:t xml:space="preserve"> Indonesia. </w:t>
            </w:r>
          </w:p>
          <w:p w14:paraId="019ADF70" w14:textId="77777777" w:rsidR="00435122" w:rsidRPr="00640C65" w:rsidRDefault="00435122" w:rsidP="00435122">
            <w:pPr>
              <w:ind w:left="600"/>
              <w:jc w:val="both"/>
              <w:rPr>
                <w:rFonts w:ascii="Footlight MT Light" w:hAnsi="Footlight MT Light"/>
                <w:sz w:val="24"/>
                <w:szCs w:val="24"/>
                <w:lang w:val="id-ID"/>
              </w:rPr>
            </w:pPr>
          </w:p>
        </w:tc>
      </w:tr>
      <w:tr w:rsidR="00435122" w:rsidRPr="00640C65" w14:paraId="20973A98" w14:textId="77777777" w:rsidTr="00654E66">
        <w:tc>
          <w:tcPr>
            <w:tcW w:w="2694" w:type="dxa"/>
          </w:tcPr>
          <w:p w14:paraId="4E0BAFD6" w14:textId="7C839902"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rPr>
            </w:pPr>
            <w:bookmarkStart w:id="1117" w:name="_Toc70077329"/>
            <w:r w:rsidRPr="00640C65">
              <w:rPr>
                <w:rFonts w:ascii="Footlight MT Light" w:hAnsi="Footlight MT Light"/>
                <w:sz w:val="24"/>
                <w:szCs w:val="24"/>
                <w:lang w:val="id-ID"/>
              </w:rPr>
              <w:t>Pembukuan</w:t>
            </w:r>
            <w:bookmarkEnd w:id="1117"/>
          </w:p>
        </w:tc>
        <w:tc>
          <w:tcPr>
            <w:tcW w:w="6804" w:type="dxa"/>
          </w:tcPr>
          <w:p w14:paraId="6955664D"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Penyedia diharapkan untuk melakukan pencatatan keuangan yang akurat dan sistematis sehubungan dengan pelaksanaan pekerjaan ini berdasarkan standar akuntansi yang berlaku.</w:t>
            </w:r>
          </w:p>
          <w:p w14:paraId="316591CD" w14:textId="7FDD56BC" w:rsidR="00C33465" w:rsidRPr="00640C65" w:rsidRDefault="00C33465" w:rsidP="00435122">
            <w:pPr>
              <w:jc w:val="both"/>
              <w:rPr>
                <w:rFonts w:ascii="Footlight MT Light" w:hAnsi="Footlight MT Light"/>
                <w:sz w:val="24"/>
                <w:szCs w:val="24"/>
                <w:lang w:val="fi-FI"/>
              </w:rPr>
            </w:pPr>
          </w:p>
        </w:tc>
      </w:tr>
      <w:tr w:rsidR="00435122" w:rsidRPr="00640C65" w14:paraId="41C03B63" w14:textId="77777777" w:rsidTr="00654E66">
        <w:trPr>
          <w:trHeight w:val="95"/>
        </w:trPr>
        <w:tc>
          <w:tcPr>
            <w:tcW w:w="2694" w:type="dxa"/>
          </w:tcPr>
          <w:p w14:paraId="64AF99E1" w14:textId="06297B34"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lang w:val="id-ID"/>
              </w:rPr>
            </w:pPr>
            <w:bookmarkStart w:id="1118" w:name="_Toc345568309"/>
            <w:bookmarkStart w:id="1119" w:name="_Toc410999179"/>
            <w:bookmarkStart w:id="1120" w:name="_Toc70077330"/>
            <w:proofErr w:type="spellStart"/>
            <w:r w:rsidRPr="00640C65">
              <w:rPr>
                <w:rFonts w:ascii="Footlight MT Light" w:hAnsi="Footlight MT Light"/>
                <w:sz w:val="24"/>
                <w:szCs w:val="24"/>
              </w:rPr>
              <w:t>Korespondensi</w:t>
            </w:r>
            <w:bookmarkEnd w:id="1118"/>
            <w:bookmarkEnd w:id="1119"/>
            <w:bookmarkEnd w:id="1120"/>
            <w:proofErr w:type="spellEnd"/>
          </w:p>
        </w:tc>
        <w:tc>
          <w:tcPr>
            <w:tcW w:w="6804" w:type="dxa"/>
          </w:tcPr>
          <w:p w14:paraId="3FAF4393" w14:textId="235E5E68" w:rsidR="00C33465" w:rsidRPr="00640C65" w:rsidRDefault="00435122" w:rsidP="00435122">
            <w:pPr>
              <w:jc w:val="both"/>
              <w:rPr>
                <w:rFonts w:ascii="Footlight MT Light" w:hAnsi="Footlight MT Light"/>
                <w:sz w:val="24"/>
                <w:szCs w:val="24"/>
              </w:rPr>
            </w:pPr>
            <w:r w:rsidRPr="00640C65">
              <w:rPr>
                <w:rFonts w:ascii="Footlight MT Light" w:hAnsi="Footlight MT Light"/>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640C65">
              <w:rPr>
                <w:rFonts w:ascii="Footlight MT Light" w:hAnsi="Footlight MT Light"/>
                <w:sz w:val="24"/>
                <w:szCs w:val="24"/>
              </w:rPr>
              <w:t xml:space="preserve"> </w:t>
            </w:r>
            <w:r w:rsidRPr="00640C65">
              <w:rPr>
                <w:rFonts w:ascii="Footlight MT Light" w:hAnsi="Footlight MT Light"/>
                <w:sz w:val="24"/>
                <w:szCs w:val="24"/>
                <w:lang w:val="sv-SE"/>
              </w:rPr>
              <w:t>jika telah disampaikan secara langsung, disampaikan melalui surat tercatat</w:t>
            </w:r>
            <w:r w:rsidRPr="00640C65">
              <w:rPr>
                <w:rFonts w:ascii="Footlight MT Light" w:hAnsi="Footlight MT Light"/>
                <w:sz w:val="24"/>
                <w:szCs w:val="24"/>
                <w:lang w:val="id-ID"/>
              </w:rPr>
              <w:t xml:space="preserve">, </w:t>
            </w:r>
            <w:r w:rsidRPr="00640C65">
              <w:rPr>
                <w:rFonts w:ascii="Footlight MT Light" w:hAnsi="Footlight MT Light"/>
                <w:i/>
                <w:iCs/>
                <w:sz w:val="24"/>
                <w:szCs w:val="24"/>
                <w:lang w:val="id-ID"/>
              </w:rPr>
              <w:t>e-mail,</w:t>
            </w:r>
            <w:r w:rsidRPr="00640C65">
              <w:rPr>
                <w:rFonts w:ascii="Footlight MT Light" w:hAnsi="Footlight MT Light"/>
                <w:sz w:val="24"/>
                <w:szCs w:val="24"/>
                <w:lang w:val="sv-SE"/>
              </w:rPr>
              <w:t xml:space="preserve"> dan/atau faksimili </w:t>
            </w:r>
            <w:proofErr w:type="spellStart"/>
            <w:r w:rsidRPr="00640C65">
              <w:rPr>
                <w:rFonts w:ascii="Footlight MT Light" w:hAnsi="Footlight MT Light"/>
                <w:sz w:val="24"/>
                <w:szCs w:val="24"/>
              </w:rPr>
              <w:t>sebagaimana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tercantum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SSKK. </w:t>
            </w:r>
          </w:p>
        </w:tc>
      </w:tr>
      <w:tr w:rsidR="00435122" w:rsidRPr="00640C65" w14:paraId="16E86CCA" w14:textId="77777777" w:rsidTr="00654E66">
        <w:tc>
          <w:tcPr>
            <w:tcW w:w="2694" w:type="dxa"/>
          </w:tcPr>
          <w:p w14:paraId="06B32EC4" w14:textId="57F4220F" w:rsidR="00435122" w:rsidRPr="00640C65" w:rsidRDefault="00435122" w:rsidP="00435122">
            <w:pPr>
              <w:pStyle w:val="Heading2"/>
              <w:numPr>
                <w:ilvl w:val="0"/>
                <w:numId w:val="12"/>
              </w:numPr>
              <w:tabs>
                <w:tab w:val="clear" w:pos="360"/>
                <w:tab w:val="num" w:pos="284"/>
              </w:tabs>
              <w:ind w:left="284" w:hanging="284"/>
              <w:jc w:val="left"/>
              <w:rPr>
                <w:rFonts w:ascii="Footlight MT Light" w:hAnsi="Footlight MT Light"/>
                <w:sz w:val="24"/>
                <w:szCs w:val="24"/>
              </w:rPr>
            </w:pPr>
            <w:bookmarkStart w:id="1121" w:name="_Toc280600241"/>
            <w:bookmarkStart w:id="1122" w:name="_Toc70077331"/>
            <w:r w:rsidRPr="00640C65">
              <w:rPr>
                <w:rFonts w:ascii="Footlight MT Light" w:hAnsi="Footlight MT Light" w:cs="Arial"/>
                <w:sz w:val="24"/>
                <w:szCs w:val="24"/>
                <w:lang w:val="id-ID"/>
              </w:rPr>
              <w:t>Wakil Sah Para Pihak</w:t>
            </w:r>
            <w:bookmarkEnd w:id="1121"/>
            <w:bookmarkEnd w:id="1122"/>
          </w:p>
        </w:tc>
        <w:tc>
          <w:tcPr>
            <w:tcW w:w="6804" w:type="dxa"/>
          </w:tcPr>
          <w:p w14:paraId="2315DAF7" w14:textId="185B149B" w:rsidR="00435122" w:rsidRPr="00640C65" w:rsidRDefault="00435122" w:rsidP="00BF702F">
            <w:pPr>
              <w:pStyle w:val="ListParagraph"/>
              <w:numPr>
                <w:ilvl w:val="0"/>
                <w:numId w:val="206"/>
              </w:numPr>
              <w:ind w:left="779" w:hanging="709"/>
              <w:jc w:val="both"/>
              <w:rPr>
                <w:rFonts w:ascii="Footlight MT Light" w:hAnsi="Footlight MT Light"/>
                <w:lang w:val="id-ID"/>
              </w:rPr>
            </w:pPr>
            <w:r w:rsidRPr="00640C65">
              <w:rPr>
                <w:rFonts w:ascii="Footlight MT Light" w:hAnsi="Footlight MT Light"/>
                <w:lang w:val="id-ID"/>
              </w:rPr>
              <w:t>Setiap tindakan yang di</w:t>
            </w:r>
            <w:r w:rsidRPr="00640C65">
              <w:rPr>
                <w:rFonts w:ascii="Footlight MT Light" w:hAnsi="Footlight MT Light"/>
                <w:lang w:val="en-ID"/>
              </w:rPr>
              <w:t>per</w:t>
            </w:r>
            <w:r w:rsidRPr="00640C65">
              <w:rPr>
                <w:rFonts w:ascii="Footlight MT Light" w:hAnsi="Footlight MT Light"/>
                <w:lang w:val="id-ID"/>
              </w:rPr>
              <w:t xml:space="preserve">syaratkan atau diperbolehkan untuk dilakukan, dan setiap dokumen yang dipersyaratkan atau diperbolehkan untuk dibuat berdasarkan Kontrak ini oleh </w:t>
            </w:r>
            <w:r w:rsidR="00894B8C" w:rsidRPr="00640C65">
              <w:rPr>
                <w:rFonts w:ascii="Footlight MT Light" w:hAnsi="Footlight MT Light"/>
                <w:lang w:val="id-ID"/>
              </w:rPr>
              <w:t>Pejabat Penandatangan Kontrak</w:t>
            </w:r>
            <w:r w:rsidRPr="00640C65">
              <w:rPr>
                <w:rFonts w:ascii="Footlight MT Light" w:hAnsi="Footlight MT Light"/>
                <w:lang w:val="id-ID"/>
              </w:rPr>
              <w:t xml:space="preserve"> atau Penyedia hanya dapat dilakukan atau dibuat oleh pejabat yang disebutkan dalam SSKK. </w:t>
            </w:r>
          </w:p>
          <w:p w14:paraId="187DED54" w14:textId="77777777" w:rsidR="00435122" w:rsidRPr="00640C65" w:rsidRDefault="00435122" w:rsidP="00C33465">
            <w:pPr>
              <w:pStyle w:val="ListParagraph"/>
              <w:ind w:left="779" w:hanging="709"/>
              <w:jc w:val="both"/>
              <w:rPr>
                <w:rFonts w:ascii="Footlight MT Light" w:hAnsi="Footlight MT Light"/>
              </w:rPr>
            </w:pPr>
          </w:p>
          <w:p w14:paraId="320680D0" w14:textId="77777777" w:rsidR="00435122" w:rsidRPr="00640C65" w:rsidRDefault="00435122" w:rsidP="00BF702F">
            <w:pPr>
              <w:pStyle w:val="ListParagraph"/>
              <w:numPr>
                <w:ilvl w:val="0"/>
                <w:numId w:val="206"/>
              </w:numPr>
              <w:ind w:left="779" w:hanging="709"/>
              <w:jc w:val="both"/>
              <w:rPr>
                <w:rFonts w:ascii="Footlight MT Light" w:hAnsi="Footlight MT Light"/>
              </w:rPr>
            </w:pPr>
            <w:r w:rsidRPr="00640C65">
              <w:rPr>
                <w:rFonts w:ascii="Footlight MT Light" w:hAnsi="Footlight MT Light" w:cs="Tahoma"/>
                <w:color w:val="000000" w:themeColor="text1"/>
                <w:lang w:val="id-ID"/>
              </w:rPr>
              <w:t>Kewenangan Wakil Sah Para Pihak diatur dalam Surat Keputusan dari Para Pihak dan harus disampaikan kepada masing-masing pihak</w:t>
            </w:r>
            <w:r w:rsidRPr="00640C65">
              <w:rPr>
                <w:rFonts w:ascii="Footlight MT Light" w:hAnsi="Footlight MT Light"/>
                <w:b/>
                <w:lang w:val="id-ID"/>
              </w:rPr>
              <w:t>.</w:t>
            </w:r>
          </w:p>
          <w:p w14:paraId="3E888879" w14:textId="77777777" w:rsidR="00435122" w:rsidRPr="00640C65" w:rsidRDefault="00435122" w:rsidP="00C33465">
            <w:pPr>
              <w:ind w:left="779" w:hanging="709"/>
              <w:jc w:val="both"/>
              <w:rPr>
                <w:rFonts w:ascii="Footlight MT Light" w:hAnsi="Footlight MT Light"/>
                <w:sz w:val="24"/>
                <w:szCs w:val="24"/>
                <w:lang w:val="id-ID"/>
              </w:rPr>
            </w:pPr>
          </w:p>
        </w:tc>
      </w:tr>
      <w:tr w:rsidR="00B116F6" w:rsidRPr="00640C65" w14:paraId="56340B92" w14:textId="77777777" w:rsidTr="00654E66">
        <w:tc>
          <w:tcPr>
            <w:tcW w:w="2694" w:type="dxa"/>
          </w:tcPr>
          <w:p w14:paraId="49F3C715" w14:textId="7EC7D6C8" w:rsidR="00B116F6" w:rsidRPr="00640C65" w:rsidRDefault="00B116F6" w:rsidP="00222077">
            <w:pPr>
              <w:pStyle w:val="Heading2"/>
              <w:numPr>
                <w:ilvl w:val="0"/>
                <w:numId w:val="12"/>
              </w:numPr>
              <w:tabs>
                <w:tab w:val="clear" w:pos="360"/>
                <w:tab w:val="num" w:pos="455"/>
              </w:tabs>
              <w:ind w:left="455" w:hanging="455"/>
              <w:jc w:val="both"/>
              <w:rPr>
                <w:rFonts w:ascii="Footlight MT Light" w:hAnsi="Footlight MT Light" w:cs="Arial"/>
                <w:sz w:val="24"/>
                <w:szCs w:val="24"/>
                <w:lang w:val="id-ID"/>
              </w:rPr>
            </w:pPr>
            <w:bookmarkStart w:id="1123" w:name="_Toc70077332"/>
            <w:proofErr w:type="spellStart"/>
            <w:r>
              <w:rPr>
                <w:rFonts w:ascii="Footlight MT Light" w:hAnsi="Footlight MT Light" w:cs="Arial"/>
                <w:sz w:val="24"/>
                <w:szCs w:val="24"/>
              </w:rPr>
              <w:t>Perpajakan</w:t>
            </w:r>
            <w:bookmarkEnd w:id="1123"/>
            <w:proofErr w:type="spellEnd"/>
          </w:p>
        </w:tc>
        <w:tc>
          <w:tcPr>
            <w:tcW w:w="6804" w:type="dxa"/>
          </w:tcPr>
          <w:p w14:paraId="28295F26" w14:textId="284A6B31" w:rsidR="00B116F6" w:rsidRPr="00654E66" w:rsidRDefault="00B116F6" w:rsidP="00654E66">
            <w:pPr>
              <w:jc w:val="both"/>
              <w:rPr>
                <w:rFonts w:ascii="Footlight MT Light" w:hAnsi="Footlight MT Light"/>
              </w:rPr>
            </w:pPr>
            <w:r w:rsidRPr="00B116F6">
              <w:rPr>
                <w:rFonts w:ascii="Footlight MT Light" w:hAnsi="Footlight MT Light"/>
                <w:sz w:val="24"/>
                <w:szCs w:val="24"/>
                <w:lang w:val="id-ID"/>
              </w:rPr>
              <w:t>Penyedia berkewajiban untuk membayar semua pajak, bea, retribusi, dan pungutan lain yang sah yang dibebankan oleh peraturan perpajakan atas pelaksanaan Kontrak ini. Semua pengeluaran perpajakan ini dianggap telah termasuk dalam nilai Kontrak.</w:t>
            </w:r>
          </w:p>
        </w:tc>
      </w:tr>
      <w:tr w:rsidR="00435122" w:rsidRPr="00640C65" w14:paraId="00CA0C9A" w14:textId="77777777" w:rsidTr="00654E66">
        <w:tc>
          <w:tcPr>
            <w:tcW w:w="2694" w:type="dxa"/>
          </w:tcPr>
          <w:p w14:paraId="6DA24B42" w14:textId="76587FBD" w:rsidR="00435122" w:rsidRPr="00640C65" w:rsidRDefault="00435122" w:rsidP="00654E66">
            <w:pPr>
              <w:pStyle w:val="Heading2"/>
              <w:numPr>
                <w:ilvl w:val="0"/>
                <w:numId w:val="12"/>
              </w:numPr>
              <w:tabs>
                <w:tab w:val="clear" w:pos="360"/>
                <w:tab w:val="num" w:pos="455"/>
              </w:tabs>
              <w:ind w:left="455" w:hanging="455"/>
              <w:jc w:val="both"/>
              <w:rPr>
                <w:rFonts w:ascii="Footlight MT Light" w:hAnsi="Footlight MT Light" w:cs="Arial"/>
                <w:sz w:val="24"/>
                <w:szCs w:val="24"/>
                <w:lang w:val="id-ID"/>
              </w:rPr>
            </w:pPr>
            <w:bookmarkStart w:id="1124" w:name="_Toc70077333"/>
            <w:r w:rsidRPr="00640C65">
              <w:rPr>
                <w:rFonts w:ascii="Footlight MT Light" w:hAnsi="Footlight MT Light" w:cs="Arial"/>
                <w:sz w:val="24"/>
                <w:szCs w:val="24"/>
                <w:lang w:val="id-ID"/>
              </w:rPr>
              <w:t>Larangan Korupsi, Kolusi dan</w:t>
            </w:r>
            <w:r w:rsidRPr="00640C65">
              <w:rPr>
                <w:rFonts w:ascii="Footlight MT Light" w:hAnsi="Footlight MT Light" w:cs="Arial"/>
                <w:sz w:val="24"/>
                <w:szCs w:val="24"/>
              </w:rPr>
              <w:t>/</w:t>
            </w:r>
            <w:proofErr w:type="spellStart"/>
            <w:r w:rsidRPr="00640C65">
              <w:rPr>
                <w:rFonts w:ascii="Footlight MT Light" w:hAnsi="Footlight MT Light" w:cs="Arial"/>
                <w:sz w:val="24"/>
                <w:szCs w:val="24"/>
              </w:rPr>
              <w:t>atau</w:t>
            </w:r>
            <w:proofErr w:type="spellEnd"/>
            <w:r w:rsidRPr="00640C65">
              <w:rPr>
                <w:rFonts w:ascii="Footlight MT Light" w:hAnsi="Footlight MT Light" w:cs="Arial"/>
                <w:sz w:val="24"/>
                <w:szCs w:val="24"/>
                <w:lang w:val="id-ID"/>
              </w:rPr>
              <w:t xml:space="preserve"> Nepotisme</w:t>
            </w:r>
            <w:r w:rsidR="00222077">
              <w:rPr>
                <w:rFonts w:ascii="Footlight MT Light" w:hAnsi="Footlight MT Light" w:cs="Arial"/>
                <w:sz w:val="24"/>
                <w:szCs w:val="24"/>
              </w:rPr>
              <w:t xml:space="preserve">, </w:t>
            </w:r>
            <w:r w:rsidRPr="00640C65">
              <w:rPr>
                <w:rFonts w:ascii="Footlight MT Light" w:hAnsi="Footlight MT Light" w:cs="Arial"/>
                <w:sz w:val="24"/>
                <w:szCs w:val="24"/>
                <w:lang w:val="id-ID"/>
              </w:rPr>
              <w:t>Penyalahgunaan Wewenang serta Penipuan</w:t>
            </w:r>
            <w:bookmarkEnd w:id="1124"/>
          </w:p>
        </w:tc>
        <w:tc>
          <w:tcPr>
            <w:tcW w:w="6804" w:type="dxa"/>
          </w:tcPr>
          <w:p w14:paraId="062E26EE" w14:textId="3C296C33" w:rsidR="00435122" w:rsidRPr="00640C65" w:rsidRDefault="00435122" w:rsidP="00BF702F">
            <w:pPr>
              <w:pStyle w:val="ListParagraph"/>
              <w:numPr>
                <w:ilvl w:val="0"/>
                <w:numId w:val="207"/>
              </w:numPr>
              <w:ind w:left="779" w:hanging="709"/>
              <w:jc w:val="both"/>
              <w:rPr>
                <w:rFonts w:ascii="Footlight MT Light" w:hAnsi="Footlight MT Light"/>
                <w:lang w:val="id-ID"/>
              </w:rPr>
            </w:pPr>
            <w:r w:rsidRPr="00640C65">
              <w:rPr>
                <w:rFonts w:ascii="Footlight MT Light" w:hAnsi="Footlight MT Light"/>
              </w:rPr>
              <w:t>B</w:t>
            </w:r>
            <w:r w:rsidRPr="00640C65">
              <w:rPr>
                <w:rFonts w:ascii="Footlight MT Light" w:hAnsi="Footlight MT Light"/>
                <w:lang w:val="id-ID"/>
              </w:rPr>
              <w:t>erdasarkan etika pengadaan barang/jasa pemerintah, para pihak dilarang untuk:</w:t>
            </w:r>
          </w:p>
          <w:p w14:paraId="339826FE" w14:textId="1C28A1CB" w:rsidR="00435122" w:rsidRPr="00640C65" w:rsidRDefault="00435122" w:rsidP="00C33465">
            <w:pPr>
              <w:ind w:left="1204" w:hanging="425"/>
              <w:jc w:val="both"/>
              <w:rPr>
                <w:rFonts w:ascii="Footlight MT Light" w:hAnsi="Footlight MT Light"/>
                <w:sz w:val="24"/>
                <w:szCs w:val="24"/>
                <w:lang w:val="id-ID"/>
              </w:rPr>
            </w:pPr>
            <w:r w:rsidRPr="00640C65">
              <w:rPr>
                <w:rFonts w:ascii="Footlight MT Light" w:hAnsi="Footlight MT Light"/>
                <w:sz w:val="24"/>
                <w:szCs w:val="24"/>
                <w:lang w:val="id-ID"/>
              </w:rPr>
              <w:t>a.</w:t>
            </w:r>
            <w:r w:rsidRPr="00640C65">
              <w:rPr>
                <w:rFonts w:ascii="Footlight MT Light" w:hAnsi="Footlight MT Light"/>
                <w:sz w:val="24"/>
                <w:szCs w:val="24"/>
                <w:lang w:val="id-ID"/>
              </w:rPr>
              <w:tab/>
              <w:t>menawarkan, menerima</w:t>
            </w:r>
            <w:r w:rsidR="0021200D">
              <w:rPr>
                <w:rFonts w:ascii="Footlight MT Light" w:hAnsi="Footlight MT Light"/>
                <w:sz w:val="24"/>
                <w:szCs w:val="24"/>
              </w:rPr>
              <w:t>,</w:t>
            </w:r>
            <w:r w:rsidRPr="00640C65">
              <w:rPr>
                <w:rFonts w:ascii="Footlight MT Light" w:hAnsi="Footlight MT Light"/>
                <w:sz w:val="24"/>
                <w:szCs w:val="24"/>
                <w:lang w:val="id-ID"/>
              </w:rPr>
              <w:t xml:space="preserve"> atau menjanjikan untuk memberi atau menerima hadiah atau imbalan berupa apa saja atau melakukan tindakan lainnya untuk memengaruhi siapapun yang diketahui atau patut dapat diduga berkaitan dengan pengadaan ini;</w:t>
            </w:r>
          </w:p>
          <w:p w14:paraId="6F1CB064" w14:textId="77777777" w:rsidR="00435122" w:rsidRPr="00640C65" w:rsidRDefault="00435122" w:rsidP="00C33465">
            <w:pPr>
              <w:ind w:left="1204" w:hanging="425"/>
              <w:jc w:val="both"/>
              <w:rPr>
                <w:rFonts w:ascii="Footlight MT Light" w:hAnsi="Footlight MT Light"/>
                <w:sz w:val="24"/>
                <w:szCs w:val="24"/>
                <w:lang w:val="id-ID"/>
              </w:rPr>
            </w:pPr>
            <w:r w:rsidRPr="00640C65">
              <w:rPr>
                <w:rFonts w:ascii="Footlight MT Light" w:hAnsi="Footlight MT Light"/>
                <w:sz w:val="24"/>
                <w:szCs w:val="24"/>
                <w:lang w:val="id-ID"/>
              </w:rPr>
              <w:t>b.</w:t>
            </w:r>
            <w:r w:rsidRPr="00640C65">
              <w:rPr>
                <w:rFonts w:ascii="Footlight MT Light" w:hAnsi="Footlight MT Light"/>
                <w:sz w:val="24"/>
                <w:szCs w:val="24"/>
                <w:lang w:val="id-ID"/>
              </w:rPr>
              <w:tab/>
              <w:t>mendorong terjadinya persaingan tidak sehat; dan/atau</w:t>
            </w:r>
          </w:p>
          <w:p w14:paraId="3AA7EF87" w14:textId="77777777" w:rsidR="00435122" w:rsidRPr="00640C65" w:rsidRDefault="00435122" w:rsidP="00C33465">
            <w:pPr>
              <w:ind w:left="1204" w:hanging="425"/>
              <w:jc w:val="both"/>
              <w:rPr>
                <w:rFonts w:ascii="Footlight MT Light" w:hAnsi="Footlight MT Light"/>
                <w:sz w:val="24"/>
                <w:szCs w:val="24"/>
                <w:lang w:val="id-ID"/>
              </w:rPr>
            </w:pPr>
            <w:r w:rsidRPr="00640C65">
              <w:rPr>
                <w:rFonts w:ascii="Footlight MT Light" w:hAnsi="Footlight MT Light"/>
                <w:sz w:val="24"/>
                <w:szCs w:val="24"/>
                <w:lang w:val="id-ID"/>
              </w:rPr>
              <w:t>c.</w:t>
            </w:r>
            <w:r w:rsidRPr="00640C65">
              <w:rPr>
                <w:rFonts w:ascii="Footlight MT Light" w:hAnsi="Footlight MT Light"/>
                <w:sz w:val="24"/>
                <w:szCs w:val="24"/>
                <w:lang w:val="id-ID"/>
              </w:rPr>
              <w:tab/>
              <w:t>membuat dan/atau menyampaikan secara tidak benar dokumen dan/atau keterangan lain yang disyaratkan untuk penyusunan dan pelaksanaan Kontrak ini.</w:t>
            </w:r>
          </w:p>
          <w:p w14:paraId="579CE9FB" w14:textId="77777777" w:rsidR="00435122" w:rsidRPr="00640C65" w:rsidRDefault="00435122" w:rsidP="00435122">
            <w:pPr>
              <w:pStyle w:val="ListParagraph"/>
              <w:ind w:left="630"/>
              <w:jc w:val="both"/>
              <w:rPr>
                <w:rFonts w:ascii="Footlight MT Light" w:hAnsi="Footlight MT Light"/>
                <w:lang w:val="id-ID"/>
              </w:rPr>
            </w:pPr>
          </w:p>
          <w:p w14:paraId="39C91727" w14:textId="1B509A8B" w:rsidR="00435122" w:rsidRPr="00640C65" w:rsidRDefault="00435122" w:rsidP="00BF702F">
            <w:pPr>
              <w:pStyle w:val="ListParagraph"/>
              <w:numPr>
                <w:ilvl w:val="0"/>
                <w:numId w:val="207"/>
              </w:numPr>
              <w:ind w:left="779" w:hanging="709"/>
              <w:jc w:val="both"/>
              <w:rPr>
                <w:rFonts w:ascii="Footlight MT Light" w:hAnsi="Footlight MT Light"/>
                <w:lang w:val="id-ID"/>
              </w:rPr>
            </w:pPr>
            <w:r w:rsidRPr="00640C65">
              <w:rPr>
                <w:rFonts w:ascii="Footlight MT Light" w:hAnsi="Footlight MT Light"/>
                <w:lang w:val="id-ID"/>
              </w:rPr>
              <w:t>Penyedia menjamin bahwa yang bersangkutan (termasuk semua anggota K</w:t>
            </w:r>
            <w:proofErr w:type="spellStart"/>
            <w:r w:rsidRPr="00640C65">
              <w:rPr>
                <w:rFonts w:ascii="Footlight MT Light" w:hAnsi="Footlight MT Light"/>
              </w:rPr>
              <w:t>emitraan</w:t>
            </w:r>
            <w:proofErr w:type="spellEnd"/>
            <w:r w:rsidRPr="00640C65">
              <w:rPr>
                <w:rFonts w:ascii="Footlight MT Light" w:hAnsi="Footlight MT Light"/>
                <w:lang w:val="id-ID"/>
              </w:rPr>
              <w:t xml:space="preserve">) dan </w:t>
            </w:r>
            <w:proofErr w:type="spellStart"/>
            <w:r w:rsidR="008B0463">
              <w:rPr>
                <w:rFonts w:ascii="Footlight MT Light" w:hAnsi="Footlight MT Light"/>
              </w:rPr>
              <w:t>Subpenyedia</w:t>
            </w:r>
            <w:proofErr w:type="spellEnd"/>
            <w:r w:rsidRPr="00640C65">
              <w:rPr>
                <w:rFonts w:ascii="Footlight MT Light" w:hAnsi="Footlight MT Light"/>
                <w:lang w:val="id-ID"/>
              </w:rPr>
              <w:t xml:space="preserve"> (jika ada) tidak pernah dan tidak akan melakukan tindakan yang dilarang di atas.</w:t>
            </w:r>
          </w:p>
          <w:p w14:paraId="728A0C41" w14:textId="77777777" w:rsidR="00435122" w:rsidRPr="00640C65" w:rsidRDefault="00435122" w:rsidP="00435122">
            <w:pPr>
              <w:pStyle w:val="ListParagraph"/>
              <w:ind w:left="630"/>
              <w:jc w:val="both"/>
              <w:rPr>
                <w:rFonts w:ascii="Footlight MT Light" w:hAnsi="Footlight MT Light"/>
                <w:lang w:val="id-ID"/>
              </w:rPr>
            </w:pPr>
          </w:p>
          <w:p w14:paraId="350518B1" w14:textId="77777777" w:rsidR="00435122" w:rsidRPr="00640C65" w:rsidRDefault="00435122" w:rsidP="00BF702F">
            <w:pPr>
              <w:pStyle w:val="ListParagraph"/>
              <w:numPr>
                <w:ilvl w:val="0"/>
                <w:numId w:val="207"/>
              </w:numPr>
              <w:ind w:left="779" w:hanging="709"/>
              <w:jc w:val="both"/>
              <w:rPr>
                <w:rFonts w:ascii="Footlight MT Light" w:hAnsi="Footlight MT Light"/>
                <w:lang w:val="id-ID"/>
              </w:rPr>
            </w:pPr>
            <w:r w:rsidRPr="00640C65">
              <w:rPr>
                <w:rFonts w:ascii="Footlight MT Light" w:hAnsi="Footlight MT Light"/>
                <w:lang w:val="id-ID"/>
              </w:rPr>
              <w:t xml:space="preserve">Penyedia yang menurut penilaian </w:t>
            </w:r>
            <w:proofErr w:type="spellStart"/>
            <w:r w:rsidRPr="00640C65">
              <w:rPr>
                <w:rFonts w:ascii="Footlight MT Light" w:hAnsi="Footlight MT Light"/>
              </w:rPr>
              <w:t>Pejabat</w:t>
            </w:r>
            <w:proofErr w:type="spellEnd"/>
            <w:r w:rsidRPr="00640C65">
              <w:rPr>
                <w:rFonts w:ascii="Footlight MT Light" w:hAnsi="Footlight MT Light"/>
              </w:rPr>
              <w:t xml:space="preserve"> </w:t>
            </w:r>
            <w:proofErr w:type="spellStart"/>
            <w:r w:rsidRPr="00640C65">
              <w:rPr>
                <w:rFonts w:ascii="Footlight MT Light" w:hAnsi="Footlight MT Light"/>
              </w:rPr>
              <w:t>Penandatangan</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Pr="00640C65">
              <w:rPr>
                <w:rFonts w:ascii="Footlight MT Light" w:hAnsi="Footlight MT Light"/>
                <w:lang w:val="id-ID"/>
              </w:rPr>
              <w:t xml:space="preserve">terbukti melakukan larangan-larangan di atas dapat dikenakan sanksi-sanksi administratif oleh </w:t>
            </w:r>
            <w:proofErr w:type="spellStart"/>
            <w:r w:rsidRPr="00640C65">
              <w:rPr>
                <w:rFonts w:ascii="Footlight MT Light" w:hAnsi="Footlight MT Light"/>
              </w:rPr>
              <w:t>Pejabat</w:t>
            </w:r>
            <w:proofErr w:type="spellEnd"/>
            <w:r w:rsidRPr="00640C65">
              <w:rPr>
                <w:rFonts w:ascii="Footlight MT Light" w:hAnsi="Footlight MT Light"/>
              </w:rPr>
              <w:t xml:space="preserve"> </w:t>
            </w:r>
            <w:proofErr w:type="spellStart"/>
            <w:r w:rsidRPr="00640C65">
              <w:rPr>
                <w:rFonts w:ascii="Footlight MT Light" w:hAnsi="Footlight MT Light"/>
              </w:rPr>
              <w:t>Penandatangan</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Pr="00640C65">
              <w:rPr>
                <w:rFonts w:ascii="Footlight MT Light" w:hAnsi="Footlight MT Light"/>
                <w:lang w:val="id-ID"/>
              </w:rPr>
              <w:t>sebagai berikut:</w:t>
            </w:r>
          </w:p>
          <w:p w14:paraId="1F911A8A" w14:textId="7E458CED" w:rsidR="00435122" w:rsidRPr="00654E66" w:rsidRDefault="00435122" w:rsidP="00654E66">
            <w:pPr>
              <w:pStyle w:val="ListParagraph"/>
              <w:numPr>
                <w:ilvl w:val="2"/>
                <w:numId w:val="231"/>
              </w:numPr>
              <w:ind w:left="1162" w:hanging="284"/>
              <w:jc w:val="both"/>
              <w:rPr>
                <w:rFonts w:ascii="Footlight MT Light" w:hAnsi="Footlight MT Light"/>
                <w:lang w:val="id-ID"/>
              </w:rPr>
            </w:pPr>
            <w:r w:rsidRPr="00654E66">
              <w:rPr>
                <w:rFonts w:ascii="Footlight MT Light" w:hAnsi="Footlight MT Light"/>
                <w:lang w:val="id-ID"/>
              </w:rPr>
              <w:t>pemutusan Kontrak;</w:t>
            </w:r>
          </w:p>
          <w:p w14:paraId="2ECD6087" w14:textId="1ECBCCCB" w:rsidR="001B0752" w:rsidRDefault="00435122" w:rsidP="00B36F30">
            <w:pPr>
              <w:pStyle w:val="ListParagraph"/>
              <w:numPr>
                <w:ilvl w:val="2"/>
                <w:numId w:val="231"/>
              </w:numPr>
              <w:ind w:left="1162" w:hanging="284"/>
              <w:jc w:val="both"/>
              <w:rPr>
                <w:rFonts w:ascii="Footlight MT Light" w:hAnsi="Footlight MT Light"/>
                <w:lang w:val="id-ID"/>
              </w:rPr>
            </w:pPr>
            <w:r w:rsidRPr="00654E66">
              <w:rPr>
                <w:rFonts w:ascii="Footlight MT Light" w:hAnsi="Footlight MT Light"/>
                <w:lang w:val="id-ID"/>
              </w:rPr>
              <w:t>sisa uang muka harus dilunasi oleh Penyedia atau Jaminan Uang Muka dicairkan dan disetorkan sebagaimana ditetapkan dalam SSKK; dan</w:t>
            </w:r>
          </w:p>
          <w:p w14:paraId="7661EA46" w14:textId="68360002" w:rsidR="001B0752" w:rsidRPr="00654E66" w:rsidRDefault="001B0752" w:rsidP="00654E66">
            <w:pPr>
              <w:pStyle w:val="ListParagraph"/>
              <w:numPr>
                <w:ilvl w:val="2"/>
                <w:numId w:val="231"/>
              </w:numPr>
              <w:ind w:left="1162" w:hanging="284"/>
              <w:jc w:val="both"/>
              <w:rPr>
                <w:rFonts w:ascii="Footlight MT Light" w:hAnsi="Footlight MT Light"/>
                <w:lang w:val="id-ID"/>
              </w:rPr>
            </w:pPr>
            <w:proofErr w:type="spellStart"/>
            <w:r>
              <w:rPr>
                <w:rFonts w:ascii="Footlight MT Light" w:hAnsi="Footlight MT Light"/>
              </w:rPr>
              <w:t>Pengenaan</w:t>
            </w:r>
            <w:proofErr w:type="spellEnd"/>
            <w:r>
              <w:rPr>
                <w:rFonts w:ascii="Footlight MT Light" w:hAnsi="Footlight MT Light"/>
              </w:rPr>
              <w:t xml:space="preserve"> </w:t>
            </w:r>
            <w:proofErr w:type="spellStart"/>
            <w:r>
              <w:rPr>
                <w:rFonts w:ascii="Footlight MT Light" w:hAnsi="Footlight MT Light"/>
              </w:rPr>
              <w:t>sanksi</w:t>
            </w:r>
            <w:proofErr w:type="spellEnd"/>
            <w:r>
              <w:rPr>
                <w:rFonts w:ascii="Footlight MT Light" w:hAnsi="Footlight MT Light"/>
              </w:rPr>
              <w:t xml:space="preserve"> daftar </w:t>
            </w:r>
            <w:proofErr w:type="spellStart"/>
            <w:r>
              <w:rPr>
                <w:rFonts w:ascii="Footlight MT Light" w:hAnsi="Footlight MT Light"/>
              </w:rPr>
              <w:t>hitam</w:t>
            </w:r>
            <w:proofErr w:type="spellEnd"/>
          </w:p>
          <w:p w14:paraId="09F7ED2D" w14:textId="141E4CE7" w:rsidR="001B0752" w:rsidRPr="00640C65" w:rsidRDefault="00435122" w:rsidP="00654E66">
            <w:pPr>
              <w:pStyle w:val="ListParagraph"/>
              <w:ind w:left="1162"/>
              <w:jc w:val="both"/>
              <w:rPr>
                <w:lang w:val="id-ID"/>
              </w:rPr>
            </w:pPr>
            <w:r w:rsidRPr="00640C65">
              <w:rPr>
                <w:lang w:val="id-ID"/>
              </w:rPr>
              <w:t>PA/KPA menyampaikan dokumen penetapan sanksi daftar hitam kepada:</w:t>
            </w:r>
          </w:p>
          <w:p w14:paraId="111A6BE6" w14:textId="6978E680" w:rsidR="00435122" w:rsidRPr="00654E66" w:rsidRDefault="00435122" w:rsidP="00654E66">
            <w:pPr>
              <w:pStyle w:val="ListParagraph"/>
              <w:numPr>
                <w:ilvl w:val="0"/>
                <w:numId w:val="232"/>
              </w:numPr>
              <w:ind w:left="1587"/>
              <w:jc w:val="both"/>
              <w:rPr>
                <w:rFonts w:ascii="Footlight MT Light" w:hAnsi="Footlight MT Light"/>
                <w:lang w:val="id-ID"/>
              </w:rPr>
            </w:pPr>
            <w:r w:rsidRPr="00654E66">
              <w:rPr>
                <w:rFonts w:ascii="Footlight MT Light" w:hAnsi="Footlight MT Light"/>
                <w:lang w:val="id-ID"/>
              </w:rPr>
              <w:t>Penyedia yang dikenakan sanksi daftar hitam; dan</w:t>
            </w:r>
          </w:p>
          <w:p w14:paraId="3DAA1B57" w14:textId="6317743B" w:rsidR="00435122" w:rsidRDefault="00435122" w:rsidP="001B0752">
            <w:pPr>
              <w:pStyle w:val="ListParagraph"/>
              <w:numPr>
                <w:ilvl w:val="0"/>
                <w:numId w:val="232"/>
              </w:numPr>
              <w:ind w:left="1587"/>
              <w:jc w:val="both"/>
              <w:rPr>
                <w:rFonts w:ascii="Footlight MT Light" w:hAnsi="Footlight MT Light"/>
              </w:rPr>
            </w:pPr>
            <w:r w:rsidRPr="00640C65">
              <w:rPr>
                <w:rFonts w:ascii="Footlight MT Light" w:hAnsi="Footlight MT Light"/>
                <w:lang w:val="id-ID"/>
              </w:rPr>
              <w:t>Unit kerja yang melaksanakan fungsi layanan pengadaan</w:t>
            </w:r>
            <w:r w:rsidR="00B36F30">
              <w:rPr>
                <w:rFonts w:ascii="Footlight MT Light" w:hAnsi="Footlight MT Light"/>
              </w:rPr>
              <w:t xml:space="preserve"> </w:t>
            </w:r>
            <w:r w:rsidRPr="00640C65">
              <w:rPr>
                <w:rFonts w:ascii="Footlight MT Light" w:hAnsi="Footlight MT Light"/>
                <w:lang w:val="id-ID"/>
              </w:rPr>
              <w:t>secara elektronik, untuk ditayangkan dalam Daftar Hitam Nasional</w:t>
            </w:r>
            <w:r w:rsidR="00C33465" w:rsidRPr="00640C65">
              <w:rPr>
                <w:rFonts w:ascii="Footlight MT Light" w:hAnsi="Footlight MT Light"/>
              </w:rPr>
              <w:t>.</w:t>
            </w:r>
          </w:p>
          <w:p w14:paraId="02382544" w14:textId="77777777" w:rsidR="00D5613D" w:rsidRPr="00640C65" w:rsidRDefault="00D5613D" w:rsidP="00654E66">
            <w:pPr>
              <w:pStyle w:val="ListParagraph"/>
              <w:ind w:left="1587"/>
              <w:jc w:val="both"/>
              <w:rPr>
                <w:rFonts w:ascii="Footlight MT Light" w:hAnsi="Footlight MT Light"/>
              </w:rPr>
            </w:pPr>
          </w:p>
          <w:p w14:paraId="41E7A8B4" w14:textId="77777777" w:rsidR="00435122" w:rsidRPr="00640C65" w:rsidRDefault="00435122" w:rsidP="00BF702F">
            <w:pPr>
              <w:pStyle w:val="ListParagraph"/>
              <w:numPr>
                <w:ilvl w:val="0"/>
                <w:numId w:val="207"/>
              </w:numPr>
              <w:ind w:left="779" w:hanging="709"/>
              <w:jc w:val="both"/>
              <w:rPr>
                <w:rFonts w:ascii="Footlight MT Light" w:hAnsi="Footlight MT Light"/>
                <w:lang w:val="id-ID"/>
              </w:rPr>
            </w:pPr>
            <w:proofErr w:type="spellStart"/>
            <w:r w:rsidRPr="00640C65">
              <w:rPr>
                <w:rFonts w:ascii="Footlight MT Light" w:hAnsi="Footlight MT Light"/>
              </w:rPr>
              <w:t>Pengenaan</w:t>
            </w:r>
            <w:proofErr w:type="spellEnd"/>
            <w:r w:rsidRPr="00640C65">
              <w:rPr>
                <w:rFonts w:ascii="Footlight MT Light" w:hAnsi="Footlight MT Light"/>
                <w:lang w:val="id-ID"/>
              </w:rPr>
              <w:t xml:space="preserve"> sanksi administratif di atas dilaporkan oleh </w:t>
            </w:r>
            <w:proofErr w:type="spellStart"/>
            <w:r w:rsidRPr="00640C65">
              <w:rPr>
                <w:rFonts w:ascii="Footlight MT Light" w:hAnsi="Footlight MT Light"/>
              </w:rPr>
              <w:t>Pejabat</w:t>
            </w:r>
            <w:proofErr w:type="spellEnd"/>
            <w:r w:rsidRPr="00640C65">
              <w:rPr>
                <w:rFonts w:ascii="Footlight MT Light" w:hAnsi="Footlight MT Light"/>
              </w:rPr>
              <w:t xml:space="preserve"> </w:t>
            </w:r>
            <w:proofErr w:type="spellStart"/>
            <w:r w:rsidRPr="00640C65">
              <w:rPr>
                <w:rFonts w:ascii="Footlight MT Light" w:hAnsi="Footlight MT Light"/>
              </w:rPr>
              <w:t>Penandatangan</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Pr="00640C65">
              <w:rPr>
                <w:rFonts w:ascii="Footlight MT Light" w:hAnsi="Footlight MT Light"/>
                <w:lang w:val="id-ID"/>
              </w:rPr>
              <w:t>kepada PA/KPA</w:t>
            </w:r>
          </w:p>
          <w:p w14:paraId="2389623C" w14:textId="77777777" w:rsidR="00C33465" w:rsidRPr="00640C65" w:rsidRDefault="00C33465" w:rsidP="00C33465">
            <w:pPr>
              <w:pStyle w:val="ListParagraph"/>
              <w:ind w:left="779"/>
              <w:jc w:val="both"/>
              <w:rPr>
                <w:rFonts w:ascii="Footlight MT Light" w:hAnsi="Footlight MT Light"/>
                <w:lang w:val="id-ID"/>
              </w:rPr>
            </w:pPr>
          </w:p>
          <w:p w14:paraId="02F06B5B" w14:textId="77777777" w:rsidR="00435122" w:rsidRDefault="00435122" w:rsidP="00BF702F">
            <w:pPr>
              <w:pStyle w:val="ListParagraph"/>
              <w:numPr>
                <w:ilvl w:val="0"/>
                <w:numId w:val="207"/>
              </w:numPr>
              <w:ind w:left="779" w:hanging="709"/>
              <w:jc w:val="both"/>
              <w:rPr>
                <w:rFonts w:ascii="Footlight MT Light" w:hAnsi="Footlight MT Light"/>
                <w:lang w:val="id-ID"/>
              </w:rPr>
            </w:pPr>
            <w:proofErr w:type="spellStart"/>
            <w:r w:rsidRPr="00640C65">
              <w:rPr>
                <w:rFonts w:ascii="Footlight MT Light" w:hAnsi="Footlight MT Light"/>
              </w:rPr>
              <w:t>Pejabat</w:t>
            </w:r>
            <w:proofErr w:type="spellEnd"/>
            <w:r w:rsidRPr="00640C65">
              <w:rPr>
                <w:rFonts w:ascii="Footlight MT Light" w:hAnsi="Footlight MT Light"/>
              </w:rPr>
              <w:t xml:space="preserve"> </w:t>
            </w:r>
            <w:proofErr w:type="spellStart"/>
            <w:r w:rsidRPr="00640C65">
              <w:rPr>
                <w:rFonts w:ascii="Footlight MT Light" w:hAnsi="Footlight MT Light"/>
              </w:rPr>
              <w:t>Penandatangan</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lang w:val="id-ID"/>
              </w:rPr>
              <w:t xml:space="preserve"> yang terlibat dalam korupsi, kolusi</w:t>
            </w:r>
            <w:r w:rsidR="0021200D">
              <w:rPr>
                <w:rFonts w:ascii="Footlight MT Light" w:hAnsi="Footlight MT Light"/>
              </w:rPr>
              <w:t>,</w:t>
            </w:r>
            <w:r w:rsidRPr="00640C65">
              <w:rPr>
                <w:rFonts w:ascii="Footlight MT Light" w:hAnsi="Footlight MT Light"/>
                <w:lang w:val="id-ID"/>
              </w:rPr>
              <w:t xml:space="preserve"> dan</w:t>
            </w:r>
            <w:r w:rsidRPr="00640C65">
              <w:rPr>
                <w:rFonts w:ascii="Footlight MT Light" w:hAnsi="Footlight MT Light"/>
              </w:rPr>
              <w:t>/</w:t>
            </w:r>
            <w:proofErr w:type="spellStart"/>
            <w:r w:rsidRPr="00640C65">
              <w:rPr>
                <w:rFonts w:ascii="Footlight MT Light" w:hAnsi="Footlight MT Light"/>
              </w:rPr>
              <w:t>atau</w:t>
            </w:r>
            <w:proofErr w:type="spellEnd"/>
            <w:r w:rsidRPr="00640C65">
              <w:rPr>
                <w:rFonts w:ascii="Footlight MT Light" w:hAnsi="Footlight MT Light"/>
                <w:lang w:val="id-ID"/>
              </w:rPr>
              <w:t xml:space="preserve"> nepotisme</w:t>
            </w:r>
            <w:r w:rsidR="0021200D">
              <w:rPr>
                <w:rFonts w:ascii="Footlight MT Light" w:hAnsi="Footlight MT Light"/>
              </w:rPr>
              <w:t>,</w:t>
            </w:r>
            <w:r w:rsidRPr="00640C65">
              <w:rPr>
                <w:rFonts w:ascii="Footlight MT Light" w:hAnsi="Footlight MT Light"/>
                <w:lang w:val="id-ID"/>
              </w:rPr>
              <w:t xml:space="preserve"> dan penipuan dikenakan sanksi berdasarkan ketentuan peraturan perundang-undangan.</w:t>
            </w:r>
          </w:p>
          <w:p w14:paraId="6F3FE1E5" w14:textId="7C8E877B" w:rsidR="009C341A" w:rsidRPr="00640C65" w:rsidRDefault="009C341A" w:rsidP="00654E66">
            <w:pPr>
              <w:pStyle w:val="ListParagraph"/>
              <w:ind w:left="779"/>
              <w:jc w:val="both"/>
              <w:rPr>
                <w:rFonts w:ascii="Footlight MT Light" w:hAnsi="Footlight MT Light"/>
                <w:lang w:val="id-ID"/>
              </w:rPr>
            </w:pPr>
          </w:p>
        </w:tc>
      </w:tr>
      <w:tr w:rsidR="00435122" w:rsidRPr="00640C65" w14:paraId="6E249DB7" w14:textId="77777777" w:rsidTr="00654E66">
        <w:tc>
          <w:tcPr>
            <w:tcW w:w="2694" w:type="dxa"/>
          </w:tcPr>
          <w:p w14:paraId="62520D8A" w14:textId="407ABAFC"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cs="Arial"/>
                <w:sz w:val="24"/>
                <w:szCs w:val="24"/>
                <w:lang w:val="id-ID"/>
              </w:rPr>
            </w:pPr>
            <w:bookmarkStart w:id="1125" w:name="_Toc70077334"/>
            <w:r w:rsidRPr="00640C65">
              <w:rPr>
                <w:rFonts w:ascii="Footlight MT Light" w:hAnsi="Footlight MT Light" w:cs="Arial"/>
                <w:sz w:val="24"/>
                <w:szCs w:val="24"/>
                <w:lang w:val="id-ID"/>
              </w:rPr>
              <w:lastRenderedPageBreak/>
              <w:t>Pengabaian</w:t>
            </w:r>
            <w:bookmarkEnd w:id="1125"/>
          </w:p>
        </w:tc>
        <w:tc>
          <w:tcPr>
            <w:tcW w:w="6804" w:type="dxa"/>
          </w:tcPr>
          <w:p w14:paraId="00DE5DAD"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rPr>
              <w:t xml:space="preserve">Jika </w:t>
            </w:r>
            <w:proofErr w:type="spellStart"/>
            <w:r w:rsidRPr="00640C65">
              <w:rPr>
                <w:rFonts w:ascii="Footlight MT Light" w:hAnsi="Footlight MT Light"/>
                <w:sz w:val="24"/>
                <w:szCs w:val="24"/>
              </w:rPr>
              <w:t>terjadi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pengabaian</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satu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pelanggaran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tertentu</w:t>
            </w:r>
            <w:proofErr w:type="spellEnd"/>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yang lain </w:t>
            </w:r>
            <w:proofErr w:type="spellStart"/>
            <w:r w:rsidRPr="00640C65">
              <w:rPr>
                <w:rFonts w:ascii="Footlight MT Light" w:hAnsi="Footlight MT Light"/>
                <w:sz w:val="24"/>
                <w:szCs w:val="24"/>
              </w:rPr>
              <w:t>maka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pengabaian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tersebut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menjadi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pengabaian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terus-menerus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selama</w:t>
            </w:r>
            <w:proofErr w:type="spellEnd"/>
            <w:r w:rsidRPr="00640C65">
              <w:rPr>
                <w:rFonts w:ascii="Footlight MT Light" w:hAnsi="Footlight MT Light"/>
                <w:sz w:val="24"/>
                <w:szCs w:val="24"/>
              </w:rPr>
              <w:t xml:space="preserve"> Masa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seketika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menjadi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pengabaian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pelanggaran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yang lain. </w:t>
            </w:r>
            <w:proofErr w:type="spellStart"/>
            <w:r w:rsidRPr="00640C65">
              <w:rPr>
                <w:rFonts w:ascii="Footlight MT Light" w:hAnsi="Footlight MT Light"/>
                <w:sz w:val="24"/>
                <w:szCs w:val="24"/>
              </w:rPr>
              <w:t>Pengabaian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mengikat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jika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dibuktikan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tertulis</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ditandatangani</w:t>
            </w:r>
            <w:proofErr w:type="spellEnd"/>
            <w:r w:rsidRPr="00640C65">
              <w:rPr>
                <w:rFonts w:ascii="Footlight MT Light" w:hAnsi="Footlight MT Light"/>
                <w:sz w:val="24"/>
                <w:szCs w:val="24"/>
              </w:rPr>
              <w:t xml:space="preserve"> oleh Para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Wakil Sah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melakukan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pengabaian</w:t>
            </w:r>
            <w:proofErr w:type="spellEnd"/>
            <w:r w:rsidRPr="00640C65">
              <w:rPr>
                <w:rFonts w:ascii="Footlight MT Light" w:hAnsi="Footlight MT Light"/>
                <w:sz w:val="24"/>
                <w:szCs w:val="24"/>
              </w:rPr>
              <w:t xml:space="preserve">. </w:t>
            </w:r>
          </w:p>
          <w:p w14:paraId="6DBC5C0F" w14:textId="77777777" w:rsidR="00435122" w:rsidRPr="00640C65" w:rsidRDefault="00435122" w:rsidP="00435122">
            <w:pPr>
              <w:jc w:val="both"/>
              <w:rPr>
                <w:rFonts w:ascii="Footlight MT Light" w:hAnsi="Footlight MT Light"/>
                <w:sz w:val="24"/>
                <w:szCs w:val="24"/>
                <w:lang w:val="id-ID"/>
              </w:rPr>
            </w:pPr>
          </w:p>
        </w:tc>
      </w:tr>
      <w:tr w:rsidR="00435122" w:rsidRPr="00640C65" w14:paraId="5A5321B9" w14:textId="77777777" w:rsidTr="00654E66">
        <w:tc>
          <w:tcPr>
            <w:tcW w:w="2694" w:type="dxa"/>
          </w:tcPr>
          <w:p w14:paraId="0DC35B03" w14:textId="25B13C81"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cs="Arial"/>
                <w:sz w:val="24"/>
                <w:szCs w:val="24"/>
                <w:lang w:val="id-ID"/>
              </w:rPr>
            </w:pPr>
            <w:bookmarkStart w:id="1126" w:name="_Toc70077335"/>
            <w:r w:rsidRPr="00640C65">
              <w:rPr>
                <w:rFonts w:ascii="Footlight MT Light" w:hAnsi="Footlight MT Light" w:cs="Arial"/>
                <w:sz w:val="24"/>
                <w:szCs w:val="24"/>
                <w:lang w:val="id-ID"/>
              </w:rPr>
              <w:t>Perpajakan</w:t>
            </w:r>
            <w:bookmarkEnd w:id="1126"/>
            <w:r w:rsidRPr="00640C65">
              <w:rPr>
                <w:rFonts w:ascii="Footlight MT Light" w:hAnsi="Footlight MT Light" w:cs="Arial"/>
                <w:sz w:val="24"/>
                <w:szCs w:val="24"/>
                <w:lang w:val="id-ID"/>
              </w:rPr>
              <w:t xml:space="preserve"> </w:t>
            </w:r>
          </w:p>
        </w:tc>
        <w:tc>
          <w:tcPr>
            <w:tcW w:w="6804" w:type="dxa"/>
          </w:tcPr>
          <w:p w14:paraId="1A873A5D" w14:textId="58E45B35"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 xml:space="preserve">Penyedia, </w:t>
            </w:r>
            <w:proofErr w:type="spellStart"/>
            <w:r w:rsidR="00742AFF">
              <w:rPr>
                <w:rFonts w:ascii="Footlight MT Light" w:hAnsi="Footlight MT Light"/>
                <w:sz w:val="24"/>
                <w:szCs w:val="24"/>
              </w:rPr>
              <w:t>Subpenyedia</w:t>
            </w:r>
            <w:proofErr w:type="spellEnd"/>
            <w:r w:rsidR="00742AFF"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 xml:space="preserve">(jika ada), dan </w:t>
            </w:r>
            <w:proofErr w:type="spellStart"/>
            <w:r w:rsidRPr="00640C65">
              <w:rPr>
                <w:rFonts w:ascii="Footlight MT Light" w:hAnsi="Footlight MT Light"/>
                <w:sz w:val="24"/>
                <w:szCs w:val="24"/>
                <w:lang w:val="en-ID"/>
              </w:rPr>
              <w:t>personel</w:t>
            </w:r>
            <w:proofErr w:type="spellEnd"/>
            <w:r w:rsidRPr="00640C65">
              <w:rPr>
                <w:rFonts w:ascii="Footlight MT Light" w:hAnsi="Footlight MT Light"/>
                <w:sz w:val="24"/>
                <w:szCs w:val="24"/>
                <w:lang w:val="id-ID"/>
              </w:rPr>
              <w:t xml:space="preserve"> yang bersangkutan berkewajiban untuk membayar semua pajak, bea, retribusi, dan pungutan lain yang sah yang dibebankan oleh peraturan perpajakan atas pelaksanaan Kontrak ini. Semua pengeluaran perpajakan ini dianggap telah termasuk dalam </w:t>
            </w:r>
            <w:r w:rsidRPr="00640C65">
              <w:rPr>
                <w:rFonts w:ascii="Footlight MT Light" w:hAnsi="Footlight MT Light"/>
                <w:sz w:val="24"/>
                <w:szCs w:val="24"/>
              </w:rPr>
              <w:t>n</w:t>
            </w:r>
            <w:r w:rsidRPr="00640C65">
              <w:rPr>
                <w:rFonts w:ascii="Footlight MT Light" w:hAnsi="Footlight MT Light"/>
                <w:sz w:val="24"/>
                <w:szCs w:val="24"/>
                <w:lang w:val="id-ID"/>
              </w:rPr>
              <w:t>ilai Kontrak.</w:t>
            </w:r>
          </w:p>
          <w:p w14:paraId="50D6C512" w14:textId="77777777" w:rsidR="00435122" w:rsidRPr="00640C65" w:rsidRDefault="00435122" w:rsidP="00435122">
            <w:pPr>
              <w:ind w:left="-108"/>
              <w:jc w:val="both"/>
              <w:rPr>
                <w:rFonts w:ascii="Footlight MT Light" w:hAnsi="Footlight MT Light"/>
                <w:sz w:val="24"/>
                <w:szCs w:val="24"/>
                <w:lang w:val="id-ID"/>
              </w:rPr>
            </w:pPr>
          </w:p>
        </w:tc>
      </w:tr>
      <w:tr w:rsidR="00435122" w:rsidRPr="00640C65" w14:paraId="5F57FEB1" w14:textId="77777777" w:rsidTr="00654E66">
        <w:tc>
          <w:tcPr>
            <w:tcW w:w="2694" w:type="dxa"/>
          </w:tcPr>
          <w:p w14:paraId="42419C69" w14:textId="2DAAD0B5"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27" w:name="_Toc345568335"/>
            <w:bookmarkStart w:id="1128" w:name="_Toc410999181"/>
            <w:bookmarkStart w:id="1129" w:name="_Toc70077336"/>
            <w:r w:rsidRPr="00640C65">
              <w:rPr>
                <w:rFonts w:ascii="Footlight MT Light" w:hAnsi="Footlight MT Light"/>
                <w:sz w:val="24"/>
                <w:szCs w:val="24"/>
                <w:lang w:val="id-ID"/>
              </w:rPr>
              <w:t>Pengalihan dan/atau Subkontrak</w:t>
            </w:r>
            <w:bookmarkEnd w:id="1127"/>
            <w:bookmarkEnd w:id="1128"/>
            <w:bookmarkEnd w:id="1129"/>
          </w:p>
        </w:tc>
        <w:tc>
          <w:tcPr>
            <w:tcW w:w="6804" w:type="dxa"/>
          </w:tcPr>
          <w:p w14:paraId="6A1A38B1" w14:textId="77777777" w:rsidR="00435122" w:rsidRPr="00640C65" w:rsidRDefault="00435122" w:rsidP="00435122">
            <w:pPr>
              <w:numPr>
                <w:ilvl w:val="1"/>
                <w:numId w:val="12"/>
              </w:numPr>
              <w:autoSpaceDE w:val="0"/>
              <w:autoSpaceDN w:val="0"/>
              <w:adjustRightInd w:val="0"/>
              <w:ind w:left="600" w:hanging="567"/>
              <w:jc w:val="both"/>
              <w:rPr>
                <w:rFonts w:ascii="Footlight MT Light" w:hAnsi="Footlight MT Light"/>
                <w:sz w:val="24"/>
                <w:szCs w:val="24"/>
                <w:lang w:val="id-ID"/>
              </w:rPr>
            </w:pPr>
            <w:r w:rsidRPr="00640C65">
              <w:rPr>
                <w:rFonts w:ascii="Footlight MT Light" w:hAnsi="Footlight MT Light"/>
                <w:sz w:val="24"/>
                <w:szCs w:val="24"/>
                <w:lang w:val="nl-NL"/>
              </w:rPr>
              <w:t>Pengalihan seluruh Kontrak hanya diperbolehkan dalam hal pergantian nama Penyedia, baik sebagai akibat peleburan (</w:t>
            </w:r>
            <w:r w:rsidRPr="00640C65">
              <w:rPr>
                <w:rFonts w:ascii="Footlight MT Light" w:hAnsi="Footlight MT Light"/>
                <w:i/>
                <w:sz w:val="24"/>
                <w:szCs w:val="24"/>
                <w:lang w:val="nl-NL"/>
              </w:rPr>
              <w:t>merger</w:t>
            </w:r>
            <w:r w:rsidRPr="00640C65">
              <w:rPr>
                <w:rFonts w:ascii="Footlight MT Light" w:hAnsi="Footlight MT Light"/>
                <w:sz w:val="24"/>
                <w:szCs w:val="24"/>
                <w:lang w:val="nl-NL"/>
              </w:rPr>
              <w:t>), konsolidasi, atau pemisahan</w:t>
            </w:r>
            <w:r w:rsidRPr="00640C65">
              <w:rPr>
                <w:rFonts w:ascii="Footlight MT Light" w:hAnsi="Footlight MT Light"/>
                <w:sz w:val="24"/>
                <w:szCs w:val="24"/>
                <w:lang w:val="id-ID"/>
              </w:rPr>
              <w:t>.</w:t>
            </w:r>
          </w:p>
          <w:p w14:paraId="0AFDC242" w14:textId="77777777" w:rsidR="00435122" w:rsidRPr="00640C65" w:rsidRDefault="00435122" w:rsidP="00435122">
            <w:pPr>
              <w:autoSpaceDE w:val="0"/>
              <w:autoSpaceDN w:val="0"/>
              <w:adjustRightInd w:val="0"/>
              <w:ind w:left="600"/>
              <w:jc w:val="both"/>
              <w:rPr>
                <w:rFonts w:ascii="Footlight MT Light" w:hAnsi="Footlight MT Light"/>
                <w:sz w:val="24"/>
                <w:szCs w:val="24"/>
                <w:lang w:val="id-ID"/>
              </w:rPr>
            </w:pPr>
          </w:p>
          <w:p w14:paraId="44121D4B" w14:textId="77777777" w:rsidR="00435122" w:rsidRPr="00640C65" w:rsidRDefault="00435122" w:rsidP="00435122">
            <w:pPr>
              <w:numPr>
                <w:ilvl w:val="1"/>
                <w:numId w:val="12"/>
              </w:numPr>
              <w:autoSpaceDE w:val="0"/>
              <w:autoSpaceDN w:val="0"/>
              <w:adjustRightInd w:val="0"/>
              <w:ind w:left="600" w:hanging="567"/>
              <w:jc w:val="both"/>
              <w:rPr>
                <w:rFonts w:ascii="Footlight MT Light" w:hAnsi="Footlight MT Light"/>
                <w:sz w:val="24"/>
                <w:szCs w:val="24"/>
                <w:lang w:val="id-ID"/>
              </w:rPr>
            </w:pPr>
            <w:r w:rsidRPr="00640C65">
              <w:rPr>
                <w:rFonts w:ascii="Footlight MT Light" w:hAnsi="Footlight MT Light"/>
                <w:sz w:val="24"/>
                <w:szCs w:val="24"/>
                <w:lang w:val="id-ID"/>
              </w:rPr>
              <w:t xml:space="preserve">Penyedia dapat bekerja sama dengan penyedia lain dengan mensubkontrakkan sebagian pekerjaan, </w:t>
            </w:r>
            <w:proofErr w:type="spellStart"/>
            <w:r w:rsidRPr="00640C65">
              <w:rPr>
                <w:rFonts w:ascii="Footlight MT Light" w:hAnsi="Footlight MT Light"/>
                <w:sz w:val="24"/>
                <w:szCs w:val="24"/>
              </w:rPr>
              <w:t>kecuali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utama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sebagaimana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diatur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SSKK.</w:t>
            </w:r>
          </w:p>
          <w:p w14:paraId="05FA8C62" w14:textId="77777777" w:rsidR="00435122" w:rsidRPr="00640C65" w:rsidRDefault="00435122" w:rsidP="00435122">
            <w:pPr>
              <w:autoSpaceDE w:val="0"/>
              <w:autoSpaceDN w:val="0"/>
              <w:adjustRightInd w:val="0"/>
              <w:ind w:left="600"/>
              <w:jc w:val="both"/>
              <w:rPr>
                <w:rFonts w:ascii="Footlight MT Light" w:hAnsi="Footlight MT Light"/>
                <w:sz w:val="24"/>
                <w:szCs w:val="24"/>
                <w:lang w:val="id-ID"/>
              </w:rPr>
            </w:pPr>
          </w:p>
          <w:p w14:paraId="77E83FAC" w14:textId="77777777" w:rsidR="00435122" w:rsidRPr="00640C65" w:rsidRDefault="00435122" w:rsidP="00435122">
            <w:pPr>
              <w:numPr>
                <w:ilvl w:val="1"/>
                <w:numId w:val="12"/>
              </w:numPr>
              <w:autoSpaceDE w:val="0"/>
              <w:autoSpaceDN w:val="0"/>
              <w:adjustRightInd w:val="0"/>
              <w:ind w:left="600" w:hanging="567"/>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hanya</w:t>
            </w:r>
            <w:proofErr w:type="spellEnd"/>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boleh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mensubkontrakkan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dan </w:t>
            </w:r>
            <w:proofErr w:type="spellStart"/>
            <w:r w:rsidRPr="00640C65">
              <w:rPr>
                <w:rFonts w:ascii="Footlight MT Light" w:hAnsi="Footlight MT Light"/>
                <w:sz w:val="24"/>
                <w:szCs w:val="24"/>
              </w:rPr>
              <w:t>dilarang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mensubkontrakkan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seluruh</w:t>
            </w:r>
            <w:proofErr w:type="spellEnd"/>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lang w:val="id-ID"/>
              </w:rPr>
              <w:t>.</w:t>
            </w:r>
          </w:p>
          <w:p w14:paraId="23DFB2E8" w14:textId="77777777" w:rsidR="00435122" w:rsidRPr="00640C65" w:rsidRDefault="00435122" w:rsidP="00435122">
            <w:pPr>
              <w:autoSpaceDE w:val="0"/>
              <w:autoSpaceDN w:val="0"/>
              <w:adjustRightInd w:val="0"/>
              <w:ind w:left="600"/>
              <w:jc w:val="both"/>
              <w:rPr>
                <w:rFonts w:ascii="Footlight MT Light" w:hAnsi="Footlight MT Light"/>
                <w:sz w:val="24"/>
                <w:szCs w:val="24"/>
                <w:lang w:val="id-ID"/>
              </w:rPr>
            </w:pPr>
          </w:p>
          <w:p w14:paraId="57DF26DA" w14:textId="77777777" w:rsidR="00435122" w:rsidRPr="00640C65" w:rsidRDefault="00435122" w:rsidP="00435122">
            <w:pPr>
              <w:numPr>
                <w:ilvl w:val="1"/>
                <w:numId w:val="12"/>
              </w:numPr>
              <w:autoSpaceDE w:val="0"/>
              <w:autoSpaceDN w:val="0"/>
              <w:adjustRightInd w:val="0"/>
              <w:ind w:left="600" w:hanging="567"/>
              <w:jc w:val="both"/>
              <w:rPr>
                <w:rFonts w:ascii="Footlight MT Light" w:hAnsi="Footlight MT Light"/>
                <w:sz w:val="24"/>
                <w:szCs w:val="24"/>
                <w:lang w:val="id-ID"/>
              </w:rPr>
            </w:pPr>
            <w:proofErr w:type="spellStart"/>
            <w:r w:rsidRPr="00640C65">
              <w:rPr>
                <w:rFonts w:ascii="Footlight MT Light" w:hAnsi="Footlight MT Light"/>
                <w:sz w:val="24"/>
                <w:szCs w:val="24"/>
              </w:rPr>
              <w:lastRenderedPageBreak/>
              <w:t>Penyedia</w:t>
            </w:r>
            <w:proofErr w:type="spellEnd"/>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hanya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boleh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mensubkontrakkan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tersebut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sejak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awal</w:t>
            </w:r>
            <w:proofErr w:type="spellEnd"/>
            <w:r w:rsidRPr="00640C65">
              <w:rPr>
                <w:rFonts w:ascii="Footlight MT Light" w:hAnsi="Footlight MT Light"/>
                <w:sz w:val="24"/>
                <w:szCs w:val="24"/>
              </w:rPr>
              <w:t xml:space="preserve"> di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Dokumen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Seleksi</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diijinkan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disubkontrakkan</w:t>
            </w:r>
            <w:proofErr w:type="spellEnd"/>
            <w:r w:rsidRPr="00640C65">
              <w:rPr>
                <w:rFonts w:ascii="Footlight MT Light" w:hAnsi="Footlight MT Light"/>
                <w:sz w:val="24"/>
                <w:szCs w:val="24"/>
              </w:rPr>
              <w:t xml:space="preserve">. </w:t>
            </w:r>
          </w:p>
          <w:p w14:paraId="26E2585B" w14:textId="77777777" w:rsidR="00435122" w:rsidRPr="00640C65" w:rsidRDefault="00435122" w:rsidP="00435122">
            <w:pPr>
              <w:autoSpaceDE w:val="0"/>
              <w:autoSpaceDN w:val="0"/>
              <w:adjustRightInd w:val="0"/>
              <w:ind w:left="600"/>
              <w:jc w:val="both"/>
              <w:rPr>
                <w:rFonts w:ascii="Footlight MT Light" w:hAnsi="Footlight MT Light"/>
                <w:sz w:val="24"/>
                <w:szCs w:val="24"/>
                <w:lang w:val="id-ID"/>
              </w:rPr>
            </w:pPr>
          </w:p>
          <w:p w14:paraId="546468C2" w14:textId="4B8BDC1E" w:rsidR="00435122" w:rsidRPr="00640C65" w:rsidRDefault="00435122" w:rsidP="00435122">
            <w:pPr>
              <w:numPr>
                <w:ilvl w:val="1"/>
                <w:numId w:val="12"/>
              </w:numPr>
              <w:autoSpaceDE w:val="0"/>
              <w:autoSpaceDN w:val="0"/>
              <w:adjustRightInd w:val="0"/>
              <w:ind w:left="600" w:hanging="567"/>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hanya</w:t>
            </w:r>
            <w:proofErr w:type="spellEnd"/>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boleh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mensubkontrakkan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persetujuan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tertulis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lang w:val="id-ID"/>
              </w:rPr>
              <w:t xml:space="preserve">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tetap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bertanggung</w:t>
            </w:r>
            <w:proofErr w:type="spellEnd"/>
            <w:r w:rsidR="00C713F6">
              <w:rPr>
                <w:rFonts w:ascii="Footlight MT Light" w:hAnsi="Footlight MT Light"/>
                <w:sz w:val="24"/>
                <w:szCs w:val="24"/>
              </w:rPr>
              <w:t xml:space="preserve"> </w:t>
            </w:r>
            <w:proofErr w:type="spellStart"/>
            <w:r w:rsidRPr="00640C65">
              <w:rPr>
                <w:rFonts w:ascii="Footlight MT Light" w:hAnsi="Footlight MT Light"/>
                <w:sz w:val="24"/>
                <w:szCs w:val="24"/>
              </w:rPr>
              <w:t>jawab</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bagian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yang</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disubkontrakkan</w:t>
            </w:r>
            <w:proofErr w:type="spellEnd"/>
            <w:r w:rsidRPr="00640C65">
              <w:rPr>
                <w:rFonts w:ascii="Footlight MT Light" w:hAnsi="Footlight MT Light"/>
                <w:sz w:val="24"/>
                <w:szCs w:val="24"/>
              </w:rPr>
              <w:t xml:space="preserve">. </w:t>
            </w:r>
          </w:p>
          <w:p w14:paraId="2B13C22E" w14:textId="77777777" w:rsidR="00435122" w:rsidRPr="00640C65" w:rsidRDefault="00435122" w:rsidP="00435122">
            <w:pPr>
              <w:autoSpaceDE w:val="0"/>
              <w:autoSpaceDN w:val="0"/>
              <w:adjustRightInd w:val="0"/>
              <w:ind w:left="600"/>
              <w:jc w:val="both"/>
              <w:rPr>
                <w:rFonts w:ascii="Footlight MT Light" w:hAnsi="Footlight MT Light"/>
                <w:sz w:val="24"/>
                <w:szCs w:val="24"/>
                <w:lang w:val="id-ID"/>
              </w:rPr>
            </w:pPr>
          </w:p>
          <w:p w14:paraId="300D212C" w14:textId="77777777" w:rsidR="00435122" w:rsidRPr="00640C65" w:rsidRDefault="00435122" w:rsidP="00435122">
            <w:pPr>
              <w:numPr>
                <w:ilvl w:val="1"/>
                <w:numId w:val="12"/>
              </w:numPr>
              <w:autoSpaceDE w:val="0"/>
              <w:autoSpaceDN w:val="0"/>
              <w:adjustRightInd w:val="0"/>
              <w:ind w:left="600" w:hanging="567"/>
              <w:jc w:val="both"/>
              <w:rPr>
                <w:rFonts w:ascii="Footlight MT Light" w:hAnsi="Footlight MT Light"/>
                <w:sz w:val="24"/>
                <w:szCs w:val="24"/>
                <w:lang w:val="id-ID" w:eastAsia="id-ID"/>
              </w:rPr>
            </w:pPr>
            <w:r w:rsidRPr="00640C65">
              <w:rPr>
                <w:rFonts w:ascii="Footlight MT Light" w:hAnsi="Footlight MT Light"/>
                <w:sz w:val="24"/>
                <w:szCs w:val="24"/>
                <w:lang w:val="id-ID"/>
              </w:rPr>
              <w:t>J</w:t>
            </w:r>
            <w:proofErr w:type="spellStart"/>
            <w:r w:rsidRPr="00640C65">
              <w:rPr>
                <w:rFonts w:ascii="Footlight MT Light" w:hAnsi="Footlight MT Light"/>
                <w:sz w:val="24"/>
                <w:szCs w:val="24"/>
              </w:rPr>
              <w:t>ika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 xml:space="preserve">di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dilanggar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maka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yang</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diatur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SSKK</w:t>
            </w:r>
            <w:r w:rsidRPr="00640C65">
              <w:rPr>
                <w:rFonts w:ascii="Footlight MT Light" w:hAnsi="Footlight MT Light"/>
                <w:sz w:val="24"/>
                <w:szCs w:val="24"/>
                <w:lang w:val="id-ID" w:eastAsia="id-ID"/>
              </w:rPr>
              <w:t>.</w:t>
            </w:r>
          </w:p>
          <w:p w14:paraId="02BE7340" w14:textId="77777777" w:rsidR="00435122" w:rsidRPr="00640C65" w:rsidRDefault="00435122" w:rsidP="00435122">
            <w:pPr>
              <w:autoSpaceDE w:val="0"/>
              <w:autoSpaceDN w:val="0"/>
              <w:adjustRightInd w:val="0"/>
              <w:ind w:left="33"/>
              <w:jc w:val="both"/>
              <w:rPr>
                <w:rFonts w:ascii="Footlight MT Light" w:hAnsi="Footlight MT Light"/>
                <w:sz w:val="24"/>
                <w:szCs w:val="24"/>
                <w:lang w:val="id-ID" w:eastAsia="id-ID"/>
              </w:rPr>
            </w:pPr>
          </w:p>
        </w:tc>
      </w:tr>
      <w:tr w:rsidR="00435122" w:rsidRPr="00640C65" w14:paraId="1577EA43" w14:textId="77777777" w:rsidTr="00654E66">
        <w:tc>
          <w:tcPr>
            <w:tcW w:w="2694" w:type="dxa"/>
          </w:tcPr>
          <w:p w14:paraId="4DD2BF18" w14:textId="30529238"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30" w:name="_Toc70077337"/>
            <w:r w:rsidRPr="00640C65">
              <w:rPr>
                <w:rFonts w:ascii="Footlight MT Light" w:hAnsi="Footlight MT Light"/>
                <w:sz w:val="24"/>
                <w:szCs w:val="24"/>
                <w:lang w:val="id-ID"/>
              </w:rPr>
              <w:lastRenderedPageBreak/>
              <w:t>Penyedia</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Mandiri</w:t>
            </w:r>
            <w:bookmarkEnd w:id="1130"/>
            <w:proofErr w:type="spellEnd"/>
          </w:p>
        </w:tc>
        <w:tc>
          <w:tcPr>
            <w:tcW w:w="6804" w:type="dxa"/>
          </w:tcPr>
          <w:p w14:paraId="28F9D0B0" w14:textId="37FBACC4" w:rsidR="00435122" w:rsidRPr="00640C65" w:rsidRDefault="00435122" w:rsidP="00435122">
            <w:pPr>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berdasarkan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bertanggung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jawab</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penuh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personel</w:t>
            </w:r>
            <w:proofErr w:type="spellEnd"/>
            <w:r w:rsidRPr="00640C65">
              <w:rPr>
                <w:rFonts w:ascii="Footlight MT Light" w:hAnsi="Footlight MT Light"/>
                <w:sz w:val="24"/>
                <w:szCs w:val="24"/>
              </w:rPr>
              <w:t xml:space="preserve"> dan </w:t>
            </w:r>
            <w:proofErr w:type="spellStart"/>
            <w:r w:rsidR="008B0463">
              <w:rPr>
                <w:rFonts w:ascii="Footlight MT Light" w:hAnsi="Footlight MT Light"/>
                <w:sz w:val="24"/>
                <w:szCs w:val="24"/>
              </w:rPr>
              <w:t>Subpenyedia</w:t>
            </w:r>
            <w:r w:rsidR="00963807" w:rsidRPr="00640C65">
              <w:rPr>
                <w:rFonts w:ascii="Footlight MT Light" w:hAnsi="Footlight MT Light"/>
                <w:sz w:val="24"/>
                <w:szCs w:val="24"/>
              </w:rPr>
              <w:t>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jika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serta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personel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008B0463">
              <w:rPr>
                <w:rFonts w:ascii="Footlight MT Light" w:hAnsi="Footlight MT Light"/>
                <w:sz w:val="24"/>
                <w:szCs w:val="24"/>
              </w:rPr>
              <w:t>Subpenyedia</w:t>
            </w:r>
            <w:r w:rsidR="00963807" w:rsidRPr="00640C65">
              <w:rPr>
                <w:rFonts w:ascii="Footlight MT Light" w:hAnsi="Footlight MT Light"/>
                <w:sz w:val="24"/>
                <w:szCs w:val="24"/>
              </w:rPr>
              <w:t>nya</w:t>
            </w:r>
            <w:proofErr w:type="spellEnd"/>
            <w:r w:rsidRPr="00640C65">
              <w:rPr>
                <w:rFonts w:ascii="Footlight MT Light" w:hAnsi="Footlight MT Light"/>
                <w:sz w:val="24"/>
                <w:szCs w:val="24"/>
                <w:lang w:val="id-ID"/>
              </w:rPr>
              <w:t>.</w:t>
            </w:r>
          </w:p>
          <w:p w14:paraId="12C7C908" w14:textId="77777777" w:rsidR="00435122" w:rsidRPr="00640C65" w:rsidRDefault="00435122" w:rsidP="00435122">
            <w:pPr>
              <w:autoSpaceDE w:val="0"/>
              <w:autoSpaceDN w:val="0"/>
              <w:adjustRightInd w:val="0"/>
              <w:ind w:left="600"/>
              <w:jc w:val="both"/>
              <w:rPr>
                <w:rFonts w:ascii="Footlight MT Light" w:hAnsi="Footlight MT Light"/>
                <w:i/>
                <w:sz w:val="24"/>
                <w:szCs w:val="24"/>
                <w:lang w:val="id-ID" w:eastAsia="id-ID"/>
              </w:rPr>
            </w:pPr>
          </w:p>
        </w:tc>
      </w:tr>
      <w:tr w:rsidR="00435122" w:rsidRPr="00640C65" w14:paraId="59B6B179" w14:textId="77777777" w:rsidTr="00654E66">
        <w:tblPrEx>
          <w:tblLook w:val="04A0" w:firstRow="1" w:lastRow="0" w:firstColumn="1" w:lastColumn="0" w:noHBand="0" w:noVBand="1"/>
        </w:tblPrEx>
        <w:tc>
          <w:tcPr>
            <w:tcW w:w="2694" w:type="dxa"/>
            <w:hideMark/>
          </w:tcPr>
          <w:p w14:paraId="3462C237" w14:textId="4B9EDC91"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rPr>
            </w:pPr>
            <w:bookmarkStart w:id="1131" w:name="_Toc70077338"/>
            <w:r w:rsidRPr="00640C65">
              <w:rPr>
                <w:rFonts w:ascii="Footlight MT Light" w:hAnsi="Footlight MT Light"/>
                <w:sz w:val="24"/>
                <w:szCs w:val="24"/>
                <w:lang w:val="id-ID"/>
              </w:rPr>
              <w:t>Kemitraan</w:t>
            </w:r>
            <w:bookmarkEnd w:id="1131"/>
          </w:p>
        </w:tc>
        <w:tc>
          <w:tcPr>
            <w:tcW w:w="6804" w:type="dxa"/>
          </w:tcPr>
          <w:p w14:paraId="4BC18275" w14:textId="7DDC0D98" w:rsidR="00435122" w:rsidRPr="00640C65" w:rsidRDefault="00435122" w:rsidP="00435122">
            <w:pPr>
              <w:tabs>
                <w:tab w:val="left" w:pos="743"/>
              </w:tabs>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Kemitraan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memberi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kuasa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salah </w:t>
            </w:r>
            <w:proofErr w:type="spellStart"/>
            <w:r w:rsidRPr="00640C65">
              <w:rPr>
                <w:rFonts w:ascii="Footlight MT Light" w:hAnsi="Footlight MT Light"/>
                <w:sz w:val="24"/>
                <w:szCs w:val="24"/>
              </w:rPr>
              <w:t>satu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anggota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disebut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Surat </w:t>
            </w:r>
            <w:proofErr w:type="spellStart"/>
            <w:r w:rsidRPr="00640C65">
              <w:rPr>
                <w:rFonts w:ascii="Footlight MT Light" w:hAnsi="Footlight MT Light"/>
                <w:sz w:val="24"/>
                <w:szCs w:val="24"/>
              </w:rPr>
              <w:t>Perjanjian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Kemitraan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bertindak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nama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lang w:val="en-ID"/>
              </w:rPr>
              <w:t>Kemitraan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hak</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kewajiban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proofErr w:type="gram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berdasarkan</w:t>
            </w:r>
            <w:proofErr w:type="spellEnd"/>
            <w:proofErr w:type="gram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w:t>
            </w:r>
          </w:p>
        </w:tc>
      </w:tr>
      <w:tr w:rsidR="00435122" w:rsidRPr="00640C65" w14:paraId="62B6C5D4" w14:textId="77777777" w:rsidTr="00654E66">
        <w:tblPrEx>
          <w:tblLook w:val="04A0" w:firstRow="1" w:lastRow="0" w:firstColumn="1" w:lastColumn="0" w:noHBand="0" w:noVBand="1"/>
        </w:tblPrEx>
        <w:tc>
          <w:tcPr>
            <w:tcW w:w="2694" w:type="dxa"/>
            <w:hideMark/>
          </w:tcPr>
          <w:p w14:paraId="50C3492C" w14:textId="52CD1267"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32" w:name="_Toc70077339"/>
            <w:r w:rsidRPr="00640C65">
              <w:rPr>
                <w:rFonts w:ascii="Footlight MT Light" w:hAnsi="Footlight MT Light"/>
                <w:sz w:val="24"/>
                <w:szCs w:val="24"/>
                <w:lang w:val="id-ID"/>
              </w:rPr>
              <w:t>Pengawasan Pelaksanaan Pekerjaan</w:t>
            </w:r>
            <w:bookmarkEnd w:id="1132"/>
          </w:p>
        </w:tc>
        <w:tc>
          <w:tcPr>
            <w:tcW w:w="6804" w:type="dxa"/>
          </w:tcPr>
          <w:p w14:paraId="6EDAEB22" w14:textId="3DACE785" w:rsidR="00435122" w:rsidRPr="00640C65" w:rsidRDefault="00894B8C" w:rsidP="00BF702F">
            <w:pPr>
              <w:keepNext/>
              <w:keepLines/>
              <w:numPr>
                <w:ilvl w:val="1"/>
                <w:numId w:val="209"/>
              </w:numPr>
              <w:tabs>
                <w:tab w:val="left" w:pos="743"/>
              </w:tabs>
              <w:spacing w:after="240"/>
              <w:ind w:left="637"/>
              <w:jc w:val="both"/>
              <w:outlineLvl w:val="2"/>
              <w:rPr>
                <w:rFonts w:ascii="Footlight MT Light" w:hAnsi="Footlight MT Light"/>
                <w:sz w:val="24"/>
                <w:szCs w:val="24"/>
                <w:lang w:val="id-ID"/>
              </w:rPr>
            </w:pPr>
            <w:bookmarkStart w:id="1133" w:name="_Toc345568339"/>
            <w:bookmarkStart w:id="1134" w:name="_Toc410999185"/>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w:t>
            </w:r>
            <w:proofErr w:type="spellStart"/>
            <w:r w:rsidR="00435122" w:rsidRPr="00640C65">
              <w:rPr>
                <w:rFonts w:ascii="Footlight MT Light" w:hAnsi="Footlight MT Light"/>
                <w:sz w:val="24"/>
                <w:szCs w:val="24"/>
              </w:rPr>
              <w:t>dapat</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 xml:space="preserve">mengangkat </w:t>
            </w:r>
            <w:proofErr w:type="spellStart"/>
            <w:r w:rsidR="00435122" w:rsidRPr="00640C65">
              <w:rPr>
                <w:rFonts w:ascii="Footlight MT Light" w:hAnsi="Footlight MT Light"/>
                <w:sz w:val="24"/>
                <w:szCs w:val="24"/>
              </w:rPr>
              <w:t>tim</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pendukung</w:t>
            </w:r>
            <w:proofErr w:type="spellEnd"/>
            <w:r w:rsidR="00435122" w:rsidRPr="00640C65">
              <w:rPr>
                <w:rFonts w:ascii="Footlight MT Light" w:hAnsi="Footlight MT Light"/>
                <w:sz w:val="24"/>
                <w:szCs w:val="24"/>
                <w:lang w:val="id-ID"/>
              </w:rPr>
              <w:t xml:space="preserve"> untuk pengawasan pelaksanaan pekerjaan sesuai Kontrak ini. </w:t>
            </w:r>
          </w:p>
          <w:p w14:paraId="5F7B627F" w14:textId="41060B0C" w:rsidR="00435122" w:rsidRPr="00640C65" w:rsidRDefault="00435122" w:rsidP="00BF702F">
            <w:pPr>
              <w:keepNext/>
              <w:keepLines/>
              <w:numPr>
                <w:ilvl w:val="1"/>
                <w:numId w:val="209"/>
              </w:numPr>
              <w:tabs>
                <w:tab w:val="left" w:pos="743"/>
              </w:tabs>
              <w:spacing w:after="240"/>
              <w:ind w:left="637"/>
              <w:jc w:val="both"/>
              <w:outlineLvl w:val="2"/>
              <w:rPr>
                <w:rFonts w:ascii="Footlight MT Light" w:hAnsi="Footlight MT Light"/>
                <w:sz w:val="24"/>
                <w:szCs w:val="24"/>
                <w:lang w:val="id-ID"/>
              </w:rPr>
            </w:pPr>
            <w:r w:rsidRPr="00640C65">
              <w:rPr>
                <w:rFonts w:ascii="Footlight MT Light" w:hAnsi="Footlight MT Light"/>
                <w:sz w:val="24"/>
                <w:szCs w:val="24"/>
              </w:rPr>
              <w:t xml:space="preserve">Tim </w:t>
            </w:r>
            <w:proofErr w:type="spellStart"/>
            <w:r w:rsidRPr="00640C65">
              <w:rPr>
                <w:rFonts w:ascii="Footlight MT Light" w:hAnsi="Footlight MT Light"/>
                <w:sz w:val="24"/>
                <w:szCs w:val="24"/>
              </w:rPr>
              <w:t>pendukung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menggunakan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wewenang</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diberikan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kepadanya</w:t>
            </w:r>
            <w:proofErr w:type="spellEnd"/>
            <w:r w:rsidRPr="00640C65">
              <w:rPr>
                <w:rFonts w:ascii="Footlight MT Light" w:hAnsi="Footlight MT Light"/>
                <w:sz w:val="24"/>
                <w:szCs w:val="24"/>
              </w:rPr>
              <w:t xml:space="preserve"> oleh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bertindak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w:t>
            </w:r>
          </w:p>
          <w:p w14:paraId="1B7E98C0" w14:textId="54476E71" w:rsidR="00435122" w:rsidRPr="00640C65" w:rsidRDefault="00435122" w:rsidP="00BF702F">
            <w:pPr>
              <w:keepNext/>
              <w:keepLines/>
              <w:numPr>
                <w:ilvl w:val="1"/>
                <w:numId w:val="209"/>
              </w:numPr>
              <w:tabs>
                <w:tab w:val="left" w:pos="743"/>
              </w:tabs>
              <w:spacing w:after="240"/>
              <w:ind w:left="637"/>
              <w:jc w:val="both"/>
              <w:outlineLvl w:val="2"/>
              <w:rPr>
                <w:rFonts w:ascii="Footlight MT Light" w:hAnsi="Footlight MT Light"/>
                <w:sz w:val="24"/>
                <w:szCs w:val="24"/>
                <w:lang w:val="id-ID"/>
              </w:rPr>
            </w:pPr>
            <w:r w:rsidRPr="00640C65">
              <w:rPr>
                <w:rFonts w:ascii="Footlight MT Light" w:hAnsi="Footlight MT Light"/>
                <w:sz w:val="24"/>
                <w:szCs w:val="24"/>
                <w:lang w:val="id-ID"/>
              </w:rPr>
              <w:t xml:space="preserve">Dalam melaksanakan kewajibannya, </w:t>
            </w:r>
            <w:proofErr w:type="spellStart"/>
            <w:r w:rsidRPr="00640C65">
              <w:rPr>
                <w:rFonts w:ascii="Footlight MT Light" w:hAnsi="Footlight MT Light"/>
                <w:sz w:val="24"/>
                <w:szCs w:val="24"/>
              </w:rPr>
              <w:t>tim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pendukung</w:t>
            </w:r>
            <w:proofErr w:type="spellEnd"/>
            <w:r w:rsidRPr="00640C65">
              <w:rPr>
                <w:rFonts w:ascii="Footlight MT Light" w:hAnsi="Footlight MT Light"/>
                <w:sz w:val="24"/>
                <w:szCs w:val="24"/>
                <w:lang w:val="id-ID"/>
              </w:rPr>
              <w:t xml:space="preserve"> selalu bertindak profesional. Jika tercantum dalam SSKK, </w:t>
            </w:r>
            <w:proofErr w:type="spellStart"/>
            <w:r w:rsidR="009274A0" w:rsidRPr="00640C65">
              <w:rPr>
                <w:rFonts w:ascii="Footlight MT Light" w:hAnsi="Footlight MT Light"/>
                <w:sz w:val="24"/>
                <w:szCs w:val="24"/>
              </w:rPr>
              <w:t>tim</w:t>
            </w:r>
            <w:proofErr w:type="spellEnd"/>
            <w:r w:rsidR="009274A0" w:rsidRPr="00640C65">
              <w:rPr>
                <w:rFonts w:ascii="Footlight MT Light" w:hAnsi="Footlight MT Light"/>
                <w:sz w:val="24"/>
                <w:szCs w:val="24"/>
              </w:rPr>
              <w:t xml:space="preserve"> </w:t>
            </w:r>
            <w:proofErr w:type="spellStart"/>
            <w:r w:rsidR="009274A0" w:rsidRPr="00640C65">
              <w:rPr>
                <w:rFonts w:ascii="Footlight MT Light" w:hAnsi="Footlight MT Light"/>
                <w:sz w:val="24"/>
                <w:szCs w:val="24"/>
              </w:rPr>
              <w:t>pen</w:t>
            </w:r>
            <w:r w:rsidRPr="00640C65">
              <w:rPr>
                <w:rFonts w:ascii="Footlight MT Light" w:hAnsi="Footlight MT Light"/>
                <w:sz w:val="24"/>
                <w:szCs w:val="24"/>
              </w:rPr>
              <w:t>dukung</w:t>
            </w:r>
            <w:proofErr w:type="spellEnd"/>
            <w:r w:rsidRPr="00640C65">
              <w:rPr>
                <w:rFonts w:ascii="Footlight MT Light" w:hAnsi="Footlight MT Light"/>
                <w:sz w:val="24"/>
                <w:szCs w:val="24"/>
                <w:lang w:val="id-ID"/>
              </w:rPr>
              <w:t xml:space="preserve"> dapat bertindak sebagai Wakil Sah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lang w:val="id-ID"/>
              </w:rPr>
              <w:t>.</w:t>
            </w:r>
            <w:bookmarkEnd w:id="1133"/>
            <w:bookmarkEnd w:id="1134"/>
          </w:p>
        </w:tc>
      </w:tr>
      <w:tr w:rsidR="00435122" w:rsidRPr="00640C65" w14:paraId="53FC297E" w14:textId="77777777" w:rsidTr="00654E66">
        <w:tc>
          <w:tcPr>
            <w:tcW w:w="9498" w:type="dxa"/>
            <w:gridSpan w:val="2"/>
          </w:tcPr>
          <w:p w14:paraId="18D04C2E" w14:textId="77777777" w:rsidR="00435122" w:rsidRPr="00640C65" w:rsidRDefault="00435122" w:rsidP="00435122">
            <w:pPr>
              <w:numPr>
                <w:ilvl w:val="3"/>
                <w:numId w:val="34"/>
              </w:numPr>
              <w:ind w:left="284" w:hanging="284"/>
              <w:jc w:val="both"/>
              <w:rPr>
                <w:rFonts w:ascii="Footlight MT Light" w:hAnsi="Footlight MT Light"/>
                <w:b/>
                <w:sz w:val="24"/>
                <w:szCs w:val="24"/>
                <w:lang w:val="id-ID"/>
              </w:rPr>
            </w:pPr>
            <w:r w:rsidRPr="00640C65">
              <w:rPr>
                <w:rFonts w:ascii="Footlight MT Light" w:hAnsi="Footlight MT Light"/>
                <w:b/>
                <w:sz w:val="24"/>
                <w:szCs w:val="24"/>
                <w:lang w:val="id-ID"/>
              </w:rPr>
              <w:t>PELAKSANAAN</w:t>
            </w:r>
            <w:r w:rsidRPr="00640C65">
              <w:rPr>
                <w:rFonts w:ascii="Footlight MT Light" w:hAnsi="Footlight MT Light"/>
                <w:b/>
                <w:sz w:val="24"/>
                <w:szCs w:val="24"/>
                <w:lang w:val="en-ID"/>
              </w:rPr>
              <w:t xml:space="preserve"> </w:t>
            </w:r>
            <w:r w:rsidRPr="00640C65">
              <w:rPr>
                <w:rFonts w:ascii="Footlight MT Light" w:hAnsi="Footlight MT Light"/>
                <w:b/>
                <w:sz w:val="24"/>
                <w:szCs w:val="24"/>
                <w:lang w:val="id-ID"/>
              </w:rPr>
              <w:t>KONTRAK</w:t>
            </w:r>
          </w:p>
          <w:p w14:paraId="0A074559" w14:textId="77777777" w:rsidR="00435122" w:rsidRPr="00640C65" w:rsidRDefault="00435122" w:rsidP="00435122">
            <w:pPr>
              <w:ind w:left="33"/>
              <w:jc w:val="both"/>
              <w:rPr>
                <w:rFonts w:ascii="Footlight MT Light" w:hAnsi="Footlight MT Light"/>
                <w:sz w:val="24"/>
                <w:szCs w:val="24"/>
                <w:lang w:val="id-ID"/>
              </w:rPr>
            </w:pPr>
          </w:p>
        </w:tc>
      </w:tr>
      <w:tr w:rsidR="00435122" w:rsidRPr="00640C65" w14:paraId="52A7F4BC" w14:textId="77777777" w:rsidTr="00654E66">
        <w:tc>
          <w:tcPr>
            <w:tcW w:w="2694" w:type="dxa"/>
          </w:tcPr>
          <w:p w14:paraId="0BD0AF87" w14:textId="7FB6D7F9"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35" w:name="_Toc283800388"/>
            <w:bookmarkStart w:id="1136" w:name="_Toc283800537"/>
            <w:bookmarkStart w:id="1137" w:name="_Toc345568340"/>
            <w:bookmarkStart w:id="1138" w:name="_Toc410999186"/>
            <w:bookmarkStart w:id="1139" w:name="_Toc70077340"/>
            <w:proofErr w:type="spellStart"/>
            <w:r w:rsidRPr="00640C65">
              <w:rPr>
                <w:rFonts w:ascii="Footlight MT Light" w:hAnsi="Footlight MT Light"/>
                <w:sz w:val="24"/>
                <w:szCs w:val="24"/>
              </w:rPr>
              <w:t>Jangka</w:t>
            </w:r>
            <w:proofErr w:type="spellEnd"/>
            <w:r w:rsidRPr="00640C65">
              <w:rPr>
                <w:rFonts w:ascii="Footlight MT Light" w:hAnsi="Footlight MT Light"/>
                <w:sz w:val="24"/>
                <w:szCs w:val="24"/>
              </w:rPr>
              <w:t xml:space="preserve"> Waktu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lang w:val="id-ID"/>
              </w:rPr>
              <w:t xml:space="preserve"> Pekerjaan</w:t>
            </w:r>
            <w:bookmarkEnd w:id="1135"/>
            <w:bookmarkEnd w:id="1136"/>
            <w:bookmarkEnd w:id="1137"/>
            <w:bookmarkEnd w:id="1138"/>
            <w:bookmarkEnd w:id="1139"/>
          </w:p>
        </w:tc>
        <w:tc>
          <w:tcPr>
            <w:tcW w:w="6804" w:type="dxa"/>
          </w:tcPr>
          <w:p w14:paraId="5FEA7EF8" w14:textId="77777777" w:rsidR="00435122" w:rsidRPr="00640C65" w:rsidRDefault="00435122" w:rsidP="00435122">
            <w:pPr>
              <w:numPr>
                <w:ilvl w:val="1"/>
                <w:numId w:val="12"/>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 xml:space="preserve">Kontrak ini berlaku </w:t>
            </w:r>
            <w:proofErr w:type="spellStart"/>
            <w:r w:rsidRPr="00640C65">
              <w:rPr>
                <w:rFonts w:ascii="Footlight MT Light" w:hAnsi="Footlight MT Light"/>
                <w:sz w:val="24"/>
                <w:szCs w:val="24"/>
              </w:rPr>
              <w:t>sejak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tanggal penandatanganan.</w:t>
            </w:r>
          </w:p>
          <w:p w14:paraId="4215E163" w14:textId="77777777" w:rsidR="00435122" w:rsidRPr="00640C65" w:rsidRDefault="00435122" w:rsidP="00435122">
            <w:pPr>
              <w:tabs>
                <w:tab w:val="left" w:pos="636"/>
              </w:tabs>
              <w:ind w:left="638" w:hanging="638"/>
              <w:jc w:val="both"/>
              <w:rPr>
                <w:rFonts w:ascii="Footlight MT Light" w:hAnsi="Footlight MT Light"/>
                <w:sz w:val="24"/>
                <w:szCs w:val="24"/>
                <w:lang w:val="id-ID"/>
              </w:rPr>
            </w:pPr>
          </w:p>
          <w:p w14:paraId="5C745F04" w14:textId="77777777" w:rsidR="00435122" w:rsidRPr="00640C65" w:rsidRDefault="00435122" w:rsidP="00435122">
            <w:pPr>
              <w:numPr>
                <w:ilvl w:val="1"/>
                <w:numId w:val="12"/>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 xml:space="preserve">Waktu pelaksanaan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adalah jangka waktu yang ditentukan dalam SSKK.    </w:t>
            </w:r>
          </w:p>
          <w:p w14:paraId="776E044D" w14:textId="77777777" w:rsidR="00435122" w:rsidRPr="00640C65" w:rsidRDefault="00435122" w:rsidP="00435122">
            <w:pPr>
              <w:ind w:left="600"/>
              <w:jc w:val="both"/>
              <w:rPr>
                <w:rFonts w:ascii="Footlight MT Light" w:hAnsi="Footlight MT Light"/>
                <w:sz w:val="24"/>
                <w:szCs w:val="24"/>
              </w:rPr>
            </w:pPr>
          </w:p>
        </w:tc>
      </w:tr>
      <w:tr w:rsidR="00435122" w:rsidRPr="00640C65" w14:paraId="74CF8508" w14:textId="77777777" w:rsidTr="00654E66">
        <w:tc>
          <w:tcPr>
            <w:tcW w:w="2694" w:type="dxa"/>
          </w:tcPr>
          <w:p w14:paraId="1064A665" w14:textId="3CE78A5C"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40" w:name="_Toc280600257"/>
            <w:bookmarkStart w:id="1141" w:name="_Toc70077341"/>
            <w:r w:rsidRPr="00640C65">
              <w:rPr>
                <w:rFonts w:ascii="Footlight MT Light" w:hAnsi="Footlight MT Light"/>
                <w:sz w:val="24"/>
                <w:szCs w:val="24"/>
                <w:lang w:val="id-ID"/>
              </w:rPr>
              <w:t>Penyerahan Lokasi Kerja</w:t>
            </w:r>
            <w:bookmarkEnd w:id="1140"/>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apabila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diperlukan</w:t>
            </w:r>
            <w:proofErr w:type="spellEnd"/>
            <w:r w:rsidRPr="00640C65">
              <w:rPr>
                <w:rFonts w:ascii="Footlight MT Light" w:hAnsi="Footlight MT Light"/>
                <w:sz w:val="24"/>
                <w:szCs w:val="24"/>
                <w:lang w:val="en-ID"/>
              </w:rPr>
              <w:t>)</w:t>
            </w:r>
            <w:bookmarkEnd w:id="1141"/>
          </w:p>
        </w:tc>
        <w:tc>
          <w:tcPr>
            <w:tcW w:w="6804" w:type="dxa"/>
          </w:tcPr>
          <w:p w14:paraId="005018DB" w14:textId="419A63A3" w:rsidR="00435122" w:rsidRPr="00640C65" w:rsidRDefault="00894B8C" w:rsidP="00BF702F">
            <w:pPr>
              <w:numPr>
                <w:ilvl w:val="0"/>
                <w:numId w:val="92"/>
              </w:numPr>
              <w:ind w:left="601" w:hanging="601"/>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 xml:space="preserve">menyerahkan keseluruhan lokasi kerja kepada penyedia sebelum SPMK diterbitkan. </w:t>
            </w:r>
            <w:proofErr w:type="spellStart"/>
            <w:r w:rsidR="00435122" w:rsidRPr="00640C65">
              <w:rPr>
                <w:rFonts w:ascii="Footlight MT Light" w:hAnsi="Footlight MT Light"/>
                <w:sz w:val="24"/>
                <w:szCs w:val="24"/>
                <w:lang w:val="en-ID"/>
              </w:rPr>
              <w:t>Sebelum</w:t>
            </w:r>
            <w:proofErr w:type="spellEnd"/>
            <w:r w:rsidR="00435122" w:rsidRPr="00640C65">
              <w:rPr>
                <w:rFonts w:ascii="Footlight MT Light" w:hAnsi="Footlight MT Light"/>
                <w:sz w:val="24"/>
                <w:szCs w:val="24"/>
                <w:lang w:val="en-ID"/>
              </w:rPr>
              <w:t xml:space="preserve"> pe</w:t>
            </w:r>
            <w:r w:rsidR="00435122" w:rsidRPr="00640C65">
              <w:rPr>
                <w:rFonts w:ascii="Footlight MT Light" w:hAnsi="Footlight MT Light"/>
                <w:sz w:val="24"/>
                <w:szCs w:val="24"/>
                <w:lang w:val="id-ID"/>
              </w:rPr>
              <w:t>nyerahan</w:t>
            </w:r>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lokasi</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kerja</w:t>
            </w:r>
            <w:proofErr w:type="spellEnd"/>
            <w:r w:rsidR="00435122" w:rsidRPr="00640C65">
              <w:rPr>
                <w:rFonts w:ascii="Footlight MT Light" w:hAnsi="Footlight MT Light"/>
                <w:sz w:val="24"/>
                <w:szCs w:val="24"/>
                <w:lang w:val="en-ID"/>
              </w:rPr>
              <w:t>,</w:t>
            </w:r>
            <w:r w:rsidR="00435122" w:rsidRPr="00640C65">
              <w:rPr>
                <w:rFonts w:ascii="Footlight MT Light" w:hAnsi="Footlight MT Light"/>
                <w:sz w:val="24"/>
                <w:szCs w:val="24"/>
                <w:lang w:val="id-ID"/>
              </w:rPr>
              <w:t xml:space="preserve"> dilakukan pemeriksaan lapangan bersama </w:t>
            </w:r>
            <w:r w:rsidR="00435122" w:rsidRPr="00640C65">
              <w:rPr>
                <w:rFonts w:ascii="Footlight MT Light" w:hAnsi="Footlight MT Light"/>
                <w:sz w:val="24"/>
                <w:szCs w:val="24"/>
                <w:lang w:val="en-ID"/>
              </w:rPr>
              <w:t>yang</w:t>
            </w:r>
            <w:r w:rsidR="00435122" w:rsidRPr="00640C65">
              <w:rPr>
                <w:rFonts w:ascii="Footlight MT Light" w:hAnsi="Footlight MT Light"/>
                <w:sz w:val="24"/>
                <w:szCs w:val="24"/>
                <w:lang w:val="id-ID"/>
              </w:rPr>
              <w:t xml:space="preserve"> </w:t>
            </w:r>
            <w:proofErr w:type="spellStart"/>
            <w:r w:rsidR="00435122" w:rsidRPr="00640C65">
              <w:rPr>
                <w:rFonts w:ascii="Footlight MT Light" w:hAnsi="Footlight MT Light"/>
                <w:sz w:val="24"/>
                <w:szCs w:val="24"/>
                <w:lang w:val="en-ID"/>
              </w:rPr>
              <w:t>dituangkan</w:t>
            </w:r>
            <w:proofErr w:type="spellEnd"/>
            <w:r w:rsidR="00435122" w:rsidRPr="00640C65">
              <w:rPr>
                <w:rFonts w:ascii="Footlight MT Light" w:hAnsi="Footlight MT Light"/>
                <w:sz w:val="24"/>
                <w:szCs w:val="24"/>
                <w:lang w:val="en-ID"/>
              </w:rPr>
              <w:t xml:space="preserve"> </w:t>
            </w:r>
            <w:r w:rsidR="00435122" w:rsidRPr="00640C65">
              <w:rPr>
                <w:rFonts w:ascii="Footlight MT Light" w:hAnsi="Footlight MT Light"/>
                <w:sz w:val="24"/>
                <w:szCs w:val="24"/>
                <w:lang w:val="id-ID"/>
              </w:rPr>
              <w:t>dalam Berita Acara Pen</w:t>
            </w:r>
            <w:proofErr w:type="spellStart"/>
            <w:r w:rsidR="00435122" w:rsidRPr="00640C65">
              <w:rPr>
                <w:rFonts w:ascii="Footlight MT Light" w:hAnsi="Footlight MT Light"/>
                <w:sz w:val="24"/>
                <w:szCs w:val="24"/>
                <w:lang w:val="en-ID"/>
              </w:rPr>
              <w:t>injauan</w:t>
            </w:r>
            <w:proofErr w:type="spellEnd"/>
            <w:r w:rsidR="00435122" w:rsidRPr="00640C65">
              <w:rPr>
                <w:rFonts w:ascii="Footlight MT Light" w:hAnsi="Footlight MT Light"/>
                <w:sz w:val="24"/>
                <w:szCs w:val="24"/>
                <w:lang w:val="id-ID"/>
              </w:rPr>
              <w:t xml:space="preserve"> Lokasi Kerja.</w:t>
            </w:r>
          </w:p>
          <w:p w14:paraId="1BD64AD3" w14:textId="77777777" w:rsidR="00435122" w:rsidRPr="00640C65" w:rsidRDefault="00435122" w:rsidP="00435122">
            <w:pPr>
              <w:jc w:val="both"/>
              <w:rPr>
                <w:rFonts w:ascii="Footlight MT Light" w:hAnsi="Footlight MT Light"/>
                <w:i/>
                <w:sz w:val="24"/>
                <w:szCs w:val="24"/>
                <w:lang w:val="id-ID"/>
              </w:rPr>
            </w:pPr>
          </w:p>
          <w:p w14:paraId="07013C27" w14:textId="77777777" w:rsidR="00435122" w:rsidRPr="00640C65" w:rsidRDefault="00435122" w:rsidP="00BF702F">
            <w:pPr>
              <w:numPr>
                <w:ilvl w:val="0"/>
                <w:numId w:val="92"/>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Jika dalam pemeriksaan lapangan bersama ditemukan hal-hal yang dapat mengakibatkan perubahan isi Kontrak maka perubahan tersebut harus dituangkan dalam adendum Kontrak.</w:t>
            </w:r>
          </w:p>
          <w:p w14:paraId="556D4835" w14:textId="77777777" w:rsidR="00435122" w:rsidRPr="00640C65" w:rsidRDefault="00435122" w:rsidP="00435122">
            <w:pPr>
              <w:jc w:val="both"/>
              <w:rPr>
                <w:rFonts w:ascii="Footlight MT Light" w:hAnsi="Footlight MT Light"/>
                <w:sz w:val="24"/>
                <w:szCs w:val="24"/>
                <w:lang w:val="id-ID"/>
              </w:rPr>
            </w:pPr>
          </w:p>
          <w:p w14:paraId="5C780141" w14:textId="5AD9EC1A" w:rsidR="00435122" w:rsidRPr="00640C65" w:rsidRDefault="00435122" w:rsidP="00BF702F">
            <w:pPr>
              <w:numPr>
                <w:ilvl w:val="0"/>
                <w:numId w:val="92"/>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 xml:space="preserve">Jika penyerahan hanya dilakukan pada bagian tertentu dari lokasi kerja maka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dapat dianggap telah menunda pelaksanaan pekerjaan tertentu yang terkait dengan bagian lokasi kerja tersebut, dan kondisi ini ditetapkan sebagai Peristiwa Kompensasi</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serta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dibuat</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Berita</w:t>
            </w:r>
            <w:proofErr w:type="spellEnd"/>
            <w:r w:rsidRPr="00640C65">
              <w:rPr>
                <w:rFonts w:ascii="Footlight MT Light" w:hAnsi="Footlight MT Light"/>
                <w:sz w:val="24"/>
                <w:szCs w:val="24"/>
                <w:lang w:val="en-ID"/>
              </w:rPr>
              <w:t xml:space="preserve"> Acara</w:t>
            </w:r>
          </w:p>
          <w:p w14:paraId="02D4F8F4" w14:textId="77777777" w:rsidR="00435122" w:rsidRPr="00640C65" w:rsidRDefault="00435122" w:rsidP="00435122">
            <w:pPr>
              <w:pStyle w:val="ListParagraph"/>
              <w:rPr>
                <w:rFonts w:ascii="Footlight MT Light" w:hAnsi="Footlight MT Light"/>
                <w:lang w:val="id-ID"/>
              </w:rPr>
            </w:pPr>
          </w:p>
          <w:p w14:paraId="3F5F500E" w14:textId="77777777" w:rsidR="00435122" w:rsidRPr="00640C65" w:rsidRDefault="00435122" w:rsidP="00BF702F">
            <w:pPr>
              <w:numPr>
                <w:ilvl w:val="0"/>
                <w:numId w:val="92"/>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lastRenderedPageBreak/>
              <w:t>Hasil peninjauan dan penyerahan dituangkan dalam berita acara penyerahan lokasi kerja</w:t>
            </w:r>
            <w:r w:rsidRPr="00640C65">
              <w:rPr>
                <w:rFonts w:ascii="Footlight MT Light" w:hAnsi="Footlight MT Light"/>
                <w:sz w:val="24"/>
                <w:szCs w:val="24"/>
              </w:rPr>
              <w:t xml:space="preserve"> </w:t>
            </w:r>
            <w:r w:rsidRPr="00640C65">
              <w:rPr>
                <w:rFonts w:ascii="Footlight MT Light" w:hAnsi="Footlight MT Light"/>
                <w:sz w:val="24"/>
                <w:szCs w:val="24"/>
                <w:lang w:val="en-ID"/>
              </w:rPr>
              <w:t xml:space="preserve">yang </w:t>
            </w:r>
            <w:proofErr w:type="spellStart"/>
            <w:r w:rsidRPr="00640C65">
              <w:rPr>
                <w:rFonts w:ascii="Footlight MT Light" w:hAnsi="Footlight MT Light"/>
                <w:sz w:val="24"/>
                <w:szCs w:val="24"/>
                <w:lang w:val="en-ID"/>
              </w:rPr>
              <w:t>ditandatangani</w:t>
            </w:r>
            <w:proofErr w:type="spellEnd"/>
            <w:r w:rsidRPr="00640C65">
              <w:rPr>
                <w:rFonts w:ascii="Footlight MT Light" w:hAnsi="Footlight MT Light"/>
                <w:sz w:val="24"/>
                <w:szCs w:val="24"/>
                <w:lang w:val="en-ID"/>
              </w:rPr>
              <w:t xml:space="preserve"> oleh para </w:t>
            </w:r>
            <w:proofErr w:type="spellStart"/>
            <w:r w:rsidRPr="00640C65">
              <w:rPr>
                <w:rFonts w:ascii="Footlight MT Light" w:hAnsi="Footlight MT Light"/>
                <w:sz w:val="24"/>
                <w:szCs w:val="24"/>
                <w:lang w:val="en-ID"/>
              </w:rPr>
              <w:t>pihak</w:t>
            </w:r>
            <w:proofErr w:type="spellEnd"/>
            <w:r w:rsidRPr="00640C65">
              <w:rPr>
                <w:rFonts w:ascii="Footlight MT Light" w:hAnsi="Footlight MT Light"/>
                <w:sz w:val="24"/>
                <w:szCs w:val="24"/>
                <w:lang w:val="en-ID"/>
              </w:rPr>
              <w:t>.</w:t>
            </w:r>
          </w:p>
          <w:p w14:paraId="468EF165" w14:textId="77777777" w:rsidR="00435122" w:rsidRPr="00640C65" w:rsidRDefault="00435122" w:rsidP="00435122">
            <w:pPr>
              <w:ind w:left="636"/>
              <w:jc w:val="both"/>
              <w:rPr>
                <w:rFonts w:ascii="Footlight MT Light" w:hAnsi="Footlight MT Light"/>
                <w:sz w:val="24"/>
                <w:szCs w:val="24"/>
                <w:lang w:val="id-ID"/>
              </w:rPr>
            </w:pPr>
          </w:p>
        </w:tc>
      </w:tr>
      <w:tr w:rsidR="00435122" w:rsidRPr="00640C65" w14:paraId="7B8F19ED" w14:textId="77777777" w:rsidTr="00654E66">
        <w:tc>
          <w:tcPr>
            <w:tcW w:w="2694" w:type="dxa"/>
          </w:tcPr>
          <w:p w14:paraId="582F7FD6" w14:textId="24382607"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42" w:name="_Toc278850968"/>
            <w:bookmarkStart w:id="1143" w:name="_Toc280600258"/>
            <w:bookmarkStart w:id="1144" w:name="_Toc70077342"/>
            <w:r w:rsidRPr="00640C65">
              <w:rPr>
                <w:rFonts w:ascii="Footlight MT Light" w:hAnsi="Footlight MT Light"/>
                <w:sz w:val="24"/>
                <w:szCs w:val="24"/>
                <w:lang w:val="id-ID"/>
              </w:rPr>
              <w:lastRenderedPageBreak/>
              <w:t>Surat Perintah Mulai Kerja (SPMK)</w:t>
            </w:r>
            <w:bookmarkEnd w:id="1142"/>
            <w:bookmarkEnd w:id="1143"/>
            <w:bookmarkEnd w:id="1144"/>
          </w:p>
        </w:tc>
        <w:tc>
          <w:tcPr>
            <w:tcW w:w="6804" w:type="dxa"/>
          </w:tcPr>
          <w:p w14:paraId="31481F5E" w14:textId="398FA92D" w:rsidR="00435122" w:rsidRPr="00640C65" w:rsidRDefault="00894B8C" w:rsidP="00BF702F">
            <w:pPr>
              <w:numPr>
                <w:ilvl w:val="4"/>
                <w:numId w:val="93"/>
              </w:numPr>
              <w:tabs>
                <w:tab w:val="clear" w:pos="794"/>
              </w:tabs>
              <w:ind w:left="601" w:hanging="601"/>
              <w:jc w:val="both"/>
              <w:rPr>
                <w:rFonts w:ascii="Footlight MT Light" w:hAnsi="Footlight MT Light" w:cs="Arial"/>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menerbitkan SPMK selambat-lambatnya 14 (empat belas) hari</w:t>
            </w:r>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kerja</w:t>
            </w:r>
            <w:proofErr w:type="spellEnd"/>
            <w:r w:rsidR="00435122" w:rsidRPr="00640C65">
              <w:rPr>
                <w:rFonts w:ascii="Footlight MT Light" w:hAnsi="Footlight MT Light"/>
                <w:sz w:val="24"/>
                <w:szCs w:val="24"/>
                <w:lang w:val="id-ID"/>
              </w:rPr>
              <w:t xml:space="preserve"> sejak tanggal penandatanganan Kontrak</w:t>
            </w:r>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kecuali</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apabila</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anggaran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belum</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berlaku</w:t>
            </w:r>
            <w:proofErr w:type="spellEnd"/>
            <w:r w:rsidR="00435122" w:rsidRPr="00640C65">
              <w:rPr>
                <w:rFonts w:ascii="Footlight MT Light" w:hAnsi="Footlight MT Light"/>
                <w:sz w:val="24"/>
                <w:szCs w:val="24"/>
                <w:lang w:val="en-ID"/>
              </w:rPr>
              <w:t>.</w:t>
            </w:r>
          </w:p>
          <w:p w14:paraId="36E81ED5" w14:textId="2E761899" w:rsidR="00435122" w:rsidRPr="00640C65" w:rsidRDefault="00435122" w:rsidP="00BF702F">
            <w:pPr>
              <w:numPr>
                <w:ilvl w:val="4"/>
                <w:numId w:val="93"/>
              </w:numPr>
              <w:tabs>
                <w:tab w:val="clear" w:pos="794"/>
              </w:tabs>
              <w:ind w:left="601" w:hanging="601"/>
              <w:jc w:val="both"/>
              <w:rPr>
                <w:rFonts w:ascii="Footlight MT Light" w:hAnsi="Footlight MT Light" w:cs="Arial"/>
                <w:sz w:val="24"/>
                <w:szCs w:val="24"/>
                <w:lang w:val="id-ID"/>
              </w:rPr>
            </w:pPr>
            <w:r w:rsidRPr="00640C65">
              <w:rPr>
                <w:rFonts w:ascii="Footlight MT Light" w:hAnsi="Footlight MT Light"/>
                <w:sz w:val="24"/>
                <w:szCs w:val="24"/>
                <w:lang w:val="id-ID"/>
              </w:rPr>
              <w:t xml:space="preserve">Tanggal penandatanganan SPMK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ditetapkan sebagai tanggal mulai berlaku efektif Kontrak</w:t>
            </w:r>
            <w:r w:rsidRPr="00640C65">
              <w:rPr>
                <w:rFonts w:ascii="Footlight MT Light" w:hAnsi="Footlight MT Light"/>
                <w:sz w:val="24"/>
                <w:szCs w:val="24"/>
              </w:rPr>
              <w:t>.</w:t>
            </w:r>
          </w:p>
          <w:p w14:paraId="01F3A860" w14:textId="77777777" w:rsidR="00435122" w:rsidRPr="00640C65" w:rsidRDefault="00435122" w:rsidP="00435122">
            <w:pPr>
              <w:ind w:left="601"/>
              <w:jc w:val="both"/>
              <w:rPr>
                <w:rFonts w:ascii="Footlight MT Light" w:hAnsi="Footlight MT Light" w:cs="Arial"/>
                <w:sz w:val="24"/>
                <w:szCs w:val="24"/>
              </w:rPr>
            </w:pPr>
          </w:p>
        </w:tc>
      </w:tr>
      <w:tr w:rsidR="00435122" w:rsidRPr="00640C65" w14:paraId="4F907312" w14:textId="77777777" w:rsidTr="00654E66">
        <w:tc>
          <w:tcPr>
            <w:tcW w:w="2694" w:type="dxa"/>
          </w:tcPr>
          <w:p w14:paraId="3BE29C00" w14:textId="79BC4503"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45" w:name="_Toc70077343"/>
            <w:r w:rsidRPr="00640C65">
              <w:rPr>
                <w:rFonts w:ascii="Footlight MT Light" w:hAnsi="Footlight MT Light"/>
                <w:sz w:val="24"/>
                <w:szCs w:val="24"/>
                <w:lang w:val="id-ID"/>
              </w:rPr>
              <w:t>Program Mutu</w:t>
            </w:r>
            <w:bookmarkEnd w:id="1145"/>
          </w:p>
        </w:tc>
        <w:tc>
          <w:tcPr>
            <w:tcW w:w="6804" w:type="dxa"/>
          </w:tcPr>
          <w:p w14:paraId="7F8782FD" w14:textId="58C0E7C9" w:rsidR="00435122" w:rsidRPr="00640C65" w:rsidRDefault="00435122" w:rsidP="00BF702F">
            <w:pPr>
              <w:numPr>
                <w:ilvl w:val="4"/>
                <w:numId w:val="162"/>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Penyedia berkewajiban untuk menyerahkan program mutu pada rapat persiapan pelaksanaan kontrak untuk disetujui oleh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en-ID"/>
              </w:rPr>
              <w:t>.</w:t>
            </w:r>
          </w:p>
          <w:p w14:paraId="0CB91FB2" w14:textId="77777777" w:rsidR="00435122" w:rsidRPr="00640C65" w:rsidRDefault="00435122" w:rsidP="00BF702F">
            <w:pPr>
              <w:numPr>
                <w:ilvl w:val="4"/>
                <w:numId w:val="162"/>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Program mutu disusun oleh Penyedia paling sedikit berisi:</w:t>
            </w:r>
          </w:p>
          <w:p w14:paraId="3501A5D7" w14:textId="77777777" w:rsidR="00435122" w:rsidRPr="00640C65" w:rsidRDefault="00435122" w:rsidP="00435122">
            <w:pPr>
              <w:numPr>
                <w:ilvl w:val="0"/>
                <w:numId w:val="46"/>
              </w:numPr>
              <w:ind w:left="1060" w:hanging="422"/>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informasi </w:t>
            </w:r>
            <w:proofErr w:type="spellStart"/>
            <w:r w:rsidRPr="00640C65">
              <w:rPr>
                <w:rFonts w:ascii="Footlight MT Light" w:hAnsi="Footlight MT Light" w:cs="Arial"/>
                <w:sz w:val="24"/>
                <w:szCs w:val="24"/>
                <w:lang w:val="en-ID"/>
              </w:rPr>
              <w:t>mengenai</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pekerjaan</w:t>
            </w:r>
            <w:proofErr w:type="spellEnd"/>
            <w:r w:rsidRPr="00640C65">
              <w:rPr>
                <w:rFonts w:ascii="Footlight MT Light" w:hAnsi="Footlight MT Light" w:cs="Arial"/>
                <w:sz w:val="24"/>
                <w:szCs w:val="24"/>
                <w:lang w:val="id-ID"/>
              </w:rPr>
              <w:t xml:space="preserve"> </w:t>
            </w:r>
            <w:r w:rsidRPr="00640C65">
              <w:rPr>
                <w:rFonts w:ascii="Footlight MT Light" w:hAnsi="Footlight MT Light" w:cs="Arial"/>
                <w:sz w:val="24"/>
                <w:szCs w:val="24"/>
                <w:lang w:val="en-ID"/>
              </w:rPr>
              <w:t xml:space="preserve">yang </w:t>
            </w:r>
            <w:proofErr w:type="spellStart"/>
            <w:r w:rsidRPr="00640C65">
              <w:rPr>
                <w:rFonts w:ascii="Footlight MT Light" w:hAnsi="Footlight MT Light" w:cs="Arial"/>
                <w:sz w:val="24"/>
                <w:szCs w:val="24"/>
                <w:lang w:val="en-ID"/>
              </w:rPr>
              <w:t>akan</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dilaksanakan</w:t>
            </w:r>
            <w:proofErr w:type="spellEnd"/>
            <w:r w:rsidRPr="00640C65">
              <w:rPr>
                <w:rFonts w:ascii="Footlight MT Light" w:hAnsi="Footlight MT Light" w:cs="Arial"/>
                <w:sz w:val="24"/>
                <w:szCs w:val="24"/>
                <w:lang w:val="id-ID"/>
              </w:rPr>
              <w:t>;</w:t>
            </w:r>
          </w:p>
          <w:p w14:paraId="1B43E919" w14:textId="77777777" w:rsidR="00435122" w:rsidRPr="00640C65" w:rsidRDefault="00435122" w:rsidP="00435122">
            <w:pPr>
              <w:numPr>
                <w:ilvl w:val="0"/>
                <w:numId w:val="46"/>
              </w:numPr>
              <w:ind w:left="1060" w:hanging="422"/>
              <w:jc w:val="both"/>
              <w:rPr>
                <w:rFonts w:ascii="Footlight MT Light" w:hAnsi="Footlight MT Light" w:cs="Arial"/>
                <w:sz w:val="24"/>
                <w:szCs w:val="24"/>
                <w:lang w:val="id-ID"/>
              </w:rPr>
            </w:pPr>
            <w:r w:rsidRPr="00640C65">
              <w:rPr>
                <w:rFonts w:ascii="Footlight MT Light" w:hAnsi="Footlight MT Light" w:cs="Arial"/>
                <w:sz w:val="24"/>
                <w:szCs w:val="24"/>
                <w:lang w:val="id-ID"/>
              </w:rPr>
              <w:t>organisasi kerja Penyedia;</w:t>
            </w:r>
          </w:p>
          <w:p w14:paraId="17521C35" w14:textId="77777777" w:rsidR="00435122" w:rsidRPr="00640C65" w:rsidRDefault="00435122" w:rsidP="00435122">
            <w:pPr>
              <w:numPr>
                <w:ilvl w:val="0"/>
                <w:numId w:val="46"/>
              </w:numPr>
              <w:ind w:left="1060" w:hanging="422"/>
              <w:jc w:val="both"/>
              <w:rPr>
                <w:rFonts w:ascii="Footlight MT Light" w:hAnsi="Footlight MT Light" w:cs="Arial"/>
                <w:sz w:val="24"/>
                <w:szCs w:val="24"/>
                <w:lang w:val="id-ID"/>
              </w:rPr>
            </w:pPr>
            <w:r w:rsidRPr="00640C65">
              <w:rPr>
                <w:rFonts w:ascii="Footlight MT Light" w:hAnsi="Footlight MT Light" w:cs="Arial"/>
                <w:sz w:val="24"/>
                <w:szCs w:val="24"/>
                <w:lang w:val="id-ID"/>
              </w:rPr>
              <w:t>jadwal pelaksanaan pekerjaan;</w:t>
            </w:r>
          </w:p>
          <w:p w14:paraId="4410D29A" w14:textId="77777777" w:rsidR="00435122" w:rsidRPr="00640C65" w:rsidRDefault="00435122" w:rsidP="00435122">
            <w:pPr>
              <w:numPr>
                <w:ilvl w:val="0"/>
                <w:numId w:val="46"/>
              </w:numPr>
              <w:ind w:left="1060" w:hanging="422"/>
              <w:jc w:val="both"/>
              <w:rPr>
                <w:rFonts w:ascii="Footlight MT Light" w:hAnsi="Footlight MT Light" w:cs="Arial"/>
                <w:sz w:val="24"/>
                <w:szCs w:val="24"/>
                <w:lang w:val="id-ID"/>
              </w:rPr>
            </w:pPr>
            <w:proofErr w:type="spellStart"/>
            <w:r w:rsidRPr="00640C65">
              <w:rPr>
                <w:rFonts w:ascii="Footlight MT Light" w:hAnsi="Footlight MT Light" w:cs="Arial"/>
                <w:sz w:val="24"/>
                <w:szCs w:val="24"/>
                <w:lang w:val="en-ID"/>
              </w:rPr>
              <w:t>prosedur</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pelaksanaan</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pekerjaan</w:t>
            </w:r>
            <w:proofErr w:type="spellEnd"/>
            <w:r w:rsidRPr="00640C65">
              <w:rPr>
                <w:rFonts w:ascii="Footlight MT Light" w:hAnsi="Footlight MT Light" w:cs="Arial"/>
                <w:sz w:val="24"/>
                <w:szCs w:val="24"/>
                <w:lang w:val="en-ID"/>
              </w:rPr>
              <w:t>;</w:t>
            </w:r>
          </w:p>
          <w:p w14:paraId="546C445F" w14:textId="77777777" w:rsidR="00435122" w:rsidRPr="00640C65" w:rsidRDefault="00435122" w:rsidP="00435122">
            <w:pPr>
              <w:numPr>
                <w:ilvl w:val="0"/>
                <w:numId w:val="46"/>
              </w:numPr>
              <w:ind w:left="1060" w:hanging="422"/>
              <w:jc w:val="both"/>
              <w:rPr>
                <w:rFonts w:ascii="Footlight MT Light" w:hAnsi="Footlight MT Light" w:cs="Arial"/>
                <w:sz w:val="24"/>
                <w:szCs w:val="24"/>
                <w:lang w:val="id-ID"/>
              </w:rPr>
            </w:pPr>
            <w:r w:rsidRPr="00640C65">
              <w:rPr>
                <w:rFonts w:ascii="Footlight MT Light" w:hAnsi="Footlight MT Light" w:cs="Arial"/>
                <w:sz w:val="24"/>
                <w:szCs w:val="24"/>
                <w:lang w:val="id-ID"/>
              </w:rPr>
              <w:t>prosedur instruksi kerja; dan</w:t>
            </w:r>
            <w:r w:rsidRPr="00640C65">
              <w:rPr>
                <w:rFonts w:ascii="Footlight MT Light" w:hAnsi="Footlight MT Light" w:cs="Arial"/>
                <w:sz w:val="24"/>
                <w:szCs w:val="24"/>
                <w:lang w:val="en-ID"/>
              </w:rPr>
              <w:t>/</w:t>
            </w:r>
            <w:proofErr w:type="spellStart"/>
            <w:r w:rsidRPr="00640C65">
              <w:rPr>
                <w:rFonts w:ascii="Footlight MT Light" w:hAnsi="Footlight MT Light" w:cs="Arial"/>
                <w:sz w:val="24"/>
                <w:szCs w:val="24"/>
                <w:lang w:val="en-ID"/>
              </w:rPr>
              <w:t>atau</w:t>
            </w:r>
            <w:proofErr w:type="spellEnd"/>
          </w:p>
          <w:p w14:paraId="5887D5F7" w14:textId="77777777" w:rsidR="00435122" w:rsidRPr="00640C65" w:rsidRDefault="00435122" w:rsidP="00435122">
            <w:pPr>
              <w:numPr>
                <w:ilvl w:val="0"/>
                <w:numId w:val="46"/>
              </w:numPr>
              <w:ind w:left="1060" w:hanging="422"/>
              <w:jc w:val="both"/>
              <w:rPr>
                <w:rFonts w:ascii="Footlight MT Light" w:hAnsi="Footlight MT Light" w:cs="Arial"/>
                <w:sz w:val="24"/>
                <w:szCs w:val="24"/>
                <w:lang w:val="id-ID"/>
              </w:rPr>
            </w:pPr>
            <w:r w:rsidRPr="00640C65">
              <w:rPr>
                <w:rFonts w:ascii="Footlight MT Light" w:hAnsi="Footlight MT Light" w:cs="Arial"/>
                <w:sz w:val="24"/>
                <w:szCs w:val="24"/>
                <w:lang w:val="id-ID"/>
              </w:rPr>
              <w:t>pelaksana kerja.</w:t>
            </w:r>
          </w:p>
          <w:p w14:paraId="6E283C52" w14:textId="77777777" w:rsidR="00435122" w:rsidRPr="00640C65" w:rsidRDefault="00435122" w:rsidP="00435122">
            <w:pPr>
              <w:tabs>
                <w:tab w:val="left" w:pos="743"/>
              </w:tabs>
              <w:ind w:hanging="422"/>
              <w:jc w:val="both"/>
              <w:rPr>
                <w:rFonts w:ascii="Footlight MT Light" w:hAnsi="Footlight MT Light" w:cs="Arial"/>
                <w:sz w:val="24"/>
                <w:szCs w:val="24"/>
                <w:lang w:val="id-ID"/>
              </w:rPr>
            </w:pPr>
          </w:p>
          <w:p w14:paraId="189EFC98" w14:textId="77777777" w:rsidR="00435122" w:rsidRPr="00640C65" w:rsidRDefault="00435122" w:rsidP="00BF702F">
            <w:pPr>
              <w:numPr>
                <w:ilvl w:val="4"/>
                <w:numId w:val="162"/>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Program mutu dapat direvisi sesuai dengan kondisi </w:t>
            </w:r>
            <w:proofErr w:type="spellStart"/>
            <w:r w:rsidRPr="00640C65">
              <w:rPr>
                <w:rFonts w:ascii="Footlight MT Light" w:hAnsi="Footlight MT Light" w:cs="Arial"/>
                <w:sz w:val="24"/>
                <w:szCs w:val="24"/>
              </w:rPr>
              <w:t>pekerjaan</w:t>
            </w:r>
            <w:proofErr w:type="spellEnd"/>
            <w:r w:rsidRPr="00640C65">
              <w:rPr>
                <w:rFonts w:ascii="Footlight MT Light" w:hAnsi="Footlight MT Light" w:cs="Arial"/>
                <w:sz w:val="24"/>
                <w:szCs w:val="24"/>
                <w:lang w:val="id-ID"/>
              </w:rPr>
              <w:t>.</w:t>
            </w:r>
          </w:p>
          <w:p w14:paraId="264D0ECA" w14:textId="77777777" w:rsidR="00435122" w:rsidRPr="00640C65" w:rsidRDefault="00435122" w:rsidP="00435122">
            <w:pPr>
              <w:ind w:left="601"/>
              <w:jc w:val="both"/>
              <w:rPr>
                <w:rFonts w:ascii="Footlight MT Light" w:hAnsi="Footlight MT Light" w:cs="Arial"/>
                <w:sz w:val="24"/>
                <w:szCs w:val="24"/>
                <w:lang w:val="id-ID"/>
              </w:rPr>
            </w:pPr>
          </w:p>
          <w:p w14:paraId="753D1E5E" w14:textId="77777777" w:rsidR="00435122" w:rsidRPr="00640C65" w:rsidRDefault="00435122" w:rsidP="00BF702F">
            <w:pPr>
              <w:numPr>
                <w:ilvl w:val="4"/>
                <w:numId w:val="162"/>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Penyedia berkewajiban untuk memutakhirkan  program mutu jika terjadi adendum Kontrak dan</w:t>
            </w:r>
            <w:r w:rsidRPr="00640C65">
              <w:rPr>
                <w:rFonts w:ascii="Footlight MT Light" w:hAnsi="Footlight MT Light" w:cs="Arial"/>
                <w:sz w:val="24"/>
                <w:szCs w:val="24"/>
              </w:rPr>
              <w:t>/</w:t>
            </w:r>
            <w:proofErr w:type="spellStart"/>
            <w:r w:rsidRPr="00640C65">
              <w:rPr>
                <w:rFonts w:ascii="Footlight MT Light" w:hAnsi="Footlight MT Light" w:cs="Arial"/>
                <w:sz w:val="24"/>
                <w:szCs w:val="24"/>
              </w:rPr>
              <w:t>atau</w:t>
            </w:r>
            <w:proofErr w:type="spellEnd"/>
            <w:r w:rsidRPr="00640C65">
              <w:rPr>
                <w:rFonts w:ascii="Footlight MT Light" w:hAnsi="Footlight MT Light" w:cs="Arial"/>
                <w:sz w:val="24"/>
                <w:szCs w:val="24"/>
                <w:lang w:val="id-ID"/>
              </w:rPr>
              <w:t xml:space="preserve"> Peristiwa Kompensasi.</w:t>
            </w:r>
          </w:p>
          <w:p w14:paraId="44C2E4D3" w14:textId="77777777" w:rsidR="00435122" w:rsidRPr="00640C65" w:rsidRDefault="00435122" w:rsidP="00435122">
            <w:pPr>
              <w:pStyle w:val="ListParagraph"/>
              <w:ind w:left="0"/>
              <w:rPr>
                <w:rFonts w:ascii="Footlight MT Light" w:hAnsi="Footlight MT Light" w:cs="Arial"/>
                <w:lang w:val="id-ID"/>
              </w:rPr>
            </w:pPr>
          </w:p>
          <w:p w14:paraId="03D1430E" w14:textId="4ED0B2A0" w:rsidR="00435122" w:rsidRPr="00640C65" w:rsidRDefault="00435122" w:rsidP="00BF702F">
            <w:pPr>
              <w:numPr>
                <w:ilvl w:val="4"/>
                <w:numId w:val="162"/>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Pemutakhiran program mutu harus menunjukkan perkembangan kemajuan setiap pekerjaan dan dampaknya terhadap penjadwalan sisa pekerjaan. Pemutakhiran program mutu harus mendapatkan persetujuan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cs="Arial"/>
                <w:sz w:val="24"/>
                <w:szCs w:val="24"/>
                <w:lang w:val="id-ID"/>
              </w:rPr>
              <w:t>.</w:t>
            </w:r>
          </w:p>
          <w:p w14:paraId="0E061FBE" w14:textId="77777777" w:rsidR="00435122" w:rsidRPr="00640C65" w:rsidRDefault="00435122" w:rsidP="00435122">
            <w:pPr>
              <w:pStyle w:val="ListParagraph"/>
              <w:rPr>
                <w:rFonts w:ascii="Footlight MT Light" w:hAnsi="Footlight MT Light" w:cs="Arial"/>
                <w:lang w:val="id-ID"/>
              </w:rPr>
            </w:pPr>
          </w:p>
          <w:p w14:paraId="1BFC8395" w14:textId="3469248A" w:rsidR="00435122" w:rsidRPr="00640C65" w:rsidRDefault="00435122" w:rsidP="00BF702F">
            <w:pPr>
              <w:numPr>
                <w:ilvl w:val="4"/>
                <w:numId w:val="162"/>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Persetujuan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cs="Arial"/>
                <w:sz w:val="24"/>
                <w:szCs w:val="24"/>
                <w:lang w:val="id-ID"/>
              </w:rPr>
              <w:t>terhadap program mutu tidak mengubah kewajiban kontraktual penyedia.</w:t>
            </w:r>
          </w:p>
          <w:p w14:paraId="4150B083" w14:textId="77777777" w:rsidR="00435122" w:rsidRPr="00640C65" w:rsidRDefault="00435122" w:rsidP="00435122">
            <w:pPr>
              <w:ind w:left="-108"/>
              <w:jc w:val="both"/>
              <w:rPr>
                <w:rFonts w:ascii="Footlight MT Light" w:hAnsi="Footlight MT Light"/>
                <w:sz w:val="24"/>
                <w:szCs w:val="24"/>
                <w:lang w:val="id-ID"/>
              </w:rPr>
            </w:pPr>
          </w:p>
        </w:tc>
      </w:tr>
      <w:tr w:rsidR="00435122" w:rsidRPr="00640C65" w14:paraId="20E43B90" w14:textId="77777777" w:rsidTr="00654E66">
        <w:tc>
          <w:tcPr>
            <w:tcW w:w="2694" w:type="dxa"/>
          </w:tcPr>
          <w:p w14:paraId="739B5F70" w14:textId="48A98F13"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46" w:name="_Toc280600259"/>
            <w:bookmarkStart w:id="1147" w:name="_Toc70077344"/>
            <w:r w:rsidRPr="00640C65">
              <w:rPr>
                <w:rFonts w:ascii="Footlight MT Light" w:hAnsi="Footlight MT Light"/>
                <w:sz w:val="24"/>
                <w:szCs w:val="24"/>
                <w:lang w:val="id-ID"/>
              </w:rPr>
              <w:t>Rapat Persiapan Pelaksanaan Kontrak</w:t>
            </w:r>
            <w:bookmarkEnd w:id="1146"/>
            <w:bookmarkEnd w:id="1147"/>
          </w:p>
        </w:tc>
        <w:tc>
          <w:tcPr>
            <w:tcW w:w="6804" w:type="dxa"/>
          </w:tcPr>
          <w:p w14:paraId="2AA94D17" w14:textId="0FB151FB" w:rsidR="00435122" w:rsidRPr="00640C65" w:rsidRDefault="00894B8C" w:rsidP="00BF702F">
            <w:pPr>
              <w:numPr>
                <w:ilvl w:val="4"/>
                <w:numId w:val="94"/>
              </w:numPr>
              <w:tabs>
                <w:tab w:val="clear" w:pos="794"/>
                <w:tab w:val="num" w:pos="601"/>
              </w:tabs>
              <w:ind w:left="601" w:hanging="601"/>
              <w:jc w:val="both"/>
              <w:rPr>
                <w:rFonts w:ascii="Footlight MT Light" w:hAnsi="Footlight MT Light" w:cs="Arial"/>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w:t>
            </w:r>
            <w:r w:rsidR="00435122" w:rsidRPr="00640C65">
              <w:rPr>
                <w:rFonts w:ascii="Footlight MT Light" w:hAnsi="Footlight MT Light" w:cs="Arial"/>
                <w:sz w:val="24"/>
                <w:szCs w:val="24"/>
                <w:lang w:val="id-ID"/>
              </w:rPr>
              <w:t xml:space="preserve">bersama dengan </w:t>
            </w:r>
            <w:r w:rsidR="00435122" w:rsidRPr="00640C65">
              <w:rPr>
                <w:rFonts w:ascii="Footlight MT Light" w:hAnsi="Footlight MT Light" w:cs="Arial"/>
                <w:sz w:val="24"/>
                <w:szCs w:val="24"/>
                <w:lang w:val="en-ID"/>
              </w:rPr>
              <w:t>P</w:t>
            </w:r>
            <w:r w:rsidR="00435122" w:rsidRPr="00640C65">
              <w:rPr>
                <w:rFonts w:ascii="Footlight MT Light" w:hAnsi="Footlight MT Light" w:cs="Arial"/>
                <w:sz w:val="24"/>
                <w:szCs w:val="24"/>
                <w:lang w:val="id-ID"/>
              </w:rPr>
              <w:t>enyedia, unsur perencanaan, dan unsur pengawasan</w:t>
            </w:r>
            <w:r w:rsidR="00435122" w:rsidRPr="00640C65">
              <w:rPr>
                <w:rFonts w:ascii="Footlight MT Light" w:hAnsi="Footlight MT Light" w:cs="Arial"/>
                <w:sz w:val="24"/>
                <w:szCs w:val="24"/>
                <w:lang w:val="en-ID"/>
              </w:rPr>
              <w:t xml:space="preserve"> </w:t>
            </w:r>
            <w:r w:rsidR="00435122" w:rsidRPr="00640C65">
              <w:rPr>
                <w:rFonts w:ascii="Footlight MT Light" w:hAnsi="Footlight MT Light" w:cs="Arial"/>
                <w:sz w:val="24"/>
                <w:szCs w:val="24"/>
                <w:lang w:val="id-ID"/>
              </w:rPr>
              <w:t xml:space="preserve">menyelenggarakan rapat persiapan pelaksanaan </w:t>
            </w:r>
            <w:r w:rsidR="00435122" w:rsidRPr="00640C65">
              <w:rPr>
                <w:rFonts w:ascii="Footlight MT Light" w:hAnsi="Footlight MT Light" w:cs="Arial"/>
                <w:sz w:val="24"/>
                <w:szCs w:val="24"/>
                <w:lang w:val="en-ID"/>
              </w:rPr>
              <w:t>K</w:t>
            </w:r>
            <w:r w:rsidR="00435122" w:rsidRPr="00640C65">
              <w:rPr>
                <w:rFonts w:ascii="Footlight MT Light" w:hAnsi="Footlight MT Light" w:cs="Arial"/>
                <w:sz w:val="24"/>
                <w:szCs w:val="24"/>
                <w:lang w:val="id-ID"/>
              </w:rPr>
              <w:t>ontrak.</w:t>
            </w:r>
          </w:p>
          <w:p w14:paraId="3BFF3982" w14:textId="77777777" w:rsidR="00435122" w:rsidRPr="00640C65" w:rsidRDefault="00435122" w:rsidP="00435122">
            <w:pPr>
              <w:tabs>
                <w:tab w:val="left" w:pos="743"/>
              </w:tabs>
              <w:jc w:val="both"/>
              <w:rPr>
                <w:rFonts w:ascii="Footlight MT Light" w:hAnsi="Footlight MT Light" w:cs="Arial"/>
                <w:sz w:val="24"/>
                <w:szCs w:val="24"/>
                <w:lang w:val="id-ID"/>
              </w:rPr>
            </w:pPr>
          </w:p>
          <w:p w14:paraId="494DF503" w14:textId="77777777" w:rsidR="00435122" w:rsidRPr="00640C65" w:rsidRDefault="00435122" w:rsidP="00BF702F">
            <w:pPr>
              <w:numPr>
                <w:ilvl w:val="4"/>
                <w:numId w:val="94"/>
              </w:numPr>
              <w:tabs>
                <w:tab w:val="clear" w:pos="794"/>
                <w:tab w:val="num" w:pos="601"/>
              </w:tabs>
              <w:ind w:left="601" w:hanging="601"/>
              <w:jc w:val="both"/>
              <w:rPr>
                <w:rFonts w:ascii="Footlight MT Light" w:hAnsi="Footlight MT Light" w:cs="Arial"/>
                <w:sz w:val="24"/>
                <w:szCs w:val="24"/>
                <w:lang w:val="id-ID"/>
              </w:rPr>
            </w:pPr>
            <w:r w:rsidRPr="00640C65">
              <w:rPr>
                <w:rFonts w:ascii="Footlight MT Light" w:hAnsi="Footlight MT Light"/>
                <w:sz w:val="24"/>
                <w:szCs w:val="24"/>
                <w:lang w:val="en-ID"/>
              </w:rPr>
              <w:t>Hal</w:t>
            </w:r>
            <w:r w:rsidRPr="00640C65">
              <w:rPr>
                <w:rFonts w:ascii="Footlight MT Light" w:hAnsi="Footlight MT Light" w:cs="Arial"/>
                <w:sz w:val="24"/>
                <w:szCs w:val="24"/>
                <w:lang w:val="en-ID"/>
              </w:rPr>
              <w:t>-</w:t>
            </w:r>
            <w:r w:rsidRPr="00640C65">
              <w:rPr>
                <w:rFonts w:ascii="Footlight MT Light" w:hAnsi="Footlight MT Light" w:cs="Arial"/>
                <w:sz w:val="24"/>
                <w:szCs w:val="24"/>
                <w:lang w:val="id-ID"/>
              </w:rPr>
              <w:t xml:space="preserve">hal yang dibahas dan disepakati dalam rapat persiapan pelaksanaan </w:t>
            </w:r>
            <w:r w:rsidRPr="00640C65">
              <w:rPr>
                <w:rFonts w:ascii="Footlight MT Light" w:hAnsi="Footlight MT Light" w:cs="Arial"/>
                <w:sz w:val="24"/>
                <w:szCs w:val="24"/>
                <w:lang w:val="en-ID"/>
              </w:rPr>
              <w:t>K</w:t>
            </w:r>
            <w:r w:rsidRPr="00640C65">
              <w:rPr>
                <w:rFonts w:ascii="Footlight MT Light" w:hAnsi="Footlight MT Light" w:cs="Arial"/>
                <w:sz w:val="24"/>
                <w:szCs w:val="24"/>
                <w:lang w:val="id-ID"/>
              </w:rPr>
              <w:t>ontrak meliputi:</w:t>
            </w:r>
          </w:p>
          <w:p w14:paraId="4EBD4430"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Bookman Old Style"/>
                <w:lang w:val="en-ID"/>
              </w:rPr>
            </w:pPr>
            <w:proofErr w:type="spellStart"/>
            <w:r w:rsidRPr="00640C65">
              <w:rPr>
                <w:rFonts w:ascii="Footlight MT Light" w:hAnsi="Footlight MT Light" w:cs="Bookman Old Style"/>
                <w:lang w:val="en-ID"/>
              </w:rPr>
              <w:t>reviu</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kontrak</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pembagian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tugas</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tanggung</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jawab</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dari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kedua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belah</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pihak</w:t>
            </w:r>
            <w:proofErr w:type="spellEnd"/>
            <w:r w:rsidRPr="00640C65">
              <w:rPr>
                <w:rFonts w:ascii="Footlight MT Light" w:hAnsi="Footlight MT Light" w:cs="Bookman Old Style"/>
                <w:lang w:val="en-ID"/>
              </w:rPr>
              <w:t>;</w:t>
            </w:r>
          </w:p>
          <w:p w14:paraId="4DEDC5F2"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Bookman Old Style"/>
                <w:lang w:val="en-ID"/>
              </w:rPr>
            </w:pPr>
            <w:proofErr w:type="spellStart"/>
            <w:r w:rsidRPr="00640C65">
              <w:rPr>
                <w:rFonts w:ascii="Footlight MT Light" w:hAnsi="Footlight MT Light" w:cs="Bookman Old Style"/>
                <w:lang w:val="en-ID"/>
              </w:rPr>
              <w:t>pemutakhiran</w:t>
            </w:r>
            <w:proofErr w:type="spellEnd"/>
            <w:r w:rsidRPr="00640C65">
              <w:rPr>
                <w:rFonts w:ascii="Footlight MT Light" w:hAnsi="Footlight MT Light" w:cs="Bookman Old Style"/>
                <w:lang w:val="en-ID"/>
              </w:rPr>
              <w:t>/</w:t>
            </w:r>
            <w:proofErr w:type="spellStart"/>
            <w:r w:rsidRPr="00640C65">
              <w:rPr>
                <w:rFonts w:ascii="Footlight MT Light" w:hAnsi="Footlight MT Light" w:cs="Bookman Old Style"/>
                <w:lang w:val="en-ID"/>
              </w:rPr>
              <w:t>pembaharuan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rencana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pekerjaan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seperti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tanggal</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efektif</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pelaksanaan</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tahapan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pelaksanaan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kontrak</w:t>
            </w:r>
            <w:proofErr w:type="spellEnd"/>
            <w:r w:rsidRPr="00640C65">
              <w:rPr>
                <w:rFonts w:ascii="Footlight MT Light" w:hAnsi="Footlight MT Light" w:cs="Bookman Old Style"/>
                <w:lang w:val="en-ID"/>
              </w:rPr>
              <w:t>;</w:t>
            </w:r>
          </w:p>
          <w:p w14:paraId="35CFACF5"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Bookman Old Style"/>
                <w:lang w:val="en-ID"/>
              </w:rPr>
            </w:pPr>
            <w:proofErr w:type="spellStart"/>
            <w:r w:rsidRPr="00640C65">
              <w:rPr>
                <w:rFonts w:ascii="Footlight MT Light" w:hAnsi="Footlight MT Light" w:cs="Bookman Old Style"/>
                <w:lang w:val="en-ID"/>
              </w:rPr>
              <w:t>rencana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penilaian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kinerja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pekerjaan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sebagai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dasar</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melakukan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evaluasi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kemajuan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pekerjaan</w:t>
            </w:r>
            <w:proofErr w:type="spellEnd"/>
            <w:r w:rsidRPr="00640C65">
              <w:rPr>
                <w:rFonts w:ascii="Footlight MT Light" w:hAnsi="Footlight MT Light" w:cs="Bookman Old Style"/>
                <w:lang w:val="en-ID"/>
              </w:rPr>
              <w:t>;</w:t>
            </w:r>
          </w:p>
          <w:p w14:paraId="7B2AF6E3"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Bookman Old Style"/>
                <w:lang w:val="en-ID"/>
              </w:rPr>
            </w:pPr>
            <w:proofErr w:type="spellStart"/>
            <w:r w:rsidRPr="00640C65">
              <w:rPr>
                <w:rFonts w:ascii="Footlight MT Light" w:hAnsi="Footlight MT Light" w:cs="Bookman Old Style"/>
                <w:lang w:val="en-ID"/>
              </w:rPr>
              <w:t>diskusi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bagaimana</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kapan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dilakukan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pelaporan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pekerjaan</w:t>
            </w:r>
            <w:proofErr w:type="spellEnd"/>
            <w:r w:rsidRPr="00640C65">
              <w:rPr>
                <w:rFonts w:ascii="Footlight MT Light" w:hAnsi="Footlight MT Light" w:cs="Bookman Old Style"/>
                <w:lang w:val="en-ID"/>
              </w:rPr>
              <w:t>;</w:t>
            </w:r>
          </w:p>
          <w:p w14:paraId="3A4E5209"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Bookman Old Style"/>
                <w:lang w:val="en-ID"/>
              </w:rPr>
            </w:pPr>
            <w:r w:rsidRPr="00640C65">
              <w:rPr>
                <w:rFonts w:ascii="Footlight MT Light" w:hAnsi="Footlight MT Light" w:cs="Bookman Old Style"/>
                <w:lang w:val="en-ID"/>
              </w:rPr>
              <w:t xml:space="preserve">tata </w:t>
            </w:r>
            <w:proofErr w:type="spellStart"/>
            <w:r w:rsidRPr="00640C65">
              <w:rPr>
                <w:rFonts w:ascii="Footlight MT Light" w:hAnsi="Footlight MT Light" w:cs="Bookman Old Style"/>
                <w:lang w:val="en-ID"/>
              </w:rPr>
              <w:t>cara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waktu</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frekuensi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pengukuran</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pelaporan</w:t>
            </w:r>
            <w:proofErr w:type="spellEnd"/>
            <w:r w:rsidRPr="00640C65">
              <w:rPr>
                <w:rFonts w:ascii="Footlight MT Light" w:hAnsi="Footlight MT Light" w:cs="Bookman Old Style"/>
                <w:lang w:val="en-ID"/>
              </w:rPr>
              <w:t xml:space="preserve"> yang </w:t>
            </w:r>
            <w:proofErr w:type="spellStart"/>
            <w:r w:rsidRPr="00640C65">
              <w:rPr>
                <w:rFonts w:ascii="Footlight MT Light" w:hAnsi="Footlight MT Light" w:cs="Bookman Old Style"/>
                <w:lang w:val="en-ID"/>
              </w:rPr>
              <w:t>disesuaikan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dengan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kondisi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pekerjaan</w:t>
            </w:r>
            <w:proofErr w:type="spellEnd"/>
            <w:r w:rsidRPr="00640C65">
              <w:rPr>
                <w:rFonts w:ascii="Footlight MT Light" w:hAnsi="Footlight MT Light" w:cs="Bookman Old Style"/>
                <w:lang w:val="en-ID"/>
              </w:rPr>
              <w:t>;</w:t>
            </w:r>
          </w:p>
          <w:p w14:paraId="69ADE893"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Bookman Old Style"/>
                <w:lang w:val="en-ID"/>
              </w:rPr>
            </w:pPr>
            <w:proofErr w:type="spellStart"/>
            <w:r w:rsidRPr="00640C65">
              <w:rPr>
                <w:rFonts w:ascii="Footlight MT Light" w:hAnsi="Footlight MT Light" w:cs="Bookman Old Style"/>
                <w:lang w:val="en-ID"/>
              </w:rPr>
              <w:lastRenderedPageBreak/>
              <w:t>melakukan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klarifikasi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hal-hal</w:t>
            </w:r>
            <w:proofErr w:type="spellEnd"/>
            <w:r w:rsidRPr="00640C65">
              <w:rPr>
                <w:rFonts w:ascii="Footlight MT Light" w:hAnsi="Footlight MT Light" w:cs="Bookman Old Style"/>
                <w:lang w:val="en-ID"/>
              </w:rPr>
              <w:t xml:space="preserve"> yang </w:t>
            </w:r>
            <w:proofErr w:type="spellStart"/>
            <w:r w:rsidRPr="00640C65">
              <w:rPr>
                <w:rFonts w:ascii="Footlight MT Light" w:hAnsi="Footlight MT Light" w:cs="Bookman Old Style"/>
                <w:lang w:val="en-ID"/>
              </w:rPr>
              <w:t>masih</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kurang</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jelas</w:t>
            </w:r>
            <w:proofErr w:type="spellEnd"/>
            <w:r w:rsidRPr="00640C65">
              <w:rPr>
                <w:rFonts w:ascii="Footlight MT Light" w:hAnsi="Footlight MT Light" w:cs="Bookman Old Style"/>
                <w:lang w:val="en-ID"/>
              </w:rPr>
              <w:t xml:space="preserve"> dan </w:t>
            </w:r>
            <w:proofErr w:type="spellStart"/>
            <w:r w:rsidRPr="00640C65">
              <w:rPr>
                <w:rFonts w:ascii="Footlight MT Light" w:hAnsi="Footlight MT Light" w:cs="Bookman Old Style"/>
                <w:lang w:val="en-ID"/>
              </w:rPr>
              <w:t>mendiskusikan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prosedur</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untuk</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manajemen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perubahan</w:t>
            </w:r>
            <w:proofErr w:type="spellEnd"/>
            <w:r w:rsidRPr="00640C65">
              <w:rPr>
                <w:rFonts w:ascii="Footlight MT Light" w:hAnsi="Footlight MT Light" w:cs="Bookman Old Style"/>
                <w:lang w:val="en-ID"/>
              </w:rPr>
              <w:t>; dan</w:t>
            </w:r>
          </w:p>
          <w:p w14:paraId="4FC05047" w14:textId="77777777" w:rsidR="00435122" w:rsidRPr="00640C65" w:rsidRDefault="00435122" w:rsidP="00BF702F">
            <w:pPr>
              <w:pStyle w:val="ListParagraph"/>
              <w:numPr>
                <w:ilvl w:val="0"/>
                <w:numId w:val="163"/>
              </w:numPr>
              <w:autoSpaceDE w:val="0"/>
              <w:autoSpaceDN w:val="0"/>
              <w:adjustRightInd w:val="0"/>
              <w:ind w:left="992" w:hanging="425"/>
              <w:contextualSpacing w:val="0"/>
              <w:jc w:val="both"/>
              <w:rPr>
                <w:rFonts w:ascii="Footlight MT Light" w:hAnsi="Footlight MT Light" w:cs="Arial"/>
              </w:rPr>
            </w:pPr>
            <w:proofErr w:type="spellStart"/>
            <w:r w:rsidRPr="00640C65">
              <w:rPr>
                <w:rFonts w:ascii="Footlight MT Light" w:hAnsi="Footlight MT Light" w:cs="Bookman Old Style"/>
                <w:lang w:val="en-ID"/>
              </w:rPr>
              <w:t>melakukan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klarifikasi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rencana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koordinasi</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antar</w:t>
            </w:r>
            <w:proofErr w:type="spellEnd"/>
            <w:r w:rsidRPr="00640C65">
              <w:rPr>
                <w:rFonts w:ascii="Footlight MT Light" w:hAnsi="Footlight MT Light" w:cs="Bookman Old Style"/>
                <w:lang w:val="en-ID"/>
              </w:rPr>
              <w:t xml:space="preserve"> para </w:t>
            </w:r>
            <w:proofErr w:type="spellStart"/>
            <w:r w:rsidRPr="00640C65">
              <w:rPr>
                <w:rFonts w:ascii="Footlight MT Light" w:hAnsi="Footlight MT Light" w:cs="Bookman Old Style"/>
                <w:lang w:val="en-ID"/>
              </w:rPr>
              <w:t>pihak</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selama</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pelaksanaan</w:t>
            </w:r>
            <w:proofErr w:type="spellEnd"/>
            <w:r w:rsidRPr="00640C65">
              <w:rPr>
                <w:rFonts w:ascii="Footlight MT Light" w:hAnsi="Footlight MT Light" w:cs="Bookman Old Style"/>
                <w:lang w:val="en-ID"/>
              </w:rPr>
              <w:t xml:space="preserve"> </w:t>
            </w:r>
            <w:proofErr w:type="spellStart"/>
            <w:r w:rsidRPr="00640C65">
              <w:rPr>
                <w:rFonts w:ascii="Footlight MT Light" w:hAnsi="Footlight MT Light" w:cs="Bookman Old Style"/>
                <w:lang w:val="en-ID"/>
              </w:rPr>
              <w:t>pekerjaan</w:t>
            </w:r>
            <w:proofErr w:type="spellEnd"/>
            <w:r w:rsidRPr="00640C65">
              <w:rPr>
                <w:rFonts w:ascii="Footlight MT Light" w:hAnsi="Footlight MT Light" w:cs="Bookman Old Style"/>
                <w:lang w:val="en-ID"/>
              </w:rPr>
              <w:t>.</w:t>
            </w:r>
          </w:p>
          <w:p w14:paraId="1FD49DD2" w14:textId="77777777" w:rsidR="00435122" w:rsidRPr="00640C65" w:rsidRDefault="00435122" w:rsidP="00435122">
            <w:pPr>
              <w:jc w:val="both"/>
              <w:rPr>
                <w:rFonts w:ascii="Footlight MT Light" w:hAnsi="Footlight MT Light" w:cs="Arial"/>
                <w:sz w:val="24"/>
                <w:szCs w:val="24"/>
              </w:rPr>
            </w:pPr>
          </w:p>
          <w:p w14:paraId="3AB73597" w14:textId="77777777" w:rsidR="00435122" w:rsidRPr="00640C65" w:rsidRDefault="00435122" w:rsidP="00BF702F">
            <w:pPr>
              <w:numPr>
                <w:ilvl w:val="4"/>
                <w:numId w:val="94"/>
              </w:numPr>
              <w:tabs>
                <w:tab w:val="clear" w:pos="794"/>
                <w:tab w:val="num" w:pos="601"/>
              </w:tabs>
              <w:ind w:left="601" w:hanging="601"/>
              <w:jc w:val="both"/>
              <w:rPr>
                <w:rFonts w:ascii="Footlight MT Light" w:hAnsi="Footlight MT Light" w:cs="Arial"/>
                <w:sz w:val="24"/>
                <w:szCs w:val="24"/>
                <w:lang w:val="id-ID"/>
              </w:rPr>
            </w:pPr>
            <w:r w:rsidRPr="00640C65">
              <w:rPr>
                <w:rFonts w:ascii="Footlight MT Light" w:hAnsi="Footlight MT Light"/>
                <w:sz w:val="24"/>
                <w:szCs w:val="24"/>
                <w:lang w:val="en-ID"/>
              </w:rPr>
              <w:t>Hasil</w:t>
            </w:r>
            <w:r w:rsidRPr="00640C65">
              <w:rPr>
                <w:rFonts w:ascii="Footlight MT Light" w:hAnsi="Footlight MT Light" w:cs="Arial"/>
                <w:sz w:val="24"/>
                <w:szCs w:val="24"/>
                <w:lang w:val="id-ID"/>
              </w:rPr>
              <w:t xml:space="preserve"> rapat persiapan pelaksanaan kontrak dituangkan dalam Berita Acara Rapat Persiapan Pelaksanaan Kontrak yang ditandatangani oleh selu</w:t>
            </w:r>
            <w:r w:rsidRPr="00640C65">
              <w:rPr>
                <w:rFonts w:ascii="Footlight MT Light" w:hAnsi="Footlight MT Light" w:cs="Arial"/>
                <w:sz w:val="24"/>
                <w:szCs w:val="24"/>
                <w:lang w:val="en-ID"/>
              </w:rPr>
              <w:t>r</w:t>
            </w:r>
            <w:r w:rsidRPr="00640C65">
              <w:rPr>
                <w:rFonts w:ascii="Footlight MT Light" w:hAnsi="Footlight MT Light" w:cs="Arial"/>
                <w:sz w:val="24"/>
                <w:szCs w:val="24"/>
                <w:lang w:val="id-ID"/>
              </w:rPr>
              <w:t>uh peserta rapat.</w:t>
            </w:r>
          </w:p>
          <w:p w14:paraId="218FB374" w14:textId="77777777" w:rsidR="00435122" w:rsidRPr="00640C65" w:rsidRDefault="00435122" w:rsidP="00435122">
            <w:pPr>
              <w:ind w:left="601"/>
              <w:jc w:val="both"/>
              <w:rPr>
                <w:rFonts w:ascii="Footlight MT Light" w:hAnsi="Footlight MT Light"/>
                <w:sz w:val="24"/>
                <w:szCs w:val="24"/>
                <w:lang w:val="id-ID"/>
              </w:rPr>
            </w:pPr>
          </w:p>
        </w:tc>
      </w:tr>
      <w:tr w:rsidR="00435122" w:rsidRPr="00640C65" w14:paraId="2779DC10" w14:textId="77777777" w:rsidTr="00654E66">
        <w:tc>
          <w:tcPr>
            <w:tcW w:w="2694" w:type="dxa"/>
          </w:tcPr>
          <w:p w14:paraId="6ECDD5A8" w14:textId="40D3CBC4"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48" w:name="_Toc70077345"/>
            <w:r w:rsidRPr="00640C65">
              <w:rPr>
                <w:rFonts w:ascii="Footlight MT Light" w:hAnsi="Footlight MT Light" w:cs="Arial"/>
                <w:sz w:val="24"/>
                <w:szCs w:val="24"/>
                <w:lang w:val="id-ID"/>
              </w:rPr>
              <w:lastRenderedPageBreak/>
              <w:t>Pengawasan</w:t>
            </w:r>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Pengendalian</w:t>
            </w:r>
            <w:proofErr w:type="spellEnd"/>
            <w:r w:rsidRPr="00640C65">
              <w:rPr>
                <w:rFonts w:ascii="Footlight MT Light" w:hAnsi="Footlight MT Light" w:cs="Arial"/>
                <w:sz w:val="24"/>
                <w:szCs w:val="24"/>
                <w:lang w:val="id-ID"/>
              </w:rPr>
              <w:t xml:space="preserve"> Pelaksanan Pekerjaan</w:t>
            </w:r>
            <w:bookmarkEnd w:id="1148"/>
          </w:p>
        </w:tc>
        <w:tc>
          <w:tcPr>
            <w:tcW w:w="6804" w:type="dxa"/>
          </w:tcPr>
          <w:p w14:paraId="698A7FC5" w14:textId="298DD44A" w:rsidR="00435122" w:rsidRPr="00640C65" w:rsidRDefault="00435122" w:rsidP="00BF702F">
            <w:pPr>
              <w:numPr>
                <w:ilvl w:val="0"/>
                <w:numId w:val="95"/>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 xml:space="preserve">Selama berlangsungnya pelaksanaan pekerjaan,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dibantu</w:t>
            </w:r>
            <w:proofErr w:type="spellEnd"/>
            <w:r w:rsidRPr="00640C65">
              <w:rPr>
                <w:rFonts w:ascii="Footlight MT Light" w:hAnsi="Footlight MT Light"/>
                <w:sz w:val="24"/>
                <w:szCs w:val="24"/>
              </w:rPr>
              <w:t xml:space="preserve"> oleh</w:t>
            </w:r>
            <w:r w:rsidRPr="00640C65">
              <w:rPr>
                <w:rFonts w:ascii="Footlight MT Light" w:hAnsi="Footlight MT Light"/>
                <w:sz w:val="24"/>
                <w:szCs w:val="24"/>
                <w:lang w:val="id-ID"/>
              </w:rPr>
              <w:t xml:space="preserve"> Pengawas Pekerjaan</w:t>
            </w:r>
            <w:r w:rsidRPr="00640C65">
              <w:rPr>
                <w:rFonts w:ascii="Footlight MT Light" w:hAnsi="Footlight MT Light"/>
                <w:i/>
                <w:sz w:val="24"/>
                <w:szCs w:val="24"/>
                <w:lang w:val="nl-NL"/>
              </w:rPr>
              <w:t xml:space="preserve"> </w:t>
            </w:r>
            <w:r w:rsidRPr="00640C65">
              <w:rPr>
                <w:rFonts w:ascii="Footlight MT Light" w:hAnsi="Footlight MT Light"/>
                <w:sz w:val="24"/>
                <w:szCs w:val="24"/>
                <w:lang w:val="nl-NL"/>
              </w:rPr>
              <w:t>dan</w:t>
            </w:r>
            <w:r w:rsidRPr="00640C65">
              <w:rPr>
                <w:rFonts w:ascii="Footlight MT Light" w:hAnsi="Footlight MT Light"/>
                <w:i/>
                <w:sz w:val="24"/>
                <w:szCs w:val="24"/>
                <w:lang w:val="nl-NL"/>
              </w:rPr>
              <w:t xml:space="preserve"> </w:t>
            </w:r>
            <w:r w:rsidRPr="00640C65">
              <w:rPr>
                <w:rFonts w:ascii="Footlight MT Light" w:hAnsi="Footlight MT Light"/>
                <w:sz w:val="24"/>
                <w:szCs w:val="24"/>
                <w:lang w:val="nl-NL"/>
              </w:rPr>
              <w:t>Tim Teknis</w:t>
            </w:r>
            <w:r w:rsidRPr="00640C65">
              <w:rPr>
                <w:rFonts w:ascii="Footlight MT Light" w:hAnsi="Footlight MT Light"/>
                <w:i/>
                <w:sz w:val="24"/>
                <w:szCs w:val="24"/>
                <w:lang w:val="nl-NL"/>
              </w:rPr>
              <w:t xml:space="preserve"> </w:t>
            </w:r>
            <w:r w:rsidRPr="00640C65">
              <w:rPr>
                <w:rFonts w:ascii="Footlight MT Light" w:hAnsi="Footlight MT Light"/>
                <w:sz w:val="24"/>
                <w:szCs w:val="24"/>
                <w:lang w:val="nl-NL"/>
              </w:rPr>
              <w:t>yang berasal dari personel</w:t>
            </w:r>
            <w:r w:rsidRPr="00640C65">
              <w:rPr>
                <w:rFonts w:ascii="Footlight MT Light" w:hAnsi="Footlight MT Light"/>
                <w:i/>
                <w:sz w:val="24"/>
                <w:szCs w:val="24"/>
                <w:lang w:val="nl-NL"/>
              </w:rPr>
              <w:t xml:space="preserve">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 Pengawas Pekerjaan berkewajiban untuk mengawasi pelaksanaan pekerjaan</w:t>
            </w:r>
            <w:r w:rsidRPr="00640C65">
              <w:rPr>
                <w:rFonts w:ascii="Footlight MT Light" w:hAnsi="Footlight MT Light"/>
                <w:sz w:val="24"/>
                <w:szCs w:val="24"/>
                <w:lang w:val="en-ID"/>
              </w:rPr>
              <w:t>.</w:t>
            </w:r>
          </w:p>
          <w:p w14:paraId="01549E95" w14:textId="77777777" w:rsidR="00435122" w:rsidRPr="00640C65" w:rsidRDefault="00435122" w:rsidP="00435122">
            <w:pPr>
              <w:jc w:val="both"/>
              <w:rPr>
                <w:rFonts w:ascii="Footlight MT Light" w:hAnsi="Footlight MT Light"/>
                <w:sz w:val="24"/>
                <w:szCs w:val="24"/>
              </w:rPr>
            </w:pPr>
          </w:p>
          <w:p w14:paraId="265470D4" w14:textId="77777777" w:rsidR="00435122" w:rsidRPr="00640C65" w:rsidRDefault="00435122" w:rsidP="00BF702F">
            <w:pPr>
              <w:numPr>
                <w:ilvl w:val="0"/>
                <w:numId w:val="95"/>
              </w:numPr>
              <w:ind w:left="601" w:hanging="601"/>
              <w:jc w:val="both"/>
              <w:rPr>
                <w:rFonts w:ascii="Footlight MT Light" w:hAnsi="Footlight MT Light"/>
                <w:sz w:val="24"/>
                <w:szCs w:val="24"/>
                <w:lang w:val="id-ID"/>
              </w:rPr>
            </w:pPr>
            <w:r w:rsidRPr="00640C65">
              <w:rPr>
                <w:rFonts w:ascii="Footlight MT Light" w:hAnsi="Footlight MT Light"/>
                <w:sz w:val="24"/>
                <w:szCs w:val="24"/>
                <w:lang w:val="en-ID"/>
              </w:rPr>
              <w:t xml:space="preserve">Tim Teknis </w:t>
            </w:r>
            <w:proofErr w:type="spellStart"/>
            <w:r w:rsidRPr="00640C65">
              <w:rPr>
                <w:rFonts w:ascii="Footlight MT Light" w:hAnsi="Footlight MT Light"/>
                <w:sz w:val="24"/>
                <w:szCs w:val="24"/>
                <w:lang w:val="en-ID"/>
              </w:rPr>
              <w:t>berasal</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dari</w:t>
            </w:r>
            <w:proofErr w:type="spellEnd"/>
            <w:r w:rsidRPr="00640C65">
              <w:rPr>
                <w:rFonts w:ascii="Footlight MT Light" w:hAnsi="Footlight MT Light"/>
                <w:sz w:val="24"/>
                <w:szCs w:val="24"/>
                <w:lang w:val="en-ID"/>
              </w:rPr>
              <w:t xml:space="preserve"> unit </w:t>
            </w:r>
            <w:proofErr w:type="spellStart"/>
            <w:r w:rsidRPr="00640C65">
              <w:rPr>
                <w:rFonts w:ascii="Footlight MT Light" w:hAnsi="Footlight MT Light"/>
                <w:sz w:val="24"/>
                <w:szCs w:val="24"/>
                <w:lang w:val="en-ID"/>
              </w:rPr>
              <w:t>kerja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instansi</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terkait</w:t>
            </w:r>
            <w:proofErr w:type="spellEnd"/>
            <w:r w:rsidRPr="00640C65">
              <w:rPr>
                <w:rFonts w:ascii="Footlight MT Light" w:hAnsi="Footlight MT Light"/>
                <w:sz w:val="24"/>
                <w:szCs w:val="24"/>
                <w:lang w:val="en-ID"/>
              </w:rPr>
              <w:t>, dan/</w:t>
            </w:r>
            <w:proofErr w:type="spellStart"/>
            <w:r w:rsidRPr="00640C65">
              <w:rPr>
                <w:rFonts w:ascii="Footlight MT Light" w:hAnsi="Footlight MT Light"/>
                <w:sz w:val="24"/>
                <w:szCs w:val="24"/>
                <w:lang w:val="en-ID"/>
              </w:rPr>
              <w:t>atau</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tenaga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profesional</w:t>
            </w:r>
            <w:proofErr w:type="spellEnd"/>
            <w:r w:rsidRPr="00640C65">
              <w:rPr>
                <w:rFonts w:ascii="Footlight MT Light" w:hAnsi="Footlight MT Light"/>
                <w:sz w:val="24"/>
                <w:szCs w:val="24"/>
                <w:lang w:val="en-ID"/>
              </w:rPr>
              <w:t>.</w:t>
            </w:r>
          </w:p>
          <w:p w14:paraId="10793F6C" w14:textId="77777777" w:rsidR="00435122" w:rsidRPr="00640C65" w:rsidRDefault="00435122" w:rsidP="00435122">
            <w:pPr>
              <w:pStyle w:val="ListParagraph"/>
              <w:ind w:hanging="601"/>
              <w:rPr>
                <w:rFonts w:ascii="Footlight MT Light" w:hAnsi="Footlight MT Light"/>
                <w:lang w:val="id-ID"/>
              </w:rPr>
            </w:pPr>
          </w:p>
          <w:p w14:paraId="1682DF60" w14:textId="77777777" w:rsidR="00435122" w:rsidRPr="00640C65" w:rsidRDefault="00435122" w:rsidP="00BF702F">
            <w:pPr>
              <w:numPr>
                <w:ilvl w:val="0"/>
                <w:numId w:val="95"/>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 xml:space="preserve">Pengawas Pekerjaan berkewajiban untuk mengawasi pelaksanaan pekerjaan. </w:t>
            </w:r>
          </w:p>
          <w:p w14:paraId="35C02C7F" w14:textId="77777777" w:rsidR="00435122" w:rsidRPr="00640C65" w:rsidRDefault="00435122" w:rsidP="00435122">
            <w:pPr>
              <w:tabs>
                <w:tab w:val="left" w:pos="743"/>
              </w:tabs>
              <w:ind w:left="601" w:hanging="601"/>
              <w:jc w:val="both"/>
              <w:rPr>
                <w:rFonts w:ascii="Footlight MT Light" w:hAnsi="Footlight MT Light"/>
                <w:sz w:val="24"/>
                <w:szCs w:val="24"/>
                <w:lang w:val="id-ID"/>
              </w:rPr>
            </w:pPr>
          </w:p>
          <w:p w14:paraId="2877D253" w14:textId="77777777" w:rsidR="00435122" w:rsidRPr="00640C65" w:rsidRDefault="00435122" w:rsidP="00BF702F">
            <w:pPr>
              <w:numPr>
                <w:ilvl w:val="0"/>
                <w:numId w:val="95"/>
              </w:numPr>
              <w:tabs>
                <w:tab w:val="left" w:pos="601"/>
              </w:tabs>
              <w:ind w:left="601" w:hanging="601"/>
              <w:jc w:val="both"/>
              <w:rPr>
                <w:rFonts w:ascii="Footlight MT Light" w:hAnsi="Footlight MT Light"/>
                <w:sz w:val="24"/>
                <w:szCs w:val="24"/>
                <w:lang w:val="en-ID"/>
              </w:rPr>
            </w:pPr>
            <w:r w:rsidRPr="00640C65">
              <w:rPr>
                <w:rFonts w:ascii="Footlight MT Light" w:hAnsi="Footlight MT Light"/>
                <w:sz w:val="24"/>
                <w:szCs w:val="24"/>
                <w:lang w:val="en-ID"/>
              </w:rPr>
              <w:t xml:space="preserve">Tim Teknis </w:t>
            </w:r>
            <w:proofErr w:type="spellStart"/>
            <w:r w:rsidRPr="00640C65">
              <w:rPr>
                <w:rFonts w:ascii="Footlight MT Light" w:hAnsi="Footlight MT Light"/>
                <w:sz w:val="24"/>
                <w:szCs w:val="24"/>
                <w:lang w:val="en-ID"/>
              </w:rPr>
              <w:t>berkewajiban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untuk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membahas</w:t>
            </w:r>
            <w:proofErr w:type="spellEnd"/>
            <w:r w:rsidRPr="00640C65">
              <w:rPr>
                <w:rFonts w:ascii="Footlight MT Light" w:hAnsi="Footlight MT Light"/>
                <w:sz w:val="24"/>
                <w:szCs w:val="24"/>
                <w:lang w:val="en-ID"/>
              </w:rPr>
              <w:t xml:space="preserve"> dan </w:t>
            </w:r>
            <w:proofErr w:type="spellStart"/>
            <w:r w:rsidRPr="00640C65">
              <w:rPr>
                <w:rFonts w:ascii="Footlight MT Light" w:hAnsi="Footlight MT Light"/>
                <w:sz w:val="24"/>
                <w:szCs w:val="24"/>
                <w:lang w:val="en-ID"/>
              </w:rPr>
              <w:t>menilai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laporan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konsultan</w:t>
            </w:r>
            <w:proofErr w:type="spellEnd"/>
            <w:r w:rsidRPr="00640C65">
              <w:rPr>
                <w:rFonts w:ascii="Footlight MT Light" w:hAnsi="Footlight MT Light"/>
                <w:sz w:val="24"/>
                <w:szCs w:val="24"/>
                <w:lang w:val="en-ID"/>
              </w:rPr>
              <w:t>.</w:t>
            </w:r>
          </w:p>
          <w:p w14:paraId="17CC9591" w14:textId="77777777" w:rsidR="00435122" w:rsidRPr="00640C65" w:rsidRDefault="00435122" w:rsidP="00435122">
            <w:pPr>
              <w:tabs>
                <w:tab w:val="left" w:pos="601"/>
              </w:tabs>
              <w:jc w:val="both"/>
              <w:rPr>
                <w:rFonts w:ascii="Footlight MT Light" w:hAnsi="Footlight MT Light"/>
                <w:sz w:val="24"/>
                <w:szCs w:val="24"/>
                <w:lang w:val="en-ID"/>
              </w:rPr>
            </w:pPr>
          </w:p>
          <w:p w14:paraId="1E92A63B" w14:textId="31E37482" w:rsidR="00435122" w:rsidRPr="00640C65" w:rsidRDefault="00435122" w:rsidP="00BF702F">
            <w:pPr>
              <w:numPr>
                <w:ilvl w:val="0"/>
                <w:numId w:val="95"/>
              </w:numPr>
              <w:tabs>
                <w:tab w:val="left" w:pos="601"/>
              </w:tabs>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Dalam melak</w:t>
            </w:r>
            <w:r w:rsidRPr="00640C65">
              <w:rPr>
                <w:rFonts w:ascii="Footlight MT Light" w:hAnsi="Footlight MT Light"/>
                <w:sz w:val="24"/>
                <w:szCs w:val="24"/>
                <w:lang w:val="en-ID"/>
              </w:rPr>
              <w:t>s</w:t>
            </w:r>
            <w:r w:rsidRPr="00640C65">
              <w:rPr>
                <w:rFonts w:ascii="Footlight MT Light" w:hAnsi="Footlight MT Light"/>
                <w:sz w:val="24"/>
                <w:szCs w:val="24"/>
                <w:lang w:val="id-ID"/>
              </w:rPr>
              <w:t xml:space="preserve">anakan kewajibannya, Pengawas Pekerjaan selalu bertindak untuk kepentingan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 </w:t>
            </w:r>
            <w:r w:rsidRPr="00640C65">
              <w:rPr>
                <w:rFonts w:ascii="Footlight MT Light" w:hAnsi="Footlight MT Light"/>
                <w:sz w:val="24"/>
                <w:szCs w:val="24"/>
                <w:lang w:val="en-ID"/>
              </w:rPr>
              <w:t>P</w:t>
            </w:r>
            <w:r w:rsidRPr="00640C65">
              <w:rPr>
                <w:rFonts w:ascii="Footlight MT Light" w:hAnsi="Footlight MT Light"/>
                <w:sz w:val="24"/>
                <w:szCs w:val="24"/>
                <w:lang w:val="id-ID"/>
              </w:rPr>
              <w:t xml:space="preserve">engawas Pekerjaan dapat bertindak sebagai Wakil Sah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proofErr w:type="gram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w:t>
            </w:r>
            <w:proofErr w:type="gramEnd"/>
            <w:r w:rsidRPr="00640C65">
              <w:rPr>
                <w:rFonts w:ascii="Footlight MT Light" w:hAnsi="Footlight MT Light"/>
                <w:sz w:val="24"/>
                <w:szCs w:val="24"/>
                <w:lang w:val="en-ID"/>
              </w:rPr>
              <w:t xml:space="preserve"> </w:t>
            </w:r>
          </w:p>
          <w:p w14:paraId="7AFFF501" w14:textId="77777777" w:rsidR="00435122" w:rsidRPr="00640C65" w:rsidRDefault="00435122" w:rsidP="00435122">
            <w:pPr>
              <w:tabs>
                <w:tab w:val="left" w:pos="601"/>
              </w:tabs>
              <w:ind w:hanging="601"/>
              <w:jc w:val="both"/>
              <w:rPr>
                <w:rFonts w:ascii="Footlight MT Light" w:hAnsi="Footlight MT Light"/>
                <w:sz w:val="24"/>
                <w:szCs w:val="24"/>
                <w:lang w:val="en-ID"/>
              </w:rPr>
            </w:pPr>
          </w:p>
          <w:p w14:paraId="486723D2" w14:textId="77777777" w:rsidR="00435122" w:rsidRPr="00640C65" w:rsidRDefault="00435122" w:rsidP="00BF702F">
            <w:pPr>
              <w:numPr>
                <w:ilvl w:val="0"/>
                <w:numId w:val="95"/>
              </w:numPr>
              <w:tabs>
                <w:tab w:val="left" w:pos="601"/>
              </w:tabs>
              <w:ind w:left="601" w:hanging="601"/>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Penyedia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berkewajiban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untuk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melaksanakan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semua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perintah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Pengawas</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sesuai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dengan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kewenangan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pengawas</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ini</w:t>
            </w:r>
            <w:proofErr w:type="spellEnd"/>
            <w:r w:rsidRPr="00640C65">
              <w:rPr>
                <w:rFonts w:ascii="Footlight MT Light" w:hAnsi="Footlight MT Light"/>
                <w:sz w:val="24"/>
                <w:szCs w:val="24"/>
                <w:lang w:val="en-ID"/>
              </w:rPr>
              <w:t xml:space="preserve"> dan saran </w:t>
            </w:r>
            <w:proofErr w:type="spellStart"/>
            <w:r w:rsidRPr="00640C65">
              <w:rPr>
                <w:rFonts w:ascii="Footlight MT Light" w:hAnsi="Footlight MT Light"/>
                <w:sz w:val="24"/>
                <w:szCs w:val="24"/>
                <w:lang w:val="en-ID"/>
              </w:rPr>
              <w:t>atau</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rekomendasi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dari</w:t>
            </w:r>
            <w:proofErr w:type="spellEnd"/>
            <w:r w:rsidRPr="00640C65">
              <w:rPr>
                <w:rFonts w:ascii="Footlight MT Light" w:hAnsi="Footlight MT Light"/>
                <w:sz w:val="24"/>
                <w:szCs w:val="24"/>
                <w:lang w:val="en-ID"/>
              </w:rPr>
              <w:t xml:space="preserve"> Tim Teknis.</w:t>
            </w:r>
          </w:p>
          <w:p w14:paraId="37D5FDE4" w14:textId="77777777" w:rsidR="00435122" w:rsidRPr="00640C65" w:rsidRDefault="00435122" w:rsidP="00435122">
            <w:pPr>
              <w:jc w:val="both"/>
              <w:rPr>
                <w:rFonts w:ascii="Footlight MT Light" w:hAnsi="Footlight MT Light"/>
                <w:sz w:val="24"/>
                <w:szCs w:val="24"/>
              </w:rPr>
            </w:pPr>
          </w:p>
        </w:tc>
      </w:tr>
      <w:tr w:rsidR="00435122" w:rsidRPr="00640C65" w14:paraId="59A0C9A5" w14:textId="77777777" w:rsidTr="00654E66">
        <w:tc>
          <w:tcPr>
            <w:tcW w:w="2694" w:type="dxa"/>
          </w:tcPr>
          <w:p w14:paraId="08FC0930" w14:textId="08BA7642"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cs="Arial"/>
                <w:sz w:val="24"/>
                <w:szCs w:val="24"/>
                <w:lang w:val="id-ID"/>
              </w:rPr>
            </w:pPr>
            <w:bookmarkStart w:id="1149" w:name="_Toc278850971"/>
            <w:bookmarkStart w:id="1150" w:name="_Toc280600273"/>
            <w:bookmarkStart w:id="1151" w:name="_Toc70077346"/>
            <w:r w:rsidRPr="00640C65">
              <w:rPr>
                <w:rFonts w:ascii="Footlight MT Light" w:hAnsi="Footlight MT Light"/>
                <w:sz w:val="24"/>
                <w:szCs w:val="24"/>
                <w:lang w:val="id-ID"/>
              </w:rPr>
              <w:t>Mobilisasi</w:t>
            </w:r>
            <w:bookmarkEnd w:id="1149"/>
            <w:bookmarkEnd w:id="1150"/>
            <w:bookmarkEnd w:id="1151"/>
            <w:r w:rsidRPr="00640C65">
              <w:rPr>
                <w:rFonts w:ascii="Footlight MT Light" w:hAnsi="Footlight MT Light"/>
                <w:sz w:val="24"/>
                <w:szCs w:val="24"/>
                <w:lang w:val="id-ID"/>
              </w:rPr>
              <w:t xml:space="preserve"> </w:t>
            </w:r>
          </w:p>
        </w:tc>
        <w:tc>
          <w:tcPr>
            <w:tcW w:w="6804" w:type="dxa"/>
          </w:tcPr>
          <w:p w14:paraId="47F932D4" w14:textId="77777777" w:rsidR="00435122" w:rsidRPr="00640C65" w:rsidRDefault="00435122" w:rsidP="00BF702F">
            <w:pPr>
              <w:numPr>
                <w:ilvl w:val="0"/>
                <w:numId w:val="96"/>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Mobilisasi paling lambat dilaksanakan </w:t>
            </w:r>
            <w:proofErr w:type="spellStart"/>
            <w:r w:rsidRPr="00640C65">
              <w:rPr>
                <w:rFonts w:ascii="Footlight MT Light" w:hAnsi="Footlight MT Light" w:cs="Arial"/>
                <w:sz w:val="24"/>
                <w:szCs w:val="24"/>
                <w:lang w:val="en-ID"/>
              </w:rPr>
              <w:t>sesuai</w:t>
            </w:r>
            <w:proofErr w:type="spellEnd"/>
            <w:r w:rsidRPr="00640C65">
              <w:rPr>
                <w:rFonts w:ascii="Footlight MT Light" w:hAnsi="Footlight MT Light" w:cs="Arial"/>
                <w:sz w:val="24"/>
                <w:szCs w:val="24"/>
                <w:lang w:val="en-ID"/>
              </w:rPr>
              <w:t xml:space="preserve"> </w:t>
            </w:r>
            <w:proofErr w:type="spellStart"/>
            <w:r w:rsidRPr="00640C65">
              <w:rPr>
                <w:rFonts w:ascii="Footlight MT Light" w:hAnsi="Footlight MT Light" w:cs="Arial"/>
                <w:sz w:val="24"/>
                <w:szCs w:val="24"/>
                <w:lang w:val="en-ID"/>
              </w:rPr>
              <w:t>waktu</w:t>
            </w:r>
            <w:proofErr w:type="spellEnd"/>
            <w:r w:rsidRPr="00640C65">
              <w:rPr>
                <w:rFonts w:ascii="Footlight MT Light" w:hAnsi="Footlight MT Light" w:cs="Arial"/>
                <w:sz w:val="24"/>
                <w:szCs w:val="24"/>
                <w:lang w:val="en-ID"/>
              </w:rPr>
              <w:t xml:space="preserve"> yang </w:t>
            </w:r>
            <w:proofErr w:type="spellStart"/>
            <w:r w:rsidRPr="00640C65">
              <w:rPr>
                <w:rFonts w:ascii="Footlight MT Light" w:hAnsi="Footlight MT Light" w:cs="Arial"/>
                <w:sz w:val="24"/>
                <w:szCs w:val="24"/>
                <w:lang w:val="en-ID"/>
              </w:rPr>
              <w:t>ditetapkan</w:t>
            </w:r>
            <w:proofErr w:type="spellEnd"/>
            <w:r w:rsidRPr="00640C65">
              <w:rPr>
                <w:rFonts w:ascii="Footlight MT Light" w:hAnsi="Footlight MT Light" w:cs="Arial"/>
                <w:sz w:val="24"/>
                <w:szCs w:val="24"/>
                <w:lang w:val="en-ID"/>
              </w:rPr>
              <w:t xml:space="preserve">. </w:t>
            </w:r>
          </w:p>
          <w:p w14:paraId="3E1FD84A" w14:textId="77777777" w:rsidR="00435122" w:rsidRPr="00640C65" w:rsidRDefault="00435122" w:rsidP="00435122">
            <w:pPr>
              <w:tabs>
                <w:tab w:val="left" w:pos="743"/>
              </w:tabs>
              <w:ind w:hanging="601"/>
              <w:jc w:val="both"/>
              <w:rPr>
                <w:rFonts w:ascii="Footlight MT Light" w:hAnsi="Footlight MT Light" w:cs="Arial"/>
                <w:sz w:val="24"/>
                <w:szCs w:val="24"/>
                <w:lang w:val="id-ID"/>
              </w:rPr>
            </w:pPr>
          </w:p>
          <w:p w14:paraId="66B97096" w14:textId="77777777" w:rsidR="00435122" w:rsidRPr="00640C65" w:rsidRDefault="00435122" w:rsidP="00BF702F">
            <w:pPr>
              <w:numPr>
                <w:ilvl w:val="0"/>
                <w:numId w:val="96"/>
              </w:numPr>
              <w:ind w:left="601" w:hanging="601"/>
              <w:jc w:val="both"/>
              <w:rPr>
                <w:rFonts w:ascii="Footlight MT Light" w:hAnsi="Footlight MT Light" w:cs="Arial"/>
                <w:sz w:val="24"/>
                <w:szCs w:val="24"/>
                <w:lang w:val="id-ID"/>
              </w:rPr>
            </w:pPr>
            <w:r w:rsidRPr="00640C65">
              <w:rPr>
                <w:rFonts w:ascii="Footlight MT Light" w:hAnsi="Footlight MT Light" w:cs="Arial"/>
                <w:sz w:val="24"/>
                <w:szCs w:val="24"/>
                <w:lang w:val="id-ID"/>
              </w:rPr>
              <w:t>Mobilisasi</w:t>
            </w:r>
            <w:r w:rsidRPr="00640C65">
              <w:rPr>
                <w:rFonts w:ascii="Footlight MT Light" w:hAnsi="Footlight MT Light" w:cs="Arial"/>
                <w:sz w:val="24"/>
                <w:szCs w:val="24"/>
                <w:lang w:val="en-ID"/>
              </w:rPr>
              <w:t xml:space="preserve"> </w:t>
            </w:r>
            <w:r w:rsidRPr="00640C65">
              <w:rPr>
                <w:rFonts w:ascii="Footlight MT Light" w:hAnsi="Footlight MT Light" w:cs="Arial"/>
                <w:sz w:val="24"/>
                <w:szCs w:val="24"/>
                <w:lang w:val="id-ID"/>
              </w:rPr>
              <w:t>dapat dilakukan secara bertahap sesuai dengan kebutuhan.</w:t>
            </w:r>
          </w:p>
          <w:p w14:paraId="7321254C" w14:textId="77777777" w:rsidR="00435122" w:rsidRPr="00640C65" w:rsidRDefault="00435122" w:rsidP="00435122">
            <w:pPr>
              <w:jc w:val="both"/>
              <w:rPr>
                <w:rFonts w:ascii="Footlight MT Light" w:hAnsi="Footlight MT Light"/>
                <w:sz w:val="24"/>
                <w:szCs w:val="24"/>
              </w:rPr>
            </w:pPr>
          </w:p>
        </w:tc>
      </w:tr>
      <w:tr w:rsidR="00435122" w:rsidRPr="00640C65" w14:paraId="4BF0CF2F" w14:textId="77777777" w:rsidTr="00654E66">
        <w:tc>
          <w:tcPr>
            <w:tcW w:w="2694" w:type="dxa"/>
          </w:tcPr>
          <w:p w14:paraId="0864B4A8" w14:textId="5E23C13E"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52" w:name="_Toc410999195"/>
            <w:bookmarkStart w:id="1153" w:name="_Toc292282163"/>
            <w:bookmarkStart w:id="1154" w:name="_Toc345568348"/>
            <w:bookmarkStart w:id="1155" w:name="_Toc410999197"/>
            <w:bookmarkStart w:id="1156" w:name="_Toc70077347"/>
            <w:bookmarkEnd w:id="1152"/>
            <w:r w:rsidRPr="00640C65">
              <w:rPr>
                <w:rFonts w:ascii="Footlight MT Light" w:hAnsi="Footlight MT Light"/>
                <w:sz w:val="24"/>
                <w:szCs w:val="24"/>
              </w:rPr>
              <w:t xml:space="preserve">Waktu </w:t>
            </w:r>
            <w:proofErr w:type="spellStart"/>
            <w:r w:rsidRPr="00640C65">
              <w:rPr>
                <w:rFonts w:ascii="Footlight MT Light" w:hAnsi="Footlight MT Light"/>
                <w:sz w:val="24"/>
                <w:szCs w:val="24"/>
              </w:rPr>
              <w:t>Penyelesaian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bookmarkEnd w:id="1153"/>
            <w:bookmarkEnd w:id="1154"/>
            <w:bookmarkEnd w:id="1155"/>
            <w:bookmarkEnd w:id="1156"/>
            <w:proofErr w:type="spellEnd"/>
          </w:p>
        </w:tc>
        <w:tc>
          <w:tcPr>
            <w:tcW w:w="6804" w:type="dxa"/>
          </w:tcPr>
          <w:p w14:paraId="1A735239" w14:textId="1063751F" w:rsidR="00435122" w:rsidRPr="00640C65" w:rsidRDefault="00435122" w:rsidP="00BF702F">
            <w:pPr>
              <w:pStyle w:val="ListParagraph"/>
              <w:numPr>
                <w:ilvl w:val="0"/>
                <w:numId w:val="97"/>
              </w:numPr>
              <w:ind w:left="636" w:hanging="636"/>
              <w:jc w:val="both"/>
              <w:rPr>
                <w:rFonts w:ascii="Footlight MT Light" w:hAnsi="Footlight MT Light" w:cs="Arial"/>
                <w:lang w:val="id-ID"/>
              </w:rPr>
            </w:pPr>
            <w:r w:rsidRPr="00640C65">
              <w:rPr>
                <w:rFonts w:ascii="Footlight MT Light" w:hAnsi="Footlight MT Light" w:cs="Arial"/>
                <w:lang w:val="id-ID"/>
              </w:rPr>
              <w:t>Kecuali Kontrak diputuskan lebih awal, penyedia berkewajiban</w:t>
            </w:r>
            <w:r w:rsidRPr="00640C65">
              <w:rPr>
                <w:rFonts w:ascii="Footlight MT Light" w:hAnsi="Footlight MT Light" w:cs="Arial"/>
                <w:lang w:val="en-ID"/>
              </w:rPr>
              <w:t xml:space="preserve"> </w:t>
            </w:r>
            <w:r w:rsidRPr="00640C65">
              <w:rPr>
                <w:rFonts w:ascii="Footlight MT Light" w:hAnsi="Footlight MT Light" w:cs="Arial"/>
                <w:lang w:val="id-ID"/>
              </w:rPr>
              <w:t xml:space="preserve">menyelesaikan pekerjaan selambat-lambatnya pada tanggal penyelesaian yang ditetapkan dalam </w:t>
            </w:r>
            <w:r w:rsidR="00514D13" w:rsidRPr="00640C65">
              <w:rPr>
                <w:rFonts w:ascii="Footlight MT Light" w:hAnsi="Footlight MT Light" w:cs="Arial"/>
              </w:rPr>
              <w:t xml:space="preserve">SSKK pada </w:t>
            </w:r>
            <w:proofErr w:type="spellStart"/>
            <w:r w:rsidR="00514D13" w:rsidRPr="00640C65">
              <w:rPr>
                <w:rFonts w:ascii="Footlight MT Light" w:hAnsi="Footlight MT Light" w:cs="Arial"/>
              </w:rPr>
              <w:t>klausul</w:t>
            </w:r>
            <w:proofErr w:type="spellEnd"/>
            <w:r w:rsidR="00514D13" w:rsidRPr="00640C65">
              <w:rPr>
                <w:rFonts w:ascii="Footlight MT Light" w:hAnsi="Footlight MT Light" w:cs="Arial"/>
              </w:rPr>
              <w:t xml:space="preserve"> 16</w:t>
            </w:r>
            <w:r w:rsidRPr="00640C65">
              <w:rPr>
                <w:rFonts w:ascii="Footlight MT Light" w:hAnsi="Footlight MT Light" w:cs="Arial"/>
              </w:rPr>
              <w:t>.2</w:t>
            </w:r>
            <w:r w:rsidRPr="00640C65">
              <w:rPr>
                <w:rFonts w:ascii="Footlight MT Light" w:hAnsi="Footlight MT Light" w:cs="Arial"/>
                <w:lang w:val="id-ID"/>
              </w:rPr>
              <w:t>.</w:t>
            </w:r>
          </w:p>
          <w:p w14:paraId="5526093B" w14:textId="77777777" w:rsidR="00435122" w:rsidRPr="00640C65" w:rsidRDefault="00435122" w:rsidP="00435122">
            <w:pPr>
              <w:pStyle w:val="ListParagraph"/>
              <w:ind w:left="636"/>
              <w:jc w:val="both"/>
              <w:rPr>
                <w:rFonts w:ascii="Footlight MT Light" w:hAnsi="Footlight MT Light" w:cs="Arial"/>
                <w:lang w:val="id-ID"/>
              </w:rPr>
            </w:pPr>
          </w:p>
          <w:p w14:paraId="2F3D02F0" w14:textId="39A57C01" w:rsidR="00435122" w:rsidRPr="00640C65" w:rsidRDefault="00435122" w:rsidP="00BF702F">
            <w:pPr>
              <w:pStyle w:val="ListParagraph"/>
              <w:numPr>
                <w:ilvl w:val="0"/>
                <w:numId w:val="97"/>
              </w:numPr>
              <w:ind w:left="636" w:hanging="636"/>
              <w:jc w:val="both"/>
              <w:rPr>
                <w:rFonts w:ascii="Footlight MT Light" w:hAnsi="Footlight MT Light" w:cs="Arial"/>
                <w:lang w:val="id-ID"/>
              </w:rPr>
            </w:pPr>
            <w:r w:rsidRPr="00640C65">
              <w:rPr>
                <w:rFonts w:ascii="Footlight MT Light" w:hAnsi="Footlight MT Light" w:cs="Arial"/>
                <w:lang w:val="id-ID"/>
              </w:rPr>
              <w:t xml:space="preserve">Apabila Penyedia berpendapat tidak dapat menyelesaikan pekerjaan sesuai Masa Pelaksanaan Kontrak karena di luar pengendaliannya yang dapat dibuktikan demikian, dan Penyedia telah melaporkan kejadian tersebut kepada </w:t>
            </w:r>
            <w:proofErr w:type="spellStart"/>
            <w:r w:rsidR="00894B8C" w:rsidRPr="00640C65">
              <w:rPr>
                <w:rFonts w:ascii="Footlight MT Light" w:hAnsi="Footlight MT Light" w:cs="Arial"/>
              </w:rPr>
              <w:t>Pejabat</w:t>
            </w:r>
            <w:proofErr w:type="spellEnd"/>
            <w:r w:rsidR="00894B8C" w:rsidRPr="00640C65">
              <w:rPr>
                <w:rFonts w:ascii="Footlight MT Light" w:hAnsi="Footlight MT Light" w:cs="Arial"/>
              </w:rPr>
              <w:t xml:space="preserve"> </w:t>
            </w:r>
            <w:proofErr w:type="spellStart"/>
            <w:r w:rsidR="00894B8C" w:rsidRPr="00640C65">
              <w:rPr>
                <w:rFonts w:ascii="Footlight MT Light" w:hAnsi="Footlight MT Light" w:cs="Arial"/>
              </w:rPr>
              <w:t>Penandatangan</w:t>
            </w:r>
            <w:proofErr w:type="spellEnd"/>
            <w:r w:rsidR="00894B8C" w:rsidRPr="00640C65">
              <w:rPr>
                <w:rFonts w:ascii="Footlight MT Light" w:hAnsi="Footlight MT Light" w:cs="Arial"/>
              </w:rPr>
              <w:t xml:space="preserve"> </w:t>
            </w:r>
            <w:proofErr w:type="spellStart"/>
            <w:r w:rsidR="00894B8C" w:rsidRPr="00640C65">
              <w:rPr>
                <w:rFonts w:ascii="Footlight MT Light" w:hAnsi="Footlight MT Light" w:cs="Arial"/>
              </w:rPr>
              <w:t>Kontrak</w:t>
            </w:r>
            <w:proofErr w:type="spellEnd"/>
            <w:r w:rsidRPr="00640C65">
              <w:rPr>
                <w:rFonts w:ascii="Footlight MT Light" w:hAnsi="Footlight MT Light" w:cs="Arial"/>
                <w:lang w:val="id-ID"/>
              </w:rPr>
              <w:t xml:space="preserve">, dengan disertai bukti-bukti yang dapat disetujui </w:t>
            </w:r>
            <w:proofErr w:type="spellStart"/>
            <w:r w:rsidR="00894B8C" w:rsidRPr="00640C65">
              <w:rPr>
                <w:rFonts w:ascii="Footlight MT Light" w:hAnsi="Footlight MT Light" w:cs="Arial"/>
              </w:rPr>
              <w:t>Pejabat</w:t>
            </w:r>
            <w:proofErr w:type="spellEnd"/>
            <w:r w:rsidR="00894B8C" w:rsidRPr="00640C65">
              <w:rPr>
                <w:rFonts w:ascii="Footlight MT Light" w:hAnsi="Footlight MT Light" w:cs="Arial"/>
              </w:rPr>
              <w:t xml:space="preserve"> </w:t>
            </w:r>
            <w:proofErr w:type="spellStart"/>
            <w:r w:rsidR="00894B8C" w:rsidRPr="00640C65">
              <w:rPr>
                <w:rFonts w:ascii="Footlight MT Light" w:hAnsi="Footlight MT Light" w:cs="Arial"/>
              </w:rPr>
              <w:t>Penandatangan</w:t>
            </w:r>
            <w:proofErr w:type="spellEnd"/>
            <w:r w:rsidR="00894B8C" w:rsidRPr="00640C65">
              <w:rPr>
                <w:rFonts w:ascii="Footlight MT Light" w:hAnsi="Footlight MT Light" w:cs="Arial"/>
              </w:rPr>
              <w:t xml:space="preserve"> </w:t>
            </w:r>
            <w:proofErr w:type="spellStart"/>
            <w:r w:rsidR="00894B8C" w:rsidRPr="00640C65">
              <w:rPr>
                <w:rFonts w:ascii="Footlight MT Light" w:hAnsi="Footlight MT Light" w:cs="Arial"/>
              </w:rPr>
              <w:t>Kontrak</w:t>
            </w:r>
            <w:proofErr w:type="spellEnd"/>
            <w:r w:rsidRPr="00640C65">
              <w:rPr>
                <w:rFonts w:ascii="Footlight MT Light" w:hAnsi="Footlight MT Light" w:cs="Arial"/>
                <w:lang w:val="id-ID"/>
              </w:rPr>
              <w:t xml:space="preserve">, maka </w:t>
            </w:r>
            <w:proofErr w:type="spellStart"/>
            <w:r w:rsidR="00894B8C" w:rsidRPr="00640C65">
              <w:rPr>
                <w:rFonts w:ascii="Footlight MT Light" w:hAnsi="Footlight MT Light" w:cs="Arial"/>
              </w:rPr>
              <w:t>Pejabat</w:t>
            </w:r>
            <w:proofErr w:type="spellEnd"/>
            <w:r w:rsidR="00894B8C" w:rsidRPr="00640C65">
              <w:rPr>
                <w:rFonts w:ascii="Footlight MT Light" w:hAnsi="Footlight MT Light" w:cs="Arial"/>
              </w:rPr>
              <w:t xml:space="preserve"> </w:t>
            </w:r>
            <w:proofErr w:type="spellStart"/>
            <w:r w:rsidR="00894B8C" w:rsidRPr="00640C65">
              <w:rPr>
                <w:rFonts w:ascii="Footlight MT Light" w:hAnsi="Footlight MT Light" w:cs="Arial"/>
              </w:rPr>
              <w:t>Penandatangan</w:t>
            </w:r>
            <w:proofErr w:type="spellEnd"/>
            <w:r w:rsidR="00894B8C" w:rsidRPr="00640C65">
              <w:rPr>
                <w:rFonts w:ascii="Footlight MT Light" w:hAnsi="Footlight MT Light" w:cs="Arial"/>
              </w:rPr>
              <w:t xml:space="preserve"> </w:t>
            </w:r>
            <w:proofErr w:type="spellStart"/>
            <w:r w:rsidR="00894B8C" w:rsidRPr="00640C65">
              <w:rPr>
                <w:rFonts w:ascii="Footlight MT Light" w:hAnsi="Footlight MT Light" w:cs="Arial"/>
              </w:rPr>
              <w:t>Kontrak</w:t>
            </w:r>
            <w:proofErr w:type="spellEnd"/>
            <w:r w:rsidRPr="00640C65">
              <w:rPr>
                <w:rFonts w:ascii="Footlight MT Light" w:hAnsi="Footlight MT Light" w:cs="Arial"/>
              </w:rPr>
              <w:t xml:space="preserve"> </w:t>
            </w:r>
            <w:r w:rsidRPr="00640C65">
              <w:rPr>
                <w:rFonts w:ascii="Footlight MT Light" w:hAnsi="Footlight MT Light" w:cs="Arial"/>
                <w:lang w:val="id-ID"/>
              </w:rPr>
              <w:t>dapat memberlakukan peristiwa kompensasi dan melakukan penjadwalan kembali pelaksanaan tugas Penyedia dengan membuat adendum Kontrak.</w:t>
            </w:r>
          </w:p>
          <w:p w14:paraId="52A6773F" w14:textId="77777777" w:rsidR="00435122" w:rsidRPr="00640C65" w:rsidRDefault="00435122" w:rsidP="00435122">
            <w:pPr>
              <w:pStyle w:val="ListParagraph"/>
              <w:rPr>
                <w:rFonts w:ascii="Footlight MT Light" w:hAnsi="Footlight MT Light" w:cs="Arial"/>
                <w:lang w:val="id-ID"/>
              </w:rPr>
            </w:pPr>
          </w:p>
          <w:p w14:paraId="57397F5B" w14:textId="77777777" w:rsidR="00435122" w:rsidRPr="00640C65" w:rsidRDefault="00435122" w:rsidP="00BF702F">
            <w:pPr>
              <w:pStyle w:val="ListParagraph"/>
              <w:numPr>
                <w:ilvl w:val="0"/>
                <w:numId w:val="97"/>
              </w:numPr>
              <w:ind w:left="636" w:hanging="636"/>
              <w:jc w:val="both"/>
              <w:rPr>
                <w:rFonts w:ascii="Footlight MT Light" w:hAnsi="Footlight MT Light" w:cs="Arial"/>
                <w:lang w:val="id-ID"/>
              </w:rPr>
            </w:pPr>
            <w:r w:rsidRPr="00640C65">
              <w:rPr>
                <w:rFonts w:ascii="Footlight MT Light" w:hAnsi="Footlight MT Light" w:cs="Arial"/>
                <w:lang w:val="id-ID"/>
              </w:rPr>
              <w:lastRenderedPageBreak/>
              <w:t xml:space="preserve">Jika pekerjaan tidak selesai pada tanggal penyelesaian bukan akibat Keadaan Kahar atau </w:t>
            </w:r>
            <w:proofErr w:type="spellStart"/>
            <w:r w:rsidRPr="00640C65">
              <w:rPr>
                <w:rFonts w:ascii="Footlight MT Light" w:hAnsi="Footlight MT Light" w:cs="Arial"/>
              </w:rPr>
              <w:t>bukan</w:t>
            </w:r>
            <w:proofErr w:type="spellEnd"/>
            <w:r w:rsidRPr="00640C65">
              <w:rPr>
                <w:rFonts w:ascii="Footlight MT Light" w:hAnsi="Footlight MT Light" w:cs="Arial"/>
              </w:rPr>
              <w:t xml:space="preserve"> </w:t>
            </w:r>
            <w:r w:rsidRPr="00640C65">
              <w:rPr>
                <w:rFonts w:ascii="Footlight MT Light" w:hAnsi="Footlight MT Light" w:cs="Arial"/>
                <w:lang w:val="id-ID"/>
              </w:rPr>
              <w:t>Peristiwa Kompensasi atau karena kesalahan atau kelalaian Penyedia maka penyedia dikenakan denda</w:t>
            </w:r>
            <w:r w:rsidRPr="00640C65">
              <w:rPr>
                <w:rFonts w:ascii="Footlight MT Light" w:hAnsi="Footlight MT Light" w:cs="Arial"/>
              </w:rPr>
              <w:t xml:space="preserve"> </w:t>
            </w:r>
            <w:proofErr w:type="spellStart"/>
            <w:r w:rsidRPr="00640C65">
              <w:rPr>
                <w:rFonts w:ascii="Footlight MT Light" w:hAnsi="Footlight MT Light" w:cs="Arial"/>
              </w:rPr>
              <w:t>keterlambatan</w:t>
            </w:r>
            <w:proofErr w:type="spellEnd"/>
            <w:r w:rsidRPr="00640C65">
              <w:rPr>
                <w:rFonts w:ascii="Footlight MT Light" w:hAnsi="Footlight MT Light" w:cs="Arial"/>
                <w:lang w:val="id-ID"/>
              </w:rPr>
              <w:t xml:space="preserve">. </w:t>
            </w:r>
          </w:p>
          <w:p w14:paraId="53D7AD3C" w14:textId="77777777" w:rsidR="00435122" w:rsidRPr="00640C65" w:rsidRDefault="00435122" w:rsidP="00435122">
            <w:pPr>
              <w:pStyle w:val="ListParagraph"/>
              <w:rPr>
                <w:rFonts w:ascii="Footlight MT Light" w:hAnsi="Footlight MT Light" w:cs="Arial"/>
                <w:lang w:val="en-ID"/>
              </w:rPr>
            </w:pPr>
          </w:p>
          <w:p w14:paraId="141DB536" w14:textId="77777777" w:rsidR="00435122" w:rsidRPr="00640C65" w:rsidRDefault="00435122" w:rsidP="00BF702F">
            <w:pPr>
              <w:pStyle w:val="ListParagraph"/>
              <w:numPr>
                <w:ilvl w:val="0"/>
                <w:numId w:val="97"/>
              </w:numPr>
              <w:ind w:left="636" w:hanging="636"/>
              <w:jc w:val="both"/>
              <w:rPr>
                <w:rFonts w:ascii="Footlight MT Light" w:hAnsi="Footlight MT Light" w:cs="Arial"/>
                <w:lang w:val="id-ID"/>
              </w:rPr>
            </w:pPr>
            <w:proofErr w:type="spellStart"/>
            <w:r w:rsidRPr="00640C65">
              <w:rPr>
                <w:rFonts w:ascii="Footlight MT Light" w:hAnsi="Footlight MT Light" w:cs="Arial"/>
                <w:lang w:val="en-ID"/>
              </w:rPr>
              <w:t>Tanggal</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penyelesaian</w:t>
            </w:r>
            <w:proofErr w:type="spellEnd"/>
            <w:r w:rsidRPr="00640C65">
              <w:rPr>
                <w:rFonts w:ascii="Footlight MT Light" w:hAnsi="Footlight MT Light" w:cs="Arial"/>
                <w:lang w:val="en-ID"/>
              </w:rPr>
              <w:t xml:space="preserve"> yang </w:t>
            </w:r>
            <w:proofErr w:type="spellStart"/>
            <w:r w:rsidRPr="00640C65">
              <w:rPr>
                <w:rFonts w:ascii="Footlight MT Light" w:hAnsi="Footlight MT Light" w:cs="Arial"/>
                <w:lang w:val="en-ID"/>
              </w:rPr>
              <w:t>dimaksud</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dalam</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klausul</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ini</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adalah</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tanggal</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penyelesaian</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semua</w:t>
            </w:r>
            <w:proofErr w:type="spellEnd"/>
            <w:r w:rsidRPr="00640C65">
              <w:rPr>
                <w:rFonts w:ascii="Footlight MT Light" w:hAnsi="Footlight MT Light" w:cs="Arial"/>
                <w:lang w:val="en-ID"/>
              </w:rPr>
              <w:t xml:space="preserve"> </w:t>
            </w:r>
            <w:proofErr w:type="spellStart"/>
            <w:r w:rsidRPr="00640C65">
              <w:rPr>
                <w:rFonts w:ascii="Footlight MT Light" w:hAnsi="Footlight MT Light" w:cs="Arial"/>
                <w:lang w:val="en-ID"/>
              </w:rPr>
              <w:t>pekerjaan</w:t>
            </w:r>
            <w:proofErr w:type="spellEnd"/>
            <w:r w:rsidRPr="00640C65">
              <w:rPr>
                <w:rFonts w:ascii="Footlight MT Light" w:hAnsi="Footlight MT Light" w:cs="Arial"/>
                <w:lang w:val="en-ID"/>
              </w:rPr>
              <w:t>.</w:t>
            </w:r>
          </w:p>
          <w:p w14:paraId="52BD86FF" w14:textId="77777777" w:rsidR="00435122" w:rsidRPr="00640C65" w:rsidRDefault="00435122" w:rsidP="00435122">
            <w:pPr>
              <w:jc w:val="both"/>
              <w:rPr>
                <w:rFonts w:ascii="Footlight MT Light" w:hAnsi="Footlight MT Light"/>
                <w:lang w:val="id-ID"/>
              </w:rPr>
            </w:pPr>
          </w:p>
        </w:tc>
      </w:tr>
      <w:tr w:rsidR="00435122" w:rsidRPr="00640C65" w14:paraId="02B0F8F1" w14:textId="77777777" w:rsidTr="00654E66">
        <w:tc>
          <w:tcPr>
            <w:tcW w:w="2694" w:type="dxa"/>
          </w:tcPr>
          <w:p w14:paraId="70492326" w14:textId="63482FCA"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lang w:val="id-ID"/>
              </w:rPr>
            </w:pPr>
            <w:bookmarkStart w:id="1157" w:name="_Toc70077348"/>
            <w:r w:rsidRPr="00640C65">
              <w:rPr>
                <w:rFonts w:ascii="Footlight MT Light" w:hAnsi="Footlight MT Light"/>
                <w:sz w:val="24"/>
                <w:szCs w:val="24"/>
                <w:lang w:val="id-ID"/>
              </w:rPr>
              <w:lastRenderedPageBreak/>
              <w:t xml:space="preserve">Peristiwa </w:t>
            </w:r>
            <w:proofErr w:type="spellStart"/>
            <w:r w:rsidRPr="00640C65">
              <w:rPr>
                <w:rFonts w:ascii="Footlight MT Light" w:hAnsi="Footlight MT Light"/>
                <w:sz w:val="24"/>
                <w:szCs w:val="24"/>
              </w:rPr>
              <w:t>Kompensasi</w:t>
            </w:r>
            <w:bookmarkEnd w:id="1157"/>
            <w:proofErr w:type="spellEnd"/>
          </w:p>
          <w:p w14:paraId="40D66A48" w14:textId="77777777" w:rsidR="00435122" w:rsidRPr="00640C65" w:rsidRDefault="00435122" w:rsidP="00435122">
            <w:pPr>
              <w:pStyle w:val="Heading2"/>
              <w:ind w:left="426"/>
              <w:jc w:val="left"/>
              <w:rPr>
                <w:rFonts w:ascii="Footlight MT Light" w:hAnsi="Footlight MT Light"/>
                <w:sz w:val="24"/>
                <w:szCs w:val="24"/>
              </w:rPr>
            </w:pPr>
          </w:p>
        </w:tc>
        <w:tc>
          <w:tcPr>
            <w:tcW w:w="6804" w:type="dxa"/>
          </w:tcPr>
          <w:p w14:paraId="7CB82132"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Peristiwa K</w:t>
            </w:r>
            <w:r w:rsidRPr="00640C65">
              <w:rPr>
                <w:rFonts w:ascii="Footlight MT Light" w:hAnsi="Footlight MT Light"/>
                <w:sz w:val="24"/>
                <w:szCs w:val="24"/>
                <w:lang w:val="fi-FI"/>
              </w:rPr>
              <w:t>ompensasi</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dapat diberikan kepada penyedia dalam hal sebagai berikut:</w:t>
            </w:r>
          </w:p>
          <w:p w14:paraId="3EDE8196" w14:textId="4D511AB4" w:rsidR="00435122" w:rsidRPr="00640C65" w:rsidRDefault="00894B8C" w:rsidP="00BF702F">
            <w:pPr>
              <w:numPr>
                <w:ilvl w:val="6"/>
                <w:numId w:val="98"/>
              </w:numPr>
              <w:ind w:left="459" w:hanging="425"/>
              <w:jc w:val="both"/>
              <w:rPr>
                <w:rFonts w:ascii="Footlight MT Light" w:hAnsi="Footlight MT Light"/>
                <w:sz w:val="24"/>
                <w:szCs w:val="24"/>
                <w:lang w:val="fi-FI"/>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fi-FI"/>
              </w:rPr>
              <w:t xml:space="preserve">mengubah jadwal yang dapat mempengaruhi </w:t>
            </w:r>
            <w:r w:rsidR="00435122" w:rsidRPr="00640C65">
              <w:rPr>
                <w:rFonts w:ascii="Footlight MT Light" w:hAnsi="Footlight MT Light"/>
                <w:sz w:val="24"/>
                <w:szCs w:val="24"/>
                <w:lang w:val="id-ID"/>
              </w:rPr>
              <w:t xml:space="preserve">pelaksanaan </w:t>
            </w:r>
            <w:r w:rsidR="00435122" w:rsidRPr="00640C65">
              <w:rPr>
                <w:rFonts w:ascii="Footlight MT Light" w:hAnsi="Footlight MT Light"/>
                <w:sz w:val="24"/>
                <w:szCs w:val="24"/>
                <w:lang w:val="fi-FI"/>
              </w:rPr>
              <w:t>pekerjaan;</w:t>
            </w:r>
          </w:p>
          <w:p w14:paraId="791E2C3C" w14:textId="77777777" w:rsidR="00435122" w:rsidRPr="00640C65" w:rsidRDefault="00435122" w:rsidP="00BF702F">
            <w:pPr>
              <w:numPr>
                <w:ilvl w:val="6"/>
                <w:numId w:val="98"/>
              </w:numPr>
              <w:ind w:left="459"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keterlambatan pembayaran kepada penyedia;  </w:t>
            </w:r>
          </w:p>
          <w:p w14:paraId="1593E459" w14:textId="3CC01B6A" w:rsidR="00435122" w:rsidRPr="00640C65" w:rsidRDefault="00894B8C" w:rsidP="00BF702F">
            <w:pPr>
              <w:numPr>
                <w:ilvl w:val="6"/>
                <w:numId w:val="98"/>
              </w:numPr>
              <w:ind w:left="459" w:hanging="425"/>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menginstruksikan kepada penyedia untuk melakukan pengujian tambahan yang setelah dilaksanakan pengujian ternyata tidak ditemukan kerusakan/kegagalan/penyimpangan</w:t>
            </w:r>
            <w:r w:rsidR="00435122" w:rsidRPr="00640C65">
              <w:rPr>
                <w:rFonts w:ascii="Footlight MT Light" w:hAnsi="Footlight MT Light"/>
                <w:sz w:val="24"/>
                <w:szCs w:val="24"/>
              </w:rPr>
              <w:t>;</w:t>
            </w:r>
          </w:p>
          <w:p w14:paraId="65ABE932" w14:textId="245771D9" w:rsidR="00435122" w:rsidRPr="00640C65" w:rsidRDefault="00894B8C" w:rsidP="00BF702F">
            <w:pPr>
              <w:numPr>
                <w:ilvl w:val="6"/>
                <w:numId w:val="98"/>
              </w:numPr>
              <w:ind w:left="459" w:hanging="425"/>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tidak memberikan gambar-gambar, spesifikasi dan/atau instruksi sesuai jadwal yang dibutuhkan;</w:t>
            </w:r>
          </w:p>
          <w:p w14:paraId="0F1E0C38" w14:textId="77777777" w:rsidR="00435122" w:rsidRPr="00640C65" w:rsidRDefault="00435122" w:rsidP="00BF702F">
            <w:pPr>
              <w:numPr>
                <w:ilvl w:val="6"/>
                <w:numId w:val="98"/>
              </w:numPr>
              <w:ind w:left="459" w:hanging="425"/>
              <w:jc w:val="both"/>
              <w:rPr>
                <w:rFonts w:ascii="Footlight MT Light" w:hAnsi="Footlight MT Light"/>
                <w:sz w:val="24"/>
                <w:szCs w:val="24"/>
                <w:lang w:val="id-ID"/>
              </w:rPr>
            </w:pPr>
            <w:r w:rsidRPr="00640C65">
              <w:rPr>
                <w:rFonts w:ascii="Footlight MT Light" w:hAnsi="Footlight MT Light"/>
                <w:sz w:val="24"/>
                <w:szCs w:val="24"/>
              </w:rPr>
              <w:t>P</w:t>
            </w:r>
            <w:r w:rsidRPr="00640C65">
              <w:rPr>
                <w:rFonts w:ascii="Footlight MT Light" w:hAnsi="Footlight MT Light"/>
                <w:sz w:val="24"/>
                <w:szCs w:val="24"/>
                <w:lang w:val="id-ID"/>
              </w:rPr>
              <w:t>enyedia belum bisa masuk ke lokasi sesuai jadwal dalam kontrak;</w:t>
            </w:r>
          </w:p>
          <w:p w14:paraId="0EC766C9" w14:textId="37BB4C8F" w:rsidR="00435122" w:rsidRPr="00640C65" w:rsidRDefault="00894B8C" w:rsidP="00BF702F">
            <w:pPr>
              <w:numPr>
                <w:ilvl w:val="6"/>
                <w:numId w:val="98"/>
              </w:numPr>
              <w:ind w:left="459" w:hanging="425"/>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 xml:space="preserve">memerintahkan untuk mengatasi kondisi tertentu yang tidak dapat diduga sebelumnya yang disebabkan/tidak disebabkan oleh </w:t>
            </w: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proofErr w:type="gram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en-ID"/>
              </w:rPr>
              <w:t>;</w:t>
            </w:r>
            <w:proofErr w:type="gramEnd"/>
          </w:p>
          <w:p w14:paraId="12BEE777" w14:textId="498A571B" w:rsidR="00435122" w:rsidRPr="00640C65" w:rsidRDefault="00894B8C" w:rsidP="00BF702F">
            <w:pPr>
              <w:numPr>
                <w:ilvl w:val="6"/>
                <w:numId w:val="98"/>
              </w:numPr>
              <w:ind w:left="459" w:hanging="425"/>
              <w:jc w:val="both"/>
              <w:rPr>
                <w:rFonts w:ascii="Footlight MT Light" w:hAnsi="Footlight MT Light"/>
                <w:sz w:val="24"/>
                <w:szCs w:val="24"/>
                <w:lang w:val="fi-FI"/>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memerintahkan penundaan pelaksanaan pekerjaan;</w:t>
            </w:r>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atau</w:t>
            </w:r>
            <w:proofErr w:type="spellEnd"/>
          </w:p>
          <w:p w14:paraId="40C28DC8" w14:textId="77777777" w:rsidR="00435122" w:rsidRPr="00640C65" w:rsidRDefault="00435122" w:rsidP="00BF702F">
            <w:pPr>
              <w:numPr>
                <w:ilvl w:val="6"/>
                <w:numId w:val="98"/>
              </w:numPr>
              <w:ind w:left="459" w:hanging="425"/>
              <w:jc w:val="both"/>
              <w:rPr>
                <w:rFonts w:ascii="Footlight MT Light" w:hAnsi="Footlight MT Light"/>
                <w:sz w:val="24"/>
                <w:szCs w:val="24"/>
                <w:lang w:val="fi-FI"/>
              </w:rPr>
            </w:pPr>
            <w:proofErr w:type="spellStart"/>
            <w:r w:rsidRPr="00640C65">
              <w:rPr>
                <w:rFonts w:ascii="Footlight MT Light" w:hAnsi="Footlight MT Light"/>
                <w:sz w:val="24"/>
                <w:szCs w:val="24"/>
              </w:rPr>
              <w:t>Ke</w:t>
            </w:r>
            <w:proofErr w:type="spellEnd"/>
            <w:r w:rsidRPr="00640C65">
              <w:rPr>
                <w:rFonts w:ascii="Footlight MT Light" w:hAnsi="Footlight MT Light"/>
                <w:sz w:val="24"/>
                <w:szCs w:val="24"/>
                <w:lang w:val="id-ID"/>
              </w:rPr>
              <w:t>tentuan</w:t>
            </w:r>
            <w:r w:rsidRPr="00640C65">
              <w:rPr>
                <w:rFonts w:ascii="Footlight MT Light" w:hAnsi="Footlight MT Light"/>
                <w:sz w:val="24"/>
                <w:szCs w:val="24"/>
                <w:lang w:val="fi-FI"/>
              </w:rPr>
              <w:t xml:space="preserve"> lain dalam </w:t>
            </w:r>
            <w:r w:rsidRPr="00640C65">
              <w:rPr>
                <w:rFonts w:ascii="Footlight MT Light" w:hAnsi="Footlight MT Light"/>
                <w:sz w:val="24"/>
                <w:szCs w:val="24"/>
                <w:lang w:val="id-ID"/>
              </w:rPr>
              <w:t>SSKK</w:t>
            </w:r>
            <w:r w:rsidRPr="00640C65">
              <w:rPr>
                <w:rFonts w:ascii="Footlight MT Light" w:hAnsi="Footlight MT Light"/>
                <w:sz w:val="24"/>
                <w:szCs w:val="24"/>
                <w:lang w:val="fi-FI"/>
              </w:rPr>
              <w:t>.</w:t>
            </w:r>
          </w:p>
          <w:p w14:paraId="02C60B6D" w14:textId="77777777" w:rsidR="00435122" w:rsidRPr="00640C65" w:rsidRDefault="00435122" w:rsidP="00435122">
            <w:pPr>
              <w:jc w:val="both"/>
              <w:rPr>
                <w:rFonts w:ascii="Footlight MT Light" w:hAnsi="Footlight MT Light" w:cs="Arial"/>
              </w:rPr>
            </w:pPr>
          </w:p>
        </w:tc>
      </w:tr>
      <w:tr w:rsidR="00435122" w:rsidRPr="00640C65" w14:paraId="31044312" w14:textId="77777777" w:rsidTr="00654E66">
        <w:tc>
          <w:tcPr>
            <w:tcW w:w="2694" w:type="dxa"/>
          </w:tcPr>
          <w:p w14:paraId="5A4AECB3" w14:textId="64B502A4"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rPr>
            </w:pPr>
            <w:bookmarkStart w:id="1158" w:name="_Toc345568349"/>
            <w:bookmarkStart w:id="1159" w:name="_Toc410999198"/>
            <w:bookmarkStart w:id="1160" w:name="_Toc70077349"/>
            <w:r w:rsidRPr="00640C65">
              <w:rPr>
                <w:rFonts w:ascii="Footlight MT Light" w:hAnsi="Footlight MT Light"/>
                <w:sz w:val="24"/>
                <w:szCs w:val="24"/>
                <w:lang w:val="id-ID"/>
              </w:rPr>
              <w:t>Perpanjangan Waktu</w:t>
            </w:r>
            <w:bookmarkEnd w:id="1158"/>
            <w:bookmarkEnd w:id="1159"/>
            <w:bookmarkEnd w:id="1160"/>
          </w:p>
        </w:tc>
        <w:tc>
          <w:tcPr>
            <w:tcW w:w="6804" w:type="dxa"/>
          </w:tcPr>
          <w:p w14:paraId="076773E1" w14:textId="3E0B905A" w:rsidR="00435122" w:rsidRPr="00640C65" w:rsidRDefault="00435122" w:rsidP="00BF702F">
            <w:pPr>
              <w:pStyle w:val="ListParagraph"/>
              <w:numPr>
                <w:ilvl w:val="0"/>
                <w:numId w:val="99"/>
              </w:numPr>
              <w:ind w:left="636" w:hanging="636"/>
              <w:jc w:val="both"/>
              <w:rPr>
                <w:rFonts w:ascii="Footlight MT Light" w:hAnsi="Footlight MT Light" w:cs="Arial"/>
                <w:lang w:val="fi-FI"/>
              </w:rPr>
            </w:pPr>
            <w:r w:rsidRPr="00640C65">
              <w:rPr>
                <w:rFonts w:ascii="Footlight MT Light" w:hAnsi="Footlight MT Light" w:cs="Arial"/>
                <w:lang w:val="fi-FI"/>
              </w:rPr>
              <w:t xml:space="preserve">Jika terjadi Peristiwa Kompensasi sehingga penyelesaian pekerjaan akan melampaui tanggal penyelesaian maka Penyedia berhak untuk meminta perpanjangan tanggal penyelesaian berdasarkan data penunjang. </w:t>
            </w:r>
            <w:r w:rsidR="00894B8C" w:rsidRPr="00640C65">
              <w:rPr>
                <w:rFonts w:ascii="Footlight MT Light" w:hAnsi="Footlight MT Light" w:cs="Arial"/>
                <w:lang w:val="fi-FI"/>
              </w:rPr>
              <w:t>Pejabat Penandatangan Kontrak</w:t>
            </w:r>
            <w:r w:rsidRPr="00640C65">
              <w:rPr>
                <w:rFonts w:ascii="Footlight MT Light" w:hAnsi="Footlight MT Light" w:cs="Arial"/>
                <w:lang w:val="fi-FI"/>
              </w:rPr>
              <w:t xml:space="preserve"> dapat meminta pertimbangan Pengawas Pekerjaan (apabila ada) dalam memutuskan perpanjangan tanggal Penyelesaian Pekerjaan.</w:t>
            </w:r>
          </w:p>
          <w:p w14:paraId="26D53D4E" w14:textId="77777777" w:rsidR="00435122" w:rsidRPr="00640C65" w:rsidRDefault="00435122" w:rsidP="00435122">
            <w:pPr>
              <w:tabs>
                <w:tab w:val="left" w:pos="600"/>
              </w:tabs>
              <w:ind w:left="636" w:hanging="567"/>
              <w:jc w:val="both"/>
              <w:rPr>
                <w:rFonts w:ascii="Footlight MT Light" w:hAnsi="Footlight MT Light" w:cs="Arial"/>
                <w:sz w:val="24"/>
                <w:szCs w:val="24"/>
                <w:lang w:val="fi-FI"/>
              </w:rPr>
            </w:pPr>
          </w:p>
          <w:p w14:paraId="5D9DA683" w14:textId="0D30E391" w:rsidR="00435122" w:rsidRPr="00640C65" w:rsidRDefault="00435122" w:rsidP="00BF702F">
            <w:pPr>
              <w:pStyle w:val="ListParagraph"/>
              <w:numPr>
                <w:ilvl w:val="0"/>
                <w:numId w:val="99"/>
              </w:numPr>
              <w:ind w:left="636" w:hanging="636"/>
              <w:jc w:val="both"/>
              <w:rPr>
                <w:rFonts w:ascii="Footlight MT Light" w:hAnsi="Footlight MT Light" w:cs="Arial"/>
                <w:lang w:val="fi-FI"/>
              </w:rPr>
            </w:pPr>
            <w:r w:rsidRPr="00640C65">
              <w:rPr>
                <w:rFonts w:ascii="Footlight MT Light" w:hAnsi="Footlight MT Light" w:cs="Arial"/>
                <w:lang w:val="fi-FI"/>
              </w:rPr>
              <w:t xml:space="preserve">Jika Peristiwa Kompensasi mengakibatkan keterlambatan penyelesaian pekerjaan maka </w:t>
            </w:r>
            <w:r w:rsidR="00894B8C" w:rsidRPr="00640C65">
              <w:rPr>
                <w:rFonts w:ascii="Footlight MT Light" w:hAnsi="Footlight MT Light" w:cs="Arial"/>
                <w:lang w:val="fi-FI"/>
              </w:rPr>
              <w:t>Pejabat Penandatangan Kontrak</w:t>
            </w:r>
            <w:r w:rsidRPr="00640C65">
              <w:rPr>
                <w:rFonts w:ascii="Footlight MT Light" w:hAnsi="Footlight MT Light" w:cs="Arial"/>
                <w:lang w:val="fi-FI"/>
              </w:rPr>
              <w:t xml:space="preserve"> berkewajiban untuk memberikan perpanjangan waktu penyelesaian pekerjaan.</w:t>
            </w:r>
          </w:p>
          <w:p w14:paraId="0409CCE1" w14:textId="77777777" w:rsidR="00435122" w:rsidRPr="00640C65" w:rsidRDefault="00435122" w:rsidP="00435122">
            <w:pPr>
              <w:pStyle w:val="ListParagraph"/>
              <w:ind w:left="636"/>
              <w:jc w:val="both"/>
              <w:rPr>
                <w:rFonts w:ascii="Footlight MT Light" w:hAnsi="Footlight MT Light" w:cs="Arial"/>
                <w:lang w:val="fi-FI"/>
              </w:rPr>
            </w:pPr>
          </w:p>
          <w:p w14:paraId="07058CB0" w14:textId="77777777" w:rsidR="00435122" w:rsidRPr="00640C65" w:rsidRDefault="00435122" w:rsidP="00BF702F">
            <w:pPr>
              <w:pStyle w:val="ListParagraph"/>
              <w:numPr>
                <w:ilvl w:val="0"/>
                <w:numId w:val="99"/>
              </w:numPr>
              <w:ind w:left="636" w:hanging="636"/>
              <w:jc w:val="both"/>
              <w:rPr>
                <w:rFonts w:ascii="Footlight MT Light" w:hAnsi="Footlight MT Light" w:cs="Arial"/>
                <w:lang w:val="fi-FI"/>
              </w:rPr>
            </w:pPr>
            <w:r w:rsidRPr="00640C65">
              <w:rPr>
                <w:rFonts w:ascii="Footlight MT Light" w:hAnsi="Footlight MT Light" w:cs="Arial"/>
                <w:lang w:val="fi-FI"/>
              </w:rPr>
              <w:t>Perpanjangan waktu penyelesaian pekerjaan dapat diberikan jika berdasarkan data penunjang dapat dibuktikan dibutuhkan penambahan waktu penyelesaian pekerjaan.</w:t>
            </w:r>
          </w:p>
          <w:p w14:paraId="7AF2F135" w14:textId="77777777" w:rsidR="00435122" w:rsidRPr="00640C65" w:rsidRDefault="00435122" w:rsidP="00435122">
            <w:pPr>
              <w:pStyle w:val="ListParagraph"/>
              <w:rPr>
                <w:rFonts w:ascii="Footlight MT Light" w:hAnsi="Footlight MT Light" w:cs="Arial"/>
                <w:lang w:val="fi-FI"/>
              </w:rPr>
            </w:pPr>
          </w:p>
          <w:p w14:paraId="551C8413" w14:textId="77777777" w:rsidR="00435122" w:rsidRPr="00640C65" w:rsidRDefault="00435122" w:rsidP="00BF702F">
            <w:pPr>
              <w:pStyle w:val="ListParagraph"/>
              <w:numPr>
                <w:ilvl w:val="0"/>
                <w:numId w:val="99"/>
              </w:numPr>
              <w:ind w:left="636" w:hanging="636"/>
              <w:jc w:val="both"/>
              <w:rPr>
                <w:rFonts w:ascii="Footlight MT Light" w:hAnsi="Footlight MT Light" w:cs="Arial"/>
                <w:lang w:val="fi-FI"/>
              </w:rPr>
            </w:pPr>
            <w:r w:rsidRPr="00640C65">
              <w:rPr>
                <w:rFonts w:ascii="Footlight MT Light" w:hAnsi="Footlight MT Light" w:cs="Arial"/>
                <w:lang w:val="fi-FI"/>
              </w:rPr>
              <w:t>Penyedia tidak berhak atas perpanjangan waktu penyelesaian pekerjaan jika penyedia gagal atau lalai untuk memberikan pemberitahuan dini dalam mengantisipasi atau mengatasi dampak Peristiwa Kompensasi.</w:t>
            </w:r>
          </w:p>
          <w:p w14:paraId="4203B6A0" w14:textId="77777777" w:rsidR="00435122" w:rsidRPr="00640C65" w:rsidRDefault="00435122" w:rsidP="00435122">
            <w:pPr>
              <w:pStyle w:val="ListParagraph"/>
              <w:ind w:left="636"/>
              <w:jc w:val="both"/>
              <w:rPr>
                <w:rFonts w:ascii="Footlight MT Light" w:hAnsi="Footlight MT Light" w:cs="Arial"/>
                <w:lang w:val="fi-FI"/>
              </w:rPr>
            </w:pPr>
          </w:p>
          <w:p w14:paraId="2381FD48" w14:textId="6188EA5B" w:rsidR="00435122" w:rsidRPr="00640C65" w:rsidRDefault="00894B8C" w:rsidP="00BF702F">
            <w:pPr>
              <w:pStyle w:val="ListParagraph"/>
              <w:numPr>
                <w:ilvl w:val="0"/>
                <w:numId w:val="99"/>
              </w:numPr>
              <w:ind w:left="636" w:hanging="636"/>
              <w:jc w:val="both"/>
              <w:rPr>
                <w:rFonts w:ascii="Footlight MT Light" w:hAnsi="Footlight MT Light" w:cs="Arial"/>
                <w:lang w:val="fi-FI"/>
              </w:rPr>
            </w:pPr>
            <w:r w:rsidRPr="00640C65">
              <w:rPr>
                <w:rFonts w:ascii="Footlight MT Light" w:hAnsi="Footlight MT Light" w:cs="Arial"/>
                <w:lang w:val="fi-FI"/>
              </w:rPr>
              <w:t>Pejabat Penandatangan Kontrak</w:t>
            </w:r>
            <w:r w:rsidR="00435122" w:rsidRPr="00640C65">
              <w:rPr>
                <w:rFonts w:ascii="Footlight MT Light" w:hAnsi="Footlight MT Light" w:cs="Arial"/>
                <w:lang w:val="fi-FI"/>
              </w:rPr>
              <w:t xml:space="preserve"> menetapkan ada tidaknya perpanjangan waktu dan untuk berapa lama, paling lambat dalam jangka waktu sebagaimana diatur dalam SSKK setelah Penyedia meminta perpanjangan.</w:t>
            </w:r>
          </w:p>
          <w:p w14:paraId="4CDE6EE0" w14:textId="77777777" w:rsidR="00435122" w:rsidRPr="00640C65" w:rsidRDefault="00435122" w:rsidP="00435122">
            <w:pPr>
              <w:pStyle w:val="ListParagraph"/>
              <w:rPr>
                <w:rFonts w:ascii="Footlight MT Light" w:hAnsi="Footlight MT Light" w:cs="Arial"/>
                <w:lang w:val="fi-FI"/>
              </w:rPr>
            </w:pPr>
          </w:p>
          <w:p w14:paraId="0C50584D" w14:textId="77777777" w:rsidR="00435122" w:rsidRPr="00640C65" w:rsidRDefault="00435122" w:rsidP="00BF702F">
            <w:pPr>
              <w:pStyle w:val="ListParagraph"/>
              <w:numPr>
                <w:ilvl w:val="0"/>
                <w:numId w:val="99"/>
              </w:numPr>
              <w:ind w:left="636" w:hanging="636"/>
              <w:jc w:val="both"/>
              <w:rPr>
                <w:rFonts w:ascii="Footlight MT Light" w:hAnsi="Footlight MT Light" w:cs="Arial"/>
                <w:lang w:val="fi-FI"/>
              </w:rPr>
            </w:pPr>
            <w:r w:rsidRPr="00640C65">
              <w:rPr>
                <w:rFonts w:ascii="Footlight MT Light" w:hAnsi="Footlight MT Light" w:cs="Arial"/>
                <w:lang w:val="fi-FI"/>
              </w:rPr>
              <w:lastRenderedPageBreak/>
              <w:t>Perpanjangan tanggal Penyelesaian harus dilakukan melalui adendum/perubahan Kontrak.</w:t>
            </w:r>
          </w:p>
          <w:p w14:paraId="01583C0C" w14:textId="77777777" w:rsidR="00435122" w:rsidRPr="00640C65" w:rsidRDefault="00435122" w:rsidP="00435122">
            <w:pPr>
              <w:jc w:val="both"/>
              <w:rPr>
                <w:rFonts w:ascii="Footlight MT Light" w:hAnsi="Footlight MT Light" w:cs="Arial"/>
                <w:lang w:val="fi-FI"/>
              </w:rPr>
            </w:pPr>
          </w:p>
        </w:tc>
      </w:tr>
      <w:tr w:rsidR="00435122" w:rsidRPr="00640C65" w14:paraId="0F0F0E44" w14:textId="77777777" w:rsidTr="00654E66">
        <w:tc>
          <w:tcPr>
            <w:tcW w:w="2694" w:type="dxa"/>
          </w:tcPr>
          <w:p w14:paraId="0B8DD18D" w14:textId="6A8C7F51"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rPr>
            </w:pPr>
            <w:bookmarkStart w:id="1161" w:name="_Toc529178525"/>
            <w:bookmarkStart w:id="1162" w:name="_Toc70077350"/>
            <w:r w:rsidRPr="00640C65">
              <w:rPr>
                <w:rFonts w:ascii="Footlight MT Light" w:hAnsi="Footlight MT Light"/>
                <w:sz w:val="24"/>
                <w:szCs w:val="24"/>
                <w:lang w:val="id-ID"/>
              </w:rPr>
              <w:lastRenderedPageBreak/>
              <w:t>Pemberian Kesempatan</w:t>
            </w:r>
            <w:bookmarkEnd w:id="1161"/>
            <w:bookmarkEnd w:id="1162"/>
          </w:p>
        </w:tc>
        <w:tc>
          <w:tcPr>
            <w:tcW w:w="6804" w:type="dxa"/>
          </w:tcPr>
          <w:p w14:paraId="5AACBC31" w14:textId="0BE96157" w:rsidR="00435122" w:rsidRPr="00640C65" w:rsidRDefault="00435122" w:rsidP="00BF702F">
            <w:pPr>
              <w:numPr>
                <w:ilvl w:val="0"/>
                <w:numId w:val="100"/>
              </w:numPr>
              <w:ind w:left="631" w:hanging="63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Dalam hal Penyedia gagal menyelesaikan pekerjaan sampai masa pelaksanaan Kontrak berakhir, namun </w:t>
            </w:r>
            <w:proofErr w:type="spellStart"/>
            <w:r w:rsidR="00894B8C" w:rsidRPr="00640C65">
              <w:rPr>
                <w:rFonts w:ascii="Footlight MT Light" w:hAnsi="Footlight MT Light" w:cs="Arial"/>
                <w:sz w:val="24"/>
                <w:szCs w:val="24"/>
              </w:rPr>
              <w:t>Pejabat</w:t>
            </w:r>
            <w:proofErr w:type="spellEnd"/>
            <w:r w:rsidR="00894B8C" w:rsidRPr="00640C65">
              <w:rPr>
                <w:rFonts w:ascii="Footlight MT Light" w:hAnsi="Footlight MT Light" w:cs="Arial"/>
                <w:sz w:val="24"/>
                <w:szCs w:val="24"/>
              </w:rPr>
              <w:t xml:space="preserve"> </w:t>
            </w:r>
            <w:proofErr w:type="spellStart"/>
            <w:r w:rsidR="00894B8C" w:rsidRPr="00640C65">
              <w:rPr>
                <w:rFonts w:ascii="Footlight MT Light" w:hAnsi="Footlight MT Light" w:cs="Arial"/>
                <w:sz w:val="24"/>
                <w:szCs w:val="24"/>
              </w:rPr>
              <w:t>Penandatangan</w:t>
            </w:r>
            <w:proofErr w:type="spellEnd"/>
            <w:r w:rsidR="00894B8C" w:rsidRPr="00640C65">
              <w:rPr>
                <w:rFonts w:ascii="Footlight MT Light" w:hAnsi="Footlight MT Light" w:cs="Arial"/>
                <w:sz w:val="24"/>
                <w:szCs w:val="24"/>
              </w:rPr>
              <w:t xml:space="preserve"> </w:t>
            </w:r>
            <w:proofErr w:type="spellStart"/>
            <w:r w:rsidR="00894B8C" w:rsidRPr="00640C65">
              <w:rPr>
                <w:rFonts w:ascii="Footlight MT Light" w:hAnsi="Footlight MT Light" w:cs="Arial"/>
                <w:sz w:val="24"/>
                <w:szCs w:val="24"/>
              </w:rPr>
              <w:t>Kontrak</w:t>
            </w:r>
            <w:proofErr w:type="spellEnd"/>
            <w:r w:rsidRPr="00640C65">
              <w:rPr>
                <w:rFonts w:ascii="Footlight MT Light" w:hAnsi="Footlight MT Light" w:cs="Arial"/>
                <w:sz w:val="24"/>
                <w:szCs w:val="24"/>
              </w:rPr>
              <w:t xml:space="preserve"> </w:t>
            </w:r>
            <w:r w:rsidRPr="00640C65">
              <w:rPr>
                <w:rFonts w:ascii="Footlight MT Light" w:hAnsi="Footlight MT Light" w:cs="Arial"/>
                <w:sz w:val="24"/>
                <w:szCs w:val="24"/>
                <w:lang w:val="id-ID"/>
              </w:rPr>
              <w:t xml:space="preserve">menilai bahwa Penyedia mampu menyelesaikan pekerjaan, </w:t>
            </w:r>
            <w:proofErr w:type="spellStart"/>
            <w:r w:rsidR="00894B8C" w:rsidRPr="00640C65">
              <w:rPr>
                <w:rFonts w:ascii="Footlight MT Light" w:hAnsi="Footlight MT Light" w:cs="Arial"/>
                <w:sz w:val="24"/>
                <w:szCs w:val="24"/>
              </w:rPr>
              <w:t>Pejabat</w:t>
            </w:r>
            <w:proofErr w:type="spellEnd"/>
            <w:r w:rsidR="00894B8C" w:rsidRPr="00640C65">
              <w:rPr>
                <w:rFonts w:ascii="Footlight MT Light" w:hAnsi="Footlight MT Light" w:cs="Arial"/>
                <w:sz w:val="24"/>
                <w:szCs w:val="24"/>
              </w:rPr>
              <w:t xml:space="preserve"> </w:t>
            </w:r>
            <w:proofErr w:type="spellStart"/>
            <w:r w:rsidR="00894B8C" w:rsidRPr="00640C65">
              <w:rPr>
                <w:rFonts w:ascii="Footlight MT Light" w:hAnsi="Footlight MT Light" w:cs="Arial"/>
                <w:sz w:val="24"/>
                <w:szCs w:val="24"/>
              </w:rPr>
              <w:t>Penandatangan</w:t>
            </w:r>
            <w:proofErr w:type="spellEnd"/>
            <w:r w:rsidR="00894B8C" w:rsidRPr="00640C65">
              <w:rPr>
                <w:rFonts w:ascii="Footlight MT Light" w:hAnsi="Footlight MT Light" w:cs="Arial"/>
                <w:sz w:val="24"/>
                <w:szCs w:val="24"/>
              </w:rPr>
              <w:t xml:space="preserve"> </w:t>
            </w:r>
            <w:proofErr w:type="spellStart"/>
            <w:r w:rsidR="00894B8C" w:rsidRPr="00640C65">
              <w:rPr>
                <w:rFonts w:ascii="Footlight MT Light" w:hAnsi="Footlight MT Light" w:cs="Arial"/>
                <w:sz w:val="24"/>
                <w:szCs w:val="24"/>
              </w:rPr>
              <w:t>Kontrak</w:t>
            </w:r>
            <w:proofErr w:type="spellEnd"/>
            <w:r w:rsidRPr="00640C65">
              <w:rPr>
                <w:rFonts w:ascii="Footlight MT Light" w:hAnsi="Footlight MT Light" w:cs="Arial"/>
                <w:sz w:val="24"/>
                <w:szCs w:val="24"/>
              </w:rPr>
              <w:t xml:space="preserve"> </w:t>
            </w:r>
            <w:r w:rsidRPr="00640C65">
              <w:rPr>
                <w:rFonts w:ascii="Footlight MT Light" w:hAnsi="Footlight MT Light" w:cs="Arial"/>
                <w:sz w:val="24"/>
                <w:szCs w:val="24"/>
                <w:lang w:val="id-ID"/>
              </w:rPr>
              <w:t>dapat memberikan kesempatan kepada Penyedia untuk menyelesaikan pekerjaan</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sampai</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dengan</w:t>
            </w:r>
            <w:proofErr w:type="spellEnd"/>
            <w:r w:rsidRPr="00640C65">
              <w:rPr>
                <w:rFonts w:ascii="Footlight MT Light" w:hAnsi="Footlight MT Light" w:cs="Arial"/>
                <w:sz w:val="24"/>
                <w:szCs w:val="24"/>
              </w:rPr>
              <w:t xml:space="preserve"> 50 (lima  </w:t>
            </w:r>
            <w:proofErr w:type="spellStart"/>
            <w:r w:rsidRPr="00640C65">
              <w:rPr>
                <w:rFonts w:ascii="Footlight MT Light" w:hAnsi="Footlight MT Light" w:cs="Arial"/>
                <w:sz w:val="24"/>
                <w:szCs w:val="24"/>
              </w:rPr>
              <w:t>puluh</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hari</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kalender</w:t>
            </w:r>
            <w:proofErr w:type="spellEnd"/>
            <w:r w:rsidRPr="00640C65">
              <w:rPr>
                <w:rFonts w:ascii="Footlight MT Light" w:hAnsi="Footlight MT Light" w:cs="Arial"/>
                <w:sz w:val="24"/>
                <w:szCs w:val="24"/>
                <w:lang w:val="id-ID"/>
              </w:rPr>
              <w:t xml:space="preserve">. </w:t>
            </w:r>
          </w:p>
          <w:p w14:paraId="2FBC7B35" w14:textId="77777777" w:rsidR="00435122" w:rsidRPr="00640C65" w:rsidRDefault="00435122" w:rsidP="00435122">
            <w:pPr>
              <w:ind w:left="631"/>
              <w:jc w:val="both"/>
              <w:rPr>
                <w:rFonts w:ascii="Footlight MT Light" w:hAnsi="Footlight MT Light" w:cs="Arial"/>
                <w:sz w:val="24"/>
                <w:szCs w:val="24"/>
                <w:lang w:val="id-ID"/>
              </w:rPr>
            </w:pPr>
          </w:p>
          <w:p w14:paraId="6CCF627D" w14:textId="4D1FB38B" w:rsidR="00435122" w:rsidRPr="00640C65" w:rsidRDefault="00435122" w:rsidP="00BF702F">
            <w:pPr>
              <w:numPr>
                <w:ilvl w:val="0"/>
                <w:numId w:val="100"/>
              </w:numPr>
              <w:ind w:left="631" w:hanging="631"/>
              <w:jc w:val="both"/>
              <w:rPr>
                <w:rFonts w:ascii="Footlight MT Light" w:hAnsi="Footlight MT Light" w:cs="Arial"/>
                <w:sz w:val="24"/>
                <w:szCs w:val="24"/>
                <w:lang w:val="id-ID"/>
              </w:rPr>
            </w:pPr>
            <w:r w:rsidRPr="00640C65">
              <w:rPr>
                <w:rFonts w:ascii="Footlight MT Light" w:hAnsi="Footlight MT Light" w:cs="Arial"/>
                <w:sz w:val="24"/>
                <w:szCs w:val="24"/>
                <w:lang w:val="fi-FI"/>
              </w:rPr>
              <w:t xml:space="preserve">Dalam hal setelah diberikan kesempatan sebagaimana angka 26.1 diatas, Penyedia masih belum dapat menyelesaikan pekerjaan, </w:t>
            </w:r>
            <w:proofErr w:type="spellStart"/>
            <w:r w:rsidR="00012666" w:rsidRPr="00640C65">
              <w:rPr>
                <w:rFonts w:ascii="Footlight MT Light" w:hAnsi="Footlight MT Light" w:cs="Arial"/>
                <w:sz w:val="24"/>
                <w:szCs w:val="24"/>
              </w:rPr>
              <w:t>Pejabat</w:t>
            </w:r>
            <w:proofErr w:type="spellEnd"/>
            <w:r w:rsidR="00012666" w:rsidRPr="00640C65">
              <w:rPr>
                <w:rFonts w:ascii="Footlight MT Light" w:hAnsi="Footlight MT Light" w:cs="Arial"/>
                <w:sz w:val="24"/>
                <w:szCs w:val="24"/>
              </w:rPr>
              <w:t xml:space="preserve"> </w:t>
            </w:r>
            <w:proofErr w:type="spellStart"/>
            <w:r w:rsidR="00012666" w:rsidRPr="00640C65">
              <w:rPr>
                <w:rFonts w:ascii="Footlight MT Light" w:hAnsi="Footlight MT Light" w:cs="Arial"/>
                <w:sz w:val="24"/>
                <w:szCs w:val="24"/>
              </w:rPr>
              <w:t>Penandatangan</w:t>
            </w:r>
            <w:proofErr w:type="spellEnd"/>
            <w:r w:rsidR="00012666" w:rsidRPr="00640C65">
              <w:rPr>
                <w:rFonts w:ascii="Footlight MT Light" w:hAnsi="Footlight MT Light" w:cs="Arial"/>
                <w:sz w:val="24"/>
                <w:szCs w:val="24"/>
              </w:rPr>
              <w:t xml:space="preserve"> </w:t>
            </w:r>
            <w:proofErr w:type="spellStart"/>
            <w:r w:rsidR="00012666" w:rsidRPr="00640C65">
              <w:rPr>
                <w:rFonts w:ascii="Footlight MT Light" w:hAnsi="Footlight MT Light" w:cs="Arial"/>
                <w:sz w:val="24"/>
                <w:szCs w:val="24"/>
              </w:rPr>
              <w:t>Kontrak</w:t>
            </w:r>
            <w:proofErr w:type="spellEnd"/>
            <w:r w:rsidR="00012666" w:rsidRPr="00640C65" w:rsidDel="00012666">
              <w:rPr>
                <w:rFonts w:ascii="Footlight MT Light" w:hAnsi="Footlight MT Light" w:cs="Arial"/>
                <w:sz w:val="24"/>
                <w:szCs w:val="24"/>
                <w:lang w:val="fi-FI"/>
              </w:rPr>
              <w:t xml:space="preserve"> </w:t>
            </w:r>
            <w:r w:rsidRPr="00640C65">
              <w:rPr>
                <w:rFonts w:ascii="Footlight MT Light" w:hAnsi="Footlight MT Light" w:cs="Arial"/>
                <w:sz w:val="24"/>
                <w:szCs w:val="24"/>
                <w:lang w:val="fi-FI"/>
              </w:rPr>
              <w:t>dapat:</w:t>
            </w:r>
          </w:p>
          <w:p w14:paraId="6B024520" w14:textId="77777777" w:rsidR="00435122" w:rsidRPr="00640C65" w:rsidRDefault="00435122" w:rsidP="00BF702F">
            <w:pPr>
              <w:pStyle w:val="ListParagraph"/>
              <w:numPr>
                <w:ilvl w:val="0"/>
                <w:numId w:val="208"/>
              </w:numPr>
              <w:ind w:left="1055"/>
              <w:jc w:val="both"/>
              <w:rPr>
                <w:rFonts w:ascii="Footlight MT Light" w:hAnsi="Footlight MT Light" w:cs="Arial"/>
                <w:lang w:val="fi-FI"/>
              </w:rPr>
            </w:pPr>
            <w:r w:rsidRPr="00640C65">
              <w:rPr>
                <w:rFonts w:ascii="Footlight MT Light" w:hAnsi="Footlight MT Light" w:cs="Arial"/>
                <w:lang w:val="fi-FI"/>
              </w:rPr>
              <w:t>Memberikan kesempatan kedua untuk penyelesaian sisa pekerjaan dengan jangka waktu sesuai kebutuhan; atau</w:t>
            </w:r>
          </w:p>
          <w:p w14:paraId="5122D63C" w14:textId="77777777" w:rsidR="00435122" w:rsidRPr="00640C65" w:rsidRDefault="00435122" w:rsidP="00BF702F">
            <w:pPr>
              <w:pStyle w:val="ListParagraph"/>
              <w:numPr>
                <w:ilvl w:val="0"/>
                <w:numId w:val="208"/>
              </w:numPr>
              <w:ind w:left="1055"/>
              <w:jc w:val="both"/>
              <w:rPr>
                <w:rFonts w:ascii="Footlight MT Light" w:hAnsi="Footlight MT Light" w:cs="Arial"/>
                <w:lang w:val="fi-FI"/>
              </w:rPr>
            </w:pPr>
            <w:r w:rsidRPr="00640C65">
              <w:rPr>
                <w:rFonts w:ascii="Footlight MT Light" w:hAnsi="Footlight MT Light" w:cs="Arial"/>
                <w:lang w:val="fi-FI"/>
              </w:rPr>
              <w:t>Melakukan pemutusan Kontrak dalam hal Penyedia dinilai tidak akan sanggup menyelesaikan pekerjaannya.</w:t>
            </w:r>
          </w:p>
          <w:p w14:paraId="40818E25" w14:textId="77777777" w:rsidR="00435122" w:rsidRPr="00640C65" w:rsidRDefault="00435122" w:rsidP="00435122">
            <w:pPr>
              <w:pStyle w:val="ListParagraph"/>
              <w:rPr>
                <w:rFonts w:ascii="Footlight MT Light" w:hAnsi="Footlight MT Light" w:cs="Arial"/>
                <w:lang w:val="id-ID"/>
              </w:rPr>
            </w:pPr>
          </w:p>
          <w:p w14:paraId="4536ECD2" w14:textId="77777777" w:rsidR="00435122" w:rsidRPr="00640C65" w:rsidRDefault="00435122" w:rsidP="00BF702F">
            <w:pPr>
              <w:numPr>
                <w:ilvl w:val="0"/>
                <w:numId w:val="100"/>
              </w:numPr>
              <w:ind w:left="631" w:hanging="631"/>
              <w:jc w:val="both"/>
              <w:rPr>
                <w:rFonts w:ascii="Footlight MT Light" w:hAnsi="Footlight MT Light" w:cs="Arial"/>
                <w:sz w:val="24"/>
                <w:szCs w:val="24"/>
                <w:lang w:val="id-ID"/>
              </w:rPr>
            </w:pPr>
            <w:r w:rsidRPr="00640C65">
              <w:rPr>
                <w:rFonts w:ascii="Footlight MT Light" w:hAnsi="Footlight MT Light" w:cs="Arial"/>
                <w:sz w:val="24"/>
                <w:szCs w:val="24"/>
                <w:lang w:val="id-ID"/>
              </w:rPr>
              <w:t xml:space="preserve">Pemberian kesempatan kepada Penyedia sebagaimana dimaksud pada angka </w:t>
            </w:r>
            <w:r w:rsidRPr="00640C65">
              <w:rPr>
                <w:rFonts w:ascii="Footlight MT Light" w:hAnsi="Footlight MT Light" w:cs="Arial"/>
                <w:sz w:val="24"/>
                <w:szCs w:val="24"/>
              </w:rPr>
              <w:t>26.</w:t>
            </w:r>
            <w:r w:rsidRPr="00640C65">
              <w:rPr>
                <w:rFonts w:ascii="Footlight MT Light" w:hAnsi="Footlight MT Light" w:cs="Arial"/>
                <w:sz w:val="24"/>
                <w:szCs w:val="24"/>
                <w:lang w:val="id-ID"/>
              </w:rPr>
              <w:t>1 dan angka 2</w:t>
            </w:r>
            <w:r w:rsidRPr="00640C65">
              <w:rPr>
                <w:rFonts w:ascii="Footlight MT Light" w:hAnsi="Footlight MT Light" w:cs="Arial"/>
                <w:sz w:val="24"/>
                <w:szCs w:val="24"/>
              </w:rPr>
              <w:t>6.2</w:t>
            </w:r>
            <w:r w:rsidRPr="00640C65">
              <w:rPr>
                <w:rFonts w:ascii="Footlight MT Light" w:hAnsi="Footlight MT Light" w:cs="Arial"/>
                <w:sz w:val="24"/>
                <w:szCs w:val="24"/>
                <w:lang w:val="id-ID"/>
              </w:rPr>
              <w:t>, dituangkan dalam adendum kontrak yang didalamnya mengatur pengenaan sanksi denda keterlambatan kepada Penyedia</w:t>
            </w:r>
            <w:r w:rsidRPr="00640C65">
              <w:rPr>
                <w:rFonts w:ascii="Footlight MT Light" w:hAnsi="Footlight MT Light" w:cs="Arial"/>
                <w:sz w:val="24"/>
                <w:szCs w:val="24"/>
              </w:rPr>
              <w:t xml:space="preserve">, </w:t>
            </w:r>
            <w:r w:rsidRPr="00640C65">
              <w:rPr>
                <w:rFonts w:ascii="Footlight MT Light" w:hAnsi="Footlight MT Light" w:cs="Arial"/>
                <w:sz w:val="24"/>
                <w:szCs w:val="24"/>
                <w:lang w:val="fi-FI"/>
              </w:rPr>
              <w:t xml:space="preserve">waktu penyelesaian pekerjaan, </w:t>
            </w:r>
            <w:r w:rsidRPr="00640C65">
              <w:rPr>
                <w:rFonts w:ascii="Footlight MT Light" w:hAnsi="Footlight MT Light" w:cs="Arial"/>
                <w:sz w:val="24"/>
                <w:szCs w:val="24"/>
                <w:lang w:val="id-ID"/>
              </w:rPr>
              <w:t>dan perpanjangan masa berlaku Jaminan Pelaksanaan (apabila ada).</w:t>
            </w:r>
          </w:p>
          <w:p w14:paraId="672803C9" w14:textId="77777777" w:rsidR="00435122" w:rsidRPr="00640C65" w:rsidRDefault="00435122" w:rsidP="00435122">
            <w:pPr>
              <w:rPr>
                <w:rFonts w:ascii="Footlight MT Light" w:hAnsi="Footlight MT Light" w:cs="Arial"/>
                <w:sz w:val="24"/>
                <w:szCs w:val="24"/>
                <w:lang w:val="fi-FI"/>
              </w:rPr>
            </w:pPr>
          </w:p>
          <w:p w14:paraId="05262B83" w14:textId="77777777" w:rsidR="00435122" w:rsidRPr="00640C65" w:rsidRDefault="00435122" w:rsidP="00BF702F">
            <w:pPr>
              <w:numPr>
                <w:ilvl w:val="0"/>
                <w:numId w:val="100"/>
              </w:numPr>
              <w:ind w:left="631" w:hanging="631"/>
              <w:jc w:val="both"/>
              <w:rPr>
                <w:rFonts w:ascii="Footlight MT Light" w:hAnsi="Footlight MT Light" w:cs="Arial"/>
                <w:sz w:val="24"/>
                <w:szCs w:val="24"/>
                <w:lang w:val="fi-FI"/>
              </w:rPr>
            </w:pPr>
            <w:r w:rsidRPr="00640C65">
              <w:rPr>
                <w:rFonts w:ascii="Footlight MT Light" w:hAnsi="Footlight MT Light" w:cs="Arial"/>
                <w:sz w:val="24"/>
                <w:szCs w:val="24"/>
                <w:lang w:val="fi-FI"/>
              </w:rPr>
              <w:t>Jangka waktu pemberian kesempatan kepada Penyedia untuk menyelesaikan pekerjaan diatur dalam SSKK.</w:t>
            </w:r>
          </w:p>
          <w:p w14:paraId="245FECE0" w14:textId="77777777" w:rsidR="00435122" w:rsidRPr="00640C65" w:rsidRDefault="00435122" w:rsidP="00435122">
            <w:pPr>
              <w:jc w:val="both"/>
              <w:rPr>
                <w:rFonts w:ascii="Footlight MT Light" w:hAnsi="Footlight MT Light" w:cs="Arial"/>
                <w:sz w:val="24"/>
                <w:szCs w:val="24"/>
              </w:rPr>
            </w:pPr>
          </w:p>
        </w:tc>
      </w:tr>
      <w:tr w:rsidR="00435122" w:rsidRPr="00640C65" w14:paraId="142CA428" w14:textId="77777777" w:rsidTr="00654E66">
        <w:tc>
          <w:tcPr>
            <w:tcW w:w="9498" w:type="dxa"/>
            <w:gridSpan w:val="2"/>
          </w:tcPr>
          <w:p w14:paraId="4FA305B8" w14:textId="77777777" w:rsidR="00435122" w:rsidRPr="00640C65" w:rsidRDefault="00435122" w:rsidP="00435122">
            <w:pPr>
              <w:numPr>
                <w:ilvl w:val="3"/>
                <w:numId w:val="34"/>
              </w:numPr>
              <w:ind w:left="284" w:hanging="284"/>
              <w:jc w:val="both"/>
              <w:rPr>
                <w:rFonts w:ascii="Footlight MT Light" w:hAnsi="Footlight MT Light" w:cs="Arial"/>
                <w:b/>
                <w:sz w:val="24"/>
                <w:szCs w:val="24"/>
                <w:lang w:val="id-ID"/>
              </w:rPr>
            </w:pPr>
            <w:r w:rsidRPr="00640C65">
              <w:rPr>
                <w:rFonts w:ascii="Footlight MT Light" w:hAnsi="Footlight MT Light" w:cs="Arial"/>
                <w:b/>
                <w:sz w:val="24"/>
                <w:szCs w:val="24"/>
                <w:lang w:val="id-ID"/>
              </w:rPr>
              <w:t>PENYELESAIAN KONTRAK</w:t>
            </w:r>
          </w:p>
          <w:p w14:paraId="3C1F3478" w14:textId="77777777" w:rsidR="00435122" w:rsidRPr="00640C65" w:rsidRDefault="00435122" w:rsidP="00435122">
            <w:pPr>
              <w:tabs>
                <w:tab w:val="left" w:pos="600"/>
              </w:tabs>
              <w:jc w:val="both"/>
              <w:rPr>
                <w:rFonts w:ascii="Footlight MT Light" w:hAnsi="Footlight MT Light" w:cs="Arial"/>
                <w:b/>
                <w:sz w:val="24"/>
                <w:szCs w:val="24"/>
              </w:rPr>
            </w:pPr>
          </w:p>
        </w:tc>
      </w:tr>
      <w:tr w:rsidR="00435122" w:rsidRPr="00640C65" w14:paraId="3103D04F" w14:textId="77777777" w:rsidTr="00654E66">
        <w:trPr>
          <w:trHeight w:val="909"/>
        </w:trPr>
        <w:tc>
          <w:tcPr>
            <w:tcW w:w="2694" w:type="dxa"/>
          </w:tcPr>
          <w:p w14:paraId="0FA24DBA" w14:textId="29BE3CC7"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163" w:name="_Toc345568350"/>
            <w:bookmarkStart w:id="1164" w:name="_Toc410999200"/>
            <w:bookmarkStart w:id="1165" w:name="_Toc70077351"/>
            <w:r w:rsidRPr="00640C65">
              <w:rPr>
                <w:rFonts w:ascii="Footlight MT Light" w:hAnsi="Footlight MT Light"/>
                <w:sz w:val="24"/>
                <w:szCs w:val="24"/>
                <w:lang w:val="id-ID"/>
              </w:rPr>
              <w:t>Serah Terima Pekerjaan</w:t>
            </w:r>
            <w:bookmarkEnd w:id="1163"/>
            <w:bookmarkEnd w:id="1164"/>
            <w:bookmarkEnd w:id="1165"/>
          </w:p>
        </w:tc>
        <w:tc>
          <w:tcPr>
            <w:tcW w:w="6804" w:type="dxa"/>
          </w:tcPr>
          <w:p w14:paraId="608C9F14" w14:textId="4D34B393" w:rsidR="00435122" w:rsidRPr="00640C65" w:rsidRDefault="00435122"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Setelah pekerjaan selesai</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tertuang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 xml:space="preserve">, penyedia mengajukan permintaan secara tertulis kepada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untuk </w:t>
            </w:r>
            <w:proofErr w:type="spellStart"/>
            <w:r w:rsidRPr="00640C65">
              <w:rPr>
                <w:rFonts w:ascii="Footlight MT Light" w:hAnsi="Footlight MT Light"/>
                <w:sz w:val="24"/>
                <w:szCs w:val="24"/>
                <w:lang w:val="en-ID"/>
              </w:rPr>
              <w:t>serah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terima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hasil</w:t>
            </w:r>
            <w:proofErr w:type="spellEnd"/>
            <w:r w:rsidRPr="00640C65">
              <w:rPr>
                <w:rFonts w:ascii="Footlight MT Light" w:hAnsi="Footlight MT Light"/>
                <w:sz w:val="24"/>
                <w:szCs w:val="24"/>
                <w:lang w:val="id-ID"/>
              </w:rPr>
              <w:t xml:space="preserve"> pekerjaan.</w:t>
            </w:r>
          </w:p>
          <w:p w14:paraId="0DBF9930" w14:textId="77777777" w:rsidR="00435122" w:rsidRPr="00640C65" w:rsidRDefault="00435122" w:rsidP="00435122">
            <w:pPr>
              <w:ind w:left="778" w:hanging="778"/>
              <w:jc w:val="both"/>
              <w:rPr>
                <w:rFonts w:ascii="Footlight MT Light" w:hAnsi="Footlight MT Light"/>
                <w:sz w:val="24"/>
                <w:szCs w:val="24"/>
                <w:lang w:val="id-ID"/>
              </w:rPr>
            </w:pPr>
          </w:p>
          <w:p w14:paraId="0A646E87" w14:textId="77777777" w:rsidR="00435122" w:rsidRPr="00640C65" w:rsidRDefault="00435122"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Serah</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terima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hasil</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dilakukan</w:t>
            </w:r>
            <w:proofErr w:type="spellEnd"/>
            <w:r w:rsidRPr="00640C65">
              <w:rPr>
                <w:rFonts w:ascii="Footlight MT Light" w:hAnsi="Footlight MT Light"/>
                <w:sz w:val="24"/>
                <w:szCs w:val="24"/>
                <w:lang w:val="en-ID"/>
              </w:rPr>
              <w:t xml:space="preserve"> di </w:t>
            </w:r>
            <w:proofErr w:type="spellStart"/>
            <w:r w:rsidRPr="00640C65">
              <w:rPr>
                <w:rFonts w:ascii="Footlight MT Light" w:hAnsi="Footlight MT Light"/>
                <w:sz w:val="24"/>
                <w:szCs w:val="24"/>
                <w:lang w:val="en-ID"/>
              </w:rPr>
              <w:t>tempat</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sebagaimana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ditetapkan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SSKK.</w:t>
            </w:r>
          </w:p>
          <w:p w14:paraId="49F0EB56" w14:textId="77777777" w:rsidR="00435122" w:rsidRPr="00640C65" w:rsidRDefault="00435122" w:rsidP="00435122">
            <w:pPr>
              <w:ind w:left="778" w:hanging="778"/>
              <w:jc w:val="both"/>
              <w:rPr>
                <w:rFonts w:ascii="Footlight MT Light" w:hAnsi="Footlight MT Light"/>
                <w:sz w:val="24"/>
                <w:szCs w:val="24"/>
                <w:lang w:val="id-ID"/>
              </w:rPr>
            </w:pPr>
          </w:p>
          <w:p w14:paraId="3A812838" w14:textId="37592813" w:rsidR="00435122" w:rsidRPr="00640C65" w:rsidRDefault="00435122" w:rsidP="00BF702F">
            <w:pPr>
              <w:numPr>
                <w:ilvl w:val="0"/>
                <w:numId w:val="101"/>
              </w:numPr>
              <w:ind w:left="638" w:hanging="638"/>
              <w:jc w:val="both"/>
              <w:rPr>
                <w:rFonts w:ascii="Footlight MT Light" w:hAnsi="Footlight MT Light"/>
                <w:sz w:val="24"/>
                <w:szCs w:val="24"/>
                <w:lang w:val="sv-SE"/>
              </w:rPr>
            </w:pPr>
            <w:r w:rsidRPr="00640C65">
              <w:rPr>
                <w:rFonts w:ascii="Footlight MT Light" w:hAnsi="Footlight MT Light"/>
                <w:sz w:val="24"/>
                <w:szCs w:val="24"/>
                <w:lang w:val="id-ID"/>
              </w:rPr>
              <w:t xml:space="preserve">Sebelum dilakukan serah terima,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melakukan pemeriksaan terhadap hasil pekerjaan</w:t>
            </w:r>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dapat</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dibantu</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oleh </w:t>
            </w:r>
            <w:proofErr w:type="spellStart"/>
            <w:r w:rsidRPr="00640C65">
              <w:rPr>
                <w:rFonts w:ascii="Footlight MT Light" w:hAnsi="Footlight MT Light"/>
                <w:sz w:val="24"/>
                <w:szCs w:val="24"/>
                <w:lang w:val="en-ID"/>
              </w:rPr>
              <w:t>pengawas</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dan/</w:t>
            </w:r>
            <w:proofErr w:type="spellStart"/>
            <w:r w:rsidRPr="00640C65">
              <w:rPr>
                <w:rFonts w:ascii="Footlight MT Light" w:hAnsi="Footlight MT Light"/>
                <w:sz w:val="24"/>
                <w:szCs w:val="24"/>
                <w:lang w:val="en-ID"/>
              </w:rPr>
              <w:t>atau</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tim teknis</w:t>
            </w:r>
            <w:r w:rsidRPr="00640C65">
              <w:rPr>
                <w:rFonts w:ascii="Footlight MT Light" w:hAnsi="Footlight MT Light"/>
                <w:sz w:val="24"/>
                <w:szCs w:val="24"/>
              </w:rPr>
              <w:t>.</w:t>
            </w:r>
          </w:p>
          <w:p w14:paraId="07F0CE5B" w14:textId="77777777" w:rsidR="00435122" w:rsidRPr="00640C65" w:rsidRDefault="00435122" w:rsidP="00435122">
            <w:pPr>
              <w:jc w:val="both"/>
              <w:rPr>
                <w:rFonts w:ascii="Footlight MT Light" w:hAnsi="Footlight MT Light"/>
                <w:sz w:val="24"/>
                <w:szCs w:val="24"/>
              </w:rPr>
            </w:pPr>
          </w:p>
          <w:p w14:paraId="3C291CA6" w14:textId="77777777" w:rsidR="00435122" w:rsidRPr="00640C65" w:rsidRDefault="00435122" w:rsidP="00BF702F">
            <w:pPr>
              <w:numPr>
                <w:ilvl w:val="0"/>
                <w:numId w:val="101"/>
              </w:numPr>
              <w:ind w:left="638" w:hanging="638"/>
              <w:jc w:val="both"/>
              <w:rPr>
                <w:rFonts w:ascii="Footlight MT Light" w:hAnsi="Footlight MT Light"/>
                <w:sz w:val="24"/>
                <w:szCs w:val="24"/>
                <w:lang w:val="id-ID"/>
              </w:rPr>
            </w:pPr>
            <w:proofErr w:type="spellStart"/>
            <w:r w:rsidRPr="00640C65">
              <w:rPr>
                <w:rFonts w:ascii="Footlight MT Light" w:hAnsi="Footlight MT Light"/>
                <w:sz w:val="24"/>
                <w:szCs w:val="24"/>
              </w:rPr>
              <w:t>Pemeriksaan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kesesuaian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kriteria</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spesifikasi</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tercantum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 xml:space="preserve">. </w:t>
            </w:r>
          </w:p>
          <w:p w14:paraId="103CF0DD" w14:textId="77777777" w:rsidR="00435122" w:rsidRPr="00640C65" w:rsidRDefault="00435122" w:rsidP="00435122">
            <w:pPr>
              <w:ind w:left="778" w:hanging="778"/>
              <w:jc w:val="both"/>
              <w:rPr>
                <w:rFonts w:ascii="Footlight MT Light" w:hAnsi="Footlight MT Light"/>
                <w:sz w:val="24"/>
                <w:szCs w:val="24"/>
                <w:lang w:val="id-ID"/>
              </w:rPr>
            </w:pPr>
          </w:p>
          <w:p w14:paraId="0CF0F8A0" w14:textId="6507CEBA" w:rsidR="00435122" w:rsidRPr="00640C65" w:rsidRDefault="00894B8C"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berkewajiban untuk memeriksa kebenaran </w:t>
            </w:r>
            <w:proofErr w:type="spellStart"/>
            <w:r w:rsidR="00435122" w:rsidRPr="00640C65">
              <w:rPr>
                <w:rFonts w:ascii="Footlight MT Light" w:hAnsi="Footlight MT Light"/>
                <w:sz w:val="24"/>
                <w:szCs w:val="24"/>
                <w:lang w:val="en-ID"/>
              </w:rPr>
              <w:t>hasil</w:t>
            </w:r>
            <w:proofErr w:type="spellEnd"/>
            <w:r w:rsidR="00435122" w:rsidRPr="00640C65">
              <w:rPr>
                <w:rFonts w:ascii="Footlight MT Light" w:hAnsi="Footlight MT Light"/>
                <w:sz w:val="24"/>
                <w:szCs w:val="24"/>
                <w:lang w:val="id-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en-ID"/>
              </w:rPr>
              <w:t xml:space="preserve"> dan/</w:t>
            </w:r>
            <w:proofErr w:type="spellStart"/>
            <w:r w:rsidR="00435122" w:rsidRPr="00640C65">
              <w:rPr>
                <w:rFonts w:ascii="Footlight MT Light" w:hAnsi="Footlight MT Light"/>
                <w:sz w:val="24"/>
                <w:szCs w:val="24"/>
                <w:lang w:val="en-ID"/>
              </w:rPr>
              <w:t>atau</w:t>
            </w:r>
            <w:proofErr w:type="spellEnd"/>
            <w:r w:rsidR="00435122" w:rsidRPr="00640C65">
              <w:rPr>
                <w:rFonts w:ascii="Footlight MT Light" w:hAnsi="Footlight MT Light"/>
                <w:sz w:val="24"/>
                <w:szCs w:val="24"/>
                <w:lang w:val="en-ID"/>
              </w:rPr>
              <w:t xml:space="preserve"> </w:t>
            </w:r>
            <w:r w:rsidR="00435122" w:rsidRPr="00640C65">
              <w:rPr>
                <w:rFonts w:ascii="Footlight MT Light" w:hAnsi="Footlight MT Light"/>
                <w:sz w:val="24"/>
                <w:szCs w:val="24"/>
                <w:lang w:val="id-ID"/>
              </w:rPr>
              <w:t xml:space="preserve">dokumen </w:t>
            </w:r>
            <w:proofErr w:type="spellStart"/>
            <w:r w:rsidR="00435122" w:rsidRPr="00640C65">
              <w:rPr>
                <w:rFonts w:ascii="Footlight MT Light" w:hAnsi="Footlight MT Light"/>
                <w:sz w:val="24"/>
                <w:szCs w:val="24"/>
                <w:lang w:val="en-ID"/>
              </w:rPr>
              <w:t>laporan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pelaksanaan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en-ID"/>
              </w:rPr>
              <w:t xml:space="preserve"> </w:t>
            </w:r>
            <w:r w:rsidR="00435122" w:rsidRPr="00640C65">
              <w:rPr>
                <w:rFonts w:ascii="Footlight MT Light" w:hAnsi="Footlight MT Light"/>
                <w:sz w:val="24"/>
                <w:szCs w:val="24"/>
                <w:lang w:val="id-ID"/>
              </w:rPr>
              <w:t xml:space="preserve">dan membandingkan kesesuaiannya dengan </w:t>
            </w:r>
            <w:proofErr w:type="spellStart"/>
            <w:r w:rsidR="00435122" w:rsidRPr="00640C65">
              <w:rPr>
                <w:rFonts w:ascii="Footlight MT Light" w:hAnsi="Footlight MT Light"/>
                <w:sz w:val="24"/>
                <w:szCs w:val="24"/>
                <w:lang w:val="en-ID"/>
              </w:rPr>
              <w:t>Kontrak</w:t>
            </w:r>
            <w:proofErr w:type="spellEnd"/>
            <w:r w:rsidR="00435122" w:rsidRPr="00640C65">
              <w:rPr>
                <w:rFonts w:ascii="Footlight MT Light" w:hAnsi="Footlight MT Light"/>
                <w:sz w:val="24"/>
                <w:szCs w:val="24"/>
                <w:lang w:val="id-ID"/>
              </w:rPr>
              <w:t>.</w:t>
            </w:r>
          </w:p>
          <w:p w14:paraId="137EB74B" w14:textId="77777777" w:rsidR="00435122" w:rsidRPr="00640C65" w:rsidRDefault="00435122" w:rsidP="00435122">
            <w:pPr>
              <w:ind w:left="778" w:hanging="778"/>
              <w:jc w:val="both"/>
              <w:rPr>
                <w:rFonts w:ascii="Footlight MT Light" w:hAnsi="Footlight MT Light"/>
                <w:sz w:val="24"/>
                <w:szCs w:val="24"/>
                <w:lang w:val="id-ID"/>
              </w:rPr>
            </w:pPr>
          </w:p>
          <w:p w14:paraId="7F4A6F51" w14:textId="4ED366F3" w:rsidR="00435122" w:rsidRPr="00640C65" w:rsidRDefault="00894B8C"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menolak </w:t>
            </w:r>
            <w:proofErr w:type="spellStart"/>
            <w:r w:rsidR="00435122" w:rsidRPr="00640C65">
              <w:rPr>
                <w:rFonts w:ascii="Footlight MT Light" w:hAnsi="Footlight MT Light"/>
                <w:sz w:val="24"/>
                <w:szCs w:val="24"/>
              </w:rPr>
              <w:t>serah</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terima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pekerjaan</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 xml:space="preserve">jika </w:t>
            </w:r>
            <w:proofErr w:type="spellStart"/>
            <w:r w:rsidR="00435122" w:rsidRPr="00640C65">
              <w:rPr>
                <w:rFonts w:ascii="Footlight MT Light" w:hAnsi="Footlight MT Light"/>
                <w:sz w:val="24"/>
                <w:szCs w:val="24"/>
                <w:lang w:val="en-ID"/>
              </w:rPr>
              <w:t>hasil</w:t>
            </w:r>
            <w:proofErr w:type="spellEnd"/>
            <w:r w:rsidR="00435122" w:rsidRPr="00640C65">
              <w:rPr>
                <w:rFonts w:ascii="Footlight MT Light" w:hAnsi="Footlight MT Light"/>
                <w:sz w:val="24"/>
                <w:szCs w:val="24"/>
                <w:lang w:val="id-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en-ID"/>
              </w:rPr>
              <w:t xml:space="preserve"> dan/</w:t>
            </w:r>
            <w:proofErr w:type="spellStart"/>
            <w:r w:rsidR="00435122" w:rsidRPr="00640C65">
              <w:rPr>
                <w:rFonts w:ascii="Footlight MT Light" w:hAnsi="Footlight MT Light"/>
                <w:sz w:val="24"/>
                <w:szCs w:val="24"/>
                <w:lang w:val="en-ID"/>
              </w:rPr>
              <w:t>atau</w:t>
            </w:r>
            <w:proofErr w:type="spellEnd"/>
            <w:r w:rsidR="00435122" w:rsidRPr="00640C65">
              <w:rPr>
                <w:rFonts w:ascii="Footlight MT Light" w:hAnsi="Footlight MT Light"/>
                <w:sz w:val="24"/>
                <w:szCs w:val="24"/>
                <w:lang w:val="en-ID"/>
              </w:rPr>
              <w:t xml:space="preserve"> </w:t>
            </w:r>
            <w:r w:rsidR="00435122" w:rsidRPr="00640C65">
              <w:rPr>
                <w:rFonts w:ascii="Footlight MT Light" w:hAnsi="Footlight MT Light"/>
                <w:sz w:val="24"/>
                <w:szCs w:val="24"/>
                <w:lang w:val="id-ID"/>
              </w:rPr>
              <w:t xml:space="preserve">dokumen </w:t>
            </w:r>
            <w:proofErr w:type="spellStart"/>
            <w:r w:rsidR="00435122" w:rsidRPr="00640C65">
              <w:rPr>
                <w:rFonts w:ascii="Footlight MT Light" w:hAnsi="Footlight MT Light"/>
                <w:sz w:val="24"/>
                <w:szCs w:val="24"/>
                <w:lang w:val="en-ID"/>
              </w:rPr>
              <w:t>laporan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pelaksanaan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en-ID"/>
              </w:rPr>
              <w:t xml:space="preserve"> </w:t>
            </w:r>
            <w:r w:rsidR="00435122" w:rsidRPr="00640C65">
              <w:rPr>
                <w:rFonts w:ascii="Footlight MT Light" w:hAnsi="Footlight MT Light"/>
                <w:sz w:val="24"/>
                <w:szCs w:val="24"/>
                <w:lang w:val="id-ID"/>
              </w:rPr>
              <w:t>tidak sesuai dengan</w:t>
            </w:r>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Kontrak</w:t>
            </w:r>
            <w:proofErr w:type="spellEnd"/>
            <w:r w:rsidR="00435122" w:rsidRPr="00640C65">
              <w:rPr>
                <w:rFonts w:ascii="Footlight MT Light" w:hAnsi="Footlight MT Light"/>
                <w:sz w:val="24"/>
                <w:szCs w:val="24"/>
                <w:lang w:val="id-ID"/>
              </w:rPr>
              <w:t xml:space="preserve">. </w:t>
            </w:r>
          </w:p>
          <w:p w14:paraId="659D63AB" w14:textId="77777777" w:rsidR="00435122" w:rsidRPr="00640C65" w:rsidRDefault="00435122" w:rsidP="00435122">
            <w:pPr>
              <w:ind w:left="778" w:hanging="778"/>
              <w:jc w:val="both"/>
              <w:rPr>
                <w:rFonts w:ascii="Footlight MT Light" w:hAnsi="Footlight MT Light"/>
                <w:sz w:val="24"/>
                <w:szCs w:val="24"/>
                <w:lang w:val="id-ID"/>
              </w:rPr>
            </w:pPr>
          </w:p>
          <w:p w14:paraId="62059107" w14:textId="5F4378F2" w:rsidR="00435122" w:rsidRPr="00640C65" w:rsidRDefault="00435122"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lastRenderedPageBreak/>
              <w:t xml:space="preserve">Atas </w:t>
            </w:r>
            <w:proofErr w:type="spellStart"/>
            <w:r w:rsidRPr="00640C65">
              <w:rPr>
                <w:rFonts w:ascii="Footlight MT Light" w:hAnsi="Footlight MT Light"/>
                <w:sz w:val="24"/>
                <w:szCs w:val="24"/>
                <w:lang w:val="en-ID"/>
              </w:rPr>
              <w:t>pelaksanaan</w:t>
            </w:r>
            <w:proofErr w:type="spellEnd"/>
            <w:r w:rsidRPr="00640C65">
              <w:rPr>
                <w:rFonts w:ascii="Footlight MT Light" w:hAnsi="Footlight MT Light"/>
                <w:sz w:val="24"/>
                <w:szCs w:val="24"/>
                <w:lang w:val="id-ID"/>
              </w:rPr>
              <w:t xml:space="preserve"> serah terima </w:t>
            </w:r>
            <w:proofErr w:type="spellStart"/>
            <w:r w:rsidRPr="00640C65">
              <w:rPr>
                <w:rFonts w:ascii="Footlight MT Light" w:hAnsi="Footlight MT Light"/>
                <w:sz w:val="24"/>
                <w:szCs w:val="24"/>
                <w:lang w:val="en-ID"/>
              </w:rPr>
              <w:t>hasil</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id-ID"/>
              </w:rPr>
              <w:t xml:space="preserve">,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membuat Berita Acara Serah Terima</w:t>
            </w:r>
            <w:r w:rsidRPr="00640C65">
              <w:rPr>
                <w:rFonts w:ascii="Footlight MT Light" w:hAnsi="Footlight MT Light"/>
                <w:sz w:val="24"/>
                <w:szCs w:val="24"/>
                <w:lang w:val="en-ID"/>
              </w:rPr>
              <w:t xml:space="preserve"> (BAST)</w:t>
            </w:r>
            <w:r w:rsidRPr="00640C65">
              <w:rPr>
                <w:rFonts w:ascii="Footlight MT Light" w:hAnsi="Footlight MT Light"/>
                <w:sz w:val="24"/>
                <w:szCs w:val="24"/>
                <w:lang w:val="id-ID"/>
              </w:rPr>
              <w:t xml:space="preserve"> yang ditandatangani bersama dengan Penyedia.</w:t>
            </w:r>
          </w:p>
          <w:p w14:paraId="0A99A7B1" w14:textId="77777777" w:rsidR="00435122" w:rsidRPr="00640C65" w:rsidRDefault="00435122" w:rsidP="00435122">
            <w:pPr>
              <w:ind w:left="778" w:hanging="778"/>
              <w:jc w:val="both"/>
              <w:rPr>
                <w:rFonts w:ascii="Footlight MT Light" w:hAnsi="Footlight MT Light"/>
                <w:sz w:val="24"/>
                <w:szCs w:val="24"/>
                <w:lang w:val="id-ID"/>
              </w:rPr>
            </w:pPr>
          </w:p>
          <w:p w14:paraId="43C2E53A" w14:textId="6A36BAE7" w:rsidR="00435122" w:rsidRPr="00640C65" w:rsidRDefault="00435122" w:rsidP="00BF702F">
            <w:pPr>
              <w:numPr>
                <w:ilvl w:val="0"/>
                <w:numId w:val="101"/>
              </w:numPr>
              <w:ind w:left="638" w:hanging="638"/>
              <w:jc w:val="both"/>
              <w:rPr>
                <w:rFonts w:ascii="Footlight MT Light" w:hAnsi="Footlight MT Light"/>
                <w:sz w:val="24"/>
                <w:szCs w:val="24"/>
                <w:lang w:val="id-ID"/>
              </w:rPr>
            </w:pP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hal</w:t>
            </w:r>
            <w:proofErr w:type="spellEnd"/>
            <w:r w:rsidRPr="00640C65">
              <w:rPr>
                <w:rFonts w:ascii="Footlight MT Light" w:hAnsi="Footlight MT Light"/>
                <w:sz w:val="24"/>
                <w:szCs w:val="24"/>
              </w:rPr>
              <w:t xml:space="preserve">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menolak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serah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terima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maka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dibuat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Berita</w:t>
            </w:r>
            <w:proofErr w:type="spellEnd"/>
            <w:r w:rsidRPr="00640C65">
              <w:rPr>
                <w:rFonts w:ascii="Footlight MT Light" w:hAnsi="Footlight MT Light"/>
                <w:sz w:val="24"/>
                <w:szCs w:val="24"/>
              </w:rPr>
              <w:t xml:space="preserve"> Acara </w:t>
            </w:r>
            <w:proofErr w:type="spellStart"/>
            <w:r w:rsidRPr="00640C65">
              <w:rPr>
                <w:rFonts w:ascii="Footlight MT Light" w:hAnsi="Footlight MT Light"/>
                <w:sz w:val="24"/>
                <w:szCs w:val="24"/>
              </w:rPr>
              <w:t>Penolakan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Serah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Terima</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segera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memerintahkan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gramStart"/>
            <w:r w:rsidRPr="00640C65">
              <w:rPr>
                <w:rFonts w:ascii="Footlight MT Light" w:hAnsi="Footlight MT Light"/>
                <w:sz w:val="24"/>
                <w:szCs w:val="24"/>
                <w:lang w:val="id-ID"/>
              </w:rPr>
              <w:t>memperbaiki</w:t>
            </w:r>
            <w:r w:rsidRPr="00640C65">
              <w:rPr>
                <w:rFonts w:ascii="Footlight MT Light" w:hAnsi="Footlight MT Light"/>
                <w:sz w:val="24"/>
                <w:szCs w:val="24"/>
              </w:rPr>
              <w:t xml:space="preserve">,  </w:t>
            </w:r>
            <w:r w:rsidRPr="00640C65">
              <w:rPr>
                <w:rFonts w:ascii="Footlight MT Light" w:hAnsi="Footlight MT Light"/>
                <w:sz w:val="24"/>
                <w:szCs w:val="24"/>
                <w:lang w:val="id-ID"/>
              </w:rPr>
              <w:t>mengganti</w:t>
            </w:r>
            <w:proofErr w:type="gramEnd"/>
            <w:r w:rsidRPr="00640C65">
              <w:rPr>
                <w:rFonts w:ascii="Footlight MT Light" w:hAnsi="Footlight MT Light"/>
                <w:sz w:val="24"/>
                <w:szCs w:val="24"/>
              </w:rPr>
              <w:t>,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melengkapi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kekurangan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w:t>
            </w:r>
          </w:p>
          <w:p w14:paraId="26E0B731" w14:textId="77777777" w:rsidR="00435122" w:rsidRPr="00640C65" w:rsidRDefault="00435122" w:rsidP="00435122">
            <w:pPr>
              <w:rPr>
                <w:rFonts w:ascii="Footlight MT Light" w:hAnsi="Footlight MT Light"/>
                <w:lang w:val="en-ID"/>
              </w:rPr>
            </w:pPr>
          </w:p>
          <w:p w14:paraId="15E09377" w14:textId="77777777" w:rsidR="00435122" w:rsidRPr="00640C65" w:rsidRDefault="00435122"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 xml:space="preserve">Jika pengoperasian </w:t>
            </w:r>
            <w:r w:rsidRPr="00640C65">
              <w:rPr>
                <w:rFonts w:ascii="Footlight MT Light" w:hAnsi="Footlight MT Light"/>
                <w:sz w:val="24"/>
                <w:szCs w:val="24"/>
                <w:lang w:val="zh-CN"/>
              </w:rPr>
              <w:t>hasil pekerjaan</w:t>
            </w:r>
            <w:r w:rsidRPr="00640C65">
              <w:rPr>
                <w:rFonts w:ascii="Footlight MT Light" w:hAnsi="Footlight MT Light"/>
                <w:sz w:val="24"/>
                <w:szCs w:val="24"/>
                <w:lang w:val="id-ID"/>
              </w:rPr>
              <w:t xml:space="preserve"> memerlukan keahlian khusus maka</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rPr>
              <w:t>sebelum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serah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terima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lang w:val="id-ID"/>
              </w:rPr>
              <w:t xml:space="preserve"> Penyedia berkewajiban untuk melakukan pelatihan  (jika </w:t>
            </w:r>
            <w:proofErr w:type="spellStart"/>
            <w:r w:rsidRPr="00640C65">
              <w:rPr>
                <w:rFonts w:ascii="Footlight MT Light" w:hAnsi="Footlight MT Light"/>
                <w:sz w:val="24"/>
                <w:szCs w:val="24"/>
              </w:rPr>
              <w:t>dicantumkan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w:t>
            </w:r>
            <w:r w:rsidRPr="00640C65">
              <w:rPr>
                <w:rFonts w:ascii="Footlight MT Light" w:hAnsi="Footlight MT Light"/>
                <w:sz w:val="24"/>
                <w:szCs w:val="24"/>
              </w:rPr>
              <w:t xml:space="preserve">. </w:t>
            </w:r>
            <w:r w:rsidRPr="00640C65">
              <w:rPr>
                <w:rFonts w:ascii="Footlight MT Light" w:hAnsi="Footlight MT Light"/>
                <w:sz w:val="24"/>
                <w:szCs w:val="24"/>
                <w:lang w:val="id-ID"/>
              </w:rPr>
              <w:t>Biaya pelatihan termasuk dalam Nilai Kontrak</w:t>
            </w:r>
            <w:r w:rsidRPr="00640C65">
              <w:rPr>
                <w:rFonts w:ascii="Footlight MT Light" w:hAnsi="Footlight MT Light"/>
                <w:sz w:val="24"/>
                <w:szCs w:val="24"/>
              </w:rPr>
              <w:t>.</w:t>
            </w:r>
          </w:p>
          <w:p w14:paraId="63860CB4" w14:textId="77777777" w:rsidR="00435122" w:rsidRPr="00640C65" w:rsidRDefault="00435122" w:rsidP="00435122">
            <w:pPr>
              <w:ind w:left="638"/>
              <w:jc w:val="both"/>
              <w:rPr>
                <w:rFonts w:ascii="Footlight MT Light" w:hAnsi="Footlight MT Light"/>
                <w:sz w:val="24"/>
                <w:szCs w:val="24"/>
                <w:lang w:val="id-ID"/>
              </w:rPr>
            </w:pPr>
          </w:p>
          <w:p w14:paraId="28A23261" w14:textId="1DC2F674" w:rsidR="00435122" w:rsidRPr="00640C65" w:rsidRDefault="00894B8C"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menerima </w:t>
            </w:r>
            <w:proofErr w:type="spellStart"/>
            <w:r w:rsidR="00435122" w:rsidRPr="00640C65">
              <w:rPr>
                <w:rFonts w:ascii="Footlight MT Light" w:hAnsi="Footlight MT Light"/>
                <w:sz w:val="24"/>
                <w:szCs w:val="24"/>
                <w:lang w:val="en-ID"/>
              </w:rPr>
              <w:t>hasil</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id-ID"/>
              </w:rPr>
              <w:t xml:space="preserve"> setelah</w:t>
            </w:r>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 xml:space="preserve">seluruh </w:t>
            </w:r>
            <w:proofErr w:type="spellStart"/>
            <w:r w:rsidR="00435122" w:rsidRPr="00640C65">
              <w:rPr>
                <w:rFonts w:ascii="Footlight MT Light" w:hAnsi="Footlight MT Light"/>
                <w:sz w:val="24"/>
                <w:szCs w:val="24"/>
                <w:lang w:val="en-ID"/>
              </w:rPr>
              <w:t>hasil</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id-ID"/>
              </w:rPr>
              <w:t xml:space="preserve"> yang diserahterimakan sesuai dengan Kontrak</w:t>
            </w:r>
            <w:r w:rsidR="00435122" w:rsidRPr="00640C65">
              <w:rPr>
                <w:rFonts w:ascii="Footlight MT Light" w:hAnsi="Footlight MT Light"/>
                <w:sz w:val="24"/>
                <w:szCs w:val="24"/>
              </w:rPr>
              <w:t>.</w:t>
            </w:r>
          </w:p>
          <w:p w14:paraId="717376AC" w14:textId="77777777" w:rsidR="00435122" w:rsidRPr="00640C65" w:rsidRDefault="00435122" w:rsidP="00435122">
            <w:pPr>
              <w:rPr>
                <w:rFonts w:ascii="Footlight MT Light" w:hAnsi="Footlight MT Light"/>
              </w:rPr>
            </w:pPr>
          </w:p>
          <w:p w14:paraId="759C909A" w14:textId="77777777" w:rsidR="00435122" w:rsidRPr="00640C65" w:rsidRDefault="00435122" w:rsidP="00BF702F">
            <w:pPr>
              <w:numPr>
                <w:ilvl w:val="0"/>
                <w:numId w:val="101"/>
              </w:numPr>
              <w:ind w:left="638" w:hanging="638"/>
              <w:jc w:val="both"/>
              <w:rPr>
                <w:rFonts w:ascii="Footlight MT Light" w:hAnsi="Footlight MT Light"/>
                <w:sz w:val="24"/>
                <w:szCs w:val="24"/>
                <w:lang w:val="id-ID"/>
              </w:rPr>
            </w:pPr>
            <w:r w:rsidRPr="00640C65">
              <w:rPr>
                <w:rFonts w:ascii="Footlight MT Light" w:hAnsi="Footlight MT Light"/>
                <w:sz w:val="24"/>
                <w:szCs w:val="24"/>
              </w:rPr>
              <w:t xml:space="preserve">Jika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diserahterimakan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terlambat</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melewati</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waktu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akhir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karena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kesalahan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kelalaian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akibat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maka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keterlambatan</w:t>
            </w:r>
            <w:proofErr w:type="spellEnd"/>
            <w:r w:rsidRPr="00640C65">
              <w:rPr>
                <w:rFonts w:ascii="Footlight MT Light" w:hAnsi="Footlight MT Light"/>
                <w:sz w:val="24"/>
                <w:szCs w:val="24"/>
              </w:rPr>
              <w:t>.</w:t>
            </w:r>
          </w:p>
          <w:p w14:paraId="12646859" w14:textId="77777777" w:rsidR="00435122" w:rsidRPr="00640C65" w:rsidRDefault="00435122" w:rsidP="00435122">
            <w:pPr>
              <w:ind w:left="601"/>
              <w:jc w:val="both"/>
              <w:rPr>
                <w:rFonts w:ascii="Footlight MT Light" w:hAnsi="Footlight MT Light"/>
                <w:sz w:val="24"/>
                <w:szCs w:val="24"/>
                <w:lang w:val="id-ID"/>
              </w:rPr>
            </w:pPr>
          </w:p>
        </w:tc>
      </w:tr>
      <w:tr w:rsidR="00435122" w:rsidRPr="00640C65" w14:paraId="32AEEE30" w14:textId="77777777" w:rsidTr="00654E66">
        <w:trPr>
          <w:trHeight w:val="679"/>
        </w:trPr>
        <w:tc>
          <w:tcPr>
            <w:tcW w:w="2694" w:type="dxa"/>
          </w:tcPr>
          <w:p w14:paraId="7A5B4674" w14:textId="03DBFD2E"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rPr>
            </w:pPr>
            <w:bookmarkStart w:id="1166" w:name="_Toc280170167"/>
            <w:bookmarkStart w:id="1167" w:name="_Toc280827043"/>
            <w:bookmarkStart w:id="1168" w:name="_Toc281290518"/>
            <w:bookmarkStart w:id="1169" w:name="_Toc283710259"/>
            <w:bookmarkStart w:id="1170" w:name="_Toc283710650"/>
            <w:bookmarkStart w:id="1171" w:name="_Toc290370662"/>
            <w:bookmarkStart w:id="1172" w:name="_Toc340869902"/>
            <w:bookmarkStart w:id="1173" w:name="_Toc410717806"/>
            <w:bookmarkStart w:id="1174" w:name="_Toc410718014"/>
            <w:bookmarkStart w:id="1175" w:name="_Toc70077352"/>
            <w:r w:rsidRPr="00640C65">
              <w:rPr>
                <w:rFonts w:ascii="Footlight MT Light" w:hAnsi="Footlight MT Light"/>
                <w:sz w:val="24"/>
                <w:szCs w:val="24"/>
                <w:lang w:val="id-ID"/>
              </w:rPr>
              <w:lastRenderedPageBreak/>
              <w:t>Layanan Tambahan</w:t>
            </w:r>
            <w:bookmarkEnd w:id="1166"/>
            <w:bookmarkEnd w:id="1167"/>
            <w:bookmarkEnd w:id="1168"/>
            <w:bookmarkEnd w:id="1169"/>
            <w:bookmarkEnd w:id="1170"/>
            <w:bookmarkEnd w:id="1171"/>
            <w:bookmarkEnd w:id="1172"/>
            <w:bookmarkEnd w:id="1173"/>
            <w:bookmarkEnd w:id="1174"/>
            <w:bookmarkEnd w:id="1175"/>
          </w:p>
        </w:tc>
        <w:tc>
          <w:tcPr>
            <w:tcW w:w="6804" w:type="dxa"/>
          </w:tcPr>
          <w:p w14:paraId="1AAAD597" w14:textId="77777777" w:rsidR="00435122" w:rsidRPr="00640C65" w:rsidRDefault="00435122" w:rsidP="00435122">
            <w:pPr>
              <w:contextualSpacing/>
              <w:jc w:val="both"/>
              <w:rPr>
                <w:rFonts w:ascii="Footlight MT Light" w:hAnsi="Footlight MT Light"/>
                <w:sz w:val="24"/>
                <w:szCs w:val="24"/>
                <w:lang w:val="id-ID"/>
              </w:rPr>
            </w:pPr>
            <w:r w:rsidRPr="00640C65">
              <w:rPr>
                <w:rFonts w:ascii="Footlight MT Light" w:hAnsi="Footlight MT Light"/>
                <w:sz w:val="24"/>
                <w:szCs w:val="24"/>
                <w:lang w:val="pt-BR"/>
              </w:rPr>
              <w:t>Penyedia harus melaksanakan layanan lanjutan sebagaimana tercantum dalam SSKK</w:t>
            </w:r>
            <w:r w:rsidRPr="00640C65">
              <w:rPr>
                <w:rFonts w:ascii="Footlight MT Light" w:hAnsi="Footlight MT Light"/>
                <w:sz w:val="24"/>
                <w:szCs w:val="24"/>
                <w:lang w:val="id-ID"/>
              </w:rPr>
              <w:t>.</w:t>
            </w:r>
          </w:p>
          <w:p w14:paraId="26D0C8AA" w14:textId="77777777" w:rsidR="00435122" w:rsidRPr="00640C65" w:rsidRDefault="00435122" w:rsidP="00435122">
            <w:pPr>
              <w:contextualSpacing/>
              <w:jc w:val="both"/>
              <w:rPr>
                <w:rFonts w:ascii="Footlight MT Light" w:hAnsi="Footlight MT Light"/>
                <w:sz w:val="24"/>
                <w:szCs w:val="24"/>
                <w:lang w:val="id-ID"/>
              </w:rPr>
            </w:pPr>
          </w:p>
        </w:tc>
      </w:tr>
      <w:tr w:rsidR="00435122" w:rsidRPr="00640C65" w14:paraId="44E69971" w14:textId="77777777" w:rsidTr="00654E66">
        <w:tc>
          <w:tcPr>
            <w:tcW w:w="9498" w:type="dxa"/>
            <w:gridSpan w:val="2"/>
          </w:tcPr>
          <w:p w14:paraId="7BF46566" w14:textId="77777777" w:rsidR="00435122" w:rsidRPr="00640C65" w:rsidRDefault="00435122" w:rsidP="00435122">
            <w:pPr>
              <w:numPr>
                <w:ilvl w:val="3"/>
                <w:numId w:val="34"/>
              </w:numPr>
              <w:ind w:left="284" w:hanging="284"/>
              <w:jc w:val="both"/>
              <w:rPr>
                <w:rFonts w:ascii="Footlight MT Light" w:hAnsi="Footlight MT Light"/>
                <w:b/>
                <w:sz w:val="24"/>
                <w:szCs w:val="24"/>
                <w:lang w:val="en-ID"/>
              </w:rPr>
            </w:pPr>
            <w:r w:rsidRPr="00640C65">
              <w:rPr>
                <w:rFonts w:ascii="Footlight MT Light" w:hAnsi="Footlight MT Light" w:cs="Arial"/>
                <w:b/>
                <w:sz w:val="24"/>
                <w:szCs w:val="24"/>
                <w:lang w:val="id-ID"/>
              </w:rPr>
              <w:t>PERUBAHAN</w:t>
            </w:r>
            <w:r w:rsidRPr="00640C65">
              <w:rPr>
                <w:rFonts w:ascii="Footlight MT Light" w:hAnsi="Footlight MT Light"/>
                <w:b/>
                <w:sz w:val="24"/>
                <w:szCs w:val="24"/>
                <w:lang w:val="en-ID"/>
              </w:rPr>
              <w:t xml:space="preserve"> KONTRAK</w:t>
            </w:r>
          </w:p>
          <w:p w14:paraId="69E30292" w14:textId="77777777" w:rsidR="00435122" w:rsidRPr="00640C65" w:rsidRDefault="00435122" w:rsidP="00435122">
            <w:pPr>
              <w:tabs>
                <w:tab w:val="left" w:pos="600"/>
              </w:tabs>
              <w:jc w:val="both"/>
              <w:rPr>
                <w:rFonts w:ascii="Footlight MT Light" w:hAnsi="Footlight MT Light"/>
                <w:b/>
                <w:sz w:val="24"/>
                <w:szCs w:val="24"/>
                <w:lang w:val="sv-SE"/>
              </w:rPr>
            </w:pPr>
          </w:p>
        </w:tc>
      </w:tr>
      <w:tr w:rsidR="00435122" w:rsidRPr="00640C65" w14:paraId="74385B9B" w14:textId="77777777" w:rsidTr="00654E66">
        <w:trPr>
          <w:trHeight w:val="781"/>
        </w:trPr>
        <w:tc>
          <w:tcPr>
            <w:tcW w:w="2694" w:type="dxa"/>
          </w:tcPr>
          <w:p w14:paraId="5D996E4C" w14:textId="77777777"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rPr>
            </w:pPr>
            <w:bookmarkStart w:id="1176" w:name="_Toc283800399"/>
            <w:bookmarkStart w:id="1177" w:name="_Toc283800548"/>
            <w:bookmarkStart w:id="1178" w:name="_Toc345568351"/>
            <w:bookmarkStart w:id="1179" w:name="_Toc410999201"/>
            <w:bookmarkStart w:id="1180" w:name="_Toc70077353"/>
            <w:bookmarkStart w:id="1181" w:name="_Toc350746394"/>
            <w:bookmarkStart w:id="1182" w:name="_Toc350849375"/>
            <w:bookmarkStart w:id="1183" w:name="_Toc29564174"/>
            <w:bookmarkStart w:id="1184" w:name="_Toc147562960"/>
            <w:bookmarkStart w:id="1185" w:name="_Toc147653479"/>
            <w:bookmarkStart w:id="1186" w:name="_Toc147654028"/>
            <w:bookmarkStart w:id="1187" w:name="_Toc147703044"/>
            <w:bookmarkStart w:id="1188" w:name="_Toc147703178"/>
            <w:bookmarkStart w:id="1189" w:name="_Toc147703510"/>
            <w:bookmarkStart w:id="1190" w:name="_Toc147705240"/>
            <w:bookmarkStart w:id="1191" w:name="_Toc147705511"/>
            <w:bookmarkStart w:id="1192" w:name="_Toc147783063"/>
            <w:bookmarkStart w:id="1193" w:name="_Toc147783904"/>
            <w:bookmarkStart w:id="1194" w:name="_Toc148105468"/>
            <w:bookmarkStart w:id="1195" w:name="_Toc148105675"/>
            <w:bookmarkStart w:id="1196" w:name="_Toc148105882"/>
            <w:bookmarkStart w:id="1197" w:name="_Toc148106089"/>
            <w:bookmarkStart w:id="1198" w:name="_Toc148106296"/>
            <w:bookmarkStart w:id="1199" w:name="_Toc151527865"/>
            <w:bookmarkStart w:id="1200" w:name="_Toc152438141"/>
            <w:bookmarkStart w:id="1201" w:name="_Toc152494604"/>
            <w:bookmarkStart w:id="1202" w:name="_Toc152494845"/>
            <w:bookmarkStart w:id="1203" w:name="_Toc152495333"/>
            <w:bookmarkStart w:id="1204" w:name="_Toc152495542"/>
            <w:bookmarkStart w:id="1205" w:name="_Toc152496051"/>
            <w:bookmarkStart w:id="1206" w:name="_Toc150753544"/>
            <w:bookmarkStart w:id="1207" w:name="_Toc153514449"/>
            <w:r w:rsidRPr="00640C65">
              <w:rPr>
                <w:rFonts w:ascii="Footlight MT Light" w:hAnsi="Footlight MT Light"/>
                <w:sz w:val="24"/>
                <w:szCs w:val="24"/>
                <w:lang w:val="id-ID"/>
              </w:rPr>
              <w:t>Perubahan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bookmarkEnd w:id="1176"/>
            <w:bookmarkEnd w:id="1177"/>
            <w:bookmarkEnd w:id="1178"/>
            <w:bookmarkEnd w:id="1179"/>
            <w:bookmarkEnd w:id="1180"/>
            <w:proofErr w:type="spellEnd"/>
          </w:p>
          <w:p w14:paraId="6229492D" w14:textId="77777777" w:rsidR="00435122" w:rsidRPr="00640C65" w:rsidRDefault="00435122" w:rsidP="00435122">
            <w:pPr>
              <w:pStyle w:val="Heading2"/>
              <w:tabs>
                <w:tab w:val="left" w:pos="480"/>
              </w:tabs>
              <w:ind w:left="480" w:hanging="480"/>
              <w:jc w:val="left"/>
              <w:rPr>
                <w:rFonts w:ascii="Footlight MT Light" w:hAnsi="Footlight MT Light"/>
                <w:sz w:val="24"/>
                <w:szCs w:val="24"/>
              </w:rPr>
            </w:pPr>
          </w:p>
          <w:p w14:paraId="64E92EF1" w14:textId="77777777" w:rsidR="00435122" w:rsidRPr="00640C65" w:rsidRDefault="00435122" w:rsidP="00435122">
            <w:pPr>
              <w:pStyle w:val="Heading2"/>
              <w:tabs>
                <w:tab w:val="left" w:pos="480"/>
              </w:tabs>
              <w:ind w:left="480" w:hanging="480"/>
              <w:jc w:val="left"/>
              <w:rPr>
                <w:rFonts w:ascii="Footlight MT Light" w:hAnsi="Footlight MT Light"/>
                <w:sz w:val="24"/>
                <w:szCs w:val="24"/>
              </w:rPr>
            </w:pPr>
          </w:p>
          <w:p w14:paraId="60BACD75" w14:textId="77777777" w:rsidR="00435122" w:rsidRPr="00640C65" w:rsidRDefault="00435122" w:rsidP="00435122">
            <w:pPr>
              <w:pStyle w:val="Heading2"/>
              <w:tabs>
                <w:tab w:val="left" w:pos="480"/>
              </w:tabs>
              <w:ind w:left="480" w:hanging="480"/>
              <w:jc w:val="left"/>
              <w:rPr>
                <w:rFonts w:ascii="Footlight MT Light" w:hAnsi="Footlight MT Light"/>
                <w:sz w:val="24"/>
                <w:szCs w:val="24"/>
              </w:rPr>
            </w:pPr>
          </w:p>
          <w:p w14:paraId="7968EFA5" w14:textId="77777777" w:rsidR="00435122" w:rsidRPr="00640C65" w:rsidRDefault="00435122" w:rsidP="00435122">
            <w:pPr>
              <w:pStyle w:val="Heading2"/>
              <w:tabs>
                <w:tab w:val="left" w:pos="480"/>
              </w:tabs>
              <w:ind w:left="480" w:hanging="480"/>
              <w:jc w:val="left"/>
              <w:rPr>
                <w:rFonts w:ascii="Footlight MT Light" w:hAnsi="Footlight MT Light"/>
                <w:sz w:val="24"/>
                <w:szCs w:val="24"/>
              </w:rPr>
            </w:pPr>
          </w:p>
          <w:p w14:paraId="49BE8D98" w14:textId="77777777" w:rsidR="00435122" w:rsidRPr="00640C65" w:rsidRDefault="00435122" w:rsidP="00435122">
            <w:pPr>
              <w:rPr>
                <w:rFonts w:ascii="Footlight MT Light" w:hAnsi="Footlight MT Light"/>
                <w:sz w:val="24"/>
                <w:szCs w:val="24"/>
              </w:rPr>
            </w:pPr>
          </w:p>
          <w:p w14:paraId="2E4AD56A" w14:textId="77777777" w:rsidR="00435122" w:rsidRPr="00640C65" w:rsidRDefault="00435122" w:rsidP="00435122">
            <w:pPr>
              <w:rPr>
                <w:rFonts w:ascii="Footlight MT Light" w:hAnsi="Footlight MT Light"/>
                <w:sz w:val="24"/>
                <w:szCs w:val="24"/>
              </w:rPr>
            </w:pPr>
          </w:p>
          <w:p w14:paraId="07EA0B25" w14:textId="77777777" w:rsidR="00435122" w:rsidRPr="00640C65" w:rsidRDefault="00435122" w:rsidP="00435122">
            <w:pPr>
              <w:rPr>
                <w:rFonts w:ascii="Footlight MT Light" w:hAnsi="Footlight MT Light"/>
                <w:sz w:val="24"/>
                <w:szCs w:val="24"/>
              </w:rPr>
            </w:pPr>
          </w:p>
          <w:p w14:paraId="38BA306E" w14:textId="77777777" w:rsidR="00435122" w:rsidRPr="00640C65" w:rsidRDefault="00435122" w:rsidP="00435122">
            <w:pPr>
              <w:rPr>
                <w:rFonts w:ascii="Footlight MT Light" w:hAnsi="Footlight MT Light"/>
                <w:sz w:val="24"/>
                <w:szCs w:val="24"/>
              </w:rPr>
            </w:pPr>
          </w:p>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14:paraId="59E0C952" w14:textId="77777777" w:rsidR="00435122" w:rsidRPr="00640C65" w:rsidRDefault="00435122" w:rsidP="00435122">
            <w:pPr>
              <w:pStyle w:val="Heading2"/>
              <w:tabs>
                <w:tab w:val="left" w:pos="480"/>
              </w:tabs>
              <w:jc w:val="left"/>
              <w:rPr>
                <w:rFonts w:ascii="Footlight MT Light" w:hAnsi="Footlight MT Light"/>
                <w:sz w:val="24"/>
                <w:szCs w:val="24"/>
                <w:lang w:val="id-ID"/>
              </w:rPr>
            </w:pPr>
          </w:p>
        </w:tc>
        <w:tc>
          <w:tcPr>
            <w:tcW w:w="6804" w:type="dxa"/>
          </w:tcPr>
          <w:p w14:paraId="1F983512"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Kontrak hanya dapat diubah melalui adendum</w:t>
            </w:r>
            <w:r w:rsidRPr="00640C65">
              <w:rPr>
                <w:rFonts w:ascii="Footlight MT Light" w:hAnsi="Footlight MT Light"/>
                <w:sz w:val="24"/>
                <w:szCs w:val="24"/>
              </w:rPr>
              <w:t>/</w:t>
            </w:r>
            <w:proofErr w:type="spellStart"/>
            <w:r w:rsidRPr="00640C65">
              <w:rPr>
                <w:rFonts w:ascii="Footlight MT Light" w:hAnsi="Footlight MT Light"/>
                <w:sz w:val="24"/>
                <w:szCs w:val="24"/>
              </w:rPr>
              <w:t>perubahan</w:t>
            </w:r>
            <w:proofErr w:type="spellEnd"/>
            <w:r w:rsidRPr="00640C65">
              <w:rPr>
                <w:rFonts w:ascii="Footlight MT Light" w:hAnsi="Footlight MT Light"/>
                <w:sz w:val="24"/>
                <w:szCs w:val="24"/>
                <w:lang w:val="id-ID"/>
              </w:rPr>
              <w:t xml:space="preserve"> kontrak.</w:t>
            </w:r>
          </w:p>
          <w:p w14:paraId="2D38A4B2" w14:textId="77777777" w:rsidR="00435122" w:rsidRPr="00640C65" w:rsidRDefault="00435122" w:rsidP="00435122">
            <w:pPr>
              <w:jc w:val="both"/>
              <w:rPr>
                <w:rFonts w:ascii="Footlight MT Light" w:hAnsi="Footlight MT Light"/>
                <w:sz w:val="24"/>
                <w:szCs w:val="24"/>
                <w:lang w:val="id-ID"/>
              </w:rPr>
            </w:pPr>
          </w:p>
          <w:p w14:paraId="7112FA22"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Adendum/perubahan Kontrak dapat dilaksanakan dalam hal terdapat perbedaan antara kondisi lapangan pada saat pelaksanaan dengan gambar dan/atau spesifikasi/KAK yang  ditentukan dalam dokumen Kontrak dan  disetujui oleh para pihak, meliputi:</w:t>
            </w:r>
          </w:p>
          <w:p w14:paraId="0012D068" w14:textId="77777777" w:rsidR="00435122" w:rsidRPr="00640C65" w:rsidRDefault="00435122" w:rsidP="00BF702F">
            <w:pPr>
              <w:numPr>
                <w:ilvl w:val="2"/>
                <w:numId w:val="164"/>
              </w:numPr>
              <w:ind w:left="1167"/>
              <w:jc w:val="both"/>
              <w:rPr>
                <w:rFonts w:ascii="Footlight MT Light" w:hAnsi="Footlight MT Light"/>
                <w:sz w:val="24"/>
                <w:szCs w:val="24"/>
                <w:lang w:val="id-ID"/>
              </w:rPr>
            </w:pPr>
            <w:proofErr w:type="spellStart"/>
            <w:r w:rsidRPr="00640C65">
              <w:rPr>
                <w:rFonts w:ascii="Footlight MT Light" w:hAnsi="Footlight MT Light"/>
                <w:sz w:val="24"/>
                <w:szCs w:val="24"/>
              </w:rPr>
              <w:t>menambah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mengurangi</w:t>
            </w:r>
            <w:proofErr w:type="spellEnd"/>
            <w:r w:rsidRPr="00640C65">
              <w:rPr>
                <w:rFonts w:ascii="Footlight MT Light" w:hAnsi="Footlight MT Light"/>
                <w:sz w:val="24"/>
                <w:szCs w:val="24"/>
              </w:rPr>
              <w:t xml:space="preserve"> volume yang </w:t>
            </w:r>
            <w:proofErr w:type="spellStart"/>
            <w:r w:rsidRPr="00640C65">
              <w:rPr>
                <w:rFonts w:ascii="Footlight MT Light" w:hAnsi="Footlight MT Light"/>
                <w:sz w:val="24"/>
                <w:szCs w:val="24"/>
              </w:rPr>
              <w:t>tercantum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en-ID"/>
              </w:rPr>
              <w:t>;</w:t>
            </w:r>
          </w:p>
          <w:p w14:paraId="6CD1E88A" w14:textId="77777777" w:rsidR="00435122" w:rsidRPr="00640C65" w:rsidRDefault="00435122" w:rsidP="00BF702F">
            <w:pPr>
              <w:numPr>
                <w:ilvl w:val="2"/>
                <w:numId w:val="164"/>
              </w:numPr>
              <w:ind w:left="1167"/>
              <w:jc w:val="both"/>
              <w:rPr>
                <w:rFonts w:ascii="Footlight MT Light" w:hAnsi="Footlight MT Light"/>
                <w:sz w:val="24"/>
                <w:szCs w:val="24"/>
              </w:rPr>
            </w:pPr>
            <w:proofErr w:type="spellStart"/>
            <w:r w:rsidRPr="00640C65">
              <w:rPr>
                <w:rFonts w:ascii="Footlight MT Light" w:hAnsi="Footlight MT Light"/>
                <w:sz w:val="24"/>
                <w:szCs w:val="24"/>
              </w:rPr>
              <w:t>menambah</w:t>
            </w:r>
            <w:proofErr w:type="spellEnd"/>
            <w:r w:rsidRPr="00640C65">
              <w:rPr>
                <w:rFonts w:ascii="Footlight MT Light" w:hAnsi="Footlight MT Light"/>
                <w:sz w:val="24"/>
                <w:szCs w:val="24"/>
              </w:rPr>
              <w:t xml:space="preserve">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mengurangi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jenis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kegiatan</w:t>
            </w:r>
            <w:proofErr w:type="spellEnd"/>
            <w:r w:rsidRPr="00640C65">
              <w:rPr>
                <w:rFonts w:ascii="Footlight MT Light" w:hAnsi="Footlight MT Light"/>
                <w:sz w:val="24"/>
                <w:szCs w:val="24"/>
              </w:rPr>
              <w:t>;</w:t>
            </w:r>
          </w:p>
          <w:p w14:paraId="4BD2F044" w14:textId="77777777" w:rsidR="00435122" w:rsidRPr="00640C65" w:rsidRDefault="00435122" w:rsidP="00BF702F">
            <w:pPr>
              <w:numPr>
                <w:ilvl w:val="2"/>
                <w:numId w:val="164"/>
              </w:numPr>
              <w:ind w:left="1167"/>
              <w:jc w:val="both"/>
              <w:rPr>
                <w:rFonts w:ascii="Footlight MT Light" w:hAnsi="Footlight MT Light"/>
                <w:sz w:val="24"/>
                <w:szCs w:val="24"/>
              </w:rPr>
            </w:pPr>
            <w:proofErr w:type="spellStart"/>
            <w:r w:rsidRPr="00640C65">
              <w:rPr>
                <w:rFonts w:ascii="Footlight MT Light" w:hAnsi="Footlight MT Light"/>
                <w:sz w:val="24"/>
                <w:szCs w:val="24"/>
              </w:rPr>
              <w:t>mengubah</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gambar dan/atau spesifikasi/KAK</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kondisi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lapangan</w:t>
            </w:r>
            <w:proofErr w:type="spellEnd"/>
            <w:r w:rsidRPr="00640C65">
              <w:rPr>
                <w:rFonts w:ascii="Footlight MT Light" w:hAnsi="Footlight MT Light"/>
                <w:sz w:val="24"/>
                <w:szCs w:val="24"/>
              </w:rPr>
              <w:t>;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
          <w:p w14:paraId="76584B2C" w14:textId="77777777" w:rsidR="00435122" w:rsidRPr="00640C65" w:rsidRDefault="00435122" w:rsidP="00BF702F">
            <w:pPr>
              <w:numPr>
                <w:ilvl w:val="2"/>
                <w:numId w:val="164"/>
              </w:numPr>
              <w:ind w:left="1167"/>
              <w:jc w:val="both"/>
              <w:rPr>
                <w:rFonts w:ascii="Footlight MT Light" w:hAnsi="Footlight MT Light"/>
                <w:sz w:val="24"/>
                <w:szCs w:val="24"/>
              </w:rPr>
            </w:pPr>
            <w:proofErr w:type="spellStart"/>
            <w:r w:rsidRPr="00640C65">
              <w:rPr>
                <w:rFonts w:ascii="Footlight MT Light" w:hAnsi="Footlight MT Light"/>
                <w:sz w:val="24"/>
                <w:szCs w:val="24"/>
              </w:rPr>
              <w:t>mengubah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jadwal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w:t>
            </w:r>
          </w:p>
          <w:p w14:paraId="3448DB75" w14:textId="77777777" w:rsidR="00435122" w:rsidRPr="00640C65" w:rsidRDefault="00435122" w:rsidP="00435122">
            <w:pPr>
              <w:ind w:left="1167"/>
              <w:jc w:val="both"/>
              <w:rPr>
                <w:rFonts w:ascii="Footlight MT Light" w:hAnsi="Footlight MT Light"/>
                <w:sz w:val="24"/>
                <w:szCs w:val="24"/>
              </w:rPr>
            </w:pPr>
          </w:p>
          <w:p w14:paraId="6A17F6BC" w14:textId="48EECBE0"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 xml:space="preserve">Selain adendum/perubahan Kontrak yang diatur pada </w:t>
            </w:r>
            <w:proofErr w:type="spellStart"/>
            <w:r w:rsidRPr="00640C65">
              <w:rPr>
                <w:rFonts w:ascii="Footlight MT Light" w:hAnsi="Footlight MT Light"/>
                <w:sz w:val="24"/>
                <w:szCs w:val="24"/>
              </w:rPr>
              <w:t>angka</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29.2</w:t>
            </w:r>
            <w:r w:rsidRPr="00640C65">
              <w:rPr>
                <w:rFonts w:ascii="Footlight MT Light" w:hAnsi="Footlight MT Light"/>
                <w:sz w:val="24"/>
                <w:szCs w:val="24"/>
                <w:lang w:val="id-ID"/>
              </w:rPr>
              <w:t xml:space="preserve">, addendum/perubahan Kontrak dapat dilakukan  untuk hal-hal yang disebabkan masalah administrasi, antara lain pergantian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perubahan rekening Penyedia, dan sebagainya.</w:t>
            </w:r>
          </w:p>
          <w:p w14:paraId="34618555" w14:textId="77777777" w:rsidR="00435122" w:rsidRPr="00640C65" w:rsidRDefault="00435122" w:rsidP="00435122">
            <w:pPr>
              <w:jc w:val="both"/>
              <w:rPr>
                <w:rFonts w:ascii="Footlight MT Light" w:hAnsi="Footlight MT Light"/>
                <w:sz w:val="24"/>
                <w:szCs w:val="24"/>
                <w:lang w:val="id-ID"/>
              </w:rPr>
            </w:pPr>
          </w:p>
          <w:p w14:paraId="1C44CB19"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Pekerjaan tambah paling tinggi 10% (sepuluh persen) dari nilai Kontrak awal dan harus mempertimbangkan tersedianya anggaran.</w:t>
            </w:r>
          </w:p>
          <w:p w14:paraId="163040EC" w14:textId="77777777" w:rsidR="00435122" w:rsidRPr="00640C65" w:rsidRDefault="00435122" w:rsidP="00435122">
            <w:pPr>
              <w:ind w:left="12" w:hanging="12"/>
              <w:jc w:val="both"/>
              <w:rPr>
                <w:rFonts w:ascii="Footlight MT Light" w:hAnsi="Footlight MT Light"/>
                <w:sz w:val="24"/>
                <w:szCs w:val="24"/>
                <w:lang w:val="id-ID"/>
              </w:rPr>
            </w:pPr>
          </w:p>
          <w:p w14:paraId="5437521C"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tambah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sebagaimana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angka</w:t>
            </w:r>
            <w:proofErr w:type="spellEnd"/>
            <w:r w:rsidRPr="00640C65">
              <w:rPr>
                <w:rFonts w:ascii="Footlight MT Light" w:hAnsi="Footlight MT Light"/>
                <w:sz w:val="24"/>
                <w:szCs w:val="24"/>
              </w:rPr>
              <w:t xml:space="preserve"> 29.4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diberikan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tambahan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waktu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w:t>
            </w:r>
          </w:p>
          <w:p w14:paraId="6955D4BC" w14:textId="77777777" w:rsidR="00435122" w:rsidRPr="00640C65" w:rsidRDefault="00435122" w:rsidP="00435122">
            <w:pPr>
              <w:pStyle w:val="ListParagraph"/>
              <w:rPr>
                <w:rFonts w:ascii="Footlight MT Light" w:hAnsi="Footlight MT Light"/>
                <w:lang w:val="id-ID"/>
              </w:rPr>
            </w:pPr>
          </w:p>
          <w:p w14:paraId="1CCF24F6" w14:textId="612AE8EE"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lastRenderedPageBreak/>
              <w:t xml:space="preserve">Perintah perubahan pekerjaan dibuat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secara tertulis kepada Penyedia kemudian dilanjutkan dengan negosiasi teknis dan </w:t>
            </w:r>
            <w:proofErr w:type="spellStart"/>
            <w:r w:rsidRPr="00640C65">
              <w:rPr>
                <w:rFonts w:ascii="Footlight MT Light" w:hAnsi="Footlight MT Light"/>
                <w:sz w:val="24"/>
                <w:szCs w:val="24"/>
                <w:lang w:val="en-ID"/>
              </w:rPr>
              <w:t>biaya</w:t>
            </w:r>
            <w:proofErr w:type="spellEnd"/>
            <w:r w:rsidRPr="00640C65">
              <w:rPr>
                <w:rFonts w:ascii="Footlight MT Light" w:hAnsi="Footlight MT Light"/>
                <w:sz w:val="24"/>
                <w:szCs w:val="24"/>
                <w:lang w:val="id-ID"/>
              </w:rPr>
              <w:t xml:space="preserve"> dengan tetap mengacu pada ketentuan yang tercantum dalam Kontrak awal.</w:t>
            </w:r>
          </w:p>
          <w:p w14:paraId="51C9C416" w14:textId="77777777" w:rsidR="00435122" w:rsidRPr="00640C65" w:rsidRDefault="00435122" w:rsidP="00435122">
            <w:pPr>
              <w:pStyle w:val="ListParagraph"/>
              <w:rPr>
                <w:rFonts w:ascii="Footlight MT Light" w:hAnsi="Footlight MT Light"/>
                <w:lang w:val="id-ID"/>
              </w:rPr>
            </w:pPr>
          </w:p>
          <w:p w14:paraId="44746E36"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Hasil negosiasi teknis dan harga tersebut dituangkan dalam Berita Acara sebagai dasar penyusunan adendum/perubahan Kontrak</w:t>
            </w:r>
            <w:r w:rsidRPr="00640C65">
              <w:rPr>
                <w:rFonts w:ascii="Footlight MT Light" w:hAnsi="Footlight MT Light"/>
                <w:sz w:val="24"/>
                <w:szCs w:val="24"/>
                <w:lang w:val="en-ID"/>
              </w:rPr>
              <w:t>.</w:t>
            </w:r>
          </w:p>
          <w:p w14:paraId="41B4EEE0" w14:textId="77777777" w:rsidR="00435122" w:rsidRPr="00640C65" w:rsidRDefault="00435122" w:rsidP="00435122">
            <w:pPr>
              <w:jc w:val="both"/>
              <w:rPr>
                <w:rFonts w:ascii="Footlight MT Light" w:hAnsi="Footlight MT Light"/>
                <w:sz w:val="24"/>
                <w:szCs w:val="24"/>
                <w:lang w:val="id-ID"/>
              </w:rPr>
            </w:pPr>
          </w:p>
          <w:p w14:paraId="553CD85F" w14:textId="4125A22D"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 xml:space="preserve">perubahan jadwal dalam hal terjadi perpanjangan waktu pelaksanaan dapat diberikan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atas pertimbangan yang layak dan wajar untuk hal-hal sebagai berikut:</w:t>
            </w:r>
          </w:p>
          <w:p w14:paraId="1A459BEA" w14:textId="77777777" w:rsidR="00435122" w:rsidRPr="00640C65" w:rsidRDefault="00435122" w:rsidP="00435122">
            <w:pPr>
              <w:pStyle w:val="ListParagraph"/>
              <w:numPr>
                <w:ilvl w:val="4"/>
                <w:numId w:val="21"/>
              </w:numPr>
              <w:ind w:left="1026"/>
              <w:jc w:val="both"/>
              <w:rPr>
                <w:rFonts w:ascii="Footlight MT Light" w:hAnsi="Footlight MT Light"/>
                <w:lang w:val="id-ID"/>
              </w:rPr>
            </w:pPr>
            <w:r w:rsidRPr="00640C65">
              <w:rPr>
                <w:rFonts w:ascii="Footlight MT Light" w:hAnsi="Footlight MT Light"/>
                <w:lang w:val="id-ID"/>
              </w:rPr>
              <w:t>peris</w:t>
            </w:r>
            <w:r w:rsidRPr="00640C65">
              <w:rPr>
                <w:rFonts w:ascii="Footlight MT Light" w:hAnsi="Footlight MT Light"/>
                <w:lang w:val="en-ID"/>
              </w:rPr>
              <w:t>t</w:t>
            </w:r>
            <w:r w:rsidRPr="00640C65">
              <w:rPr>
                <w:rFonts w:ascii="Footlight MT Light" w:hAnsi="Footlight MT Light"/>
                <w:lang w:val="id-ID"/>
              </w:rPr>
              <w:t>iwa kompensasi; dan/atau</w:t>
            </w:r>
          </w:p>
          <w:p w14:paraId="7B7B2CF5" w14:textId="77777777" w:rsidR="00435122" w:rsidRPr="00640C65" w:rsidRDefault="00435122" w:rsidP="00435122">
            <w:pPr>
              <w:pStyle w:val="ListParagraph"/>
              <w:numPr>
                <w:ilvl w:val="4"/>
                <w:numId w:val="21"/>
              </w:numPr>
              <w:ind w:left="1026"/>
              <w:jc w:val="both"/>
              <w:rPr>
                <w:rFonts w:ascii="Footlight MT Light" w:hAnsi="Footlight MT Light"/>
                <w:lang w:val="id-ID"/>
              </w:rPr>
            </w:pPr>
            <w:r w:rsidRPr="00640C65">
              <w:rPr>
                <w:rFonts w:ascii="Footlight MT Light" w:hAnsi="Footlight MT Light"/>
                <w:lang w:val="id-ID"/>
              </w:rPr>
              <w:t>Keadaan Kahar.</w:t>
            </w:r>
          </w:p>
          <w:p w14:paraId="3F78A1C0" w14:textId="77777777" w:rsidR="00435122" w:rsidRPr="00640C65" w:rsidRDefault="00435122" w:rsidP="00435122">
            <w:pPr>
              <w:jc w:val="both"/>
              <w:rPr>
                <w:rFonts w:ascii="Footlight MT Light" w:hAnsi="Footlight MT Light"/>
                <w:sz w:val="24"/>
                <w:szCs w:val="24"/>
                <w:lang w:val="id-ID"/>
              </w:rPr>
            </w:pPr>
          </w:p>
          <w:p w14:paraId="11E20836"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Dalam hal peristiwa kompensasi, waktu penyelesaian pekerjaan dapat diperpanjang paling lama  sama dengan waktu terhentinya/terlambatnya pelaksanaan kontrak akibat peristiwa kompensasi</w:t>
            </w:r>
            <w:r w:rsidRPr="00640C65">
              <w:rPr>
                <w:rFonts w:ascii="Footlight MT Light" w:hAnsi="Footlight MT Light"/>
                <w:sz w:val="24"/>
                <w:szCs w:val="24"/>
              </w:rPr>
              <w:t>.</w:t>
            </w:r>
          </w:p>
          <w:p w14:paraId="2761C1B5" w14:textId="77777777" w:rsidR="00435122" w:rsidRPr="00640C65" w:rsidRDefault="00435122" w:rsidP="00435122">
            <w:pPr>
              <w:ind w:left="600"/>
              <w:jc w:val="both"/>
              <w:rPr>
                <w:rFonts w:ascii="Footlight MT Light" w:hAnsi="Footlight MT Light"/>
                <w:sz w:val="24"/>
                <w:szCs w:val="24"/>
                <w:lang w:val="id-ID"/>
              </w:rPr>
            </w:pPr>
          </w:p>
          <w:p w14:paraId="6C50F82B"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Dalam hal keadaan kahar</w:t>
            </w:r>
            <w:r w:rsidRPr="00640C65">
              <w:rPr>
                <w:rFonts w:ascii="Footlight MT Light" w:hAnsi="Footlight MT Light"/>
                <w:sz w:val="24"/>
                <w:szCs w:val="24"/>
              </w:rPr>
              <w:t>,</w:t>
            </w:r>
            <w:r w:rsidRPr="00640C65">
              <w:rPr>
                <w:rFonts w:ascii="Footlight MT Light" w:hAnsi="Footlight MT Light"/>
                <w:sz w:val="24"/>
                <w:szCs w:val="24"/>
                <w:lang w:val="id-ID"/>
              </w:rPr>
              <w:t xml:space="preserve"> waktu penyelesaian pekerjaan dapat diperpanjang sekurang-kurangnya  sama dengan waktu terhentinya pelaksanaan kontrak akibat Keadaan Kahar.</w:t>
            </w:r>
          </w:p>
          <w:p w14:paraId="794D8B65" w14:textId="77777777" w:rsidR="00435122" w:rsidRPr="00640C65" w:rsidRDefault="00435122" w:rsidP="00435122">
            <w:pPr>
              <w:jc w:val="both"/>
              <w:rPr>
                <w:rFonts w:ascii="Footlight MT Light" w:hAnsi="Footlight MT Light"/>
                <w:sz w:val="24"/>
                <w:szCs w:val="24"/>
                <w:lang w:val="id-ID"/>
              </w:rPr>
            </w:pPr>
          </w:p>
          <w:p w14:paraId="2EE9929C" w14:textId="27CE62C4" w:rsidR="00435122" w:rsidRPr="00640C65" w:rsidRDefault="00894B8C"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dapat menyetujui secara tertulis perpanjangan waktu pelaksanaan setelah melakukan penelitian terhadap usulan yang diajukan oleh Penyedia.</w:t>
            </w:r>
          </w:p>
          <w:p w14:paraId="51AA3A52" w14:textId="77777777" w:rsidR="00435122" w:rsidRPr="00640C65" w:rsidRDefault="00435122" w:rsidP="00435122">
            <w:pPr>
              <w:jc w:val="both"/>
              <w:rPr>
                <w:rFonts w:ascii="Footlight MT Light" w:hAnsi="Footlight MT Light"/>
                <w:sz w:val="24"/>
                <w:szCs w:val="24"/>
                <w:lang w:val="id-ID"/>
              </w:rPr>
            </w:pPr>
          </w:p>
          <w:p w14:paraId="0A8C38DB" w14:textId="77C506C2" w:rsidR="00435122" w:rsidRPr="00640C65" w:rsidRDefault="00435122"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Untuk</w:t>
            </w:r>
            <w:r w:rsidRPr="00640C65">
              <w:rPr>
                <w:rFonts w:ascii="Footlight MT Light" w:hAnsi="Footlight MT Light"/>
                <w:sz w:val="24"/>
                <w:szCs w:val="24"/>
                <w:lang w:val="fi-FI"/>
              </w:rPr>
              <w:t xml:space="preserve"> kepentingan </w:t>
            </w:r>
            <w:r w:rsidRPr="00640C65">
              <w:rPr>
                <w:rFonts w:ascii="Footlight MT Light" w:hAnsi="Footlight MT Light"/>
                <w:sz w:val="24"/>
                <w:szCs w:val="24"/>
                <w:lang w:val="id-ID"/>
              </w:rPr>
              <w:t>perubahan kontrak</w:t>
            </w:r>
            <w:r w:rsidRPr="00640C65">
              <w:rPr>
                <w:rFonts w:ascii="Footlight MT Light" w:hAnsi="Footlight MT Light"/>
                <w:sz w:val="24"/>
                <w:szCs w:val="24"/>
                <w:lang w:val="fi-FI"/>
              </w:rPr>
              <w:t xml:space="preserve">,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dapat menetapkan tim </w:t>
            </w:r>
            <w:proofErr w:type="spellStart"/>
            <w:r w:rsidRPr="00640C65">
              <w:rPr>
                <w:rFonts w:ascii="Footlight MT Light" w:hAnsi="Footlight MT Light"/>
                <w:sz w:val="24"/>
                <w:szCs w:val="24"/>
                <w:lang w:val="en-ID"/>
              </w:rPr>
              <w:t>peneliti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id-ID"/>
              </w:rPr>
              <w:t>.</w:t>
            </w:r>
          </w:p>
          <w:p w14:paraId="406DCD99" w14:textId="77777777" w:rsidR="00435122" w:rsidRPr="00640C65" w:rsidRDefault="00435122" w:rsidP="00435122">
            <w:pPr>
              <w:pStyle w:val="ListParagraph"/>
              <w:rPr>
                <w:rFonts w:ascii="Footlight MT Light" w:hAnsi="Footlight MT Light"/>
                <w:lang w:val="id-ID"/>
              </w:rPr>
            </w:pPr>
          </w:p>
          <w:p w14:paraId="4F754E95" w14:textId="2D24D409" w:rsidR="00435122" w:rsidRPr="00640C65" w:rsidRDefault="00894B8C" w:rsidP="00BF702F">
            <w:pPr>
              <w:numPr>
                <w:ilvl w:val="0"/>
                <w:numId w:val="165"/>
              </w:numPr>
              <w:ind w:left="600" w:hanging="708"/>
              <w:jc w:val="both"/>
              <w:rPr>
                <w:rFonts w:ascii="Footlight MT Light" w:hAnsi="Footlight MT Light"/>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dapat menugaskan </w:t>
            </w:r>
            <w:proofErr w:type="spellStart"/>
            <w:r w:rsidR="00435122" w:rsidRPr="00640C65">
              <w:rPr>
                <w:rFonts w:ascii="Footlight MT Light" w:hAnsi="Footlight MT Light"/>
                <w:sz w:val="24"/>
                <w:szCs w:val="24"/>
                <w:lang w:val="en-ID"/>
              </w:rPr>
              <w:t>pengawas</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pekerjaan</w:t>
            </w:r>
            <w:proofErr w:type="spellEnd"/>
            <w:r w:rsidR="00435122" w:rsidRPr="00640C65">
              <w:rPr>
                <w:rFonts w:ascii="Footlight MT Light" w:hAnsi="Footlight MT Light"/>
                <w:sz w:val="24"/>
                <w:szCs w:val="24"/>
                <w:lang w:val="en-ID"/>
              </w:rPr>
              <w:t xml:space="preserve"> dan/</w:t>
            </w:r>
            <w:proofErr w:type="spellStart"/>
            <w:r w:rsidR="00435122" w:rsidRPr="00640C65">
              <w:rPr>
                <w:rFonts w:ascii="Footlight MT Light" w:hAnsi="Footlight MT Light"/>
                <w:sz w:val="24"/>
                <w:szCs w:val="24"/>
                <w:lang w:val="en-ID"/>
              </w:rPr>
              <w:t>atau</w:t>
            </w:r>
            <w:proofErr w:type="spellEnd"/>
            <w:r w:rsidR="00435122" w:rsidRPr="00640C65">
              <w:rPr>
                <w:rFonts w:ascii="Footlight MT Light" w:hAnsi="Footlight MT Light"/>
                <w:sz w:val="24"/>
                <w:szCs w:val="24"/>
                <w:lang w:val="en-ID"/>
              </w:rPr>
              <w:t xml:space="preserve"> </w:t>
            </w:r>
            <w:r w:rsidR="00435122" w:rsidRPr="00640C65">
              <w:rPr>
                <w:rFonts w:ascii="Footlight MT Light" w:hAnsi="Footlight MT Light"/>
                <w:sz w:val="24"/>
                <w:szCs w:val="24"/>
                <w:lang w:val="id-ID"/>
              </w:rPr>
              <w:t>tim teknis untuk meneliti kelayakan/kewajaran perpanjangan waktu pelaksanaan</w:t>
            </w:r>
            <w:r w:rsidR="00435122" w:rsidRPr="00640C65">
              <w:rPr>
                <w:rFonts w:ascii="Footlight MT Light" w:hAnsi="Footlight MT Light"/>
                <w:sz w:val="24"/>
                <w:szCs w:val="24"/>
              </w:rPr>
              <w:t>.</w:t>
            </w:r>
          </w:p>
          <w:p w14:paraId="62548876" w14:textId="77777777" w:rsidR="00435122" w:rsidRPr="00640C65" w:rsidRDefault="00435122" w:rsidP="00435122">
            <w:pPr>
              <w:pStyle w:val="ListParagraph"/>
              <w:rPr>
                <w:rFonts w:ascii="Footlight MT Light" w:hAnsi="Footlight MT Light"/>
                <w:lang w:val="id-ID"/>
              </w:rPr>
            </w:pPr>
          </w:p>
          <w:p w14:paraId="60040B01" w14:textId="77777777" w:rsidR="00435122" w:rsidRPr="00640C65" w:rsidRDefault="00435122" w:rsidP="00BF702F">
            <w:pPr>
              <w:numPr>
                <w:ilvl w:val="0"/>
                <w:numId w:val="165"/>
              </w:numPr>
              <w:ind w:left="600" w:hanging="708"/>
              <w:jc w:val="both"/>
              <w:rPr>
                <w:rFonts w:ascii="Footlight MT Light" w:hAnsi="Footlight MT Light"/>
                <w:sz w:val="24"/>
                <w:szCs w:val="24"/>
                <w:lang w:val="id-ID"/>
              </w:rPr>
            </w:pPr>
            <w:proofErr w:type="spellStart"/>
            <w:r w:rsidRPr="00640C65">
              <w:rPr>
                <w:rFonts w:ascii="Footlight MT Light" w:hAnsi="Footlight MT Light"/>
                <w:sz w:val="24"/>
                <w:szCs w:val="24"/>
              </w:rPr>
              <w:t>Persetujuan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perpanjangan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waktu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dituangkan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addendum/</w:t>
            </w:r>
            <w:proofErr w:type="spellStart"/>
            <w:r w:rsidRPr="00640C65">
              <w:rPr>
                <w:rFonts w:ascii="Footlight MT Light" w:hAnsi="Footlight MT Light"/>
                <w:sz w:val="24"/>
                <w:szCs w:val="24"/>
              </w:rPr>
              <w:t>perubahan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w:t>
            </w:r>
          </w:p>
          <w:p w14:paraId="16271409" w14:textId="77777777" w:rsidR="00435122" w:rsidRPr="00640C65" w:rsidRDefault="00435122" w:rsidP="00435122">
            <w:pPr>
              <w:tabs>
                <w:tab w:val="left" w:pos="600"/>
              </w:tabs>
              <w:jc w:val="both"/>
              <w:rPr>
                <w:rFonts w:ascii="Footlight MT Light" w:hAnsi="Footlight MT Light"/>
                <w:sz w:val="24"/>
                <w:szCs w:val="24"/>
                <w:lang w:val="id-ID"/>
              </w:rPr>
            </w:pPr>
          </w:p>
        </w:tc>
      </w:tr>
      <w:tr w:rsidR="00435122" w:rsidRPr="00640C65" w14:paraId="39104C3E" w14:textId="77777777" w:rsidTr="00654E66">
        <w:tc>
          <w:tcPr>
            <w:tcW w:w="2694" w:type="dxa"/>
          </w:tcPr>
          <w:p w14:paraId="311F4E4F" w14:textId="678399E8"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sz w:val="24"/>
                <w:szCs w:val="24"/>
                <w:lang w:val="id-ID"/>
              </w:rPr>
            </w:pPr>
            <w:bookmarkStart w:id="1208" w:name="_Toc283800408"/>
            <w:bookmarkStart w:id="1209" w:name="_Toc283800557"/>
            <w:bookmarkStart w:id="1210" w:name="_Toc345568354"/>
            <w:bookmarkStart w:id="1211" w:name="_Toc410999204"/>
            <w:bookmarkStart w:id="1212" w:name="_Toc70077354"/>
            <w:proofErr w:type="spellStart"/>
            <w:r w:rsidRPr="00640C65">
              <w:rPr>
                <w:rFonts w:ascii="Footlight MT Light" w:hAnsi="Footlight MT Light"/>
                <w:sz w:val="24"/>
                <w:szCs w:val="24"/>
              </w:rPr>
              <w:lastRenderedPageBreak/>
              <w:t>Keadaan</w:t>
            </w:r>
            <w:proofErr w:type="spellEnd"/>
            <w:r w:rsidRPr="00640C65">
              <w:rPr>
                <w:rFonts w:ascii="Footlight MT Light" w:hAnsi="Footlight MT Light"/>
                <w:sz w:val="24"/>
                <w:szCs w:val="24"/>
                <w:lang w:val="id-ID"/>
              </w:rPr>
              <w:t xml:space="preserve"> Kahar</w:t>
            </w:r>
            <w:bookmarkEnd w:id="1208"/>
            <w:bookmarkEnd w:id="1209"/>
            <w:bookmarkEnd w:id="1210"/>
            <w:bookmarkEnd w:id="1211"/>
            <w:bookmarkEnd w:id="1212"/>
          </w:p>
        </w:tc>
        <w:tc>
          <w:tcPr>
            <w:tcW w:w="6804" w:type="dxa"/>
          </w:tcPr>
          <w:p w14:paraId="190BF010" w14:textId="77777777" w:rsidR="00435122" w:rsidRPr="00640C65" w:rsidRDefault="00435122" w:rsidP="00BF702F">
            <w:pPr>
              <w:numPr>
                <w:ilvl w:val="1"/>
                <w:numId w:val="102"/>
              </w:numPr>
              <w:ind w:left="631" w:hanging="631"/>
              <w:jc w:val="both"/>
              <w:rPr>
                <w:rFonts w:ascii="Footlight MT Light" w:hAnsi="Footlight MT Light"/>
                <w:sz w:val="24"/>
                <w:szCs w:val="24"/>
              </w:rPr>
            </w:pPr>
            <w:r w:rsidRPr="00640C65">
              <w:rPr>
                <w:rFonts w:ascii="Footlight MT Light" w:hAnsi="Footlight MT Light"/>
                <w:sz w:val="24"/>
                <w:szCs w:val="24"/>
              </w:rPr>
              <w:t xml:space="preserve">Yang </w:t>
            </w:r>
            <w:proofErr w:type="spellStart"/>
            <w:r w:rsidRPr="00640C65">
              <w:rPr>
                <w:rFonts w:ascii="Footlight MT Light" w:hAnsi="Footlight MT Light"/>
                <w:sz w:val="24"/>
                <w:szCs w:val="24"/>
              </w:rPr>
              <w:t>dimaksud</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suatu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terjadi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diluar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kehendak</w:t>
            </w:r>
            <w:proofErr w:type="spellEnd"/>
            <w:r w:rsidRPr="00640C65">
              <w:rPr>
                <w:rFonts w:ascii="Footlight MT Light" w:hAnsi="Footlight MT Light"/>
                <w:sz w:val="24"/>
                <w:szCs w:val="24"/>
              </w:rPr>
              <w:t xml:space="preserve"> para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diperkirakan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sebelumnya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sehingga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kewajiban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ditentukan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menjadi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dipenuhi</w:t>
            </w:r>
            <w:proofErr w:type="spellEnd"/>
            <w:r w:rsidRPr="00640C65">
              <w:rPr>
                <w:rFonts w:ascii="Footlight MT Light" w:hAnsi="Footlight MT Light"/>
                <w:sz w:val="24"/>
                <w:szCs w:val="24"/>
              </w:rPr>
              <w:t>.</w:t>
            </w:r>
          </w:p>
          <w:p w14:paraId="7A055499" w14:textId="77777777" w:rsidR="00435122" w:rsidRPr="00640C65" w:rsidRDefault="00435122" w:rsidP="00435122">
            <w:pPr>
              <w:tabs>
                <w:tab w:val="left" w:pos="601"/>
              </w:tabs>
              <w:ind w:left="601"/>
              <w:jc w:val="both"/>
              <w:rPr>
                <w:rFonts w:ascii="Footlight MT Light" w:hAnsi="Footlight MT Light"/>
                <w:sz w:val="24"/>
                <w:szCs w:val="24"/>
                <w:lang w:val="id-ID"/>
              </w:rPr>
            </w:pPr>
          </w:p>
          <w:p w14:paraId="398B7A07" w14:textId="77777777" w:rsidR="00435122" w:rsidRPr="00640C65" w:rsidRDefault="00435122" w:rsidP="00BF702F">
            <w:pPr>
              <w:numPr>
                <w:ilvl w:val="1"/>
                <w:numId w:val="102"/>
              </w:numPr>
              <w:ind w:left="631" w:hanging="631"/>
              <w:jc w:val="both"/>
              <w:rPr>
                <w:rFonts w:ascii="Footlight MT Light" w:hAnsi="Footlight MT Light"/>
                <w:sz w:val="24"/>
                <w:szCs w:val="24"/>
                <w:lang w:val="id-ID"/>
              </w:rPr>
            </w:pPr>
            <w:r w:rsidRPr="00640C65">
              <w:rPr>
                <w:rFonts w:ascii="Footlight MT Light" w:hAnsi="Footlight MT Light"/>
                <w:sz w:val="24"/>
                <w:szCs w:val="24"/>
              </w:rPr>
              <w:t>Yang</w:t>
            </w:r>
            <w:r w:rsidRPr="00640C65">
              <w:rPr>
                <w:rFonts w:ascii="Footlight MT Light" w:hAnsi="Footlight MT Light"/>
                <w:sz w:val="24"/>
                <w:szCs w:val="24"/>
                <w:lang w:val="id-ID"/>
              </w:rPr>
              <w:t xml:space="preserve"> temasuk Keadaan Kahar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terbatas</w:t>
            </w:r>
            <w:proofErr w:type="spellEnd"/>
            <w:r w:rsidRPr="00640C65">
              <w:rPr>
                <w:rFonts w:ascii="Footlight MT Light" w:hAnsi="Footlight MT Light"/>
                <w:sz w:val="24"/>
                <w:szCs w:val="24"/>
              </w:rPr>
              <w:t xml:space="preserve"> pada</w:t>
            </w:r>
            <w:r w:rsidRPr="00640C65">
              <w:rPr>
                <w:rFonts w:ascii="Footlight MT Light" w:hAnsi="Footlight MT Light"/>
                <w:sz w:val="24"/>
                <w:szCs w:val="24"/>
                <w:lang w:val="id-ID"/>
              </w:rPr>
              <w:t xml:space="preserve">: </w:t>
            </w:r>
          </w:p>
          <w:p w14:paraId="36D52F8B"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r w:rsidRPr="00640C65">
              <w:rPr>
                <w:rFonts w:ascii="Footlight MT Light" w:hAnsi="Footlight MT Light" w:cs="Footlight MT Light"/>
                <w:sz w:val="24"/>
                <w:szCs w:val="24"/>
                <w:lang w:val="id-ID"/>
              </w:rPr>
              <w:t>Bencana alam;</w:t>
            </w:r>
          </w:p>
          <w:p w14:paraId="2B8DA889"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r w:rsidRPr="00640C65">
              <w:rPr>
                <w:rFonts w:ascii="Footlight MT Light" w:hAnsi="Footlight MT Light" w:cs="Footlight MT Light"/>
                <w:sz w:val="24"/>
                <w:szCs w:val="24"/>
                <w:lang w:val="id-ID"/>
              </w:rPr>
              <w:t>Bencana non alam;</w:t>
            </w:r>
          </w:p>
          <w:p w14:paraId="74875CB8"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r w:rsidRPr="00640C65">
              <w:rPr>
                <w:rFonts w:ascii="Footlight MT Light" w:hAnsi="Footlight MT Light" w:cs="Footlight MT Light"/>
                <w:sz w:val="24"/>
                <w:szCs w:val="24"/>
                <w:lang w:val="id-ID"/>
              </w:rPr>
              <w:t>Bencana sosial;</w:t>
            </w:r>
          </w:p>
          <w:p w14:paraId="07FCED97"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r w:rsidRPr="00640C65">
              <w:rPr>
                <w:rFonts w:ascii="Footlight MT Light" w:hAnsi="Footlight MT Light" w:cs="Footlight MT Light"/>
                <w:sz w:val="24"/>
                <w:szCs w:val="24"/>
                <w:lang w:val="id-ID"/>
              </w:rPr>
              <w:t>Pemogokan;</w:t>
            </w:r>
          </w:p>
          <w:p w14:paraId="0D337F51"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r w:rsidRPr="00640C65">
              <w:rPr>
                <w:rFonts w:ascii="Footlight MT Light" w:hAnsi="Footlight MT Light" w:cs="Footlight MT Light"/>
                <w:sz w:val="24"/>
                <w:szCs w:val="24"/>
                <w:lang w:val="id-ID"/>
              </w:rPr>
              <w:t xml:space="preserve">Kebakaran; </w:t>
            </w:r>
          </w:p>
          <w:p w14:paraId="0BA80884"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proofErr w:type="spellStart"/>
            <w:r w:rsidRPr="00640C65">
              <w:rPr>
                <w:rFonts w:ascii="Footlight MT Light" w:hAnsi="Footlight MT Light" w:cs="Footlight MT Light"/>
                <w:sz w:val="24"/>
                <w:szCs w:val="24"/>
              </w:rPr>
              <w:t>Kondisi</w:t>
            </w:r>
            <w:proofErr w:type="spellEnd"/>
            <w:r w:rsidRPr="00640C65">
              <w:rPr>
                <w:rFonts w:ascii="Footlight MT Light" w:hAnsi="Footlight MT Light" w:cs="Footlight MT Light"/>
                <w:sz w:val="24"/>
                <w:szCs w:val="24"/>
              </w:rPr>
              <w:t xml:space="preserve"> </w:t>
            </w:r>
            <w:proofErr w:type="spellStart"/>
            <w:r w:rsidRPr="00640C65">
              <w:rPr>
                <w:rFonts w:ascii="Footlight MT Light" w:hAnsi="Footlight MT Light" w:cs="Footlight MT Light"/>
                <w:sz w:val="24"/>
                <w:szCs w:val="24"/>
              </w:rPr>
              <w:t>cuaca</w:t>
            </w:r>
            <w:proofErr w:type="spellEnd"/>
            <w:r w:rsidRPr="00640C65">
              <w:rPr>
                <w:rFonts w:ascii="Footlight MT Light" w:hAnsi="Footlight MT Light" w:cs="Footlight MT Light"/>
                <w:sz w:val="24"/>
                <w:szCs w:val="24"/>
              </w:rPr>
              <w:t xml:space="preserve"> </w:t>
            </w:r>
            <w:proofErr w:type="spellStart"/>
            <w:r w:rsidRPr="00640C65">
              <w:rPr>
                <w:rFonts w:ascii="Footlight MT Light" w:hAnsi="Footlight MT Light" w:cs="Footlight MT Light"/>
                <w:sz w:val="24"/>
                <w:szCs w:val="24"/>
              </w:rPr>
              <w:t>ekstrim</w:t>
            </w:r>
            <w:proofErr w:type="spellEnd"/>
            <w:r w:rsidRPr="00640C65">
              <w:rPr>
                <w:rFonts w:ascii="Footlight MT Light" w:hAnsi="Footlight MT Light" w:cs="Footlight MT Light"/>
                <w:sz w:val="24"/>
                <w:szCs w:val="24"/>
              </w:rPr>
              <w:t xml:space="preserve">, </w:t>
            </w:r>
            <w:r w:rsidRPr="00640C65">
              <w:rPr>
                <w:rFonts w:ascii="Footlight MT Light" w:hAnsi="Footlight MT Light" w:cs="Footlight MT Light"/>
                <w:sz w:val="24"/>
                <w:szCs w:val="24"/>
                <w:lang w:val="id-ID"/>
              </w:rPr>
              <w:t>dan/atau</w:t>
            </w:r>
          </w:p>
          <w:p w14:paraId="485B6B5F" w14:textId="77777777" w:rsidR="00435122" w:rsidRPr="00640C65" w:rsidRDefault="00435122" w:rsidP="00435122">
            <w:pPr>
              <w:numPr>
                <w:ilvl w:val="0"/>
                <w:numId w:val="13"/>
              </w:numPr>
              <w:tabs>
                <w:tab w:val="clear" w:pos="862"/>
                <w:tab w:val="left" w:pos="885"/>
              </w:tabs>
              <w:ind w:left="885" w:hanging="284"/>
              <w:jc w:val="both"/>
              <w:rPr>
                <w:rFonts w:ascii="Footlight MT Light" w:hAnsi="Footlight MT Light" w:cs="Footlight MT Light"/>
                <w:sz w:val="24"/>
                <w:szCs w:val="24"/>
                <w:lang w:val="id-ID"/>
              </w:rPr>
            </w:pPr>
            <w:r w:rsidRPr="00640C65">
              <w:rPr>
                <w:rFonts w:ascii="Footlight MT Light" w:hAnsi="Footlight MT Light" w:cs="Footlight MT Light"/>
                <w:sz w:val="24"/>
                <w:szCs w:val="24"/>
                <w:lang w:val="id-ID"/>
              </w:rPr>
              <w:t>Gangguan industri lainnya sebagaimana dinyatakan melalui keputusan bersama Menteri Keuangan dan Menteri teknis terkait.</w:t>
            </w:r>
          </w:p>
          <w:p w14:paraId="7632F6EC" w14:textId="77777777" w:rsidR="00435122" w:rsidRPr="00640C65" w:rsidRDefault="00435122" w:rsidP="00435122">
            <w:pPr>
              <w:jc w:val="both"/>
              <w:rPr>
                <w:rFonts w:ascii="Footlight MT Light" w:hAnsi="Footlight MT Light"/>
                <w:sz w:val="24"/>
                <w:szCs w:val="24"/>
                <w:lang w:val="id-ID"/>
              </w:rPr>
            </w:pPr>
          </w:p>
          <w:p w14:paraId="5C970165" w14:textId="77777777" w:rsidR="005B2B03" w:rsidRPr="00654E66" w:rsidRDefault="005B2B03" w:rsidP="005B2B03">
            <w:pPr>
              <w:numPr>
                <w:ilvl w:val="1"/>
                <w:numId w:val="102"/>
              </w:numPr>
              <w:ind w:left="631" w:hanging="631"/>
              <w:jc w:val="both"/>
              <w:rPr>
                <w:rFonts w:ascii="Footlight MT Light" w:hAnsi="Footlight MT Light"/>
                <w:sz w:val="24"/>
                <w:szCs w:val="24"/>
                <w:lang w:val="id-ID"/>
              </w:rPr>
            </w:pPr>
            <w:r w:rsidRPr="00654E66">
              <w:rPr>
                <w:rFonts w:ascii="Footlight MT Light" w:hAnsi="Footlight MT Light"/>
                <w:sz w:val="24"/>
                <w:szCs w:val="24"/>
                <w:lang w:val="id-ID"/>
              </w:rPr>
              <w:t>Apabila terjadi Keadaan Kahar, maka Penyedia memberitahukan kepada Pejabat Penandatangan Kontrak paling lambat 14 (empat belas) hari kalender sejak menyadari atau seharusnya menyadari atas kejadian atau Keadaan Kahar, dengan menyertakan bukti.</w:t>
            </w:r>
          </w:p>
          <w:p w14:paraId="771953B2" w14:textId="77777777" w:rsidR="005B2B03" w:rsidRPr="00654E66" w:rsidRDefault="005B2B03" w:rsidP="00654E66">
            <w:pPr>
              <w:ind w:left="631"/>
              <w:jc w:val="both"/>
              <w:rPr>
                <w:rFonts w:ascii="Footlight MT Light" w:hAnsi="Footlight MT Light"/>
                <w:sz w:val="24"/>
                <w:szCs w:val="24"/>
                <w:lang w:val="id-ID"/>
              </w:rPr>
            </w:pPr>
          </w:p>
          <w:p w14:paraId="1C37ACA7" w14:textId="201C41E9" w:rsidR="00435122" w:rsidRPr="00640C65" w:rsidRDefault="00435122" w:rsidP="00BF702F">
            <w:pPr>
              <w:numPr>
                <w:ilvl w:val="1"/>
                <w:numId w:val="102"/>
              </w:numPr>
              <w:ind w:left="631" w:hanging="631"/>
              <w:jc w:val="both"/>
              <w:rPr>
                <w:rFonts w:ascii="Footlight MT Light" w:hAnsi="Footlight MT Light"/>
                <w:sz w:val="24"/>
                <w:szCs w:val="24"/>
                <w:lang w:val="id-ID"/>
              </w:rPr>
            </w:pP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lang w:val="id-ID"/>
              </w:rPr>
              <w:t xml:space="preserve"> termasuk Keadaan Kahar adalah hal-hal yang merugikan akibat perbuatan atau kelalaian Para Pihak.</w:t>
            </w:r>
          </w:p>
          <w:p w14:paraId="1EE75252" w14:textId="77777777" w:rsidR="00435122" w:rsidRPr="00640C65" w:rsidRDefault="00435122" w:rsidP="00435122">
            <w:pPr>
              <w:jc w:val="both"/>
              <w:rPr>
                <w:rFonts w:ascii="Footlight MT Light" w:hAnsi="Footlight MT Light"/>
                <w:sz w:val="24"/>
                <w:szCs w:val="24"/>
              </w:rPr>
            </w:pPr>
          </w:p>
          <w:p w14:paraId="2B4DCA7D" w14:textId="77777777" w:rsidR="00435122" w:rsidRPr="00640C65" w:rsidRDefault="00435122" w:rsidP="00BF702F">
            <w:pPr>
              <w:numPr>
                <w:ilvl w:val="1"/>
                <w:numId w:val="102"/>
              </w:numPr>
              <w:ind w:left="631" w:hanging="631"/>
              <w:jc w:val="both"/>
              <w:rPr>
                <w:rFonts w:ascii="Footlight MT Light" w:hAnsi="Footlight MT Light"/>
                <w:sz w:val="24"/>
                <w:szCs w:val="24"/>
                <w:lang w:val="id-ID"/>
              </w:rPr>
            </w:pPr>
            <w:r w:rsidRPr="00640C65">
              <w:rPr>
                <w:rFonts w:ascii="Footlight MT Light" w:hAnsi="Footlight MT Light"/>
                <w:sz w:val="24"/>
                <w:szCs w:val="24"/>
              </w:rPr>
              <w:t>Pada</w:t>
            </w:r>
            <w:r w:rsidRPr="00640C65">
              <w:rPr>
                <w:rFonts w:ascii="Footlight MT Light" w:hAnsi="Footlight MT Light"/>
                <w:sz w:val="24"/>
                <w:szCs w:val="24"/>
                <w:lang w:val="id-ID"/>
              </w:rPr>
              <w:t xml:space="preserve"> saat terjadinya Keadaan Kahar, Kontrak ini akan dihentikan sementara hingga Keadaan Kahar berakhir dengan ketentuan</w:t>
            </w:r>
            <w:r w:rsidRPr="00640C65">
              <w:rPr>
                <w:rFonts w:ascii="Footlight MT Light" w:hAnsi="Footlight MT Light"/>
                <w:sz w:val="24"/>
                <w:szCs w:val="24"/>
              </w:rPr>
              <w:t>:</w:t>
            </w:r>
          </w:p>
          <w:p w14:paraId="625DE7D0" w14:textId="77777777" w:rsidR="00435122" w:rsidRPr="00640C65" w:rsidRDefault="00435122" w:rsidP="00435122">
            <w:pPr>
              <w:pStyle w:val="ListParagraph"/>
              <w:numPr>
                <w:ilvl w:val="1"/>
                <w:numId w:val="13"/>
              </w:numPr>
              <w:tabs>
                <w:tab w:val="clear" w:pos="1582"/>
              </w:tabs>
              <w:ind w:left="877" w:hanging="284"/>
              <w:jc w:val="both"/>
              <w:rPr>
                <w:rFonts w:ascii="Footlight MT Light" w:hAnsi="Footlight MT Light"/>
                <w:lang w:val="id-ID"/>
              </w:rPr>
            </w:pPr>
            <w:r w:rsidRPr="00640C65">
              <w:rPr>
                <w:rFonts w:ascii="Footlight MT Light" w:hAnsi="Footlight MT Light"/>
                <w:lang w:val="id-ID"/>
              </w:rPr>
              <w:t>Penyedia berhak untuk menerima pembayaran sesuai dengan prestasi atau kemajuan pelaksanaan pekerjaan yang telah dicapai</w:t>
            </w:r>
            <w:r w:rsidRPr="00640C65">
              <w:rPr>
                <w:rFonts w:ascii="Footlight MT Light" w:hAnsi="Footlight MT Light"/>
              </w:rPr>
              <w:t xml:space="preserve"> </w:t>
            </w:r>
            <w:proofErr w:type="spellStart"/>
            <w:r w:rsidRPr="00640C65">
              <w:rPr>
                <w:rFonts w:ascii="Footlight MT Light" w:hAnsi="Footlight MT Light"/>
              </w:rPr>
              <w:t>setelah</w:t>
            </w:r>
            <w:proofErr w:type="spellEnd"/>
            <w:r w:rsidRPr="00640C65">
              <w:rPr>
                <w:rFonts w:ascii="Footlight MT Light" w:hAnsi="Footlight MT Light"/>
              </w:rPr>
              <w:t xml:space="preserve"> </w:t>
            </w:r>
            <w:proofErr w:type="spellStart"/>
            <w:r w:rsidRPr="00640C65">
              <w:rPr>
                <w:rFonts w:ascii="Footlight MT Light" w:hAnsi="Footlight MT Light"/>
              </w:rPr>
              <w:t>dilakukan</w:t>
            </w:r>
            <w:proofErr w:type="spellEnd"/>
            <w:r w:rsidRPr="00640C65">
              <w:rPr>
                <w:rFonts w:ascii="Footlight MT Light" w:hAnsi="Footlight MT Light"/>
              </w:rPr>
              <w:t xml:space="preserve"> </w:t>
            </w:r>
            <w:proofErr w:type="spellStart"/>
            <w:r w:rsidRPr="00640C65">
              <w:rPr>
                <w:rFonts w:ascii="Footlight MT Light" w:hAnsi="Footlight MT Light"/>
              </w:rPr>
              <w:t>pemeriksaan</w:t>
            </w:r>
            <w:proofErr w:type="spellEnd"/>
            <w:r w:rsidRPr="00640C65">
              <w:rPr>
                <w:rFonts w:ascii="Footlight MT Light" w:hAnsi="Footlight MT Light"/>
              </w:rPr>
              <w:t xml:space="preserve"> </w:t>
            </w:r>
            <w:proofErr w:type="spellStart"/>
            <w:r w:rsidRPr="00640C65">
              <w:rPr>
                <w:rFonts w:ascii="Footlight MT Light" w:hAnsi="Footlight MT Light"/>
              </w:rPr>
              <w:t>bersama</w:t>
            </w:r>
            <w:proofErr w:type="spellEnd"/>
            <w:r w:rsidRPr="00640C65">
              <w:rPr>
                <w:rFonts w:ascii="Footlight MT Light" w:hAnsi="Footlight MT Light"/>
              </w:rPr>
              <w:t xml:space="preserve"> </w:t>
            </w:r>
            <w:proofErr w:type="spellStart"/>
            <w:r w:rsidRPr="00640C65">
              <w:rPr>
                <w:rFonts w:ascii="Footlight MT Light" w:hAnsi="Footlight MT Light"/>
              </w:rPr>
              <w:t>atau</w:t>
            </w:r>
            <w:proofErr w:type="spellEnd"/>
            <w:r w:rsidRPr="00640C65">
              <w:rPr>
                <w:rFonts w:ascii="Footlight MT Light" w:hAnsi="Footlight MT Light"/>
              </w:rPr>
              <w:t xml:space="preserve"> </w:t>
            </w:r>
            <w:proofErr w:type="spellStart"/>
            <w:r w:rsidRPr="00640C65">
              <w:rPr>
                <w:rFonts w:ascii="Footlight MT Light" w:hAnsi="Footlight MT Light"/>
              </w:rPr>
              <w:t>berdasarkan</w:t>
            </w:r>
            <w:proofErr w:type="spellEnd"/>
            <w:r w:rsidRPr="00640C65">
              <w:rPr>
                <w:rFonts w:ascii="Footlight MT Light" w:hAnsi="Footlight MT Light"/>
              </w:rPr>
              <w:t xml:space="preserve"> </w:t>
            </w:r>
            <w:proofErr w:type="spellStart"/>
            <w:r w:rsidRPr="00640C65">
              <w:rPr>
                <w:rFonts w:ascii="Footlight MT Light" w:hAnsi="Footlight MT Light"/>
              </w:rPr>
              <w:t>hasil</w:t>
            </w:r>
            <w:proofErr w:type="spellEnd"/>
            <w:r w:rsidRPr="00640C65">
              <w:rPr>
                <w:rFonts w:ascii="Footlight MT Light" w:hAnsi="Footlight MT Light"/>
              </w:rPr>
              <w:t xml:space="preserve"> audit.</w:t>
            </w:r>
          </w:p>
          <w:p w14:paraId="4792FE90" w14:textId="5509CF15" w:rsidR="00435122" w:rsidRPr="00640C65" w:rsidRDefault="00435122" w:rsidP="00435122">
            <w:pPr>
              <w:pStyle w:val="ListParagraph"/>
              <w:numPr>
                <w:ilvl w:val="1"/>
                <w:numId w:val="13"/>
              </w:numPr>
              <w:tabs>
                <w:tab w:val="clear" w:pos="1582"/>
              </w:tabs>
              <w:ind w:left="877" w:hanging="284"/>
              <w:jc w:val="both"/>
              <w:rPr>
                <w:rFonts w:ascii="Footlight MT Light" w:hAnsi="Footlight MT Light"/>
                <w:lang w:val="id-ID"/>
              </w:rPr>
            </w:pPr>
            <w:proofErr w:type="spellStart"/>
            <w:r w:rsidRPr="00640C65">
              <w:rPr>
                <w:rFonts w:ascii="Footlight MT Light" w:hAnsi="Footlight MT Light"/>
                <w:lang w:val="fr-FR"/>
              </w:rPr>
              <w:t>Jika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selama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masa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Keadaan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Kahar</w:t>
            </w:r>
            <w:proofErr w:type="spellEnd"/>
            <w:r w:rsidRPr="00640C65">
              <w:rPr>
                <w:rFonts w:ascii="Footlight MT Light" w:hAnsi="Footlight MT Light"/>
                <w:lang w:val="fr-FR"/>
              </w:rPr>
              <w:t xml:space="preserve"> </w:t>
            </w:r>
            <w:proofErr w:type="spellStart"/>
            <w:r w:rsidR="00894B8C" w:rsidRPr="00640C65">
              <w:rPr>
                <w:rFonts w:ascii="Footlight MT Light" w:hAnsi="Footlight MT Light"/>
                <w:lang w:val="fr-FR"/>
              </w:rPr>
              <w:t>Pejabat</w:t>
            </w:r>
            <w:proofErr w:type="spellEnd"/>
            <w:r w:rsidR="00894B8C" w:rsidRPr="00640C65">
              <w:rPr>
                <w:rFonts w:ascii="Footlight MT Light" w:hAnsi="Footlight MT Light"/>
                <w:lang w:val="fr-FR"/>
              </w:rPr>
              <w:t xml:space="preserve"> </w:t>
            </w:r>
            <w:proofErr w:type="spellStart"/>
            <w:r w:rsidR="00894B8C" w:rsidRPr="00640C65">
              <w:rPr>
                <w:rFonts w:ascii="Footlight MT Light" w:hAnsi="Footlight MT Light"/>
                <w:lang w:val="fr-FR"/>
              </w:rPr>
              <w:t>Penandatangan</w:t>
            </w:r>
            <w:proofErr w:type="spellEnd"/>
            <w:r w:rsidR="00894B8C" w:rsidRPr="00640C65">
              <w:rPr>
                <w:rFonts w:ascii="Footlight MT Light" w:hAnsi="Footlight MT Light"/>
                <w:lang w:val="fr-FR"/>
              </w:rPr>
              <w:t xml:space="preserve"> </w:t>
            </w:r>
            <w:proofErr w:type="spellStart"/>
            <w:r w:rsidR="00894B8C" w:rsidRPr="00640C65">
              <w:rPr>
                <w:rFonts w:ascii="Footlight MT Light" w:hAnsi="Footlight MT Light"/>
                <w:lang w:val="fr-FR"/>
              </w:rPr>
              <w:t>Kontrak</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memerintahkan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secara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tertulis</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kepada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Penyedia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untuk</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sedapat</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mungkin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meneruskan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pekerjaan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maka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Penyedia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berhak</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untuk</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menerima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pembayaran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sebagaimana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ditentukan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dalam</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Kontrak</w:t>
            </w:r>
            <w:proofErr w:type="spellEnd"/>
            <w:r w:rsidRPr="00640C65">
              <w:rPr>
                <w:rFonts w:ascii="Footlight MT Light" w:hAnsi="Footlight MT Light"/>
                <w:lang w:val="fr-FR"/>
              </w:rPr>
              <w:t xml:space="preserve"> dan </w:t>
            </w:r>
            <w:proofErr w:type="spellStart"/>
            <w:r w:rsidRPr="00640C65">
              <w:rPr>
                <w:rFonts w:ascii="Footlight MT Light" w:hAnsi="Footlight MT Light"/>
                <w:lang w:val="fr-FR"/>
              </w:rPr>
              <w:t>mendapat</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penggantian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biaya</w:t>
            </w:r>
            <w:proofErr w:type="spellEnd"/>
            <w:r w:rsidRPr="00640C65">
              <w:rPr>
                <w:rFonts w:ascii="Footlight MT Light" w:hAnsi="Footlight MT Light"/>
                <w:lang w:val="fr-FR"/>
              </w:rPr>
              <w:t xml:space="preserve"> yang </w:t>
            </w:r>
            <w:proofErr w:type="spellStart"/>
            <w:r w:rsidRPr="00640C65">
              <w:rPr>
                <w:rFonts w:ascii="Footlight MT Light" w:hAnsi="Footlight MT Light"/>
                <w:lang w:val="fr-FR"/>
              </w:rPr>
              <w:t>wajar</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sesuai</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dengan</w:t>
            </w:r>
            <w:proofErr w:type="spellEnd"/>
            <w:r w:rsidRPr="00640C65">
              <w:rPr>
                <w:rFonts w:ascii="Footlight MT Light" w:hAnsi="Footlight MT Light"/>
                <w:lang w:val="fr-FR"/>
              </w:rPr>
              <w:t xml:space="preserve"> yang </w:t>
            </w:r>
            <w:proofErr w:type="spellStart"/>
            <w:r w:rsidRPr="00640C65">
              <w:rPr>
                <w:rFonts w:ascii="Footlight MT Light" w:hAnsi="Footlight MT Light"/>
                <w:lang w:val="fr-FR"/>
              </w:rPr>
              <w:t>telah</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dikeluarkan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untuk</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bekerja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dalam</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situasi</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demikian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Penggantian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biaya</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ini</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harus</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diatur</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dalam</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adendum</w:t>
            </w:r>
            <w:proofErr w:type="spellEnd"/>
            <w:r w:rsidRPr="00640C65">
              <w:rPr>
                <w:rFonts w:ascii="Footlight MT Light" w:hAnsi="Footlight MT Light"/>
                <w:lang w:val="fr-FR"/>
              </w:rPr>
              <w:t>/</w:t>
            </w:r>
            <w:proofErr w:type="spellStart"/>
            <w:r w:rsidRPr="00640C65">
              <w:rPr>
                <w:rFonts w:ascii="Footlight MT Light" w:hAnsi="Footlight MT Light"/>
                <w:lang w:val="fr-FR"/>
              </w:rPr>
              <w:t>perubahan</w:t>
            </w:r>
            <w:proofErr w:type="spellEnd"/>
            <w:r w:rsidRPr="00640C65">
              <w:rPr>
                <w:rFonts w:ascii="Footlight MT Light" w:hAnsi="Footlight MT Light"/>
                <w:lang w:val="fr-FR"/>
              </w:rPr>
              <w:t xml:space="preserve"> </w:t>
            </w:r>
            <w:proofErr w:type="spellStart"/>
            <w:r w:rsidRPr="00640C65">
              <w:rPr>
                <w:rFonts w:ascii="Footlight MT Light" w:hAnsi="Footlight MT Light"/>
                <w:lang w:val="fr-FR"/>
              </w:rPr>
              <w:t>Kontrak</w:t>
            </w:r>
            <w:proofErr w:type="spellEnd"/>
            <w:r w:rsidRPr="00640C65">
              <w:rPr>
                <w:rFonts w:ascii="Footlight MT Light" w:hAnsi="Footlight MT Light"/>
                <w:lang w:val="id-ID"/>
              </w:rPr>
              <w:t>.</w:t>
            </w:r>
          </w:p>
          <w:p w14:paraId="6D3CB8A5" w14:textId="77777777" w:rsidR="00435122" w:rsidRPr="00640C65" w:rsidRDefault="00435122" w:rsidP="00435122">
            <w:pPr>
              <w:tabs>
                <w:tab w:val="left" w:pos="601"/>
              </w:tabs>
              <w:ind w:left="601"/>
              <w:jc w:val="both"/>
              <w:rPr>
                <w:rFonts w:ascii="Footlight MT Light" w:hAnsi="Footlight MT Light"/>
                <w:sz w:val="24"/>
                <w:szCs w:val="24"/>
                <w:lang w:val="id-ID"/>
              </w:rPr>
            </w:pPr>
            <w:r w:rsidRPr="00640C65">
              <w:rPr>
                <w:rFonts w:ascii="Footlight MT Light" w:hAnsi="Footlight MT Light"/>
                <w:sz w:val="24"/>
                <w:szCs w:val="24"/>
                <w:lang w:val="en-ID"/>
              </w:rPr>
              <w:t xml:space="preserve"> </w:t>
            </w:r>
          </w:p>
          <w:p w14:paraId="4D848614" w14:textId="77777777" w:rsidR="00435122" w:rsidRPr="00640C65" w:rsidRDefault="00435122" w:rsidP="00BF702F">
            <w:pPr>
              <w:numPr>
                <w:ilvl w:val="1"/>
                <w:numId w:val="102"/>
              </w:numPr>
              <w:ind w:left="631" w:hanging="631"/>
              <w:jc w:val="both"/>
              <w:rPr>
                <w:rFonts w:ascii="Footlight MT Light" w:hAnsi="Footlight MT Light"/>
                <w:sz w:val="24"/>
                <w:szCs w:val="24"/>
              </w:rPr>
            </w:pPr>
            <w:proofErr w:type="spellStart"/>
            <w:r w:rsidRPr="00640C65">
              <w:rPr>
                <w:rFonts w:ascii="Footlight MT Light" w:hAnsi="Footlight MT Light"/>
                <w:sz w:val="24"/>
                <w:szCs w:val="24"/>
              </w:rPr>
              <w:t>Kegagalan</w:t>
            </w:r>
            <w:proofErr w:type="spellEnd"/>
            <w:r w:rsidRPr="00640C65">
              <w:rPr>
                <w:rFonts w:ascii="Footlight MT Light" w:hAnsi="Footlight MT Light"/>
                <w:sz w:val="24"/>
                <w:szCs w:val="24"/>
              </w:rPr>
              <w:t xml:space="preserve"> salah </w:t>
            </w:r>
            <w:proofErr w:type="spellStart"/>
            <w:r w:rsidRPr="00640C65">
              <w:rPr>
                <w:rFonts w:ascii="Footlight MT Light" w:hAnsi="Footlight MT Light"/>
                <w:sz w:val="24"/>
                <w:szCs w:val="24"/>
              </w:rPr>
              <w:t>satu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memenuhi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kewajibannya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ditentukan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merupakan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cidera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janji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wanprestasi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jika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kegagalan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tersebut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diakibatkan</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dan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ditimpa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w:t>
            </w:r>
          </w:p>
          <w:p w14:paraId="70189C15" w14:textId="77777777" w:rsidR="00435122" w:rsidRPr="00640C65" w:rsidRDefault="00435122" w:rsidP="00435122">
            <w:pPr>
              <w:numPr>
                <w:ilvl w:val="0"/>
                <w:numId w:val="47"/>
              </w:numPr>
              <w:ind w:left="1056" w:hanging="425"/>
              <w:jc w:val="both"/>
              <w:rPr>
                <w:rFonts w:ascii="Footlight MT Light" w:hAnsi="Footlight MT Light"/>
                <w:sz w:val="24"/>
                <w:szCs w:val="24"/>
              </w:rPr>
            </w:pPr>
            <w:proofErr w:type="spellStart"/>
            <w:r w:rsidRPr="00640C65">
              <w:rPr>
                <w:rFonts w:ascii="Footlight MT Light" w:hAnsi="Footlight MT Light"/>
                <w:sz w:val="24"/>
                <w:szCs w:val="24"/>
              </w:rPr>
              <w:t>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mengambil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semua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tindakan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sepatutnya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memenuhi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kewajiban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dan</w:t>
            </w:r>
          </w:p>
          <w:p w14:paraId="7B28C444" w14:textId="77777777" w:rsidR="00435122" w:rsidRPr="00640C65" w:rsidRDefault="00435122" w:rsidP="00435122">
            <w:pPr>
              <w:numPr>
                <w:ilvl w:val="0"/>
                <w:numId w:val="47"/>
              </w:numPr>
              <w:ind w:left="1056" w:hanging="425"/>
              <w:jc w:val="both"/>
              <w:rPr>
                <w:rFonts w:ascii="Footlight MT Light" w:hAnsi="Footlight MT Light"/>
                <w:sz w:val="24"/>
                <w:szCs w:val="24"/>
              </w:rPr>
            </w:pPr>
            <w:proofErr w:type="spellStart"/>
            <w:r w:rsidRPr="00640C65">
              <w:rPr>
                <w:rFonts w:ascii="Footlight MT Light" w:hAnsi="Footlight MT Light"/>
                <w:sz w:val="24"/>
                <w:szCs w:val="24"/>
              </w:rPr>
              <w:t>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memberitahukan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tertulis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lainnya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selambat-lambatnya</w:t>
            </w:r>
            <w:proofErr w:type="spellEnd"/>
            <w:r w:rsidRPr="00640C65">
              <w:rPr>
                <w:rFonts w:ascii="Footlight MT Light" w:hAnsi="Footlight MT Light"/>
                <w:sz w:val="24"/>
                <w:szCs w:val="24"/>
              </w:rPr>
              <w:t xml:space="preserve"> 14 (</w:t>
            </w:r>
            <w:proofErr w:type="spellStart"/>
            <w:r w:rsidRPr="00640C65">
              <w:rPr>
                <w:rFonts w:ascii="Footlight MT Light" w:hAnsi="Footlight MT Light"/>
                <w:sz w:val="24"/>
                <w:szCs w:val="24"/>
              </w:rPr>
              <w:t>empat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belas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sejak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menyadari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kejadian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menyertakan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salinan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pernyataan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terjadinya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peristiwa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meyebabkan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terhentinya</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terlambatnya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
          <w:p w14:paraId="65FE619B" w14:textId="77777777" w:rsidR="00435122" w:rsidRPr="00640C65" w:rsidRDefault="00435122" w:rsidP="00435122">
            <w:pPr>
              <w:ind w:left="1056"/>
              <w:jc w:val="both"/>
              <w:rPr>
                <w:rFonts w:ascii="Footlight MT Light" w:hAnsi="Footlight MT Light"/>
                <w:sz w:val="24"/>
                <w:szCs w:val="24"/>
              </w:rPr>
            </w:pPr>
          </w:p>
          <w:p w14:paraId="6AF36FB7" w14:textId="77777777" w:rsidR="00435122" w:rsidRPr="00640C65" w:rsidRDefault="00435122" w:rsidP="00BF702F">
            <w:pPr>
              <w:numPr>
                <w:ilvl w:val="1"/>
                <w:numId w:val="102"/>
              </w:numPr>
              <w:ind w:left="631" w:hanging="631"/>
              <w:jc w:val="both"/>
              <w:rPr>
                <w:rFonts w:ascii="Footlight MT Light" w:hAnsi="Footlight MT Light"/>
                <w:sz w:val="24"/>
                <w:szCs w:val="24"/>
              </w:rPr>
            </w:pPr>
            <w:proofErr w:type="spellStart"/>
            <w:r w:rsidRPr="00640C65">
              <w:rPr>
                <w:rFonts w:ascii="Footlight MT Light" w:hAnsi="Footlight MT Light"/>
                <w:sz w:val="24"/>
                <w:szCs w:val="24"/>
              </w:rPr>
              <w:t>Keterlambatan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pengadaan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akibat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sanksi</w:t>
            </w:r>
            <w:r w:rsidRPr="00640C65">
              <w:rPr>
                <w:rFonts w:ascii="Footlight MT Light" w:hAnsi="Footlight MT Light"/>
                <w:sz w:val="24"/>
                <w:szCs w:val="24"/>
              </w:rPr>
              <w:t>.</w:t>
            </w:r>
          </w:p>
          <w:p w14:paraId="1811BBB7" w14:textId="77777777" w:rsidR="00435122" w:rsidRPr="00640C65" w:rsidRDefault="00435122" w:rsidP="00435122">
            <w:pPr>
              <w:jc w:val="both"/>
              <w:rPr>
                <w:rFonts w:ascii="Footlight MT Light" w:hAnsi="Footlight MT Light"/>
                <w:sz w:val="24"/>
                <w:szCs w:val="24"/>
              </w:rPr>
            </w:pPr>
          </w:p>
          <w:p w14:paraId="7B5B153F" w14:textId="43A53363" w:rsidR="00435122" w:rsidRPr="00640C65" w:rsidRDefault="00435122" w:rsidP="00BF702F">
            <w:pPr>
              <w:numPr>
                <w:ilvl w:val="1"/>
                <w:numId w:val="102"/>
              </w:numPr>
              <w:ind w:left="631" w:hanging="631"/>
              <w:jc w:val="both"/>
              <w:rPr>
                <w:rFonts w:ascii="Footlight MT Light" w:hAnsi="Footlight MT Light"/>
                <w:sz w:val="24"/>
                <w:szCs w:val="24"/>
              </w:rPr>
            </w:pPr>
            <w:proofErr w:type="spellStart"/>
            <w:r w:rsidRPr="00640C65">
              <w:rPr>
                <w:rFonts w:ascii="Footlight MT Light" w:hAnsi="Footlight MT Light"/>
                <w:sz w:val="24"/>
                <w:szCs w:val="24"/>
              </w:rPr>
              <w:t>Penghentian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karena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secara</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tertulis</w:t>
            </w:r>
            <w:proofErr w:type="spellEnd"/>
            <w:r w:rsidRPr="00640C65">
              <w:rPr>
                <w:rFonts w:ascii="Footlight MT Light" w:hAnsi="Footlight MT Light"/>
                <w:sz w:val="24"/>
                <w:szCs w:val="24"/>
              </w:rPr>
              <w:t xml:space="preserve"> oleh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disertai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alasan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penghentian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w:t>
            </w:r>
          </w:p>
          <w:p w14:paraId="704B13CF" w14:textId="77777777" w:rsidR="00435122" w:rsidRPr="00640C65" w:rsidRDefault="00435122" w:rsidP="00435122">
            <w:pPr>
              <w:ind w:left="631"/>
              <w:jc w:val="both"/>
              <w:rPr>
                <w:rFonts w:ascii="Footlight MT Light" w:hAnsi="Footlight MT Light"/>
                <w:sz w:val="24"/>
                <w:szCs w:val="24"/>
              </w:rPr>
            </w:pPr>
          </w:p>
          <w:p w14:paraId="0B43EB35" w14:textId="77777777" w:rsidR="00435122" w:rsidRPr="00640C65" w:rsidRDefault="00435122" w:rsidP="00BF702F">
            <w:pPr>
              <w:numPr>
                <w:ilvl w:val="1"/>
                <w:numId w:val="102"/>
              </w:numPr>
              <w:ind w:left="631" w:hanging="631"/>
              <w:jc w:val="both"/>
              <w:rPr>
                <w:rFonts w:ascii="Footlight MT Light" w:hAnsi="Footlight MT Light"/>
                <w:sz w:val="24"/>
                <w:szCs w:val="24"/>
                <w:lang w:val="nl-NL"/>
              </w:rPr>
            </w:pPr>
            <w:proofErr w:type="spellStart"/>
            <w:r w:rsidRPr="00640C65">
              <w:rPr>
                <w:rFonts w:ascii="Footlight MT Light" w:hAnsi="Footlight MT Light"/>
                <w:sz w:val="24"/>
                <w:szCs w:val="24"/>
              </w:rPr>
              <w:t>Penghentian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karena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bersifat</w:t>
            </w:r>
            <w:proofErr w:type="spellEnd"/>
            <w:r w:rsidRPr="00640C65">
              <w:rPr>
                <w:rFonts w:ascii="Footlight MT Light" w:hAnsi="Footlight MT Light"/>
                <w:sz w:val="24"/>
                <w:szCs w:val="24"/>
                <w:lang w:val="nl-NL"/>
              </w:rPr>
              <w:t>:</w:t>
            </w:r>
          </w:p>
          <w:p w14:paraId="47A2FF3C" w14:textId="77777777" w:rsidR="00435122" w:rsidRPr="00640C65" w:rsidRDefault="00435122" w:rsidP="00435122">
            <w:pPr>
              <w:numPr>
                <w:ilvl w:val="6"/>
                <w:numId w:val="49"/>
              </w:numPr>
              <w:ind w:left="1056" w:hanging="425"/>
              <w:jc w:val="both"/>
              <w:rPr>
                <w:rFonts w:ascii="Footlight MT Light" w:hAnsi="Footlight MT Light"/>
                <w:sz w:val="24"/>
                <w:szCs w:val="24"/>
                <w:lang w:val="nl-NL"/>
              </w:rPr>
            </w:pPr>
            <w:r w:rsidRPr="00640C65">
              <w:rPr>
                <w:rFonts w:ascii="Footlight MT Light" w:hAnsi="Footlight MT Light"/>
                <w:sz w:val="24"/>
                <w:szCs w:val="24"/>
                <w:lang w:val="nl-NL"/>
              </w:rPr>
              <w:t>sementara hingga Keadaan Kahar berakhir; atau</w:t>
            </w:r>
          </w:p>
          <w:p w14:paraId="5326765D" w14:textId="77777777" w:rsidR="00435122" w:rsidRPr="00640C65" w:rsidRDefault="00435122" w:rsidP="00435122">
            <w:pPr>
              <w:numPr>
                <w:ilvl w:val="6"/>
                <w:numId w:val="49"/>
              </w:numPr>
              <w:ind w:left="1056" w:hanging="425"/>
              <w:jc w:val="both"/>
              <w:rPr>
                <w:rFonts w:ascii="Footlight MT Light" w:hAnsi="Footlight MT Light"/>
                <w:sz w:val="24"/>
                <w:szCs w:val="24"/>
                <w:lang w:val="nl-NL"/>
              </w:rPr>
            </w:pPr>
            <w:r w:rsidRPr="00640C65">
              <w:rPr>
                <w:rFonts w:ascii="Footlight MT Light" w:hAnsi="Footlight MT Light"/>
                <w:sz w:val="24"/>
                <w:szCs w:val="24"/>
                <w:lang w:val="nl-NL"/>
              </w:rPr>
              <w:t>permanen apabila akibat Keadaan Kahar tidak memungkinkan dilanjutkan/diselesaikannya pekerjaan.</w:t>
            </w:r>
          </w:p>
          <w:p w14:paraId="0597B843" w14:textId="77777777" w:rsidR="00435122" w:rsidRPr="00640C65" w:rsidRDefault="00435122" w:rsidP="00435122">
            <w:pPr>
              <w:ind w:left="600"/>
              <w:rPr>
                <w:rFonts w:ascii="Footlight MT Light" w:hAnsi="Footlight MT Light"/>
                <w:sz w:val="24"/>
                <w:szCs w:val="24"/>
                <w:lang w:val="nl-NL"/>
              </w:rPr>
            </w:pPr>
          </w:p>
          <w:p w14:paraId="28849A17" w14:textId="77777777" w:rsidR="00435122" w:rsidRPr="00640C65" w:rsidRDefault="00435122" w:rsidP="00BF702F">
            <w:pPr>
              <w:numPr>
                <w:ilvl w:val="1"/>
                <w:numId w:val="102"/>
              </w:numPr>
              <w:ind w:left="631" w:hanging="631"/>
              <w:jc w:val="both"/>
              <w:rPr>
                <w:rFonts w:ascii="Footlight MT Light" w:hAnsi="Footlight MT Light"/>
                <w:sz w:val="24"/>
                <w:szCs w:val="24"/>
              </w:rPr>
            </w:pPr>
            <w:proofErr w:type="spellStart"/>
            <w:r w:rsidRPr="00640C65">
              <w:rPr>
                <w:rFonts w:ascii="Footlight MT Light" w:hAnsi="Footlight MT Light"/>
                <w:sz w:val="24"/>
                <w:szCs w:val="24"/>
              </w:rPr>
              <w:t>Penghentian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akibat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Kahar </w:t>
            </w:r>
            <w:proofErr w:type="spellStart"/>
            <w:r w:rsidRPr="00640C65">
              <w:rPr>
                <w:rFonts w:ascii="Footlight MT Light" w:hAnsi="Footlight MT Light"/>
                <w:sz w:val="24"/>
                <w:szCs w:val="24"/>
              </w:rPr>
              <w:t>tetap</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nl-NL"/>
              </w:rPr>
              <w:t>mempertimbangkan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efektifitas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tahun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anggaran</w:t>
            </w:r>
            <w:proofErr w:type="spellEnd"/>
            <w:r w:rsidRPr="00640C65">
              <w:rPr>
                <w:rFonts w:ascii="Footlight MT Light" w:hAnsi="Footlight MT Light"/>
                <w:sz w:val="24"/>
                <w:szCs w:val="24"/>
              </w:rPr>
              <w:t>.</w:t>
            </w:r>
          </w:p>
          <w:p w14:paraId="02181D3B" w14:textId="77777777" w:rsidR="00435122" w:rsidRPr="00640C65" w:rsidRDefault="00435122" w:rsidP="00435122">
            <w:pPr>
              <w:ind w:left="743"/>
              <w:rPr>
                <w:rFonts w:ascii="Footlight MT Light" w:hAnsi="Footlight MT Light"/>
                <w:sz w:val="24"/>
                <w:szCs w:val="24"/>
              </w:rPr>
            </w:pPr>
          </w:p>
          <w:p w14:paraId="72260EBD" w14:textId="77777777" w:rsidR="00435122" w:rsidRPr="00640C65" w:rsidRDefault="00435122" w:rsidP="00435122">
            <w:pPr>
              <w:jc w:val="both"/>
              <w:rPr>
                <w:rFonts w:ascii="Footlight MT Light" w:hAnsi="Footlight MT Light"/>
                <w:sz w:val="24"/>
                <w:szCs w:val="24"/>
                <w:lang w:val="id-ID"/>
              </w:rPr>
            </w:pPr>
          </w:p>
        </w:tc>
      </w:tr>
      <w:tr w:rsidR="00435122" w:rsidRPr="00640C65" w14:paraId="62243EE4" w14:textId="77777777" w:rsidTr="00654E66">
        <w:trPr>
          <w:trHeight w:val="561"/>
        </w:trPr>
        <w:tc>
          <w:tcPr>
            <w:tcW w:w="9498" w:type="dxa"/>
            <w:gridSpan w:val="2"/>
          </w:tcPr>
          <w:p w14:paraId="4149C05D" w14:textId="77777777" w:rsidR="00435122" w:rsidRPr="00640C65" w:rsidRDefault="00435122" w:rsidP="00435122">
            <w:pPr>
              <w:numPr>
                <w:ilvl w:val="3"/>
                <w:numId w:val="34"/>
              </w:numPr>
              <w:ind w:left="284" w:hanging="284"/>
              <w:jc w:val="both"/>
              <w:rPr>
                <w:rFonts w:ascii="Footlight MT Light" w:hAnsi="Footlight MT Light" w:cs="Arial"/>
                <w:b/>
                <w:sz w:val="24"/>
                <w:szCs w:val="24"/>
                <w:lang w:val="id-ID"/>
              </w:rPr>
            </w:pPr>
            <w:r w:rsidRPr="00640C65">
              <w:rPr>
                <w:rFonts w:ascii="Footlight MT Light" w:hAnsi="Footlight MT Light" w:cs="Arial"/>
                <w:b/>
                <w:sz w:val="24"/>
                <w:szCs w:val="24"/>
                <w:lang w:val="id-ID"/>
              </w:rPr>
              <w:lastRenderedPageBreak/>
              <w:t>PENGHENTIAN</w:t>
            </w:r>
            <w:r w:rsidRPr="00640C65">
              <w:rPr>
                <w:rFonts w:ascii="Footlight MT Light" w:hAnsi="Footlight MT Light" w:cs="Arial"/>
                <w:sz w:val="24"/>
                <w:szCs w:val="24"/>
                <w:lang w:val="id-ID"/>
              </w:rPr>
              <w:t xml:space="preserve"> </w:t>
            </w:r>
            <w:r w:rsidRPr="00640C65">
              <w:rPr>
                <w:rFonts w:ascii="Footlight MT Light" w:hAnsi="Footlight MT Light" w:cs="Arial"/>
                <w:b/>
                <w:sz w:val="24"/>
                <w:szCs w:val="24"/>
                <w:lang w:val="id-ID"/>
              </w:rPr>
              <w:t>DAN PEMUTUSAN KONTRAK</w:t>
            </w:r>
          </w:p>
          <w:p w14:paraId="45658175" w14:textId="77777777" w:rsidR="00435122" w:rsidRPr="00640C65" w:rsidDel="00DC4273" w:rsidRDefault="00435122" w:rsidP="00435122">
            <w:pPr>
              <w:rPr>
                <w:rFonts w:ascii="Footlight MT Light" w:hAnsi="Footlight MT Light"/>
                <w:sz w:val="24"/>
                <w:szCs w:val="24"/>
                <w:lang w:val="id-ID"/>
              </w:rPr>
            </w:pPr>
          </w:p>
        </w:tc>
      </w:tr>
      <w:tr w:rsidR="00435122" w:rsidRPr="00640C65" w14:paraId="04A36155" w14:textId="77777777" w:rsidTr="00654E66">
        <w:trPr>
          <w:trHeight w:val="781"/>
        </w:trPr>
        <w:tc>
          <w:tcPr>
            <w:tcW w:w="2694" w:type="dxa"/>
          </w:tcPr>
          <w:p w14:paraId="238DA56B" w14:textId="2174377A"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lang w:val="id-ID"/>
              </w:rPr>
            </w:pPr>
            <w:bookmarkStart w:id="1213" w:name="_Toc70077355"/>
            <w:proofErr w:type="spellStart"/>
            <w:r w:rsidRPr="00640C65">
              <w:rPr>
                <w:rFonts w:ascii="Footlight MT Light" w:hAnsi="Footlight MT Light"/>
                <w:sz w:val="24"/>
                <w:szCs w:val="24"/>
              </w:rPr>
              <w:t>Penghentian</w:t>
            </w:r>
            <w:proofErr w:type="spellEnd"/>
            <w:r w:rsidRPr="00640C65">
              <w:rPr>
                <w:rFonts w:ascii="Footlight MT Light" w:hAnsi="Footlight MT Light"/>
                <w:sz w:val="24"/>
                <w:szCs w:val="24"/>
                <w:lang w:val="id-ID"/>
              </w:rPr>
              <w:t xml:space="preserve"> Kontrak</w:t>
            </w:r>
            <w:bookmarkEnd w:id="1213"/>
          </w:p>
        </w:tc>
        <w:tc>
          <w:tcPr>
            <w:tcW w:w="6804" w:type="dxa"/>
          </w:tcPr>
          <w:p w14:paraId="0C0FC5A1" w14:textId="77777777" w:rsidR="00435122" w:rsidRPr="00640C65" w:rsidRDefault="00435122" w:rsidP="00435122">
            <w:pPr>
              <w:jc w:val="both"/>
              <w:rPr>
                <w:rFonts w:ascii="Footlight MT Light" w:hAnsi="Footlight MT Light"/>
                <w:sz w:val="24"/>
                <w:szCs w:val="24"/>
                <w:lang w:val="en-ID"/>
              </w:rPr>
            </w:pPr>
            <w:r w:rsidRPr="00640C65">
              <w:rPr>
                <w:rFonts w:ascii="Footlight MT Light" w:hAnsi="Footlight MT Light"/>
                <w:sz w:val="24"/>
                <w:szCs w:val="24"/>
                <w:lang w:val="id-ID"/>
              </w:rPr>
              <w:t xml:space="preserve">Penghentian Kontrak dapat dilakukan karena terjadi Keadaan Kahar sebagaimana dimaksud pada </w:t>
            </w:r>
            <w:proofErr w:type="spellStart"/>
            <w:r w:rsidRPr="00640C65">
              <w:rPr>
                <w:rFonts w:ascii="Footlight MT Light" w:hAnsi="Footlight MT Light"/>
                <w:sz w:val="24"/>
                <w:szCs w:val="24"/>
              </w:rPr>
              <w:t>angka</w:t>
            </w:r>
            <w:proofErr w:type="spellEnd"/>
            <w:r w:rsidRPr="00640C65">
              <w:rPr>
                <w:rFonts w:ascii="Footlight MT Light" w:hAnsi="Footlight MT Light"/>
                <w:sz w:val="24"/>
                <w:szCs w:val="24"/>
              </w:rPr>
              <w:t xml:space="preserve"> 30</w:t>
            </w:r>
            <w:r w:rsidRPr="00640C65">
              <w:rPr>
                <w:rFonts w:ascii="Footlight MT Light" w:hAnsi="Footlight MT Light"/>
                <w:sz w:val="24"/>
                <w:szCs w:val="24"/>
                <w:lang w:val="en-ID"/>
              </w:rPr>
              <w:t>.</w:t>
            </w:r>
          </w:p>
          <w:p w14:paraId="541D571A" w14:textId="77777777" w:rsidR="00435122" w:rsidRPr="00640C65" w:rsidRDefault="00435122" w:rsidP="00435122">
            <w:pPr>
              <w:jc w:val="both"/>
              <w:rPr>
                <w:rFonts w:ascii="Footlight MT Light" w:hAnsi="Footlight MT Light"/>
                <w:szCs w:val="24"/>
                <w:lang w:val="nl-NL"/>
              </w:rPr>
            </w:pPr>
          </w:p>
        </w:tc>
      </w:tr>
      <w:tr w:rsidR="00435122" w:rsidRPr="00640C65" w14:paraId="01894C5C" w14:textId="77777777" w:rsidTr="00654E66">
        <w:trPr>
          <w:trHeight w:val="781"/>
        </w:trPr>
        <w:tc>
          <w:tcPr>
            <w:tcW w:w="2694" w:type="dxa"/>
          </w:tcPr>
          <w:p w14:paraId="0AD9A80A" w14:textId="562A8CE1"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lang w:val="id-ID"/>
              </w:rPr>
            </w:pPr>
            <w:bookmarkStart w:id="1214" w:name="_Toc70077356"/>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lang w:val="id-ID"/>
              </w:rPr>
              <w:t xml:space="preserve"> Kontrak</w:t>
            </w:r>
            <w:bookmarkEnd w:id="1214"/>
          </w:p>
        </w:tc>
        <w:tc>
          <w:tcPr>
            <w:tcW w:w="6804" w:type="dxa"/>
          </w:tcPr>
          <w:p w14:paraId="5B1036E9" w14:textId="2F375E07" w:rsidR="00435122" w:rsidRPr="00640C65" w:rsidRDefault="00435122" w:rsidP="00435122">
            <w:pPr>
              <w:numPr>
                <w:ilvl w:val="0"/>
                <w:numId w:val="48"/>
              </w:numPr>
              <w:ind w:left="631" w:hanging="631"/>
              <w:jc w:val="both"/>
              <w:rPr>
                <w:rFonts w:ascii="Footlight MT Light" w:hAnsi="Footlight MT Light"/>
                <w:sz w:val="24"/>
                <w:szCs w:val="24"/>
                <w:lang w:val="id-ID"/>
              </w:rPr>
            </w:pPr>
            <w:r w:rsidRPr="00640C65">
              <w:rPr>
                <w:rFonts w:ascii="Footlight MT Light" w:hAnsi="Footlight MT Light"/>
                <w:sz w:val="24"/>
                <w:szCs w:val="24"/>
                <w:lang w:val="sv-SE"/>
              </w:rPr>
              <w:t xml:space="preserve">Pemutusan kontrak </w:t>
            </w:r>
            <w:r w:rsidRPr="00640C65">
              <w:rPr>
                <w:rFonts w:ascii="Footlight MT Light" w:hAnsi="Footlight MT Light"/>
                <w:sz w:val="24"/>
                <w:szCs w:val="24"/>
                <w:lang w:val="id-ID"/>
              </w:rPr>
              <w:t xml:space="preserve">dapat dilakukan </w:t>
            </w:r>
            <w:r w:rsidRPr="00640C65">
              <w:rPr>
                <w:rFonts w:ascii="Footlight MT Light" w:hAnsi="Footlight MT Light"/>
                <w:sz w:val="24"/>
                <w:szCs w:val="24"/>
                <w:lang w:val="sv-SE"/>
              </w:rPr>
              <w:t>oleh</w:t>
            </w:r>
            <w:r w:rsidRPr="00640C65">
              <w:rPr>
                <w:rFonts w:ascii="Footlight MT Light" w:hAnsi="Footlight MT Light"/>
                <w:sz w:val="24"/>
                <w:szCs w:val="24"/>
                <w:lang w:val="id-ID"/>
              </w:rPr>
              <w:t xml:space="preserve"> </w:t>
            </w:r>
            <w:r w:rsidRPr="00640C65">
              <w:rPr>
                <w:rFonts w:ascii="Footlight MT Light" w:hAnsi="Footlight MT Light"/>
                <w:sz w:val="24"/>
                <w:szCs w:val="24"/>
                <w:lang w:val="sv-SE"/>
              </w:rPr>
              <w:t xml:space="preserve">pihak </w:t>
            </w:r>
            <w:r w:rsidR="00894B8C" w:rsidRPr="00640C65">
              <w:rPr>
                <w:rFonts w:ascii="Footlight MT Light" w:hAnsi="Footlight MT Light"/>
                <w:sz w:val="24"/>
                <w:szCs w:val="24"/>
                <w:lang w:val="sv-SE"/>
              </w:rPr>
              <w:t>Pejabat Penandatangan Kontrak</w:t>
            </w:r>
            <w:r w:rsidRPr="00640C65">
              <w:rPr>
                <w:rFonts w:ascii="Footlight MT Light" w:hAnsi="Footlight MT Light"/>
                <w:sz w:val="24"/>
                <w:szCs w:val="24"/>
                <w:lang w:val="sv-SE"/>
              </w:rPr>
              <w:t xml:space="preserve"> atau pihak Penyedia</w:t>
            </w:r>
            <w:r w:rsidRPr="00640C65">
              <w:rPr>
                <w:rFonts w:ascii="Footlight MT Light" w:hAnsi="Footlight MT Light"/>
                <w:sz w:val="24"/>
                <w:szCs w:val="24"/>
                <w:lang w:val="id-ID"/>
              </w:rPr>
              <w:t>.</w:t>
            </w:r>
          </w:p>
          <w:p w14:paraId="18177A17" w14:textId="77777777" w:rsidR="00435122" w:rsidRPr="00640C65" w:rsidRDefault="00435122" w:rsidP="00435122">
            <w:pPr>
              <w:ind w:left="600" w:hanging="631"/>
              <w:jc w:val="both"/>
              <w:rPr>
                <w:rFonts w:ascii="Footlight MT Light" w:hAnsi="Footlight MT Light"/>
                <w:sz w:val="22"/>
                <w:szCs w:val="24"/>
                <w:lang w:val="id-ID"/>
              </w:rPr>
            </w:pPr>
          </w:p>
          <w:p w14:paraId="57B377FB" w14:textId="1378A54B" w:rsidR="00435122" w:rsidRPr="00640C65" w:rsidRDefault="00894B8C" w:rsidP="00435122">
            <w:pPr>
              <w:numPr>
                <w:ilvl w:val="0"/>
                <w:numId w:val="48"/>
              </w:numPr>
              <w:ind w:left="631" w:hanging="631"/>
              <w:jc w:val="both"/>
              <w:rPr>
                <w:rFonts w:ascii="Footlight MT Light" w:hAnsi="Footlight MT Light"/>
                <w:sz w:val="24"/>
                <w:szCs w:val="24"/>
                <w:lang w:val="id-ID"/>
              </w:rPr>
            </w:pPr>
            <w:r w:rsidRPr="00640C65">
              <w:rPr>
                <w:rFonts w:ascii="Footlight MT Light" w:hAnsi="Footlight MT Light"/>
                <w:sz w:val="24"/>
                <w:szCs w:val="24"/>
                <w:lang w:val="sv-SE"/>
              </w:rPr>
              <w:t>Pejabat Penandatangan Kontrak</w:t>
            </w:r>
            <w:r w:rsidR="00435122" w:rsidRPr="00640C65">
              <w:rPr>
                <w:rFonts w:ascii="Footlight MT Light" w:hAnsi="Footlight MT Light"/>
                <w:sz w:val="24"/>
                <w:szCs w:val="24"/>
                <w:lang w:val="sv-SE"/>
              </w:rPr>
              <w:t xml:space="preserve"> </w:t>
            </w:r>
            <w:proofErr w:type="spellStart"/>
            <w:r w:rsidR="00435122" w:rsidRPr="00640C65">
              <w:rPr>
                <w:rFonts w:ascii="Footlight MT Light" w:hAnsi="Footlight MT Light"/>
                <w:sz w:val="24"/>
                <w:szCs w:val="24"/>
              </w:rPr>
              <w:t>dapat</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memutuskan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secara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sepihak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apabila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Penyedia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tidak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memenuhi</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kewajibannnya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sesuai</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ketentuan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dalam</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kontrak</w:t>
            </w:r>
            <w:proofErr w:type="spellEnd"/>
            <w:r w:rsidR="00435122" w:rsidRPr="00640C65">
              <w:rPr>
                <w:rFonts w:ascii="Footlight MT Light" w:hAnsi="Footlight MT Light"/>
                <w:sz w:val="24"/>
                <w:szCs w:val="24"/>
                <w:lang w:val="id-ID"/>
              </w:rPr>
              <w:t>.</w:t>
            </w:r>
          </w:p>
          <w:p w14:paraId="1B0EB7CB" w14:textId="77777777" w:rsidR="00435122" w:rsidRPr="00640C65" w:rsidRDefault="00435122" w:rsidP="00435122">
            <w:pPr>
              <w:ind w:left="600" w:hanging="631"/>
              <w:jc w:val="both"/>
              <w:rPr>
                <w:rFonts w:ascii="Footlight MT Light" w:hAnsi="Footlight MT Light"/>
                <w:szCs w:val="24"/>
                <w:lang w:val="id-ID"/>
              </w:rPr>
            </w:pPr>
          </w:p>
          <w:p w14:paraId="1EADB7E5" w14:textId="7ABF9CF0" w:rsidR="00435122" w:rsidRPr="00640C65" w:rsidRDefault="00435122" w:rsidP="00435122">
            <w:pPr>
              <w:numPr>
                <w:ilvl w:val="0"/>
                <w:numId w:val="48"/>
              </w:numPr>
              <w:ind w:left="631" w:hanging="631"/>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memutuskan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sepihak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r w:rsidR="00894B8C" w:rsidRPr="00640C65">
              <w:rPr>
                <w:rFonts w:ascii="Footlight MT Light" w:hAnsi="Footlight MT Light"/>
                <w:sz w:val="24"/>
                <w:szCs w:val="24"/>
                <w:lang w:val="sv-SE"/>
              </w:rPr>
              <w:t>Pejabat Penandatangan Kontrak</w:t>
            </w:r>
            <w:r w:rsidRPr="00640C65">
              <w:rPr>
                <w:rFonts w:ascii="Footlight MT Light" w:hAnsi="Footlight MT Light"/>
                <w:sz w:val="24"/>
                <w:szCs w:val="24"/>
                <w:lang w:val="sv-SE"/>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memenuhi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kewajibannya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w:t>
            </w:r>
          </w:p>
          <w:p w14:paraId="09749B2B" w14:textId="77777777" w:rsidR="00435122" w:rsidRPr="00640C65" w:rsidRDefault="00435122" w:rsidP="00435122">
            <w:pPr>
              <w:ind w:left="600" w:hanging="631"/>
              <w:jc w:val="both"/>
              <w:rPr>
                <w:rFonts w:ascii="Footlight MT Light" w:hAnsi="Footlight MT Light"/>
                <w:sz w:val="24"/>
                <w:szCs w:val="24"/>
                <w:lang w:val="id-ID"/>
              </w:rPr>
            </w:pPr>
          </w:p>
          <w:p w14:paraId="59718554" w14:textId="16C8F81B" w:rsidR="00435122" w:rsidRPr="00640C65" w:rsidRDefault="00435122" w:rsidP="00435122">
            <w:pPr>
              <w:numPr>
                <w:ilvl w:val="0"/>
                <w:numId w:val="48"/>
              </w:numPr>
              <w:ind w:left="631" w:hanging="631"/>
              <w:jc w:val="both"/>
              <w:rPr>
                <w:rFonts w:ascii="Footlight MT Light" w:hAnsi="Footlight MT Light"/>
                <w:sz w:val="24"/>
                <w:szCs w:val="24"/>
                <w:lang w:val="id-ID"/>
              </w:rPr>
            </w:pPr>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sekurang-kurangnya</w:t>
            </w:r>
            <w:proofErr w:type="spellEnd"/>
            <w:r w:rsidRPr="00640C65">
              <w:rPr>
                <w:rFonts w:ascii="Footlight MT Light" w:hAnsi="Footlight MT Light"/>
                <w:sz w:val="24"/>
                <w:szCs w:val="24"/>
              </w:rPr>
              <w:t xml:space="preserve"> 14 (</w:t>
            </w:r>
            <w:proofErr w:type="spellStart"/>
            <w:r w:rsidRPr="00640C65">
              <w:rPr>
                <w:rFonts w:ascii="Footlight MT Light" w:hAnsi="Footlight MT Light"/>
                <w:sz w:val="24"/>
                <w:szCs w:val="24"/>
              </w:rPr>
              <w:t>empat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belas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r w:rsidR="00894B8C" w:rsidRPr="00640C65">
              <w:rPr>
                <w:rFonts w:ascii="Footlight MT Light" w:hAnsi="Footlight MT Light"/>
                <w:sz w:val="24"/>
                <w:szCs w:val="24"/>
                <w:lang w:val="sv-SE"/>
              </w:rPr>
              <w:t>Pejabat Penandatangan Kontrak</w:t>
            </w:r>
            <w:r w:rsidRPr="00640C65">
              <w:rPr>
                <w:rFonts w:ascii="Footlight MT Light" w:hAnsi="Footlight MT Light"/>
                <w:sz w:val="24"/>
                <w:szCs w:val="24"/>
                <w:lang w:val="sv-SE"/>
              </w:rPr>
              <w:t xml:space="preserve"> </w:t>
            </w:r>
            <w:r w:rsidRPr="00640C65">
              <w:rPr>
                <w:rFonts w:ascii="Footlight MT Light" w:hAnsi="Footlight MT Light"/>
                <w:sz w:val="24"/>
                <w:szCs w:val="24"/>
              </w:rPr>
              <w:t>/</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menyampaikan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pemberitahuan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rencana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tertulis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w:t>
            </w:r>
            <w:r w:rsidR="00894B8C" w:rsidRPr="00640C65">
              <w:rPr>
                <w:rFonts w:ascii="Footlight MT Light" w:hAnsi="Footlight MT Light"/>
                <w:sz w:val="24"/>
                <w:szCs w:val="24"/>
                <w:lang w:val="sv-SE"/>
              </w:rPr>
              <w:t xml:space="preserve">Pejabat Penandatangan </w:t>
            </w:r>
            <w:proofErr w:type="gramStart"/>
            <w:r w:rsidR="00894B8C" w:rsidRPr="00640C65">
              <w:rPr>
                <w:rFonts w:ascii="Footlight MT Light" w:hAnsi="Footlight MT Light"/>
                <w:sz w:val="24"/>
                <w:szCs w:val="24"/>
                <w:lang w:val="sv-SE"/>
              </w:rPr>
              <w:t>Kontrak</w:t>
            </w:r>
            <w:r w:rsidRPr="00640C65">
              <w:rPr>
                <w:rFonts w:ascii="Footlight MT Light" w:hAnsi="Footlight MT Light"/>
                <w:sz w:val="24"/>
                <w:szCs w:val="24"/>
                <w:lang w:val="sv-SE"/>
              </w:rPr>
              <w:t xml:space="preserve"> </w:t>
            </w:r>
            <w:r w:rsidRPr="00640C65">
              <w:rPr>
                <w:rFonts w:ascii="Footlight MT Light" w:hAnsi="Footlight MT Light"/>
                <w:sz w:val="24"/>
                <w:szCs w:val="24"/>
                <w:lang w:val="id-ID"/>
              </w:rPr>
              <w:t>.</w:t>
            </w:r>
            <w:proofErr w:type="gramEnd"/>
          </w:p>
          <w:p w14:paraId="7314D702" w14:textId="77777777" w:rsidR="00435122" w:rsidRPr="00640C65" w:rsidRDefault="00435122" w:rsidP="00435122">
            <w:pPr>
              <w:jc w:val="both"/>
              <w:rPr>
                <w:rFonts w:ascii="Footlight MT Light" w:hAnsi="Footlight MT Light"/>
                <w:sz w:val="24"/>
                <w:szCs w:val="24"/>
                <w:lang w:val="id-ID"/>
              </w:rPr>
            </w:pPr>
          </w:p>
        </w:tc>
      </w:tr>
      <w:tr w:rsidR="00435122" w:rsidRPr="00640C65" w14:paraId="2007CDA6" w14:textId="77777777" w:rsidTr="00654E66">
        <w:trPr>
          <w:trHeight w:val="2614"/>
        </w:trPr>
        <w:tc>
          <w:tcPr>
            <w:tcW w:w="2694" w:type="dxa"/>
          </w:tcPr>
          <w:p w14:paraId="0B4316CE" w14:textId="0CC5C7BA"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lang w:val="id-ID"/>
              </w:rPr>
            </w:pPr>
            <w:bookmarkStart w:id="1215" w:name="_Toc70077357"/>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lang w:val="fi-FI"/>
              </w:rPr>
              <w:t xml:space="preserve"> Kontrak oleh </w:t>
            </w:r>
            <w:r w:rsidR="00894B8C" w:rsidRPr="00640C65">
              <w:rPr>
                <w:rFonts w:ascii="Footlight MT Light" w:hAnsi="Footlight MT Light"/>
                <w:sz w:val="24"/>
                <w:szCs w:val="24"/>
                <w:lang w:val="sv-SE"/>
              </w:rPr>
              <w:t>Pejabat Penandatangan Kontrak</w:t>
            </w:r>
            <w:bookmarkEnd w:id="1215"/>
            <w:r w:rsidRPr="00640C65">
              <w:rPr>
                <w:rFonts w:ascii="Footlight MT Light" w:hAnsi="Footlight MT Light"/>
                <w:sz w:val="24"/>
                <w:szCs w:val="24"/>
                <w:lang w:val="sv-SE"/>
              </w:rPr>
              <w:t xml:space="preserve"> </w:t>
            </w:r>
          </w:p>
        </w:tc>
        <w:tc>
          <w:tcPr>
            <w:tcW w:w="6804" w:type="dxa"/>
          </w:tcPr>
          <w:p w14:paraId="27CE84DA" w14:textId="622B1058" w:rsidR="00435122" w:rsidRPr="00640C65" w:rsidRDefault="00435122" w:rsidP="00BF702F">
            <w:pPr>
              <w:numPr>
                <w:ilvl w:val="0"/>
                <w:numId w:val="108"/>
              </w:numPr>
              <w:ind w:left="601" w:hanging="565"/>
              <w:jc w:val="both"/>
              <w:rPr>
                <w:rFonts w:ascii="Footlight MT Light" w:hAnsi="Footlight MT Light"/>
                <w:sz w:val="24"/>
                <w:szCs w:val="24"/>
                <w:lang w:val="id-ID"/>
              </w:rPr>
            </w:pP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m</w:t>
            </w:r>
            <w:r w:rsidRPr="00640C65">
              <w:rPr>
                <w:rFonts w:ascii="Footlight MT Light" w:hAnsi="Footlight MT Light"/>
                <w:sz w:val="24"/>
                <w:szCs w:val="24"/>
                <w:lang w:val="id-ID"/>
              </w:rPr>
              <w:t xml:space="preserve">engesampingkan </w:t>
            </w:r>
            <w:r w:rsidRPr="00640C65">
              <w:rPr>
                <w:rFonts w:ascii="Footlight MT Light" w:hAnsi="Footlight MT Light"/>
                <w:sz w:val="24"/>
                <w:szCs w:val="24"/>
                <w:lang w:val="fi-FI"/>
              </w:rPr>
              <w:t>dari Pasal 1266 dan 1267 Kitab Undang-Undang Hukum Perdata</w:t>
            </w:r>
            <w:r w:rsidRPr="00640C65">
              <w:rPr>
                <w:rFonts w:ascii="Footlight MT Light" w:hAnsi="Footlight MT Light"/>
                <w:sz w:val="24"/>
                <w:szCs w:val="24"/>
                <w:lang w:val="id-ID"/>
              </w:rPr>
              <w:t>,</w:t>
            </w:r>
            <w:r w:rsidRPr="00640C65">
              <w:rPr>
                <w:rFonts w:ascii="Footlight MT Light" w:hAnsi="Footlight MT Light"/>
                <w:sz w:val="24"/>
                <w:szCs w:val="24"/>
                <w:lang w:val="fi-FI"/>
              </w:rPr>
              <w:t xml:space="preserve"> </w:t>
            </w:r>
            <w:r w:rsidR="00894B8C" w:rsidRPr="00640C65">
              <w:rPr>
                <w:rFonts w:ascii="Footlight MT Light" w:hAnsi="Footlight MT Light"/>
                <w:sz w:val="24"/>
                <w:szCs w:val="24"/>
                <w:lang w:val="sv-SE"/>
              </w:rPr>
              <w:t>Pejabat Penandatangan Kontrak</w:t>
            </w:r>
            <w:r w:rsidRPr="00640C65">
              <w:rPr>
                <w:rFonts w:ascii="Footlight MT Light" w:hAnsi="Footlight MT Light"/>
                <w:sz w:val="24"/>
                <w:szCs w:val="24"/>
                <w:lang w:val="sv-SE"/>
              </w:rPr>
              <w:t xml:space="preserve"> </w:t>
            </w:r>
            <w:r w:rsidRPr="00640C65">
              <w:rPr>
                <w:rFonts w:ascii="Footlight MT Light" w:hAnsi="Footlight MT Light"/>
                <w:sz w:val="24"/>
                <w:szCs w:val="24"/>
                <w:lang w:val="fi-FI"/>
              </w:rPr>
              <w:t xml:space="preserve">dapat memutuskan Kontrak </w:t>
            </w:r>
            <w:r w:rsidRPr="00640C65">
              <w:rPr>
                <w:rFonts w:ascii="Footlight MT Light" w:hAnsi="Footlight MT Light"/>
                <w:sz w:val="24"/>
                <w:szCs w:val="24"/>
                <w:lang w:val="id-ID"/>
              </w:rPr>
              <w:t xml:space="preserve">ini </w:t>
            </w:r>
            <w:r w:rsidRPr="00640C65">
              <w:rPr>
                <w:rFonts w:ascii="Footlight MT Light" w:hAnsi="Footlight MT Light"/>
                <w:sz w:val="24"/>
                <w:szCs w:val="24"/>
                <w:lang w:val="fi-FI"/>
              </w:rPr>
              <w:t>melalui pemberitahuan tertulis</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terjadinya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hal-hal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berikut</w:t>
            </w:r>
            <w:proofErr w:type="spellEnd"/>
            <w:r w:rsidRPr="00640C65">
              <w:rPr>
                <w:rFonts w:ascii="Footlight MT Light" w:hAnsi="Footlight MT Light"/>
                <w:sz w:val="24"/>
                <w:szCs w:val="24"/>
                <w:lang w:val="id-ID"/>
              </w:rPr>
              <w:t>:</w:t>
            </w:r>
          </w:p>
          <w:p w14:paraId="38CB5E06" w14:textId="77777777" w:rsidR="00435122" w:rsidRPr="00640C65" w:rsidRDefault="00435122" w:rsidP="00BF702F">
            <w:pPr>
              <w:numPr>
                <w:ilvl w:val="0"/>
                <w:numId w:val="105"/>
              </w:numPr>
              <w:ind w:left="1060"/>
              <w:jc w:val="both"/>
              <w:rPr>
                <w:rFonts w:ascii="Footlight MT Light" w:hAnsi="Footlight MT Light"/>
                <w:sz w:val="24"/>
                <w:szCs w:val="24"/>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terbukti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melakukan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korupsi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kolusi</w:t>
            </w:r>
            <w:proofErr w:type="spellEnd"/>
            <w:r w:rsidRPr="00640C65">
              <w:rPr>
                <w:rFonts w:ascii="Footlight MT Light" w:hAnsi="Footlight MT Light"/>
                <w:sz w:val="24"/>
                <w:szCs w:val="24"/>
              </w:rPr>
              <w:t xml:space="preserve">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nepotisme</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kecurangan</w:t>
            </w:r>
            <w:proofErr w:type="spellEnd"/>
            <w:r w:rsidRPr="00640C65">
              <w:rPr>
                <w:rFonts w:ascii="Footlight MT Light" w:hAnsi="Footlight MT Light"/>
                <w:sz w:val="24"/>
                <w:szCs w:val="24"/>
              </w:rPr>
              <w:t xml:space="preserve">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pemalsuan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proses </w:t>
            </w:r>
            <w:proofErr w:type="spellStart"/>
            <w:r w:rsidRPr="00640C65">
              <w:rPr>
                <w:rFonts w:ascii="Footlight MT Light" w:hAnsi="Footlight MT Light"/>
                <w:sz w:val="24"/>
                <w:szCs w:val="24"/>
              </w:rPr>
              <w:t>pengadaan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diputuskan</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Instansi</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berwenang</w:t>
            </w:r>
            <w:proofErr w:type="spellEnd"/>
            <w:r w:rsidRPr="00640C65">
              <w:rPr>
                <w:rFonts w:ascii="Footlight MT Light" w:hAnsi="Footlight MT Light"/>
                <w:sz w:val="24"/>
                <w:szCs w:val="24"/>
              </w:rPr>
              <w:t>.</w:t>
            </w:r>
          </w:p>
          <w:p w14:paraId="6CE2DE90" w14:textId="77777777" w:rsidR="00435122" w:rsidRPr="00640C65" w:rsidRDefault="00435122" w:rsidP="00BF702F">
            <w:pPr>
              <w:numPr>
                <w:ilvl w:val="0"/>
                <w:numId w:val="105"/>
              </w:numPr>
              <w:ind w:left="1060"/>
              <w:jc w:val="both"/>
              <w:rPr>
                <w:rFonts w:ascii="Footlight MT Light" w:hAnsi="Footlight MT Light"/>
                <w:sz w:val="24"/>
                <w:szCs w:val="24"/>
              </w:rPr>
            </w:pPr>
            <w:proofErr w:type="spellStart"/>
            <w:r w:rsidRPr="00640C65">
              <w:rPr>
                <w:rFonts w:ascii="Footlight MT Light" w:hAnsi="Footlight MT Light"/>
                <w:sz w:val="24"/>
                <w:szCs w:val="24"/>
              </w:rPr>
              <w:t>Pengaduan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tentang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penyimpangan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prosedur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dugaan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korupsi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kolusi</w:t>
            </w:r>
            <w:proofErr w:type="spellEnd"/>
            <w:r w:rsidRPr="00640C65">
              <w:rPr>
                <w:rFonts w:ascii="Footlight MT Light" w:hAnsi="Footlight MT Light"/>
                <w:sz w:val="24"/>
                <w:szCs w:val="24"/>
              </w:rPr>
              <w:t xml:space="preserve">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nepotisme</w:t>
            </w:r>
            <w:proofErr w:type="spellEnd"/>
            <w:r w:rsidRPr="00640C65">
              <w:rPr>
                <w:rFonts w:ascii="Footlight MT Light" w:hAnsi="Footlight MT Light"/>
                <w:sz w:val="24"/>
                <w:szCs w:val="24"/>
              </w:rPr>
              <w:t xml:space="preserve"> dan/</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pelanggaran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persaingan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sehat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Pengadaan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Barang</w:t>
            </w:r>
            <w:proofErr w:type="spellEnd"/>
            <w:r w:rsidRPr="00640C65">
              <w:rPr>
                <w:rFonts w:ascii="Footlight MT Light" w:hAnsi="Footlight MT Light"/>
                <w:sz w:val="24"/>
                <w:szCs w:val="24"/>
              </w:rPr>
              <w:t xml:space="preserve">/Jasa </w:t>
            </w:r>
            <w:proofErr w:type="spellStart"/>
            <w:r w:rsidRPr="00640C65">
              <w:rPr>
                <w:rFonts w:ascii="Footlight MT Light" w:hAnsi="Footlight MT Light"/>
                <w:sz w:val="24"/>
                <w:szCs w:val="24"/>
              </w:rPr>
              <w:t>dinyatakan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benar</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Instansi</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berwenang</w:t>
            </w:r>
            <w:proofErr w:type="spellEnd"/>
            <w:r w:rsidRPr="00640C65">
              <w:rPr>
                <w:rFonts w:ascii="Footlight MT Light" w:hAnsi="Footlight MT Light"/>
                <w:sz w:val="24"/>
                <w:szCs w:val="24"/>
              </w:rPr>
              <w:t>;</w:t>
            </w:r>
          </w:p>
          <w:p w14:paraId="56811C51" w14:textId="77777777" w:rsidR="00435122" w:rsidRPr="00640C65" w:rsidRDefault="00435122" w:rsidP="00BF702F">
            <w:pPr>
              <w:numPr>
                <w:ilvl w:val="0"/>
                <w:numId w:val="105"/>
              </w:numPr>
              <w:ind w:left="1060"/>
              <w:jc w:val="both"/>
              <w:rPr>
                <w:rFonts w:ascii="Footlight MT Light" w:hAnsi="Footlight MT Light"/>
                <w:sz w:val="24"/>
                <w:szCs w:val="24"/>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keadaan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pailit</w:t>
            </w:r>
            <w:proofErr w:type="spellEnd"/>
            <w:r w:rsidRPr="00640C65">
              <w:rPr>
                <w:rFonts w:ascii="Footlight MT Light" w:hAnsi="Footlight MT Light"/>
                <w:sz w:val="24"/>
                <w:szCs w:val="24"/>
              </w:rPr>
              <w:t>;</w:t>
            </w:r>
          </w:p>
          <w:p w14:paraId="32283FBF" w14:textId="77777777" w:rsidR="00435122" w:rsidRPr="00640C65" w:rsidRDefault="00435122" w:rsidP="00BF702F">
            <w:pPr>
              <w:numPr>
                <w:ilvl w:val="0"/>
                <w:numId w:val="105"/>
              </w:numPr>
              <w:ind w:left="1060"/>
              <w:jc w:val="both"/>
              <w:rPr>
                <w:rFonts w:ascii="Footlight MT Light" w:hAnsi="Footlight MT Light"/>
                <w:sz w:val="24"/>
                <w:szCs w:val="24"/>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terbukti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Daftar </w:t>
            </w:r>
            <w:proofErr w:type="spellStart"/>
            <w:r w:rsidRPr="00640C65">
              <w:rPr>
                <w:rFonts w:ascii="Footlight MT Light" w:hAnsi="Footlight MT Light"/>
                <w:sz w:val="24"/>
                <w:szCs w:val="24"/>
              </w:rPr>
              <w:t>Hitam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sebelum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w:t>
            </w:r>
          </w:p>
          <w:p w14:paraId="4D224094" w14:textId="77777777" w:rsidR="00435122" w:rsidRPr="00640C65" w:rsidRDefault="00435122" w:rsidP="00BF702F">
            <w:pPr>
              <w:numPr>
                <w:ilvl w:val="0"/>
                <w:numId w:val="105"/>
              </w:numPr>
              <w:ind w:left="1060"/>
              <w:jc w:val="both"/>
              <w:rPr>
                <w:rFonts w:ascii="Footlight MT Light" w:hAnsi="Footlight MT Light"/>
                <w:sz w:val="24"/>
                <w:szCs w:val="24"/>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gagal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memperbaiki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kinerja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mendapat</w:t>
            </w:r>
            <w:proofErr w:type="spellEnd"/>
            <w:r w:rsidRPr="00640C65">
              <w:rPr>
                <w:rFonts w:ascii="Footlight MT Light" w:hAnsi="Footlight MT Light"/>
                <w:sz w:val="24"/>
                <w:szCs w:val="24"/>
              </w:rPr>
              <w:t xml:space="preserve"> Surat </w:t>
            </w:r>
            <w:proofErr w:type="spellStart"/>
            <w:r w:rsidRPr="00640C65">
              <w:rPr>
                <w:rFonts w:ascii="Footlight MT Light" w:hAnsi="Footlight MT Light"/>
                <w:sz w:val="24"/>
                <w:szCs w:val="24"/>
              </w:rPr>
              <w:t>Peringatan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sebanyak</w:t>
            </w:r>
            <w:proofErr w:type="spellEnd"/>
            <w:r w:rsidRPr="00640C65">
              <w:rPr>
                <w:rFonts w:ascii="Footlight MT Light" w:hAnsi="Footlight MT Light"/>
                <w:sz w:val="24"/>
                <w:szCs w:val="24"/>
              </w:rPr>
              <w:t xml:space="preserve"> 3 (</w:t>
            </w:r>
            <w:proofErr w:type="spellStart"/>
            <w:r w:rsidRPr="00640C65">
              <w:rPr>
                <w:rFonts w:ascii="Footlight MT Light" w:hAnsi="Footlight MT Light"/>
                <w:sz w:val="24"/>
                <w:szCs w:val="24"/>
              </w:rPr>
              <w:t>tiga</w:t>
            </w:r>
            <w:proofErr w:type="spellEnd"/>
            <w:r w:rsidRPr="00640C65">
              <w:rPr>
                <w:rFonts w:ascii="Footlight MT Light" w:hAnsi="Footlight MT Light"/>
                <w:sz w:val="24"/>
                <w:szCs w:val="24"/>
              </w:rPr>
              <w:t>) kali;</w:t>
            </w:r>
          </w:p>
          <w:p w14:paraId="36143E77" w14:textId="77777777" w:rsidR="00435122" w:rsidRPr="00640C65" w:rsidRDefault="00435122" w:rsidP="00BF702F">
            <w:pPr>
              <w:numPr>
                <w:ilvl w:val="0"/>
                <w:numId w:val="105"/>
              </w:numPr>
              <w:ind w:left="1060"/>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lalai</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cidera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janji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melaksanakan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kewajibannya</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memperbaiki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kelalaiannya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jangka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waktu</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ditetapkan</w:t>
            </w:r>
            <w:proofErr w:type="spellEnd"/>
            <w:r w:rsidRPr="00640C65">
              <w:rPr>
                <w:rFonts w:ascii="Footlight MT Light" w:hAnsi="Footlight MT Light"/>
                <w:sz w:val="24"/>
                <w:szCs w:val="24"/>
              </w:rPr>
              <w:t>;</w:t>
            </w:r>
          </w:p>
          <w:p w14:paraId="41AD26C2" w14:textId="2E7F0B72" w:rsidR="00435122" w:rsidRPr="00640C65" w:rsidRDefault="00435122" w:rsidP="00BF702F">
            <w:pPr>
              <w:numPr>
                <w:ilvl w:val="0"/>
                <w:numId w:val="105"/>
              </w:numPr>
              <w:ind w:left="1060"/>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Berdasarkan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penelitian</w:t>
            </w:r>
            <w:proofErr w:type="spellEnd"/>
            <w:r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Pejabat</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Penandatangan</w:t>
            </w:r>
            <w:proofErr w:type="spellEnd"/>
            <w:r w:rsidR="00894B8C" w:rsidRPr="00640C65">
              <w:rPr>
                <w:rFonts w:ascii="Footlight MT Light" w:hAnsi="Footlight MT Light"/>
                <w:sz w:val="24"/>
                <w:szCs w:val="24"/>
                <w:lang w:val="en-ID"/>
              </w:rPr>
              <w:t xml:space="preserve"> </w:t>
            </w:r>
            <w:proofErr w:type="spellStart"/>
            <w:proofErr w:type="gramStart"/>
            <w:r w:rsidR="00894B8C"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proofErr w:type="gram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Penyedia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tidak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mampu</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menyelesaikan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keseluruhan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walaupun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diberikan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kesempatan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menyelesaikan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selama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jangka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waktu</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diatur</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klausul</w:t>
            </w:r>
            <w:proofErr w:type="spellEnd"/>
            <w:r w:rsidRPr="00640C65">
              <w:rPr>
                <w:rFonts w:ascii="Footlight MT Light" w:hAnsi="Footlight MT Light"/>
                <w:sz w:val="24"/>
                <w:szCs w:val="24"/>
                <w:lang w:val="en-ID"/>
              </w:rPr>
              <w:t xml:space="preserve"> </w:t>
            </w:r>
            <w:r w:rsidR="00514D13" w:rsidRPr="00640C65">
              <w:rPr>
                <w:rFonts w:ascii="Footlight MT Light" w:hAnsi="Footlight MT Light"/>
                <w:sz w:val="24"/>
                <w:szCs w:val="24"/>
                <w:lang w:val="en-ID"/>
              </w:rPr>
              <w:t>26.4</w:t>
            </w:r>
            <w:r w:rsidRPr="00640C65">
              <w:rPr>
                <w:rFonts w:ascii="Footlight MT Light" w:hAnsi="Footlight MT Light"/>
                <w:sz w:val="24"/>
                <w:szCs w:val="24"/>
                <w:lang w:val="en-ID"/>
              </w:rPr>
              <w:t xml:space="preserve"> SSKK; </w:t>
            </w:r>
          </w:p>
          <w:p w14:paraId="2AB4BDEA" w14:textId="6EA58E1E" w:rsidR="00435122" w:rsidRPr="00640C65" w:rsidRDefault="00435122" w:rsidP="00BF702F">
            <w:pPr>
              <w:numPr>
                <w:ilvl w:val="0"/>
                <w:numId w:val="105"/>
              </w:numPr>
              <w:ind w:left="1060"/>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setelah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diberikan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kesempatan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menyelesaikan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selama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jangka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waktu</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diatur</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klausul</w:t>
            </w:r>
            <w:proofErr w:type="spellEnd"/>
            <w:r w:rsidRPr="00640C65">
              <w:rPr>
                <w:rFonts w:ascii="Footlight MT Light" w:hAnsi="Footlight MT Light"/>
                <w:sz w:val="24"/>
                <w:szCs w:val="24"/>
                <w:lang w:val="en-ID"/>
              </w:rPr>
              <w:t xml:space="preserve"> 26</w:t>
            </w:r>
            <w:r w:rsidR="00514D13" w:rsidRPr="00640C65">
              <w:rPr>
                <w:rFonts w:ascii="Footlight MT Light" w:hAnsi="Footlight MT Light"/>
                <w:sz w:val="24"/>
                <w:szCs w:val="24"/>
                <w:lang w:val="en-ID"/>
              </w:rPr>
              <w:t>.4</w:t>
            </w:r>
            <w:r w:rsidRPr="00640C65">
              <w:rPr>
                <w:rFonts w:ascii="Footlight MT Light" w:hAnsi="Footlight MT Light"/>
                <w:sz w:val="24"/>
                <w:szCs w:val="24"/>
                <w:lang w:val="en-ID"/>
              </w:rPr>
              <w:t xml:space="preserve"> SSKK, </w:t>
            </w:r>
            <w:proofErr w:type="spellStart"/>
            <w:r w:rsidRPr="00640C65">
              <w:rPr>
                <w:rFonts w:ascii="Footlight MT Light" w:hAnsi="Footlight MT Light"/>
                <w:sz w:val="24"/>
                <w:szCs w:val="24"/>
                <w:lang w:val="en-ID"/>
              </w:rPr>
              <w:t>Penyedia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tidak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dapat</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menyelesaikan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atau</w:t>
            </w:r>
            <w:proofErr w:type="spellEnd"/>
          </w:p>
          <w:p w14:paraId="72E680E3" w14:textId="77777777" w:rsidR="00435122" w:rsidRPr="00640C65" w:rsidRDefault="00435122" w:rsidP="00BF702F">
            <w:pPr>
              <w:numPr>
                <w:ilvl w:val="0"/>
                <w:numId w:val="105"/>
              </w:numPr>
              <w:ind w:left="1060"/>
              <w:jc w:val="both"/>
              <w:rPr>
                <w:rFonts w:ascii="Footlight MT Light" w:hAnsi="Footlight MT Light"/>
                <w:sz w:val="24"/>
                <w:szCs w:val="24"/>
                <w:lang w:val="id-ID"/>
              </w:rPr>
            </w:pPr>
            <w:r w:rsidRPr="00640C65">
              <w:rPr>
                <w:rFonts w:ascii="Footlight MT Light" w:eastAsia="Calibri" w:hAnsi="Footlight MT Light" w:cs="Bookman Old Style"/>
                <w:sz w:val="24"/>
                <w:szCs w:val="24"/>
                <w:lang w:val="id-ID" w:eastAsia="en-ID"/>
              </w:rPr>
              <w:t>Penyedia menghentikan pekerjaan melebihi waktu yang ditentukan dalam SSKK dan penghentian ini tidak tercantum dalam program mutu serta tanpa persetujuan pengawas pekerjaan (apabila ada)</w:t>
            </w:r>
            <w:r w:rsidRPr="00640C65">
              <w:rPr>
                <w:rFonts w:ascii="Footlight MT Light" w:hAnsi="Footlight MT Light"/>
                <w:sz w:val="24"/>
                <w:szCs w:val="24"/>
                <w:lang w:val="en-ID"/>
              </w:rPr>
              <w:t>.</w:t>
            </w:r>
          </w:p>
          <w:p w14:paraId="0FEB7E3A" w14:textId="77777777" w:rsidR="00435122" w:rsidRPr="00640C65" w:rsidRDefault="00435122" w:rsidP="00435122">
            <w:pPr>
              <w:ind w:left="1060"/>
              <w:jc w:val="both"/>
              <w:rPr>
                <w:rFonts w:ascii="Footlight MT Light" w:hAnsi="Footlight MT Light"/>
                <w:sz w:val="24"/>
                <w:szCs w:val="24"/>
                <w:lang w:val="id-ID"/>
              </w:rPr>
            </w:pPr>
          </w:p>
          <w:p w14:paraId="585630FD" w14:textId="77777777" w:rsidR="00435122" w:rsidRPr="00640C65" w:rsidRDefault="00435122" w:rsidP="00BF702F">
            <w:pPr>
              <w:numPr>
                <w:ilvl w:val="0"/>
                <w:numId w:val="108"/>
              </w:numPr>
              <w:ind w:left="601" w:hanging="565"/>
              <w:jc w:val="both"/>
              <w:rPr>
                <w:rFonts w:ascii="Footlight MT Light" w:hAnsi="Footlight MT Light"/>
                <w:sz w:val="24"/>
                <w:szCs w:val="24"/>
                <w:lang w:val="id-ID"/>
              </w:rPr>
            </w:pPr>
            <w:r w:rsidRPr="00640C65">
              <w:rPr>
                <w:rFonts w:ascii="Footlight MT Light" w:hAnsi="Footlight MT Light"/>
                <w:sz w:val="24"/>
                <w:szCs w:val="24"/>
                <w:lang w:val="id-ID"/>
              </w:rPr>
              <w:lastRenderedPageBreak/>
              <w:t xml:space="preserve">Dalam hal terjadi pemutusan Kontrak </w:t>
            </w:r>
            <w:proofErr w:type="spellStart"/>
            <w:r w:rsidRPr="00640C65">
              <w:rPr>
                <w:rFonts w:ascii="Footlight MT Light" w:hAnsi="Footlight MT Light"/>
                <w:sz w:val="24"/>
                <w:szCs w:val="24"/>
                <w:lang w:val="en-ID"/>
              </w:rPr>
              <w:t>dilakukan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sebagaimana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dimaksud</w:t>
            </w:r>
            <w:proofErr w:type="spellEnd"/>
            <w:r w:rsidRPr="00640C65">
              <w:rPr>
                <w:rFonts w:ascii="Footlight MT Light" w:hAnsi="Footlight MT Light"/>
                <w:sz w:val="24"/>
                <w:szCs w:val="24"/>
                <w:lang w:val="en-ID"/>
              </w:rPr>
              <w:t xml:space="preserve"> pada </w:t>
            </w:r>
            <w:proofErr w:type="spellStart"/>
            <w:r w:rsidRPr="00640C65">
              <w:rPr>
                <w:rFonts w:ascii="Footlight MT Light" w:hAnsi="Footlight MT Light"/>
                <w:sz w:val="24"/>
                <w:szCs w:val="24"/>
                <w:lang w:val="en-ID"/>
              </w:rPr>
              <w:t>klausul</w:t>
            </w:r>
            <w:proofErr w:type="spellEnd"/>
            <w:r w:rsidRPr="00640C65">
              <w:rPr>
                <w:rFonts w:ascii="Footlight MT Light" w:hAnsi="Footlight MT Light"/>
                <w:sz w:val="24"/>
                <w:szCs w:val="24"/>
                <w:lang w:val="en-ID"/>
              </w:rPr>
              <w:t xml:space="preserve"> 30.1, </w:t>
            </w:r>
            <w:proofErr w:type="spellStart"/>
            <w:r w:rsidRPr="00640C65">
              <w:rPr>
                <w:rFonts w:ascii="Footlight MT Light" w:hAnsi="Footlight MT Light"/>
                <w:sz w:val="24"/>
                <w:szCs w:val="24"/>
                <w:lang w:val="en-ID"/>
              </w:rPr>
              <w:t>maka</w:t>
            </w:r>
            <w:proofErr w:type="spellEnd"/>
            <w:r w:rsidRPr="00640C65">
              <w:rPr>
                <w:rFonts w:ascii="Footlight MT Light" w:hAnsi="Footlight MT Light"/>
                <w:sz w:val="24"/>
                <w:szCs w:val="24"/>
                <w:lang w:val="id-ID"/>
              </w:rPr>
              <w:t>:</w:t>
            </w:r>
          </w:p>
          <w:p w14:paraId="7DA24368" w14:textId="77777777" w:rsidR="00435122" w:rsidRPr="00640C65" w:rsidRDefault="00435122" w:rsidP="00BF702F">
            <w:pPr>
              <w:numPr>
                <w:ilvl w:val="0"/>
                <w:numId w:val="104"/>
              </w:numPr>
              <w:ind w:left="1060"/>
              <w:jc w:val="both"/>
              <w:rPr>
                <w:rFonts w:ascii="Footlight MT Light" w:hAnsi="Footlight MT Light"/>
                <w:sz w:val="24"/>
                <w:szCs w:val="24"/>
                <w:lang w:val="id-ID"/>
              </w:rPr>
            </w:pPr>
            <w:r w:rsidRPr="00640C65">
              <w:rPr>
                <w:rFonts w:ascii="Footlight MT Light" w:hAnsi="Footlight MT Light"/>
                <w:sz w:val="24"/>
                <w:szCs w:val="24"/>
                <w:lang w:val="id-ID"/>
              </w:rPr>
              <w:t>sisa Uang Muka harus dilunasi oleh penyedia atau Jaminan Uang Muka dicairkan (apabila diberikan);</w:t>
            </w:r>
          </w:p>
          <w:p w14:paraId="5500E364" w14:textId="77777777" w:rsidR="00435122" w:rsidRPr="00640C65" w:rsidRDefault="00435122" w:rsidP="00BF702F">
            <w:pPr>
              <w:numPr>
                <w:ilvl w:val="0"/>
                <w:numId w:val="104"/>
              </w:numPr>
              <w:ind w:left="1060"/>
              <w:jc w:val="both"/>
              <w:rPr>
                <w:rFonts w:ascii="Footlight MT Light" w:hAnsi="Footlight MT Light"/>
                <w:sz w:val="24"/>
                <w:szCs w:val="24"/>
                <w:lang w:val="id-ID"/>
              </w:rPr>
            </w:pPr>
            <w:r w:rsidRPr="00640C65">
              <w:rPr>
                <w:rFonts w:ascii="Footlight MT Light" w:hAnsi="Footlight MT Light"/>
                <w:sz w:val="24"/>
                <w:szCs w:val="24"/>
                <w:lang w:val="id-ID"/>
              </w:rPr>
              <w:t xml:space="preserve">Penyedia membayar denda (apabila ada); </w:t>
            </w:r>
            <w:r w:rsidRPr="00640C65">
              <w:rPr>
                <w:rFonts w:ascii="Footlight MT Light" w:hAnsi="Footlight MT Light"/>
                <w:sz w:val="24"/>
                <w:szCs w:val="24"/>
                <w:lang w:val="en-ID"/>
              </w:rPr>
              <w:t>dan</w:t>
            </w:r>
          </w:p>
          <w:p w14:paraId="1E2061DA" w14:textId="77777777" w:rsidR="00435122" w:rsidRPr="00640C65" w:rsidRDefault="00435122" w:rsidP="00BF702F">
            <w:pPr>
              <w:numPr>
                <w:ilvl w:val="0"/>
                <w:numId w:val="104"/>
              </w:numPr>
              <w:ind w:left="1060"/>
              <w:jc w:val="both"/>
              <w:rPr>
                <w:rFonts w:ascii="Footlight MT Light" w:hAnsi="Footlight MT Light"/>
                <w:sz w:val="24"/>
                <w:szCs w:val="24"/>
                <w:lang w:val="af-ZA"/>
              </w:rPr>
            </w:pPr>
            <w:r w:rsidRPr="00640C65">
              <w:rPr>
                <w:rFonts w:ascii="Footlight MT Light" w:hAnsi="Footlight MT Light"/>
                <w:sz w:val="24"/>
                <w:szCs w:val="24"/>
                <w:lang w:val="id-ID"/>
              </w:rPr>
              <w:t xml:space="preserve">penyedia </w:t>
            </w:r>
            <w:proofErr w:type="spellStart"/>
            <w:r w:rsidRPr="00640C65">
              <w:rPr>
                <w:rFonts w:ascii="Footlight MT Light" w:hAnsi="Footlight MT Light"/>
                <w:sz w:val="24"/>
                <w:szCs w:val="24"/>
                <w:lang w:val="en-ID"/>
              </w:rPr>
              <w:t>dikenakan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Sanksi</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Daftar Hitam.</w:t>
            </w:r>
          </w:p>
          <w:p w14:paraId="5B569899" w14:textId="77777777" w:rsidR="00435122" w:rsidRPr="00640C65" w:rsidRDefault="00435122" w:rsidP="00435122">
            <w:pPr>
              <w:ind w:left="885"/>
              <w:jc w:val="both"/>
              <w:rPr>
                <w:rFonts w:ascii="Footlight MT Light" w:hAnsi="Footlight MT Light"/>
                <w:sz w:val="24"/>
                <w:szCs w:val="24"/>
                <w:lang w:val="id-ID"/>
              </w:rPr>
            </w:pPr>
          </w:p>
          <w:p w14:paraId="24290C76" w14:textId="224C6BBC" w:rsidR="00435122" w:rsidRPr="00640C65" w:rsidRDefault="00894B8C" w:rsidP="00BF702F">
            <w:pPr>
              <w:numPr>
                <w:ilvl w:val="0"/>
                <w:numId w:val="108"/>
              </w:numPr>
              <w:ind w:left="601" w:hanging="565"/>
              <w:jc w:val="both"/>
              <w:rPr>
                <w:rFonts w:ascii="Footlight MT Light" w:hAnsi="Footlight MT Light"/>
                <w:sz w:val="24"/>
                <w:szCs w:val="24"/>
                <w:lang w:val="af-ZA"/>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membayar kepada Penyedia sesuai dengan pencapaian prestasi</w:t>
            </w:r>
            <w:r w:rsidR="00435122" w:rsidRPr="00640C65">
              <w:rPr>
                <w:rFonts w:ascii="Footlight MT Light" w:hAnsi="Footlight MT Light"/>
                <w:sz w:val="24"/>
                <w:szCs w:val="24"/>
                <w:lang w:val="af-ZA"/>
              </w:rPr>
              <w:t xml:space="preserve"> pekerjaan yang telah diterima oleh </w:t>
            </w: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w:t>
            </w:r>
            <w:r w:rsidR="00435122" w:rsidRPr="00640C65">
              <w:rPr>
                <w:rFonts w:ascii="Footlight MT Light" w:hAnsi="Footlight MT Light"/>
                <w:sz w:val="24"/>
                <w:szCs w:val="24"/>
                <w:lang w:val="af-ZA"/>
              </w:rPr>
              <w:t xml:space="preserve">sampai dengan tanggal berlakunya pemutusan Kontrak dikurangi denda yang harus dibayar Penyedia (apabila ada), serta Penyedia menyerahkan semua hasil pekerjaan kepada </w:t>
            </w: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w:t>
            </w:r>
            <w:r w:rsidR="00435122" w:rsidRPr="00640C65">
              <w:rPr>
                <w:rFonts w:ascii="Footlight MT Light" w:hAnsi="Footlight MT Light"/>
                <w:sz w:val="24"/>
                <w:szCs w:val="24"/>
                <w:lang w:val="af-ZA"/>
              </w:rPr>
              <w:t xml:space="preserve">dan selanjutnya menjadi milik </w:t>
            </w: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w:t>
            </w:r>
            <w:r w:rsidR="00435122" w:rsidRPr="00640C65">
              <w:rPr>
                <w:rFonts w:ascii="Footlight MT Light" w:hAnsi="Footlight MT Light"/>
                <w:sz w:val="24"/>
                <w:szCs w:val="24"/>
                <w:lang w:val="af-ZA"/>
              </w:rPr>
              <w:t>.</w:t>
            </w:r>
          </w:p>
          <w:p w14:paraId="55CFCD67" w14:textId="77777777" w:rsidR="00435122" w:rsidRPr="00640C65" w:rsidRDefault="00435122" w:rsidP="00435122">
            <w:pPr>
              <w:ind w:left="601"/>
              <w:jc w:val="both"/>
              <w:rPr>
                <w:rFonts w:ascii="Footlight MT Light" w:hAnsi="Footlight MT Light"/>
                <w:sz w:val="24"/>
                <w:szCs w:val="24"/>
                <w:lang w:val="af-ZA"/>
              </w:rPr>
            </w:pPr>
          </w:p>
        </w:tc>
      </w:tr>
      <w:tr w:rsidR="00435122" w:rsidRPr="00640C65" w14:paraId="797DC4DA" w14:textId="77777777" w:rsidTr="00654E66">
        <w:trPr>
          <w:trHeight w:val="214"/>
        </w:trPr>
        <w:tc>
          <w:tcPr>
            <w:tcW w:w="2694" w:type="dxa"/>
          </w:tcPr>
          <w:p w14:paraId="66691BFD" w14:textId="3D856AFD"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lang w:val="fi-FI"/>
              </w:rPr>
            </w:pPr>
            <w:bookmarkStart w:id="1216" w:name="_Toc70077358"/>
            <w:r w:rsidRPr="00640C65">
              <w:rPr>
                <w:rFonts w:ascii="Footlight MT Light" w:hAnsi="Footlight MT Light" w:cs="Arial"/>
                <w:sz w:val="24"/>
                <w:szCs w:val="24"/>
                <w:lang w:val="id-ID"/>
              </w:rPr>
              <w:lastRenderedPageBreak/>
              <w:t>Pemutusan</w:t>
            </w:r>
            <w:r w:rsidRPr="00640C65">
              <w:rPr>
                <w:rFonts w:ascii="Footlight MT Light" w:hAnsi="Footlight MT Light"/>
                <w:sz w:val="24"/>
                <w:szCs w:val="24"/>
                <w:lang w:val="fi-FI"/>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fi-FI"/>
              </w:rPr>
              <w:t xml:space="preserve"> oleh Penyedia</w:t>
            </w:r>
            <w:bookmarkEnd w:id="1216"/>
          </w:p>
        </w:tc>
        <w:tc>
          <w:tcPr>
            <w:tcW w:w="6804" w:type="dxa"/>
          </w:tcPr>
          <w:p w14:paraId="6963AC13" w14:textId="3D2A0968" w:rsidR="00435122" w:rsidRPr="00640C65" w:rsidRDefault="00435122" w:rsidP="00BF702F">
            <w:pPr>
              <w:numPr>
                <w:ilvl w:val="0"/>
                <w:numId w:val="107"/>
              </w:numPr>
              <w:ind w:left="601" w:hanging="601"/>
              <w:jc w:val="both"/>
              <w:rPr>
                <w:rFonts w:ascii="Footlight MT Light" w:hAnsi="Footlight MT Light"/>
                <w:sz w:val="24"/>
                <w:szCs w:val="24"/>
              </w:rPr>
            </w:pP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men</w:t>
            </w:r>
            <w:r w:rsidRPr="00640C65">
              <w:rPr>
                <w:rFonts w:ascii="Footlight MT Light" w:hAnsi="Footlight MT Light"/>
                <w:sz w:val="24"/>
                <w:szCs w:val="24"/>
                <w:lang w:val="id-ID"/>
              </w:rPr>
              <w:t xml:space="preserve">gesampingkan </w:t>
            </w:r>
            <w:proofErr w:type="spellStart"/>
            <w:r w:rsidRPr="00640C65">
              <w:rPr>
                <w:rFonts w:ascii="Footlight MT Light" w:hAnsi="Footlight MT Light"/>
                <w:sz w:val="24"/>
                <w:szCs w:val="24"/>
              </w:rPr>
              <w:t>Pasal</w:t>
            </w:r>
            <w:proofErr w:type="spellEnd"/>
            <w:r w:rsidRPr="00640C65">
              <w:rPr>
                <w:rFonts w:ascii="Footlight MT Light" w:hAnsi="Footlight MT Light"/>
                <w:sz w:val="24"/>
                <w:szCs w:val="24"/>
              </w:rPr>
              <w:t xml:space="preserve"> 1266 dan 1267 Kitab </w:t>
            </w:r>
            <w:proofErr w:type="spellStart"/>
            <w:r w:rsidRPr="00640C65">
              <w:rPr>
                <w:rFonts w:ascii="Footlight MT Light" w:hAnsi="Footlight MT Light"/>
                <w:sz w:val="24"/>
                <w:szCs w:val="24"/>
              </w:rPr>
              <w:t>Undang-Undang</w:t>
            </w:r>
            <w:proofErr w:type="spellEnd"/>
            <w:r w:rsidRPr="00640C65">
              <w:rPr>
                <w:rFonts w:ascii="Footlight MT Light" w:hAnsi="Footlight MT Light"/>
                <w:sz w:val="24"/>
                <w:szCs w:val="24"/>
              </w:rPr>
              <w:t xml:space="preserve"> Hukum </w:t>
            </w:r>
            <w:proofErr w:type="spellStart"/>
            <w:r w:rsidRPr="00640C65">
              <w:rPr>
                <w:rFonts w:ascii="Footlight MT Light" w:hAnsi="Footlight MT Light"/>
                <w:sz w:val="24"/>
                <w:szCs w:val="24"/>
              </w:rPr>
              <w:t>Perdata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memutuskan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melalui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pemberitahuan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tertulis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r w:rsidR="00894B8C" w:rsidRPr="00640C65">
              <w:rPr>
                <w:rFonts w:ascii="Footlight MT Light" w:hAnsi="Footlight MT Light"/>
                <w:sz w:val="24"/>
                <w:szCs w:val="24"/>
                <w:lang w:val="sv-SE"/>
              </w:rPr>
              <w:t>Pejabat Penandatangan Kontrak</w:t>
            </w:r>
            <w:r w:rsidRPr="00640C65">
              <w:rPr>
                <w:rFonts w:ascii="Footlight MT Light" w:hAnsi="Footlight MT Light"/>
                <w:sz w:val="24"/>
                <w:szCs w:val="24"/>
                <w:lang w:val="sv-SE"/>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w:t>
            </w:r>
          </w:p>
          <w:p w14:paraId="2FCD35B6" w14:textId="7093A0B6" w:rsidR="00435122" w:rsidRPr="00640C65" w:rsidRDefault="00894B8C" w:rsidP="00BF702F">
            <w:pPr>
              <w:pStyle w:val="ListParagraph"/>
              <w:numPr>
                <w:ilvl w:val="0"/>
                <w:numId w:val="109"/>
              </w:numPr>
              <w:ind w:left="1060" w:hanging="459"/>
              <w:jc w:val="both"/>
              <w:rPr>
                <w:rFonts w:ascii="Footlight MT Light" w:hAnsi="Footlight MT Light"/>
              </w:rPr>
            </w:pPr>
            <w:r w:rsidRPr="00640C65">
              <w:rPr>
                <w:rFonts w:ascii="Footlight MT Light" w:hAnsi="Footlight MT Light"/>
                <w:lang w:val="id-ID"/>
              </w:rPr>
              <w:t>Pejabat Penandatangan Kontrak</w:t>
            </w:r>
            <w:r w:rsidR="00435122" w:rsidRPr="00640C65">
              <w:rPr>
                <w:rFonts w:ascii="Footlight MT Light" w:hAnsi="Footlight MT Light"/>
                <w:lang w:val="id-ID"/>
              </w:rPr>
              <w:t xml:space="preserve"> </w:t>
            </w:r>
            <w:proofErr w:type="spellStart"/>
            <w:r w:rsidR="00435122" w:rsidRPr="00640C65">
              <w:rPr>
                <w:rFonts w:ascii="Footlight MT Light" w:hAnsi="Footlight MT Light"/>
              </w:rPr>
              <w:t>memerintahkan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Penyedia</w:t>
            </w:r>
            <w:proofErr w:type="spellEnd"/>
            <w:r w:rsidR="00435122" w:rsidRPr="00640C65">
              <w:rPr>
                <w:rFonts w:ascii="Footlight MT Light" w:hAnsi="Footlight MT Light"/>
              </w:rPr>
              <w:t xml:space="preserve"> </w:t>
            </w:r>
            <w:r w:rsidR="00435122" w:rsidRPr="00640C65">
              <w:rPr>
                <w:rFonts w:ascii="Footlight MT Light" w:hAnsi="Footlight MT Light"/>
                <w:lang w:val="id-ID"/>
              </w:rPr>
              <w:t xml:space="preserve">secara tertulis </w:t>
            </w:r>
            <w:proofErr w:type="spellStart"/>
            <w:r w:rsidR="00435122" w:rsidRPr="00640C65">
              <w:rPr>
                <w:rFonts w:ascii="Footlight MT Light" w:hAnsi="Footlight MT Light"/>
              </w:rPr>
              <w:t>untuk</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menunda</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pelaksanaan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pekerjaan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atau</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kelanjutan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pekerjaan</w:t>
            </w:r>
            <w:proofErr w:type="spellEnd"/>
            <w:r w:rsidR="00435122" w:rsidRPr="00640C65">
              <w:rPr>
                <w:rFonts w:ascii="Footlight MT Light" w:hAnsi="Footlight MT Light"/>
              </w:rPr>
              <w:t xml:space="preserve">, dan </w:t>
            </w:r>
            <w:proofErr w:type="spellStart"/>
            <w:r w:rsidR="00435122" w:rsidRPr="00640C65">
              <w:rPr>
                <w:rFonts w:ascii="Footlight MT Light" w:hAnsi="Footlight MT Light"/>
              </w:rPr>
              <w:t>perintah</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tersebut</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tidak</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ditarik</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selama</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waktu</w:t>
            </w:r>
            <w:proofErr w:type="spellEnd"/>
            <w:r w:rsidR="00435122" w:rsidRPr="00640C65">
              <w:rPr>
                <w:rFonts w:ascii="Footlight MT Light" w:hAnsi="Footlight MT Light"/>
              </w:rPr>
              <w:t xml:space="preserve"> yang </w:t>
            </w:r>
            <w:proofErr w:type="spellStart"/>
            <w:r w:rsidR="00435122" w:rsidRPr="00640C65">
              <w:rPr>
                <w:rFonts w:ascii="Footlight MT Light" w:hAnsi="Footlight MT Light"/>
              </w:rPr>
              <w:t>disepakati</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sebagaimana</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tercantum</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dalam</w:t>
            </w:r>
            <w:proofErr w:type="spellEnd"/>
            <w:r w:rsidR="00435122" w:rsidRPr="00640C65">
              <w:rPr>
                <w:rFonts w:ascii="Footlight MT Light" w:hAnsi="Footlight MT Light"/>
              </w:rPr>
              <w:t xml:space="preserve"> SSKK;</w:t>
            </w:r>
          </w:p>
          <w:p w14:paraId="6E9254AA" w14:textId="30449649" w:rsidR="00435122" w:rsidRPr="00640C65" w:rsidRDefault="00894B8C" w:rsidP="00BF702F">
            <w:pPr>
              <w:pStyle w:val="ListParagraph"/>
              <w:numPr>
                <w:ilvl w:val="0"/>
                <w:numId w:val="109"/>
              </w:numPr>
              <w:ind w:left="1060"/>
              <w:jc w:val="both"/>
              <w:rPr>
                <w:rFonts w:ascii="Footlight MT Light" w:hAnsi="Footlight MT Light"/>
              </w:rPr>
            </w:pPr>
            <w:r w:rsidRPr="00640C65">
              <w:rPr>
                <w:rFonts w:ascii="Footlight MT Light" w:hAnsi="Footlight MT Light"/>
                <w:lang w:val="sv-SE"/>
              </w:rPr>
              <w:t>Pejabat Penandatangan Kontrak</w:t>
            </w:r>
            <w:r w:rsidR="00435122" w:rsidRPr="00640C65">
              <w:rPr>
                <w:rFonts w:ascii="Footlight MT Light" w:hAnsi="Footlight MT Light"/>
                <w:lang w:val="sv-SE"/>
              </w:rPr>
              <w:t xml:space="preserve"> </w:t>
            </w:r>
            <w:proofErr w:type="spellStart"/>
            <w:r w:rsidR="00435122" w:rsidRPr="00640C65">
              <w:rPr>
                <w:rFonts w:ascii="Footlight MT Light" w:hAnsi="Footlight MT Light"/>
              </w:rPr>
              <w:t>tidak</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menerbitkan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surat</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perintah</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pembayaran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untuk</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pembayaran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tagihan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angsuran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sesuai</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dengan</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jangka</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waktu</w:t>
            </w:r>
            <w:proofErr w:type="spellEnd"/>
            <w:r w:rsidR="00435122" w:rsidRPr="00640C65">
              <w:rPr>
                <w:rFonts w:ascii="Footlight MT Light" w:hAnsi="Footlight MT Light"/>
              </w:rPr>
              <w:t xml:space="preserve"> yang </w:t>
            </w:r>
            <w:proofErr w:type="spellStart"/>
            <w:r w:rsidR="00435122" w:rsidRPr="00640C65">
              <w:rPr>
                <w:rFonts w:ascii="Footlight MT Light" w:hAnsi="Footlight MT Light"/>
              </w:rPr>
              <w:t>disepakati</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sebagaimana</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tercantum</w:t>
            </w:r>
            <w:proofErr w:type="spellEnd"/>
            <w:r w:rsidR="00435122" w:rsidRPr="00640C65">
              <w:rPr>
                <w:rFonts w:ascii="Footlight MT Light" w:hAnsi="Footlight MT Light"/>
              </w:rPr>
              <w:t xml:space="preserve"> </w:t>
            </w:r>
            <w:proofErr w:type="spellStart"/>
            <w:r w:rsidR="00435122" w:rsidRPr="00640C65">
              <w:rPr>
                <w:rFonts w:ascii="Footlight MT Light" w:hAnsi="Footlight MT Light"/>
              </w:rPr>
              <w:t>dalam</w:t>
            </w:r>
            <w:proofErr w:type="spellEnd"/>
            <w:r w:rsidR="00435122" w:rsidRPr="00640C65">
              <w:rPr>
                <w:rFonts w:ascii="Footlight MT Light" w:hAnsi="Footlight MT Light"/>
              </w:rPr>
              <w:t xml:space="preserve"> SSKK</w:t>
            </w:r>
            <w:r w:rsidR="00435122" w:rsidRPr="00640C65">
              <w:rPr>
                <w:rFonts w:ascii="Footlight MT Light" w:hAnsi="Footlight MT Light"/>
                <w:lang w:val="fi-FI"/>
              </w:rPr>
              <w:t>.</w:t>
            </w:r>
          </w:p>
          <w:p w14:paraId="7EC6FDE2" w14:textId="77777777" w:rsidR="00435122" w:rsidRPr="00640C65" w:rsidRDefault="00435122" w:rsidP="00435122">
            <w:pPr>
              <w:ind w:left="720"/>
              <w:jc w:val="both"/>
              <w:rPr>
                <w:rFonts w:ascii="Footlight MT Light" w:hAnsi="Footlight MT Light"/>
                <w:sz w:val="24"/>
                <w:szCs w:val="24"/>
                <w:lang w:val="fi-FI"/>
              </w:rPr>
            </w:pPr>
          </w:p>
          <w:p w14:paraId="3306B852" w14:textId="4E468405" w:rsidR="00435122" w:rsidRPr="00640C65" w:rsidRDefault="00435122" w:rsidP="00BF702F">
            <w:pPr>
              <w:numPr>
                <w:ilvl w:val="0"/>
                <w:numId w:val="107"/>
              </w:numPr>
              <w:ind w:left="601" w:hanging="601"/>
              <w:jc w:val="both"/>
              <w:rPr>
                <w:rFonts w:ascii="Footlight MT Light" w:hAnsi="Footlight MT Light"/>
                <w:sz w:val="24"/>
                <w:szCs w:val="24"/>
                <w:lang w:val="fi-FI"/>
              </w:rPr>
            </w:pPr>
            <w:r w:rsidRPr="00640C65">
              <w:rPr>
                <w:rFonts w:ascii="Footlight MT Light" w:hAnsi="Footlight MT Light"/>
                <w:sz w:val="24"/>
                <w:szCs w:val="24"/>
                <w:lang w:val="fi-FI"/>
              </w:rPr>
              <w:t xml:space="preserve">Dalam hal pemutusan Kontrak, maka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 xml:space="preserve">membayar kepada Penyedia sesuai dengan prestasi pekerjaan yang telah diterima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 xml:space="preserve">sampai dengan tanggal berlakunya pemutusan Kontrak dikurangi denda keterlambatan yang harus dibayar Penyedia (apabila ada), serta Penyedia menyerahkan semua hasil </w:t>
            </w:r>
            <w:r w:rsidRPr="00640C65">
              <w:rPr>
                <w:rFonts w:ascii="Footlight MT Light" w:hAnsi="Footlight MT Light"/>
                <w:sz w:val="24"/>
                <w:szCs w:val="24"/>
                <w:lang w:val="id-ID"/>
              </w:rPr>
              <w:t>pekerjaan</w:t>
            </w:r>
            <w:r w:rsidRPr="00640C65">
              <w:rPr>
                <w:rFonts w:ascii="Footlight MT Light" w:hAnsi="Footlight MT Light"/>
                <w:sz w:val="24"/>
                <w:szCs w:val="24"/>
                <w:lang w:val="fi-FI"/>
              </w:rPr>
              <w:t xml:space="preserve"> kepada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 xml:space="preserve">dan selanjutnya menjadi milik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fi-FI"/>
              </w:rPr>
              <w:t>.</w:t>
            </w:r>
          </w:p>
          <w:p w14:paraId="23D9E6F3" w14:textId="77777777" w:rsidR="00435122" w:rsidRPr="00640C65" w:rsidRDefault="00435122" w:rsidP="00435122">
            <w:pPr>
              <w:ind w:left="601"/>
              <w:jc w:val="both"/>
              <w:rPr>
                <w:rFonts w:ascii="Footlight MT Light" w:hAnsi="Footlight MT Light"/>
                <w:sz w:val="24"/>
                <w:szCs w:val="24"/>
                <w:lang w:val="fi-FI"/>
              </w:rPr>
            </w:pPr>
          </w:p>
        </w:tc>
      </w:tr>
      <w:tr w:rsidR="00435122" w:rsidRPr="00640C65" w14:paraId="2D49EB03" w14:textId="77777777" w:rsidTr="00654E66">
        <w:trPr>
          <w:trHeight w:val="561"/>
        </w:trPr>
        <w:tc>
          <w:tcPr>
            <w:tcW w:w="2694" w:type="dxa"/>
          </w:tcPr>
          <w:p w14:paraId="68F5D175" w14:textId="15F38471"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cs="Arial"/>
                <w:b w:val="0"/>
                <w:sz w:val="24"/>
                <w:szCs w:val="24"/>
                <w:lang w:val="id-ID"/>
              </w:rPr>
            </w:pPr>
            <w:bookmarkStart w:id="1217" w:name="_Toc70077359"/>
            <w:r w:rsidRPr="00640C65">
              <w:rPr>
                <w:rFonts w:ascii="Footlight MT Light" w:hAnsi="Footlight MT Light" w:cs="Arial"/>
                <w:sz w:val="24"/>
                <w:szCs w:val="24"/>
                <w:lang w:val="id-ID"/>
              </w:rPr>
              <w:t xml:space="preserve">Berakhirnya </w:t>
            </w:r>
            <w:proofErr w:type="spellStart"/>
            <w:r w:rsidRPr="00640C65">
              <w:rPr>
                <w:rFonts w:ascii="Footlight MT Light" w:hAnsi="Footlight MT Light"/>
                <w:sz w:val="24"/>
                <w:szCs w:val="24"/>
              </w:rPr>
              <w:t>Kontrak</w:t>
            </w:r>
            <w:bookmarkEnd w:id="1217"/>
            <w:proofErr w:type="spellEnd"/>
            <w:r w:rsidRPr="00640C65">
              <w:rPr>
                <w:rFonts w:ascii="Footlight MT Light" w:hAnsi="Footlight MT Light"/>
                <w:sz w:val="24"/>
                <w:szCs w:val="24"/>
              </w:rPr>
              <w:t xml:space="preserve"> </w:t>
            </w:r>
          </w:p>
        </w:tc>
        <w:tc>
          <w:tcPr>
            <w:tcW w:w="6804" w:type="dxa"/>
          </w:tcPr>
          <w:p w14:paraId="397175DB" w14:textId="77777777" w:rsidR="00435122" w:rsidRPr="00640C65" w:rsidRDefault="00435122" w:rsidP="00BF702F">
            <w:pPr>
              <w:numPr>
                <w:ilvl w:val="0"/>
                <w:numId w:val="113"/>
              </w:numPr>
              <w:ind w:left="631" w:hanging="631"/>
              <w:rPr>
                <w:rFonts w:ascii="Footlight MT Light" w:hAnsi="Footlight MT Light"/>
                <w:sz w:val="24"/>
                <w:szCs w:val="24"/>
                <w:lang w:val="nl-NL"/>
              </w:rPr>
            </w:pPr>
            <w:r w:rsidRPr="00640C65">
              <w:rPr>
                <w:rFonts w:ascii="Footlight MT Light" w:hAnsi="Footlight MT Light"/>
                <w:sz w:val="24"/>
                <w:szCs w:val="24"/>
                <w:lang w:val="nl-NL"/>
              </w:rPr>
              <w:t>Pengakhiran pelaksanaan Kontrak dilakukan berdasarkan kesepakatan para pihak</w:t>
            </w:r>
          </w:p>
          <w:p w14:paraId="50C3322B" w14:textId="77777777" w:rsidR="00435122" w:rsidRPr="00640C65" w:rsidRDefault="00435122" w:rsidP="00435122">
            <w:pPr>
              <w:ind w:left="631"/>
              <w:rPr>
                <w:rFonts w:ascii="Footlight MT Light" w:hAnsi="Footlight MT Light"/>
                <w:lang w:val="id-ID"/>
              </w:rPr>
            </w:pPr>
          </w:p>
          <w:p w14:paraId="6B686CC4" w14:textId="77777777" w:rsidR="00435122" w:rsidRPr="00640C65" w:rsidRDefault="00435122" w:rsidP="00BF702F">
            <w:pPr>
              <w:numPr>
                <w:ilvl w:val="0"/>
                <w:numId w:val="113"/>
              </w:numPr>
              <w:ind w:left="631" w:hanging="631"/>
              <w:jc w:val="both"/>
              <w:rPr>
                <w:rFonts w:ascii="Footlight MT Light" w:hAnsi="Footlight MT Light"/>
                <w:sz w:val="24"/>
                <w:szCs w:val="24"/>
                <w:lang w:val="nl-NL"/>
              </w:rPr>
            </w:pPr>
            <w:r w:rsidRPr="00640C65">
              <w:rPr>
                <w:rFonts w:ascii="Footlight MT Light" w:hAnsi="Footlight MT Light"/>
                <w:sz w:val="24"/>
                <w:szCs w:val="24"/>
                <w:lang w:val="nl-NL"/>
              </w:rPr>
              <w:t xml:space="preserve">Kontrak berakhir apabila pekerjaan telah selesai dan hak dan kewajiban para pihak yang terdapat dalam Kontrak sudah terpenuhi. </w:t>
            </w:r>
          </w:p>
          <w:p w14:paraId="2021908B" w14:textId="77777777" w:rsidR="00435122" w:rsidRPr="00640C65" w:rsidRDefault="00435122" w:rsidP="00435122">
            <w:pPr>
              <w:ind w:left="600" w:hanging="631"/>
              <w:rPr>
                <w:rFonts w:ascii="Footlight MT Light" w:hAnsi="Footlight MT Light"/>
                <w:sz w:val="24"/>
                <w:szCs w:val="24"/>
                <w:lang w:val="nl-NL"/>
              </w:rPr>
            </w:pPr>
          </w:p>
          <w:p w14:paraId="42B2E95B" w14:textId="77777777" w:rsidR="00435122" w:rsidRPr="00640C65" w:rsidRDefault="00435122" w:rsidP="00BF702F">
            <w:pPr>
              <w:numPr>
                <w:ilvl w:val="0"/>
                <w:numId w:val="113"/>
              </w:numPr>
              <w:ind w:left="631" w:hanging="631"/>
              <w:jc w:val="both"/>
              <w:rPr>
                <w:rFonts w:ascii="Footlight MT Light" w:hAnsi="Footlight MT Light"/>
                <w:sz w:val="24"/>
                <w:szCs w:val="24"/>
                <w:lang w:val="nl-NL"/>
              </w:rPr>
            </w:pPr>
            <w:r w:rsidRPr="00640C65">
              <w:rPr>
                <w:rFonts w:ascii="Footlight MT Light" w:hAnsi="Footlight MT Light"/>
                <w:sz w:val="24"/>
                <w:szCs w:val="24"/>
                <w:lang w:val="nl-NL"/>
              </w:rPr>
              <w:t xml:space="preserve">Terpenuhinya hak dan kewajiban para pihak sebagaimana dimaksud pada klausul 35.2 adalah terkait dengan pembayaran yang seharusnya dilakukan akibat dari pelaksanaan kontrak. </w:t>
            </w:r>
          </w:p>
          <w:p w14:paraId="64AF1F20" w14:textId="77777777" w:rsidR="00435122" w:rsidRPr="00640C65" w:rsidRDefault="00435122" w:rsidP="00435122">
            <w:pPr>
              <w:ind w:left="-108"/>
              <w:jc w:val="both"/>
              <w:rPr>
                <w:rFonts w:ascii="Footlight MT Light" w:hAnsi="Footlight MT Light"/>
                <w:sz w:val="24"/>
                <w:szCs w:val="24"/>
                <w:lang w:val="fi-FI"/>
              </w:rPr>
            </w:pPr>
          </w:p>
        </w:tc>
      </w:tr>
      <w:tr w:rsidR="00435122" w:rsidRPr="00640C65" w14:paraId="29EF9366" w14:textId="77777777" w:rsidTr="00654E66">
        <w:trPr>
          <w:trHeight w:val="561"/>
        </w:trPr>
        <w:tc>
          <w:tcPr>
            <w:tcW w:w="2694" w:type="dxa"/>
          </w:tcPr>
          <w:p w14:paraId="07C9AA82" w14:textId="39683665"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cs="Arial"/>
                <w:b w:val="0"/>
                <w:sz w:val="24"/>
                <w:szCs w:val="24"/>
                <w:lang w:val="id-ID"/>
              </w:rPr>
            </w:pPr>
            <w:bookmarkStart w:id="1218" w:name="_Toc70077360"/>
            <w:proofErr w:type="spellStart"/>
            <w:r w:rsidRPr="00640C65">
              <w:rPr>
                <w:rFonts w:ascii="Footlight MT Light" w:hAnsi="Footlight MT Light"/>
                <w:sz w:val="24"/>
                <w:szCs w:val="24"/>
              </w:rPr>
              <w:t>Peninggalan</w:t>
            </w:r>
            <w:bookmarkEnd w:id="1218"/>
            <w:proofErr w:type="spellEnd"/>
          </w:p>
        </w:tc>
        <w:tc>
          <w:tcPr>
            <w:tcW w:w="6804" w:type="dxa"/>
          </w:tcPr>
          <w:p w14:paraId="5E9EFD97" w14:textId="350D052C" w:rsidR="00435122" w:rsidRPr="00640C65" w:rsidRDefault="00435122" w:rsidP="00435122">
            <w:pPr>
              <w:ind w:left="34"/>
              <w:jc w:val="both"/>
              <w:rPr>
                <w:rFonts w:ascii="Footlight MT Light" w:hAnsi="Footlight MT Light"/>
                <w:sz w:val="24"/>
                <w:szCs w:val="24"/>
                <w:lang w:val="id-ID"/>
              </w:rPr>
            </w:pPr>
            <w:r w:rsidRPr="00640C65">
              <w:rPr>
                <w:rFonts w:ascii="Footlight MT Light" w:hAnsi="Footlight MT Light"/>
                <w:sz w:val="24"/>
                <w:szCs w:val="24"/>
                <w:lang w:val="id-ID"/>
              </w:rPr>
              <w:t xml:space="preserve">Semua bahan, perlengkapan, peralatan, hasil pekerjaan sementara yang masih berada di lokasi kerja setelah pemutusan Kontrak akibat kelalaian atau kesalahan penyedia, dapat dimanfaatkan sepenuhnya oleh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tanpa kewajiban perawatan. Pengambilan kembali semua peninggalan tersebut oleh penyedia hanya dapat dilakukan setelah mempertimbangkan kepentingan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w:t>
            </w:r>
          </w:p>
          <w:p w14:paraId="147364D2" w14:textId="77777777" w:rsidR="00435122" w:rsidRPr="00640C65" w:rsidDel="00DC4273" w:rsidRDefault="00435122" w:rsidP="00435122">
            <w:pPr>
              <w:tabs>
                <w:tab w:val="left" w:pos="695"/>
              </w:tabs>
              <w:jc w:val="both"/>
              <w:rPr>
                <w:rFonts w:ascii="Footlight MT Light" w:hAnsi="Footlight MT Light"/>
              </w:rPr>
            </w:pPr>
          </w:p>
        </w:tc>
      </w:tr>
      <w:tr w:rsidR="00435122" w:rsidRPr="00640C65" w14:paraId="2251EF8E" w14:textId="77777777" w:rsidTr="00654E66">
        <w:trPr>
          <w:trHeight w:val="561"/>
        </w:trPr>
        <w:tc>
          <w:tcPr>
            <w:tcW w:w="9498" w:type="dxa"/>
            <w:gridSpan w:val="2"/>
          </w:tcPr>
          <w:p w14:paraId="66F671FD" w14:textId="5259D0EB" w:rsidR="00435122" w:rsidRPr="00640C65" w:rsidRDefault="00894B8C" w:rsidP="00435122">
            <w:pPr>
              <w:numPr>
                <w:ilvl w:val="3"/>
                <w:numId w:val="34"/>
              </w:numPr>
              <w:ind w:left="284" w:hanging="284"/>
              <w:jc w:val="both"/>
              <w:rPr>
                <w:rFonts w:ascii="Footlight MT Light" w:hAnsi="Footlight MT Light"/>
                <w:b/>
                <w:sz w:val="24"/>
                <w:szCs w:val="24"/>
                <w:lang w:val="nl-NL"/>
              </w:rPr>
            </w:pPr>
            <w:r w:rsidRPr="00640C65">
              <w:rPr>
                <w:rFonts w:ascii="Footlight MT Light" w:hAnsi="Footlight MT Light"/>
                <w:b/>
                <w:sz w:val="24"/>
                <w:szCs w:val="24"/>
              </w:rPr>
              <w:lastRenderedPageBreak/>
              <w:t>PEJABAT PENANDATANGAN KONTRAK</w:t>
            </w:r>
            <w:r w:rsidR="00435122" w:rsidRPr="00640C65">
              <w:rPr>
                <w:rFonts w:ascii="Footlight MT Light" w:hAnsi="Footlight MT Light"/>
                <w:b/>
                <w:sz w:val="24"/>
                <w:szCs w:val="24"/>
              </w:rPr>
              <w:t xml:space="preserve"> </w:t>
            </w:r>
          </w:p>
          <w:p w14:paraId="177FF11F" w14:textId="77777777" w:rsidR="00435122" w:rsidRPr="00640C65" w:rsidRDefault="00435122" w:rsidP="00435122">
            <w:pPr>
              <w:ind w:left="-108"/>
              <w:jc w:val="both"/>
              <w:rPr>
                <w:rFonts w:ascii="Footlight MT Light" w:hAnsi="Footlight MT Light"/>
                <w:sz w:val="24"/>
                <w:szCs w:val="24"/>
                <w:lang w:val="id-ID"/>
              </w:rPr>
            </w:pPr>
          </w:p>
        </w:tc>
      </w:tr>
      <w:tr w:rsidR="00435122" w:rsidRPr="00640C65" w14:paraId="7410B175" w14:textId="77777777" w:rsidTr="00654E66">
        <w:trPr>
          <w:trHeight w:val="561"/>
        </w:trPr>
        <w:tc>
          <w:tcPr>
            <w:tcW w:w="2694" w:type="dxa"/>
          </w:tcPr>
          <w:p w14:paraId="3C5FE464" w14:textId="34E78074" w:rsidR="00435122" w:rsidRPr="00640C65" w:rsidRDefault="00435122" w:rsidP="00435122">
            <w:pPr>
              <w:pStyle w:val="Heading2"/>
              <w:numPr>
                <w:ilvl w:val="0"/>
                <w:numId w:val="12"/>
              </w:numPr>
              <w:tabs>
                <w:tab w:val="clear" w:pos="360"/>
                <w:tab w:val="num" w:pos="426"/>
              </w:tabs>
              <w:ind w:left="426" w:hanging="426"/>
              <w:jc w:val="left"/>
              <w:rPr>
                <w:rFonts w:ascii="Footlight MT Light" w:hAnsi="Footlight MT Light"/>
                <w:b w:val="0"/>
                <w:sz w:val="24"/>
                <w:szCs w:val="24"/>
                <w:lang w:val="id-ID"/>
              </w:rPr>
            </w:pPr>
            <w:bookmarkStart w:id="1219" w:name="_Toc70077361"/>
            <w:r w:rsidRPr="00640C65">
              <w:rPr>
                <w:rFonts w:ascii="Footlight MT Light" w:hAnsi="Footlight MT Light"/>
                <w:sz w:val="24"/>
                <w:szCs w:val="24"/>
                <w:lang w:val="sv-SE"/>
              </w:rPr>
              <w:t xml:space="preserve">Hak  dan </w:t>
            </w:r>
            <w:proofErr w:type="spellStart"/>
            <w:r w:rsidRPr="00640C65">
              <w:rPr>
                <w:rFonts w:ascii="Footlight MT Light" w:hAnsi="Footlight MT Light"/>
                <w:sz w:val="24"/>
                <w:szCs w:val="24"/>
              </w:rPr>
              <w:t>Kewajiban</w:t>
            </w:r>
            <w:proofErr w:type="spellEnd"/>
            <w:r w:rsidRPr="00640C65">
              <w:rPr>
                <w:rFonts w:ascii="Footlight MT Light" w:hAnsi="Footlight MT Light"/>
                <w:sz w:val="24"/>
                <w:szCs w:val="24"/>
                <w:lang w:val="sv-SE"/>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bookmarkEnd w:id="1219"/>
            <w:proofErr w:type="spellEnd"/>
            <w:r w:rsidRPr="00640C65">
              <w:rPr>
                <w:rFonts w:ascii="Footlight MT Light" w:hAnsi="Footlight MT Light"/>
                <w:sz w:val="24"/>
                <w:szCs w:val="24"/>
              </w:rPr>
              <w:t xml:space="preserve"> </w:t>
            </w:r>
          </w:p>
          <w:p w14:paraId="45C9A6F2" w14:textId="77777777" w:rsidR="00435122" w:rsidRPr="00640C65" w:rsidRDefault="00435122" w:rsidP="00435122">
            <w:pPr>
              <w:pStyle w:val="Heading2"/>
              <w:ind w:left="426"/>
              <w:jc w:val="left"/>
              <w:rPr>
                <w:rFonts w:ascii="Footlight MT Light" w:hAnsi="Footlight MT Light"/>
                <w:sz w:val="24"/>
                <w:szCs w:val="24"/>
                <w:lang w:val="nl-NL"/>
              </w:rPr>
            </w:pPr>
          </w:p>
        </w:tc>
        <w:tc>
          <w:tcPr>
            <w:tcW w:w="6804" w:type="dxa"/>
          </w:tcPr>
          <w:p w14:paraId="64166ADA" w14:textId="20CF8176" w:rsidR="00435122" w:rsidRPr="00640C65" w:rsidRDefault="00894B8C" w:rsidP="00BF702F">
            <w:pPr>
              <w:numPr>
                <w:ilvl w:val="0"/>
                <w:numId w:val="114"/>
              </w:numPr>
              <w:ind w:left="566" w:hanging="566"/>
              <w:jc w:val="both"/>
              <w:rPr>
                <w:rFonts w:ascii="Footlight MT Light" w:hAnsi="Footlight MT Light"/>
                <w:sz w:val="24"/>
                <w:szCs w:val="24"/>
                <w:lang w:val="sv-SE"/>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sv-SE"/>
              </w:rPr>
              <w:t>mempunyai hak:</w:t>
            </w:r>
          </w:p>
          <w:p w14:paraId="4B0E1E56"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mengawasi dan memeriksa pekerjaan yang dilaksanakan oleh Penyedia;</w:t>
            </w:r>
          </w:p>
          <w:p w14:paraId="77AEADB8"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 xml:space="preserve">meminta laporan-laporan yang tercantum di dalam kontrak mengenai pelaksanaan pekerjaan yang dilakukan oleh Penyedia; </w:t>
            </w:r>
          </w:p>
          <w:p w14:paraId="034B5BF1"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 xml:space="preserve">menerima hasil </w:t>
            </w:r>
            <w:proofErr w:type="spellStart"/>
            <w:r w:rsidRPr="00640C65">
              <w:rPr>
                <w:rFonts w:ascii="Footlight MT Light" w:hAnsi="Footlight MT Light"/>
                <w:lang w:val="en-ID"/>
              </w:rPr>
              <w:t>pekerjaan</w:t>
            </w:r>
            <w:proofErr w:type="spellEnd"/>
            <w:r w:rsidRPr="00640C65">
              <w:rPr>
                <w:rFonts w:ascii="Footlight MT Light" w:hAnsi="Footlight MT Light"/>
                <w:lang w:val="sv-SE"/>
              </w:rPr>
              <w:t xml:space="preserve"> sesuai dengan spesifikasi/KAK dan jadwal penyerahan pekerjaan yang telah ditetapkan dalam kontrak; </w:t>
            </w:r>
          </w:p>
          <w:p w14:paraId="7D12D5D5"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mengenakan sanksi kepada Penyedia;</w:t>
            </w:r>
          </w:p>
          <w:p w14:paraId="56A24FCE"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 xml:space="preserve">memberikan instruksi; </w:t>
            </w:r>
          </w:p>
          <w:p w14:paraId="2BDC7352"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mengusulkan penetapan sanksi daftar hitam (apabila ada);</w:t>
            </w:r>
          </w:p>
          <w:p w14:paraId="4340D054"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 xml:space="preserve">menyetujui adendum/perubahan kontrak; </w:t>
            </w:r>
          </w:p>
          <w:p w14:paraId="2885018E"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menerima jaminan uang muka (apabila ada); dan/atau</w:t>
            </w:r>
          </w:p>
          <w:p w14:paraId="119972AA" w14:textId="77777777" w:rsidR="00435122" w:rsidRPr="00640C65" w:rsidRDefault="00435122" w:rsidP="00435122">
            <w:pPr>
              <w:pStyle w:val="ListParagraph"/>
              <w:numPr>
                <w:ilvl w:val="2"/>
                <w:numId w:val="12"/>
              </w:numPr>
              <w:ind w:left="850" w:hanging="284"/>
              <w:jc w:val="both"/>
              <w:rPr>
                <w:rFonts w:ascii="Footlight MT Light" w:hAnsi="Footlight MT Light"/>
                <w:lang w:val="sv-SE"/>
              </w:rPr>
            </w:pPr>
            <w:r w:rsidRPr="00640C65">
              <w:rPr>
                <w:rFonts w:ascii="Footlight MT Light" w:hAnsi="Footlight MT Light"/>
                <w:lang w:val="sv-SE"/>
              </w:rPr>
              <w:t>menilai kinerja Penyedia.</w:t>
            </w:r>
          </w:p>
          <w:p w14:paraId="46D0A193" w14:textId="77777777" w:rsidR="00435122" w:rsidRPr="00640C65" w:rsidRDefault="00435122" w:rsidP="00435122">
            <w:pPr>
              <w:ind w:left="918"/>
              <w:rPr>
                <w:rFonts w:ascii="Footlight MT Light" w:hAnsi="Footlight MT Light"/>
                <w:sz w:val="24"/>
                <w:szCs w:val="24"/>
                <w:lang w:val="sv-SE"/>
              </w:rPr>
            </w:pPr>
          </w:p>
          <w:p w14:paraId="4CD3589F" w14:textId="2C1B01AB" w:rsidR="00435122" w:rsidRPr="00640C65" w:rsidRDefault="00894B8C" w:rsidP="00BF702F">
            <w:pPr>
              <w:numPr>
                <w:ilvl w:val="0"/>
                <w:numId w:val="114"/>
              </w:numPr>
              <w:ind w:left="566" w:hanging="566"/>
              <w:jc w:val="both"/>
              <w:rPr>
                <w:rFonts w:ascii="Footlight MT Light" w:hAnsi="Footlight MT Light"/>
                <w:sz w:val="24"/>
                <w:szCs w:val="24"/>
                <w:lang w:val="sv-SE"/>
              </w:rPr>
            </w:pPr>
            <w:r w:rsidRPr="00640C65">
              <w:rPr>
                <w:rFonts w:ascii="Footlight MT Light" w:hAnsi="Footlight MT Light"/>
                <w:sz w:val="24"/>
                <w:szCs w:val="24"/>
                <w:lang w:val="nl-NL"/>
              </w:rPr>
              <w:t>Pejabat Penandatangan Kontrak</w:t>
            </w:r>
            <w:r w:rsidR="00435122" w:rsidRPr="00640C65">
              <w:rPr>
                <w:rFonts w:ascii="Footlight MT Light" w:hAnsi="Footlight MT Light"/>
                <w:sz w:val="24"/>
                <w:szCs w:val="24"/>
                <w:lang w:val="nl-NL"/>
              </w:rPr>
              <w:t xml:space="preserve"> </w:t>
            </w:r>
            <w:proofErr w:type="spellStart"/>
            <w:r w:rsidR="00435122" w:rsidRPr="00640C65">
              <w:rPr>
                <w:rFonts w:ascii="Footlight MT Light" w:hAnsi="Footlight MT Light"/>
                <w:sz w:val="24"/>
                <w:szCs w:val="24"/>
              </w:rPr>
              <w:t>mempunyai</w:t>
            </w:r>
            <w:proofErr w:type="spellEnd"/>
            <w:r w:rsidR="00435122" w:rsidRPr="00640C65">
              <w:rPr>
                <w:rFonts w:ascii="Footlight MT Light" w:hAnsi="Footlight MT Light"/>
                <w:sz w:val="24"/>
                <w:szCs w:val="24"/>
                <w:lang w:val="sv-SE"/>
              </w:rPr>
              <w:t xml:space="preserve"> kewajiban : </w:t>
            </w:r>
          </w:p>
          <w:p w14:paraId="62FBABE5" w14:textId="77777777" w:rsidR="00435122" w:rsidRPr="00640C65" w:rsidRDefault="00435122" w:rsidP="00BF702F">
            <w:pPr>
              <w:pStyle w:val="ListParagraph"/>
              <w:numPr>
                <w:ilvl w:val="2"/>
                <w:numId w:val="155"/>
              </w:numPr>
              <w:ind w:left="850" w:hanging="284"/>
              <w:jc w:val="both"/>
              <w:rPr>
                <w:rFonts w:ascii="Footlight MT Light" w:hAnsi="Footlight MT Light"/>
                <w:lang w:val="sv-SE"/>
              </w:rPr>
            </w:pPr>
            <w:r w:rsidRPr="00640C65">
              <w:rPr>
                <w:rFonts w:ascii="Footlight MT Light" w:hAnsi="Footlight MT Light"/>
                <w:lang w:val="sv-SE"/>
              </w:rPr>
              <w:t>membayar pekerjaan sesuai dengan biaya yang tercantum dalam kontrak dan sesuai dengan waktu yang telah ditetapkan kepada Penyedia;</w:t>
            </w:r>
          </w:p>
          <w:p w14:paraId="6BFE4BC0" w14:textId="77777777" w:rsidR="00435122" w:rsidRPr="00640C65" w:rsidRDefault="00435122" w:rsidP="00BF702F">
            <w:pPr>
              <w:pStyle w:val="ListParagraph"/>
              <w:numPr>
                <w:ilvl w:val="2"/>
                <w:numId w:val="155"/>
              </w:numPr>
              <w:ind w:left="850" w:hanging="284"/>
              <w:jc w:val="both"/>
              <w:rPr>
                <w:rFonts w:ascii="Footlight MT Light" w:hAnsi="Footlight MT Light"/>
                <w:lang w:val="sv-SE"/>
              </w:rPr>
            </w:pPr>
            <w:r w:rsidRPr="00640C65">
              <w:rPr>
                <w:rFonts w:ascii="Footlight MT Light" w:hAnsi="Footlight MT Light"/>
                <w:lang w:val="sv-SE"/>
              </w:rPr>
              <w:t>membayar uang muka (apabila ada);</w:t>
            </w:r>
          </w:p>
          <w:p w14:paraId="15AD039B" w14:textId="77777777" w:rsidR="00435122" w:rsidRPr="00640C65" w:rsidRDefault="00435122" w:rsidP="00BF702F">
            <w:pPr>
              <w:pStyle w:val="ListParagraph"/>
              <w:numPr>
                <w:ilvl w:val="2"/>
                <w:numId w:val="155"/>
              </w:numPr>
              <w:ind w:left="850" w:hanging="284"/>
              <w:jc w:val="both"/>
              <w:rPr>
                <w:rFonts w:ascii="Footlight MT Light" w:hAnsi="Footlight MT Light"/>
                <w:lang w:val="sv-SE"/>
              </w:rPr>
            </w:pPr>
            <w:r w:rsidRPr="00640C65">
              <w:rPr>
                <w:rFonts w:ascii="Footlight MT Light" w:hAnsi="Footlight MT Light"/>
                <w:lang w:val="sv-SE"/>
              </w:rPr>
              <w:t>membayar penyesuaian harga (apabila ada);</w:t>
            </w:r>
          </w:p>
          <w:p w14:paraId="297018B8" w14:textId="7B4C6CFB" w:rsidR="00435122" w:rsidRPr="00640C65" w:rsidRDefault="00435122" w:rsidP="00BF702F">
            <w:pPr>
              <w:pStyle w:val="ListParagraph"/>
              <w:numPr>
                <w:ilvl w:val="2"/>
                <w:numId w:val="155"/>
              </w:numPr>
              <w:ind w:left="850" w:hanging="284"/>
              <w:jc w:val="both"/>
              <w:rPr>
                <w:rFonts w:ascii="Footlight MT Light" w:hAnsi="Footlight MT Light"/>
                <w:lang w:val="sv-SE"/>
              </w:rPr>
            </w:pPr>
            <w:r w:rsidRPr="00640C65">
              <w:rPr>
                <w:rFonts w:ascii="Footlight MT Light" w:hAnsi="Footlight MT Light"/>
                <w:lang w:val="sv-SE"/>
              </w:rPr>
              <w:t xml:space="preserve">membayar ganti rugi karena kesalahan yang dilakukan </w:t>
            </w:r>
            <w:r w:rsidR="00894B8C" w:rsidRPr="00640C65">
              <w:rPr>
                <w:rFonts w:ascii="Footlight MT Light" w:hAnsi="Footlight MT Light"/>
                <w:lang w:val="sv-SE"/>
              </w:rPr>
              <w:t>Pejabat Penandatangan Kontrak</w:t>
            </w:r>
            <w:r w:rsidRPr="00640C65">
              <w:rPr>
                <w:rFonts w:ascii="Footlight MT Light" w:hAnsi="Footlight MT Light"/>
                <w:lang w:val="sv-SE"/>
              </w:rPr>
              <w:t xml:space="preserve"> ; dan</w:t>
            </w:r>
          </w:p>
          <w:p w14:paraId="4C71024A" w14:textId="77777777" w:rsidR="00435122" w:rsidRPr="00640C65" w:rsidRDefault="00435122" w:rsidP="00BF702F">
            <w:pPr>
              <w:pStyle w:val="ListParagraph"/>
              <w:numPr>
                <w:ilvl w:val="2"/>
                <w:numId w:val="155"/>
              </w:numPr>
              <w:ind w:left="850" w:hanging="284"/>
              <w:jc w:val="both"/>
              <w:rPr>
                <w:rFonts w:ascii="Footlight MT Light" w:hAnsi="Footlight MT Light"/>
                <w:lang w:val="sv-SE"/>
              </w:rPr>
            </w:pPr>
            <w:r w:rsidRPr="00640C65">
              <w:rPr>
                <w:rFonts w:ascii="Footlight MT Light" w:hAnsi="Footlight MT Light"/>
                <w:lang w:val="sv-SE"/>
              </w:rPr>
              <w:t>memberikan fasilitas berupa sarana dan prasarana atau kemudahan lainnya untuk kelancaran pelaksanaan pekerjaan sebagaimana yang tercantum dalam SSKK.</w:t>
            </w:r>
          </w:p>
          <w:p w14:paraId="2671BA9C" w14:textId="77777777" w:rsidR="00435122" w:rsidRPr="00640C65" w:rsidRDefault="00435122" w:rsidP="00435122">
            <w:pPr>
              <w:ind w:left="-108"/>
              <w:jc w:val="both"/>
              <w:rPr>
                <w:rFonts w:ascii="Footlight MT Light" w:hAnsi="Footlight MT Light"/>
                <w:sz w:val="24"/>
                <w:szCs w:val="24"/>
                <w:lang w:val="id-ID"/>
              </w:rPr>
            </w:pPr>
            <w:r w:rsidRPr="00640C65">
              <w:rPr>
                <w:rFonts w:ascii="Footlight MT Light" w:hAnsi="Footlight MT Light"/>
                <w:sz w:val="24"/>
                <w:szCs w:val="24"/>
                <w:lang w:val="sv-SE"/>
              </w:rPr>
              <w:tab/>
            </w:r>
            <w:r w:rsidRPr="00640C65">
              <w:rPr>
                <w:rFonts w:ascii="Footlight MT Light" w:hAnsi="Footlight MT Light"/>
                <w:sz w:val="24"/>
                <w:szCs w:val="24"/>
                <w:lang w:val="sv-SE"/>
              </w:rPr>
              <w:tab/>
            </w:r>
          </w:p>
        </w:tc>
      </w:tr>
      <w:tr w:rsidR="00435122" w:rsidRPr="00640C65" w14:paraId="47A658D5" w14:textId="77777777" w:rsidTr="00654E66">
        <w:trPr>
          <w:trHeight w:val="561"/>
        </w:trPr>
        <w:tc>
          <w:tcPr>
            <w:tcW w:w="9498" w:type="dxa"/>
            <w:gridSpan w:val="2"/>
          </w:tcPr>
          <w:p w14:paraId="3F74DDF3" w14:textId="77777777" w:rsidR="00435122" w:rsidRPr="00640C65" w:rsidRDefault="00435122" w:rsidP="00435122">
            <w:pPr>
              <w:numPr>
                <w:ilvl w:val="3"/>
                <w:numId w:val="34"/>
              </w:numPr>
              <w:ind w:left="284" w:hanging="284"/>
              <w:jc w:val="both"/>
              <w:rPr>
                <w:rFonts w:ascii="Footlight MT Light" w:hAnsi="Footlight MT Light"/>
                <w:sz w:val="24"/>
                <w:szCs w:val="24"/>
                <w:lang w:val="id-ID"/>
              </w:rPr>
            </w:pPr>
            <w:r w:rsidRPr="00640C65">
              <w:rPr>
                <w:rFonts w:ascii="Footlight MT Light" w:hAnsi="Footlight MT Light" w:cs="Arial"/>
                <w:b/>
                <w:sz w:val="24"/>
                <w:szCs w:val="24"/>
                <w:lang w:val="id-ID"/>
              </w:rPr>
              <w:t>PENYEDIA</w:t>
            </w:r>
          </w:p>
          <w:p w14:paraId="01738447" w14:textId="77777777" w:rsidR="00435122" w:rsidRPr="00640C65" w:rsidDel="00DC4273" w:rsidRDefault="00435122" w:rsidP="00435122">
            <w:pPr>
              <w:pStyle w:val="ListParagraph"/>
              <w:tabs>
                <w:tab w:val="left" w:pos="695"/>
              </w:tabs>
              <w:ind w:left="0"/>
              <w:jc w:val="both"/>
              <w:rPr>
                <w:rFonts w:ascii="Footlight MT Light" w:hAnsi="Footlight MT Light"/>
                <w:lang w:val="id-ID"/>
              </w:rPr>
            </w:pPr>
          </w:p>
        </w:tc>
      </w:tr>
      <w:tr w:rsidR="00435122" w:rsidRPr="00640C65" w14:paraId="29524EBF" w14:textId="77777777" w:rsidTr="00654E66">
        <w:trPr>
          <w:trHeight w:val="561"/>
        </w:trPr>
        <w:tc>
          <w:tcPr>
            <w:tcW w:w="2694" w:type="dxa"/>
          </w:tcPr>
          <w:p w14:paraId="53AAB055" w14:textId="3B0DAA73" w:rsidR="00435122" w:rsidRPr="00640C65" w:rsidRDefault="00435122" w:rsidP="00435122">
            <w:pPr>
              <w:pStyle w:val="Heading2"/>
              <w:numPr>
                <w:ilvl w:val="0"/>
                <w:numId w:val="12"/>
              </w:numPr>
              <w:jc w:val="left"/>
              <w:rPr>
                <w:rFonts w:ascii="Footlight MT Light" w:hAnsi="Footlight MT Light"/>
                <w:b w:val="0"/>
                <w:sz w:val="24"/>
                <w:szCs w:val="24"/>
                <w:lang w:val="id-ID"/>
              </w:rPr>
            </w:pPr>
            <w:bookmarkStart w:id="1220" w:name="_Toc70077362"/>
            <w:proofErr w:type="spellStart"/>
            <w:proofErr w:type="gramStart"/>
            <w:r w:rsidRPr="00640C65">
              <w:rPr>
                <w:rFonts w:ascii="Footlight MT Light" w:hAnsi="Footlight MT Light"/>
                <w:sz w:val="24"/>
                <w:szCs w:val="24"/>
              </w:rPr>
              <w:t>Hak</w:t>
            </w:r>
            <w:proofErr w:type="spellEnd"/>
            <w:r w:rsidRPr="00640C65">
              <w:rPr>
                <w:rFonts w:ascii="Footlight MT Light" w:hAnsi="Footlight MT Light"/>
                <w:sz w:val="24"/>
                <w:szCs w:val="24"/>
                <w:lang w:val="id-ID"/>
              </w:rPr>
              <w:t xml:space="preserve">  dan</w:t>
            </w:r>
            <w:proofErr w:type="gramEnd"/>
            <w:r w:rsidRPr="00640C65">
              <w:rPr>
                <w:rFonts w:ascii="Footlight MT Light" w:hAnsi="Footlight MT Light"/>
                <w:sz w:val="24"/>
                <w:szCs w:val="24"/>
                <w:lang w:val="id-ID"/>
              </w:rPr>
              <w:t xml:space="preserve"> Kewajiban </w:t>
            </w:r>
            <w:r w:rsidRPr="00640C65">
              <w:rPr>
                <w:rFonts w:ascii="Footlight MT Light" w:hAnsi="Footlight MT Light"/>
                <w:sz w:val="24"/>
                <w:szCs w:val="24"/>
                <w:lang w:val="fi-FI"/>
              </w:rPr>
              <w:t>Penyedia</w:t>
            </w:r>
            <w:bookmarkEnd w:id="1220"/>
          </w:p>
          <w:p w14:paraId="563B80B9" w14:textId="77777777" w:rsidR="00435122" w:rsidRPr="00640C65" w:rsidRDefault="00435122" w:rsidP="00435122">
            <w:pPr>
              <w:ind w:left="563" w:right="-108"/>
              <w:jc w:val="both"/>
              <w:rPr>
                <w:rFonts w:ascii="Footlight MT Light" w:hAnsi="Footlight MT Light" w:cs="Arial"/>
                <w:b/>
                <w:sz w:val="24"/>
                <w:szCs w:val="24"/>
                <w:lang w:val="id-ID"/>
              </w:rPr>
            </w:pPr>
          </w:p>
        </w:tc>
        <w:tc>
          <w:tcPr>
            <w:tcW w:w="6804" w:type="dxa"/>
          </w:tcPr>
          <w:p w14:paraId="43C61CDD" w14:textId="77777777" w:rsidR="00435122" w:rsidRPr="00640C65" w:rsidRDefault="00435122" w:rsidP="00435122">
            <w:pPr>
              <w:pStyle w:val="ListParagraph"/>
              <w:numPr>
                <w:ilvl w:val="1"/>
                <w:numId w:val="12"/>
              </w:numPr>
              <w:ind w:left="569" w:hanging="501"/>
              <w:jc w:val="both"/>
              <w:rPr>
                <w:rFonts w:ascii="Footlight MT Light" w:hAnsi="Footlight MT Light"/>
                <w:lang w:val="sv-SE"/>
              </w:rPr>
            </w:pPr>
            <w:r w:rsidRPr="00640C65">
              <w:rPr>
                <w:rFonts w:ascii="Footlight MT Light" w:hAnsi="Footlight MT Light"/>
                <w:lang w:val="sv-SE"/>
              </w:rPr>
              <w:t>Penyedia</w:t>
            </w:r>
            <w:r w:rsidRPr="00640C65">
              <w:rPr>
                <w:rFonts w:ascii="Footlight MT Light" w:hAnsi="Footlight MT Light"/>
              </w:rPr>
              <w:t xml:space="preserve"> </w:t>
            </w:r>
            <w:proofErr w:type="spellStart"/>
            <w:r w:rsidRPr="00640C65">
              <w:rPr>
                <w:rFonts w:ascii="Footlight MT Light" w:hAnsi="Footlight MT Light"/>
              </w:rPr>
              <w:t>mempunyai</w:t>
            </w:r>
            <w:proofErr w:type="spellEnd"/>
            <w:r w:rsidRPr="00640C65">
              <w:rPr>
                <w:rFonts w:ascii="Footlight MT Light" w:hAnsi="Footlight MT Light"/>
              </w:rPr>
              <w:t xml:space="preserve"> </w:t>
            </w:r>
            <w:r w:rsidRPr="00640C65">
              <w:rPr>
                <w:rFonts w:ascii="Footlight MT Light" w:hAnsi="Footlight MT Light"/>
                <w:lang w:val="sv-SE"/>
              </w:rPr>
              <w:t>hak</w:t>
            </w:r>
            <w:r w:rsidRPr="00640C65">
              <w:rPr>
                <w:rFonts w:ascii="Footlight MT Light" w:hAnsi="Footlight MT Light"/>
                <w:lang w:val="id-ID"/>
              </w:rPr>
              <w:t>:</w:t>
            </w:r>
            <w:r w:rsidRPr="00640C65">
              <w:rPr>
                <w:rFonts w:ascii="Footlight MT Light" w:hAnsi="Footlight MT Light"/>
                <w:lang w:val="sv-SE"/>
              </w:rPr>
              <w:t xml:space="preserve"> </w:t>
            </w:r>
          </w:p>
          <w:p w14:paraId="224E1417" w14:textId="77777777" w:rsidR="00435122" w:rsidRPr="00640C65" w:rsidRDefault="00435122" w:rsidP="00435122">
            <w:pPr>
              <w:ind w:left="914" w:hanging="254"/>
              <w:jc w:val="both"/>
              <w:rPr>
                <w:rFonts w:ascii="Footlight MT Light" w:hAnsi="Footlight MT Light"/>
                <w:sz w:val="24"/>
                <w:szCs w:val="24"/>
              </w:rPr>
            </w:pPr>
            <w:r w:rsidRPr="00640C65">
              <w:rPr>
                <w:rFonts w:ascii="Footlight MT Light" w:hAnsi="Footlight MT Light"/>
                <w:sz w:val="24"/>
                <w:szCs w:val="24"/>
                <w:lang w:val="id-ID"/>
              </w:rPr>
              <w:t>a.</w:t>
            </w:r>
            <w:r w:rsidRPr="00640C65">
              <w:rPr>
                <w:rFonts w:ascii="Footlight MT Light" w:hAnsi="Footlight MT Light"/>
                <w:sz w:val="24"/>
                <w:szCs w:val="24"/>
                <w:lang w:val="id-ID"/>
              </w:rPr>
              <w:tab/>
              <w:t xml:space="preserve">menerima pembayaran untuk pelaksanaan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sesuai dengan harga yang telah ditentukan dalam kontrak;</w:t>
            </w:r>
            <w:r w:rsidRPr="00640C65">
              <w:rPr>
                <w:rFonts w:ascii="Footlight MT Light" w:hAnsi="Footlight MT Light"/>
                <w:sz w:val="24"/>
                <w:szCs w:val="24"/>
              </w:rPr>
              <w:t xml:space="preserve"> dan</w:t>
            </w:r>
          </w:p>
          <w:p w14:paraId="28658CF9" w14:textId="4BC93C79" w:rsidR="00435122" w:rsidRPr="00640C65" w:rsidRDefault="00435122" w:rsidP="00435122">
            <w:pPr>
              <w:ind w:left="914" w:hanging="254"/>
              <w:jc w:val="both"/>
              <w:rPr>
                <w:rFonts w:ascii="Footlight MT Light" w:hAnsi="Footlight MT Light"/>
                <w:sz w:val="24"/>
                <w:szCs w:val="24"/>
                <w:lang w:val="id-ID"/>
              </w:rPr>
            </w:pPr>
            <w:r w:rsidRPr="00640C65">
              <w:rPr>
                <w:rFonts w:ascii="Footlight MT Light" w:hAnsi="Footlight MT Light"/>
                <w:sz w:val="24"/>
                <w:szCs w:val="24"/>
                <w:lang w:val="id-ID"/>
              </w:rPr>
              <w:t>b.</w:t>
            </w:r>
            <w:r w:rsidRPr="00640C65">
              <w:rPr>
                <w:rFonts w:ascii="Footlight MT Light" w:hAnsi="Footlight MT Light"/>
                <w:sz w:val="24"/>
                <w:szCs w:val="24"/>
                <w:lang w:val="id-ID"/>
              </w:rPr>
              <w:tab/>
              <w:t xml:space="preserve">memperoleh fasilitas dari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untuk kelancaran pelaksanaan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id-ID"/>
              </w:rPr>
              <w:t xml:space="preserve"> sesuai ketentuan kontrak.</w:t>
            </w:r>
          </w:p>
          <w:p w14:paraId="5ADE0565" w14:textId="77777777" w:rsidR="00435122" w:rsidRPr="00640C65" w:rsidRDefault="00435122" w:rsidP="00435122">
            <w:pPr>
              <w:jc w:val="both"/>
              <w:rPr>
                <w:rFonts w:ascii="Footlight MT Light" w:hAnsi="Footlight MT Light"/>
                <w:sz w:val="24"/>
                <w:szCs w:val="24"/>
                <w:lang w:val="sv-SE"/>
              </w:rPr>
            </w:pPr>
          </w:p>
          <w:p w14:paraId="1281E4D6" w14:textId="77777777" w:rsidR="00435122" w:rsidRPr="00640C65" w:rsidRDefault="00435122" w:rsidP="00435122">
            <w:pPr>
              <w:pStyle w:val="ListParagraph"/>
              <w:numPr>
                <w:ilvl w:val="1"/>
                <w:numId w:val="12"/>
              </w:numPr>
              <w:ind w:left="569" w:hanging="501"/>
              <w:jc w:val="both"/>
              <w:rPr>
                <w:rFonts w:ascii="Footlight MT Light" w:hAnsi="Footlight MT Light"/>
                <w:lang w:val="sv-SE"/>
              </w:rPr>
            </w:pPr>
            <w:r w:rsidRPr="00640C65">
              <w:rPr>
                <w:rFonts w:ascii="Footlight MT Light" w:hAnsi="Footlight MT Light"/>
                <w:lang w:val="sv-SE"/>
              </w:rPr>
              <w:t xml:space="preserve">Penyedia mempunyai Kewajiban: </w:t>
            </w:r>
          </w:p>
          <w:p w14:paraId="1C34A3DC" w14:textId="6314E4A3" w:rsidR="00435122" w:rsidRPr="00640C65" w:rsidRDefault="00435122" w:rsidP="00435122">
            <w:pPr>
              <w:ind w:left="914" w:hanging="283"/>
              <w:jc w:val="both"/>
              <w:rPr>
                <w:rFonts w:ascii="Footlight MT Light" w:hAnsi="Footlight MT Light"/>
                <w:sz w:val="24"/>
                <w:szCs w:val="24"/>
                <w:lang w:val="sv-SE"/>
              </w:rPr>
            </w:pPr>
            <w:r w:rsidRPr="00640C65">
              <w:rPr>
                <w:rFonts w:ascii="Footlight MT Light" w:hAnsi="Footlight MT Light"/>
                <w:sz w:val="24"/>
                <w:szCs w:val="24"/>
                <w:lang w:val="sv-SE"/>
              </w:rPr>
              <w:t>a.</w:t>
            </w:r>
            <w:r w:rsidRPr="00640C65">
              <w:rPr>
                <w:rFonts w:ascii="Footlight MT Light" w:hAnsi="Footlight MT Light"/>
                <w:sz w:val="24"/>
                <w:szCs w:val="24"/>
                <w:lang w:val="sv-SE"/>
              </w:rPr>
              <w:tab/>
              <w:t xml:space="preserve">melaporkan pelaksanaan pekerjaan secara periodik kepada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sv-SE"/>
              </w:rPr>
              <w:t>;</w:t>
            </w:r>
          </w:p>
          <w:p w14:paraId="2A7EF8A7" w14:textId="77777777" w:rsidR="00435122" w:rsidRPr="00640C65" w:rsidRDefault="00435122" w:rsidP="00435122">
            <w:pPr>
              <w:ind w:left="914" w:hanging="283"/>
              <w:jc w:val="both"/>
              <w:rPr>
                <w:rFonts w:ascii="Footlight MT Light" w:hAnsi="Footlight MT Light"/>
                <w:sz w:val="24"/>
                <w:szCs w:val="24"/>
                <w:lang w:val="sv-SE"/>
              </w:rPr>
            </w:pPr>
            <w:r w:rsidRPr="00640C65">
              <w:rPr>
                <w:rFonts w:ascii="Footlight MT Light" w:hAnsi="Footlight MT Light"/>
                <w:sz w:val="24"/>
                <w:szCs w:val="24"/>
                <w:lang w:val="sv-SE"/>
              </w:rPr>
              <w:t>b.</w:t>
            </w:r>
            <w:r w:rsidRPr="00640C65">
              <w:rPr>
                <w:rFonts w:ascii="Footlight MT Light" w:hAnsi="Footlight MT Light"/>
                <w:sz w:val="24"/>
                <w:szCs w:val="24"/>
                <w:lang w:val="sv-SE"/>
              </w:rPr>
              <w:tab/>
              <w:t xml:space="preserve">melaksanakan dan menyelesaikan pekerjaan sesuai dengan jadwal pelaksanaan pekerjaan yang telah ditetapkan dalam kontrak;  </w:t>
            </w:r>
          </w:p>
          <w:p w14:paraId="6415EE51" w14:textId="77777777" w:rsidR="00435122" w:rsidRPr="00640C65" w:rsidRDefault="00435122" w:rsidP="00435122">
            <w:pPr>
              <w:ind w:left="914" w:hanging="283"/>
              <w:jc w:val="both"/>
              <w:rPr>
                <w:rFonts w:ascii="Footlight MT Light" w:hAnsi="Footlight MT Light"/>
                <w:sz w:val="24"/>
                <w:szCs w:val="24"/>
                <w:lang w:val="sv-SE"/>
              </w:rPr>
            </w:pPr>
            <w:r w:rsidRPr="00640C65">
              <w:rPr>
                <w:rFonts w:ascii="Footlight MT Light" w:hAnsi="Footlight MT Light"/>
                <w:sz w:val="24"/>
                <w:szCs w:val="24"/>
                <w:lang w:val="sv-SE"/>
              </w:rPr>
              <w:t>c.</w:t>
            </w:r>
            <w:r w:rsidRPr="00640C65">
              <w:rPr>
                <w:rFonts w:ascii="Footlight MT Light" w:hAnsi="Footlight MT Light"/>
                <w:sz w:val="24"/>
                <w:szCs w:val="24"/>
                <w:lang w:val="sv-SE"/>
              </w:rPr>
              <w:tab/>
              <w:t>melaksanakan dan menyelesaikan pekerjaan secara cermat, akurat dan penuh tanggung jawab berdasarkan ketentuan dalam Kontrak;</w:t>
            </w:r>
          </w:p>
          <w:p w14:paraId="3864767D" w14:textId="54B0A752" w:rsidR="00435122" w:rsidRPr="00640C65" w:rsidRDefault="00435122" w:rsidP="00435122">
            <w:pPr>
              <w:ind w:left="914" w:hanging="283"/>
              <w:jc w:val="both"/>
              <w:rPr>
                <w:rFonts w:ascii="Footlight MT Light" w:hAnsi="Footlight MT Light"/>
                <w:sz w:val="24"/>
                <w:szCs w:val="24"/>
                <w:lang w:val="sv-SE"/>
              </w:rPr>
            </w:pPr>
            <w:r w:rsidRPr="00640C65">
              <w:rPr>
                <w:rFonts w:ascii="Footlight MT Light" w:hAnsi="Footlight MT Light"/>
                <w:sz w:val="24"/>
                <w:szCs w:val="24"/>
                <w:lang w:val="sv-SE"/>
              </w:rPr>
              <w:t>d.</w:t>
            </w:r>
            <w:r w:rsidRPr="00640C65">
              <w:rPr>
                <w:rFonts w:ascii="Footlight MT Light" w:hAnsi="Footlight MT Light"/>
                <w:sz w:val="24"/>
                <w:szCs w:val="24"/>
                <w:lang w:val="sv-SE"/>
              </w:rPr>
              <w:tab/>
              <w:t xml:space="preserve">memberikan keterangan-keterangan yang diperlukan untuk pemeriksaan pelaksanaan yang dilakukan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sv-SE"/>
              </w:rPr>
              <w:t>;</w:t>
            </w:r>
          </w:p>
          <w:p w14:paraId="012263D1" w14:textId="77777777" w:rsidR="00435122" w:rsidRPr="00640C65" w:rsidRDefault="00435122" w:rsidP="00435122">
            <w:pPr>
              <w:ind w:left="914" w:hanging="283"/>
              <w:jc w:val="both"/>
              <w:rPr>
                <w:rFonts w:ascii="Footlight MT Light" w:hAnsi="Footlight MT Light"/>
                <w:sz w:val="24"/>
                <w:szCs w:val="24"/>
                <w:lang w:val="sv-SE"/>
              </w:rPr>
            </w:pPr>
            <w:r w:rsidRPr="00640C65">
              <w:rPr>
                <w:rFonts w:ascii="Footlight MT Light" w:hAnsi="Footlight MT Light"/>
                <w:sz w:val="24"/>
                <w:szCs w:val="24"/>
                <w:lang w:val="sv-SE"/>
              </w:rPr>
              <w:t>e.</w:t>
            </w:r>
            <w:r w:rsidRPr="00640C65">
              <w:rPr>
                <w:rFonts w:ascii="Footlight MT Light" w:hAnsi="Footlight MT Light"/>
                <w:sz w:val="24"/>
                <w:szCs w:val="24"/>
                <w:lang w:val="sv-SE"/>
              </w:rPr>
              <w:tab/>
              <w:t xml:space="preserve">menyerahkan hasil pekerjaan sesuai dengan jadwal dan tempat penyerahan pekerjaan yang telah ditetapkan dalam kontrak; </w:t>
            </w:r>
          </w:p>
          <w:p w14:paraId="1F5C0A91" w14:textId="77777777" w:rsidR="00435122" w:rsidRPr="00640C65" w:rsidRDefault="00435122" w:rsidP="00435122">
            <w:pPr>
              <w:ind w:left="914" w:hanging="283"/>
              <w:jc w:val="both"/>
              <w:rPr>
                <w:rFonts w:ascii="Footlight MT Light" w:hAnsi="Footlight MT Light"/>
                <w:sz w:val="24"/>
                <w:szCs w:val="24"/>
                <w:lang w:val="sv-SE"/>
              </w:rPr>
            </w:pPr>
            <w:r w:rsidRPr="00640C65">
              <w:rPr>
                <w:rFonts w:ascii="Footlight MT Light" w:hAnsi="Footlight MT Light"/>
                <w:sz w:val="24"/>
                <w:szCs w:val="24"/>
                <w:lang w:val="sv-SE"/>
              </w:rPr>
              <w:lastRenderedPageBreak/>
              <w:t>f.</w:t>
            </w:r>
            <w:r w:rsidRPr="00640C65">
              <w:rPr>
                <w:rFonts w:ascii="Footlight MT Light" w:hAnsi="Footlight MT Light"/>
                <w:sz w:val="24"/>
                <w:szCs w:val="24"/>
                <w:lang w:val="sv-SE"/>
              </w:rPr>
              <w:tab/>
              <w:t xml:space="preserve">mengambil langkah-langkah yang cukup memadai untuk melindungi lingkungan tempat kerja dan membatasi perusakan dan gangguan kepada masyarakat maupun miliknya akibat kegiatan Penyedia; dan </w:t>
            </w:r>
          </w:p>
          <w:p w14:paraId="290E14A6" w14:textId="77777777" w:rsidR="00435122" w:rsidRPr="00640C65" w:rsidRDefault="00435122" w:rsidP="00435122">
            <w:pPr>
              <w:ind w:left="914" w:hanging="283"/>
              <w:jc w:val="both"/>
              <w:rPr>
                <w:rFonts w:ascii="Footlight MT Light" w:hAnsi="Footlight MT Light"/>
                <w:i/>
                <w:sz w:val="24"/>
                <w:szCs w:val="24"/>
                <w:lang w:val="sv-SE"/>
              </w:rPr>
            </w:pPr>
            <w:r w:rsidRPr="00640C65">
              <w:rPr>
                <w:rFonts w:ascii="Footlight MT Light" w:hAnsi="Footlight MT Light"/>
                <w:sz w:val="24"/>
                <w:szCs w:val="24"/>
                <w:lang w:val="sv-SE"/>
              </w:rPr>
              <w:t>g.</w:t>
            </w:r>
            <w:r w:rsidRPr="00640C65">
              <w:rPr>
                <w:rFonts w:ascii="Footlight MT Light" w:hAnsi="Footlight MT Light"/>
                <w:sz w:val="24"/>
                <w:szCs w:val="24"/>
                <w:lang w:val="sv-SE"/>
              </w:rPr>
              <w:tab/>
              <w:t xml:space="preserve">menghindari pertentangan kepentingan </w:t>
            </w:r>
            <w:r w:rsidRPr="00640C65">
              <w:rPr>
                <w:rFonts w:ascii="Footlight MT Light" w:hAnsi="Footlight MT Light"/>
                <w:i/>
                <w:sz w:val="24"/>
                <w:szCs w:val="24"/>
                <w:lang w:val="sv-SE"/>
              </w:rPr>
              <w:t>(conflict of interest).</w:t>
            </w:r>
          </w:p>
          <w:p w14:paraId="1C3AFD96" w14:textId="77777777" w:rsidR="00435122" w:rsidRPr="00640C65" w:rsidRDefault="00435122" w:rsidP="00435122">
            <w:pPr>
              <w:ind w:left="914" w:hanging="283"/>
              <w:jc w:val="both"/>
              <w:rPr>
                <w:rFonts w:ascii="Footlight MT Light" w:hAnsi="Footlight MT Light"/>
                <w:iCs/>
                <w:sz w:val="24"/>
                <w:szCs w:val="24"/>
                <w:lang w:val="sv-SE"/>
              </w:rPr>
            </w:pPr>
            <w:r w:rsidRPr="00640C65">
              <w:rPr>
                <w:rFonts w:ascii="Footlight MT Light" w:hAnsi="Footlight MT Light"/>
                <w:iCs/>
                <w:sz w:val="24"/>
                <w:szCs w:val="24"/>
                <w:lang w:val="sv-SE"/>
              </w:rPr>
              <w:t xml:space="preserve">h. </w:t>
            </w:r>
            <w:r w:rsidRPr="00640C65">
              <w:rPr>
                <w:rFonts w:ascii="Footlight MT Light" w:hAnsi="Footlight MT Light"/>
                <w:iCs/>
                <w:sz w:val="24"/>
                <w:szCs w:val="24"/>
                <w:lang w:val="id-ID"/>
              </w:rPr>
              <w:t>hak dan kewajiban lain yang timbul akibat lingkup pekerjaan ditentukan di SSKK</w:t>
            </w:r>
            <w:r w:rsidRPr="00640C65">
              <w:rPr>
                <w:rFonts w:ascii="Footlight MT Light" w:hAnsi="Footlight MT Light"/>
                <w:iCs/>
                <w:sz w:val="24"/>
                <w:szCs w:val="24"/>
                <w:lang w:val="en-ID"/>
              </w:rPr>
              <w:t>.</w:t>
            </w:r>
          </w:p>
          <w:p w14:paraId="1E1F1416" w14:textId="77777777" w:rsidR="00435122" w:rsidRPr="00640C65" w:rsidDel="00DC4273" w:rsidRDefault="00435122" w:rsidP="00435122">
            <w:pPr>
              <w:jc w:val="both"/>
              <w:rPr>
                <w:rFonts w:ascii="Footlight MT Light" w:hAnsi="Footlight MT Light"/>
                <w:sz w:val="24"/>
                <w:szCs w:val="24"/>
                <w:lang w:val="sv-SE"/>
              </w:rPr>
            </w:pPr>
          </w:p>
        </w:tc>
      </w:tr>
      <w:tr w:rsidR="00435122" w:rsidRPr="00640C65" w14:paraId="462FD8C4" w14:textId="77777777" w:rsidTr="00654E66">
        <w:trPr>
          <w:trHeight w:val="561"/>
        </w:trPr>
        <w:tc>
          <w:tcPr>
            <w:tcW w:w="2694" w:type="dxa"/>
          </w:tcPr>
          <w:p w14:paraId="55A3C0CD" w14:textId="29A9496B" w:rsidR="00435122" w:rsidRPr="00640C65" w:rsidRDefault="00435122" w:rsidP="00435122">
            <w:pPr>
              <w:pStyle w:val="Heading2"/>
              <w:numPr>
                <w:ilvl w:val="0"/>
                <w:numId w:val="12"/>
              </w:numPr>
              <w:ind w:left="426" w:hanging="426"/>
              <w:jc w:val="left"/>
              <w:rPr>
                <w:rFonts w:ascii="Footlight MT Light" w:hAnsi="Footlight MT Light"/>
                <w:b w:val="0"/>
                <w:sz w:val="24"/>
                <w:szCs w:val="24"/>
                <w:lang w:val="id-ID"/>
              </w:rPr>
            </w:pPr>
            <w:bookmarkStart w:id="1221" w:name="_Toc70077363"/>
            <w:proofErr w:type="spellStart"/>
            <w:r w:rsidRPr="00640C65">
              <w:rPr>
                <w:rFonts w:ascii="Footlight MT Light" w:hAnsi="Footlight MT Light"/>
                <w:sz w:val="24"/>
                <w:szCs w:val="24"/>
              </w:rPr>
              <w:lastRenderedPageBreak/>
              <w:t>Tanggung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jawab</w:t>
            </w:r>
            <w:bookmarkEnd w:id="1221"/>
            <w:proofErr w:type="spellEnd"/>
          </w:p>
        </w:tc>
        <w:tc>
          <w:tcPr>
            <w:tcW w:w="6804" w:type="dxa"/>
          </w:tcPr>
          <w:p w14:paraId="06285EA4" w14:textId="77777777" w:rsidR="00435122" w:rsidRPr="00640C65" w:rsidRDefault="00435122" w:rsidP="00435122">
            <w:pPr>
              <w:ind w:left="68"/>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bertanggungjawab</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berkewajiban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melaksanakan</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menyelesaikan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kualitas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ketepatan</w:t>
            </w:r>
            <w:proofErr w:type="spellEnd"/>
            <w:r w:rsidRPr="00640C65">
              <w:rPr>
                <w:rFonts w:ascii="Footlight MT Light" w:hAnsi="Footlight MT Light"/>
                <w:sz w:val="24"/>
                <w:szCs w:val="24"/>
              </w:rPr>
              <w:t xml:space="preserve"> volume, </w:t>
            </w:r>
            <w:proofErr w:type="spellStart"/>
            <w:r w:rsidRPr="00640C65">
              <w:rPr>
                <w:rFonts w:ascii="Footlight MT Light" w:hAnsi="Footlight MT Light"/>
                <w:sz w:val="24"/>
                <w:szCs w:val="24"/>
              </w:rPr>
              <w:t>ketepatan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waktu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penyerahan</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ketepatan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tempat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pengiriman</w:t>
            </w:r>
            <w:proofErr w:type="spellEnd"/>
            <w:r w:rsidRPr="00640C65">
              <w:rPr>
                <w:rFonts w:ascii="Footlight MT Light" w:hAnsi="Footlight MT Light"/>
                <w:sz w:val="24"/>
                <w:szCs w:val="24"/>
              </w:rPr>
              <w:t>/</w:t>
            </w:r>
            <w:proofErr w:type="spellStart"/>
            <w:r w:rsidRPr="00640C65">
              <w:rPr>
                <w:rFonts w:ascii="Footlight MT Light" w:hAnsi="Footlight MT Light"/>
                <w:sz w:val="24"/>
                <w:szCs w:val="24"/>
              </w:rPr>
              <w:t>penyerahan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lang w:val="id-ID"/>
              </w:rPr>
              <w:t>.</w:t>
            </w:r>
          </w:p>
          <w:p w14:paraId="55C3736C" w14:textId="77777777" w:rsidR="00435122" w:rsidRPr="00640C65" w:rsidRDefault="00435122" w:rsidP="00435122">
            <w:pPr>
              <w:ind w:left="68"/>
              <w:jc w:val="both"/>
              <w:rPr>
                <w:rFonts w:ascii="Footlight MT Light" w:hAnsi="Footlight MT Light"/>
                <w:sz w:val="24"/>
                <w:szCs w:val="24"/>
                <w:lang w:val="id-ID"/>
              </w:rPr>
            </w:pPr>
          </w:p>
        </w:tc>
      </w:tr>
      <w:tr w:rsidR="00435122" w:rsidRPr="00640C65" w14:paraId="02ADDBD2" w14:textId="77777777" w:rsidTr="00654E66">
        <w:trPr>
          <w:trHeight w:val="561"/>
        </w:trPr>
        <w:tc>
          <w:tcPr>
            <w:tcW w:w="2694" w:type="dxa"/>
          </w:tcPr>
          <w:p w14:paraId="349BAB93" w14:textId="2F615336" w:rsidR="00435122" w:rsidRPr="00640C65" w:rsidRDefault="00435122" w:rsidP="00435122">
            <w:pPr>
              <w:pStyle w:val="Heading2"/>
              <w:numPr>
                <w:ilvl w:val="0"/>
                <w:numId w:val="12"/>
              </w:numPr>
              <w:ind w:left="426" w:hanging="426"/>
              <w:jc w:val="left"/>
              <w:rPr>
                <w:rFonts w:ascii="Footlight MT Light" w:hAnsi="Footlight MT Light"/>
                <w:b w:val="0"/>
                <w:sz w:val="24"/>
                <w:szCs w:val="24"/>
                <w:lang w:val="id-ID"/>
              </w:rPr>
            </w:pPr>
            <w:bookmarkStart w:id="1222" w:name="_Toc70077364"/>
            <w:proofErr w:type="spellStart"/>
            <w:r w:rsidRPr="00640C65">
              <w:rPr>
                <w:rFonts w:ascii="Footlight MT Light" w:hAnsi="Footlight MT Light"/>
                <w:sz w:val="24"/>
                <w:szCs w:val="24"/>
              </w:rPr>
              <w:t>Penggunaan</w:t>
            </w:r>
            <w:proofErr w:type="spellEnd"/>
            <w:r w:rsidRPr="00640C65">
              <w:rPr>
                <w:rFonts w:ascii="Footlight MT Light" w:hAnsi="Footlight MT Light"/>
                <w:sz w:val="24"/>
                <w:szCs w:val="24"/>
                <w:lang w:val="id-ID"/>
              </w:rPr>
              <w:t xml:space="preserve"> Dokumen Kontrak</w:t>
            </w:r>
            <w:r w:rsidRPr="00640C65">
              <w:rPr>
                <w:rFonts w:ascii="Footlight MT Light" w:hAnsi="Footlight MT Light"/>
                <w:sz w:val="24"/>
                <w:szCs w:val="24"/>
              </w:rPr>
              <w:t xml:space="preserve"> </w:t>
            </w:r>
            <w:r w:rsidRPr="00640C65">
              <w:rPr>
                <w:rFonts w:ascii="Footlight MT Light" w:hAnsi="Footlight MT Light"/>
                <w:sz w:val="24"/>
                <w:szCs w:val="24"/>
                <w:lang w:val="id-ID"/>
              </w:rPr>
              <w:t>dan Informasi</w:t>
            </w:r>
            <w:bookmarkEnd w:id="1222"/>
          </w:p>
          <w:p w14:paraId="5311EE1C" w14:textId="77777777" w:rsidR="00435122" w:rsidRPr="00640C65" w:rsidRDefault="00435122" w:rsidP="00435122">
            <w:pPr>
              <w:ind w:left="563" w:right="-108"/>
              <w:rPr>
                <w:rFonts w:ascii="Footlight MT Light" w:hAnsi="Footlight MT Light" w:cs="Arial"/>
                <w:b/>
                <w:sz w:val="24"/>
                <w:szCs w:val="24"/>
                <w:lang w:val="id-ID"/>
              </w:rPr>
            </w:pPr>
          </w:p>
        </w:tc>
        <w:tc>
          <w:tcPr>
            <w:tcW w:w="6804" w:type="dxa"/>
            <w:shd w:val="clear" w:color="auto" w:fill="auto"/>
          </w:tcPr>
          <w:p w14:paraId="71E87B7D" w14:textId="5437BB41" w:rsidR="00435122" w:rsidRPr="00640C65" w:rsidRDefault="00435122" w:rsidP="00435122">
            <w:pPr>
              <w:ind w:left="68"/>
              <w:jc w:val="both"/>
              <w:rPr>
                <w:rFonts w:ascii="Footlight MT Light" w:hAnsi="Footlight MT Light"/>
                <w:sz w:val="24"/>
                <w:szCs w:val="24"/>
                <w:lang w:val="id-ID"/>
              </w:rPr>
            </w:pPr>
            <w:r w:rsidRPr="00640C65">
              <w:rPr>
                <w:rFonts w:ascii="Footlight MT Light" w:hAnsi="Footlight MT Light"/>
                <w:sz w:val="24"/>
                <w:szCs w:val="24"/>
                <w:lang w:val="id-ID"/>
              </w:rPr>
              <w:t xml:space="preserve">Penyedia tidak diperkenankan menggunakan dan menginformasikan dokumen kontrak atau dokumen lainnya yang berhubungan dengan kontrak untuk kepentingan pihak lain, misalnya </w:t>
            </w:r>
            <w:proofErr w:type="spellStart"/>
            <w:r w:rsidR="007637F2">
              <w:rPr>
                <w:rFonts w:ascii="Footlight MT Light" w:hAnsi="Footlight MT Light"/>
                <w:sz w:val="24"/>
                <w:szCs w:val="24"/>
                <w:lang w:val="en-ID"/>
              </w:rPr>
              <w:t>s</w:t>
            </w:r>
            <w:r w:rsidR="007637F2" w:rsidRPr="00640C65">
              <w:rPr>
                <w:rFonts w:ascii="Footlight MT Light" w:hAnsi="Footlight MT Light"/>
                <w:sz w:val="24"/>
                <w:szCs w:val="24"/>
                <w:lang w:val="en-ID"/>
              </w:rPr>
              <w:t>pesifikasi</w:t>
            </w:r>
            <w:proofErr w:type="spellEnd"/>
            <w:r w:rsidR="007637F2"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teknis</w:t>
            </w:r>
            <w:proofErr w:type="spellEnd"/>
            <w:r w:rsidRPr="00640C65">
              <w:rPr>
                <w:rFonts w:ascii="Footlight MT Light" w:hAnsi="Footlight MT Light"/>
                <w:sz w:val="24"/>
                <w:szCs w:val="24"/>
                <w:lang w:val="en-ID"/>
              </w:rPr>
              <w:t xml:space="preserve">/KAK </w:t>
            </w:r>
            <w:r w:rsidRPr="00640C65">
              <w:rPr>
                <w:rFonts w:ascii="Footlight MT Light" w:hAnsi="Footlight MT Light"/>
                <w:sz w:val="24"/>
                <w:szCs w:val="24"/>
                <w:lang w:val="id-ID"/>
              </w:rPr>
              <w:t>dan/atau gambar-gambar, kecuali dengan ijin tertulis dari</w:t>
            </w:r>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peraturan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perundang-undangan</w:t>
            </w:r>
            <w:proofErr w:type="spellEnd"/>
            <w:r w:rsidRPr="00640C65">
              <w:rPr>
                <w:rFonts w:ascii="Footlight MT Light" w:hAnsi="Footlight MT Light"/>
                <w:sz w:val="24"/>
                <w:szCs w:val="24"/>
                <w:lang w:val="id-ID"/>
              </w:rPr>
              <w:t>.</w:t>
            </w:r>
          </w:p>
          <w:p w14:paraId="7ED66A02" w14:textId="77777777" w:rsidR="00435122" w:rsidRPr="00640C65" w:rsidDel="00DC4273" w:rsidRDefault="00435122" w:rsidP="00435122">
            <w:pPr>
              <w:ind w:left="68"/>
              <w:jc w:val="both"/>
              <w:rPr>
                <w:rFonts w:ascii="Footlight MT Light" w:hAnsi="Footlight MT Light"/>
                <w:sz w:val="24"/>
                <w:szCs w:val="24"/>
                <w:lang w:val="id-ID"/>
              </w:rPr>
            </w:pPr>
          </w:p>
        </w:tc>
      </w:tr>
      <w:tr w:rsidR="00435122" w:rsidRPr="00640C65" w14:paraId="5E0B7CF8" w14:textId="77777777" w:rsidTr="00654E66">
        <w:trPr>
          <w:trHeight w:val="561"/>
        </w:trPr>
        <w:tc>
          <w:tcPr>
            <w:tcW w:w="2694" w:type="dxa"/>
          </w:tcPr>
          <w:p w14:paraId="62D6BBF6" w14:textId="6602588D" w:rsidR="00435122" w:rsidRPr="00640C65" w:rsidRDefault="00435122" w:rsidP="00435122">
            <w:pPr>
              <w:pStyle w:val="Heading2"/>
              <w:numPr>
                <w:ilvl w:val="0"/>
                <w:numId w:val="12"/>
              </w:numPr>
              <w:ind w:left="426" w:hanging="426"/>
              <w:jc w:val="left"/>
              <w:rPr>
                <w:rFonts w:ascii="Footlight MT Light" w:hAnsi="Footlight MT Light" w:cs="Arial"/>
                <w:b w:val="0"/>
                <w:sz w:val="24"/>
                <w:szCs w:val="24"/>
                <w:lang w:val="id-ID"/>
              </w:rPr>
            </w:pPr>
            <w:bookmarkStart w:id="1223" w:name="_Toc70077365"/>
            <w:r w:rsidRPr="00640C65">
              <w:rPr>
                <w:rFonts w:ascii="Footlight MT Light" w:hAnsi="Footlight MT Light"/>
                <w:sz w:val="24"/>
                <w:szCs w:val="24"/>
                <w:lang w:val="id-ID"/>
              </w:rPr>
              <w:t xml:space="preserve">Hak </w:t>
            </w:r>
            <w:r w:rsidRPr="00640C65">
              <w:rPr>
                <w:rFonts w:ascii="Footlight MT Light" w:hAnsi="Footlight MT Light"/>
                <w:sz w:val="24"/>
                <w:szCs w:val="24"/>
              </w:rPr>
              <w:t xml:space="preserve">Atas </w:t>
            </w:r>
            <w:proofErr w:type="spellStart"/>
            <w:r w:rsidRPr="00640C65">
              <w:rPr>
                <w:rFonts w:ascii="Footlight MT Light" w:hAnsi="Footlight MT Light"/>
                <w:sz w:val="24"/>
                <w:szCs w:val="24"/>
              </w:rPr>
              <w:t>Kekayaan</w:t>
            </w:r>
            <w:proofErr w:type="spellEnd"/>
            <w:r w:rsidRPr="00640C65">
              <w:rPr>
                <w:rFonts w:ascii="Footlight MT Light" w:hAnsi="Footlight MT Light"/>
                <w:sz w:val="24"/>
                <w:szCs w:val="24"/>
                <w:lang w:val="id-ID"/>
              </w:rPr>
              <w:t xml:space="preserve"> Intelektual</w:t>
            </w:r>
            <w:bookmarkEnd w:id="1223"/>
          </w:p>
        </w:tc>
        <w:tc>
          <w:tcPr>
            <w:tcW w:w="6804" w:type="dxa"/>
          </w:tcPr>
          <w:p w14:paraId="62F5C0CE" w14:textId="6AE6A36A" w:rsidR="00435122" w:rsidRPr="00640C65" w:rsidRDefault="00435122" w:rsidP="00435122">
            <w:pPr>
              <w:ind w:left="68"/>
              <w:jc w:val="both"/>
              <w:rPr>
                <w:rFonts w:ascii="Footlight MT Light" w:hAnsi="Footlight MT Light"/>
                <w:sz w:val="24"/>
                <w:szCs w:val="24"/>
                <w:lang w:val="id-ID"/>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berkewajiban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melindungi</w:t>
            </w:r>
            <w:proofErr w:type="spellEnd"/>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segala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tuntutan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klaim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pihak</w:t>
            </w:r>
            <w:proofErr w:type="spellEnd"/>
            <w:r w:rsidRPr="00640C65">
              <w:rPr>
                <w:rFonts w:ascii="Footlight MT Light" w:hAnsi="Footlight MT Light"/>
                <w:sz w:val="24"/>
                <w:szCs w:val="24"/>
              </w:rPr>
              <w:t xml:space="preserve"> lain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pelanggaran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Atas </w:t>
            </w:r>
            <w:proofErr w:type="spellStart"/>
            <w:r w:rsidRPr="00640C65">
              <w:rPr>
                <w:rFonts w:ascii="Footlight MT Light" w:hAnsi="Footlight MT Light"/>
                <w:sz w:val="24"/>
                <w:szCs w:val="24"/>
              </w:rPr>
              <w:t>Kekayaan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Intelektual</w:t>
            </w:r>
            <w:proofErr w:type="spellEnd"/>
            <w:r w:rsidRPr="00640C65">
              <w:rPr>
                <w:rFonts w:ascii="Footlight MT Light" w:hAnsi="Footlight MT Light"/>
                <w:sz w:val="24"/>
                <w:szCs w:val="24"/>
                <w:lang w:val="id-ID"/>
              </w:rPr>
              <w:t>.</w:t>
            </w:r>
          </w:p>
          <w:p w14:paraId="08F29A06" w14:textId="77777777" w:rsidR="00435122" w:rsidRPr="00640C65" w:rsidDel="00DC4273" w:rsidRDefault="00435122" w:rsidP="00435122">
            <w:pPr>
              <w:pStyle w:val="ListParagraph"/>
              <w:tabs>
                <w:tab w:val="left" w:pos="695"/>
              </w:tabs>
              <w:ind w:left="68" w:hanging="662"/>
              <w:jc w:val="both"/>
              <w:rPr>
                <w:rFonts w:ascii="Footlight MT Light" w:hAnsi="Footlight MT Light"/>
                <w:lang w:val="id-ID"/>
              </w:rPr>
            </w:pPr>
          </w:p>
        </w:tc>
      </w:tr>
      <w:tr w:rsidR="00435122" w:rsidRPr="00640C65" w14:paraId="1ED5CFD1" w14:textId="77777777" w:rsidTr="00654E66">
        <w:trPr>
          <w:trHeight w:val="561"/>
        </w:trPr>
        <w:tc>
          <w:tcPr>
            <w:tcW w:w="2694" w:type="dxa"/>
          </w:tcPr>
          <w:p w14:paraId="79C6170C" w14:textId="3F5F722E" w:rsidR="00435122" w:rsidRPr="00640C65" w:rsidRDefault="00435122" w:rsidP="00435122">
            <w:pPr>
              <w:pStyle w:val="Heading2"/>
              <w:numPr>
                <w:ilvl w:val="0"/>
                <w:numId w:val="12"/>
              </w:numPr>
              <w:ind w:left="426" w:hanging="426"/>
              <w:jc w:val="left"/>
              <w:rPr>
                <w:rFonts w:ascii="Footlight MT Light" w:hAnsi="Footlight MT Light"/>
                <w:sz w:val="24"/>
              </w:rPr>
            </w:pPr>
            <w:bookmarkStart w:id="1224" w:name="_Toc280170184"/>
            <w:bookmarkStart w:id="1225" w:name="_Toc280827059"/>
            <w:bookmarkStart w:id="1226" w:name="_Toc281290534"/>
            <w:bookmarkStart w:id="1227" w:name="_Toc283710275"/>
            <w:bookmarkStart w:id="1228" w:name="_Toc283710666"/>
            <w:bookmarkStart w:id="1229" w:name="_Toc290370678"/>
            <w:bookmarkStart w:id="1230" w:name="_Toc340869921"/>
            <w:bookmarkStart w:id="1231" w:name="_Toc410717824"/>
            <w:bookmarkStart w:id="1232" w:name="_Toc519004028"/>
            <w:bookmarkStart w:id="1233" w:name="_Toc520150765"/>
            <w:r w:rsidRPr="00640C65">
              <w:rPr>
                <w:rFonts w:ascii="Footlight MT Light" w:hAnsi="Footlight MT Light"/>
                <w:sz w:val="24"/>
              </w:rPr>
              <w:t xml:space="preserve"> </w:t>
            </w:r>
            <w:bookmarkStart w:id="1234" w:name="_Toc70077366"/>
            <w:proofErr w:type="spellStart"/>
            <w:r w:rsidRPr="00640C65">
              <w:rPr>
                <w:rFonts w:ascii="Footlight MT Light" w:hAnsi="Footlight MT Light"/>
                <w:sz w:val="24"/>
              </w:rPr>
              <w:t>Penanggungan</w:t>
            </w:r>
            <w:bookmarkEnd w:id="1224"/>
            <w:bookmarkEnd w:id="1225"/>
            <w:bookmarkEnd w:id="1226"/>
            <w:bookmarkEnd w:id="1227"/>
            <w:bookmarkEnd w:id="1228"/>
            <w:bookmarkEnd w:id="1229"/>
            <w:proofErr w:type="spellEnd"/>
            <w:r w:rsidRPr="00640C65">
              <w:rPr>
                <w:rFonts w:ascii="Footlight MT Light" w:hAnsi="Footlight MT Light"/>
                <w:sz w:val="24"/>
              </w:rPr>
              <w:t xml:space="preserve"> dan R</w:t>
            </w:r>
            <w:r w:rsidRPr="00640C65">
              <w:rPr>
                <w:rFonts w:ascii="Footlight MT Light" w:hAnsi="Footlight MT Light"/>
                <w:sz w:val="24"/>
                <w:lang w:val="id-ID"/>
              </w:rPr>
              <w:t>i</w:t>
            </w:r>
            <w:proofErr w:type="spellStart"/>
            <w:r w:rsidRPr="00640C65">
              <w:rPr>
                <w:rFonts w:ascii="Footlight MT Light" w:hAnsi="Footlight MT Light"/>
                <w:sz w:val="24"/>
              </w:rPr>
              <w:t>siko</w:t>
            </w:r>
            <w:bookmarkEnd w:id="1230"/>
            <w:bookmarkEnd w:id="1231"/>
            <w:bookmarkEnd w:id="1232"/>
            <w:bookmarkEnd w:id="1233"/>
            <w:bookmarkEnd w:id="1234"/>
            <w:proofErr w:type="spellEnd"/>
          </w:p>
          <w:p w14:paraId="3F6F2936" w14:textId="77777777" w:rsidR="00435122" w:rsidRPr="00640C65" w:rsidRDefault="00435122" w:rsidP="00435122"/>
        </w:tc>
        <w:tc>
          <w:tcPr>
            <w:tcW w:w="6804" w:type="dxa"/>
          </w:tcPr>
          <w:p w14:paraId="268CCE37" w14:textId="1852EACB" w:rsidR="00435122" w:rsidRPr="00640C65" w:rsidRDefault="00435122" w:rsidP="00BF702F">
            <w:pPr>
              <w:numPr>
                <w:ilvl w:val="0"/>
                <w:numId w:val="166"/>
              </w:numPr>
              <w:ind w:hanging="612"/>
              <w:jc w:val="both"/>
              <w:rPr>
                <w:rFonts w:ascii="Footlight MT Light" w:hAnsi="Footlight MT Light"/>
                <w:strike/>
                <w:sz w:val="22"/>
                <w:szCs w:val="22"/>
                <w:lang w:val="id-ID"/>
              </w:rPr>
            </w:pPr>
            <w:r w:rsidRPr="00640C65">
              <w:rPr>
                <w:rFonts w:ascii="Footlight MT Light" w:hAnsi="Footlight MT Light"/>
                <w:sz w:val="24"/>
                <w:szCs w:val="24"/>
                <w:lang w:val="sv-SE"/>
              </w:rPr>
              <w:t>Penyedia</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berkewajiban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melindungi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membebaskan</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menanggung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tanpa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batas</w:t>
            </w:r>
            <w:proofErr w:type="spellEnd"/>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beserta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instansinya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semua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tuntutan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tanggung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jawab</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kewajiban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kehilangan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kerugian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gugatan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tuntutan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hukum</w:t>
            </w:r>
            <w:proofErr w:type="spellEnd"/>
            <w:r w:rsidRPr="00640C65">
              <w:rPr>
                <w:rFonts w:ascii="Footlight MT Light" w:hAnsi="Footlight MT Light"/>
                <w:sz w:val="24"/>
                <w:szCs w:val="24"/>
              </w:rPr>
              <w:t xml:space="preserve">, proses </w:t>
            </w:r>
            <w:proofErr w:type="spellStart"/>
            <w:r w:rsidRPr="00640C65">
              <w:rPr>
                <w:rFonts w:ascii="Footlight MT Light" w:hAnsi="Footlight MT Light"/>
                <w:sz w:val="24"/>
                <w:szCs w:val="24"/>
              </w:rPr>
              <w:t>pemeriksaan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hukum</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biaya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terhadap</w:t>
            </w:r>
            <w:proofErr w:type="spellEnd"/>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beserta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instansinya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kecuali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kerugian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mendasari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tuntutan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tersebut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disebabkan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kesalahan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kelalaian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berat</w:t>
            </w:r>
            <w:proofErr w:type="spellEnd"/>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 </w:t>
            </w:r>
            <w:proofErr w:type="spellStart"/>
            <w:r w:rsidRPr="00640C65">
              <w:rPr>
                <w:rFonts w:ascii="Footlight MT Light" w:hAnsi="Footlight MT Light"/>
                <w:sz w:val="24"/>
                <w:szCs w:val="24"/>
              </w:rPr>
              <w:t>sehubungan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klaim</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timbul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hal-hal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berikut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terhitung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sejak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lang w:val="en-ID"/>
              </w:rPr>
              <w:t>tanggal</w:t>
            </w:r>
            <w:proofErr w:type="spellEnd"/>
            <w:r w:rsidRPr="00640C65">
              <w:rPr>
                <w:rFonts w:ascii="Footlight MT Light" w:hAnsi="Footlight MT Light"/>
                <w:sz w:val="24"/>
                <w:szCs w:val="24"/>
                <w:lang w:val="en-ID"/>
              </w:rPr>
              <w:t xml:space="preserve"> SPMK </w:t>
            </w:r>
            <w:proofErr w:type="spellStart"/>
            <w:r w:rsidRPr="00640C65">
              <w:rPr>
                <w:rFonts w:ascii="Footlight MT Light" w:hAnsi="Footlight MT Light"/>
                <w:sz w:val="24"/>
                <w:szCs w:val="24"/>
              </w:rPr>
              <w:t>sampai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tanggal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berita</w:t>
            </w:r>
            <w:proofErr w:type="spellEnd"/>
            <w:r w:rsidRPr="00640C65">
              <w:rPr>
                <w:rFonts w:ascii="Footlight MT Light" w:hAnsi="Footlight MT Light"/>
                <w:sz w:val="24"/>
                <w:szCs w:val="24"/>
              </w:rPr>
              <w:t xml:space="preserve"> acara </w:t>
            </w:r>
            <w:proofErr w:type="spellStart"/>
            <w:r w:rsidRPr="00640C65">
              <w:rPr>
                <w:rFonts w:ascii="Footlight MT Light" w:hAnsi="Footlight MT Light"/>
                <w:sz w:val="24"/>
                <w:szCs w:val="24"/>
              </w:rPr>
              <w:t>serah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terima</w:t>
            </w:r>
            <w:proofErr w:type="spellEnd"/>
            <w:r w:rsidRPr="00640C65">
              <w:rPr>
                <w:rFonts w:ascii="Footlight MT Light" w:hAnsi="Footlight MT Light"/>
                <w:sz w:val="22"/>
                <w:szCs w:val="22"/>
              </w:rPr>
              <w:t>:</w:t>
            </w:r>
          </w:p>
          <w:p w14:paraId="02CFE668" w14:textId="79178BB2" w:rsidR="00435122" w:rsidRPr="00640C65" w:rsidRDefault="00435122" w:rsidP="00435122">
            <w:pPr>
              <w:pStyle w:val="ListParagraph"/>
              <w:numPr>
                <w:ilvl w:val="2"/>
                <w:numId w:val="12"/>
              </w:numPr>
              <w:ind w:left="1134" w:hanging="425"/>
              <w:jc w:val="both"/>
              <w:rPr>
                <w:rFonts w:ascii="Footlight MT Light" w:hAnsi="Footlight MT Light"/>
                <w:lang w:val="id-ID"/>
              </w:rPr>
            </w:pPr>
            <w:r w:rsidRPr="00640C65">
              <w:rPr>
                <w:rFonts w:ascii="Footlight MT Light" w:hAnsi="Footlight MT Light"/>
                <w:lang w:val="id-ID"/>
              </w:rPr>
              <w:t xml:space="preserve">kehilangan atau kerusakan peralatan dan harta benda Penyedia, </w:t>
            </w:r>
            <w:proofErr w:type="spellStart"/>
            <w:r w:rsidR="008B0463">
              <w:rPr>
                <w:rFonts w:ascii="Footlight MT Light" w:hAnsi="Footlight MT Light"/>
              </w:rPr>
              <w:t>Subpenyedia</w:t>
            </w:r>
            <w:proofErr w:type="spellEnd"/>
            <w:r w:rsidRPr="00640C65">
              <w:rPr>
                <w:rFonts w:ascii="Footlight MT Light" w:hAnsi="Footlight MT Light"/>
                <w:lang w:val="id-ID"/>
              </w:rPr>
              <w:t xml:space="preserve"> (jika ada), dan Personel;</w:t>
            </w:r>
          </w:p>
          <w:p w14:paraId="7CC6CFC3" w14:textId="77777777" w:rsidR="00435122" w:rsidRPr="00640C65" w:rsidRDefault="00435122" w:rsidP="00435122">
            <w:pPr>
              <w:pStyle w:val="ListParagraph"/>
              <w:numPr>
                <w:ilvl w:val="2"/>
                <w:numId w:val="12"/>
              </w:numPr>
              <w:ind w:left="1134" w:hanging="425"/>
              <w:jc w:val="both"/>
              <w:rPr>
                <w:rFonts w:ascii="Footlight MT Light" w:hAnsi="Footlight MT Light"/>
                <w:lang w:val="id-ID"/>
              </w:rPr>
            </w:pPr>
            <w:r w:rsidRPr="00640C65">
              <w:rPr>
                <w:rFonts w:ascii="Footlight MT Light" w:hAnsi="Footlight MT Light"/>
                <w:lang w:val="id-ID"/>
              </w:rPr>
              <w:t xml:space="preserve">cidera tubuh, sakit atau kematian Personel; </w:t>
            </w:r>
            <w:r w:rsidRPr="00640C65">
              <w:rPr>
                <w:rFonts w:ascii="Footlight MT Light" w:hAnsi="Footlight MT Light"/>
              </w:rPr>
              <w:t>dan/</w:t>
            </w:r>
            <w:proofErr w:type="spellStart"/>
            <w:r w:rsidRPr="00640C65">
              <w:rPr>
                <w:rFonts w:ascii="Footlight MT Light" w:hAnsi="Footlight MT Light"/>
              </w:rPr>
              <w:t>atau</w:t>
            </w:r>
            <w:proofErr w:type="spellEnd"/>
          </w:p>
          <w:p w14:paraId="721D5D95" w14:textId="77777777" w:rsidR="00435122" w:rsidRPr="00640C65" w:rsidRDefault="00435122" w:rsidP="00435122">
            <w:pPr>
              <w:pStyle w:val="ListParagraph"/>
              <w:numPr>
                <w:ilvl w:val="2"/>
                <w:numId w:val="12"/>
              </w:numPr>
              <w:ind w:left="1134" w:hanging="425"/>
              <w:jc w:val="both"/>
              <w:rPr>
                <w:rFonts w:ascii="Footlight MT Light" w:hAnsi="Footlight MT Light"/>
                <w:lang w:val="sv-SE"/>
              </w:rPr>
            </w:pPr>
            <w:r w:rsidRPr="00640C65">
              <w:rPr>
                <w:rFonts w:ascii="Footlight MT Light" w:hAnsi="Footlight MT Light"/>
                <w:lang w:val="id-ID"/>
              </w:rPr>
              <w:t>kehilangan atau kerusakan harta benda, dan cidera tubuh, sakit atau kematian pihak lain</w:t>
            </w:r>
            <w:r w:rsidRPr="00640C65">
              <w:rPr>
                <w:rFonts w:ascii="Footlight MT Light" w:hAnsi="Footlight MT Light"/>
                <w:sz w:val="22"/>
                <w:szCs w:val="22"/>
                <w:lang w:val="sv-SE"/>
              </w:rPr>
              <w:t>.</w:t>
            </w:r>
          </w:p>
          <w:p w14:paraId="6B9C03B4" w14:textId="77777777" w:rsidR="00435122" w:rsidRPr="00640C65" w:rsidRDefault="00435122" w:rsidP="00435122">
            <w:pPr>
              <w:pStyle w:val="ListParagraph"/>
              <w:ind w:left="2148"/>
              <w:jc w:val="both"/>
              <w:rPr>
                <w:rFonts w:ascii="Footlight MT Light" w:hAnsi="Footlight MT Light"/>
                <w:lang w:val="sv-SE"/>
              </w:rPr>
            </w:pPr>
          </w:p>
          <w:p w14:paraId="5B4703DB" w14:textId="4666372E" w:rsidR="00435122" w:rsidRPr="00640C65" w:rsidRDefault="00435122" w:rsidP="00BF702F">
            <w:pPr>
              <w:numPr>
                <w:ilvl w:val="0"/>
                <w:numId w:val="166"/>
              </w:numPr>
              <w:ind w:left="601" w:hanging="612"/>
              <w:jc w:val="both"/>
              <w:rPr>
                <w:rFonts w:ascii="Footlight MT Light" w:hAnsi="Footlight MT Light"/>
                <w:lang w:val="sv-SE"/>
              </w:rPr>
            </w:pPr>
            <w:r w:rsidRPr="00640C65">
              <w:rPr>
                <w:rFonts w:ascii="Footlight MT Light" w:hAnsi="Footlight MT Light"/>
                <w:sz w:val="24"/>
                <w:szCs w:val="24"/>
                <w:lang w:val="id-ID"/>
              </w:rPr>
              <w:t xml:space="preserve">Terhitung sejak </w:t>
            </w:r>
            <w:proofErr w:type="spellStart"/>
            <w:r w:rsidRPr="00640C65">
              <w:rPr>
                <w:rFonts w:ascii="Footlight MT Light" w:hAnsi="Footlight MT Light"/>
                <w:sz w:val="24"/>
                <w:szCs w:val="24"/>
                <w:lang w:val="en-ID"/>
              </w:rPr>
              <w:t>tanggal</w:t>
            </w:r>
            <w:proofErr w:type="spellEnd"/>
            <w:r w:rsidRPr="00640C65">
              <w:rPr>
                <w:rFonts w:ascii="Footlight MT Light" w:hAnsi="Footlight MT Light"/>
                <w:sz w:val="24"/>
                <w:szCs w:val="24"/>
                <w:lang w:val="en-ID"/>
              </w:rPr>
              <w:t xml:space="preserve"> SPMK </w:t>
            </w:r>
            <w:r w:rsidRPr="00640C65">
              <w:rPr>
                <w:rFonts w:ascii="Footlight MT Light" w:hAnsi="Footlight MT Light"/>
                <w:sz w:val="24"/>
                <w:szCs w:val="24"/>
                <w:lang w:val="id-ID"/>
              </w:rPr>
              <w:t xml:space="preserve">sampai dengan tanggal penandatanganan berita acara </w:t>
            </w:r>
            <w:proofErr w:type="spellStart"/>
            <w:r w:rsidRPr="00640C65">
              <w:rPr>
                <w:rFonts w:ascii="Footlight MT Light" w:hAnsi="Footlight MT Light"/>
                <w:sz w:val="24"/>
                <w:szCs w:val="24"/>
                <w:lang w:val="en-ID"/>
              </w:rPr>
              <w:t>serah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terima</w:t>
            </w:r>
            <w:proofErr w:type="spellEnd"/>
            <w:r w:rsidRPr="00640C65">
              <w:rPr>
                <w:rFonts w:ascii="Footlight MT Light" w:hAnsi="Footlight MT Light"/>
                <w:sz w:val="24"/>
                <w:szCs w:val="24"/>
                <w:lang w:val="id-ID"/>
              </w:rPr>
              <w:t xml:space="preserve">, semua risiko kehilangan atau kerusakan hasil pekerjaan, bahan dan perlengkapan merupakan risiko </w:t>
            </w:r>
            <w:r w:rsidRPr="00640C65">
              <w:rPr>
                <w:rFonts w:ascii="Footlight MT Light" w:hAnsi="Footlight MT Light"/>
                <w:sz w:val="24"/>
                <w:szCs w:val="24"/>
                <w:lang w:val="en-ID"/>
              </w:rPr>
              <w:t>P</w:t>
            </w:r>
            <w:r w:rsidRPr="00640C65">
              <w:rPr>
                <w:rFonts w:ascii="Footlight MT Light" w:hAnsi="Footlight MT Light"/>
                <w:sz w:val="24"/>
                <w:szCs w:val="24"/>
                <w:lang w:val="id-ID"/>
              </w:rPr>
              <w:t xml:space="preserve">enyedia, kecuali kerugian atau kerusakan tersebut diakibatkan oleh kesalahan atau kelalaian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
          <w:p w14:paraId="4E6BBEF3" w14:textId="77777777" w:rsidR="00435122" w:rsidRPr="00640C65" w:rsidRDefault="00435122" w:rsidP="00435122">
            <w:pPr>
              <w:ind w:left="601"/>
              <w:jc w:val="both"/>
              <w:rPr>
                <w:rFonts w:ascii="Footlight MT Light" w:hAnsi="Footlight MT Light"/>
                <w:lang w:val="sv-SE"/>
              </w:rPr>
            </w:pPr>
          </w:p>
          <w:p w14:paraId="16895AAE" w14:textId="77777777" w:rsidR="00435122" w:rsidRPr="00640C65" w:rsidRDefault="00435122" w:rsidP="00BF702F">
            <w:pPr>
              <w:numPr>
                <w:ilvl w:val="0"/>
                <w:numId w:val="166"/>
              </w:numPr>
              <w:ind w:left="601" w:hanging="612"/>
              <w:jc w:val="both"/>
              <w:rPr>
                <w:rFonts w:ascii="Footlight MT Light" w:hAnsi="Footlight MT Light"/>
                <w:lang w:val="sv-SE"/>
              </w:rPr>
            </w:pPr>
            <w:r w:rsidRPr="00640C65">
              <w:rPr>
                <w:rFonts w:ascii="Footlight MT Light" w:hAnsi="Footlight MT Light"/>
                <w:sz w:val="24"/>
                <w:szCs w:val="24"/>
                <w:lang w:val="id-ID"/>
              </w:rPr>
              <w:t>Pertanggungan asuransi yang dimiliki oleh Penyedia tidak membatasi kewajiban penanggungan dalam syarat ini</w:t>
            </w:r>
            <w:r w:rsidRPr="00640C65">
              <w:rPr>
                <w:rFonts w:ascii="Footlight MT Light" w:hAnsi="Footlight MT Light"/>
                <w:sz w:val="24"/>
                <w:szCs w:val="24"/>
              </w:rPr>
              <w:t>.</w:t>
            </w:r>
          </w:p>
          <w:p w14:paraId="2E6875FE" w14:textId="77777777" w:rsidR="00435122" w:rsidRPr="00640C65" w:rsidRDefault="00435122" w:rsidP="00435122">
            <w:pPr>
              <w:pStyle w:val="ListParagraph"/>
              <w:rPr>
                <w:rFonts w:ascii="Footlight MT Light" w:hAnsi="Footlight MT Light"/>
                <w:lang w:val="id-ID"/>
              </w:rPr>
            </w:pPr>
          </w:p>
          <w:p w14:paraId="78834E43" w14:textId="77777777" w:rsidR="00435122" w:rsidRPr="00640C65" w:rsidRDefault="00435122" w:rsidP="00BF702F">
            <w:pPr>
              <w:numPr>
                <w:ilvl w:val="0"/>
                <w:numId w:val="166"/>
              </w:numPr>
              <w:ind w:left="601" w:hanging="612"/>
              <w:jc w:val="both"/>
              <w:rPr>
                <w:rFonts w:ascii="Footlight MT Light" w:hAnsi="Footlight MT Light"/>
                <w:lang w:val="sv-SE"/>
              </w:rPr>
            </w:pPr>
            <w:r w:rsidRPr="00640C65">
              <w:rPr>
                <w:rFonts w:ascii="Footlight MT Light" w:hAnsi="Footlight MT Light"/>
                <w:sz w:val="24"/>
                <w:szCs w:val="24"/>
                <w:lang w:val="id-ID"/>
              </w:rPr>
              <w:t>Kehilangan atau kerusakan terhadap hasil pekerjaan atau bahan yang menyatu dengan hasil pekerjaan se</w:t>
            </w:r>
            <w:r w:rsidRPr="00640C65">
              <w:rPr>
                <w:rFonts w:ascii="Footlight MT Light" w:hAnsi="Footlight MT Light"/>
                <w:sz w:val="24"/>
                <w:szCs w:val="24"/>
                <w:lang w:val="en-ID"/>
              </w:rPr>
              <w:t>jak</w:t>
            </w:r>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lang w:val="en-ID"/>
              </w:rPr>
              <w:t>tanggal</w:t>
            </w:r>
            <w:proofErr w:type="spellEnd"/>
            <w:r w:rsidRPr="00640C65">
              <w:rPr>
                <w:rFonts w:ascii="Footlight MT Light" w:hAnsi="Footlight MT Light"/>
                <w:sz w:val="24"/>
                <w:szCs w:val="24"/>
                <w:lang w:val="en-ID"/>
              </w:rPr>
              <w:t xml:space="preserve"> SPMK</w:t>
            </w:r>
            <w:r w:rsidRPr="00640C65">
              <w:rPr>
                <w:rFonts w:ascii="Footlight MT Light" w:hAnsi="Footlight MT Light"/>
                <w:sz w:val="24"/>
                <w:szCs w:val="24"/>
                <w:lang w:val="id-ID"/>
              </w:rPr>
              <w:t xml:space="preserve"> harus </w:t>
            </w:r>
            <w:proofErr w:type="spellStart"/>
            <w:r w:rsidRPr="00640C65">
              <w:rPr>
                <w:rFonts w:ascii="Footlight MT Light" w:hAnsi="Footlight MT Light"/>
                <w:sz w:val="24"/>
                <w:szCs w:val="24"/>
              </w:rPr>
              <w:t>diperbaiki</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diganti </w:t>
            </w:r>
            <w:r w:rsidRPr="00640C65">
              <w:rPr>
                <w:rFonts w:ascii="Footlight MT Light" w:hAnsi="Footlight MT Light"/>
                <w:sz w:val="24"/>
                <w:szCs w:val="24"/>
              </w:rPr>
              <w:t>dan/</w:t>
            </w:r>
            <w:r w:rsidRPr="00640C65">
              <w:rPr>
                <w:rFonts w:ascii="Footlight MT Light" w:hAnsi="Footlight MT Light"/>
                <w:sz w:val="24"/>
                <w:szCs w:val="24"/>
                <w:lang w:val="id-ID"/>
              </w:rPr>
              <w:t xml:space="preserve">atau </w:t>
            </w:r>
            <w:proofErr w:type="spellStart"/>
            <w:r w:rsidRPr="00640C65">
              <w:rPr>
                <w:rFonts w:ascii="Footlight MT Light" w:hAnsi="Footlight MT Light"/>
                <w:sz w:val="24"/>
                <w:szCs w:val="24"/>
              </w:rPr>
              <w:t>dilengkapi</w:t>
            </w:r>
            <w:proofErr w:type="spellEnd"/>
            <w:r w:rsidRPr="00640C65">
              <w:rPr>
                <w:rFonts w:ascii="Footlight MT Light" w:hAnsi="Footlight MT Light"/>
                <w:sz w:val="24"/>
                <w:szCs w:val="24"/>
                <w:lang w:val="id-ID"/>
              </w:rPr>
              <w:t xml:space="preserve"> oleh Penyedia atas tanggungannya sendiri jika kehilangan atau </w:t>
            </w:r>
            <w:r w:rsidRPr="00640C65">
              <w:rPr>
                <w:rFonts w:ascii="Footlight MT Light" w:hAnsi="Footlight MT Light"/>
                <w:sz w:val="24"/>
                <w:szCs w:val="24"/>
                <w:lang w:val="id-ID"/>
              </w:rPr>
              <w:lastRenderedPageBreak/>
              <w:t>kerusakan tersebut terjadi akibat tindakan atau kelalaian Penyedia</w:t>
            </w:r>
            <w:r w:rsidRPr="00640C65">
              <w:rPr>
                <w:rFonts w:ascii="Footlight MT Light" w:hAnsi="Footlight MT Light"/>
                <w:sz w:val="24"/>
                <w:szCs w:val="24"/>
              </w:rPr>
              <w:t>.</w:t>
            </w:r>
          </w:p>
          <w:p w14:paraId="605E5AFF" w14:textId="77777777" w:rsidR="00435122" w:rsidRPr="00640C65" w:rsidRDefault="00435122" w:rsidP="00435122">
            <w:pPr>
              <w:jc w:val="both"/>
              <w:rPr>
                <w:rFonts w:ascii="Footlight MT Light" w:hAnsi="Footlight MT Light"/>
                <w:lang w:val="sv-SE"/>
              </w:rPr>
            </w:pPr>
          </w:p>
        </w:tc>
      </w:tr>
      <w:tr w:rsidR="00435122" w:rsidRPr="00640C65" w14:paraId="5A0DBFF8" w14:textId="77777777" w:rsidTr="00654E66">
        <w:trPr>
          <w:trHeight w:val="561"/>
        </w:trPr>
        <w:tc>
          <w:tcPr>
            <w:tcW w:w="2694" w:type="dxa"/>
          </w:tcPr>
          <w:p w14:paraId="0B923CFA" w14:textId="3B708E02" w:rsidR="00435122" w:rsidRPr="00640C65" w:rsidRDefault="00435122" w:rsidP="00435122">
            <w:pPr>
              <w:pStyle w:val="Heading2"/>
              <w:numPr>
                <w:ilvl w:val="0"/>
                <w:numId w:val="12"/>
              </w:numPr>
              <w:ind w:left="426" w:hanging="426"/>
              <w:jc w:val="left"/>
              <w:rPr>
                <w:rFonts w:ascii="Footlight MT Light" w:hAnsi="Footlight MT Light" w:cs="Arial"/>
                <w:b w:val="0"/>
                <w:sz w:val="24"/>
                <w:szCs w:val="24"/>
                <w:lang w:val="id-ID"/>
              </w:rPr>
            </w:pPr>
            <w:bookmarkStart w:id="1235" w:name="_Toc70077367"/>
            <w:r w:rsidRPr="00640C65">
              <w:rPr>
                <w:rFonts w:ascii="Footlight MT Light" w:hAnsi="Footlight MT Light"/>
                <w:sz w:val="24"/>
                <w:szCs w:val="24"/>
                <w:lang w:val="id-ID"/>
              </w:rPr>
              <w:lastRenderedPageBreak/>
              <w:t>Perlindungan Tenaga Kerja</w:t>
            </w:r>
            <w:r w:rsidRPr="00640C65">
              <w:rPr>
                <w:rFonts w:ascii="Footlight MT Light" w:hAnsi="Footlight MT Light"/>
                <w:sz w:val="24"/>
                <w:szCs w:val="24"/>
              </w:rPr>
              <w:t xml:space="preserve"> </w:t>
            </w:r>
            <w:r w:rsidRPr="00640C65">
              <w:rPr>
                <w:rFonts w:ascii="Footlight MT Light" w:hAnsi="Footlight MT Light"/>
                <w:sz w:val="24"/>
                <w:szCs w:val="24"/>
                <w:lang w:val="fi-FI"/>
              </w:rPr>
              <w:t>(apabila diperlukan)</w:t>
            </w:r>
            <w:bookmarkEnd w:id="1235"/>
          </w:p>
        </w:tc>
        <w:tc>
          <w:tcPr>
            <w:tcW w:w="6804" w:type="dxa"/>
          </w:tcPr>
          <w:p w14:paraId="0439F134" w14:textId="175718C3" w:rsidR="00435122" w:rsidRPr="00640C65" w:rsidRDefault="00435122" w:rsidP="00BF702F">
            <w:pPr>
              <w:numPr>
                <w:ilvl w:val="0"/>
                <w:numId w:val="167"/>
              </w:numPr>
              <w:ind w:hanging="612"/>
              <w:jc w:val="both"/>
              <w:rPr>
                <w:rFonts w:ascii="Footlight MT Light" w:hAnsi="Footlight MT Light"/>
                <w:sz w:val="24"/>
                <w:szCs w:val="24"/>
                <w:lang w:val="id-ID"/>
              </w:rPr>
            </w:pPr>
            <w:r w:rsidRPr="00640C65">
              <w:rPr>
                <w:rFonts w:ascii="Footlight MT Light" w:hAnsi="Footlight MT Light"/>
                <w:sz w:val="24"/>
                <w:szCs w:val="24"/>
                <w:lang w:val="id-ID"/>
              </w:rPr>
              <w:t xml:space="preserve">Penyedia dan </w:t>
            </w:r>
            <w:proofErr w:type="spellStart"/>
            <w:r w:rsidR="008B0463">
              <w:rPr>
                <w:rFonts w:ascii="Footlight MT Light" w:hAnsi="Footlight MT Light"/>
                <w:sz w:val="24"/>
                <w:szCs w:val="24"/>
              </w:rPr>
              <w:t>Subpenyedia</w:t>
            </w:r>
            <w:proofErr w:type="spellEnd"/>
            <w:r w:rsidRPr="00640C65">
              <w:rPr>
                <w:rFonts w:ascii="Footlight MT Light" w:hAnsi="Footlight MT Light"/>
                <w:sz w:val="24"/>
                <w:szCs w:val="24"/>
                <w:lang w:val="id-ID"/>
              </w:rPr>
              <w:t xml:space="preserve"> berkewajiban atas biaya sendiri untuk mengikutsertakan </w:t>
            </w:r>
            <w:proofErr w:type="spellStart"/>
            <w:r w:rsidRPr="00640C65">
              <w:rPr>
                <w:rFonts w:ascii="Footlight MT Light" w:hAnsi="Footlight MT Light"/>
                <w:sz w:val="24"/>
                <w:szCs w:val="24"/>
                <w:lang w:val="en-ID"/>
              </w:rPr>
              <w:t>personelnya</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pada program jaminan sosial kesehatan dan jaminan sosial tenaga kerja</w:t>
            </w:r>
            <w:r w:rsidRPr="00640C65">
              <w:rPr>
                <w:rFonts w:ascii="Footlight MT Light" w:hAnsi="Footlight MT Light"/>
                <w:sz w:val="24"/>
                <w:szCs w:val="24"/>
              </w:rPr>
              <w:t xml:space="preserve"> </w:t>
            </w:r>
            <w:proofErr w:type="spellStart"/>
            <w:r w:rsidRPr="00640C65">
              <w:rPr>
                <w:rFonts w:ascii="Footlight MT Light" w:hAnsi="Footlight MT Light" w:cs="Tahoma"/>
                <w:color w:val="000000" w:themeColor="text1"/>
                <w:sz w:val="24"/>
                <w:szCs w:val="24"/>
                <w:lang w:val="en-ID"/>
              </w:rPr>
              <w:t>serta</w:t>
            </w:r>
            <w:proofErr w:type="spellEnd"/>
            <w:r w:rsidRPr="00640C65">
              <w:rPr>
                <w:rFonts w:ascii="Footlight MT Light" w:hAnsi="Footlight MT Light" w:cs="Tahoma"/>
                <w:color w:val="000000" w:themeColor="text1"/>
                <w:sz w:val="24"/>
                <w:szCs w:val="24"/>
                <w:lang w:val="en-ID"/>
              </w:rPr>
              <w:t xml:space="preserve"> </w:t>
            </w:r>
            <w:proofErr w:type="spellStart"/>
            <w:r w:rsidRPr="00640C65">
              <w:rPr>
                <w:rFonts w:ascii="Footlight MT Light" w:hAnsi="Footlight MT Light" w:cs="Tahoma"/>
                <w:color w:val="000000" w:themeColor="text1"/>
                <w:sz w:val="24"/>
                <w:szCs w:val="24"/>
                <w:lang w:val="en-ID"/>
              </w:rPr>
              <w:t>melunasi</w:t>
            </w:r>
            <w:proofErr w:type="spellEnd"/>
            <w:r w:rsidRPr="00640C65">
              <w:rPr>
                <w:rFonts w:ascii="Footlight MT Light" w:hAnsi="Footlight MT Light" w:cs="Tahoma"/>
                <w:color w:val="000000" w:themeColor="text1"/>
                <w:sz w:val="24"/>
                <w:szCs w:val="24"/>
                <w:lang w:val="en-ID"/>
              </w:rPr>
              <w:t xml:space="preserve"> </w:t>
            </w:r>
            <w:proofErr w:type="spellStart"/>
            <w:r w:rsidRPr="00640C65">
              <w:rPr>
                <w:rFonts w:ascii="Footlight MT Light" w:hAnsi="Footlight MT Light" w:cs="Tahoma"/>
                <w:color w:val="000000" w:themeColor="text1"/>
                <w:sz w:val="24"/>
                <w:szCs w:val="24"/>
                <w:lang w:val="en-ID"/>
              </w:rPr>
              <w:t>kewajiban</w:t>
            </w:r>
            <w:proofErr w:type="spellEnd"/>
            <w:r w:rsidRPr="00640C65">
              <w:rPr>
                <w:rFonts w:ascii="Footlight MT Light" w:hAnsi="Footlight MT Light" w:cs="Tahoma"/>
                <w:color w:val="000000" w:themeColor="text1"/>
                <w:sz w:val="24"/>
                <w:szCs w:val="24"/>
                <w:lang w:val="en-ID"/>
              </w:rPr>
              <w:t xml:space="preserve"> </w:t>
            </w:r>
            <w:proofErr w:type="spellStart"/>
            <w:r w:rsidRPr="00640C65">
              <w:rPr>
                <w:rFonts w:ascii="Footlight MT Light" w:hAnsi="Footlight MT Light" w:cs="Tahoma"/>
                <w:color w:val="000000" w:themeColor="text1"/>
                <w:sz w:val="24"/>
                <w:szCs w:val="24"/>
                <w:lang w:val="en-ID"/>
              </w:rPr>
              <w:t>pembayaran</w:t>
            </w:r>
            <w:proofErr w:type="spellEnd"/>
            <w:r w:rsidRPr="00640C65">
              <w:rPr>
                <w:rFonts w:ascii="Footlight MT Light" w:hAnsi="Footlight MT Light" w:cs="Tahoma"/>
                <w:color w:val="000000" w:themeColor="text1"/>
                <w:sz w:val="24"/>
                <w:szCs w:val="24"/>
                <w:lang w:val="en-ID"/>
              </w:rPr>
              <w:t xml:space="preserve"> </w:t>
            </w:r>
            <w:proofErr w:type="spellStart"/>
            <w:r w:rsidRPr="00640C65">
              <w:rPr>
                <w:rFonts w:ascii="Footlight MT Light" w:hAnsi="Footlight MT Light" w:cs="Tahoma"/>
                <w:color w:val="000000" w:themeColor="text1"/>
                <w:sz w:val="24"/>
                <w:szCs w:val="24"/>
                <w:lang w:val="en-ID"/>
              </w:rPr>
              <w:t>tersebut</w:t>
            </w:r>
            <w:proofErr w:type="spellEnd"/>
            <w:r w:rsidRPr="00640C65">
              <w:rPr>
                <w:rFonts w:ascii="Footlight MT Light" w:hAnsi="Footlight MT Light"/>
                <w:sz w:val="24"/>
                <w:szCs w:val="24"/>
                <w:lang w:val="id-ID"/>
              </w:rPr>
              <w:t xml:space="preserve"> sebagaimana diatur dalam peraturan perundang-undangan.</w:t>
            </w:r>
          </w:p>
          <w:p w14:paraId="3DE71C13" w14:textId="77777777" w:rsidR="00435122" w:rsidRPr="00640C65" w:rsidRDefault="00435122" w:rsidP="00435122">
            <w:pPr>
              <w:ind w:hanging="601"/>
              <w:rPr>
                <w:rFonts w:ascii="Footlight MT Light" w:hAnsi="Footlight MT Light"/>
                <w:sz w:val="24"/>
                <w:szCs w:val="24"/>
                <w:lang w:val="id-ID"/>
              </w:rPr>
            </w:pPr>
          </w:p>
          <w:p w14:paraId="662CE9FB" w14:textId="77777777" w:rsidR="00435122" w:rsidRPr="00640C65" w:rsidRDefault="00435122" w:rsidP="00BF702F">
            <w:pPr>
              <w:numPr>
                <w:ilvl w:val="0"/>
                <w:numId w:val="167"/>
              </w:numPr>
              <w:ind w:hanging="612"/>
              <w:jc w:val="both"/>
              <w:rPr>
                <w:rFonts w:ascii="Footlight MT Light" w:hAnsi="Footlight MT Light"/>
                <w:sz w:val="24"/>
                <w:szCs w:val="24"/>
                <w:lang w:val="id-ID"/>
              </w:rPr>
            </w:pPr>
            <w:r w:rsidRPr="00640C65">
              <w:rPr>
                <w:rFonts w:ascii="Footlight MT Light" w:hAnsi="Footlight MT Light"/>
                <w:sz w:val="24"/>
                <w:szCs w:val="24"/>
                <w:lang w:val="id-ID"/>
              </w:rPr>
              <w:t>Penyedia berkewajiban untuk mematuhi dan memerintahkan Personelnya untuk mematuhi peraturan keselamatan kerja</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sebagaimana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diatur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peraturan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perundang-undangan</w:t>
            </w:r>
            <w:proofErr w:type="spellEnd"/>
            <w:r w:rsidRPr="00640C65">
              <w:rPr>
                <w:rFonts w:ascii="Footlight MT Light" w:hAnsi="Footlight MT Light"/>
                <w:sz w:val="24"/>
                <w:szCs w:val="24"/>
                <w:lang w:val="id-ID"/>
              </w:rPr>
              <w:t xml:space="preserve">. </w:t>
            </w:r>
          </w:p>
          <w:p w14:paraId="64191D4B" w14:textId="77777777" w:rsidR="00435122" w:rsidRPr="00640C65" w:rsidRDefault="00435122" w:rsidP="00435122">
            <w:pPr>
              <w:jc w:val="both"/>
              <w:rPr>
                <w:rFonts w:ascii="Footlight MT Light" w:hAnsi="Footlight MT Light"/>
                <w:sz w:val="24"/>
                <w:szCs w:val="24"/>
                <w:lang w:val="id-ID"/>
              </w:rPr>
            </w:pPr>
          </w:p>
          <w:p w14:paraId="3285C1A7" w14:textId="035DB64D" w:rsidR="00435122" w:rsidRPr="00640C65" w:rsidRDefault="00435122" w:rsidP="00BF702F">
            <w:pPr>
              <w:numPr>
                <w:ilvl w:val="0"/>
                <w:numId w:val="167"/>
              </w:numPr>
              <w:ind w:hanging="612"/>
              <w:jc w:val="both"/>
              <w:rPr>
                <w:rFonts w:ascii="Footlight MT Light" w:hAnsi="Footlight MT Light"/>
                <w:sz w:val="24"/>
                <w:szCs w:val="24"/>
                <w:lang w:val="id-ID"/>
              </w:rPr>
            </w:pPr>
            <w:r w:rsidRPr="00640C65">
              <w:rPr>
                <w:rFonts w:ascii="Footlight MT Light" w:hAnsi="Footlight MT Light"/>
                <w:sz w:val="24"/>
                <w:szCs w:val="24"/>
                <w:lang w:val="id-ID"/>
              </w:rPr>
              <w:t xml:space="preserve">Penyedia berkewajiban atas biaya sendiri untuk menyediakan kepada setiap personelnya (termasuk personel </w:t>
            </w:r>
            <w:proofErr w:type="spellStart"/>
            <w:r w:rsidR="008B0463">
              <w:rPr>
                <w:rFonts w:ascii="Footlight MT Light" w:hAnsi="Footlight MT Light"/>
                <w:sz w:val="24"/>
                <w:szCs w:val="24"/>
              </w:rPr>
              <w:t>Subpenyedia</w:t>
            </w:r>
            <w:proofErr w:type="spellEnd"/>
            <w:r w:rsidRPr="00640C65">
              <w:rPr>
                <w:rFonts w:ascii="Footlight MT Light" w:hAnsi="Footlight MT Light"/>
                <w:sz w:val="24"/>
                <w:szCs w:val="24"/>
                <w:lang w:val="id-ID"/>
              </w:rPr>
              <w:t>, jika ada) perlengkapan keselamatan kerja yang sesuai dan memadai.</w:t>
            </w:r>
          </w:p>
          <w:p w14:paraId="506303BA" w14:textId="77777777" w:rsidR="00435122" w:rsidRPr="00640C65" w:rsidRDefault="00435122" w:rsidP="00435122">
            <w:pPr>
              <w:ind w:hanging="601"/>
              <w:rPr>
                <w:rFonts w:ascii="Footlight MT Light" w:hAnsi="Footlight MT Light"/>
                <w:sz w:val="24"/>
                <w:szCs w:val="24"/>
                <w:lang w:val="id-ID"/>
              </w:rPr>
            </w:pPr>
          </w:p>
          <w:p w14:paraId="0192CB2B" w14:textId="264CBD2A" w:rsidR="00435122" w:rsidRPr="00640C65" w:rsidRDefault="00435122" w:rsidP="00BF702F">
            <w:pPr>
              <w:numPr>
                <w:ilvl w:val="0"/>
                <w:numId w:val="167"/>
              </w:numPr>
              <w:ind w:hanging="612"/>
              <w:jc w:val="both"/>
              <w:rPr>
                <w:rFonts w:ascii="Footlight MT Light" w:hAnsi="Footlight MT Light"/>
                <w:sz w:val="24"/>
                <w:szCs w:val="24"/>
                <w:lang w:val="id-ID"/>
              </w:rPr>
            </w:pPr>
            <w:r w:rsidRPr="00640C65">
              <w:rPr>
                <w:rFonts w:ascii="Footlight MT Light" w:hAnsi="Footlight MT Light"/>
                <w:sz w:val="24"/>
                <w:szCs w:val="24"/>
                <w:lang w:val="id-ID"/>
              </w:rPr>
              <w:t xml:space="preserve">Tanpa mengurangi kewajiban penyedia untuk melaporkan kecelakaan berdasarkan hukum yang berlaku, Penyedia melaporkan kepada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mengenai setiap kecelakaan yang timbul sehubungan dengan pelaksanaan Kontrak ini dalam waktu 24 (dua puluh empat) jam setelah kejadian.</w:t>
            </w:r>
          </w:p>
          <w:p w14:paraId="7788E6DE" w14:textId="77777777" w:rsidR="00435122" w:rsidRPr="00640C65" w:rsidDel="00DC4273" w:rsidRDefault="00435122" w:rsidP="00435122">
            <w:pPr>
              <w:pStyle w:val="ListParagraph"/>
              <w:tabs>
                <w:tab w:val="left" w:pos="695"/>
              </w:tabs>
              <w:ind w:left="695" w:hanging="662"/>
              <w:jc w:val="both"/>
              <w:rPr>
                <w:rFonts w:ascii="Footlight MT Light" w:hAnsi="Footlight MT Light"/>
                <w:i/>
                <w:lang w:val="id-ID"/>
              </w:rPr>
            </w:pPr>
          </w:p>
        </w:tc>
      </w:tr>
      <w:tr w:rsidR="00435122" w:rsidRPr="00640C65" w14:paraId="56D2B263" w14:textId="77777777" w:rsidTr="00654E66">
        <w:trPr>
          <w:trHeight w:val="214"/>
        </w:trPr>
        <w:tc>
          <w:tcPr>
            <w:tcW w:w="2694" w:type="dxa"/>
          </w:tcPr>
          <w:p w14:paraId="5C8A7312" w14:textId="26783261"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36" w:name="_Toc70077368"/>
            <w:r w:rsidRPr="00640C65">
              <w:rPr>
                <w:rFonts w:ascii="Footlight MT Light" w:hAnsi="Footlight MT Light"/>
                <w:sz w:val="24"/>
                <w:szCs w:val="24"/>
                <w:lang w:val="id-ID"/>
              </w:rPr>
              <w:t>Asuransi</w:t>
            </w:r>
            <w:bookmarkEnd w:id="1236"/>
          </w:p>
        </w:tc>
        <w:tc>
          <w:tcPr>
            <w:tcW w:w="6804" w:type="dxa"/>
          </w:tcPr>
          <w:p w14:paraId="466D5B8C" w14:textId="77777777" w:rsidR="00435122" w:rsidRPr="00640C65" w:rsidRDefault="00435122" w:rsidP="00435122">
            <w:pPr>
              <w:pStyle w:val="ListParagraph"/>
              <w:numPr>
                <w:ilvl w:val="1"/>
                <w:numId w:val="12"/>
              </w:numPr>
              <w:ind w:left="607" w:hanging="607"/>
              <w:jc w:val="both"/>
              <w:rPr>
                <w:rFonts w:ascii="Footlight MT Light" w:hAnsi="Footlight MT Light"/>
                <w:lang w:val="nl-NL"/>
              </w:rPr>
            </w:pPr>
            <w:r w:rsidRPr="00640C65">
              <w:rPr>
                <w:rFonts w:ascii="Footlight MT Light" w:hAnsi="Footlight MT Light"/>
                <w:lang w:val="nl-NL"/>
              </w:rPr>
              <w:t>Apabila disyaratkan, Penyedia menyediakan asuransi sejak SPMK sampai dengan Tanggal Penyerahan Pekerjaan atas segala risiko terhadap kecelakaan, kerusakan, kehilangan, serta risiko lain yang tidak dapat diduga.</w:t>
            </w:r>
          </w:p>
          <w:p w14:paraId="6C5DD3D0" w14:textId="77777777" w:rsidR="00435122" w:rsidRPr="00640C65" w:rsidRDefault="00435122" w:rsidP="00435122">
            <w:pPr>
              <w:pStyle w:val="ListParagraph"/>
              <w:ind w:left="607"/>
              <w:jc w:val="both"/>
              <w:rPr>
                <w:rFonts w:ascii="Footlight MT Light" w:hAnsi="Footlight MT Light"/>
                <w:lang w:val="nl-NL"/>
              </w:rPr>
            </w:pPr>
          </w:p>
          <w:p w14:paraId="6693B71D" w14:textId="77777777" w:rsidR="00435122" w:rsidRPr="00640C65" w:rsidRDefault="00435122" w:rsidP="00435122">
            <w:pPr>
              <w:pStyle w:val="ListParagraph"/>
              <w:numPr>
                <w:ilvl w:val="1"/>
                <w:numId w:val="12"/>
              </w:numPr>
              <w:ind w:left="607" w:hanging="607"/>
              <w:jc w:val="both"/>
              <w:rPr>
                <w:rFonts w:ascii="Footlight MT Light" w:hAnsi="Footlight MT Light"/>
                <w:lang w:val="nl-NL"/>
              </w:rPr>
            </w:pPr>
            <w:r w:rsidRPr="00640C65">
              <w:rPr>
                <w:rFonts w:ascii="Footlight MT Light" w:hAnsi="Footlight MT Light"/>
                <w:lang w:val="nl-NL"/>
              </w:rPr>
              <w:t>Penyedia wajib menyediakan asuransi bagi pihak ketiga sebagai akibat kecelakaan di lokasi kerja.</w:t>
            </w:r>
          </w:p>
          <w:p w14:paraId="4BE4CABF" w14:textId="77777777" w:rsidR="00435122" w:rsidRPr="00640C65" w:rsidRDefault="00435122" w:rsidP="00435122">
            <w:pPr>
              <w:pStyle w:val="ListParagraph"/>
              <w:ind w:left="607"/>
              <w:jc w:val="both"/>
              <w:rPr>
                <w:rFonts w:ascii="Footlight MT Light" w:hAnsi="Footlight MT Light"/>
                <w:lang w:val="nl-NL"/>
              </w:rPr>
            </w:pPr>
          </w:p>
          <w:p w14:paraId="2342DADA" w14:textId="77777777" w:rsidR="00435122" w:rsidRPr="00640C65" w:rsidRDefault="00435122" w:rsidP="00435122">
            <w:pPr>
              <w:pStyle w:val="ListParagraph"/>
              <w:numPr>
                <w:ilvl w:val="1"/>
                <w:numId w:val="12"/>
              </w:numPr>
              <w:ind w:left="607" w:hanging="607"/>
              <w:jc w:val="both"/>
              <w:rPr>
                <w:rFonts w:ascii="Footlight MT Light" w:hAnsi="Footlight MT Light"/>
                <w:lang w:val="nl-NL"/>
              </w:rPr>
            </w:pPr>
            <w:r w:rsidRPr="00640C65">
              <w:rPr>
                <w:rFonts w:ascii="Footlight MT Light" w:hAnsi="Footlight MT Light"/>
                <w:lang w:val="nl-NL"/>
              </w:rPr>
              <w:t>Besarnya asuransi sudah diperhitungkan dalam penawaran dan termasuk dalam harga kontrak</w:t>
            </w:r>
          </w:p>
        </w:tc>
      </w:tr>
      <w:tr w:rsidR="00435122" w:rsidRPr="00640C65" w14:paraId="4E0CCE27" w14:textId="77777777" w:rsidTr="00654E66">
        <w:trPr>
          <w:trHeight w:val="214"/>
        </w:trPr>
        <w:tc>
          <w:tcPr>
            <w:tcW w:w="2694" w:type="dxa"/>
          </w:tcPr>
          <w:p w14:paraId="6C126DF5" w14:textId="087955B2" w:rsidR="00435122" w:rsidRPr="00640C65" w:rsidRDefault="00435122" w:rsidP="00435122">
            <w:pPr>
              <w:pStyle w:val="Heading2"/>
              <w:numPr>
                <w:ilvl w:val="0"/>
                <w:numId w:val="12"/>
              </w:numPr>
              <w:ind w:left="426" w:hanging="426"/>
              <w:jc w:val="left"/>
              <w:rPr>
                <w:rFonts w:ascii="Footlight MT Light" w:hAnsi="Footlight MT Light"/>
                <w:strike/>
                <w:sz w:val="24"/>
                <w:szCs w:val="24"/>
              </w:rPr>
            </w:pPr>
            <w:bookmarkStart w:id="1237" w:name="_Toc70077369"/>
            <w:r w:rsidRPr="00640C65">
              <w:rPr>
                <w:rFonts w:ascii="Footlight MT Light" w:hAnsi="Footlight MT Light"/>
                <w:sz w:val="24"/>
                <w:szCs w:val="24"/>
                <w:lang w:val="id-ID"/>
              </w:rPr>
              <w:t xml:space="preserve">Tindakan Penyedia yang mensyaratkan </w:t>
            </w:r>
            <w:proofErr w:type="spellStart"/>
            <w:r w:rsidRPr="00640C65">
              <w:rPr>
                <w:rFonts w:ascii="Footlight MT Light" w:hAnsi="Footlight MT Light"/>
                <w:sz w:val="24"/>
                <w:szCs w:val="24"/>
              </w:rPr>
              <w:t>Persetujuan</w:t>
            </w:r>
            <w:proofErr w:type="spellEnd"/>
            <w:r w:rsidRPr="00640C65">
              <w:rPr>
                <w:rFonts w:ascii="Footlight MT Light" w:hAnsi="Footlight MT Light"/>
                <w:sz w:val="24"/>
                <w:szCs w:val="24"/>
                <w:lang w:val="id-ID"/>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bookmarkEnd w:id="1237"/>
            <w:proofErr w:type="spellEnd"/>
            <w:r w:rsidRPr="00640C65">
              <w:rPr>
                <w:rFonts w:ascii="Footlight MT Light" w:hAnsi="Footlight MT Light"/>
                <w:sz w:val="24"/>
                <w:szCs w:val="24"/>
              </w:rPr>
              <w:t xml:space="preserve"> </w:t>
            </w:r>
          </w:p>
          <w:p w14:paraId="1A1142B9" w14:textId="77777777" w:rsidR="00435122" w:rsidRPr="00640C65" w:rsidRDefault="00435122" w:rsidP="00435122"/>
        </w:tc>
        <w:tc>
          <w:tcPr>
            <w:tcW w:w="6804" w:type="dxa"/>
          </w:tcPr>
          <w:p w14:paraId="23396A48" w14:textId="383BF9ED" w:rsidR="00435122" w:rsidRPr="00640C65" w:rsidRDefault="00435122" w:rsidP="00435122">
            <w:pPr>
              <w:contextualSpacing/>
              <w:jc w:val="both"/>
              <w:rPr>
                <w:rFonts w:ascii="Footlight MT Light" w:hAnsi="Footlight MT Light"/>
                <w:sz w:val="24"/>
                <w:szCs w:val="24"/>
                <w:lang w:val="nl-NL"/>
              </w:rPr>
            </w:pPr>
            <w:r w:rsidRPr="00640C65">
              <w:rPr>
                <w:rFonts w:ascii="Footlight MT Light" w:hAnsi="Footlight MT Light"/>
                <w:sz w:val="24"/>
                <w:szCs w:val="24"/>
                <w:lang w:val="nl-NL"/>
              </w:rPr>
              <w:t xml:space="preserve">Penyedia berkewajiban untuk mendapatkan lebih dahulu persetujuan tertulis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nl-NL"/>
              </w:rPr>
              <w:t>sebelum melakukan tindakan-tindakan berikut:</w:t>
            </w:r>
          </w:p>
          <w:p w14:paraId="6CAF1309" w14:textId="0F7F90C2" w:rsidR="00435122" w:rsidRPr="00640C65" w:rsidRDefault="00435122" w:rsidP="00BF702F">
            <w:pPr>
              <w:numPr>
                <w:ilvl w:val="4"/>
                <w:numId w:val="106"/>
              </w:numPr>
              <w:tabs>
                <w:tab w:val="clear" w:pos="984"/>
              </w:tabs>
              <w:ind w:left="284" w:hanging="284"/>
              <w:jc w:val="both"/>
              <w:rPr>
                <w:rFonts w:ascii="Footlight MT Light" w:hAnsi="Footlight MT Light"/>
                <w:sz w:val="24"/>
                <w:szCs w:val="24"/>
                <w:lang w:val="id-ID"/>
              </w:rPr>
            </w:pPr>
            <w:r w:rsidRPr="00640C65">
              <w:rPr>
                <w:rFonts w:ascii="Footlight MT Light" w:hAnsi="Footlight MT Light"/>
                <w:sz w:val="24"/>
                <w:szCs w:val="24"/>
                <w:lang w:val="id-ID"/>
              </w:rPr>
              <w:t xml:space="preserve">mensubkontrakkan sebagian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yang</w:t>
            </w:r>
            <w:r w:rsidR="00514D13"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belum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tercantu</w:t>
            </w:r>
            <w:r w:rsidR="00514D13" w:rsidRPr="00640C65">
              <w:rPr>
                <w:rFonts w:ascii="Footlight MT Light" w:hAnsi="Footlight MT Light"/>
                <w:sz w:val="24"/>
                <w:szCs w:val="24"/>
                <w:lang w:val="en-ID"/>
              </w:rPr>
              <w:t>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00514D13" w:rsidRPr="00640C65">
              <w:rPr>
                <w:rFonts w:ascii="Footlight MT Light" w:hAnsi="Footlight MT Light"/>
                <w:sz w:val="24"/>
                <w:szCs w:val="24"/>
                <w:lang w:val="en-ID"/>
              </w:rPr>
              <w:t>klausul</w:t>
            </w:r>
            <w:proofErr w:type="spellEnd"/>
            <w:r w:rsidR="00514D13" w:rsidRPr="00640C65">
              <w:rPr>
                <w:rFonts w:ascii="Footlight MT Light" w:hAnsi="Footlight MT Light"/>
                <w:sz w:val="24"/>
                <w:szCs w:val="24"/>
                <w:lang w:val="en-ID"/>
              </w:rPr>
              <w:t xml:space="preserve"> 12.2 </w:t>
            </w:r>
            <w:r w:rsidRPr="00640C65">
              <w:rPr>
                <w:rFonts w:ascii="Footlight MT Light" w:hAnsi="Footlight MT Light"/>
                <w:sz w:val="24"/>
                <w:szCs w:val="24"/>
                <w:lang w:val="en-ID"/>
              </w:rPr>
              <w:t>SSKK</w:t>
            </w:r>
            <w:r w:rsidRPr="00640C65">
              <w:rPr>
                <w:rFonts w:ascii="Footlight MT Light" w:hAnsi="Footlight MT Light"/>
                <w:sz w:val="24"/>
                <w:szCs w:val="24"/>
                <w:lang w:val="id-ID"/>
              </w:rPr>
              <w:t>;</w:t>
            </w:r>
            <w:r w:rsidRPr="00640C65">
              <w:rPr>
                <w:rFonts w:ascii="Footlight MT Light" w:hAnsi="Footlight MT Light"/>
                <w:sz w:val="24"/>
                <w:szCs w:val="24"/>
                <w:lang w:val="en-ID"/>
              </w:rPr>
              <w:t xml:space="preserve"> dan/</w:t>
            </w:r>
            <w:proofErr w:type="spellStart"/>
            <w:r w:rsidRPr="00640C65">
              <w:rPr>
                <w:rFonts w:ascii="Footlight MT Light" w:hAnsi="Footlight MT Light"/>
                <w:sz w:val="24"/>
                <w:szCs w:val="24"/>
                <w:lang w:val="en-ID"/>
              </w:rPr>
              <w:t>atau</w:t>
            </w:r>
            <w:proofErr w:type="spellEnd"/>
          </w:p>
          <w:p w14:paraId="137A3A08" w14:textId="77777777" w:rsidR="00435122" w:rsidRPr="00640C65" w:rsidRDefault="00435122" w:rsidP="00BF702F">
            <w:pPr>
              <w:numPr>
                <w:ilvl w:val="4"/>
                <w:numId w:val="106"/>
              </w:numPr>
              <w:tabs>
                <w:tab w:val="clear" w:pos="984"/>
              </w:tabs>
              <w:ind w:left="284" w:hanging="284"/>
              <w:jc w:val="both"/>
              <w:rPr>
                <w:rFonts w:ascii="Footlight MT Light" w:hAnsi="Footlight MT Light"/>
                <w:sz w:val="24"/>
                <w:szCs w:val="24"/>
                <w:lang w:val="id-ID"/>
              </w:rPr>
            </w:pPr>
            <w:r w:rsidRPr="00640C65">
              <w:rPr>
                <w:rFonts w:ascii="Footlight MT Light" w:hAnsi="Footlight MT Light"/>
                <w:sz w:val="24"/>
                <w:szCs w:val="24"/>
                <w:lang w:val="id-ID"/>
              </w:rPr>
              <w:t>tindakan lain yang diatur dalam SSKK.</w:t>
            </w:r>
            <w:r w:rsidRPr="00640C65">
              <w:rPr>
                <w:rFonts w:ascii="Footlight MT Light" w:hAnsi="Footlight MT Light"/>
                <w:sz w:val="24"/>
                <w:szCs w:val="24"/>
                <w:lang w:val="id-ID"/>
              </w:rPr>
              <w:tab/>
            </w:r>
          </w:p>
          <w:p w14:paraId="5310FED3" w14:textId="77777777" w:rsidR="00435122" w:rsidRPr="00640C65" w:rsidDel="00DC4273" w:rsidRDefault="00435122" w:rsidP="00435122">
            <w:pPr>
              <w:jc w:val="both"/>
              <w:rPr>
                <w:rFonts w:ascii="Footlight MT Light" w:hAnsi="Footlight MT Light"/>
                <w:sz w:val="24"/>
                <w:szCs w:val="24"/>
              </w:rPr>
            </w:pPr>
          </w:p>
        </w:tc>
      </w:tr>
      <w:tr w:rsidR="00435122" w:rsidRPr="00640C65" w14:paraId="1F06B927" w14:textId="77777777" w:rsidTr="00654E66">
        <w:trPr>
          <w:trHeight w:val="214"/>
        </w:trPr>
        <w:tc>
          <w:tcPr>
            <w:tcW w:w="2694" w:type="dxa"/>
          </w:tcPr>
          <w:p w14:paraId="5C4D7E6A" w14:textId="3D276A0F" w:rsidR="00435122" w:rsidRPr="00640C65" w:rsidRDefault="00435122" w:rsidP="00435122">
            <w:pPr>
              <w:pStyle w:val="Heading2"/>
              <w:numPr>
                <w:ilvl w:val="0"/>
                <w:numId w:val="12"/>
              </w:numPr>
              <w:ind w:left="426" w:hanging="426"/>
              <w:jc w:val="left"/>
              <w:rPr>
                <w:rFonts w:ascii="Footlight MT Light" w:hAnsi="Footlight MT Light"/>
                <w:b w:val="0"/>
                <w:sz w:val="24"/>
                <w:szCs w:val="24"/>
                <w:lang w:val="id-ID"/>
              </w:rPr>
            </w:pPr>
            <w:bookmarkStart w:id="1238" w:name="_Toc70077370"/>
            <w:r w:rsidRPr="00640C65">
              <w:rPr>
                <w:rFonts w:ascii="Footlight MT Light" w:hAnsi="Footlight MT Light"/>
                <w:sz w:val="24"/>
                <w:szCs w:val="24"/>
                <w:lang w:val="id-ID"/>
              </w:rPr>
              <w:t xml:space="preserve">Kerjasama Penyedia dengan </w:t>
            </w:r>
            <w:r w:rsidRPr="00640C65">
              <w:rPr>
                <w:rFonts w:ascii="Footlight MT Light" w:hAnsi="Footlight MT Light"/>
                <w:sz w:val="24"/>
                <w:szCs w:val="24"/>
              </w:rPr>
              <w:t>Usaha</w:t>
            </w:r>
            <w:r w:rsidRPr="00640C65">
              <w:rPr>
                <w:rFonts w:ascii="Footlight MT Light" w:hAnsi="Footlight MT Light"/>
                <w:sz w:val="24"/>
                <w:szCs w:val="24"/>
                <w:lang w:val="id-ID"/>
              </w:rPr>
              <w:t xml:space="preserve"> Kecil </w:t>
            </w:r>
            <w:r w:rsidRPr="00640C65">
              <w:rPr>
                <w:rFonts w:ascii="Footlight MT Light" w:hAnsi="Footlight MT Light"/>
                <w:sz w:val="24"/>
                <w:szCs w:val="24"/>
                <w:lang w:val="en-ID"/>
              </w:rPr>
              <w:t>s</w:t>
            </w:r>
            <w:r w:rsidR="00963807" w:rsidRPr="00640C65">
              <w:rPr>
                <w:rFonts w:ascii="Footlight MT Light" w:hAnsi="Footlight MT Light"/>
                <w:sz w:val="24"/>
                <w:szCs w:val="24"/>
                <w:lang w:val="id-ID"/>
              </w:rPr>
              <w:t xml:space="preserve">ebagai </w:t>
            </w:r>
            <w:proofErr w:type="spellStart"/>
            <w:r w:rsidR="008B0463">
              <w:rPr>
                <w:rFonts w:ascii="Footlight MT Light" w:hAnsi="Footlight MT Light"/>
                <w:sz w:val="24"/>
                <w:szCs w:val="24"/>
              </w:rPr>
              <w:t>Subpenyedia</w:t>
            </w:r>
            <w:bookmarkEnd w:id="1238"/>
            <w:proofErr w:type="spellEnd"/>
            <w:r w:rsidRPr="00640C65">
              <w:rPr>
                <w:rFonts w:ascii="Footlight MT Light" w:hAnsi="Footlight MT Light"/>
                <w:sz w:val="24"/>
                <w:szCs w:val="24"/>
                <w:lang w:val="sv-SE"/>
              </w:rPr>
              <w:t xml:space="preserve"> </w:t>
            </w:r>
          </w:p>
          <w:p w14:paraId="23F796F4" w14:textId="77777777" w:rsidR="00435122" w:rsidRPr="00640C65" w:rsidRDefault="00435122" w:rsidP="00435122">
            <w:pPr>
              <w:tabs>
                <w:tab w:val="left" w:pos="426"/>
              </w:tabs>
              <w:ind w:left="426" w:hanging="426"/>
              <w:rPr>
                <w:rFonts w:ascii="Footlight MT Light" w:hAnsi="Footlight MT Light"/>
                <w:sz w:val="24"/>
                <w:szCs w:val="24"/>
                <w:lang w:val="id-ID"/>
              </w:rPr>
            </w:pPr>
          </w:p>
        </w:tc>
        <w:tc>
          <w:tcPr>
            <w:tcW w:w="6804" w:type="dxa"/>
          </w:tcPr>
          <w:p w14:paraId="6C66DE70" w14:textId="77777777" w:rsidR="00435122" w:rsidRPr="00640C65" w:rsidRDefault="00435122" w:rsidP="00BF702F">
            <w:pPr>
              <w:numPr>
                <w:ilvl w:val="0"/>
                <w:numId w:val="110"/>
              </w:numPr>
              <w:ind w:left="631" w:hanging="597"/>
              <w:contextualSpacing/>
              <w:jc w:val="both"/>
              <w:rPr>
                <w:rFonts w:ascii="Footlight MT Light" w:hAnsi="Footlight MT Light"/>
                <w:sz w:val="24"/>
                <w:szCs w:val="24"/>
                <w:lang w:val="sv-SE"/>
              </w:rPr>
            </w:pPr>
            <w:r w:rsidRPr="00640C65">
              <w:rPr>
                <w:rFonts w:ascii="Footlight MT Light" w:hAnsi="Footlight MT Light"/>
                <w:sz w:val="24"/>
                <w:szCs w:val="24"/>
                <w:lang w:val="id-ID"/>
              </w:rPr>
              <w:t>Penyedia dapat bekerjasama dengan usaha kecil</w:t>
            </w:r>
            <w:r w:rsidRPr="00640C65">
              <w:rPr>
                <w:rFonts w:ascii="Footlight MT Light" w:hAnsi="Footlight MT Light"/>
                <w:strike/>
                <w:sz w:val="24"/>
                <w:szCs w:val="24"/>
                <w:lang w:val="sv-SE"/>
              </w:rPr>
              <w:t xml:space="preserve">, </w:t>
            </w:r>
            <w:r w:rsidRPr="00640C65">
              <w:rPr>
                <w:rFonts w:ascii="Footlight MT Light" w:hAnsi="Footlight MT Light"/>
                <w:sz w:val="24"/>
                <w:szCs w:val="24"/>
                <w:lang w:val="sv-SE"/>
              </w:rPr>
              <w:t>dengan mensubkontrakkan sebagian pekerjaan yang bukan pekerjaan utama.</w:t>
            </w:r>
          </w:p>
          <w:p w14:paraId="417059AF" w14:textId="77777777" w:rsidR="00435122" w:rsidRPr="00640C65" w:rsidRDefault="00435122" w:rsidP="00435122">
            <w:pPr>
              <w:rPr>
                <w:rFonts w:ascii="Footlight MT Light" w:hAnsi="Footlight MT Light"/>
                <w:sz w:val="24"/>
                <w:szCs w:val="24"/>
                <w:lang w:val="id-ID"/>
              </w:rPr>
            </w:pPr>
          </w:p>
          <w:p w14:paraId="0E2D771A" w14:textId="2C1CA33B" w:rsidR="00435122" w:rsidRPr="00640C65" w:rsidRDefault="00435122" w:rsidP="00BF702F">
            <w:pPr>
              <w:numPr>
                <w:ilvl w:val="0"/>
                <w:numId w:val="110"/>
              </w:numPr>
              <w:ind w:left="631" w:hanging="597"/>
              <w:contextualSpacing/>
              <w:jc w:val="both"/>
              <w:rPr>
                <w:rFonts w:ascii="Footlight MT Light" w:hAnsi="Footlight MT Light"/>
                <w:sz w:val="24"/>
                <w:szCs w:val="24"/>
                <w:lang w:val="sv-SE"/>
              </w:rPr>
            </w:pPr>
            <w:r w:rsidRPr="00640C65">
              <w:rPr>
                <w:rFonts w:ascii="Footlight MT Light" w:hAnsi="Footlight MT Light"/>
                <w:sz w:val="24"/>
                <w:szCs w:val="24"/>
                <w:lang w:val="sv-SE"/>
              </w:rPr>
              <w:t>Bagian Pekerjaan yang wajib disubkontrakan oleh Penyedia kepada u</w:t>
            </w:r>
            <w:r w:rsidR="00281E16" w:rsidRPr="00640C65">
              <w:rPr>
                <w:rFonts w:ascii="Footlight MT Light" w:hAnsi="Footlight MT Light"/>
                <w:sz w:val="24"/>
                <w:szCs w:val="24"/>
                <w:lang w:val="sv-SE"/>
              </w:rPr>
              <w:t xml:space="preserve">saha kecil sebagai </w:t>
            </w:r>
            <w:proofErr w:type="spellStart"/>
            <w:r w:rsidR="008B0463">
              <w:rPr>
                <w:rFonts w:ascii="Footlight MT Light" w:hAnsi="Footlight MT Light"/>
                <w:sz w:val="24"/>
                <w:szCs w:val="24"/>
              </w:rPr>
              <w:t>Subpenyedia</w:t>
            </w:r>
            <w:proofErr w:type="spellEnd"/>
            <w:r w:rsidR="00963807" w:rsidRPr="00640C65">
              <w:rPr>
                <w:rFonts w:ascii="Footlight MT Light" w:hAnsi="Footlight MT Light"/>
                <w:sz w:val="24"/>
                <w:szCs w:val="24"/>
                <w:lang w:val="id-ID"/>
              </w:rPr>
              <w:t xml:space="preserve"> </w:t>
            </w:r>
            <w:r w:rsidRPr="00640C65">
              <w:rPr>
                <w:rFonts w:ascii="Footlight MT Light" w:hAnsi="Footlight MT Light"/>
                <w:sz w:val="24"/>
                <w:szCs w:val="24"/>
                <w:lang w:val="sv-SE"/>
              </w:rPr>
              <w:t>diatur di dalam SSKK.</w:t>
            </w:r>
          </w:p>
          <w:p w14:paraId="013EE2D6" w14:textId="77777777" w:rsidR="00435122" w:rsidRPr="00640C65" w:rsidRDefault="00435122" w:rsidP="00435122">
            <w:pPr>
              <w:ind w:left="34"/>
              <w:contextualSpacing/>
              <w:jc w:val="both"/>
              <w:rPr>
                <w:rFonts w:ascii="Footlight MT Light" w:hAnsi="Footlight MT Light"/>
                <w:sz w:val="24"/>
                <w:szCs w:val="24"/>
                <w:lang w:val="sv-SE"/>
              </w:rPr>
            </w:pPr>
          </w:p>
          <w:p w14:paraId="6490DCAB" w14:textId="77777777" w:rsidR="00435122" w:rsidRPr="00640C65" w:rsidRDefault="00435122" w:rsidP="00BF702F">
            <w:pPr>
              <w:numPr>
                <w:ilvl w:val="0"/>
                <w:numId w:val="110"/>
              </w:numPr>
              <w:ind w:left="631" w:hanging="597"/>
              <w:contextualSpacing/>
              <w:jc w:val="both"/>
              <w:rPr>
                <w:rFonts w:ascii="Footlight MT Light" w:hAnsi="Footlight MT Light"/>
                <w:sz w:val="24"/>
                <w:szCs w:val="24"/>
                <w:lang w:val="sv-SE"/>
              </w:rPr>
            </w:pPr>
            <w:r w:rsidRPr="00640C65">
              <w:rPr>
                <w:rFonts w:ascii="Footlight MT Light" w:hAnsi="Footlight MT Light"/>
                <w:sz w:val="24"/>
                <w:szCs w:val="24"/>
                <w:lang w:val="id-ID"/>
              </w:rPr>
              <w:t xml:space="preserve">Dalam kerjasama </w:t>
            </w:r>
            <w:r w:rsidRPr="00640C65">
              <w:rPr>
                <w:rFonts w:ascii="Footlight MT Light" w:hAnsi="Footlight MT Light"/>
                <w:sz w:val="24"/>
                <w:szCs w:val="24"/>
                <w:lang w:val="en-ID"/>
              </w:rPr>
              <w:t xml:space="preserve">di </w:t>
            </w:r>
            <w:proofErr w:type="spellStart"/>
            <w:r w:rsidRPr="00640C65">
              <w:rPr>
                <w:rFonts w:ascii="Footlight MT Light" w:hAnsi="Footlight MT Light"/>
                <w:sz w:val="24"/>
                <w:szCs w:val="24"/>
                <w:lang w:val="en-ID"/>
              </w:rPr>
              <w:t>atas</w:t>
            </w:r>
            <w:proofErr w:type="spellEnd"/>
            <w:r w:rsidRPr="00640C65">
              <w:rPr>
                <w:rFonts w:ascii="Footlight MT Light" w:hAnsi="Footlight MT Light"/>
                <w:sz w:val="24"/>
                <w:szCs w:val="24"/>
                <w:lang w:val="id-ID"/>
              </w:rPr>
              <w:t>, Penyedia bertangung jawab penuh atas keseluruhan pekerjaan tersebut.</w:t>
            </w:r>
          </w:p>
          <w:p w14:paraId="246E7D6A" w14:textId="77777777" w:rsidR="00435122" w:rsidRPr="00640C65" w:rsidRDefault="00435122" w:rsidP="00435122">
            <w:pPr>
              <w:rPr>
                <w:rFonts w:ascii="Footlight MT Light" w:hAnsi="Footlight MT Light"/>
                <w:sz w:val="24"/>
                <w:szCs w:val="24"/>
                <w:lang w:val="sv-SE"/>
              </w:rPr>
            </w:pPr>
          </w:p>
          <w:p w14:paraId="3DCE2306" w14:textId="61AEE9D8" w:rsidR="00435122" w:rsidRPr="00640C65" w:rsidRDefault="008B0463" w:rsidP="00BF702F">
            <w:pPr>
              <w:numPr>
                <w:ilvl w:val="0"/>
                <w:numId w:val="110"/>
              </w:numPr>
              <w:ind w:left="631" w:hanging="597"/>
              <w:contextualSpacing/>
              <w:jc w:val="both"/>
              <w:rPr>
                <w:rFonts w:ascii="Footlight MT Light" w:hAnsi="Footlight MT Light"/>
                <w:sz w:val="24"/>
                <w:szCs w:val="24"/>
                <w:lang w:val="id-ID"/>
              </w:rPr>
            </w:pPr>
            <w:proofErr w:type="spellStart"/>
            <w:r>
              <w:rPr>
                <w:rFonts w:ascii="Footlight MT Light" w:hAnsi="Footlight MT Light"/>
                <w:sz w:val="24"/>
                <w:szCs w:val="24"/>
              </w:rPr>
              <w:t>Subpenyedia</w:t>
            </w:r>
            <w:proofErr w:type="spellEnd"/>
            <w:r w:rsidR="00963807" w:rsidRPr="00640C65">
              <w:rPr>
                <w:rFonts w:ascii="Footlight MT Light" w:hAnsi="Footlight MT Light"/>
                <w:sz w:val="24"/>
                <w:szCs w:val="24"/>
                <w:lang w:val="id-ID"/>
              </w:rPr>
              <w:t xml:space="preserve"> </w:t>
            </w:r>
            <w:r w:rsidR="00435122" w:rsidRPr="00640C65">
              <w:rPr>
                <w:rFonts w:ascii="Footlight MT Light" w:hAnsi="Footlight MT Light"/>
                <w:sz w:val="24"/>
                <w:szCs w:val="24"/>
                <w:lang w:val="id-ID"/>
              </w:rPr>
              <w:t>dilarang mengalihkan atau mensubkontrakkan pekerjaan.</w:t>
            </w:r>
          </w:p>
          <w:p w14:paraId="28227D04" w14:textId="77777777" w:rsidR="00435122" w:rsidRPr="00640C65" w:rsidRDefault="00435122" w:rsidP="00435122">
            <w:pPr>
              <w:pStyle w:val="ListParagraph"/>
              <w:rPr>
                <w:rFonts w:ascii="Footlight MT Light" w:hAnsi="Footlight MT Light"/>
              </w:rPr>
            </w:pPr>
          </w:p>
          <w:p w14:paraId="4E22C224" w14:textId="0E4DF464" w:rsidR="00435122" w:rsidRPr="00640C65" w:rsidRDefault="00435122" w:rsidP="00BF702F">
            <w:pPr>
              <w:numPr>
                <w:ilvl w:val="0"/>
                <w:numId w:val="110"/>
              </w:numPr>
              <w:ind w:left="631" w:hanging="597"/>
              <w:contextualSpacing/>
              <w:jc w:val="both"/>
              <w:rPr>
                <w:rFonts w:ascii="Footlight MT Light" w:hAnsi="Footlight MT Light"/>
                <w:sz w:val="24"/>
                <w:szCs w:val="24"/>
                <w:lang w:val="id-ID"/>
              </w:rPr>
            </w:pPr>
            <w:r w:rsidRPr="00640C65">
              <w:rPr>
                <w:rFonts w:ascii="Footlight MT Light" w:hAnsi="Footlight MT Light"/>
                <w:sz w:val="24"/>
                <w:szCs w:val="24"/>
                <w:lang w:val="id-ID"/>
              </w:rPr>
              <w:t xml:space="preserve">Lampiran SSKK (Daftar Pekerjaan yang Disubkontrakkan dan </w:t>
            </w:r>
            <w:proofErr w:type="spellStart"/>
            <w:r w:rsidR="008B0463">
              <w:rPr>
                <w:rFonts w:ascii="Footlight MT Light" w:hAnsi="Footlight MT Light"/>
                <w:sz w:val="24"/>
                <w:szCs w:val="24"/>
              </w:rPr>
              <w:t>Subpenyedia</w:t>
            </w:r>
            <w:proofErr w:type="spellEnd"/>
            <w:r w:rsidRPr="00640C65">
              <w:rPr>
                <w:rFonts w:ascii="Footlight MT Light" w:hAnsi="Footlight MT Light"/>
                <w:sz w:val="24"/>
                <w:szCs w:val="24"/>
                <w:lang w:val="id-ID"/>
              </w:rPr>
              <w:t xml:space="preserve">) tidak boleh diubah kecuali atas persetujuan </w:t>
            </w:r>
            <w:r w:rsidRPr="00640C65">
              <w:rPr>
                <w:rFonts w:ascii="Footlight MT Light" w:hAnsi="Footlight MT Light"/>
                <w:sz w:val="24"/>
                <w:szCs w:val="24"/>
                <w:lang w:val="id-ID"/>
              </w:rPr>
              <w:lastRenderedPageBreak/>
              <w:t xml:space="preserve">tertulis dari </w:t>
            </w:r>
            <w:proofErr w:type="spellStart"/>
            <w:r w:rsidR="00894B8C" w:rsidRPr="00640C65">
              <w:rPr>
                <w:rFonts w:ascii="Footlight MT Light" w:hAnsi="Footlight MT Light"/>
                <w:sz w:val="24"/>
                <w:szCs w:val="24"/>
                <w:lang w:val="en-ID"/>
              </w:rPr>
              <w:t>Pejabat</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Penandatangan</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dan dituangkan dalam adendum Kontrak.</w:t>
            </w:r>
          </w:p>
          <w:p w14:paraId="267EC80E" w14:textId="77777777" w:rsidR="00435122" w:rsidRPr="00640C65" w:rsidRDefault="00435122" w:rsidP="00435122">
            <w:pPr>
              <w:ind w:left="34"/>
              <w:contextualSpacing/>
              <w:jc w:val="both"/>
              <w:rPr>
                <w:rFonts w:ascii="Footlight MT Light" w:hAnsi="Footlight MT Light"/>
                <w:sz w:val="24"/>
                <w:szCs w:val="24"/>
                <w:lang w:val="sv-SE"/>
              </w:rPr>
            </w:pPr>
          </w:p>
          <w:p w14:paraId="68CD86EB" w14:textId="77777777" w:rsidR="00435122" w:rsidRPr="00640C65" w:rsidRDefault="00435122" w:rsidP="00BF702F">
            <w:pPr>
              <w:numPr>
                <w:ilvl w:val="0"/>
                <w:numId w:val="110"/>
              </w:numPr>
              <w:ind w:left="631" w:hanging="597"/>
              <w:contextualSpacing/>
              <w:jc w:val="both"/>
              <w:rPr>
                <w:rFonts w:ascii="Footlight MT Light" w:hAnsi="Footlight MT Light"/>
                <w:sz w:val="24"/>
                <w:szCs w:val="24"/>
                <w:lang w:val="sv-SE"/>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m</w:t>
            </w:r>
            <w:r w:rsidRPr="00640C65">
              <w:rPr>
                <w:rFonts w:ascii="Footlight MT Light" w:hAnsi="Footlight MT Light"/>
                <w:sz w:val="24"/>
                <w:szCs w:val="24"/>
                <w:lang w:val="id-ID"/>
              </w:rPr>
              <w:t>embuat laporan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subkontrak</w:t>
            </w:r>
            <w:proofErr w:type="spellEnd"/>
            <w:r w:rsidRPr="00640C65">
              <w:rPr>
                <w:rFonts w:ascii="Footlight MT Light" w:hAnsi="Footlight MT Light"/>
                <w:sz w:val="24"/>
                <w:szCs w:val="24"/>
                <w:lang w:val="id-ID"/>
              </w:rPr>
              <w:t>.</w:t>
            </w:r>
          </w:p>
          <w:p w14:paraId="2FBDCA4D" w14:textId="77777777" w:rsidR="00435122" w:rsidRPr="00640C65" w:rsidRDefault="00435122" w:rsidP="00435122">
            <w:pPr>
              <w:ind w:left="720"/>
              <w:rPr>
                <w:rFonts w:ascii="Footlight MT Light" w:hAnsi="Footlight MT Light"/>
                <w:sz w:val="24"/>
                <w:szCs w:val="24"/>
                <w:lang w:val="sv-SE"/>
              </w:rPr>
            </w:pPr>
          </w:p>
        </w:tc>
      </w:tr>
      <w:tr w:rsidR="00435122" w:rsidRPr="00640C65" w14:paraId="4D69F2A1" w14:textId="77777777" w:rsidTr="00654E66">
        <w:trPr>
          <w:trHeight w:val="214"/>
        </w:trPr>
        <w:tc>
          <w:tcPr>
            <w:tcW w:w="2694" w:type="dxa"/>
          </w:tcPr>
          <w:p w14:paraId="5FF9C417" w14:textId="6A437253" w:rsidR="00435122" w:rsidRPr="00640C65" w:rsidRDefault="00435122" w:rsidP="00435122">
            <w:pPr>
              <w:pStyle w:val="Heading2"/>
              <w:numPr>
                <w:ilvl w:val="0"/>
                <w:numId w:val="12"/>
              </w:numPr>
              <w:ind w:left="426" w:hanging="426"/>
              <w:jc w:val="left"/>
              <w:rPr>
                <w:rFonts w:ascii="Footlight MT Light" w:hAnsi="Footlight MT Light"/>
                <w:b w:val="0"/>
                <w:sz w:val="24"/>
                <w:szCs w:val="24"/>
                <w:lang w:val="id-ID"/>
              </w:rPr>
            </w:pPr>
            <w:bookmarkStart w:id="1239" w:name="_Toc70077371"/>
            <w:proofErr w:type="spellStart"/>
            <w:r w:rsidRPr="00640C65">
              <w:rPr>
                <w:rFonts w:ascii="Footlight MT Light" w:hAnsi="Footlight MT Light"/>
                <w:sz w:val="24"/>
                <w:szCs w:val="24"/>
              </w:rPr>
              <w:lastRenderedPageBreak/>
              <w:t>Sanksi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Finansial</w:t>
            </w:r>
            <w:bookmarkEnd w:id="1239"/>
            <w:proofErr w:type="spellEnd"/>
          </w:p>
        </w:tc>
        <w:tc>
          <w:tcPr>
            <w:tcW w:w="6804" w:type="dxa"/>
          </w:tcPr>
          <w:p w14:paraId="0BE485AB" w14:textId="77777777" w:rsidR="00435122" w:rsidRPr="00640C65" w:rsidRDefault="00435122" w:rsidP="00BF702F">
            <w:pPr>
              <w:numPr>
                <w:ilvl w:val="0"/>
                <w:numId w:val="111"/>
              </w:numPr>
              <w:ind w:left="631" w:hanging="597"/>
              <w:contextualSpacing/>
              <w:jc w:val="both"/>
              <w:rPr>
                <w:rFonts w:ascii="Footlight MT Light" w:hAnsi="Footlight MT Light"/>
                <w:sz w:val="24"/>
                <w:szCs w:val="24"/>
                <w:lang w:val="id-ID"/>
              </w:rPr>
            </w:pPr>
            <w:r w:rsidRPr="00640C65">
              <w:rPr>
                <w:rFonts w:ascii="Footlight MT Light" w:hAnsi="Footlight MT Light"/>
                <w:sz w:val="24"/>
                <w:szCs w:val="24"/>
                <w:lang w:val="nl-NL"/>
              </w:rPr>
              <w:t>Sanksi</w:t>
            </w:r>
            <w:r w:rsidRPr="00640C65">
              <w:rPr>
                <w:rFonts w:ascii="Footlight MT Light" w:hAnsi="Footlight MT Light"/>
                <w:sz w:val="24"/>
                <w:szCs w:val="24"/>
                <w:lang w:val="id-ID"/>
              </w:rPr>
              <w:t xml:space="preserve"> finansial </w:t>
            </w:r>
            <w:proofErr w:type="spellStart"/>
            <w:r w:rsidRPr="00640C65">
              <w:rPr>
                <w:rFonts w:ascii="Footlight MT Light" w:hAnsi="Footlight MT Light"/>
                <w:sz w:val="24"/>
                <w:szCs w:val="24"/>
              </w:rPr>
              <w:t>bagi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dapat berupa sanksi ganti rugi</w:t>
            </w:r>
            <w:r w:rsidRPr="00640C65">
              <w:rPr>
                <w:rFonts w:ascii="Footlight MT Light" w:hAnsi="Footlight MT Light"/>
                <w:sz w:val="24"/>
                <w:szCs w:val="24"/>
              </w:rPr>
              <w:t>,</w:t>
            </w:r>
            <w:r w:rsidRPr="00640C65">
              <w:rPr>
                <w:rFonts w:ascii="Footlight MT Light" w:hAnsi="Footlight MT Light"/>
                <w:sz w:val="24"/>
                <w:szCs w:val="24"/>
                <w:lang w:val="id-ID"/>
              </w:rPr>
              <w:t xml:space="preserve"> denda keterlambatan, </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pencairan jaminan.</w:t>
            </w:r>
          </w:p>
          <w:p w14:paraId="58E8A665" w14:textId="77777777" w:rsidR="00435122" w:rsidRPr="00640C65" w:rsidRDefault="00435122" w:rsidP="00435122">
            <w:pPr>
              <w:contextualSpacing/>
              <w:rPr>
                <w:rFonts w:ascii="Footlight MT Light" w:hAnsi="Footlight MT Light"/>
                <w:sz w:val="24"/>
                <w:szCs w:val="24"/>
                <w:lang w:val="id-ID"/>
              </w:rPr>
            </w:pPr>
          </w:p>
          <w:p w14:paraId="70445026" w14:textId="77777777" w:rsidR="00435122" w:rsidRPr="00640C65" w:rsidRDefault="00435122" w:rsidP="00BF702F">
            <w:pPr>
              <w:numPr>
                <w:ilvl w:val="0"/>
                <w:numId w:val="111"/>
              </w:numPr>
              <w:ind w:left="631" w:hanging="597"/>
              <w:contextualSpacing/>
              <w:jc w:val="both"/>
              <w:rPr>
                <w:rFonts w:ascii="Footlight MT Light" w:hAnsi="Footlight MT Light"/>
                <w:sz w:val="24"/>
                <w:szCs w:val="24"/>
                <w:lang w:val="id-ID"/>
              </w:rPr>
            </w:pPr>
            <w:r w:rsidRPr="00640C65">
              <w:rPr>
                <w:rFonts w:ascii="Footlight MT Light" w:hAnsi="Footlight MT Light"/>
                <w:sz w:val="24"/>
                <w:szCs w:val="24"/>
                <w:lang w:val="id-ID"/>
              </w:rPr>
              <w:t xml:space="preserve">Sanksi ganti rugi </w:t>
            </w:r>
            <w:proofErr w:type="spellStart"/>
            <w:r w:rsidRPr="00640C65">
              <w:rPr>
                <w:rFonts w:ascii="Footlight MT Light" w:hAnsi="Footlight MT Light"/>
                <w:sz w:val="24"/>
                <w:szCs w:val="24"/>
              </w:rPr>
              <w:t>bagi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apabila</w:t>
            </w:r>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jaminan tidak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lang w:val="id-ID"/>
              </w:rPr>
              <w:t xml:space="preserve"> dicairkan, </w:t>
            </w:r>
            <w:proofErr w:type="spellStart"/>
            <w:r w:rsidRPr="00640C65">
              <w:rPr>
                <w:rFonts w:ascii="Footlight MT Light" w:hAnsi="Footlight MT Light"/>
                <w:sz w:val="24"/>
                <w:szCs w:val="24"/>
              </w:rPr>
              <w:t>terjadi</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kesalahan dalam perhitungan volume hasil pekerjaan berdasarkan hasil audit, menyerahkan barang/jasa yang kualitasnya tidak sesuai dengan Kontrak berdasarkan hasil audit. Besarnya sanksi ganti rugi adalah sebesar nilai kerugian yang ditimbulkan.</w:t>
            </w:r>
          </w:p>
          <w:p w14:paraId="07C3AB62" w14:textId="77777777" w:rsidR="00435122" w:rsidRPr="00640C65" w:rsidRDefault="00435122" w:rsidP="00435122">
            <w:pPr>
              <w:pStyle w:val="ListParagraph"/>
              <w:rPr>
                <w:rFonts w:ascii="Footlight MT Light" w:hAnsi="Footlight MT Light"/>
                <w:lang w:val="id-ID"/>
              </w:rPr>
            </w:pPr>
          </w:p>
          <w:p w14:paraId="78927F87" w14:textId="77777777" w:rsidR="00435122" w:rsidRPr="00640C65" w:rsidRDefault="00435122" w:rsidP="00BF702F">
            <w:pPr>
              <w:numPr>
                <w:ilvl w:val="0"/>
                <w:numId w:val="111"/>
              </w:numPr>
              <w:ind w:left="631" w:hanging="597"/>
              <w:contextualSpacing/>
              <w:jc w:val="both"/>
              <w:rPr>
                <w:rFonts w:ascii="Footlight MT Light" w:hAnsi="Footlight MT Light"/>
                <w:sz w:val="24"/>
                <w:szCs w:val="24"/>
                <w:lang w:val="id-ID"/>
              </w:rPr>
            </w:pPr>
            <w:r w:rsidRPr="00640C65">
              <w:rPr>
                <w:rFonts w:ascii="Footlight MT Light" w:hAnsi="Footlight MT Light"/>
                <w:sz w:val="24"/>
                <w:szCs w:val="24"/>
                <w:lang w:val="id-ID"/>
              </w:rPr>
              <w:t>Sa</w:t>
            </w:r>
            <w:proofErr w:type="spellStart"/>
            <w:r w:rsidRPr="00640C65">
              <w:rPr>
                <w:rFonts w:ascii="Footlight MT Light" w:hAnsi="Footlight MT Light"/>
                <w:sz w:val="24"/>
                <w:szCs w:val="24"/>
                <w:lang w:val="en-ID"/>
              </w:rPr>
              <w:t>nk</w:t>
            </w:r>
            <w:proofErr w:type="spellEnd"/>
            <w:r w:rsidRPr="00640C65">
              <w:rPr>
                <w:rFonts w:ascii="Footlight MT Light" w:hAnsi="Footlight MT Light"/>
                <w:sz w:val="24"/>
                <w:szCs w:val="24"/>
                <w:lang w:val="id-ID"/>
              </w:rPr>
              <w:t xml:space="preserve">si denda keterlambatan </w:t>
            </w:r>
            <w:proofErr w:type="spellStart"/>
            <w:r w:rsidRPr="00640C65">
              <w:rPr>
                <w:rFonts w:ascii="Footlight MT Light" w:hAnsi="Footlight MT Light"/>
                <w:sz w:val="24"/>
                <w:szCs w:val="24"/>
              </w:rPr>
              <w:t>bagi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apabila terjadi keterlambatan penyelesaian pekerjaan dengan </w:t>
            </w:r>
            <w:proofErr w:type="spellStart"/>
            <w:r w:rsidRPr="00640C65">
              <w:rPr>
                <w:rFonts w:ascii="Footlight MT Light" w:hAnsi="Footlight MT Light"/>
                <w:sz w:val="24"/>
                <w:szCs w:val="24"/>
              </w:rPr>
              <w:t>cara</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memotong pembayaran prestasi pekerjaan Penyedia. Pembayaran Denda tidak mengurangi tanggung jawab kontraktual Penyedia.</w:t>
            </w:r>
          </w:p>
          <w:p w14:paraId="27334F56" w14:textId="77777777" w:rsidR="00435122" w:rsidRPr="00640C65" w:rsidRDefault="00435122" w:rsidP="00435122">
            <w:pPr>
              <w:ind w:left="34"/>
              <w:contextualSpacing/>
              <w:rPr>
                <w:rFonts w:ascii="Footlight MT Light" w:hAnsi="Footlight MT Light"/>
                <w:sz w:val="24"/>
                <w:szCs w:val="24"/>
                <w:lang w:val="id-ID"/>
              </w:rPr>
            </w:pPr>
          </w:p>
          <w:p w14:paraId="7677624B" w14:textId="77777777" w:rsidR="00435122" w:rsidRPr="00640C65" w:rsidRDefault="00435122" w:rsidP="00BF702F">
            <w:pPr>
              <w:numPr>
                <w:ilvl w:val="0"/>
                <w:numId w:val="111"/>
              </w:numPr>
              <w:ind w:left="631" w:hanging="597"/>
              <w:contextualSpacing/>
              <w:jc w:val="both"/>
              <w:rPr>
                <w:rFonts w:ascii="Footlight MT Light" w:hAnsi="Footlight MT Light"/>
                <w:sz w:val="24"/>
                <w:szCs w:val="24"/>
                <w:lang w:val="id-ID"/>
              </w:rPr>
            </w:pPr>
            <w:r w:rsidRPr="00640C65">
              <w:rPr>
                <w:rFonts w:ascii="Footlight MT Light" w:hAnsi="Footlight MT Light"/>
                <w:sz w:val="24"/>
                <w:szCs w:val="24"/>
                <w:lang w:val="id-ID"/>
              </w:rPr>
              <w:t xml:space="preserve">Sanksi </w:t>
            </w:r>
            <w:proofErr w:type="spellStart"/>
            <w:r w:rsidRPr="00640C65">
              <w:rPr>
                <w:rFonts w:ascii="Footlight MT Light" w:hAnsi="Footlight MT Light"/>
                <w:sz w:val="24"/>
                <w:szCs w:val="24"/>
              </w:rPr>
              <w:t>pelunasan</w:t>
            </w:r>
            <w:proofErr w:type="spellEnd"/>
            <w:r w:rsidRPr="00640C65">
              <w:rPr>
                <w:rFonts w:ascii="Footlight MT Light" w:hAnsi="Footlight MT Light"/>
                <w:sz w:val="24"/>
                <w:szCs w:val="24"/>
              </w:rPr>
              <w:t xml:space="preserve"> uang </w:t>
            </w:r>
            <w:proofErr w:type="spellStart"/>
            <w:r w:rsidRPr="00640C65">
              <w:rPr>
                <w:rFonts w:ascii="Footlight MT Light" w:hAnsi="Footlight MT Light"/>
                <w:sz w:val="24"/>
                <w:szCs w:val="24"/>
              </w:rPr>
              <w:t>muka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pencairan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jaminan</w:t>
            </w:r>
            <w:proofErr w:type="spellEnd"/>
            <w:r w:rsidRPr="00640C65">
              <w:rPr>
                <w:rFonts w:ascii="Footlight MT Light" w:hAnsi="Footlight MT Light"/>
                <w:sz w:val="24"/>
                <w:szCs w:val="24"/>
              </w:rPr>
              <w:t xml:space="preserve"> uang </w:t>
            </w:r>
            <w:proofErr w:type="spellStart"/>
            <w:r w:rsidRPr="00640C65">
              <w:rPr>
                <w:rFonts w:ascii="Footlight MT Light" w:hAnsi="Footlight MT Light"/>
                <w:sz w:val="24"/>
                <w:szCs w:val="24"/>
              </w:rPr>
              <w:t>muka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diberikan</w:t>
            </w:r>
            <w:proofErr w:type="spellEnd"/>
            <w:r w:rsidRPr="00640C65">
              <w:rPr>
                <w:rFonts w:ascii="Footlight MT Light" w:hAnsi="Footlight MT Light"/>
                <w:sz w:val="24"/>
                <w:szCs w:val="24"/>
              </w:rPr>
              <w:t xml:space="preserve"> uang </w:t>
            </w:r>
            <w:proofErr w:type="spellStart"/>
            <w:r w:rsidRPr="00640C65">
              <w:rPr>
                <w:rFonts w:ascii="Footlight MT Light" w:hAnsi="Footlight MT Light"/>
                <w:sz w:val="24"/>
                <w:szCs w:val="24"/>
              </w:rPr>
              <w:t>muka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apabila Penyedia tidak menyelesaikan pekerjaan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berakhirnya</w:t>
            </w:r>
            <w:proofErr w:type="spellEnd"/>
            <w:r w:rsidRPr="00640C65">
              <w:rPr>
                <w:rFonts w:ascii="Footlight MT Light" w:hAnsi="Footlight MT Light"/>
                <w:sz w:val="24"/>
                <w:szCs w:val="24"/>
              </w:rPr>
              <w:t xml:space="preserve"> masa </w:t>
            </w:r>
            <w:proofErr w:type="spellStart"/>
            <w:r w:rsidRPr="00640C65">
              <w:rPr>
                <w:rFonts w:ascii="Footlight MT Light" w:hAnsi="Footlight MT Light"/>
                <w:sz w:val="24"/>
                <w:szCs w:val="24"/>
              </w:rPr>
              <w:t>pelaksanaan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w:t>
            </w:r>
          </w:p>
          <w:p w14:paraId="5D02BF18" w14:textId="77777777" w:rsidR="00435122" w:rsidRPr="00640C65" w:rsidRDefault="00435122" w:rsidP="00435122">
            <w:pPr>
              <w:contextualSpacing/>
              <w:rPr>
                <w:rFonts w:ascii="Footlight MT Light" w:hAnsi="Footlight MT Light"/>
                <w:sz w:val="24"/>
                <w:szCs w:val="24"/>
                <w:lang w:val="id-ID"/>
              </w:rPr>
            </w:pPr>
          </w:p>
        </w:tc>
      </w:tr>
      <w:tr w:rsidR="00435122" w:rsidRPr="00640C65" w14:paraId="21E09F71" w14:textId="77777777" w:rsidTr="00654E66">
        <w:trPr>
          <w:trHeight w:val="214"/>
        </w:trPr>
        <w:tc>
          <w:tcPr>
            <w:tcW w:w="2694" w:type="dxa"/>
          </w:tcPr>
          <w:p w14:paraId="748DEE71" w14:textId="05807DF8" w:rsidR="00435122" w:rsidRPr="00640C65" w:rsidRDefault="00435122" w:rsidP="00435122">
            <w:pPr>
              <w:pStyle w:val="Heading2"/>
              <w:numPr>
                <w:ilvl w:val="0"/>
                <w:numId w:val="12"/>
              </w:numPr>
              <w:ind w:left="426" w:hanging="426"/>
              <w:jc w:val="left"/>
              <w:rPr>
                <w:rFonts w:ascii="Footlight MT Light" w:hAnsi="Footlight MT Light"/>
                <w:b w:val="0"/>
                <w:sz w:val="24"/>
                <w:szCs w:val="24"/>
              </w:rPr>
            </w:pPr>
            <w:bookmarkStart w:id="1240" w:name="_Toc70077372"/>
            <w:proofErr w:type="spellStart"/>
            <w:r w:rsidRPr="00640C65">
              <w:rPr>
                <w:rFonts w:ascii="Footlight MT Light" w:hAnsi="Footlight MT Light"/>
                <w:sz w:val="24"/>
                <w:szCs w:val="24"/>
              </w:rPr>
              <w:t>Jaminan</w:t>
            </w:r>
            <w:bookmarkEnd w:id="1240"/>
            <w:proofErr w:type="spellEnd"/>
            <w:r w:rsidRPr="00640C65">
              <w:rPr>
                <w:rFonts w:ascii="Footlight MT Light" w:hAnsi="Footlight MT Light"/>
                <w:sz w:val="24"/>
                <w:szCs w:val="24"/>
                <w:lang w:val="id-ID"/>
              </w:rPr>
              <w:t xml:space="preserve"> </w:t>
            </w:r>
          </w:p>
          <w:p w14:paraId="04014ABC" w14:textId="77777777" w:rsidR="00435122" w:rsidRPr="00640C65" w:rsidRDefault="00435122" w:rsidP="00435122">
            <w:pPr>
              <w:rPr>
                <w:rFonts w:ascii="Footlight MT Light" w:hAnsi="Footlight MT Light"/>
                <w:i/>
                <w:sz w:val="24"/>
                <w:szCs w:val="24"/>
              </w:rPr>
            </w:pPr>
          </w:p>
        </w:tc>
        <w:tc>
          <w:tcPr>
            <w:tcW w:w="6804" w:type="dxa"/>
          </w:tcPr>
          <w:p w14:paraId="409CAE24" w14:textId="5A5E8097" w:rsidR="00435122" w:rsidRPr="00640C65" w:rsidRDefault="00435122" w:rsidP="00BF702F">
            <w:pPr>
              <w:numPr>
                <w:ilvl w:val="3"/>
                <w:numId w:val="103"/>
              </w:numPr>
              <w:tabs>
                <w:tab w:val="clear" w:pos="766"/>
              </w:tabs>
              <w:ind w:left="631" w:hanging="631"/>
              <w:jc w:val="both"/>
              <w:rPr>
                <w:rFonts w:ascii="Footlight MT Light" w:hAnsi="Footlight MT Light"/>
                <w:sz w:val="24"/>
                <w:szCs w:val="24"/>
                <w:lang w:val="id-ID"/>
              </w:rPr>
            </w:pPr>
            <w:r w:rsidRPr="00640C65">
              <w:rPr>
                <w:rFonts w:ascii="Footlight MT Light" w:hAnsi="Footlight MT Light"/>
                <w:sz w:val="24"/>
                <w:szCs w:val="24"/>
                <w:lang w:val="id-ID"/>
              </w:rPr>
              <w:t xml:space="preserve">Jaminan yang digunakan dalam pelaksanaan Kontrak ini dapat berupa bank garansi atau </w:t>
            </w:r>
            <w:r w:rsidRPr="00640C65">
              <w:rPr>
                <w:rFonts w:ascii="Footlight MT Light" w:hAnsi="Footlight MT Light"/>
                <w:i/>
                <w:sz w:val="24"/>
                <w:szCs w:val="24"/>
                <w:lang w:val="id-ID"/>
              </w:rPr>
              <w:t>surety bond</w:t>
            </w:r>
            <w:r w:rsidRPr="00640C65">
              <w:rPr>
                <w:rFonts w:ascii="Footlight MT Light" w:hAnsi="Footlight MT Light"/>
                <w:sz w:val="24"/>
                <w:szCs w:val="24"/>
                <w:lang w:val="id-ID"/>
              </w:rPr>
              <w:t xml:space="preserve">. Jaminan bersifat tidak bersyarat, mudah dicairkan, dan harus dicairkan oleh penerbit jaminan paling lambat 14 (empat belas) hari kerja setelah surat perintah pencairan dari </w:t>
            </w:r>
            <w:proofErr w:type="spellStart"/>
            <w:r w:rsidRPr="00640C65">
              <w:rPr>
                <w:rFonts w:ascii="Footlight MT Light" w:hAnsi="Footlight MT Light"/>
                <w:sz w:val="24"/>
                <w:szCs w:val="24"/>
                <w:lang w:val="en-ID"/>
              </w:rPr>
              <w:t>Pejabat</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Penandatangan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atau pihak yang diberi kuasa oleh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diterima</w:t>
            </w:r>
            <w:r w:rsidRPr="00640C65">
              <w:rPr>
                <w:rFonts w:ascii="Footlight MT Light" w:hAnsi="Footlight MT Light"/>
                <w:sz w:val="24"/>
                <w:szCs w:val="24"/>
              </w:rPr>
              <w:t>.</w:t>
            </w:r>
          </w:p>
          <w:p w14:paraId="55D17C7C" w14:textId="77777777" w:rsidR="00435122" w:rsidRPr="00640C65" w:rsidRDefault="00435122" w:rsidP="00435122">
            <w:pPr>
              <w:ind w:left="631"/>
              <w:jc w:val="both"/>
              <w:rPr>
                <w:rFonts w:ascii="Footlight MT Light" w:hAnsi="Footlight MT Light"/>
                <w:sz w:val="24"/>
                <w:szCs w:val="24"/>
                <w:lang w:val="id-ID"/>
              </w:rPr>
            </w:pPr>
          </w:p>
          <w:p w14:paraId="60A17FFB" w14:textId="75D33992" w:rsidR="00435122" w:rsidRPr="00640C65" w:rsidRDefault="00435122" w:rsidP="00BF702F">
            <w:pPr>
              <w:numPr>
                <w:ilvl w:val="3"/>
                <w:numId w:val="103"/>
              </w:numPr>
              <w:tabs>
                <w:tab w:val="clear" w:pos="766"/>
              </w:tabs>
              <w:ind w:left="631" w:hanging="631"/>
              <w:jc w:val="both"/>
              <w:rPr>
                <w:rFonts w:ascii="Footlight MT Light" w:hAnsi="Footlight MT Light"/>
                <w:sz w:val="24"/>
                <w:szCs w:val="24"/>
                <w:lang w:val="id-ID"/>
              </w:rPr>
            </w:pPr>
            <w:r w:rsidRPr="00640C65">
              <w:rPr>
                <w:rFonts w:ascii="Footlight MT Light" w:hAnsi="Footlight MT Light"/>
                <w:sz w:val="24"/>
                <w:szCs w:val="24"/>
                <w:lang w:val="id-ID"/>
              </w:rPr>
              <w:t xml:space="preserve">Jaminan Uang Muka diberikan kepada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apabila Penyedia menerima uang muka dan diserahkan sebelum pengambilan Uang Muka</w:t>
            </w:r>
            <w:r w:rsidRPr="00640C65">
              <w:rPr>
                <w:rFonts w:ascii="Footlight MT Light" w:hAnsi="Footlight MT Light"/>
                <w:sz w:val="24"/>
                <w:szCs w:val="24"/>
                <w:lang w:val="en-ID"/>
              </w:rPr>
              <w:t>.</w:t>
            </w:r>
            <w:r w:rsidRPr="00640C65">
              <w:rPr>
                <w:rFonts w:ascii="Footlight MT Light" w:hAnsi="Footlight MT Light"/>
                <w:sz w:val="24"/>
                <w:szCs w:val="24"/>
                <w:lang w:val="id-ID"/>
              </w:rPr>
              <w:t xml:space="preserve"> </w:t>
            </w:r>
          </w:p>
          <w:p w14:paraId="2EB79F58" w14:textId="77777777" w:rsidR="00435122" w:rsidRPr="00640C65" w:rsidRDefault="00435122" w:rsidP="00435122">
            <w:pPr>
              <w:ind w:left="743"/>
              <w:rPr>
                <w:rFonts w:ascii="Footlight MT Light" w:hAnsi="Footlight MT Light"/>
                <w:sz w:val="24"/>
                <w:szCs w:val="24"/>
                <w:lang w:val="id-ID"/>
              </w:rPr>
            </w:pPr>
          </w:p>
          <w:p w14:paraId="5568C0AB" w14:textId="77777777" w:rsidR="00435122" w:rsidRPr="00640C65" w:rsidRDefault="00435122" w:rsidP="00BF702F">
            <w:pPr>
              <w:numPr>
                <w:ilvl w:val="3"/>
                <w:numId w:val="103"/>
              </w:numPr>
              <w:tabs>
                <w:tab w:val="clear" w:pos="766"/>
              </w:tabs>
              <w:ind w:left="631" w:hanging="631"/>
              <w:jc w:val="both"/>
              <w:rPr>
                <w:rFonts w:ascii="Footlight MT Light" w:hAnsi="Footlight MT Light"/>
                <w:sz w:val="24"/>
                <w:szCs w:val="24"/>
                <w:lang w:val="id-ID"/>
              </w:rPr>
            </w:pPr>
            <w:r w:rsidRPr="00640C65">
              <w:rPr>
                <w:rFonts w:ascii="Footlight MT Light" w:hAnsi="Footlight MT Light"/>
                <w:sz w:val="24"/>
                <w:szCs w:val="24"/>
                <w:lang w:val="id-ID"/>
              </w:rPr>
              <w:t>Nilai Jaminan Uang Muka sama dengan besarnya uang muka yang diterima oleh Penyedia.</w:t>
            </w:r>
          </w:p>
          <w:p w14:paraId="2EB447D3" w14:textId="77777777" w:rsidR="00435122" w:rsidRPr="00640C65" w:rsidRDefault="00435122" w:rsidP="00435122">
            <w:pPr>
              <w:tabs>
                <w:tab w:val="left" w:pos="732"/>
              </w:tabs>
              <w:rPr>
                <w:rFonts w:ascii="Footlight MT Light" w:hAnsi="Footlight MT Light"/>
                <w:sz w:val="24"/>
                <w:szCs w:val="24"/>
                <w:lang w:val="id-ID"/>
              </w:rPr>
            </w:pPr>
          </w:p>
          <w:p w14:paraId="55342C1D" w14:textId="77777777" w:rsidR="00435122" w:rsidRPr="00640C65" w:rsidRDefault="00435122" w:rsidP="00BF702F">
            <w:pPr>
              <w:numPr>
                <w:ilvl w:val="3"/>
                <w:numId w:val="103"/>
              </w:numPr>
              <w:tabs>
                <w:tab w:val="clear" w:pos="766"/>
              </w:tabs>
              <w:ind w:left="631" w:hanging="631"/>
              <w:jc w:val="both"/>
              <w:rPr>
                <w:rFonts w:ascii="Footlight MT Light" w:hAnsi="Footlight MT Light"/>
                <w:sz w:val="24"/>
                <w:szCs w:val="24"/>
                <w:lang w:val="id-ID"/>
              </w:rPr>
            </w:pPr>
            <w:r w:rsidRPr="00640C65">
              <w:rPr>
                <w:rFonts w:ascii="Footlight MT Light" w:hAnsi="Footlight MT Light"/>
                <w:sz w:val="24"/>
                <w:szCs w:val="24"/>
                <w:lang w:val="id-ID"/>
              </w:rPr>
              <w:t xml:space="preserve">Nilai Jaminan Uang Muka dapat dikurangi secara proporsional sesuai dengan sisa uang muka yang diterima. </w:t>
            </w:r>
          </w:p>
          <w:p w14:paraId="4D8D32CB" w14:textId="77777777" w:rsidR="00435122" w:rsidRPr="00640C65" w:rsidRDefault="00435122" w:rsidP="00435122">
            <w:pPr>
              <w:tabs>
                <w:tab w:val="left" w:pos="732"/>
              </w:tabs>
              <w:rPr>
                <w:rFonts w:ascii="Footlight MT Light" w:hAnsi="Footlight MT Light"/>
                <w:sz w:val="24"/>
                <w:szCs w:val="24"/>
                <w:lang w:val="id-ID"/>
              </w:rPr>
            </w:pPr>
          </w:p>
          <w:p w14:paraId="3CE282EB" w14:textId="77777777" w:rsidR="00435122" w:rsidRPr="00640C65" w:rsidRDefault="00435122" w:rsidP="00BF702F">
            <w:pPr>
              <w:numPr>
                <w:ilvl w:val="3"/>
                <w:numId w:val="103"/>
              </w:numPr>
              <w:tabs>
                <w:tab w:val="clear" w:pos="766"/>
              </w:tabs>
              <w:ind w:left="631" w:hanging="631"/>
              <w:jc w:val="both"/>
              <w:rPr>
                <w:rFonts w:ascii="Footlight MT Light" w:hAnsi="Footlight MT Light"/>
                <w:sz w:val="24"/>
                <w:szCs w:val="24"/>
                <w:lang w:val="id-ID"/>
              </w:rPr>
            </w:pPr>
            <w:r w:rsidRPr="00640C65">
              <w:rPr>
                <w:rFonts w:ascii="Footlight MT Light" w:hAnsi="Footlight MT Light"/>
                <w:sz w:val="24"/>
                <w:szCs w:val="24"/>
                <w:lang w:val="id-ID"/>
              </w:rPr>
              <w:t xml:space="preserve">Masa berlaku Jaminan Uang Muka sekurang-kurangnya sejak tanggal persetujuan pemberian uang muka sampai dengan tanggal serah terima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tertuang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w:t>
            </w:r>
          </w:p>
          <w:p w14:paraId="58C53DCC" w14:textId="77777777" w:rsidR="00435122" w:rsidRPr="00640C65" w:rsidRDefault="00435122" w:rsidP="00435122">
            <w:pPr>
              <w:jc w:val="both"/>
              <w:rPr>
                <w:rFonts w:ascii="Footlight MT Light" w:hAnsi="Footlight MT Light"/>
                <w:i/>
                <w:sz w:val="24"/>
                <w:szCs w:val="24"/>
                <w:lang w:val="id-ID"/>
              </w:rPr>
            </w:pPr>
          </w:p>
        </w:tc>
      </w:tr>
      <w:tr w:rsidR="00435122" w:rsidRPr="00640C65" w14:paraId="423E24F2" w14:textId="77777777" w:rsidTr="00654E66">
        <w:trPr>
          <w:trHeight w:val="561"/>
        </w:trPr>
        <w:tc>
          <w:tcPr>
            <w:tcW w:w="2694" w:type="dxa"/>
          </w:tcPr>
          <w:p w14:paraId="41516DD8" w14:textId="51DB6915" w:rsidR="00435122" w:rsidRPr="00640C65" w:rsidRDefault="00435122" w:rsidP="00435122">
            <w:pPr>
              <w:pStyle w:val="Heading2"/>
              <w:numPr>
                <w:ilvl w:val="0"/>
                <w:numId w:val="12"/>
              </w:numPr>
              <w:ind w:left="426" w:hanging="426"/>
              <w:jc w:val="left"/>
              <w:rPr>
                <w:rFonts w:ascii="Footlight MT Light" w:hAnsi="Footlight MT Light" w:cs="Arial"/>
                <w:b w:val="0"/>
                <w:sz w:val="24"/>
                <w:szCs w:val="24"/>
                <w:lang w:val="id-ID"/>
              </w:rPr>
            </w:pPr>
            <w:bookmarkStart w:id="1241" w:name="_Toc70077373"/>
            <w:proofErr w:type="spellStart"/>
            <w:r w:rsidRPr="00640C65">
              <w:rPr>
                <w:rFonts w:ascii="Footlight MT Light" w:hAnsi="Footlight MT Light"/>
                <w:sz w:val="24"/>
                <w:szCs w:val="24"/>
              </w:rPr>
              <w:t>Laporan</w:t>
            </w:r>
            <w:proofErr w:type="spellEnd"/>
            <w:r w:rsidRPr="00640C65">
              <w:rPr>
                <w:rFonts w:ascii="Footlight MT Light" w:hAnsi="Footlight MT Light"/>
                <w:sz w:val="24"/>
                <w:szCs w:val="24"/>
                <w:lang w:val="id-ID"/>
              </w:rPr>
              <w:t xml:space="preserve"> Hasil Pekerjaan</w:t>
            </w:r>
            <w:bookmarkEnd w:id="1241"/>
          </w:p>
        </w:tc>
        <w:tc>
          <w:tcPr>
            <w:tcW w:w="6804" w:type="dxa"/>
          </w:tcPr>
          <w:p w14:paraId="6BEFCF5B" w14:textId="77777777" w:rsidR="00435122" w:rsidRPr="00640C65" w:rsidRDefault="00435122" w:rsidP="00BF702F">
            <w:pPr>
              <w:numPr>
                <w:ilvl w:val="0"/>
                <w:numId w:val="112"/>
              </w:numPr>
              <w:ind w:left="631" w:hanging="631"/>
              <w:contextualSpacing/>
              <w:jc w:val="both"/>
              <w:rPr>
                <w:rFonts w:ascii="Footlight MT Light" w:hAnsi="Footlight MT Light"/>
                <w:sz w:val="24"/>
                <w:szCs w:val="24"/>
                <w:lang w:val="id-ID"/>
              </w:rPr>
            </w:pPr>
            <w:r w:rsidRPr="00640C65">
              <w:rPr>
                <w:rFonts w:ascii="Footlight MT Light" w:hAnsi="Footlight MT Light"/>
                <w:sz w:val="24"/>
                <w:szCs w:val="24"/>
                <w:lang w:val="id-ID"/>
              </w:rPr>
              <w:t>Pemeriksaan pekerjaan dilakukan selama pelaksanaan Kontrak. Hasil pemeriksaan pekerjaan dituangkan dalam laporan kemajuan hasil pekerjaan.</w:t>
            </w:r>
          </w:p>
          <w:p w14:paraId="69F2D8BB" w14:textId="77777777" w:rsidR="00435122" w:rsidRPr="00640C65" w:rsidRDefault="00435122" w:rsidP="00435122">
            <w:pPr>
              <w:ind w:left="600"/>
              <w:contextualSpacing/>
              <w:rPr>
                <w:rFonts w:ascii="Footlight MT Light" w:hAnsi="Footlight MT Light"/>
                <w:sz w:val="24"/>
                <w:szCs w:val="24"/>
                <w:lang w:val="id-ID"/>
              </w:rPr>
            </w:pPr>
          </w:p>
          <w:p w14:paraId="247175BF" w14:textId="77777777" w:rsidR="00435122" w:rsidRPr="00640C65" w:rsidRDefault="00435122" w:rsidP="00BF702F">
            <w:pPr>
              <w:numPr>
                <w:ilvl w:val="0"/>
                <w:numId w:val="112"/>
              </w:numPr>
              <w:ind w:left="631" w:hanging="631"/>
              <w:contextualSpacing/>
              <w:jc w:val="both"/>
              <w:rPr>
                <w:rFonts w:ascii="Footlight MT Light" w:hAnsi="Footlight MT Light"/>
                <w:sz w:val="24"/>
                <w:szCs w:val="24"/>
                <w:lang w:val="id-ID"/>
              </w:rPr>
            </w:pPr>
            <w:r w:rsidRPr="00640C65">
              <w:rPr>
                <w:rFonts w:ascii="Footlight MT Light" w:hAnsi="Footlight MT Light"/>
                <w:sz w:val="24"/>
                <w:szCs w:val="24"/>
                <w:lang w:val="id-ID"/>
              </w:rPr>
              <w:t>Untuk kepentingan pengawasan dan pengendalian, dibuat laporan realisasi mengenai seluruh aktivitas pekerjaan.</w:t>
            </w:r>
          </w:p>
          <w:p w14:paraId="2FBEE4DF" w14:textId="77777777" w:rsidR="00435122" w:rsidRPr="00640C65" w:rsidRDefault="00435122" w:rsidP="00435122">
            <w:pPr>
              <w:ind w:left="600"/>
              <w:contextualSpacing/>
              <w:jc w:val="both"/>
              <w:rPr>
                <w:rFonts w:ascii="Footlight MT Light" w:hAnsi="Footlight MT Light"/>
                <w:sz w:val="24"/>
                <w:szCs w:val="24"/>
                <w:lang w:val="id-ID"/>
              </w:rPr>
            </w:pPr>
          </w:p>
          <w:p w14:paraId="495F199A" w14:textId="1F931495" w:rsidR="00435122" w:rsidRPr="00640C65" w:rsidRDefault="00435122" w:rsidP="00BF702F">
            <w:pPr>
              <w:numPr>
                <w:ilvl w:val="0"/>
                <w:numId w:val="112"/>
              </w:numPr>
              <w:ind w:left="631" w:hanging="631"/>
              <w:contextualSpacing/>
              <w:jc w:val="both"/>
              <w:rPr>
                <w:rFonts w:ascii="Footlight MT Light" w:hAnsi="Footlight MT Light"/>
                <w:sz w:val="24"/>
                <w:szCs w:val="24"/>
                <w:lang w:val="id-ID"/>
              </w:rPr>
            </w:pPr>
            <w:r w:rsidRPr="00640C65">
              <w:rPr>
                <w:rFonts w:ascii="Footlight MT Light" w:hAnsi="Footlight MT Light"/>
                <w:sz w:val="24"/>
                <w:szCs w:val="24"/>
                <w:lang w:val="id-ID"/>
              </w:rPr>
              <w:lastRenderedPageBreak/>
              <w:t xml:space="preserve">Laporan dibuat oleh Penyedia, apabila diperlukan </w:t>
            </w:r>
            <w:proofErr w:type="spellStart"/>
            <w:r w:rsidRPr="00640C65">
              <w:rPr>
                <w:rFonts w:ascii="Footlight MT Light" w:hAnsi="Footlight MT Light"/>
                <w:sz w:val="24"/>
                <w:szCs w:val="24"/>
              </w:rPr>
              <w:t>pemeriksaan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oleh unsur pengawas (apabila ada) dan disetujui oleh wakil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en-ID"/>
              </w:rPr>
              <w:t>.</w:t>
            </w:r>
          </w:p>
          <w:p w14:paraId="6065F392" w14:textId="77777777" w:rsidR="00435122" w:rsidRPr="00640C65" w:rsidDel="00DC4273" w:rsidRDefault="00435122" w:rsidP="00435122">
            <w:pPr>
              <w:ind w:left="600"/>
              <w:contextualSpacing/>
              <w:jc w:val="both"/>
              <w:rPr>
                <w:rFonts w:ascii="Footlight MT Light" w:hAnsi="Footlight MT Light"/>
                <w:sz w:val="24"/>
                <w:szCs w:val="24"/>
                <w:lang w:val="id-ID"/>
              </w:rPr>
            </w:pPr>
          </w:p>
        </w:tc>
      </w:tr>
      <w:tr w:rsidR="00435122" w:rsidRPr="00640C65" w14:paraId="58AFC42E" w14:textId="77777777" w:rsidTr="00654E66">
        <w:trPr>
          <w:trHeight w:val="561"/>
        </w:trPr>
        <w:tc>
          <w:tcPr>
            <w:tcW w:w="2694" w:type="dxa"/>
          </w:tcPr>
          <w:p w14:paraId="651C29E2" w14:textId="7ECC02AF" w:rsidR="00435122" w:rsidRPr="00640C65" w:rsidRDefault="00435122" w:rsidP="00435122">
            <w:pPr>
              <w:pStyle w:val="Heading2"/>
              <w:numPr>
                <w:ilvl w:val="0"/>
                <w:numId w:val="12"/>
              </w:numPr>
              <w:ind w:left="426" w:hanging="426"/>
              <w:jc w:val="left"/>
              <w:rPr>
                <w:rFonts w:ascii="Footlight MT Light" w:hAnsi="Footlight MT Light" w:cs="Arial"/>
                <w:b w:val="0"/>
                <w:sz w:val="24"/>
                <w:szCs w:val="24"/>
                <w:lang w:val="id-ID"/>
              </w:rPr>
            </w:pPr>
            <w:bookmarkStart w:id="1242" w:name="_Toc70077374"/>
            <w:proofErr w:type="spellStart"/>
            <w:r w:rsidRPr="00640C65">
              <w:rPr>
                <w:rFonts w:ascii="Footlight MT Light" w:hAnsi="Footlight MT Light"/>
                <w:sz w:val="24"/>
                <w:szCs w:val="24"/>
              </w:rPr>
              <w:lastRenderedPageBreak/>
              <w:t>Kepemilikan</w:t>
            </w:r>
            <w:proofErr w:type="spellEnd"/>
            <w:r w:rsidRPr="00640C65">
              <w:rPr>
                <w:rFonts w:ascii="Footlight MT Light" w:hAnsi="Footlight MT Light"/>
                <w:sz w:val="24"/>
                <w:szCs w:val="24"/>
                <w:lang w:val="id-ID"/>
              </w:rPr>
              <w:t xml:space="preserve"> Dokumen</w:t>
            </w:r>
            <w:bookmarkEnd w:id="1242"/>
          </w:p>
        </w:tc>
        <w:tc>
          <w:tcPr>
            <w:tcW w:w="6804" w:type="dxa"/>
          </w:tcPr>
          <w:p w14:paraId="047FB85E" w14:textId="78B2CD9F" w:rsidR="00435122" w:rsidRPr="00640C65" w:rsidRDefault="00435122" w:rsidP="00BF702F">
            <w:pPr>
              <w:numPr>
                <w:ilvl w:val="0"/>
                <w:numId w:val="168"/>
              </w:numPr>
              <w:ind w:left="567" w:hanging="567"/>
              <w:contextualSpacing/>
              <w:jc w:val="both"/>
              <w:rPr>
                <w:rFonts w:ascii="Footlight MT Light" w:hAnsi="Footlight MT Light"/>
                <w:sz w:val="24"/>
              </w:rPr>
            </w:pPr>
            <w:proofErr w:type="spellStart"/>
            <w:r w:rsidRPr="00640C65">
              <w:rPr>
                <w:rFonts w:ascii="Footlight MT Light" w:hAnsi="Footlight MT Light"/>
                <w:sz w:val="24"/>
              </w:rPr>
              <w:t>Semua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rancangan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gambar</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spesifikasi</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desain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laporan</w:t>
            </w:r>
            <w:proofErr w:type="spellEnd"/>
            <w:r w:rsidRPr="00640C65">
              <w:rPr>
                <w:rFonts w:ascii="Footlight MT Light" w:hAnsi="Footlight MT Light"/>
                <w:sz w:val="24"/>
              </w:rPr>
              <w:t xml:space="preserve">, dan </w:t>
            </w:r>
            <w:proofErr w:type="spellStart"/>
            <w:r w:rsidRPr="00640C65">
              <w:rPr>
                <w:rFonts w:ascii="Footlight MT Light" w:hAnsi="Footlight MT Light"/>
                <w:sz w:val="24"/>
              </w:rPr>
              <w:t>dokumen-dokumen</w:t>
            </w:r>
            <w:proofErr w:type="spellEnd"/>
            <w:r w:rsidRPr="00640C65">
              <w:rPr>
                <w:rFonts w:ascii="Footlight MT Light" w:hAnsi="Footlight MT Light"/>
                <w:sz w:val="24"/>
              </w:rPr>
              <w:t xml:space="preserve"> lain yang </w:t>
            </w:r>
            <w:proofErr w:type="spellStart"/>
            <w:r w:rsidRPr="00640C65">
              <w:rPr>
                <w:rFonts w:ascii="Footlight MT Light" w:hAnsi="Footlight MT Light"/>
                <w:sz w:val="24"/>
              </w:rPr>
              <w:t>dipersiapkan</w:t>
            </w:r>
            <w:proofErr w:type="spellEnd"/>
            <w:r w:rsidRPr="00640C65">
              <w:rPr>
                <w:rFonts w:ascii="Footlight MT Light" w:hAnsi="Footlight MT Light"/>
                <w:sz w:val="24"/>
              </w:rPr>
              <w:t xml:space="preserve"> oleh </w:t>
            </w:r>
            <w:proofErr w:type="spellStart"/>
            <w:r w:rsidRPr="00640C65">
              <w:rPr>
                <w:rFonts w:ascii="Footlight MT Light" w:hAnsi="Footlight MT Light"/>
                <w:sz w:val="24"/>
              </w:rPr>
              <w:t>Penyedia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berdasarkan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Kontrak</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ini</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sepenuhnya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merupakan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milik</w:t>
            </w:r>
            <w:proofErr w:type="spellEnd"/>
            <w:r w:rsidRPr="00640C65">
              <w:rPr>
                <w:rFonts w:ascii="Footlight MT Light" w:hAnsi="Footlight MT Light"/>
                <w:sz w:val="24"/>
              </w:rPr>
              <w:t xml:space="preserve"> </w:t>
            </w:r>
            <w:proofErr w:type="spellStart"/>
            <w:r w:rsidR="00894B8C" w:rsidRPr="00640C65">
              <w:rPr>
                <w:rFonts w:ascii="Footlight MT Light" w:hAnsi="Footlight MT Light"/>
                <w:sz w:val="24"/>
              </w:rPr>
              <w:t>Pejabat</w:t>
            </w:r>
            <w:proofErr w:type="spellEnd"/>
            <w:r w:rsidR="00894B8C" w:rsidRPr="00640C65">
              <w:rPr>
                <w:rFonts w:ascii="Footlight MT Light" w:hAnsi="Footlight MT Light"/>
                <w:sz w:val="24"/>
              </w:rPr>
              <w:t xml:space="preserve"> </w:t>
            </w:r>
            <w:proofErr w:type="spellStart"/>
            <w:r w:rsidR="00894B8C" w:rsidRPr="00640C65">
              <w:rPr>
                <w:rFonts w:ascii="Footlight MT Light" w:hAnsi="Footlight MT Light"/>
                <w:sz w:val="24"/>
              </w:rPr>
              <w:t>Penandatangan</w:t>
            </w:r>
            <w:proofErr w:type="spellEnd"/>
            <w:r w:rsidR="00894B8C" w:rsidRPr="00640C65">
              <w:rPr>
                <w:rFonts w:ascii="Footlight MT Light" w:hAnsi="Footlight MT Light"/>
                <w:sz w:val="24"/>
              </w:rPr>
              <w:t xml:space="preserve"> </w:t>
            </w:r>
            <w:proofErr w:type="spellStart"/>
            <w:proofErr w:type="gramStart"/>
            <w:r w:rsidR="00894B8C" w:rsidRPr="00640C65">
              <w:rPr>
                <w:rFonts w:ascii="Footlight MT Light" w:hAnsi="Footlight MT Light"/>
                <w:sz w:val="24"/>
              </w:rPr>
              <w:t>Kontrak</w:t>
            </w:r>
            <w:proofErr w:type="spellEnd"/>
            <w:r w:rsidRPr="00640C65">
              <w:rPr>
                <w:rFonts w:ascii="Footlight MT Light" w:hAnsi="Footlight MT Light"/>
                <w:sz w:val="24"/>
              </w:rPr>
              <w:t xml:space="preserve"> .</w:t>
            </w:r>
            <w:proofErr w:type="gramEnd"/>
          </w:p>
          <w:p w14:paraId="32D0ABE4" w14:textId="77777777" w:rsidR="00435122" w:rsidRPr="00640C65" w:rsidRDefault="00435122" w:rsidP="00435122">
            <w:pPr>
              <w:ind w:left="567"/>
              <w:contextualSpacing/>
              <w:jc w:val="both"/>
              <w:rPr>
                <w:rFonts w:ascii="Footlight MT Light" w:hAnsi="Footlight MT Light"/>
                <w:sz w:val="24"/>
              </w:rPr>
            </w:pPr>
          </w:p>
          <w:p w14:paraId="0A5F1715" w14:textId="2558EBA8" w:rsidR="00435122" w:rsidRPr="00640C65" w:rsidRDefault="00435122" w:rsidP="00BF702F">
            <w:pPr>
              <w:numPr>
                <w:ilvl w:val="0"/>
                <w:numId w:val="168"/>
              </w:numPr>
              <w:ind w:left="567" w:hanging="567"/>
              <w:contextualSpacing/>
              <w:jc w:val="both"/>
              <w:rPr>
                <w:rFonts w:ascii="Footlight MT Light" w:hAnsi="Footlight MT Light"/>
                <w:sz w:val="24"/>
              </w:rPr>
            </w:pPr>
            <w:proofErr w:type="spellStart"/>
            <w:r w:rsidRPr="00640C65">
              <w:rPr>
                <w:rFonts w:ascii="Footlight MT Light" w:hAnsi="Footlight MT Light"/>
                <w:sz w:val="24"/>
              </w:rPr>
              <w:t>Penyedia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berkewajiban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untuk</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menyerahkan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semua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dokumen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beserta</w:t>
            </w:r>
            <w:proofErr w:type="spellEnd"/>
            <w:r w:rsidRPr="00640C65">
              <w:rPr>
                <w:rFonts w:ascii="Footlight MT Light" w:hAnsi="Footlight MT Light"/>
                <w:sz w:val="24"/>
              </w:rPr>
              <w:t xml:space="preserve"> daftar </w:t>
            </w:r>
            <w:proofErr w:type="spellStart"/>
            <w:r w:rsidRPr="00640C65">
              <w:rPr>
                <w:rFonts w:ascii="Footlight MT Light" w:hAnsi="Footlight MT Light"/>
                <w:sz w:val="24"/>
              </w:rPr>
              <w:t>rinciannya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kepada</w:t>
            </w:r>
            <w:proofErr w:type="spellEnd"/>
            <w:r w:rsidRPr="00640C65">
              <w:rPr>
                <w:rFonts w:ascii="Footlight MT Light" w:hAnsi="Footlight MT Light"/>
                <w:sz w:val="24"/>
              </w:rPr>
              <w:t xml:space="preserve"> </w:t>
            </w:r>
            <w:proofErr w:type="spellStart"/>
            <w:r w:rsidR="00894B8C" w:rsidRPr="00640C65">
              <w:rPr>
                <w:rFonts w:ascii="Footlight MT Light" w:hAnsi="Footlight MT Light"/>
                <w:sz w:val="24"/>
              </w:rPr>
              <w:t>Pejabat</w:t>
            </w:r>
            <w:proofErr w:type="spellEnd"/>
            <w:r w:rsidR="00894B8C" w:rsidRPr="00640C65">
              <w:rPr>
                <w:rFonts w:ascii="Footlight MT Light" w:hAnsi="Footlight MT Light"/>
                <w:sz w:val="24"/>
              </w:rPr>
              <w:t xml:space="preserve"> </w:t>
            </w:r>
            <w:proofErr w:type="spellStart"/>
            <w:r w:rsidR="00894B8C" w:rsidRPr="00640C65">
              <w:rPr>
                <w:rFonts w:ascii="Footlight MT Light" w:hAnsi="Footlight MT Light"/>
                <w:sz w:val="24"/>
              </w:rPr>
              <w:t>Penandatangan</w:t>
            </w:r>
            <w:proofErr w:type="spellEnd"/>
            <w:r w:rsidR="00894B8C" w:rsidRPr="00640C65">
              <w:rPr>
                <w:rFonts w:ascii="Footlight MT Light" w:hAnsi="Footlight MT Light"/>
                <w:sz w:val="24"/>
              </w:rPr>
              <w:t xml:space="preserve"> </w:t>
            </w:r>
            <w:proofErr w:type="spellStart"/>
            <w:r w:rsidR="00894B8C" w:rsidRPr="00640C65">
              <w:rPr>
                <w:rFonts w:ascii="Footlight MT Light" w:hAnsi="Footlight MT Light"/>
                <w:sz w:val="24"/>
              </w:rPr>
              <w:t>Kontrak</w:t>
            </w:r>
            <w:proofErr w:type="spellEnd"/>
            <w:r w:rsidRPr="00640C65">
              <w:rPr>
                <w:rFonts w:ascii="Footlight MT Light" w:hAnsi="Footlight MT Light"/>
                <w:sz w:val="24"/>
              </w:rPr>
              <w:t xml:space="preserve"> paling </w:t>
            </w:r>
            <w:proofErr w:type="spellStart"/>
            <w:r w:rsidRPr="00640C65">
              <w:rPr>
                <w:rFonts w:ascii="Footlight MT Light" w:hAnsi="Footlight MT Light"/>
                <w:sz w:val="24"/>
              </w:rPr>
              <w:t>lambat</w:t>
            </w:r>
            <w:proofErr w:type="spellEnd"/>
            <w:r w:rsidRPr="00640C65">
              <w:rPr>
                <w:rFonts w:ascii="Footlight MT Light" w:hAnsi="Footlight MT Light"/>
                <w:sz w:val="24"/>
              </w:rPr>
              <w:t xml:space="preserve"> pada </w:t>
            </w:r>
            <w:proofErr w:type="spellStart"/>
            <w:r w:rsidRPr="00640C65">
              <w:rPr>
                <w:rFonts w:ascii="Footlight MT Light" w:hAnsi="Footlight MT Light"/>
                <w:sz w:val="24"/>
              </w:rPr>
              <w:t>saat</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serah</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terima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pekerjaan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atau</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waktu</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pemutusan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Kontrak</w:t>
            </w:r>
            <w:proofErr w:type="spellEnd"/>
            <w:r w:rsidRPr="00640C65">
              <w:rPr>
                <w:rFonts w:ascii="Footlight MT Light" w:hAnsi="Footlight MT Light"/>
                <w:sz w:val="24"/>
              </w:rPr>
              <w:t xml:space="preserve">. </w:t>
            </w:r>
          </w:p>
          <w:p w14:paraId="7D053E84" w14:textId="77777777" w:rsidR="00435122" w:rsidRPr="00640C65" w:rsidRDefault="00435122" w:rsidP="00435122">
            <w:pPr>
              <w:ind w:left="567"/>
              <w:contextualSpacing/>
              <w:jc w:val="both"/>
              <w:rPr>
                <w:rFonts w:ascii="Footlight MT Light" w:hAnsi="Footlight MT Light"/>
                <w:sz w:val="24"/>
              </w:rPr>
            </w:pPr>
          </w:p>
          <w:p w14:paraId="4D3C4F81" w14:textId="77777777" w:rsidR="00435122" w:rsidRPr="00640C65" w:rsidRDefault="00435122" w:rsidP="00BF702F">
            <w:pPr>
              <w:numPr>
                <w:ilvl w:val="0"/>
                <w:numId w:val="168"/>
              </w:numPr>
              <w:ind w:left="567" w:hanging="567"/>
              <w:contextualSpacing/>
              <w:jc w:val="both"/>
              <w:rPr>
                <w:rFonts w:ascii="Footlight MT Light" w:hAnsi="Footlight MT Light"/>
                <w:sz w:val="24"/>
              </w:rPr>
            </w:pPr>
            <w:proofErr w:type="spellStart"/>
            <w:r w:rsidRPr="00640C65">
              <w:rPr>
                <w:rFonts w:ascii="Footlight MT Light" w:hAnsi="Footlight MT Light"/>
                <w:sz w:val="24"/>
              </w:rPr>
              <w:t>Penyedia</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dapat</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menyimpan</w:t>
            </w:r>
            <w:proofErr w:type="spellEnd"/>
            <w:r w:rsidRPr="00640C65">
              <w:rPr>
                <w:rFonts w:ascii="Footlight MT Light" w:hAnsi="Footlight MT Light"/>
                <w:sz w:val="24"/>
              </w:rPr>
              <w:t xml:space="preserve"> 1 (</w:t>
            </w:r>
            <w:proofErr w:type="spellStart"/>
            <w:r w:rsidRPr="00640C65">
              <w:rPr>
                <w:rFonts w:ascii="Footlight MT Light" w:hAnsi="Footlight MT Light"/>
                <w:sz w:val="24"/>
              </w:rPr>
              <w:t>satu</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buah</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salinan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tiap</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dokumen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tersebut</w:t>
            </w:r>
            <w:proofErr w:type="spellEnd"/>
            <w:r w:rsidRPr="00640C65">
              <w:rPr>
                <w:rFonts w:ascii="Footlight MT Light" w:hAnsi="Footlight MT Light"/>
                <w:sz w:val="24"/>
              </w:rPr>
              <w:t xml:space="preserve"> di </w:t>
            </w:r>
            <w:proofErr w:type="spellStart"/>
            <w:r w:rsidRPr="00640C65">
              <w:rPr>
                <w:rFonts w:ascii="Footlight MT Light" w:hAnsi="Footlight MT Light"/>
                <w:sz w:val="24"/>
              </w:rPr>
              <w:t>atas</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dengan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batasan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penggunaan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diatur</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dalam</w:t>
            </w:r>
            <w:proofErr w:type="spellEnd"/>
            <w:r w:rsidRPr="00640C65">
              <w:rPr>
                <w:rFonts w:ascii="Footlight MT Light" w:hAnsi="Footlight MT Light"/>
                <w:sz w:val="24"/>
              </w:rPr>
              <w:t xml:space="preserve"> SSKK.</w:t>
            </w:r>
          </w:p>
          <w:p w14:paraId="1DC2E3F4" w14:textId="77777777" w:rsidR="00435122" w:rsidRPr="00640C65" w:rsidDel="00DC4273" w:rsidRDefault="00435122" w:rsidP="00435122">
            <w:pPr>
              <w:pStyle w:val="ListParagraph"/>
              <w:ind w:left="64" w:hanging="31"/>
              <w:jc w:val="both"/>
              <w:rPr>
                <w:rFonts w:ascii="Footlight MT Light" w:hAnsi="Footlight MT Light"/>
                <w:lang w:val="id-ID"/>
              </w:rPr>
            </w:pPr>
          </w:p>
        </w:tc>
      </w:tr>
      <w:tr w:rsidR="00435122" w:rsidRPr="00640C65" w14:paraId="4622220F" w14:textId="77777777" w:rsidTr="00654E66">
        <w:trPr>
          <w:trHeight w:val="561"/>
        </w:trPr>
        <w:tc>
          <w:tcPr>
            <w:tcW w:w="2694" w:type="dxa"/>
          </w:tcPr>
          <w:p w14:paraId="6A060FEB" w14:textId="7315FA65" w:rsidR="00435122" w:rsidRPr="00640C65" w:rsidRDefault="00435122" w:rsidP="00435122">
            <w:pPr>
              <w:pStyle w:val="Heading2"/>
              <w:numPr>
                <w:ilvl w:val="0"/>
                <w:numId w:val="12"/>
              </w:numPr>
              <w:ind w:left="426" w:hanging="426"/>
              <w:jc w:val="left"/>
              <w:rPr>
                <w:rFonts w:ascii="Footlight MT Light" w:hAnsi="Footlight MT Light" w:cs="Arial"/>
                <w:b w:val="0"/>
                <w:sz w:val="24"/>
                <w:szCs w:val="24"/>
                <w:lang w:val="id-ID"/>
              </w:rPr>
            </w:pPr>
            <w:bookmarkStart w:id="1243" w:name="_Toc70077375"/>
            <w:r w:rsidRPr="00640C65">
              <w:rPr>
                <w:rFonts w:ascii="Footlight MT Light" w:hAnsi="Footlight MT Light"/>
                <w:sz w:val="24"/>
                <w:szCs w:val="24"/>
                <w:lang w:val="id-ID"/>
              </w:rPr>
              <w:t>Personel dan/atau Peralatan</w:t>
            </w:r>
            <w:bookmarkEnd w:id="1243"/>
            <w:r w:rsidRPr="00640C65">
              <w:rPr>
                <w:rFonts w:ascii="Footlight MT Light" w:hAnsi="Footlight MT Light"/>
                <w:sz w:val="24"/>
                <w:szCs w:val="24"/>
                <w:lang w:val="id-ID"/>
              </w:rPr>
              <w:t xml:space="preserve"> </w:t>
            </w:r>
          </w:p>
        </w:tc>
        <w:tc>
          <w:tcPr>
            <w:tcW w:w="6804" w:type="dxa"/>
          </w:tcPr>
          <w:p w14:paraId="059DAA34" w14:textId="77777777" w:rsidR="00435122" w:rsidRPr="00640C65" w:rsidRDefault="00435122" w:rsidP="00BF702F">
            <w:pPr>
              <w:numPr>
                <w:ilvl w:val="0"/>
                <w:numId w:val="115"/>
              </w:numPr>
              <w:ind w:left="631" w:hanging="597"/>
              <w:jc w:val="both"/>
              <w:rPr>
                <w:rFonts w:ascii="Footlight MT Light" w:hAnsi="Footlight MT Light"/>
                <w:sz w:val="24"/>
                <w:szCs w:val="24"/>
                <w:lang w:val="id-ID"/>
              </w:rPr>
            </w:pPr>
            <w:r w:rsidRPr="00640C65">
              <w:rPr>
                <w:rFonts w:ascii="Footlight MT Light" w:hAnsi="Footlight MT Light"/>
                <w:sz w:val="24"/>
                <w:szCs w:val="24"/>
                <w:lang w:val="id-ID"/>
              </w:rPr>
              <w:t>Personel dan/atau peralatan yang ditempatkan harus sesuai dengan yang tercantum dalam Dokumen Penawaran.</w:t>
            </w:r>
          </w:p>
          <w:p w14:paraId="0C973BB9" w14:textId="77777777" w:rsidR="00435122" w:rsidRPr="00640C65" w:rsidRDefault="00435122" w:rsidP="00435122">
            <w:pPr>
              <w:rPr>
                <w:rFonts w:ascii="Footlight MT Light" w:hAnsi="Footlight MT Light"/>
                <w:sz w:val="24"/>
                <w:szCs w:val="24"/>
                <w:lang w:val="id-ID"/>
              </w:rPr>
            </w:pPr>
          </w:p>
          <w:p w14:paraId="20DAEFD7" w14:textId="6906FB22" w:rsidR="00435122" w:rsidRPr="00640C65" w:rsidRDefault="00435122" w:rsidP="00BF702F">
            <w:pPr>
              <w:numPr>
                <w:ilvl w:val="0"/>
                <w:numId w:val="115"/>
              </w:numPr>
              <w:ind w:left="631" w:hanging="597"/>
              <w:jc w:val="both"/>
              <w:rPr>
                <w:rFonts w:ascii="Footlight MT Light" w:hAnsi="Footlight MT Light"/>
                <w:sz w:val="24"/>
                <w:szCs w:val="24"/>
                <w:lang w:val="id-ID"/>
              </w:rPr>
            </w:pPr>
            <w:r w:rsidRPr="00640C65">
              <w:rPr>
                <w:rFonts w:ascii="Footlight MT Light" w:hAnsi="Footlight MT Light"/>
                <w:sz w:val="24"/>
                <w:szCs w:val="24"/>
                <w:lang w:val="id-ID"/>
              </w:rPr>
              <w:t xml:space="preserve">Penggantian Personel tidak boleh dilakukan kecuali atas persetujuan tertulis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w:t>
            </w:r>
          </w:p>
          <w:p w14:paraId="0A2FD776" w14:textId="77777777" w:rsidR="00435122" w:rsidRPr="00640C65" w:rsidRDefault="00435122" w:rsidP="00435122">
            <w:pPr>
              <w:rPr>
                <w:rFonts w:ascii="Footlight MT Light" w:hAnsi="Footlight MT Light"/>
                <w:sz w:val="24"/>
                <w:szCs w:val="24"/>
                <w:lang w:val="id-ID"/>
              </w:rPr>
            </w:pPr>
          </w:p>
          <w:p w14:paraId="686980DD" w14:textId="7E3ADBDD" w:rsidR="00435122" w:rsidRPr="00640C65" w:rsidRDefault="00435122" w:rsidP="00BF702F">
            <w:pPr>
              <w:numPr>
                <w:ilvl w:val="0"/>
                <w:numId w:val="115"/>
              </w:numPr>
              <w:ind w:left="631" w:hanging="597"/>
              <w:jc w:val="both"/>
              <w:rPr>
                <w:rFonts w:ascii="Footlight MT Light" w:hAnsi="Footlight MT Light"/>
                <w:sz w:val="24"/>
                <w:szCs w:val="24"/>
                <w:lang w:val="id-ID"/>
              </w:rPr>
            </w:pPr>
            <w:r w:rsidRPr="00640C65">
              <w:rPr>
                <w:rFonts w:ascii="Footlight MT Light" w:hAnsi="Footlight MT Light"/>
                <w:sz w:val="24"/>
                <w:szCs w:val="24"/>
                <w:lang w:val="id-ID"/>
              </w:rPr>
              <w:t xml:space="preserve">Penggantian Personel dilakukan oleh Penyedia dengan mengajukan permohonan terlebih dahulu kepada </w:t>
            </w:r>
            <w:r w:rsidR="00894B8C" w:rsidRPr="00640C65">
              <w:rPr>
                <w:rFonts w:ascii="Footlight MT Light" w:hAnsi="Footlight MT Light"/>
                <w:sz w:val="24"/>
                <w:szCs w:val="24"/>
                <w:lang w:val="fi-FI"/>
              </w:rPr>
              <w:t>Pejabat Penandatangan Kontrak</w:t>
            </w:r>
            <w:r w:rsidRPr="00640C65">
              <w:rPr>
                <w:rFonts w:ascii="Footlight MT Light" w:hAnsi="Footlight MT Light"/>
                <w:sz w:val="24"/>
                <w:szCs w:val="24"/>
                <w:lang w:val="fi-FI"/>
              </w:rPr>
              <w:t xml:space="preserve"> </w:t>
            </w:r>
            <w:r w:rsidRPr="00640C65">
              <w:rPr>
                <w:rFonts w:ascii="Footlight MT Light" w:hAnsi="Footlight MT Light"/>
                <w:sz w:val="24"/>
                <w:szCs w:val="24"/>
                <w:lang w:val="id-ID"/>
              </w:rPr>
              <w:t>beserta alasan penggantian</w:t>
            </w:r>
            <w:r w:rsidRPr="00640C65">
              <w:rPr>
                <w:rFonts w:ascii="Footlight MT Light" w:hAnsi="Footlight MT Light"/>
                <w:sz w:val="24"/>
                <w:szCs w:val="24"/>
              </w:rPr>
              <w:t>.</w:t>
            </w:r>
          </w:p>
          <w:p w14:paraId="32818490" w14:textId="77777777" w:rsidR="00435122" w:rsidRPr="00640C65" w:rsidRDefault="00435122" w:rsidP="00435122">
            <w:pPr>
              <w:rPr>
                <w:rFonts w:ascii="Footlight MT Light" w:hAnsi="Footlight MT Light"/>
                <w:sz w:val="24"/>
                <w:szCs w:val="24"/>
                <w:lang w:val="id-ID"/>
              </w:rPr>
            </w:pPr>
          </w:p>
          <w:p w14:paraId="2DC75FD5" w14:textId="4941DA42" w:rsidR="00435122" w:rsidRPr="00640C65" w:rsidRDefault="00894B8C" w:rsidP="00BF702F">
            <w:pPr>
              <w:numPr>
                <w:ilvl w:val="0"/>
                <w:numId w:val="115"/>
              </w:numPr>
              <w:ind w:left="631" w:hanging="597"/>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dapat menilai dan menyetujui penempatan/penggantian Personel menurut kualifikasi yang dibutuhkan.</w:t>
            </w:r>
          </w:p>
          <w:p w14:paraId="54B427D9" w14:textId="77777777" w:rsidR="00435122" w:rsidRPr="00640C65" w:rsidRDefault="00435122" w:rsidP="00435122">
            <w:pPr>
              <w:rPr>
                <w:rFonts w:ascii="Footlight MT Light" w:hAnsi="Footlight MT Light"/>
                <w:sz w:val="24"/>
                <w:szCs w:val="24"/>
                <w:lang w:val="id-ID"/>
              </w:rPr>
            </w:pPr>
          </w:p>
          <w:p w14:paraId="1E6995E3" w14:textId="1CC98397" w:rsidR="00435122" w:rsidRPr="00640C65" w:rsidRDefault="00894B8C" w:rsidP="00BF702F">
            <w:pPr>
              <w:numPr>
                <w:ilvl w:val="0"/>
                <w:numId w:val="115"/>
              </w:numPr>
              <w:ind w:left="631" w:hanging="597"/>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dapat meminta pergantian Personel apabila menilai bahwa Personel:</w:t>
            </w:r>
          </w:p>
          <w:p w14:paraId="53A7E813" w14:textId="77777777" w:rsidR="00435122" w:rsidRPr="00640C65" w:rsidRDefault="00435122" w:rsidP="00BF702F">
            <w:pPr>
              <w:numPr>
                <w:ilvl w:val="1"/>
                <w:numId w:val="116"/>
              </w:numPr>
              <w:ind w:left="1056" w:hanging="425"/>
              <w:jc w:val="both"/>
              <w:rPr>
                <w:rFonts w:ascii="Footlight MT Light" w:hAnsi="Footlight MT Light"/>
                <w:sz w:val="24"/>
                <w:szCs w:val="24"/>
                <w:lang w:val="id-ID"/>
              </w:rPr>
            </w:pPr>
            <w:r w:rsidRPr="00640C65">
              <w:rPr>
                <w:rFonts w:ascii="Footlight MT Light" w:hAnsi="Footlight MT Light"/>
                <w:sz w:val="24"/>
                <w:szCs w:val="24"/>
                <w:lang w:val="id-ID"/>
              </w:rPr>
              <w:t xml:space="preserve">tidak mampu atau tidak dapat melakukan pekerjaan dengan baik; </w:t>
            </w:r>
          </w:p>
          <w:p w14:paraId="6B7F0D19" w14:textId="77777777" w:rsidR="00435122" w:rsidRPr="00640C65" w:rsidRDefault="00435122" w:rsidP="00BF702F">
            <w:pPr>
              <w:numPr>
                <w:ilvl w:val="1"/>
                <w:numId w:val="116"/>
              </w:numPr>
              <w:ind w:left="1056" w:hanging="425"/>
              <w:jc w:val="both"/>
              <w:rPr>
                <w:rFonts w:ascii="Footlight MT Light" w:hAnsi="Footlight MT Light"/>
                <w:sz w:val="24"/>
                <w:szCs w:val="24"/>
                <w:lang w:val="id-ID"/>
              </w:rPr>
            </w:pPr>
            <w:r w:rsidRPr="00640C65">
              <w:rPr>
                <w:rFonts w:ascii="Footlight MT Light" w:hAnsi="Footlight MT Light"/>
                <w:sz w:val="24"/>
                <w:szCs w:val="24"/>
                <w:lang w:val="id-ID"/>
              </w:rPr>
              <w:t>berkelakuan tidak baik; atau</w:t>
            </w:r>
          </w:p>
          <w:p w14:paraId="04265D04" w14:textId="77777777" w:rsidR="00435122" w:rsidRPr="00640C65" w:rsidRDefault="00435122" w:rsidP="00BF702F">
            <w:pPr>
              <w:numPr>
                <w:ilvl w:val="1"/>
                <w:numId w:val="116"/>
              </w:numPr>
              <w:ind w:left="1056" w:hanging="425"/>
              <w:jc w:val="both"/>
              <w:rPr>
                <w:rFonts w:ascii="Footlight MT Light" w:hAnsi="Footlight MT Light"/>
                <w:sz w:val="24"/>
                <w:szCs w:val="24"/>
                <w:lang w:val="id-ID"/>
              </w:rPr>
            </w:pPr>
            <w:r w:rsidRPr="00640C65">
              <w:rPr>
                <w:rFonts w:ascii="Footlight MT Light" w:hAnsi="Footlight MT Light"/>
                <w:sz w:val="24"/>
                <w:szCs w:val="24"/>
                <w:lang w:val="id-ID"/>
              </w:rPr>
              <w:t>mengabaikan pekerjaan yang menjadi tugasnya.</w:t>
            </w:r>
          </w:p>
          <w:p w14:paraId="4ECB0957" w14:textId="77777777" w:rsidR="00435122" w:rsidRPr="00640C65" w:rsidRDefault="00435122" w:rsidP="00435122">
            <w:pPr>
              <w:ind w:left="743"/>
              <w:rPr>
                <w:rFonts w:ascii="Footlight MT Light" w:hAnsi="Footlight MT Light"/>
                <w:sz w:val="24"/>
                <w:szCs w:val="24"/>
                <w:lang w:val="id-ID"/>
              </w:rPr>
            </w:pPr>
          </w:p>
          <w:p w14:paraId="5E3232DC" w14:textId="537B205C" w:rsidR="00435122" w:rsidRPr="00640C65" w:rsidRDefault="00435122" w:rsidP="00BF702F">
            <w:pPr>
              <w:numPr>
                <w:ilvl w:val="0"/>
                <w:numId w:val="115"/>
              </w:numPr>
              <w:ind w:left="631" w:hanging="597"/>
              <w:jc w:val="both"/>
              <w:rPr>
                <w:rFonts w:ascii="Footlight MT Light" w:hAnsi="Footlight MT Light"/>
                <w:sz w:val="24"/>
                <w:szCs w:val="24"/>
                <w:lang w:val="id-ID"/>
              </w:rPr>
            </w:pPr>
            <w:r w:rsidRPr="00640C65">
              <w:rPr>
                <w:rFonts w:ascii="Footlight MT Light" w:hAnsi="Footlight MT Light"/>
                <w:sz w:val="24"/>
                <w:szCs w:val="24"/>
                <w:lang w:val="id-ID"/>
              </w:rPr>
              <w:t xml:space="preserve">Jika penggantian Personel perlu dilakukan, maka penyedia berkewajiban untuk menyediakan pengganti dengan kualifikasi yang setara atau lebih baik dari Personel yang digantikan tanpa biaya tambahan apapun dalam waktu 7 (tujuh) hari sejak diminta oleh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w:t>
            </w:r>
          </w:p>
          <w:p w14:paraId="46D5FD1C" w14:textId="77777777" w:rsidR="00435122" w:rsidRPr="00640C65" w:rsidRDefault="00435122" w:rsidP="00435122">
            <w:pPr>
              <w:rPr>
                <w:rFonts w:ascii="Footlight MT Light" w:hAnsi="Footlight MT Light"/>
                <w:sz w:val="24"/>
                <w:szCs w:val="24"/>
                <w:lang w:val="id-ID"/>
              </w:rPr>
            </w:pPr>
          </w:p>
          <w:p w14:paraId="1A5BF730" w14:textId="77777777" w:rsidR="00435122" w:rsidRPr="00640C65" w:rsidRDefault="00435122" w:rsidP="00BF702F">
            <w:pPr>
              <w:numPr>
                <w:ilvl w:val="0"/>
                <w:numId w:val="115"/>
              </w:numPr>
              <w:ind w:left="631" w:hanging="597"/>
              <w:jc w:val="both"/>
              <w:rPr>
                <w:rFonts w:ascii="Footlight MT Light" w:hAnsi="Footlight MT Light"/>
                <w:strike/>
                <w:sz w:val="24"/>
                <w:szCs w:val="24"/>
                <w:lang w:val="id-ID"/>
              </w:rPr>
            </w:pPr>
            <w:r w:rsidRPr="00640C65">
              <w:rPr>
                <w:rFonts w:ascii="Footlight MT Light" w:hAnsi="Footlight MT Light"/>
                <w:sz w:val="24"/>
                <w:szCs w:val="24"/>
                <w:lang w:val="fi-FI"/>
              </w:rPr>
              <w:t>Personel</w:t>
            </w:r>
            <w:r w:rsidRPr="00640C65">
              <w:rPr>
                <w:rFonts w:ascii="Footlight MT Light" w:hAnsi="Footlight MT Light"/>
                <w:sz w:val="24"/>
                <w:szCs w:val="24"/>
                <w:lang w:val="id-ID"/>
              </w:rPr>
              <w:t xml:space="preserve"> berkewajiban untuk menjaga kerahasiaan pekerjaannya. </w:t>
            </w:r>
          </w:p>
          <w:p w14:paraId="5526A203" w14:textId="77777777" w:rsidR="00435122" w:rsidRPr="00640C65" w:rsidRDefault="00435122" w:rsidP="00435122">
            <w:pPr>
              <w:pStyle w:val="ListParagraph"/>
              <w:ind w:left="64" w:hanging="31"/>
              <w:jc w:val="both"/>
              <w:rPr>
                <w:rFonts w:ascii="Footlight MT Light" w:hAnsi="Footlight MT Light"/>
                <w:lang w:val="id-ID"/>
              </w:rPr>
            </w:pPr>
          </w:p>
        </w:tc>
      </w:tr>
      <w:tr w:rsidR="00435122" w:rsidRPr="00640C65" w14:paraId="4B0B9112" w14:textId="77777777" w:rsidTr="00654E66">
        <w:tc>
          <w:tcPr>
            <w:tcW w:w="9498" w:type="dxa"/>
            <w:gridSpan w:val="2"/>
          </w:tcPr>
          <w:p w14:paraId="2681728A" w14:textId="77777777" w:rsidR="00435122" w:rsidRPr="00640C65" w:rsidRDefault="00435122" w:rsidP="00435122">
            <w:pPr>
              <w:numPr>
                <w:ilvl w:val="3"/>
                <w:numId w:val="34"/>
              </w:numPr>
              <w:ind w:left="284" w:hanging="284"/>
              <w:jc w:val="both"/>
              <w:rPr>
                <w:rFonts w:ascii="Footlight MT Light" w:hAnsi="Footlight MT Light"/>
                <w:b/>
                <w:sz w:val="24"/>
                <w:szCs w:val="24"/>
                <w:lang w:val="id-ID"/>
              </w:rPr>
            </w:pPr>
            <w:r w:rsidRPr="00640C65">
              <w:rPr>
                <w:rFonts w:ascii="Footlight MT Light" w:hAnsi="Footlight MT Light"/>
                <w:b/>
                <w:sz w:val="24"/>
                <w:szCs w:val="24"/>
                <w:lang w:val="en-ID"/>
              </w:rPr>
              <w:t>PEMBAYARAN KEPADA PENYEDIA</w:t>
            </w:r>
          </w:p>
          <w:p w14:paraId="4F13F0D9" w14:textId="77777777" w:rsidR="00435122" w:rsidRPr="00640C65" w:rsidRDefault="00435122" w:rsidP="00435122">
            <w:pPr>
              <w:tabs>
                <w:tab w:val="left" w:pos="600"/>
              </w:tabs>
              <w:ind w:left="600"/>
              <w:jc w:val="both"/>
              <w:rPr>
                <w:rFonts w:ascii="Footlight MT Light" w:hAnsi="Footlight MT Light"/>
                <w:sz w:val="24"/>
                <w:szCs w:val="24"/>
              </w:rPr>
            </w:pPr>
          </w:p>
        </w:tc>
      </w:tr>
      <w:tr w:rsidR="00435122" w:rsidRPr="00640C65" w14:paraId="75D3BBFB" w14:textId="77777777" w:rsidTr="00654E66">
        <w:tc>
          <w:tcPr>
            <w:tcW w:w="2694" w:type="dxa"/>
          </w:tcPr>
          <w:p w14:paraId="15C92A05" w14:textId="43CB5F2D"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44" w:name="_Toc280600336"/>
            <w:bookmarkStart w:id="1245" w:name="_Toc70077376"/>
            <w:r w:rsidRPr="00640C65">
              <w:rPr>
                <w:rFonts w:ascii="Footlight MT Light" w:hAnsi="Footlight MT Light"/>
                <w:sz w:val="24"/>
                <w:szCs w:val="24"/>
              </w:rPr>
              <w:t xml:space="preserve">Nilai </w:t>
            </w:r>
            <w:r w:rsidRPr="00640C65">
              <w:rPr>
                <w:rFonts w:ascii="Footlight MT Light" w:hAnsi="Footlight MT Light"/>
                <w:sz w:val="24"/>
                <w:szCs w:val="24"/>
                <w:lang w:val="id-ID"/>
              </w:rPr>
              <w:t>Kontrak</w:t>
            </w:r>
            <w:bookmarkEnd w:id="1244"/>
            <w:bookmarkEnd w:id="1245"/>
          </w:p>
        </w:tc>
        <w:tc>
          <w:tcPr>
            <w:tcW w:w="6804" w:type="dxa"/>
          </w:tcPr>
          <w:p w14:paraId="615DCA6C" w14:textId="3A7030F1" w:rsidR="00435122" w:rsidRPr="00640C65" w:rsidRDefault="00894B8C" w:rsidP="00BF702F">
            <w:pPr>
              <w:numPr>
                <w:ilvl w:val="3"/>
                <w:numId w:val="117"/>
              </w:numPr>
              <w:tabs>
                <w:tab w:val="clear" w:pos="766"/>
                <w:tab w:val="left" w:pos="601"/>
              </w:tabs>
              <w:ind w:left="601" w:hanging="601"/>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 xml:space="preserve">membayar kepada Penyedia atas pelaksanaan pekerjaan dalam Kontrak sebesar </w:t>
            </w:r>
            <w:proofErr w:type="spellStart"/>
            <w:r w:rsidR="00435122" w:rsidRPr="00640C65">
              <w:rPr>
                <w:rFonts w:ascii="Footlight MT Light" w:hAnsi="Footlight MT Light"/>
                <w:sz w:val="24"/>
                <w:szCs w:val="24"/>
              </w:rPr>
              <w:t>nilai</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kontrak</w:t>
            </w:r>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atau</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berdasarkan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hasil</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perhitungan</w:t>
            </w:r>
            <w:proofErr w:type="spellEnd"/>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akhir</w:t>
            </w:r>
            <w:proofErr w:type="spellEnd"/>
            <w:r w:rsidR="00435122" w:rsidRPr="00640C65">
              <w:rPr>
                <w:rFonts w:ascii="Footlight MT Light" w:hAnsi="Footlight MT Light"/>
                <w:sz w:val="24"/>
                <w:szCs w:val="24"/>
                <w:lang w:val="id-ID"/>
              </w:rPr>
              <w:t xml:space="preserve">. </w:t>
            </w:r>
          </w:p>
          <w:p w14:paraId="662B6B72" w14:textId="77777777" w:rsidR="00435122" w:rsidRPr="00640C65" w:rsidRDefault="00435122" w:rsidP="00435122">
            <w:pPr>
              <w:tabs>
                <w:tab w:val="left" w:pos="743"/>
              </w:tabs>
              <w:jc w:val="both"/>
              <w:rPr>
                <w:rFonts w:ascii="Footlight MT Light" w:hAnsi="Footlight MT Light"/>
                <w:sz w:val="24"/>
                <w:szCs w:val="24"/>
                <w:lang w:val="id-ID"/>
              </w:rPr>
            </w:pPr>
          </w:p>
          <w:p w14:paraId="0585B740" w14:textId="5FA54989" w:rsidR="00435122" w:rsidRPr="00395622" w:rsidRDefault="00435122" w:rsidP="00654E66">
            <w:pPr>
              <w:numPr>
                <w:ilvl w:val="3"/>
                <w:numId w:val="117"/>
              </w:numPr>
              <w:tabs>
                <w:tab w:val="clear" w:pos="766"/>
                <w:tab w:val="left" w:pos="600"/>
              </w:tabs>
              <w:ind w:left="601" w:hanging="601"/>
              <w:jc w:val="both"/>
              <w:rPr>
                <w:rFonts w:ascii="Footlight MT Light" w:hAnsi="Footlight MT Light"/>
                <w:sz w:val="24"/>
                <w:szCs w:val="24"/>
                <w:lang w:val="sv-SE"/>
              </w:rPr>
            </w:pPr>
            <w:r w:rsidRPr="00640C65">
              <w:rPr>
                <w:rFonts w:ascii="Footlight MT Light" w:hAnsi="Footlight MT Light"/>
                <w:sz w:val="24"/>
                <w:szCs w:val="24"/>
                <w:lang w:val="id-ID"/>
              </w:rPr>
              <w:t xml:space="preserve">Untuk Kontrak </w:t>
            </w:r>
            <w:r w:rsidRPr="00640C65">
              <w:rPr>
                <w:rFonts w:ascii="Footlight MT Light" w:hAnsi="Footlight MT Light"/>
                <w:sz w:val="24"/>
                <w:szCs w:val="24"/>
                <w:lang w:val="en-ID"/>
              </w:rPr>
              <w:t xml:space="preserve">Waktu </w:t>
            </w:r>
            <w:proofErr w:type="spellStart"/>
            <w:r w:rsidRPr="00640C65">
              <w:rPr>
                <w:rFonts w:ascii="Footlight MT Light" w:hAnsi="Footlight MT Light"/>
                <w:sz w:val="24"/>
                <w:szCs w:val="24"/>
                <w:lang w:val="en-ID"/>
              </w:rPr>
              <w:t>Penugasan</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rincian </w:t>
            </w:r>
            <w:proofErr w:type="spellStart"/>
            <w:r w:rsidRPr="00640C65">
              <w:rPr>
                <w:rFonts w:ascii="Footlight MT Light" w:hAnsi="Footlight MT Light"/>
                <w:sz w:val="24"/>
                <w:szCs w:val="24"/>
              </w:rPr>
              <w:t>nilai</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kontrak sesuai dengan rincian yang</w:t>
            </w:r>
            <w:r w:rsidRPr="00640C65">
              <w:rPr>
                <w:rFonts w:ascii="Footlight MT Light" w:hAnsi="Footlight MT Light"/>
                <w:sz w:val="24"/>
                <w:szCs w:val="24"/>
                <w:lang w:val="sv-SE"/>
              </w:rPr>
              <w:t xml:space="preserve"> tercantum dalam </w:t>
            </w:r>
            <w:r w:rsidRPr="00640C65">
              <w:rPr>
                <w:rFonts w:ascii="Footlight MT Light" w:hAnsi="Footlight MT Light"/>
                <w:sz w:val="24"/>
                <w:szCs w:val="24"/>
                <w:lang w:val="pt-BR"/>
              </w:rPr>
              <w:t>Rekapitulasi Penawaran Biaya</w:t>
            </w:r>
            <w:r w:rsidRPr="00640C65">
              <w:rPr>
                <w:rFonts w:ascii="Footlight MT Light" w:hAnsi="Footlight MT Light"/>
                <w:sz w:val="24"/>
                <w:szCs w:val="24"/>
                <w:lang w:val="id-ID"/>
              </w:rPr>
              <w:t>.</w:t>
            </w:r>
          </w:p>
        </w:tc>
      </w:tr>
      <w:tr w:rsidR="00435122" w:rsidRPr="00640C65" w14:paraId="2FC8E755" w14:textId="77777777" w:rsidTr="00654E66">
        <w:tc>
          <w:tcPr>
            <w:tcW w:w="2694" w:type="dxa"/>
          </w:tcPr>
          <w:p w14:paraId="56DF930E" w14:textId="390E6823"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46" w:name="_Toc70077377"/>
            <w:r w:rsidRPr="00640C65">
              <w:rPr>
                <w:rFonts w:ascii="Footlight MT Light" w:hAnsi="Footlight MT Light"/>
                <w:sz w:val="24"/>
                <w:szCs w:val="24"/>
                <w:lang w:val="id-ID"/>
              </w:rPr>
              <w:lastRenderedPageBreak/>
              <w:t>Pembayaran</w:t>
            </w:r>
            <w:bookmarkEnd w:id="1246"/>
          </w:p>
        </w:tc>
        <w:tc>
          <w:tcPr>
            <w:tcW w:w="6804" w:type="dxa"/>
          </w:tcPr>
          <w:p w14:paraId="5A195820" w14:textId="77777777" w:rsidR="00435122" w:rsidRPr="00640C65" w:rsidRDefault="00435122" w:rsidP="00BF702F">
            <w:pPr>
              <w:numPr>
                <w:ilvl w:val="0"/>
                <w:numId w:val="121"/>
              </w:numPr>
              <w:ind w:left="631" w:hanging="631"/>
              <w:jc w:val="both"/>
              <w:rPr>
                <w:rFonts w:ascii="Footlight MT Light" w:hAnsi="Footlight MT Light"/>
                <w:sz w:val="24"/>
                <w:szCs w:val="24"/>
              </w:rPr>
            </w:pPr>
            <w:r w:rsidRPr="00640C65">
              <w:rPr>
                <w:rFonts w:ascii="Footlight MT Light" w:hAnsi="Footlight MT Light"/>
                <w:sz w:val="24"/>
                <w:szCs w:val="24"/>
              </w:rPr>
              <w:t xml:space="preserve">Uang </w:t>
            </w:r>
            <w:proofErr w:type="spellStart"/>
            <w:r w:rsidRPr="00640C65">
              <w:rPr>
                <w:rFonts w:ascii="Footlight MT Light" w:hAnsi="Footlight MT Light"/>
                <w:sz w:val="24"/>
                <w:szCs w:val="24"/>
              </w:rPr>
              <w:t>muka</w:t>
            </w:r>
            <w:proofErr w:type="spellEnd"/>
          </w:p>
          <w:p w14:paraId="1956ADE0" w14:textId="77777777" w:rsidR="00435122" w:rsidRPr="00640C65" w:rsidRDefault="00435122" w:rsidP="00BF702F">
            <w:pPr>
              <w:numPr>
                <w:ilvl w:val="4"/>
                <w:numId w:val="119"/>
              </w:numPr>
              <w:tabs>
                <w:tab w:val="clear" w:pos="984"/>
              </w:tabs>
              <w:ind w:left="1168" w:hanging="425"/>
              <w:jc w:val="both"/>
              <w:rPr>
                <w:rFonts w:ascii="Footlight MT Light" w:hAnsi="Footlight MT Light"/>
                <w:sz w:val="24"/>
                <w:szCs w:val="24"/>
                <w:lang w:val="id-ID"/>
              </w:rPr>
            </w:pPr>
            <w:r w:rsidRPr="00640C65">
              <w:rPr>
                <w:rFonts w:ascii="Footlight MT Light" w:hAnsi="Footlight MT Light"/>
                <w:sz w:val="24"/>
                <w:szCs w:val="24"/>
                <w:lang w:val="id-ID"/>
              </w:rPr>
              <w:t>Uang Muka dapat diberikan kepada Penyedia sesuai ketentuan dalam SSKK untuk:</w:t>
            </w:r>
          </w:p>
          <w:p w14:paraId="2D593395" w14:textId="77777777" w:rsidR="00435122" w:rsidRPr="00640C65" w:rsidRDefault="00435122" w:rsidP="00BF702F">
            <w:pPr>
              <w:numPr>
                <w:ilvl w:val="0"/>
                <w:numId w:val="122"/>
              </w:numPr>
              <w:ind w:left="1593" w:hanging="425"/>
              <w:contextualSpacing/>
              <w:jc w:val="both"/>
              <w:rPr>
                <w:rFonts w:ascii="Footlight MT Light" w:hAnsi="Footlight MT Light"/>
                <w:sz w:val="24"/>
                <w:szCs w:val="24"/>
                <w:lang w:val="id-ID"/>
              </w:rPr>
            </w:pPr>
            <w:r w:rsidRPr="00640C65">
              <w:rPr>
                <w:rFonts w:ascii="Footlight MT Light" w:hAnsi="Footlight MT Light"/>
                <w:sz w:val="24"/>
                <w:szCs w:val="24"/>
                <w:lang w:val="id-ID"/>
              </w:rPr>
              <w:t>Mobilisasi; dan/atau</w:t>
            </w:r>
          </w:p>
          <w:p w14:paraId="521CA05D" w14:textId="77777777" w:rsidR="00435122" w:rsidRPr="00640C65" w:rsidRDefault="00435122" w:rsidP="00BF702F">
            <w:pPr>
              <w:numPr>
                <w:ilvl w:val="0"/>
                <w:numId w:val="122"/>
              </w:numPr>
              <w:ind w:left="1593" w:hanging="425"/>
              <w:jc w:val="both"/>
              <w:rPr>
                <w:rFonts w:ascii="Footlight MT Light" w:hAnsi="Footlight MT Light"/>
                <w:i/>
                <w:sz w:val="24"/>
                <w:szCs w:val="24"/>
                <w:lang w:val="nl-NL"/>
              </w:rPr>
            </w:pPr>
            <w:r w:rsidRPr="00640C65">
              <w:rPr>
                <w:rFonts w:ascii="Footlight MT Light" w:hAnsi="Footlight MT Light"/>
                <w:sz w:val="24"/>
                <w:szCs w:val="24"/>
                <w:lang w:val="id-ID"/>
              </w:rPr>
              <w:t>pekerjaan teknis yang diperlukan untuk persiapan pelaksanaan pekerjaan</w:t>
            </w:r>
            <w:r w:rsidRPr="00640C65">
              <w:rPr>
                <w:rFonts w:ascii="Footlight MT Light" w:hAnsi="Footlight MT Light"/>
                <w:i/>
                <w:sz w:val="24"/>
                <w:szCs w:val="24"/>
                <w:lang w:val="id-ID"/>
              </w:rPr>
              <w:t>.</w:t>
            </w:r>
          </w:p>
          <w:p w14:paraId="2F40E355" w14:textId="77777777" w:rsidR="00435122" w:rsidRPr="00640C65" w:rsidRDefault="00435122" w:rsidP="00BF702F">
            <w:pPr>
              <w:numPr>
                <w:ilvl w:val="4"/>
                <w:numId w:val="119"/>
              </w:numPr>
              <w:tabs>
                <w:tab w:val="clear" w:pos="984"/>
              </w:tabs>
              <w:ind w:left="1168" w:hanging="425"/>
              <w:jc w:val="both"/>
              <w:rPr>
                <w:rFonts w:ascii="Footlight MT Light" w:hAnsi="Footlight MT Light"/>
                <w:sz w:val="24"/>
                <w:szCs w:val="24"/>
                <w:lang w:val="sv-SE"/>
              </w:rPr>
            </w:pPr>
            <w:r w:rsidRPr="00640C65">
              <w:rPr>
                <w:rFonts w:ascii="Footlight MT Light" w:hAnsi="Footlight MT Light"/>
                <w:sz w:val="24"/>
                <w:szCs w:val="24"/>
                <w:lang w:val="sv-SE"/>
              </w:rPr>
              <w:t xml:space="preserve">besaran uang muka ditentukan dalam SSKK dan dibayar setelah Penyedia menyerahkan Jaminan Uang Muka </w:t>
            </w:r>
            <w:r w:rsidRPr="00640C65">
              <w:rPr>
                <w:rFonts w:ascii="Footlight MT Light" w:hAnsi="Footlight MT Light"/>
                <w:sz w:val="24"/>
                <w:szCs w:val="24"/>
                <w:lang w:val="fi-FI"/>
              </w:rPr>
              <w:t>senilai uang muka yang diberikan</w:t>
            </w:r>
            <w:r w:rsidRPr="00640C65">
              <w:rPr>
                <w:rFonts w:ascii="Footlight MT Light" w:hAnsi="Footlight MT Light"/>
                <w:sz w:val="24"/>
                <w:szCs w:val="24"/>
                <w:lang w:val="sv-SE"/>
              </w:rPr>
              <w:t>;</w:t>
            </w:r>
          </w:p>
          <w:p w14:paraId="675DFBA8" w14:textId="56DE9C89" w:rsidR="00435122" w:rsidRPr="00640C65" w:rsidRDefault="00435122" w:rsidP="00BF702F">
            <w:pPr>
              <w:numPr>
                <w:ilvl w:val="4"/>
                <w:numId w:val="119"/>
              </w:numPr>
              <w:tabs>
                <w:tab w:val="clear" w:pos="984"/>
              </w:tabs>
              <w:ind w:left="1168" w:hanging="425"/>
              <w:jc w:val="both"/>
              <w:rPr>
                <w:rFonts w:ascii="Footlight MT Light" w:hAnsi="Footlight MT Light"/>
                <w:sz w:val="24"/>
                <w:szCs w:val="24"/>
                <w:lang w:val="sv-SE"/>
              </w:rPr>
            </w:pPr>
            <w:r w:rsidRPr="00640C65">
              <w:rPr>
                <w:rFonts w:ascii="Footlight MT Light" w:hAnsi="Footlight MT Light"/>
                <w:sz w:val="24"/>
                <w:szCs w:val="24"/>
                <w:lang w:val="id-ID"/>
              </w:rPr>
              <w:t xml:space="preserve">dalam hal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menyediakan uang muka maka</w:t>
            </w:r>
            <w:r w:rsidRPr="00640C65">
              <w:rPr>
                <w:rFonts w:ascii="Footlight MT Light" w:hAnsi="Footlight MT Light"/>
                <w:sz w:val="24"/>
                <w:szCs w:val="24"/>
                <w:lang w:val="sv-SE"/>
              </w:rPr>
              <w:t xml:space="preserve"> Penyedia harus mengajukan permohonan pengambilan uang muka secara tertulis kepada</w:t>
            </w:r>
            <w:r w:rsidRPr="00640C65">
              <w:rPr>
                <w:rFonts w:ascii="Footlight MT Light" w:hAnsi="Footlight MT Light"/>
                <w:sz w:val="24"/>
                <w:szCs w:val="24"/>
                <w:lang w:val="fi-FI"/>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sv-SE"/>
              </w:rPr>
              <w:t>disertai dengan rencana penggunaan uang muka untuk melaksanakan pekerjaan sesuai Kontrak dan rencana pengembaliannya;</w:t>
            </w:r>
          </w:p>
          <w:p w14:paraId="1B8C5CB0" w14:textId="5FB25A53" w:rsidR="00435122" w:rsidRPr="00640C65" w:rsidRDefault="00435122" w:rsidP="00BF702F">
            <w:pPr>
              <w:numPr>
                <w:ilvl w:val="4"/>
                <w:numId w:val="119"/>
              </w:numPr>
              <w:tabs>
                <w:tab w:val="clear" w:pos="984"/>
              </w:tabs>
              <w:ind w:left="1168" w:hanging="425"/>
              <w:jc w:val="both"/>
              <w:rPr>
                <w:rFonts w:ascii="Footlight MT Light" w:hAnsi="Footlight MT Light"/>
                <w:sz w:val="24"/>
                <w:szCs w:val="24"/>
                <w:lang w:val="es-ES"/>
              </w:rPr>
            </w:pPr>
            <w:r w:rsidRPr="00640C65">
              <w:rPr>
                <w:rFonts w:ascii="Footlight MT Light" w:hAnsi="Footlight MT Light"/>
                <w:sz w:val="24"/>
                <w:szCs w:val="24"/>
                <w:lang w:val="sv-SE"/>
              </w:rPr>
              <w:t xml:space="preserve">pengembalian uang muka dapat dilakukan dengan diperhitungkan berangsur-angsur secara proporsional pada setiap pembayaran prestasi pekerjaan atau sesuai kesepakatan yang diatur dalam kontrak dan paling lambat harus lunas pada saat pekerjaan </w:t>
            </w:r>
            <w:r w:rsidR="00395622">
              <w:rPr>
                <w:rFonts w:ascii="Footlight MT Light" w:hAnsi="Footlight MT Light"/>
                <w:sz w:val="24"/>
                <w:szCs w:val="24"/>
                <w:lang w:val="sv-SE"/>
              </w:rPr>
              <w:t xml:space="preserve">selesai. </w:t>
            </w:r>
          </w:p>
          <w:p w14:paraId="72CC7AB1" w14:textId="77777777" w:rsidR="00435122" w:rsidRPr="00640C65" w:rsidRDefault="00435122" w:rsidP="00435122">
            <w:pPr>
              <w:rPr>
                <w:rFonts w:ascii="Footlight MT Light" w:hAnsi="Footlight MT Light"/>
                <w:sz w:val="24"/>
                <w:szCs w:val="24"/>
                <w:lang w:val="es-ES"/>
              </w:rPr>
            </w:pPr>
          </w:p>
          <w:p w14:paraId="298BBF54" w14:textId="77777777" w:rsidR="00435122" w:rsidRPr="00640C65" w:rsidRDefault="00435122" w:rsidP="00BF702F">
            <w:pPr>
              <w:numPr>
                <w:ilvl w:val="0"/>
                <w:numId w:val="121"/>
              </w:numPr>
              <w:ind w:left="743" w:hanging="743"/>
              <w:jc w:val="both"/>
              <w:rPr>
                <w:rFonts w:ascii="Footlight MT Light" w:hAnsi="Footlight MT Light"/>
                <w:sz w:val="24"/>
                <w:szCs w:val="24"/>
              </w:rPr>
            </w:pPr>
            <w:proofErr w:type="spellStart"/>
            <w:r w:rsidRPr="00640C65">
              <w:rPr>
                <w:rFonts w:ascii="Footlight MT Light" w:hAnsi="Footlight MT Light"/>
                <w:sz w:val="24"/>
                <w:szCs w:val="24"/>
              </w:rPr>
              <w:t>Prestasi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p>
          <w:p w14:paraId="7137CA10" w14:textId="77777777" w:rsidR="00435122" w:rsidRPr="00640C65" w:rsidRDefault="00435122" w:rsidP="00BF702F">
            <w:pPr>
              <w:numPr>
                <w:ilvl w:val="4"/>
                <w:numId w:val="120"/>
              </w:numPr>
              <w:tabs>
                <w:tab w:val="clear" w:pos="984"/>
              </w:tabs>
              <w:ind w:left="1168" w:hanging="425"/>
              <w:jc w:val="both"/>
              <w:rPr>
                <w:rFonts w:ascii="Footlight MT Light" w:hAnsi="Footlight MT Light"/>
                <w:sz w:val="24"/>
                <w:szCs w:val="24"/>
              </w:rPr>
            </w:pPr>
            <w:proofErr w:type="spellStart"/>
            <w:r w:rsidRPr="00640C65">
              <w:rPr>
                <w:rFonts w:ascii="Footlight MT Light" w:hAnsi="Footlight MT Light"/>
                <w:sz w:val="24"/>
                <w:szCs w:val="24"/>
              </w:rPr>
              <w:t>pembayaran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sistem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bulanan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sistem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termin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pembayaran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secara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sekaligus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yang ditetapkan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SSKK</w:t>
            </w:r>
            <w:r w:rsidRPr="00640C65">
              <w:rPr>
                <w:rFonts w:ascii="Footlight MT Light" w:hAnsi="Footlight MT Light"/>
                <w:sz w:val="24"/>
                <w:szCs w:val="24"/>
                <w:lang w:val="id-ID"/>
              </w:rPr>
              <w:t>.</w:t>
            </w:r>
          </w:p>
          <w:p w14:paraId="044FABC5" w14:textId="77777777" w:rsidR="00435122" w:rsidRPr="00640C65" w:rsidRDefault="00435122" w:rsidP="00BF702F">
            <w:pPr>
              <w:numPr>
                <w:ilvl w:val="4"/>
                <w:numId w:val="120"/>
              </w:numPr>
              <w:tabs>
                <w:tab w:val="clear" w:pos="984"/>
              </w:tabs>
              <w:ind w:left="1168" w:hanging="425"/>
              <w:jc w:val="both"/>
              <w:rPr>
                <w:rFonts w:ascii="Footlight MT Light" w:hAnsi="Footlight MT Light"/>
                <w:sz w:val="24"/>
                <w:szCs w:val="24"/>
              </w:rPr>
            </w:pPr>
            <w:r w:rsidRPr="00640C65">
              <w:rPr>
                <w:rFonts w:ascii="Footlight MT Light" w:hAnsi="Footlight MT Light"/>
                <w:sz w:val="24"/>
                <w:szCs w:val="24"/>
                <w:lang w:val="sv-SE"/>
              </w:rPr>
              <w:t>pembayaran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prestasi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dilakukan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w:t>
            </w:r>
          </w:p>
          <w:p w14:paraId="7F7D6407" w14:textId="77777777" w:rsidR="00435122" w:rsidRPr="00640C65" w:rsidRDefault="00435122" w:rsidP="00BF702F">
            <w:pPr>
              <w:numPr>
                <w:ilvl w:val="6"/>
                <w:numId w:val="118"/>
              </w:numPr>
              <w:tabs>
                <w:tab w:val="clear" w:pos="1814"/>
              </w:tabs>
              <w:ind w:left="1593" w:hanging="425"/>
              <w:jc w:val="both"/>
              <w:rPr>
                <w:rFonts w:ascii="Footlight MT Light" w:hAnsi="Footlight MT Light"/>
                <w:sz w:val="24"/>
                <w:szCs w:val="24"/>
              </w:rPr>
            </w:pP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mengajukan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tagihan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disertai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laporan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kemajuan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w:t>
            </w:r>
          </w:p>
          <w:p w14:paraId="08735AFB" w14:textId="77777777" w:rsidR="00435122" w:rsidRPr="00640C65" w:rsidRDefault="00435122" w:rsidP="00BF702F">
            <w:pPr>
              <w:numPr>
                <w:ilvl w:val="6"/>
                <w:numId w:val="118"/>
              </w:numPr>
              <w:tabs>
                <w:tab w:val="clear" w:pos="1814"/>
              </w:tabs>
              <w:ind w:left="1593" w:hanging="425"/>
              <w:jc w:val="both"/>
              <w:rPr>
                <w:rFonts w:ascii="Footlight MT Light" w:hAnsi="Footlight MT Light"/>
                <w:sz w:val="24"/>
                <w:szCs w:val="24"/>
              </w:rPr>
            </w:pPr>
            <w:proofErr w:type="spellStart"/>
            <w:r w:rsidRPr="00640C65">
              <w:rPr>
                <w:rFonts w:ascii="Footlight MT Light" w:hAnsi="Footlight MT Light"/>
                <w:sz w:val="24"/>
                <w:szCs w:val="24"/>
              </w:rPr>
              <w:t>pembayaran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dipotong</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angsuran</w:t>
            </w:r>
            <w:proofErr w:type="spellEnd"/>
            <w:r w:rsidRPr="00640C65">
              <w:rPr>
                <w:rFonts w:ascii="Footlight MT Light" w:hAnsi="Footlight MT Light"/>
                <w:sz w:val="24"/>
                <w:szCs w:val="24"/>
              </w:rPr>
              <w:t xml:space="preserve"> uang </w:t>
            </w:r>
            <w:proofErr w:type="spellStart"/>
            <w:r w:rsidRPr="00640C65">
              <w:rPr>
                <w:rFonts w:ascii="Footlight MT Light" w:hAnsi="Footlight MT Light"/>
                <w:sz w:val="24"/>
                <w:szCs w:val="24"/>
              </w:rPr>
              <w:t>muka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w:t>
            </w:r>
            <w:proofErr w:type="spellEnd"/>
            <w:r w:rsidRPr="00640C65">
              <w:rPr>
                <w:rFonts w:ascii="Footlight MT Light" w:hAnsi="Footlight MT Light"/>
                <w:sz w:val="24"/>
                <w:szCs w:val="24"/>
              </w:rPr>
              <w:t>)</w:t>
            </w:r>
            <w:r w:rsidRPr="00640C65">
              <w:rPr>
                <w:rFonts w:ascii="Footlight MT Light" w:hAnsi="Footlight MT Light"/>
                <w:sz w:val="24"/>
                <w:szCs w:val="24"/>
                <w:lang w:val="id-ID"/>
              </w:rPr>
              <w:t xml:space="preserve"> dan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pajak</w:t>
            </w:r>
            <w:proofErr w:type="spellEnd"/>
            <w:r w:rsidRPr="00640C65">
              <w:rPr>
                <w:rFonts w:ascii="Footlight MT Light" w:hAnsi="Footlight MT Light"/>
                <w:sz w:val="24"/>
                <w:szCs w:val="24"/>
              </w:rPr>
              <w:t xml:space="preserve">; dan </w:t>
            </w:r>
          </w:p>
          <w:p w14:paraId="4C75FB2B" w14:textId="58400488" w:rsidR="00435122" w:rsidRPr="00640C65" w:rsidRDefault="00435122" w:rsidP="00BF702F">
            <w:pPr>
              <w:numPr>
                <w:ilvl w:val="6"/>
                <w:numId w:val="118"/>
              </w:numPr>
              <w:tabs>
                <w:tab w:val="clear" w:pos="1814"/>
              </w:tabs>
              <w:ind w:left="1593" w:hanging="425"/>
              <w:jc w:val="both"/>
              <w:rPr>
                <w:rFonts w:ascii="Footlight MT Light" w:hAnsi="Footlight MT Light"/>
                <w:sz w:val="24"/>
                <w:szCs w:val="24"/>
              </w:rPr>
            </w:pP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mempunyai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subkontrak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permintaan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pembayaran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dilengkapi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bukti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pembayaran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seluruh</w:t>
            </w:r>
            <w:proofErr w:type="spellEnd"/>
            <w:r w:rsidRPr="00640C65">
              <w:rPr>
                <w:rFonts w:ascii="Footlight MT Light" w:hAnsi="Footlight MT Light"/>
                <w:sz w:val="24"/>
                <w:szCs w:val="24"/>
              </w:rPr>
              <w:t xml:space="preserve"> </w:t>
            </w:r>
            <w:proofErr w:type="spellStart"/>
            <w:r w:rsidR="008B0463">
              <w:rPr>
                <w:rFonts w:ascii="Footlight MT Light" w:hAnsi="Footlight MT Light"/>
                <w:sz w:val="24"/>
                <w:szCs w:val="24"/>
              </w:rPr>
              <w:t>Subpenyedia</w:t>
            </w:r>
            <w:proofErr w:type="spellEnd"/>
            <w:r w:rsidR="00963807"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prestasi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w:t>
            </w:r>
          </w:p>
          <w:p w14:paraId="65316BFF" w14:textId="77777777" w:rsidR="00435122" w:rsidRPr="00640C65" w:rsidRDefault="00435122" w:rsidP="00BF702F">
            <w:pPr>
              <w:numPr>
                <w:ilvl w:val="4"/>
                <w:numId w:val="120"/>
              </w:numPr>
              <w:tabs>
                <w:tab w:val="clear" w:pos="984"/>
              </w:tabs>
              <w:ind w:left="1168" w:hanging="425"/>
              <w:jc w:val="both"/>
              <w:rPr>
                <w:rFonts w:ascii="Footlight MT Light" w:hAnsi="Footlight MT Light"/>
                <w:sz w:val="24"/>
                <w:szCs w:val="24"/>
                <w:lang w:val="sv-SE"/>
              </w:rPr>
            </w:pPr>
            <w:r w:rsidRPr="00640C65">
              <w:rPr>
                <w:rFonts w:ascii="Footlight MT Light" w:hAnsi="Footlight MT Light"/>
                <w:sz w:val="24"/>
                <w:szCs w:val="24"/>
                <w:lang w:val="sv-SE"/>
              </w:rPr>
              <w:t>Penyelesaian pembayaran hanya dapat dilaksanakan setelah hasil pekerjaan dinyatakan diterima.</w:t>
            </w:r>
          </w:p>
          <w:p w14:paraId="34090B80" w14:textId="77777777" w:rsidR="00435122" w:rsidRPr="00640C65" w:rsidRDefault="00435122" w:rsidP="00435122">
            <w:pPr>
              <w:rPr>
                <w:rFonts w:ascii="Footlight MT Light" w:hAnsi="Footlight MT Light"/>
                <w:sz w:val="24"/>
                <w:szCs w:val="24"/>
                <w:lang w:val="sv-SE"/>
              </w:rPr>
            </w:pPr>
          </w:p>
          <w:p w14:paraId="5A0AFC9F" w14:textId="77777777" w:rsidR="00435122" w:rsidRPr="00640C65" w:rsidRDefault="00435122" w:rsidP="00BF702F">
            <w:pPr>
              <w:numPr>
                <w:ilvl w:val="0"/>
                <w:numId w:val="121"/>
              </w:numPr>
              <w:ind w:left="743" w:hanging="743"/>
              <w:jc w:val="both"/>
              <w:rPr>
                <w:rFonts w:ascii="Footlight MT Light" w:hAnsi="Footlight MT Light"/>
                <w:sz w:val="24"/>
                <w:szCs w:val="24"/>
              </w:rPr>
            </w:pP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Finansial</w:t>
            </w:r>
            <w:proofErr w:type="spellEnd"/>
            <w:r w:rsidRPr="00640C65">
              <w:rPr>
                <w:rFonts w:ascii="Footlight MT Light" w:hAnsi="Footlight MT Light"/>
                <w:sz w:val="24"/>
                <w:szCs w:val="24"/>
              </w:rPr>
              <w:t xml:space="preserve"> </w:t>
            </w:r>
          </w:p>
          <w:p w14:paraId="728A58C5" w14:textId="77777777" w:rsidR="00435122" w:rsidRPr="00640C65" w:rsidRDefault="00435122" w:rsidP="00435122">
            <w:pPr>
              <w:ind w:left="720"/>
              <w:jc w:val="both"/>
              <w:rPr>
                <w:rFonts w:ascii="Footlight MT Light" w:hAnsi="Footlight MT Light"/>
                <w:sz w:val="24"/>
                <w:szCs w:val="24"/>
              </w:rPr>
            </w:pP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Finansial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berupa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ganti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rugi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keterlambatan</w:t>
            </w:r>
            <w:proofErr w:type="spellEnd"/>
            <w:r w:rsidRPr="00640C65">
              <w:rPr>
                <w:rFonts w:ascii="Footlight MT Light" w:hAnsi="Footlight MT Light"/>
                <w:sz w:val="24"/>
                <w:szCs w:val="24"/>
              </w:rPr>
              <w:t>.</w:t>
            </w:r>
          </w:p>
          <w:p w14:paraId="407C64D1" w14:textId="77777777" w:rsidR="00435122" w:rsidRPr="00640C65" w:rsidRDefault="00435122" w:rsidP="00435122">
            <w:pPr>
              <w:pStyle w:val="ListParagraph"/>
              <w:numPr>
                <w:ilvl w:val="2"/>
                <w:numId w:val="12"/>
              </w:numPr>
              <w:ind w:left="1019" w:hanging="284"/>
              <w:jc w:val="both"/>
              <w:rPr>
                <w:rFonts w:ascii="Footlight MT Light" w:hAnsi="Footlight MT Light"/>
              </w:rPr>
            </w:pPr>
            <w:proofErr w:type="spellStart"/>
            <w:r w:rsidRPr="00640C65">
              <w:rPr>
                <w:rFonts w:ascii="Footlight MT Light" w:hAnsi="Footlight MT Light"/>
              </w:rPr>
              <w:t>Ganti</w:t>
            </w:r>
            <w:proofErr w:type="spellEnd"/>
            <w:r w:rsidRPr="00640C65">
              <w:rPr>
                <w:rFonts w:ascii="Footlight MT Light" w:hAnsi="Footlight MT Light"/>
              </w:rPr>
              <w:t xml:space="preserve"> </w:t>
            </w:r>
            <w:proofErr w:type="spellStart"/>
            <w:r w:rsidRPr="00640C65">
              <w:rPr>
                <w:rFonts w:ascii="Footlight MT Light" w:hAnsi="Footlight MT Light"/>
              </w:rPr>
              <w:t>Rugi</w:t>
            </w:r>
            <w:proofErr w:type="spellEnd"/>
          </w:p>
          <w:p w14:paraId="7F348B73" w14:textId="77777777" w:rsidR="00435122" w:rsidRPr="00640C65" w:rsidRDefault="00435122" w:rsidP="00435122">
            <w:pPr>
              <w:ind w:left="1019"/>
              <w:jc w:val="both"/>
              <w:rPr>
                <w:rFonts w:ascii="Footlight MT Light" w:hAnsi="Footlight MT Light"/>
                <w:sz w:val="24"/>
                <w:szCs w:val="24"/>
              </w:rPr>
            </w:pP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ganti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rugi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terbukti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jaminan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bisa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dicairkan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terjadi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kesalahan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perhitungan</w:t>
            </w:r>
            <w:proofErr w:type="spellEnd"/>
            <w:r w:rsidRPr="00640C65">
              <w:rPr>
                <w:rFonts w:ascii="Footlight MT Light" w:hAnsi="Footlight MT Light"/>
                <w:sz w:val="24"/>
                <w:szCs w:val="24"/>
              </w:rPr>
              <w:t xml:space="preserve"> volume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berdasarkan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audit, </w:t>
            </w:r>
            <w:proofErr w:type="spellStart"/>
            <w:r w:rsidRPr="00640C65">
              <w:rPr>
                <w:rFonts w:ascii="Footlight MT Light" w:hAnsi="Footlight MT Light"/>
                <w:sz w:val="24"/>
                <w:szCs w:val="24"/>
              </w:rPr>
              <w:t>menyerahkan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kualitasnya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tidak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berdasarkan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hasil</w:t>
            </w:r>
            <w:proofErr w:type="spellEnd"/>
            <w:r w:rsidRPr="00640C65">
              <w:rPr>
                <w:rFonts w:ascii="Footlight MT Light" w:hAnsi="Footlight MT Light"/>
                <w:sz w:val="24"/>
                <w:szCs w:val="24"/>
              </w:rPr>
              <w:t xml:space="preserve"> audit. </w:t>
            </w:r>
            <w:proofErr w:type="spellStart"/>
            <w:r w:rsidRPr="00640C65">
              <w:rPr>
                <w:rFonts w:ascii="Footlight MT Light" w:hAnsi="Footlight MT Light"/>
                <w:sz w:val="24"/>
                <w:szCs w:val="24"/>
              </w:rPr>
              <w:t>Besarnya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sanksi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ganti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rugi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sebesar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nilai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kerugian</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ditimbulkan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sebagaimana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ditentukan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SSKK.</w:t>
            </w:r>
          </w:p>
          <w:p w14:paraId="1DD6BFB4" w14:textId="77777777" w:rsidR="00435122" w:rsidRPr="00640C65" w:rsidRDefault="00435122" w:rsidP="00435122">
            <w:pPr>
              <w:pStyle w:val="ListParagraph"/>
              <w:numPr>
                <w:ilvl w:val="2"/>
                <w:numId w:val="12"/>
              </w:numPr>
              <w:ind w:left="1019" w:hanging="284"/>
              <w:jc w:val="both"/>
              <w:rPr>
                <w:rFonts w:ascii="Footlight MT Light" w:hAnsi="Footlight MT Light"/>
              </w:rPr>
            </w:pPr>
            <w:proofErr w:type="spellStart"/>
            <w:r w:rsidRPr="00640C65">
              <w:rPr>
                <w:rFonts w:ascii="Footlight MT Light" w:hAnsi="Footlight MT Light"/>
              </w:rPr>
              <w:t>Denda</w:t>
            </w:r>
            <w:proofErr w:type="spellEnd"/>
            <w:r w:rsidRPr="00640C65">
              <w:rPr>
                <w:rFonts w:ascii="Footlight MT Light" w:hAnsi="Footlight MT Light"/>
              </w:rPr>
              <w:t xml:space="preserve"> </w:t>
            </w:r>
            <w:proofErr w:type="spellStart"/>
            <w:r w:rsidRPr="00640C65">
              <w:rPr>
                <w:rFonts w:ascii="Footlight MT Light" w:hAnsi="Footlight MT Light"/>
              </w:rPr>
              <w:t>keterlambatan</w:t>
            </w:r>
            <w:proofErr w:type="spellEnd"/>
          </w:p>
          <w:p w14:paraId="528518DB" w14:textId="77777777" w:rsidR="00435122" w:rsidRPr="00640C65" w:rsidRDefault="00435122" w:rsidP="00435122">
            <w:pPr>
              <w:ind w:left="1019"/>
              <w:jc w:val="both"/>
              <w:rPr>
                <w:rFonts w:ascii="Footlight MT Light" w:hAnsi="Footlight MT Light"/>
                <w:sz w:val="24"/>
                <w:szCs w:val="24"/>
              </w:rPr>
            </w:pPr>
            <w:proofErr w:type="spellStart"/>
            <w:r w:rsidRPr="00640C65">
              <w:rPr>
                <w:rFonts w:ascii="Footlight MT Light" w:hAnsi="Footlight MT Light"/>
                <w:sz w:val="24"/>
                <w:szCs w:val="24"/>
              </w:rPr>
              <w:t>Besarnya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denda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dikenakan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Penyedia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keterlambatan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penyelesaian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setiap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keterlambatan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sebagaimana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ditetapkan</w:t>
            </w:r>
            <w:proofErr w:type="spellEnd"/>
            <w:r w:rsidRPr="00640C65">
              <w:rPr>
                <w:rFonts w:ascii="Footlight MT Light" w:hAnsi="Footlight MT Light"/>
                <w:sz w:val="24"/>
                <w:szCs w:val="24"/>
              </w:rPr>
              <w:t xml:space="preserve"> di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SSKK.</w:t>
            </w:r>
          </w:p>
          <w:p w14:paraId="571779CD" w14:textId="77777777" w:rsidR="00435122" w:rsidRPr="00640C65" w:rsidRDefault="00435122" w:rsidP="00435122">
            <w:pPr>
              <w:pStyle w:val="ListParagraph"/>
              <w:numPr>
                <w:ilvl w:val="2"/>
                <w:numId w:val="12"/>
              </w:numPr>
              <w:ind w:left="1019" w:hanging="284"/>
              <w:jc w:val="both"/>
              <w:rPr>
                <w:rFonts w:ascii="Footlight MT Light" w:hAnsi="Footlight MT Light"/>
              </w:rPr>
            </w:pPr>
            <w:r w:rsidRPr="00640C65">
              <w:rPr>
                <w:rFonts w:ascii="Footlight MT Light" w:hAnsi="Footlight MT Light"/>
                <w:lang w:val="id-ID"/>
              </w:rPr>
              <w:t>Besarnya denda keterlambatan adalah:</w:t>
            </w:r>
          </w:p>
          <w:p w14:paraId="3AA88B0F" w14:textId="77777777" w:rsidR="00435122" w:rsidRPr="00640C65" w:rsidRDefault="00435122" w:rsidP="00BF702F">
            <w:pPr>
              <w:pStyle w:val="ListParagraph"/>
              <w:numPr>
                <w:ilvl w:val="0"/>
                <w:numId w:val="210"/>
              </w:numPr>
              <w:ind w:left="1346"/>
              <w:jc w:val="both"/>
              <w:rPr>
                <w:rFonts w:ascii="Footlight MT Light" w:hAnsi="Footlight MT Light"/>
                <w:lang w:val="id-ID"/>
              </w:rPr>
            </w:pPr>
            <w:r w:rsidRPr="00640C65">
              <w:rPr>
                <w:rFonts w:ascii="Footlight MT Light" w:hAnsi="Footlight MT Light"/>
                <w:lang w:val="id-ID"/>
              </w:rPr>
              <w:lastRenderedPageBreak/>
              <w:t>1‰ (satu permil) per hari dari harga bagian Kontrak yang tercantum dalam Kontrak; atau</w:t>
            </w:r>
          </w:p>
          <w:p w14:paraId="6EEB9344" w14:textId="77777777" w:rsidR="00435122" w:rsidRPr="00640C65" w:rsidRDefault="00435122" w:rsidP="00BF702F">
            <w:pPr>
              <w:pStyle w:val="ListParagraph"/>
              <w:numPr>
                <w:ilvl w:val="0"/>
                <w:numId w:val="210"/>
              </w:numPr>
              <w:ind w:left="1346"/>
              <w:jc w:val="both"/>
              <w:rPr>
                <w:rFonts w:ascii="Footlight MT Light" w:hAnsi="Footlight MT Light"/>
                <w:lang w:val="id-ID"/>
              </w:rPr>
            </w:pPr>
            <w:r w:rsidRPr="00640C65">
              <w:rPr>
                <w:rFonts w:ascii="Footlight MT Light" w:hAnsi="Footlight MT Light"/>
                <w:lang w:val="id-ID"/>
              </w:rPr>
              <w:t>1‰ (satu permil) per hari dari harga Kontrak.</w:t>
            </w:r>
          </w:p>
          <w:p w14:paraId="5E7D8938" w14:textId="77777777" w:rsidR="00435122" w:rsidRPr="00640C65" w:rsidRDefault="00435122" w:rsidP="00435122">
            <w:pPr>
              <w:pStyle w:val="ListParagraph"/>
              <w:ind w:left="2148"/>
              <w:jc w:val="both"/>
              <w:rPr>
                <w:rFonts w:ascii="Footlight MT Light" w:hAnsi="Footlight MT Light"/>
              </w:rPr>
            </w:pPr>
          </w:p>
          <w:p w14:paraId="11060A61" w14:textId="77777777" w:rsidR="00435122" w:rsidRPr="00640C65" w:rsidRDefault="00435122" w:rsidP="00435122">
            <w:pPr>
              <w:jc w:val="both"/>
              <w:rPr>
                <w:rFonts w:ascii="Footlight MT Light" w:hAnsi="Footlight MT Light"/>
                <w:sz w:val="24"/>
                <w:szCs w:val="24"/>
              </w:rPr>
            </w:pPr>
          </w:p>
        </w:tc>
      </w:tr>
      <w:tr w:rsidR="00435122" w:rsidRPr="00640C65" w14:paraId="06472F82" w14:textId="77777777" w:rsidTr="00654E66">
        <w:tc>
          <w:tcPr>
            <w:tcW w:w="2694" w:type="dxa"/>
          </w:tcPr>
          <w:p w14:paraId="495F7548" w14:textId="0E232E6D"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47" w:name="_Toc70077378"/>
            <w:bookmarkStart w:id="1248" w:name="_Toc280600338"/>
            <w:r w:rsidRPr="00640C65">
              <w:rPr>
                <w:rFonts w:ascii="Footlight MT Light" w:hAnsi="Footlight MT Light"/>
                <w:sz w:val="24"/>
                <w:szCs w:val="24"/>
                <w:lang w:val="id-ID"/>
              </w:rPr>
              <w:lastRenderedPageBreak/>
              <w:t>Perhitungan Akhir</w:t>
            </w:r>
            <w:bookmarkEnd w:id="1247"/>
            <w:r w:rsidRPr="00640C65">
              <w:rPr>
                <w:rFonts w:ascii="Footlight MT Light" w:hAnsi="Footlight MT Light"/>
                <w:b w:val="0"/>
                <w:sz w:val="24"/>
                <w:szCs w:val="24"/>
                <w:lang w:val="id-ID"/>
              </w:rPr>
              <w:t xml:space="preserve"> </w:t>
            </w:r>
            <w:bookmarkEnd w:id="1248"/>
          </w:p>
        </w:tc>
        <w:tc>
          <w:tcPr>
            <w:tcW w:w="6804" w:type="dxa"/>
          </w:tcPr>
          <w:p w14:paraId="6E2316FB" w14:textId="77777777" w:rsidR="00435122" w:rsidRPr="00640C65" w:rsidRDefault="00435122" w:rsidP="00BF702F">
            <w:pPr>
              <w:numPr>
                <w:ilvl w:val="3"/>
                <w:numId w:val="123"/>
              </w:numPr>
              <w:tabs>
                <w:tab w:val="clear" w:pos="766"/>
              </w:tabs>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Untuk</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Waktu </w:t>
            </w:r>
            <w:proofErr w:type="spellStart"/>
            <w:r w:rsidRPr="00640C65">
              <w:rPr>
                <w:rFonts w:ascii="Footlight MT Light" w:hAnsi="Footlight MT Light"/>
                <w:sz w:val="24"/>
                <w:szCs w:val="24"/>
                <w:lang w:val="en-ID"/>
              </w:rPr>
              <w:t>Penugasan</w:t>
            </w:r>
            <w:proofErr w:type="spellEnd"/>
            <w:r w:rsidRPr="00640C65">
              <w:rPr>
                <w:rFonts w:ascii="Footlight MT Light" w:hAnsi="Footlight MT Light"/>
                <w:sz w:val="24"/>
                <w:szCs w:val="24"/>
                <w:lang w:val="id-ID"/>
              </w:rPr>
              <w:t xml:space="preserve"> perhitungan akhir nilai pekerjaan berdasarkan </w:t>
            </w:r>
            <w:proofErr w:type="spellStart"/>
            <w:r w:rsidRPr="00640C65">
              <w:rPr>
                <w:rFonts w:ascii="Footlight MT Light" w:hAnsi="Footlight MT Light"/>
                <w:sz w:val="24"/>
                <w:szCs w:val="24"/>
                <w:lang w:val="en-ID"/>
              </w:rPr>
              <w:t>jumlah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waktu</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yang digunakan untuk menyelesaikan seluruh pekerjaan</w:t>
            </w:r>
            <w:r w:rsidRPr="00640C65">
              <w:rPr>
                <w:rFonts w:ascii="Footlight MT Light" w:hAnsi="Footlight MT Light"/>
                <w:sz w:val="24"/>
                <w:szCs w:val="24"/>
              </w:rPr>
              <w:t xml:space="preserve"> </w:t>
            </w:r>
            <w:r w:rsidRPr="00640C65">
              <w:rPr>
                <w:rFonts w:ascii="Footlight MT Light" w:hAnsi="Footlight MT Light"/>
                <w:sz w:val="24"/>
                <w:szCs w:val="24"/>
                <w:lang w:val="id-ID"/>
              </w:rPr>
              <w:t>yang dituangkan dalam Adendum Kontrak</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w:t>
            </w:r>
            <w:proofErr w:type="spellEnd"/>
            <w:r w:rsidRPr="00640C65">
              <w:rPr>
                <w:rFonts w:ascii="Footlight MT Light" w:hAnsi="Footlight MT Light"/>
                <w:sz w:val="24"/>
                <w:szCs w:val="24"/>
              </w:rPr>
              <w:t>)</w:t>
            </w:r>
            <w:r w:rsidRPr="00640C65">
              <w:rPr>
                <w:rFonts w:ascii="Footlight MT Light" w:hAnsi="Footlight MT Light"/>
                <w:sz w:val="24"/>
                <w:szCs w:val="24"/>
                <w:lang w:val="id-ID"/>
              </w:rPr>
              <w:t xml:space="preserve">.  </w:t>
            </w:r>
          </w:p>
          <w:p w14:paraId="5335947E" w14:textId="77777777" w:rsidR="00435122" w:rsidRPr="00640C65" w:rsidRDefault="00435122" w:rsidP="00435122">
            <w:pPr>
              <w:ind w:left="743"/>
              <w:rPr>
                <w:rFonts w:ascii="Footlight MT Light" w:hAnsi="Footlight MT Light"/>
                <w:sz w:val="24"/>
                <w:szCs w:val="24"/>
                <w:lang w:val="id-ID"/>
              </w:rPr>
            </w:pPr>
          </w:p>
          <w:p w14:paraId="498E829C" w14:textId="77777777" w:rsidR="00435122" w:rsidRPr="00640C65" w:rsidRDefault="00435122" w:rsidP="00BF702F">
            <w:pPr>
              <w:numPr>
                <w:ilvl w:val="3"/>
                <w:numId w:val="123"/>
              </w:numPr>
              <w:tabs>
                <w:tab w:val="clear" w:pos="766"/>
              </w:tabs>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 xml:space="preserve">Pembayaran angsuran prestasi pekerjaan terakhir dilakukan setelah seluruh pekerjaan selesai dan dan Berita Acara </w:t>
            </w:r>
            <w:proofErr w:type="spellStart"/>
            <w:r w:rsidRPr="00640C65">
              <w:rPr>
                <w:rFonts w:ascii="Footlight MT Light" w:hAnsi="Footlight MT Light"/>
                <w:sz w:val="24"/>
                <w:szCs w:val="24"/>
                <w:lang w:val="en-ID"/>
              </w:rPr>
              <w:t>Serah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Terima</w:t>
            </w:r>
            <w:proofErr w:type="spellEnd"/>
            <w:r w:rsidRPr="00640C65">
              <w:rPr>
                <w:rFonts w:ascii="Footlight MT Light" w:hAnsi="Footlight MT Light"/>
                <w:sz w:val="24"/>
                <w:szCs w:val="24"/>
                <w:lang w:val="id-ID"/>
              </w:rPr>
              <w:t xml:space="preserve"> telah ditandatangani oleh kedua belah Pihak.</w:t>
            </w:r>
          </w:p>
          <w:p w14:paraId="7B357688" w14:textId="77777777" w:rsidR="00435122" w:rsidRPr="00640C65" w:rsidRDefault="00435122" w:rsidP="00435122">
            <w:pPr>
              <w:pStyle w:val="ListParagraph"/>
              <w:rPr>
                <w:rFonts w:ascii="Footlight MT Light" w:hAnsi="Footlight MT Light"/>
                <w:lang w:val="id-ID"/>
              </w:rPr>
            </w:pPr>
          </w:p>
          <w:p w14:paraId="4D1133C5" w14:textId="42466A30" w:rsidR="00435122" w:rsidRPr="00640C65" w:rsidRDefault="00435122" w:rsidP="00BF702F">
            <w:pPr>
              <w:numPr>
                <w:ilvl w:val="3"/>
                <w:numId w:val="123"/>
              </w:numPr>
              <w:tabs>
                <w:tab w:val="clear" w:pos="766"/>
              </w:tabs>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 xml:space="preserve">Sebelum pembayaran terakhir dilakukan, Penyedia berkewajiban untuk menyerahkan rincian perhitungan nilai tagihan terakhir yang jatuh tempo kepada </w:t>
            </w:r>
            <w:proofErr w:type="spellStart"/>
            <w:r w:rsidR="00894B8C" w:rsidRPr="00640C65">
              <w:rPr>
                <w:rFonts w:ascii="Footlight MT Light" w:hAnsi="Footlight MT Light"/>
                <w:sz w:val="24"/>
                <w:szCs w:val="24"/>
                <w:lang w:val="en-ID"/>
              </w:rPr>
              <w:t>Pejabat</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Penandatangan</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w:t>
            </w:r>
            <w:r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lang w:val="en-ID"/>
              </w:rPr>
              <w:t>Pejabat</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Penandatangan</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berdasarkan </w:t>
            </w:r>
            <w:proofErr w:type="gramStart"/>
            <w:r w:rsidRPr="00640C65">
              <w:rPr>
                <w:rFonts w:ascii="Footlight MT Light" w:hAnsi="Footlight MT Light"/>
                <w:sz w:val="24"/>
                <w:szCs w:val="24"/>
                <w:lang w:val="id-ID"/>
              </w:rPr>
              <w:t>hasil  penelitian</w:t>
            </w:r>
            <w:proofErr w:type="gramEnd"/>
            <w:r w:rsidRPr="00640C65">
              <w:rPr>
                <w:rFonts w:ascii="Footlight MT Light" w:hAnsi="Footlight MT Light"/>
                <w:sz w:val="24"/>
                <w:szCs w:val="24"/>
                <w:lang w:val="id-ID"/>
              </w:rPr>
              <w:t xml:space="preserve"> tagihan, berkewajiban untuk menerbitkan </w:t>
            </w:r>
            <w:r w:rsidRPr="00640C65">
              <w:rPr>
                <w:rFonts w:ascii="Footlight MT Light" w:hAnsi="Footlight MT Light"/>
                <w:sz w:val="24"/>
                <w:szCs w:val="24"/>
              </w:rPr>
              <w:t>(</w:t>
            </w:r>
            <w:r w:rsidRPr="00640C65">
              <w:rPr>
                <w:rFonts w:ascii="Footlight MT Light" w:hAnsi="Footlight MT Light" w:cs="Tahoma"/>
                <w:color w:val="000000" w:themeColor="text1"/>
                <w:sz w:val="24"/>
                <w:szCs w:val="24"/>
              </w:rPr>
              <w:t xml:space="preserve">Surat </w:t>
            </w:r>
            <w:proofErr w:type="spellStart"/>
            <w:r w:rsidRPr="00640C65">
              <w:rPr>
                <w:rFonts w:ascii="Footlight MT Light" w:hAnsi="Footlight MT Light" w:cs="Tahoma"/>
                <w:color w:val="000000" w:themeColor="text1"/>
                <w:sz w:val="24"/>
                <w:szCs w:val="24"/>
              </w:rPr>
              <w:t>Permintaan</w:t>
            </w:r>
            <w:proofErr w:type="spellEnd"/>
            <w:r w:rsidRPr="00640C65">
              <w:rPr>
                <w:rFonts w:ascii="Footlight MT Light" w:hAnsi="Footlight MT Light" w:cs="Tahoma"/>
                <w:color w:val="000000" w:themeColor="text1"/>
                <w:sz w:val="24"/>
                <w:szCs w:val="24"/>
              </w:rPr>
              <w:t xml:space="preserve"> </w:t>
            </w:r>
            <w:proofErr w:type="spellStart"/>
            <w:r w:rsidRPr="00640C65">
              <w:rPr>
                <w:rFonts w:ascii="Footlight MT Light" w:hAnsi="Footlight MT Light" w:cs="Tahoma"/>
                <w:color w:val="000000" w:themeColor="text1"/>
                <w:sz w:val="24"/>
                <w:szCs w:val="24"/>
              </w:rPr>
              <w:t>Pembayaran</w:t>
            </w:r>
            <w:proofErr w:type="spellEnd"/>
            <w:r w:rsidRPr="00640C65">
              <w:rPr>
                <w:rFonts w:ascii="Footlight MT Light" w:hAnsi="Footlight MT Light" w:cs="Tahoma"/>
                <w:color w:val="000000" w:themeColor="text1"/>
                <w:sz w:val="24"/>
                <w:szCs w:val="24"/>
              </w:rPr>
              <w:t xml:space="preserve">) </w:t>
            </w:r>
            <w:r w:rsidRPr="00640C65">
              <w:rPr>
                <w:rFonts w:ascii="Footlight MT Light" w:hAnsi="Footlight MT Light"/>
                <w:sz w:val="24"/>
                <w:szCs w:val="24"/>
                <w:lang w:val="id-ID"/>
              </w:rPr>
              <w:t xml:space="preserve">SPP untuk pembayaran tagihan angsuran terakhir </w:t>
            </w:r>
            <w:r w:rsidRPr="00654E66">
              <w:rPr>
                <w:rFonts w:ascii="Footlight MT Light" w:hAnsi="Footlight MT Light"/>
                <w:bCs/>
                <w:sz w:val="24"/>
                <w:szCs w:val="24"/>
                <w:lang w:val="id-ID"/>
              </w:rPr>
              <w:t>paling lambat</w:t>
            </w:r>
            <w:r w:rsidRPr="002472B3">
              <w:rPr>
                <w:rFonts w:ascii="Footlight MT Light" w:hAnsi="Footlight MT Light"/>
                <w:bCs/>
                <w:sz w:val="24"/>
                <w:szCs w:val="24"/>
                <w:lang w:val="id-ID"/>
              </w:rPr>
              <w:t xml:space="preserve"> 7</w:t>
            </w:r>
            <w:r w:rsidRPr="00640C65">
              <w:rPr>
                <w:rFonts w:ascii="Footlight MT Light" w:hAnsi="Footlight MT Light"/>
                <w:sz w:val="24"/>
                <w:szCs w:val="24"/>
                <w:lang w:val="id-ID"/>
              </w:rPr>
              <w:t xml:space="preserve"> (tujuh) hari kerja terhitung sejak tagihan dan dokumen penunjang dinyatakan lengkap dan diterima oleh </w:t>
            </w:r>
            <w:proofErr w:type="spellStart"/>
            <w:r w:rsidR="00894B8C" w:rsidRPr="00640C65">
              <w:rPr>
                <w:rFonts w:ascii="Footlight MT Light" w:hAnsi="Footlight MT Light"/>
                <w:sz w:val="24"/>
                <w:szCs w:val="24"/>
                <w:lang w:val="en-ID"/>
              </w:rPr>
              <w:t>Pejabat</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Penandatangan</w:t>
            </w:r>
            <w:proofErr w:type="spellEnd"/>
            <w:r w:rsidR="00894B8C"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p>
          <w:p w14:paraId="27FBE9DB" w14:textId="77777777" w:rsidR="00435122" w:rsidRPr="00640C65" w:rsidRDefault="00435122" w:rsidP="00435122">
            <w:pPr>
              <w:autoSpaceDE w:val="0"/>
              <w:autoSpaceDN w:val="0"/>
              <w:adjustRightInd w:val="0"/>
              <w:ind w:left="33"/>
              <w:jc w:val="both"/>
              <w:rPr>
                <w:rFonts w:ascii="Footlight MT Light" w:hAnsi="Footlight MT Light"/>
                <w:sz w:val="24"/>
                <w:szCs w:val="24"/>
                <w:lang w:val="id-ID" w:eastAsia="id-ID"/>
              </w:rPr>
            </w:pPr>
          </w:p>
        </w:tc>
      </w:tr>
      <w:tr w:rsidR="00435122" w:rsidRPr="00640C65" w14:paraId="24D5CED3" w14:textId="77777777" w:rsidTr="00654E66">
        <w:tc>
          <w:tcPr>
            <w:tcW w:w="2694" w:type="dxa"/>
          </w:tcPr>
          <w:p w14:paraId="73F6437F" w14:textId="7AB5D5F2"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49" w:name="_Toc280600339"/>
            <w:bookmarkStart w:id="1250" w:name="_Toc70077379"/>
            <w:r w:rsidRPr="00640C65">
              <w:rPr>
                <w:rFonts w:ascii="Footlight MT Light" w:hAnsi="Footlight MT Light"/>
                <w:sz w:val="24"/>
                <w:szCs w:val="24"/>
                <w:lang w:val="id-ID"/>
              </w:rPr>
              <w:t>Penangguhan Pembayaran</w:t>
            </w:r>
            <w:bookmarkEnd w:id="1249"/>
            <w:bookmarkEnd w:id="1250"/>
          </w:p>
        </w:tc>
        <w:tc>
          <w:tcPr>
            <w:tcW w:w="6804" w:type="dxa"/>
          </w:tcPr>
          <w:p w14:paraId="498864F5" w14:textId="0398B07B" w:rsidR="00435122" w:rsidRPr="00640C65" w:rsidRDefault="00894B8C" w:rsidP="00BF702F">
            <w:pPr>
              <w:numPr>
                <w:ilvl w:val="0"/>
                <w:numId w:val="124"/>
              </w:numPr>
              <w:ind w:left="601" w:hanging="601"/>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dapat menangguhkan pembayaran setiap angsuran prestasi pekerjaan Penyedia jika penyedia gagal atau lalai memenuhi kewajiban kontraktualnya</w:t>
            </w:r>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termasuk penyerahan setiap Hasil Pekerjaan sesuai dengan waktu yang telah ditetapkan</w:t>
            </w:r>
            <w:r w:rsidR="00435122" w:rsidRPr="00640C65">
              <w:rPr>
                <w:rFonts w:ascii="Footlight MT Light" w:hAnsi="Footlight MT Light"/>
                <w:sz w:val="24"/>
                <w:szCs w:val="24"/>
                <w:lang w:val="en-ID"/>
              </w:rPr>
              <w:t xml:space="preserve"> </w:t>
            </w:r>
            <w:proofErr w:type="spellStart"/>
            <w:r w:rsidR="00435122" w:rsidRPr="00640C65">
              <w:rPr>
                <w:rFonts w:ascii="Footlight MT Light" w:hAnsi="Footlight MT Light"/>
                <w:sz w:val="24"/>
                <w:szCs w:val="24"/>
                <w:lang w:val="en-ID"/>
              </w:rPr>
              <w:t>dalam</w:t>
            </w:r>
            <w:proofErr w:type="spellEnd"/>
            <w:r w:rsidR="00435122" w:rsidRPr="00640C65">
              <w:rPr>
                <w:rFonts w:ascii="Footlight MT Light" w:hAnsi="Footlight MT Light"/>
                <w:sz w:val="24"/>
                <w:szCs w:val="24"/>
                <w:lang w:val="en-ID"/>
              </w:rPr>
              <w:t xml:space="preserve"> KAK</w:t>
            </w:r>
            <w:r w:rsidR="00435122" w:rsidRPr="00640C65">
              <w:rPr>
                <w:rFonts w:ascii="Footlight MT Light" w:hAnsi="Footlight MT Light"/>
                <w:sz w:val="24"/>
                <w:szCs w:val="24"/>
              </w:rPr>
              <w:t>.</w:t>
            </w:r>
          </w:p>
          <w:p w14:paraId="1095F4BB" w14:textId="77777777" w:rsidR="00435122" w:rsidRPr="00640C65" w:rsidRDefault="00435122" w:rsidP="00435122">
            <w:pPr>
              <w:jc w:val="both"/>
              <w:rPr>
                <w:rFonts w:ascii="Footlight MT Light" w:hAnsi="Footlight MT Light"/>
                <w:sz w:val="24"/>
                <w:szCs w:val="24"/>
                <w:lang w:val="id-ID"/>
              </w:rPr>
            </w:pPr>
          </w:p>
          <w:p w14:paraId="63DA68B9" w14:textId="72A210A8" w:rsidR="00435122" w:rsidRPr="00640C65" w:rsidRDefault="00894B8C" w:rsidP="00BF702F">
            <w:pPr>
              <w:numPr>
                <w:ilvl w:val="0"/>
                <w:numId w:val="124"/>
              </w:numPr>
              <w:ind w:left="601" w:hanging="601"/>
              <w:jc w:val="both"/>
              <w:rPr>
                <w:rFonts w:ascii="Footlight MT Light" w:hAnsi="Footlight MT Light"/>
                <w:sz w:val="24"/>
                <w:szCs w:val="24"/>
                <w:lang w:val="id-ID"/>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secara tertulis memberitahukan kepada Penyedia tentang penangguhan hak pembayaran, disertai alasan-alasan yang jelas mengenai penangguhan tersebut. Penyedia diberi kesempatan untuk memperbaiki dalam jangka waktu tertentu.</w:t>
            </w:r>
          </w:p>
          <w:p w14:paraId="4CF0634A" w14:textId="77777777" w:rsidR="00435122" w:rsidRPr="00640C65" w:rsidRDefault="00435122" w:rsidP="00435122">
            <w:pPr>
              <w:jc w:val="both"/>
              <w:rPr>
                <w:rFonts w:ascii="Footlight MT Light" w:hAnsi="Footlight MT Light"/>
                <w:sz w:val="24"/>
                <w:szCs w:val="24"/>
                <w:lang w:val="id-ID"/>
              </w:rPr>
            </w:pPr>
          </w:p>
          <w:p w14:paraId="3D1DDECE" w14:textId="77777777" w:rsidR="00435122" w:rsidRPr="00640C65" w:rsidRDefault="00435122" w:rsidP="00BF702F">
            <w:pPr>
              <w:numPr>
                <w:ilvl w:val="0"/>
                <w:numId w:val="124"/>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 xml:space="preserve">Pembayaran yang ditangguhkan disesuaikan dengan proporsi kegagalan atau kelalaian Penyedia. </w:t>
            </w:r>
          </w:p>
          <w:p w14:paraId="3DF96545" w14:textId="77777777" w:rsidR="00435122" w:rsidRPr="00640C65" w:rsidRDefault="00435122" w:rsidP="00435122">
            <w:pPr>
              <w:pStyle w:val="ListParagraph"/>
              <w:rPr>
                <w:rFonts w:ascii="Footlight MT Light" w:hAnsi="Footlight MT Light"/>
                <w:lang w:val="id-ID"/>
              </w:rPr>
            </w:pPr>
          </w:p>
          <w:p w14:paraId="23AED924" w14:textId="38662758" w:rsidR="00435122" w:rsidRPr="00640C65" w:rsidRDefault="00435122" w:rsidP="00BF702F">
            <w:pPr>
              <w:numPr>
                <w:ilvl w:val="0"/>
                <w:numId w:val="124"/>
              </w:numPr>
              <w:ind w:left="601" w:hanging="601"/>
              <w:jc w:val="both"/>
              <w:rPr>
                <w:rFonts w:ascii="Footlight MT Light" w:hAnsi="Footlight MT Light"/>
                <w:sz w:val="24"/>
                <w:szCs w:val="24"/>
                <w:lang w:val="id-ID"/>
              </w:rPr>
            </w:pPr>
            <w:r w:rsidRPr="00640C65">
              <w:rPr>
                <w:rFonts w:ascii="Footlight MT Light" w:hAnsi="Footlight MT Light"/>
                <w:sz w:val="24"/>
                <w:szCs w:val="24"/>
                <w:lang w:val="id-ID"/>
              </w:rPr>
              <w:t xml:space="preserve">Jika dipandang perlu oleh </w:t>
            </w:r>
            <w:r w:rsidR="00894B8C" w:rsidRPr="00640C65">
              <w:rPr>
                <w:rFonts w:ascii="Footlight MT Light" w:hAnsi="Footlight MT Light"/>
                <w:sz w:val="24"/>
                <w:szCs w:val="24"/>
                <w:lang w:val="id-ID"/>
              </w:rPr>
              <w:t>Pejabat Penandatangan Kontrak</w:t>
            </w:r>
            <w:r w:rsidRPr="00640C65">
              <w:rPr>
                <w:rFonts w:ascii="Footlight MT Light" w:hAnsi="Footlight MT Light"/>
                <w:sz w:val="24"/>
                <w:szCs w:val="24"/>
                <w:lang w:val="id-ID"/>
              </w:rPr>
              <w:t xml:space="preserve"> , penangguhan pembayaran akibat keterlambatan penyerahan pekerjaan dapat dilakukan bersamaan dengan pengenaan denda kepada Penyedia.</w:t>
            </w:r>
          </w:p>
          <w:p w14:paraId="05CD0217" w14:textId="77777777" w:rsidR="00435122" w:rsidRPr="00640C65" w:rsidRDefault="00435122" w:rsidP="00435122">
            <w:pPr>
              <w:ind w:right="-108"/>
              <w:jc w:val="both"/>
              <w:rPr>
                <w:rFonts w:ascii="Footlight MT Light" w:hAnsi="Footlight MT Light"/>
                <w:sz w:val="24"/>
                <w:szCs w:val="24"/>
              </w:rPr>
            </w:pPr>
          </w:p>
        </w:tc>
      </w:tr>
      <w:tr w:rsidR="00435122" w:rsidRPr="00640C65" w14:paraId="7173A585" w14:textId="77777777" w:rsidTr="00654E66">
        <w:tc>
          <w:tcPr>
            <w:tcW w:w="2694" w:type="dxa"/>
          </w:tcPr>
          <w:p w14:paraId="396C3D69" w14:textId="07B68EBF"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51" w:name="_Toc70077380"/>
            <w:bookmarkStart w:id="1252" w:name="_Toc280170198"/>
            <w:bookmarkStart w:id="1253" w:name="_Toc280827072"/>
            <w:bookmarkStart w:id="1254" w:name="_Toc281290547"/>
            <w:bookmarkStart w:id="1255" w:name="_Toc283710288"/>
            <w:bookmarkStart w:id="1256" w:name="_Toc283710679"/>
            <w:bookmarkStart w:id="1257" w:name="_Toc290370691"/>
            <w:bookmarkStart w:id="1258" w:name="_Toc340869943"/>
            <w:bookmarkStart w:id="1259" w:name="_Toc410717846"/>
            <w:bookmarkStart w:id="1260" w:name="_Toc410718054"/>
            <w:r w:rsidRPr="00640C65">
              <w:rPr>
                <w:rFonts w:ascii="Footlight MT Light" w:hAnsi="Footlight MT Light"/>
                <w:sz w:val="24"/>
                <w:szCs w:val="24"/>
                <w:lang w:val="id-ID"/>
              </w:rPr>
              <w:t>Penyesuaian Harga</w:t>
            </w:r>
            <w:bookmarkEnd w:id="1251"/>
            <w:r w:rsidRPr="00640C65">
              <w:rPr>
                <w:rFonts w:ascii="Footlight MT Light" w:hAnsi="Footlight MT Light"/>
                <w:b w:val="0"/>
                <w:sz w:val="24"/>
                <w:szCs w:val="24"/>
              </w:rPr>
              <w:t xml:space="preserve"> </w:t>
            </w:r>
            <w:bookmarkEnd w:id="1252"/>
            <w:bookmarkEnd w:id="1253"/>
            <w:bookmarkEnd w:id="1254"/>
            <w:bookmarkEnd w:id="1255"/>
            <w:bookmarkEnd w:id="1256"/>
            <w:bookmarkEnd w:id="1257"/>
            <w:bookmarkEnd w:id="1258"/>
            <w:bookmarkEnd w:id="1259"/>
            <w:bookmarkEnd w:id="1260"/>
          </w:p>
        </w:tc>
        <w:tc>
          <w:tcPr>
            <w:tcW w:w="6804" w:type="dxa"/>
          </w:tcPr>
          <w:p w14:paraId="087CA6EF" w14:textId="77777777" w:rsidR="00435122" w:rsidRPr="00640C65" w:rsidRDefault="00435122" w:rsidP="00BF702F">
            <w:pPr>
              <w:numPr>
                <w:ilvl w:val="0"/>
                <w:numId w:val="125"/>
              </w:numPr>
              <w:ind w:left="636" w:hanging="636"/>
              <w:jc w:val="both"/>
              <w:rPr>
                <w:rFonts w:ascii="Footlight MT Light" w:hAnsi="Footlight MT Light"/>
                <w:sz w:val="24"/>
                <w:szCs w:val="24"/>
              </w:rPr>
            </w:pPr>
            <w:proofErr w:type="spellStart"/>
            <w:r w:rsidRPr="00640C65">
              <w:rPr>
                <w:rFonts w:ascii="Footlight MT Light" w:hAnsi="Footlight MT Light"/>
                <w:sz w:val="24"/>
                <w:szCs w:val="24"/>
                <w:lang w:val="en-ID"/>
              </w:rPr>
              <w:t>Pemberlakuan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Penyesuaian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harga</w:t>
            </w:r>
            <w:proofErr w:type="spellEnd"/>
            <w:r w:rsidRPr="00640C65">
              <w:rPr>
                <w:rFonts w:ascii="Footlight MT Light" w:hAnsi="Footlight MT Light"/>
                <w:sz w:val="24"/>
                <w:szCs w:val="24"/>
                <w:lang w:val="en-ID"/>
              </w:rPr>
              <w:t xml:space="preserve"> pada </w:t>
            </w:r>
            <w:proofErr w:type="spellStart"/>
            <w:r w:rsidRPr="00640C65">
              <w:rPr>
                <w:rFonts w:ascii="Footlight MT Light" w:hAnsi="Footlight MT Light"/>
                <w:sz w:val="24"/>
                <w:szCs w:val="24"/>
                <w:lang w:val="en-ID"/>
              </w:rPr>
              <w:t>Kontrak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sebagaimana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diatur</w:t>
            </w:r>
            <w:proofErr w:type="spellEnd"/>
            <w:r w:rsidRPr="00640C65">
              <w:rPr>
                <w:rFonts w:ascii="Footlight MT Light" w:hAnsi="Footlight MT Light"/>
                <w:sz w:val="24"/>
                <w:szCs w:val="24"/>
                <w:lang w:val="en-ID"/>
              </w:rPr>
              <w:t xml:space="preserve"> di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SSKK</w:t>
            </w:r>
            <w:r w:rsidRPr="00640C65">
              <w:rPr>
                <w:rFonts w:ascii="Footlight MT Light" w:hAnsi="Footlight MT Light"/>
                <w:sz w:val="24"/>
                <w:szCs w:val="24"/>
                <w:lang w:val="id-ID"/>
              </w:rPr>
              <w:t>.</w:t>
            </w:r>
          </w:p>
          <w:p w14:paraId="311CE4BC" w14:textId="77777777" w:rsidR="00435122" w:rsidRPr="00640C65" w:rsidRDefault="00435122" w:rsidP="00435122">
            <w:pPr>
              <w:ind w:left="636"/>
              <w:jc w:val="both"/>
              <w:rPr>
                <w:rFonts w:ascii="Footlight MT Light" w:hAnsi="Footlight MT Light"/>
                <w:sz w:val="24"/>
                <w:szCs w:val="24"/>
                <w:lang w:val="id-ID"/>
              </w:rPr>
            </w:pPr>
          </w:p>
          <w:p w14:paraId="3C7FC5D5"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 xml:space="preserve">Penyesuaian Harga diberlakukan terhadap Kontrak Tahun Jamak yang berbentuk Kontrak </w:t>
            </w:r>
            <w:r w:rsidRPr="00640C65">
              <w:rPr>
                <w:rFonts w:ascii="Footlight MT Light" w:hAnsi="Footlight MT Light"/>
                <w:sz w:val="24"/>
                <w:szCs w:val="24"/>
                <w:lang w:val="en-ID"/>
              </w:rPr>
              <w:t xml:space="preserve">Waktu </w:t>
            </w:r>
            <w:proofErr w:type="spellStart"/>
            <w:r w:rsidRPr="00640C65">
              <w:rPr>
                <w:rFonts w:ascii="Footlight MT Light" w:hAnsi="Footlight MT Light"/>
                <w:sz w:val="24"/>
                <w:szCs w:val="24"/>
                <w:lang w:val="en-ID"/>
              </w:rPr>
              <w:t>Penugasan</w:t>
            </w:r>
            <w:proofErr w:type="spellEnd"/>
            <w:r w:rsidRPr="00640C65">
              <w:rPr>
                <w:rFonts w:ascii="Footlight MT Light" w:hAnsi="Footlight MT Light"/>
                <w:sz w:val="24"/>
                <w:szCs w:val="24"/>
                <w:lang w:val="id-ID"/>
              </w:rPr>
              <w:t xml:space="preserve"> yang masa pelaksanaannya lebih dari 18 (delapan belas) bulan. </w:t>
            </w:r>
          </w:p>
          <w:p w14:paraId="0CD54570" w14:textId="77777777" w:rsidR="00435122" w:rsidRPr="00640C65" w:rsidRDefault="00435122" w:rsidP="00435122">
            <w:pPr>
              <w:rPr>
                <w:rFonts w:ascii="Footlight MT Light" w:hAnsi="Footlight MT Light"/>
                <w:sz w:val="24"/>
                <w:szCs w:val="24"/>
              </w:rPr>
            </w:pPr>
          </w:p>
          <w:p w14:paraId="6CD590FB"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Penyesuaian Harga diberlakukan mulai dari bulan ke-13 (tiga belas) sejak pelaksanaan pekerjaan.</w:t>
            </w:r>
          </w:p>
          <w:p w14:paraId="5827EF55" w14:textId="77777777" w:rsidR="00435122" w:rsidRPr="00640C65" w:rsidRDefault="00435122" w:rsidP="00435122">
            <w:pPr>
              <w:ind w:left="743"/>
              <w:rPr>
                <w:rFonts w:ascii="Footlight MT Light" w:hAnsi="Footlight MT Light"/>
                <w:sz w:val="24"/>
                <w:szCs w:val="24"/>
                <w:lang w:val="id-ID"/>
              </w:rPr>
            </w:pPr>
          </w:p>
          <w:p w14:paraId="0F157D5A"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Penyesuaian Harga berlaku bagi seluruh kegiatan/mata pembayaran, kecuali komponen keuntungan</w:t>
            </w:r>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 xml:space="preserve">biaya tidak </w:t>
            </w:r>
            <w:r w:rsidRPr="00640C65">
              <w:rPr>
                <w:rFonts w:ascii="Footlight MT Light" w:hAnsi="Footlight MT Light"/>
                <w:sz w:val="24"/>
                <w:szCs w:val="24"/>
                <w:lang w:val="id-ID"/>
              </w:rPr>
              <w:lastRenderedPageBreak/>
              <w:t>langsung (</w:t>
            </w:r>
            <w:r w:rsidRPr="00640C65">
              <w:rPr>
                <w:rFonts w:ascii="Footlight MT Light" w:hAnsi="Footlight MT Light"/>
                <w:i/>
                <w:sz w:val="24"/>
                <w:szCs w:val="24"/>
                <w:lang w:val="id-ID"/>
              </w:rPr>
              <w:t>overhead cost</w:t>
            </w:r>
            <w:r w:rsidRPr="00640C65">
              <w:rPr>
                <w:rFonts w:ascii="Footlight MT Light" w:hAnsi="Footlight MT Light"/>
                <w:sz w:val="24"/>
                <w:szCs w:val="24"/>
                <w:lang w:val="id-ID"/>
              </w:rPr>
              <w:t>)</w:t>
            </w:r>
            <w:r w:rsidRPr="00640C65">
              <w:rPr>
                <w:rFonts w:ascii="Footlight MT Light" w:hAnsi="Footlight MT Light"/>
                <w:sz w:val="24"/>
                <w:szCs w:val="24"/>
                <w:lang w:val="en-ID"/>
              </w:rPr>
              <w:t xml:space="preserve">, dan </w:t>
            </w:r>
            <w:proofErr w:type="spellStart"/>
            <w:r w:rsidRPr="00640C65">
              <w:rPr>
                <w:rFonts w:ascii="Footlight MT Light" w:hAnsi="Footlight MT Light"/>
                <w:sz w:val="24"/>
                <w:szCs w:val="24"/>
                <w:lang w:val="en-ID"/>
              </w:rPr>
              <w:t>biaya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satuan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timpang</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sebagaimana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tercantum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dalam</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penawaran</w:t>
            </w:r>
            <w:proofErr w:type="spellEnd"/>
            <w:r w:rsidRPr="00640C65">
              <w:rPr>
                <w:rFonts w:ascii="Footlight MT Light" w:hAnsi="Footlight MT Light"/>
                <w:sz w:val="24"/>
                <w:szCs w:val="24"/>
                <w:lang w:val="id-ID"/>
              </w:rPr>
              <w:t>.</w:t>
            </w:r>
          </w:p>
          <w:p w14:paraId="4676A7A2" w14:textId="77777777" w:rsidR="00435122" w:rsidRPr="00640C65" w:rsidRDefault="00435122" w:rsidP="00435122">
            <w:pPr>
              <w:rPr>
                <w:rFonts w:ascii="Footlight MT Light" w:hAnsi="Footlight MT Light"/>
                <w:sz w:val="24"/>
                <w:szCs w:val="24"/>
                <w:lang w:val="id-ID"/>
              </w:rPr>
            </w:pPr>
          </w:p>
          <w:p w14:paraId="5109C5B2"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Penyesuaian Harga Satuan diberlakukan sesuai dengan jadwal pelaksanaan yang tercantum dalam kontrak awal/Adendum Kontrak.</w:t>
            </w:r>
          </w:p>
          <w:p w14:paraId="7EF22151" w14:textId="77777777" w:rsidR="00435122" w:rsidRPr="00640C65" w:rsidRDefault="00435122" w:rsidP="00435122">
            <w:pPr>
              <w:rPr>
                <w:rFonts w:ascii="Footlight MT Light" w:hAnsi="Footlight MT Light"/>
                <w:sz w:val="24"/>
                <w:szCs w:val="24"/>
                <w:lang w:val="id-ID"/>
              </w:rPr>
            </w:pPr>
          </w:p>
          <w:p w14:paraId="29F51098"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Penyesuaian Harga bagi komponen pekerjaan yang berasal dari luar negeri, menggunakan indeks penyesuaian harga dari negara asal barang tersebut.</w:t>
            </w:r>
          </w:p>
          <w:p w14:paraId="398A6DE9" w14:textId="77777777" w:rsidR="00435122" w:rsidRPr="00640C65" w:rsidRDefault="00435122" w:rsidP="00435122">
            <w:pPr>
              <w:rPr>
                <w:rFonts w:ascii="Footlight MT Light" w:hAnsi="Footlight MT Light"/>
                <w:sz w:val="24"/>
                <w:szCs w:val="24"/>
                <w:lang w:val="id-ID"/>
              </w:rPr>
            </w:pPr>
          </w:p>
          <w:p w14:paraId="0EA7638E"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Jenis pekerjaan baru sebagai akibat adanya Adendum Kontrak dapat diberikan penyesuaian harga mulai bulan ke-13 (tiga belas) sejak Adendum Kontrak tersebut ditandatangani.</w:t>
            </w:r>
          </w:p>
          <w:p w14:paraId="46A3053E" w14:textId="77777777" w:rsidR="00435122" w:rsidRPr="00640C65" w:rsidRDefault="00435122" w:rsidP="00435122">
            <w:pPr>
              <w:rPr>
                <w:rFonts w:ascii="Footlight MT Light" w:hAnsi="Footlight MT Light"/>
                <w:sz w:val="24"/>
                <w:szCs w:val="24"/>
                <w:lang w:val="id-ID"/>
              </w:rPr>
            </w:pPr>
          </w:p>
          <w:p w14:paraId="770D0060"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 xml:space="preserve">Indeks yang digunakan dalam hal pelaksanaan kontrak terlambat disebabkan oleh kesalahan Penyedia adalah indeks harga terendah antara jadwal kontrak dan realisasi pekerjaan. </w:t>
            </w:r>
          </w:p>
          <w:p w14:paraId="48D44F72" w14:textId="77777777" w:rsidR="00435122" w:rsidRPr="00640C65" w:rsidRDefault="00435122" w:rsidP="00435122">
            <w:pPr>
              <w:pStyle w:val="ListParagraph"/>
              <w:rPr>
                <w:rFonts w:ascii="Footlight MT Light" w:hAnsi="Footlight MT Light"/>
                <w:lang w:val="id-ID"/>
              </w:rPr>
            </w:pPr>
          </w:p>
          <w:p w14:paraId="13F8A9E6"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Penyesuaian Harga ditetapkan dengan rumus sebagai berikut:</w:t>
            </w:r>
          </w:p>
          <w:p w14:paraId="459A9C18" w14:textId="77777777" w:rsidR="00435122" w:rsidRPr="00640C65" w:rsidRDefault="00435122" w:rsidP="00435122">
            <w:pPr>
              <w:ind w:left="636"/>
              <w:jc w:val="both"/>
              <w:rPr>
                <w:rFonts w:ascii="Footlight MT Light" w:hAnsi="Footlight MT Light"/>
                <w:sz w:val="24"/>
                <w:szCs w:val="24"/>
                <w:lang w:val="id-ID"/>
              </w:rPr>
            </w:pPr>
          </w:p>
          <w:p w14:paraId="57631FC1" w14:textId="77777777" w:rsidR="00435122" w:rsidRPr="00640C65" w:rsidRDefault="00435122" w:rsidP="00BF702F">
            <w:pPr>
              <w:pStyle w:val="ListParagraph"/>
              <w:numPr>
                <w:ilvl w:val="0"/>
                <w:numId w:val="141"/>
              </w:numPr>
              <w:ind w:left="1059"/>
              <w:jc w:val="both"/>
              <w:rPr>
                <w:rFonts w:ascii="Footlight MT Light" w:hAnsi="Footlight MT Light"/>
                <w:lang w:val="id-ID"/>
              </w:rPr>
            </w:pPr>
            <w:r w:rsidRPr="00640C65">
              <w:rPr>
                <w:rFonts w:ascii="Footlight MT Light" w:hAnsi="Footlight MT Light"/>
                <w:lang w:val="id-ID"/>
              </w:rPr>
              <w:t>Untuk penyesuaian biaya person</w:t>
            </w:r>
            <w:r w:rsidRPr="00640C65">
              <w:rPr>
                <w:rFonts w:ascii="Footlight MT Light" w:hAnsi="Footlight MT Light"/>
                <w:lang w:val="en-ID"/>
              </w:rPr>
              <w:t>e</w:t>
            </w:r>
            <w:r w:rsidRPr="00640C65">
              <w:rPr>
                <w:rFonts w:ascii="Footlight MT Light" w:hAnsi="Footlight MT Light"/>
                <w:lang w:val="id-ID"/>
              </w:rPr>
              <w:t>l (remunerasi)</w:t>
            </w:r>
          </w:p>
          <w:p w14:paraId="10C6238E" w14:textId="77777777" w:rsidR="00435122" w:rsidRPr="00640C65" w:rsidRDefault="00435122" w:rsidP="00435122">
            <w:pPr>
              <w:ind w:left="720"/>
              <w:rPr>
                <w:rFonts w:ascii="Footlight MT Light" w:hAnsi="Footlight MT Light"/>
                <w:sz w:val="24"/>
                <w:szCs w:val="24"/>
                <w:lang w:val="id-ID"/>
              </w:rPr>
            </w:pPr>
          </w:p>
          <w:p w14:paraId="1C4EBC67" w14:textId="77777777" w:rsidR="00435122" w:rsidRPr="00640C65" w:rsidRDefault="00514E90" w:rsidP="00435122">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den>
                    </m:f>
                  </m:e>
                </m:d>
              </m:oMath>
            </m:oMathPara>
          </w:p>
          <w:p w14:paraId="139E8FA4" w14:textId="77777777" w:rsidR="00435122" w:rsidRPr="00640C65" w:rsidRDefault="00435122" w:rsidP="00435122">
            <w:pPr>
              <w:ind w:left="720"/>
              <w:rPr>
                <w:rFonts w:ascii="Footlight MT Light" w:hAnsi="Footlight MT Light"/>
                <w:sz w:val="24"/>
                <w:szCs w:val="24"/>
              </w:rPr>
            </w:pPr>
          </w:p>
          <w:p w14:paraId="44F94059" w14:textId="77777777" w:rsidR="00435122" w:rsidRPr="00640C65" w:rsidRDefault="00435122" w:rsidP="00435122">
            <w:pPr>
              <w:tabs>
                <w:tab w:val="left" w:pos="1452"/>
                <w:tab w:val="left" w:pos="1735"/>
              </w:tabs>
              <w:ind w:left="1735" w:hanging="676"/>
              <w:jc w:val="both"/>
              <w:rPr>
                <w:rFonts w:ascii="Footlight MT Light" w:hAnsi="Footlight MT Light"/>
                <w:sz w:val="24"/>
                <w:szCs w:val="24"/>
                <w:lang w:val="nl-NL"/>
              </w:rPr>
            </w:pPr>
            <w:r w:rsidRPr="00640C65">
              <w:rPr>
                <w:rFonts w:ascii="Footlight MT Light" w:hAnsi="Footlight MT Light"/>
                <w:sz w:val="24"/>
                <w:szCs w:val="24"/>
                <w:lang w:val="nl-NL"/>
              </w:rPr>
              <w:t>R</w:t>
            </w:r>
            <w:r w:rsidRPr="00640C65">
              <w:rPr>
                <w:rFonts w:ascii="Footlight MT Light" w:hAnsi="Footlight MT Light"/>
                <w:sz w:val="24"/>
                <w:szCs w:val="24"/>
                <w:vertAlign w:val="subscript"/>
                <w:lang w:val="nl-NL"/>
              </w:rPr>
              <w:t>n</w:t>
            </w:r>
            <w:r w:rsidRPr="00640C65">
              <w:rPr>
                <w:rFonts w:ascii="Footlight MT Light" w:hAnsi="Footlight MT Light"/>
                <w:sz w:val="24"/>
                <w:szCs w:val="24"/>
                <w:lang w:val="nl-NL"/>
              </w:rPr>
              <w:t xml:space="preserve"> </w:t>
            </w:r>
            <w:r w:rsidRPr="00640C65">
              <w:rPr>
                <w:rFonts w:ascii="Footlight MT Light" w:hAnsi="Footlight MT Light"/>
                <w:sz w:val="24"/>
                <w:szCs w:val="24"/>
                <w:lang w:val="nl-NL"/>
              </w:rPr>
              <w:tab/>
              <w:t xml:space="preserve">= </w:t>
            </w:r>
            <w:r w:rsidRPr="00640C65">
              <w:rPr>
                <w:rFonts w:ascii="Footlight MT Light" w:hAnsi="Footlight MT Light"/>
                <w:sz w:val="24"/>
                <w:szCs w:val="24"/>
                <w:lang w:val="nl-NL"/>
              </w:rPr>
              <w:tab/>
              <w:t>Remunerasi setelah penyesuaian harga;</w:t>
            </w:r>
          </w:p>
          <w:p w14:paraId="292671E5" w14:textId="77777777" w:rsidR="00435122" w:rsidRPr="00640C65" w:rsidRDefault="00435122" w:rsidP="00435122">
            <w:pPr>
              <w:tabs>
                <w:tab w:val="left" w:pos="1452"/>
                <w:tab w:val="left" w:pos="1735"/>
              </w:tabs>
              <w:ind w:left="1735" w:hanging="676"/>
              <w:jc w:val="both"/>
              <w:rPr>
                <w:rFonts w:ascii="Footlight MT Light" w:hAnsi="Footlight MT Light"/>
                <w:sz w:val="24"/>
                <w:szCs w:val="24"/>
              </w:rPr>
            </w:pPr>
            <w:r w:rsidRPr="00640C65">
              <w:rPr>
                <w:rFonts w:ascii="Footlight MT Light" w:hAnsi="Footlight MT Light"/>
                <w:sz w:val="24"/>
                <w:szCs w:val="24"/>
                <w:lang w:val="id-ID"/>
              </w:rPr>
              <w:t>R</w:t>
            </w:r>
            <w:r w:rsidRPr="00640C65">
              <w:rPr>
                <w:rFonts w:ascii="Footlight MT Light" w:hAnsi="Footlight MT Light"/>
                <w:sz w:val="24"/>
                <w:szCs w:val="24"/>
                <w:vertAlign w:val="subscript"/>
              </w:rPr>
              <w:t>0</w:t>
            </w:r>
            <w:r w:rsidRPr="00640C65">
              <w:rPr>
                <w:rFonts w:ascii="Footlight MT Light" w:hAnsi="Footlight MT Light"/>
                <w:sz w:val="24"/>
                <w:szCs w:val="24"/>
              </w:rPr>
              <w:t xml:space="preserve"> </w:t>
            </w:r>
            <w:r w:rsidRPr="00640C65">
              <w:rPr>
                <w:rFonts w:ascii="Footlight MT Light" w:hAnsi="Footlight MT Light"/>
                <w:sz w:val="24"/>
                <w:szCs w:val="24"/>
              </w:rPr>
              <w:tab/>
              <w:t xml:space="preserve">= </w:t>
            </w:r>
            <w:r w:rsidRPr="00640C65">
              <w:rPr>
                <w:rFonts w:ascii="Footlight MT Light" w:hAnsi="Footlight MT Light"/>
                <w:sz w:val="24"/>
                <w:szCs w:val="24"/>
              </w:rPr>
              <w:tab/>
            </w:r>
            <w:r w:rsidRPr="00640C65">
              <w:rPr>
                <w:rFonts w:ascii="Footlight MT Light" w:hAnsi="Footlight MT Light"/>
                <w:sz w:val="24"/>
                <w:szCs w:val="24"/>
                <w:lang w:val="id-ID"/>
              </w:rPr>
              <w:t>Remunerasi</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saat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penawaran</w:t>
            </w:r>
            <w:proofErr w:type="spellEnd"/>
            <w:r w:rsidRPr="00640C65">
              <w:rPr>
                <w:rFonts w:ascii="Footlight MT Light" w:hAnsi="Footlight MT Light"/>
                <w:sz w:val="24"/>
                <w:szCs w:val="24"/>
                <w:lang w:val="id-ID"/>
              </w:rPr>
              <w:t xml:space="preserve"> biaya</w:t>
            </w:r>
            <w:r w:rsidRPr="00640C65">
              <w:rPr>
                <w:rFonts w:ascii="Footlight MT Light" w:hAnsi="Footlight MT Light"/>
                <w:sz w:val="24"/>
                <w:szCs w:val="24"/>
              </w:rPr>
              <w:t>;</w:t>
            </w:r>
          </w:p>
          <w:p w14:paraId="42EC36AF" w14:textId="77777777" w:rsidR="00435122" w:rsidRPr="00640C65" w:rsidRDefault="00435122" w:rsidP="00435122">
            <w:pPr>
              <w:tabs>
                <w:tab w:val="left" w:pos="1452"/>
              </w:tabs>
              <w:ind w:left="1735" w:hanging="676"/>
              <w:jc w:val="both"/>
              <w:rPr>
                <w:rFonts w:ascii="Footlight MT Light" w:hAnsi="Footlight MT Light"/>
                <w:sz w:val="24"/>
                <w:szCs w:val="24"/>
                <w:lang w:val="nl-NL"/>
              </w:rPr>
            </w:pPr>
            <w:r w:rsidRPr="00640C65">
              <w:rPr>
                <w:rFonts w:ascii="Footlight MT Light" w:hAnsi="Footlight MT Light"/>
                <w:sz w:val="24"/>
                <w:szCs w:val="24"/>
                <w:lang w:val="nl-NL"/>
              </w:rPr>
              <w:t xml:space="preserve">a </w:t>
            </w:r>
            <w:r w:rsidRPr="00640C65">
              <w:rPr>
                <w:rFonts w:ascii="Footlight MT Light" w:hAnsi="Footlight MT Light"/>
                <w:sz w:val="24"/>
                <w:szCs w:val="24"/>
                <w:lang w:val="nl-NL"/>
              </w:rPr>
              <w:tab/>
              <w:t xml:space="preserve">= </w:t>
            </w:r>
            <w:r w:rsidRPr="00640C65">
              <w:rPr>
                <w:rFonts w:ascii="Footlight MT Light" w:hAnsi="Footlight MT Light"/>
                <w:sz w:val="24"/>
                <w:szCs w:val="24"/>
                <w:lang w:val="nl-NL"/>
              </w:rPr>
              <w:tab/>
              <w:t xml:space="preserve">Koefisien tetap yang terdiri atas keuntungan dan </w:t>
            </w:r>
            <w:r w:rsidRPr="00640C65">
              <w:rPr>
                <w:rFonts w:ascii="Footlight MT Light" w:hAnsi="Footlight MT Light"/>
                <w:i/>
                <w:sz w:val="24"/>
                <w:szCs w:val="24"/>
                <w:lang w:val="nl-NL"/>
              </w:rPr>
              <w:t>overhead</w:t>
            </w:r>
            <w:r w:rsidRPr="00640C65">
              <w:rPr>
                <w:rFonts w:ascii="Footlight MT Light" w:hAnsi="Footlight MT Light"/>
                <w:sz w:val="24"/>
                <w:szCs w:val="24"/>
                <w:lang w:val="nl-NL"/>
              </w:rPr>
              <w:t>;</w:t>
            </w:r>
          </w:p>
          <w:p w14:paraId="7AFA9EE7" w14:textId="77777777" w:rsidR="00435122" w:rsidRPr="00640C65" w:rsidRDefault="00435122" w:rsidP="00435122">
            <w:pPr>
              <w:ind w:left="1770" w:hanging="2"/>
              <w:jc w:val="both"/>
              <w:rPr>
                <w:rFonts w:ascii="Footlight MT Light" w:hAnsi="Footlight MT Light"/>
                <w:sz w:val="24"/>
                <w:szCs w:val="24"/>
                <w:lang w:val="id-ID"/>
              </w:rPr>
            </w:pPr>
            <w:r w:rsidRPr="00640C65">
              <w:rPr>
                <w:rFonts w:ascii="Footlight MT Light" w:hAnsi="Footlight MT Light"/>
                <w:sz w:val="24"/>
                <w:szCs w:val="24"/>
                <w:lang w:val="nl-NL"/>
              </w:rPr>
              <w:t xml:space="preserve">Dalam hal penawaran tidak mencantumkan besaran komponen keuntungan dan </w:t>
            </w:r>
            <w:r w:rsidRPr="00640C65">
              <w:rPr>
                <w:rFonts w:ascii="Footlight MT Light" w:hAnsi="Footlight MT Light"/>
                <w:i/>
                <w:sz w:val="24"/>
                <w:szCs w:val="24"/>
                <w:lang w:val="nl-NL"/>
              </w:rPr>
              <w:t>overhead</w:t>
            </w:r>
            <w:r w:rsidRPr="00640C65">
              <w:rPr>
                <w:rFonts w:ascii="Footlight MT Light" w:hAnsi="Footlight MT Light"/>
                <w:sz w:val="24"/>
                <w:szCs w:val="24"/>
                <w:lang w:val="nl-NL"/>
              </w:rPr>
              <w:t xml:space="preserve"> maka </w:t>
            </w:r>
            <w:r w:rsidRPr="00640C65">
              <w:rPr>
                <w:rFonts w:ascii="Footlight MT Light" w:hAnsi="Footlight MT Light"/>
                <w:sz w:val="24"/>
                <w:szCs w:val="24"/>
                <w:lang w:val="nl-NL"/>
              </w:rPr>
              <w:br/>
              <w:t>a = 0,15.</w:t>
            </w:r>
          </w:p>
          <w:p w14:paraId="7BAF011F" w14:textId="77777777" w:rsidR="00435122" w:rsidRPr="00640C65" w:rsidRDefault="00435122" w:rsidP="00435122">
            <w:pPr>
              <w:tabs>
                <w:tab w:val="left" w:pos="1452"/>
              </w:tabs>
              <w:ind w:left="1735" w:hanging="676"/>
              <w:jc w:val="both"/>
              <w:rPr>
                <w:rFonts w:ascii="Footlight MT Light" w:hAnsi="Footlight MT Light"/>
                <w:sz w:val="24"/>
                <w:szCs w:val="24"/>
              </w:rPr>
            </w:pPr>
            <w:r w:rsidRPr="00640C65">
              <w:rPr>
                <w:rFonts w:ascii="Footlight MT Light" w:hAnsi="Footlight MT Light"/>
                <w:sz w:val="24"/>
                <w:szCs w:val="24"/>
                <w:lang w:val="nl-NL"/>
              </w:rPr>
              <w:t>b</w:t>
            </w:r>
            <w:r w:rsidRPr="00640C65">
              <w:rPr>
                <w:rFonts w:ascii="Footlight MT Light" w:hAnsi="Footlight MT Light"/>
                <w:sz w:val="24"/>
                <w:szCs w:val="24"/>
                <w:lang w:val="nl-NL"/>
              </w:rPr>
              <w:tab/>
              <w:t>=</w:t>
            </w:r>
            <w:r w:rsidRPr="00640C65">
              <w:rPr>
                <w:rFonts w:ascii="Footlight MT Light" w:hAnsi="Footlight MT Light"/>
                <w:sz w:val="24"/>
                <w:szCs w:val="24"/>
                <w:lang w:val="nl-NL"/>
              </w:rPr>
              <w:tab/>
              <w:t xml:space="preserve">Koefisien </w:t>
            </w:r>
            <w:r w:rsidRPr="00640C65">
              <w:rPr>
                <w:rFonts w:ascii="Footlight MT Light" w:hAnsi="Footlight MT Light"/>
                <w:sz w:val="24"/>
                <w:szCs w:val="24"/>
                <w:lang w:val="id-ID"/>
              </w:rPr>
              <w:t xml:space="preserve">remunerasi. (b = 1 </w:t>
            </w:r>
            <w:r w:rsidRPr="00640C65">
              <w:rPr>
                <w:rFonts w:ascii="Arial" w:hAnsi="Arial" w:cs="Arial"/>
                <w:sz w:val="24"/>
                <w:szCs w:val="24"/>
                <w:lang w:val="id-ID"/>
              </w:rPr>
              <w:t>-</w:t>
            </w:r>
            <w:r w:rsidRPr="00640C65">
              <w:rPr>
                <w:rFonts w:ascii="Footlight MT Light" w:hAnsi="Footlight MT Light"/>
                <w:sz w:val="24"/>
                <w:szCs w:val="24"/>
                <w:lang w:val="id-ID"/>
              </w:rPr>
              <w:t xml:space="preserve"> a)</w:t>
            </w:r>
          </w:p>
          <w:p w14:paraId="03CAF02F" w14:textId="77777777" w:rsidR="00435122" w:rsidRPr="00640C65" w:rsidRDefault="00435122" w:rsidP="00435122">
            <w:pPr>
              <w:tabs>
                <w:tab w:val="left" w:pos="1452"/>
              </w:tabs>
              <w:ind w:left="1735" w:hanging="676"/>
              <w:jc w:val="both"/>
              <w:rPr>
                <w:rFonts w:ascii="Footlight MT Light" w:hAnsi="Footlight MT Light"/>
                <w:sz w:val="24"/>
                <w:szCs w:val="24"/>
                <w:lang w:val="pt-BR"/>
              </w:rPr>
            </w:pPr>
            <w:r w:rsidRPr="00640C65">
              <w:rPr>
                <w:rFonts w:ascii="Footlight MT Light" w:hAnsi="Footlight MT Light"/>
                <w:sz w:val="24"/>
                <w:szCs w:val="24"/>
                <w:lang w:val="nl-NL"/>
              </w:rPr>
              <w:t>I</w:t>
            </w:r>
            <w:r w:rsidRPr="00640C65">
              <w:rPr>
                <w:rFonts w:ascii="Footlight MT Light" w:hAnsi="Footlight MT Light"/>
                <w:sz w:val="24"/>
                <w:szCs w:val="24"/>
                <w:vertAlign w:val="subscript"/>
                <w:lang w:val="nl-NL"/>
              </w:rPr>
              <w:t>0</w:t>
            </w:r>
            <w:r w:rsidRPr="00640C65">
              <w:rPr>
                <w:rFonts w:ascii="Footlight MT Light" w:hAnsi="Footlight MT Light"/>
                <w:sz w:val="24"/>
                <w:szCs w:val="24"/>
                <w:vertAlign w:val="subscript"/>
              </w:rPr>
              <w:tab/>
            </w:r>
            <w:r w:rsidRPr="00640C65">
              <w:rPr>
                <w:rFonts w:ascii="Footlight MT Light" w:hAnsi="Footlight MT Light"/>
                <w:sz w:val="24"/>
                <w:szCs w:val="24"/>
                <w:lang w:val="pt-BR"/>
              </w:rPr>
              <w:t>=</w:t>
            </w:r>
            <w:r w:rsidRPr="00640C65">
              <w:rPr>
                <w:rFonts w:ascii="Footlight MT Light" w:hAnsi="Footlight MT Light"/>
                <w:sz w:val="24"/>
                <w:szCs w:val="24"/>
                <w:lang w:val="pt-BR"/>
              </w:rPr>
              <w:tab/>
              <w:t xml:space="preserve">Indeks </w:t>
            </w:r>
            <w:r w:rsidRPr="00640C65">
              <w:rPr>
                <w:rFonts w:ascii="Footlight MT Light" w:hAnsi="Footlight MT Light"/>
                <w:sz w:val="24"/>
                <w:szCs w:val="24"/>
                <w:lang w:val="id-ID"/>
              </w:rPr>
              <w:t>upah</w:t>
            </w:r>
            <w:r w:rsidRPr="00640C65">
              <w:rPr>
                <w:rFonts w:ascii="Footlight MT Light" w:hAnsi="Footlight MT Light"/>
                <w:sz w:val="24"/>
                <w:szCs w:val="24"/>
                <w:lang w:val="pt-BR"/>
              </w:rPr>
              <w:t xml:space="preserve"> </w:t>
            </w:r>
            <w:r w:rsidRPr="00640C65">
              <w:rPr>
                <w:rFonts w:ascii="Footlight MT Light" w:hAnsi="Footlight MT Light"/>
                <w:sz w:val="24"/>
                <w:szCs w:val="24"/>
                <w:lang w:val="id-ID"/>
              </w:rPr>
              <w:t xml:space="preserve">nominal </w:t>
            </w:r>
            <w:r w:rsidRPr="00640C65">
              <w:rPr>
                <w:rFonts w:ascii="Footlight MT Light" w:hAnsi="Footlight MT Light"/>
                <w:sz w:val="24"/>
                <w:szCs w:val="24"/>
                <w:lang w:val="pt-BR"/>
              </w:rPr>
              <w:t>pada bulan penyampaian penawaran</w:t>
            </w:r>
            <w:r w:rsidRPr="00640C65">
              <w:rPr>
                <w:rFonts w:ascii="Footlight MT Light" w:hAnsi="Footlight MT Light"/>
                <w:sz w:val="24"/>
                <w:szCs w:val="24"/>
                <w:lang w:val="id-ID"/>
              </w:rPr>
              <w:t xml:space="preserve"> biaya</w:t>
            </w:r>
            <w:r w:rsidRPr="00640C65">
              <w:rPr>
                <w:rFonts w:ascii="Footlight MT Light" w:hAnsi="Footlight MT Light"/>
                <w:sz w:val="24"/>
                <w:szCs w:val="24"/>
                <w:lang w:val="pt-BR"/>
              </w:rPr>
              <w:t>.</w:t>
            </w:r>
            <w:r w:rsidRPr="00640C65">
              <w:rPr>
                <w:rFonts w:ascii="Footlight MT Light" w:hAnsi="Footlight MT Light"/>
                <w:sz w:val="24"/>
                <w:szCs w:val="24"/>
                <w:lang w:val="pt-BR"/>
              </w:rPr>
              <w:tab/>
            </w:r>
          </w:p>
          <w:p w14:paraId="1B6D0089" w14:textId="77777777" w:rsidR="00435122" w:rsidRPr="00640C65" w:rsidRDefault="00435122" w:rsidP="00435122">
            <w:pPr>
              <w:tabs>
                <w:tab w:val="left" w:pos="1452"/>
              </w:tabs>
              <w:ind w:left="1735" w:hanging="676"/>
              <w:jc w:val="both"/>
              <w:rPr>
                <w:rFonts w:ascii="Footlight MT Light" w:hAnsi="Footlight MT Light"/>
                <w:sz w:val="24"/>
                <w:szCs w:val="24"/>
                <w:lang w:val="id-ID"/>
              </w:rPr>
            </w:pPr>
            <w:r w:rsidRPr="00640C65">
              <w:rPr>
                <w:rFonts w:ascii="Footlight MT Light" w:hAnsi="Footlight MT Light"/>
                <w:sz w:val="24"/>
                <w:szCs w:val="24"/>
                <w:lang w:val="nl-NL"/>
              </w:rPr>
              <w:t>I</w:t>
            </w:r>
            <w:r w:rsidRPr="00640C65">
              <w:rPr>
                <w:rFonts w:ascii="Footlight MT Light" w:hAnsi="Footlight MT Light"/>
                <w:sz w:val="24"/>
                <w:szCs w:val="24"/>
                <w:vertAlign w:val="subscript"/>
                <w:lang w:val="nl-NL"/>
              </w:rPr>
              <w:t>n</w:t>
            </w:r>
            <w:r w:rsidRPr="00640C65">
              <w:rPr>
                <w:rFonts w:ascii="Footlight MT Light" w:hAnsi="Footlight MT Light"/>
                <w:sz w:val="24"/>
                <w:szCs w:val="24"/>
                <w:lang w:val="nl-NL"/>
              </w:rPr>
              <w:tab/>
              <w:t>=</w:t>
            </w:r>
            <w:r w:rsidRPr="00640C65">
              <w:rPr>
                <w:rFonts w:ascii="Footlight MT Light" w:hAnsi="Footlight MT Light"/>
                <w:sz w:val="24"/>
                <w:szCs w:val="24"/>
                <w:lang w:val="nl-NL"/>
              </w:rPr>
              <w:tab/>
              <w:t xml:space="preserve">Indeks </w:t>
            </w:r>
            <w:r w:rsidRPr="00640C65">
              <w:rPr>
                <w:rFonts w:ascii="Footlight MT Light" w:hAnsi="Footlight MT Light"/>
                <w:sz w:val="24"/>
                <w:szCs w:val="24"/>
                <w:lang w:val="id-ID"/>
              </w:rPr>
              <w:t>upah</w:t>
            </w:r>
            <w:r w:rsidRPr="00640C65">
              <w:rPr>
                <w:rFonts w:ascii="Footlight MT Light" w:hAnsi="Footlight MT Light"/>
                <w:sz w:val="24"/>
                <w:szCs w:val="24"/>
                <w:lang w:val="nl-NL"/>
              </w:rPr>
              <w:t xml:space="preserve"> </w:t>
            </w:r>
            <w:r w:rsidRPr="00640C65">
              <w:rPr>
                <w:rFonts w:ascii="Footlight MT Light" w:hAnsi="Footlight MT Light"/>
                <w:sz w:val="24"/>
                <w:szCs w:val="24"/>
                <w:lang w:val="id-ID"/>
              </w:rPr>
              <w:t xml:space="preserve">nominal </w:t>
            </w:r>
            <w:r w:rsidRPr="00640C65">
              <w:rPr>
                <w:rFonts w:ascii="Footlight MT Light" w:hAnsi="Footlight MT Light"/>
                <w:sz w:val="24"/>
                <w:szCs w:val="24"/>
                <w:lang w:val="nl-NL"/>
              </w:rPr>
              <w:t>pada saat pekerjaan dilaksanakan</w:t>
            </w:r>
            <w:r w:rsidRPr="00640C65">
              <w:rPr>
                <w:rFonts w:ascii="Footlight MT Light" w:hAnsi="Footlight MT Light"/>
                <w:sz w:val="24"/>
                <w:szCs w:val="24"/>
                <w:lang w:val="id-ID"/>
              </w:rPr>
              <w:t>.</w:t>
            </w:r>
          </w:p>
          <w:p w14:paraId="3FBA49DB" w14:textId="77777777" w:rsidR="00435122" w:rsidRPr="00640C65" w:rsidRDefault="00435122" w:rsidP="00435122">
            <w:pPr>
              <w:rPr>
                <w:rFonts w:ascii="Footlight MT Light" w:hAnsi="Footlight MT Light"/>
                <w:sz w:val="24"/>
                <w:szCs w:val="24"/>
                <w:lang w:val="id-ID"/>
              </w:rPr>
            </w:pPr>
          </w:p>
          <w:p w14:paraId="68B03856" w14:textId="77777777" w:rsidR="00435122" w:rsidRPr="00640C65" w:rsidRDefault="00435122" w:rsidP="00BF702F">
            <w:pPr>
              <w:pStyle w:val="ListParagraph"/>
              <w:numPr>
                <w:ilvl w:val="0"/>
                <w:numId w:val="141"/>
              </w:numPr>
              <w:ind w:left="1059"/>
              <w:jc w:val="both"/>
              <w:rPr>
                <w:rFonts w:ascii="Footlight MT Light" w:hAnsi="Footlight MT Light"/>
                <w:lang w:val="id-ID"/>
              </w:rPr>
            </w:pPr>
            <w:r w:rsidRPr="00640C65">
              <w:rPr>
                <w:rFonts w:ascii="Footlight MT Light" w:hAnsi="Footlight MT Light"/>
                <w:lang w:val="en-ID"/>
              </w:rPr>
              <w:t>P</w:t>
            </w:r>
            <w:r w:rsidRPr="00640C65">
              <w:rPr>
                <w:rFonts w:ascii="Footlight MT Light" w:hAnsi="Footlight MT Light"/>
                <w:lang w:val="id-ID"/>
              </w:rPr>
              <w:t xml:space="preserve">enyesuaian </w:t>
            </w:r>
            <w:proofErr w:type="spellStart"/>
            <w:r w:rsidRPr="00640C65">
              <w:rPr>
                <w:rFonts w:ascii="Footlight MT Light" w:hAnsi="Footlight MT Light"/>
                <w:lang w:val="en-ID"/>
              </w:rPr>
              <w:t>harga</w:t>
            </w:r>
            <w:proofErr w:type="spellEnd"/>
            <w:r w:rsidRPr="00640C65">
              <w:rPr>
                <w:rFonts w:ascii="Footlight MT Light" w:hAnsi="Footlight MT Light"/>
                <w:lang w:val="id-ID"/>
              </w:rPr>
              <w:t xml:space="preserve"> untuk komponen non-personel yang bersifat Harga Satuan</w:t>
            </w:r>
          </w:p>
          <w:p w14:paraId="4B6E3D05" w14:textId="77777777" w:rsidR="00435122" w:rsidRPr="00640C65" w:rsidRDefault="00435122" w:rsidP="00435122">
            <w:pPr>
              <w:ind w:left="720"/>
              <w:rPr>
                <w:rFonts w:ascii="Footlight MT Light" w:hAnsi="Footlight MT Light"/>
                <w:sz w:val="24"/>
                <w:szCs w:val="24"/>
                <w:lang w:val="id-ID"/>
              </w:rPr>
            </w:pPr>
          </w:p>
          <w:p w14:paraId="5F27B35E" w14:textId="77777777" w:rsidR="00435122" w:rsidRPr="00640C65" w:rsidRDefault="00514E90" w:rsidP="00435122">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0</m:t>
                            </m:r>
                          </m:sub>
                        </m:sSub>
                      </m:den>
                    </m:f>
                  </m:e>
                </m:d>
              </m:oMath>
            </m:oMathPara>
          </w:p>
          <w:p w14:paraId="11191317" w14:textId="77777777" w:rsidR="00435122" w:rsidRPr="00640C65" w:rsidRDefault="00435122" w:rsidP="00435122">
            <w:pPr>
              <w:ind w:left="720"/>
              <w:rPr>
                <w:rFonts w:ascii="Footlight MT Light" w:hAnsi="Footlight MT Light"/>
                <w:sz w:val="24"/>
                <w:szCs w:val="24"/>
              </w:rPr>
            </w:pPr>
          </w:p>
          <w:tbl>
            <w:tblPr>
              <w:tblStyle w:val="TableGrid"/>
              <w:tblW w:w="5495" w:type="dxa"/>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450"/>
              <w:gridCol w:w="4415"/>
            </w:tblGrid>
            <w:tr w:rsidR="002F21D1" w:rsidRPr="002F21D1" w14:paraId="008A937A" w14:textId="77777777" w:rsidTr="002F21D1">
              <w:tc>
                <w:tcPr>
                  <w:tcW w:w="630" w:type="dxa"/>
                </w:tcPr>
                <w:p w14:paraId="53815B57"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H</w:t>
                  </w:r>
                  <w:r w:rsidRPr="00654E66">
                    <w:rPr>
                      <w:rFonts w:ascii="Footlight MT Light" w:hAnsi="Footlight MT Light"/>
                      <w:sz w:val="24"/>
                      <w:szCs w:val="24"/>
                      <w:vertAlign w:val="subscript"/>
                      <w:lang w:val="fi-FI"/>
                    </w:rPr>
                    <w:t>n</w:t>
                  </w:r>
                </w:p>
              </w:tc>
              <w:tc>
                <w:tcPr>
                  <w:tcW w:w="450" w:type="dxa"/>
                </w:tcPr>
                <w:p w14:paraId="249A0900"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w:t>
                  </w:r>
                </w:p>
              </w:tc>
              <w:tc>
                <w:tcPr>
                  <w:tcW w:w="4415" w:type="dxa"/>
                </w:tcPr>
                <w:p w14:paraId="44580A29"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id-ID"/>
                    </w:rPr>
                    <w:t>Harga Satuan</w:t>
                  </w:r>
                  <w:r w:rsidRPr="00654E66">
                    <w:rPr>
                      <w:rFonts w:ascii="Footlight MT Light" w:hAnsi="Footlight MT Light"/>
                      <w:sz w:val="24"/>
                      <w:szCs w:val="24"/>
                      <w:lang w:val="fi-FI"/>
                    </w:rPr>
                    <w:t xml:space="preserve"> </w:t>
                  </w:r>
                  <w:r w:rsidRPr="00654E66">
                    <w:rPr>
                      <w:rFonts w:ascii="Footlight MT Light" w:hAnsi="Footlight MT Light"/>
                      <w:sz w:val="24"/>
                      <w:szCs w:val="24"/>
                      <w:lang w:val="id-ID"/>
                    </w:rPr>
                    <w:t xml:space="preserve">komponen non-personel </w:t>
                  </w:r>
                  <w:r w:rsidRPr="00654E66">
                    <w:rPr>
                      <w:rFonts w:ascii="Footlight MT Light" w:hAnsi="Footlight MT Light"/>
                      <w:sz w:val="24"/>
                      <w:szCs w:val="24"/>
                      <w:lang w:val="fi-FI"/>
                    </w:rPr>
                    <w:t>setelah penyesuaian harga;</w:t>
                  </w:r>
                </w:p>
              </w:tc>
            </w:tr>
            <w:tr w:rsidR="002F21D1" w:rsidRPr="002F21D1" w14:paraId="5A301015" w14:textId="77777777" w:rsidTr="002F21D1">
              <w:tc>
                <w:tcPr>
                  <w:tcW w:w="630" w:type="dxa"/>
                </w:tcPr>
                <w:p w14:paraId="5F4854DC"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H</w:t>
                  </w:r>
                  <w:r w:rsidRPr="00654E66">
                    <w:rPr>
                      <w:rFonts w:ascii="Footlight MT Light" w:hAnsi="Footlight MT Light"/>
                      <w:sz w:val="24"/>
                      <w:szCs w:val="24"/>
                      <w:vertAlign w:val="subscript"/>
                      <w:lang w:val="fi-FI"/>
                    </w:rPr>
                    <w:t>0</w:t>
                  </w:r>
                </w:p>
              </w:tc>
              <w:tc>
                <w:tcPr>
                  <w:tcW w:w="450" w:type="dxa"/>
                </w:tcPr>
                <w:p w14:paraId="74EC55D6"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w:t>
                  </w:r>
                </w:p>
              </w:tc>
              <w:tc>
                <w:tcPr>
                  <w:tcW w:w="4415" w:type="dxa"/>
                </w:tcPr>
                <w:p w14:paraId="29A5D6D9"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id-ID"/>
                    </w:rPr>
                    <w:t>Harga Satuan</w:t>
                  </w:r>
                  <w:r w:rsidRPr="00654E66">
                    <w:rPr>
                      <w:rFonts w:ascii="Footlight MT Light" w:hAnsi="Footlight MT Light"/>
                      <w:sz w:val="24"/>
                      <w:szCs w:val="24"/>
                      <w:lang w:val="fi-FI"/>
                    </w:rPr>
                    <w:t xml:space="preserve"> </w:t>
                  </w:r>
                  <w:r w:rsidRPr="00654E66">
                    <w:rPr>
                      <w:rFonts w:ascii="Footlight MT Light" w:hAnsi="Footlight MT Light"/>
                      <w:sz w:val="24"/>
                      <w:szCs w:val="24"/>
                      <w:lang w:val="id-ID"/>
                    </w:rPr>
                    <w:t xml:space="preserve">komponen non-personel </w:t>
                  </w:r>
                  <w:r w:rsidRPr="00654E66">
                    <w:rPr>
                      <w:rFonts w:ascii="Footlight MT Light" w:hAnsi="Footlight MT Light"/>
                      <w:sz w:val="24"/>
                      <w:szCs w:val="24"/>
                      <w:lang w:val="fi-FI"/>
                    </w:rPr>
                    <w:t>saat penawaran</w:t>
                  </w:r>
                  <w:r w:rsidRPr="00654E66">
                    <w:rPr>
                      <w:rFonts w:ascii="Footlight MT Light" w:hAnsi="Footlight MT Light"/>
                      <w:sz w:val="24"/>
                      <w:szCs w:val="24"/>
                      <w:lang w:val="id-ID"/>
                    </w:rPr>
                    <w:t xml:space="preserve"> biaya</w:t>
                  </w:r>
                  <w:r w:rsidRPr="00654E66">
                    <w:rPr>
                      <w:rFonts w:ascii="Footlight MT Light" w:hAnsi="Footlight MT Light"/>
                      <w:sz w:val="24"/>
                      <w:szCs w:val="24"/>
                      <w:lang w:val="fi-FI"/>
                    </w:rPr>
                    <w:t>;</w:t>
                  </w:r>
                </w:p>
              </w:tc>
            </w:tr>
            <w:tr w:rsidR="002F21D1" w:rsidRPr="002F21D1" w14:paraId="587A2424" w14:textId="77777777" w:rsidTr="002F21D1">
              <w:tc>
                <w:tcPr>
                  <w:tcW w:w="630" w:type="dxa"/>
                </w:tcPr>
                <w:p w14:paraId="00E5D9E3"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a</w:t>
                  </w:r>
                </w:p>
              </w:tc>
              <w:tc>
                <w:tcPr>
                  <w:tcW w:w="450" w:type="dxa"/>
                </w:tcPr>
                <w:p w14:paraId="0CE48E4B"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w:t>
                  </w:r>
                </w:p>
              </w:tc>
              <w:tc>
                <w:tcPr>
                  <w:tcW w:w="4415" w:type="dxa"/>
                </w:tcPr>
                <w:p w14:paraId="373388E6"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fi-FI"/>
                    </w:rPr>
                    <w:t>Koefisien tetap yang terdiri atas keuntungan dan overhead;</w:t>
                  </w:r>
                </w:p>
                <w:p w14:paraId="4F17A0A1"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fi-FI"/>
                    </w:rPr>
                    <w:t xml:space="preserve">Dalam hal penawaran tidak mencantumkan besaran komponen </w:t>
                  </w:r>
                  <w:r w:rsidRPr="00654E66">
                    <w:rPr>
                      <w:rFonts w:ascii="Footlight MT Light" w:hAnsi="Footlight MT Light"/>
                      <w:sz w:val="24"/>
                      <w:szCs w:val="24"/>
                      <w:lang w:val="fi-FI"/>
                    </w:rPr>
                    <w:lastRenderedPageBreak/>
                    <w:t xml:space="preserve">keuntungan dan overhead maka </w:t>
                  </w:r>
                  <w:r w:rsidRPr="00654E66">
                    <w:rPr>
                      <w:rFonts w:ascii="Footlight MT Light" w:hAnsi="Footlight MT Light"/>
                      <w:sz w:val="24"/>
                      <w:szCs w:val="24"/>
                      <w:lang w:val="fi-FI"/>
                    </w:rPr>
                    <w:br/>
                    <w:t>a = 0,15.</w:t>
                  </w:r>
                </w:p>
              </w:tc>
            </w:tr>
            <w:tr w:rsidR="002F21D1" w:rsidRPr="002F21D1" w14:paraId="37284184" w14:textId="77777777" w:rsidTr="002F21D1">
              <w:tc>
                <w:tcPr>
                  <w:tcW w:w="630" w:type="dxa"/>
                </w:tcPr>
                <w:p w14:paraId="60C9693E"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lastRenderedPageBreak/>
                    <w:t>b</w:t>
                  </w:r>
                </w:p>
              </w:tc>
              <w:tc>
                <w:tcPr>
                  <w:tcW w:w="450" w:type="dxa"/>
                </w:tcPr>
                <w:p w14:paraId="29D76C81"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w:t>
                  </w:r>
                </w:p>
              </w:tc>
              <w:tc>
                <w:tcPr>
                  <w:tcW w:w="4415" w:type="dxa"/>
                </w:tcPr>
                <w:p w14:paraId="486A69CE" w14:textId="77777777" w:rsidR="002F21D1" w:rsidRPr="00654E66" w:rsidRDefault="002F21D1" w:rsidP="00654E66">
                  <w:pPr>
                    <w:tabs>
                      <w:tab w:val="left" w:pos="1452"/>
                      <w:tab w:val="left" w:pos="1735"/>
                    </w:tabs>
                    <w:jc w:val="both"/>
                    <w:rPr>
                      <w:rFonts w:ascii="Footlight MT Light" w:hAnsi="Footlight MT Light"/>
                      <w:sz w:val="24"/>
                      <w:szCs w:val="24"/>
                      <w:lang w:val="id-ID"/>
                    </w:rPr>
                  </w:pPr>
                  <w:r w:rsidRPr="00654E66">
                    <w:rPr>
                      <w:rFonts w:ascii="Footlight MT Light" w:hAnsi="Footlight MT Light"/>
                      <w:sz w:val="24"/>
                      <w:szCs w:val="24"/>
                      <w:lang w:val="nl-NL"/>
                    </w:rPr>
                    <w:t xml:space="preserve">Koefisien </w:t>
                  </w:r>
                  <w:r w:rsidRPr="00654E66">
                    <w:rPr>
                      <w:rFonts w:ascii="Footlight MT Light" w:hAnsi="Footlight MT Light"/>
                      <w:sz w:val="24"/>
                      <w:szCs w:val="24"/>
                      <w:lang w:val="id-ID"/>
                    </w:rPr>
                    <w:t>biaya non-personel.</w:t>
                  </w:r>
                </w:p>
                <w:p w14:paraId="3569CE9E"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id-ID"/>
                    </w:rPr>
                    <w:t xml:space="preserve">(b = 1 </w:t>
                  </w:r>
                  <w:r w:rsidRPr="00654E66">
                    <w:rPr>
                      <w:rFonts w:ascii="Footlight MT Light" w:hAnsi="Footlight MT Light" w:cs="Arial"/>
                      <w:sz w:val="24"/>
                      <w:szCs w:val="24"/>
                      <w:lang w:val="id-ID"/>
                    </w:rPr>
                    <w:t>-</w:t>
                  </w:r>
                  <w:r w:rsidRPr="00654E66">
                    <w:rPr>
                      <w:rFonts w:ascii="Footlight MT Light" w:hAnsi="Footlight MT Light"/>
                      <w:sz w:val="24"/>
                      <w:szCs w:val="24"/>
                      <w:lang w:val="id-ID"/>
                    </w:rPr>
                    <w:t xml:space="preserve"> a)</w:t>
                  </w:r>
                </w:p>
              </w:tc>
            </w:tr>
            <w:tr w:rsidR="002F21D1" w:rsidRPr="002F21D1" w14:paraId="4F74B1F8" w14:textId="77777777" w:rsidTr="002F21D1">
              <w:tc>
                <w:tcPr>
                  <w:tcW w:w="630" w:type="dxa"/>
                </w:tcPr>
                <w:p w14:paraId="1E662EAF"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H</w:t>
                  </w:r>
                  <w:r w:rsidRPr="00654E66">
                    <w:rPr>
                      <w:rFonts w:ascii="Footlight MT Light" w:hAnsi="Footlight MT Light"/>
                      <w:sz w:val="24"/>
                      <w:szCs w:val="24"/>
                      <w:vertAlign w:val="subscript"/>
                      <w:lang w:val="fi-FI"/>
                    </w:rPr>
                    <w:t>0</w:t>
                  </w:r>
                </w:p>
              </w:tc>
              <w:tc>
                <w:tcPr>
                  <w:tcW w:w="450" w:type="dxa"/>
                </w:tcPr>
                <w:p w14:paraId="5119BF39"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w:t>
                  </w:r>
                </w:p>
              </w:tc>
              <w:tc>
                <w:tcPr>
                  <w:tcW w:w="4415" w:type="dxa"/>
                </w:tcPr>
                <w:p w14:paraId="63C9CAC4"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pt-BR"/>
                    </w:rPr>
                    <w:t xml:space="preserve">Indeks </w:t>
                  </w:r>
                  <w:r w:rsidRPr="00654E66">
                    <w:rPr>
                      <w:rFonts w:ascii="Footlight MT Light" w:hAnsi="Footlight MT Light"/>
                      <w:sz w:val="24"/>
                      <w:szCs w:val="24"/>
                      <w:lang w:val="id-ID"/>
                    </w:rPr>
                    <w:t xml:space="preserve">harga komponen non-personel </w:t>
                  </w:r>
                  <w:r w:rsidRPr="00654E66">
                    <w:rPr>
                      <w:rFonts w:ascii="Footlight MT Light" w:hAnsi="Footlight MT Light"/>
                      <w:sz w:val="24"/>
                      <w:szCs w:val="24"/>
                      <w:lang w:val="pt-BR"/>
                    </w:rPr>
                    <w:t>pada bulan penyampaian penawaran</w:t>
                  </w:r>
                  <w:r w:rsidRPr="00654E66">
                    <w:rPr>
                      <w:rFonts w:ascii="Footlight MT Light" w:hAnsi="Footlight MT Light"/>
                      <w:sz w:val="24"/>
                      <w:szCs w:val="24"/>
                      <w:lang w:val="id-ID"/>
                    </w:rPr>
                    <w:t xml:space="preserve"> biaya</w:t>
                  </w:r>
                  <w:r w:rsidRPr="00654E66">
                    <w:rPr>
                      <w:rFonts w:ascii="Footlight MT Light" w:hAnsi="Footlight MT Light"/>
                      <w:sz w:val="24"/>
                      <w:szCs w:val="24"/>
                      <w:lang w:val="pt-BR"/>
                    </w:rPr>
                    <w:t>.</w:t>
                  </w:r>
                </w:p>
              </w:tc>
            </w:tr>
            <w:tr w:rsidR="002F21D1" w:rsidRPr="002F21D1" w14:paraId="4409BE98" w14:textId="77777777" w:rsidTr="002F21D1">
              <w:tc>
                <w:tcPr>
                  <w:tcW w:w="630" w:type="dxa"/>
                </w:tcPr>
                <w:p w14:paraId="4ADC5F18"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B</w:t>
                  </w:r>
                  <w:r w:rsidRPr="00654E66">
                    <w:rPr>
                      <w:rFonts w:ascii="Footlight MT Light" w:hAnsi="Footlight MT Light"/>
                      <w:sz w:val="24"/>
                      <w:szCs w:val="24"/>
                      <w:vertAlign w:val="subscript"/>
                      <w:lang w:val="fi-FI"/>
                    </w:rPr>
                    <w:t>n</w:t>
                  </w:r>
                  <w:r w:rsidRPr="00654E66">
                    <w:rPr>
                      <w:rFonts w:ascii="Footlight MT Light" w:hAnsi="Footlight MT Light"/>
                      <w:sz w:val="24"/>
                      <w:szCs w:val="24"/>
                      <w:lang w:val="fi-FI"/>
                    </w:rPr>
                    <w:t xml:space="preserve"> </w:t>
                  </w:r>
                  <w:r w:rsidRPr="00654E66">
                    <w:rPr>
                      <w:rFonts w:ascii="Footlight MT Light" w:hAnsi="Footlight MT Light"/>
                      <w:sz w:val="24"/>
                      <w:szCs w:val="24"/>
                      <w:lang w:val="id-ID"/>
                    </w:rPr>
                    <w:t xml:space="preserve">  </w:t>
                  </w:r>
                </w:p>
              </w:tc>
              <w:tc>
                <w:tcPr>
                  <w:tcW w:w="450" w:type="dxa"/>
                </w:tcPr>
                <w:p w14:paraId="0338FA0F" w14:textId="77777777" w:rsidR="002F21D1" w:rsidRPr="00654E66" w:rsidRDefault="002F21D1" w:rsidP="002F21D1">
                  <w:pPr>
                    <w:tabs>
                      <w:tab w:val="left" w:pos="1452"/>
                      <w:tab w:val="left" w:pos="1735"/>
                    </w:tabs>
                    <w:rPr>
                      <w:rFonts w:ascii="Footlight MT Light" w:hAnsi="Footlight MT Light"/>
                      <w:sz w:val="24"/>
                      <w:szCs w:val="24"/>
                      <w:lang w:val="fi-FI"/>
                    </w:rPr>
                  </w:pPr>
                  <w:r w:rsidRPr="00654E66">
                    <w:rPr>
                      <w:rFonts w:ascii="Footlight MT Light" w:hAnsi="Footlight MT Light"/>
                      <w:sz w:val="24"/>
                      <w:szCs w:val="24"/>
                      <w:lang w:val="fi-FI"/>
                    </w:rPr>
                    <w:t>=</w:t>
                  </w:r>
                </w:p>
              </w:tc>
              <w:tc>
                <w:tcPr>
                  <w:tcW w:w="4415" w:type="dxa"/>
                </w:tcPr>
                <w:p w14:paraId="3BDDB8DD" w14:textId="77777777" w:rsidR="002F21D1" w:rsidRPr="00654E66" w:rsidRDefault="002F21D1" w:rsidP="00654E66">
                  <w:pPr>
                    <w:tabs>
                      <w:tab w:val="left" w:pos="1452"/>
                      <w:tab w:val="left" w:pos="1735"/>
                    </w:tabs>
                    <w:jc w:val="both"/>
                    <w:rPr>
                      <w:rFonts w:ascii="Footlight MT Light" w:hAnsi="Footlight MT Light"/>
                      <w:sz w:val="24"/>
                      <w:szCs w:val="24"/>
                      <w:lang w:val="fi-FI"/>
                    </w:rPr>
                  </w:pPr>
                  <w:r w:rsidRPr="00654E66">
                    <w:rPr>
                      <w:rFonts w:ascii="Footlight MT Light" w:hAnsi="Footlight MT Light"/>
                      <w:sz w:val="24"/>
                      <w:szCs w:val="24"/>
                      <w:lang w:val="fi-FI"/>
                    </w:rPr>
                    <w:t xml:space="preserve">Indeks </w:t>
                  </w:r>
                  <w:r w:rsidRPr="00654E66">
                    <w:rPr>
                      <w:rFonts w:ascii="Footlight MT Light" w:hAnsi="Footlight MT Light"/>
                      <w:sz w:val="24"/>
                      <w:szCs w:val="24"/>
                      <w:lang w:val="id-ID"/>
                    </w:rPr>
                    <w:t xml:space="preserve">harga komponen non-personel </w:t>
                  </w:r>
                  <w:r w:rsidRPr="00654E66">
                    <w:rPr>
                      <w:rFonts w:ascii="Footlight MT Light" w:hAnsi="Footlight MT Light"/>
                      <w:sz w:val="24"/>
                      <w:szCs w:val="24"/>
                      <w:lang w:val="fi-FI"/>
                    </w:rPr>
                    <w:t>pada saat pekerjaan dilaksanakan</w:t>
                  </w:r>
                  <w:r w:rsidRPr="00654E66">
                    <w:rPr>
                      <w:rFonts w:ascii="Footlight MT Light" w:hAnsi="Footlight MT Light"/>
                      <w:sz w:val="24"/>
                      <w:szCs w:val="24"/>
                      <w:lang w:val="id-ID"/>
                    </w:rPr>
                    <w:t>.</w:t>
                  </w:r>
                </w:p>
              </w:tc>
            </w:tr>
          </w:tbl>
          <w:p w14:paraId="62E016F7" w14:textId="77777777" w:rsidR="00435122" w:rsidRPr="00640C65" w:rsidRDefault="00435122" w:rsidP="00435122">
            <w:pPr>
              <w:rPr>
                <w:rFonts w:ascii="Footlight MT Light" w:hAnsi="Footlight MT Light"/>
                <w:sz w:val="24"/>
                <w:szCs w:val="24"/>
                <w:lang w:val="id-ID"/>
              </w:rPr>
            </w:pPr>
          </w:p>
          <w:p w14:paraId="49DDFB57" w14:textId="77777777" w:rsidR="00435122" w:rsidRPr="00640C65" w:rsidRDefault="00435122" w:rsidP="00BF702F">
            <w:pPr>
              <w:numPr>
                <w:ilvl w:val="0"/>
                <w:numId w:val="125"/>
              </w:numPr>
              <w:ind w:left="636" w:hanging="636"/>
              <w:jc w:val="both"/>
              <w:rPr>
                <w:rFonts w:ascii="Footlight MT Light" w:hAnsi="Footlight MT Light"/>
                <w:sz w:val="24"/>
                <w:szCs w:val="24"/>
                <w:lang w:val="id-ID"/>
              </w:rPr>
            </w:pPr>
            <w:r w:rsidRPr="00640C65">
              <w:rPr>
                <w:rFonts w:ascii="Footlight MT Light" w:hAnsi="Footlight MT Light"/>
                <w:sz w:val="24"/>
                <w:szCs w:val="24"/>
                <w:lang w:val="id-ID"/>
              </w:rPr>
              <w:t>Koefisien komponen kontrak berdasarkan koefisien yang digunakan dalam analisis harga satuan</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penawaran</w:t>
            </w:r>
            <w:proofErr w:type="spellEnd"/>
            <w:r w:rsidRPr="00640C65">
              <w:rPr>
                <w:rFonts w:ascii="Footlight MT Light" w:hAnsi="Footlight MT Light"/>
                <w:sz w:val="24"/>
                <w:szCs w:val="24"/>
                <w:lang w:val="id-ID"/>
              </w:rPr>
              <w:t>.</w:t>
            </w:r>
          </w:p>
          <w:p w14:paraId="64000AE0" w14:textId="77777777" w:rsidR="00435122" w:rsidRPr="00640C65" w:rsidRDefault="00435122" w:rsidP="00435122">
            <w:pPr>
              <w:rPr>
                <w:rFonts w:ascii="Footlight MT Light" w:hAnsi="Footlight MT Light"/>
                <w:sz w:val="24"/>
                <w:szCs w:val="24"/>
                <w:lang w:val="id-ID"/>
              </w:rPr>
            </w:pPr>
          </w:p>
          <w:p w14:paraId="70AE1E25" w14:textId="77777777" w:rsidR="00435122" w:rsidRPr="00640C65" w:rsidRDefault="00435122" w:rsidP="00BF702F">
            <w:pPr>
              <w:numPr>
                <w:ilvl w:val="0"/>
                <w:numId w:val="125"/>
              </w:numPr>
              <w:ind w:left="636" w:hanging="636"/>
              <w:jc w:val="both"/>
              <w:rPr>
                <w:rFonts w:ascii="Footlight MT Light" w:hAnsi="Footlight MT Light"/>
                <w:sz w:val="24"/>
                <w:szCs w:val="24"/>
              </w:rPr>
            </w:pPr>
            <w:r w:rsidRPr="00640C65">
              <w:rPr>
                <w:rFonts w:ascii="Footlight MT Light" w:hAnsi="Footlight MT Light"/>
                <w:sz w:val="24"/>
                <w:szCs w:val="24"/>
                <w:lang w:val="id-ID"/>
              </w:rPr>
              <w:t>Indeks upah nominal dan indeks</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harga</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digunakan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bersumber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penerbitan</w:t>
            </w:r>
            <w:proofErr w:type="spellEnd"/>
            <w:r w:rsidRPr="00640C65">
              <w:rPr>
                <w:rFonts w:ascii="Footlight MT Light" w:hAnsi="Footlight MT Light"/>
                <w:sz w:val="24"/>
                <w:szCs w:val="24"/>
              </w:rPr>
              <w:t xml:space="preserve"> BPS.</w:t>
            </w:r>
          </w:p>
          <w:p w14:paraId="62C76B6C" w14:textId="77777777" w:rsidR="00435122" w:rsidRPr="00640C65" w:rsidRDefault="00435122" w:rsidP="00435122">
            <w:pPr>
              <w:rPr>
                <w:rFonts w:ascii="Footlight MT Light" w:hAnsi="Footlight MT Light"/>
                <w:sz w:val="24"/>
                <w:szCs w:val="24"/>
                <w:lang w:val="af-ZA"/>
              </w:rPr>
            </w:pPr>
          </w:p>
          <w:p w14:paraId="1771035A" w14:textId="77777777" w:rsidR="00435122" w:rsidRPr="00640C65" w:rsidRDefault="00435122" w:rsidP="00BF702F">
            <w:pPr>
              <w:numPr>
                <w:ilvl w:val="0"/>
                <w:numId w:val="125"/>
              </w:numPr>
              <w:ind w:left="636" w:hanging="636"/>
              <w:jc w:val="both"/>
              <w:rPr>
                <w:rFonts w:ascii="Footlight MT Light" w:hAnsi="Footlight MT Light"/>
                <w:sz w:val="24"/>
                <w:szCs w:val="24"/>
                <w:lang w:val="af-ZA"/>
              </w:rPr>
            </w:pPr>
            <w:r w:rsidRPr="00640C65">
              <w:rPr>
                <w:rFonts w:ascii="Footlight MT Light" w:hAnsi="Footlight MT Light"/>
                <w:sz w:val="24"/>
                <w:szCs w:val="24"/>
                <w:lang w:val="id-ID"/>
              </w:rPr>
              <w:t>Dalam</w:t>
            </w:r>
            <w:r w:rsidRPr="00640C65">
              <w:rPr>
                <w:rFonts w:ascii="Footlight MT Light" w:hAnsi="Footlight MT Light"/>
                <w:sz w:val="24"/>
                <w:szCs w:val="24"/>
                <w:lang w:val="af-ZA"/>
              </w:rPr>
              <w:t xml:space="preserve"> hal indeks harga tidak dimuat dalam penerbitan BPS, digunakan indeks harga yang dikeluarkan oleh instansi teknis.</w:t>
            </w:r>
          </w:p>
          <w:p w14:paraId="659A437F" w14:textId="77777777" w:rsidR="00435122" w:rsidRPr="00640C65" w:rsidRDefault="00435122" w:rsidP="00435122">
            <w:pPr>
              <w:rPr>
                <w:rFonts w:ascii="Footlight MT Light" w:hAnsi="Footlight MT Light"/>
                <w:sz w:val="24"/>
                <w:szCs w:val="24"/>
                <w:lang w:val="af-ZA"/>
              </w:rPr>
            </w:pPr>
          </w:p>
          <w:p w14:paraId="6A1C5AFE" w14:textId="77777777" w:rsidR="00435122" w:rsidRPr="00640C65" w:rsidRDefault="00435122" w:rsidP="00BF702F">
            <w:pPr>
              <w:numPr>
                <w:ilvl w:val="0"/>
                <w:numId w:val="125"/>
              </w:numPr>
              <w:ind w:left="636" w:hanging="636"/>
              <w:jc w:val="both"/>
              <w:rPr>
                <w:rFonts w:ascii="Footlight MT Light" w:hAnsi="Footlight MT Light"/>
                <w:sz w:val="24"/>
                <w:szCs w:val="24"/>
              </w:rPr>
            </w:pPr>
            <w:r w:rsidRPr="00640C65">
              <w:rPr>
                <w:rFonts w:ascii="Footlight MT Light" w:hAnsi="Footlight MT Light"/>
                <w:sz w:val="24"/>
                <w:szCs w:val="24"/>
                <w:lang w:val="id-ID"/>
              </w:rPr>
              <w:t xml:space="preserve">Hasil perhitungan </w:t>
            </w:r>
            <w:proofErr w:type="spellStart"/>
            <w:r w:rsidRPr="00640C65">
              <w:rPr>
                <w:rFonts w:ascii="Footlight MT Light" w:hAnsi="Footlight MT Light"/>
                <w:sz w:val="24"/>
                <w:szCs w:val="24"/>
              </w:rPr>
              <w:t>Penyesuaian</w:t>
            </w:r>
            <w:proofErr w:type="spellEnd"/>
            <w:r w:rsidRPr="00640C65">
              <w:rPr>
                <w:rFonts w:ascii="Footlight MT Light" w:hAnsi="Footlight MT Light"/>
                <w:sz w:val="24"/>
                <w:szCs w:val="24"/>
              </w:rPr>
              <w:t xml:space="preserve"> Harga </w:t>
            </w:r>
            <w:r w:rsidRPr="00640C65">
              <w:rPr>
                <w:rFonts w:ascii="Footlight MT Light" w:hAnsi="Footlight MT Light"/>
                <w:sz w:val="24"/>
                <w:szCs w:val="24"/>
                <w:lang w:val="id-ID"/>
              </w:rPr>
              <w:t xml:space="preserve">dituangkan dalam Adendum Kontrak setelah dilakukan audit sesuai dengan ketentuan </w:t>
            </w:r>
            <w:proofErr w:type="spellStart"/>
            <w:r w:rsidRPr="00640C65">
              <w:rPr>
                <w:rFonts w:ascii="Footlight MT Light" w:hAnsi="Footlight MT Light"/>
                <w:sz w:val="24"/>
                <w:szCs w:val="24"/>
                <w:lang w:val="en-ID"/>
              </w:rPr>
              <w:t>peraturan</w:t>
            </w:r>
            <w:proofErr w:type="spellEnd"/>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perundang-undangan</w:t>
            </w:r>
            <w:r w:rsidRPr="00640C65">
              <w:rPr>
                <w:rFonts w:ascii="Footlight MT Light" w:hAnsi="Footlight MT Light"/>
                <w:sz w:val="24"/>
                <w:szCs w:val="24"/>
              </w:rPr>
              <w:t>.</w:t>
            </w:r>
          </w:p>
          <w:p w14:paraId="5CDBA5C7" w14:textId="77777777" w:rsidR="00435122" w:rsidRPr="00640C65" w:rsidRDefault="00435122" w:rsidP="00435122">
            <w:pPr>
              <w:tabs>
                <w:tab w:val="left" w:pos="2268"/>
              </w:tabs>
              <w:ind w:left="33"/>
              <w:jc w:val="both"/>
              <w:rPr>
                <w:rFonts w:ascii="Footlight MT Light" w:hAnsi="Footlight MT Light"/>
                <w:i/>
                <w:sz w:val="24"/>
                <w:szCs w:val="24"/>
              </w:rPr>
            </w:pPr>
            <w:r w:rsidRPr="00640C65">
              <w:rPr>
                <w:rFonts w:ascii="Footlight MT Light" w:hAnsi="Footlight MT Light"/>
                <w:i/>
                <w:sz w:val="24"/>
                <w:szCs w:val="24"/>
              </w:rPr>
              <w:t xml:space="preserve"> </w:t>
            </w:r>
          </w:p>
        </w:tc>
      </w:tr>
      <w:tr w:rsidR="00435122" w:rsidRPr="00640C65" w14:paraId="6CA0B3CA" w14:textId="77777777" w:rsidTr="00654E66">
        <w:tc>
          <w:tcPr>
            <w:tcW w:w="9498" w:type="dxa"/>
            <w:gridSpan w:val="2"/>
          </w:tcPr>
          <w:p w14:paraId="7CA1E489" w14:textId="77777777" w:rsidR="00435122" w:rsidRPr="00640C65" w:rsidRDefault="00435122" w:rsidP="00435122">
            <w:pPr>
              <w:numPr>
                <w:ilvl w:val="3"/>
                <w:numId w:val="34"/>
              </w:numPr>
              <w:ind w:left="284" w:hanging="284"/>
              <w:jc w:val="both"/>
              <w:rPr>
                <w:rFonts w:ascii="Footlight MT Light" w:hAnsi="Footlight MT Light"/>
                <w:sz w:val="24"/>
                <w:szCs w:val="24"/>
                <w:lang w:val="sv-SE"/>
              </w:rPr>
            </w:pPr>
            <w:r w:rsidRPr="00640C65">
              <w:rPr>
                <w:rFonts w:ascii="Footlight MT Light" w:hAnsi="Footlight MT Light"/>
                <w:b/>
                <w:sz w:val="24"/>
                <w:szCs w:val="24"/>
              </w:rPr>
              <w:lastRenderedPageBreak/>
              <w:t xml:space="preserve">PENYELESAIAN PERSELISIHAN </w:t>
            </w:r>
          </w:p>
          <w:p w14:paraId="69C95A79" w14:textId="77777777" w:rsidR="00435122" w:rsidRPr="00640C65" w:rsidRDefault="00435122" w:rsidP="00435122">
            <w:pPr>
              <w:ind w:left="284"/>
              <w:jc w:val="both"/>
              <w:rPr>
                <w:rFonts w:ascii="Footlight MT Light" w:hAnsi="Footlight MT Light"/>
                <w:sz w:val="24"/>
                <w:szCs w:val="24"/>
                <w:lang w:val="sv-SE"/>
              </w:rPr>
            </w:pPr>
          </w:p>
        </w:tc>
      </w:tr>
      <w:tr w:rsidR="00435122" w:rsidRPr="00640C65" w14:paraId="307E4043" w14:textId="77777777" w:rsidTr="00654E66">
        <w:tc>
          <w:tcPr>
            <w:tcW w:w="2694" w:type="dxa"/>
          </w:tcPr>
          <w:p w14:paraId="6C1E326F" w14:textId="37AC67F4" w:rsidR="00435122" w:rsidRPr="00640C65" w:rsidRDefault="00435122" w:rsidP="00435122">
            <w:pPr>
              <w:pStyle w:val="Heading2"/>
              <w:numPr>
                <w:ilvl w:val="0"/>
                <w:numId w:val="12"/>
              </w:numPr>
              <w:ind w:left="426" w:hanging="426"/>
              <w:jc w:val="left"/>
              <w:rPr>
                <w:rFonts w:ascii="Footlight MT Light" w:hAnsi="Footlight MT Light"/>
                <w:sz w:val="24"/>
                <w:szCs w:val="24"/>
              </w:rPr>
            </w:pPr>
            <w:bookmarkStart w:id="1261" w:name="_Toc283800416"/>
            <w:bookmarkStart w:id="1262" w:name="_Toc283800565"/>
            <w:bookmarkStart w:id="1263" w:name="_Toc345568418"/>
            <w:bookmarkStart w:id="1264" w:name="_Toc410999249"/>
            <w:bookmarkStart w:id="1265" w:name="_Toc70077381"/>
            <w:proofErr w:type="spellStart"/>
            <w:r w:rsidRPr="00640C65">
              <w:rPr>
                <w:rFonts w:ascii="Footlight MT Light" w:hAnsi="Footlight MT Light"/>
                <w:sz w:val="24"/>
                <w:szCs w:val="24"/>
              </w:rPr>
              <w:t>Itikad</w:t>
            </w:r>
            <w:proofErr w:type="spellEnd"/>
            <w:r w:rsidRPr="00640C65">
              <w:rPr>
                <w:rFonts w:ascii="Footlight MT Light" w:hAnsi="Footlight MT Light"/>
                <w:sz w:val="24"/>
                <w:szCs w:val="24"/>
                <w:lang w:val="id-ID"/>
              </w:rPr>
              <w:t xml:space="preserve"> Baik</w:t>
            </w:r>
            <w:bookmarkEnd w:id="1261"/>
            <w:bookmarkEnd w:id="1262"/>
            <w:bookmarkEnd w:id="1263"/>
            <w:bookmarkEnd w:id="1264"/>
            <w:bookmarkEnd w:id="1265"/>
          </w:p>
        </w:tc>
        <w:tc>
          <w:tcPr>
            <w:tcW w:w="6804" w:type="dxa"/>
          </w:tcPr>
          <w:p w14:paraId="5D81B572" w14:textId="192E0675" w:rsidR="00435122" w:rsidRPr="00640C65" w:rsidRDefault="00894B8C" w:rsidP="00435122">
            <w:pPr>
              <w:numPr>
                <w:ilvl w:val="1"/>
                <w:numId w:val="12"/>
              </w:numPr>
              <w:ind w:left="600" w:hanging="567"/>
              <w:jc w:val="both"/>
              <w:rPr>
                <w:rFonts w:ascii="Footlight MT Light" w:hAnsi="Footlight MT Light"/>
                <w:sz w:val="24"/>
                <w:szCs w:val="24"/>
                <w:lang w:val="sv-SE"/>
              </w:rPr>
            </w:pPr>
            <w:r w:rsidRPr="00640C65">
              <w:rPr>
                <w:rFonts w:ascii="Footlight MT Light" w:hAnsi="Footlight MT Light"/>
                <w:sz w:val="24"/>
                <w:szCs w:val="24"/>
                <w:lang w:val="sv-SE"/>
              </w:rPr>
              <w:t>Pejabat Penandatangan Kontrak</w:t>
            </w:r>
            <w:r w:rsidR="00435122" w:rsidRPr="00640C65">
              <w:rPr>
                <w:rFonts w:ascii="Footlight MT Light" w:hAnsi="Footlight MT Light"/>
                <w:sz w:val="24"/>
                <w:szCs w:val="24"/>
                <w:lang w:val="sv-SE"/>
              </w:rPr>
              <w:t xml:space="preserve"> dan Penyedia bertindak berdasarkan asas saling percaya yang disesuaikan dengan hak-hak yang terdapat dalam kontrak</w:t>
            </w:r>
            <w:r w:rsidR="00435122" w:rsidRPr="00640C65">
              <w:rPr>
                <w:rFonts w:ascii="Footlight MT Light" w:hAnsi="Footlight MT Light"/>
                <w:sz w:val="24"/>
                <w:szCs w:val="24"/>
                <w:lang w:val="id-ID"/>
              </w:rPr>
              <w:t>.</w:t>
            </w:r>
          </w:p>
          <w:p w14:paraId="541AD09F" w14:textId="77777777" w:rsidR="00435122" w:rsidRPr="00640C65" w:rsidRDefault="00435122" w:rsidP="00435122">
            <w:pPr>
              <w:ind w:left="600"/>
              <w:jc w:val="both"/>
              <w:rPr>
                <w:rFonts w:ascii="Footlight MT Light" w:hAnsi="Footlight MT Light"/>
                <w:sz w:val="24"/>
                <w:szCs w:val="24"/>
                <w:lang w:val="sv-SE"/>
              </w:rPr>
            </w:pPr>
          </w:p>
          <w:p w14:paraId="23C2476B" w14:textId="2C976750" w:rsidR="00435122" w:rsidRPr="00640C65" w:rsidRDefault="00894B8C" w:rsidP="00435122">
            <w:pPr>
              <w:numPr>
                <w:ilvl w:val="1"/>
                <w:numId w:val="12"/>
              </w:numPr>
              <w:ind w:left="600" w:hanging="567"/>
              <w:jc w:val="both"/>
              <w:rPr>
                <w:rFonts w:ascii="Footlight MT Light" w:hAnsi="Footlight MT Light"/>
                <w:sz w:val="24"/>
                <w:szCs w:val="24"/>
                <w:lang w:val="sv-SE"/>
              </w:rPr>
            </w:pPr>
            <w:r w:rsidRPr="00640C65">
              <w:rPr>
                <w:rFonts w:ascii="Footlight MT Light" w:hAnsi="Footlight MT Light"/>
                <w:sz w:val="24"/>
                <w:szCs w:val="24"/>
                <w:lang w:val="sv-SE"/>
              </w:rPr>
              <w:t>Pejabat Penandatangan Kontrak</w:t>
            </w:r>
            <w:r w:rsidR="00435122" w:rsidRPr="00640C65">
              <w:rPr>
                <w:rFonts w:ascii="Footlight MT Light" w:hAnsi="Footlight MT Light"/>
                <w:sz w:val="24"/>
                <w:szCs w:val="24"/>
                <w:lang w:val="sv-SE"/>
              </w:rPr>
              <w:t xml:space="preserve"> dan Penyedia setuju untuk melaksanakan kontrak dengan jujur tanpa menonjolkan kepentingan masing-masing pihak.</w:t>
            </w:r>
          </w:p>
          <w:p w14:paraId="6F3A9DAC" w14:textId="77777777" w:rsidR="00435122" w:rsidRPr="00640C65" w:rsidRDefault="00435122" w:rsidP="00435122">
            <w:pPr>
              <w:ind w:left="33"/>
              <w:jc w:val="both"/>
              <w:rPr>
                <w:rFonts w:ascii="Footlight MT Light" w:hAnsi="Footlight MT Light"/>
                <w:sz w:val="24"/>
                <w:szCs w:val="24"/>
                <w:lang w:val="id-ID"/>
              </w:rPr>
            </w:pPr>
          </w:p>
          <w:p w14:paraId="36BFCC77" w14:textId="77777777" w:rsidR="00435122" w:rsidRPr="00640C65" w:rsidRDefault="00435122" w:rsidP="00435122">
            <w:pPr>
              <w:numPr>
                <w:ilvl w:val="1"/>
                <w:numId w:val="12"/>
              </w:numPr>
              <w:ind w:left="600" w:hanging="567"/>
              <w:jc w:val="both"/>
              <w:rPr>
                <w:rFonts w:ascii="Footlight MT Light" w:hAnsi="Footlight MT Light"/>
                <w:sz w:val="24"/>
                <w:szCs w:val="24"/>
                <w:lang w:val="id-ID"/>
              </w:rPr>
            </w:pPr>
            <w:r w:rsidRPr="00640C65">
              <w:rPr>
                <w:rFonts w:ascii="Footlight MT Light" w:hAnsi="Footlight MT Light"/>
                <w:sz w:val="24"/>
                <w:szCs w:val="24"/>
                <w:lang w:val="sv-SE"/>
              </w:rPr>
              <w:t>Apabila selama Kontrak, salah satu pihak merasa dirugikan, maka diupayakan tindakan yang terbaik untuk mengatasi keadaan tersebut</w:t>
            </w:r>
            <w:r w:rsidRPr="00640C65">
              <w:rPr>
                <w:rFonts w:ascii="Footlight MT Light" w:hAnsi="Footlight MT Light"/>
                <w:sz w:val="24"/>
                <w:szCs w:val="24"/>
              </w:rPr>
              <w:t>.</w:t>
            </w:r>
          </w:p>
          <w:p w14:paraId="7713CA2B" w14:textId="77777777" w:rsidR="00435122" w:rsidRPr="00640C65" w:rsidRDefault="00435122" w:rsidP="00435122">
            <w:pPr>
              <w:ind w:left="600"/>
              <w:jc w:val="both"/>
              <w:rPr>
                <w:rFonts w:ascii="Footlight MT Light" w:hAnsi="Footlight MT Light"/>
                <w:sz w:val="24"/>
                <w:szCs w:val="24"/>
                <w:lang w:val="id-ID"/>
              </w:rPr>
            </w:pPr>
          </w:p>
          <w:p w14:paraId="4D3FC4C3" w14:textId="4368C92C" w:rsidR="00435122" w:rsidRPr="00640C65" w:rsidRDefault="00894B8C" w:rsidP="00435122">
            <w:pPr>
              <w:numPr>
                <w:ilvl w:val="1"/>
                <w:numId w:val="12"/>
              </w:numPr>
              <w:ind w:left="600" w:hanging="567"/>
              <w:jc w:val="both"/>
              <w:rPr>
                <w:rFonts w:ascii="Footlight MT Light" w:hAnsi="Footlight MT Light"/>
                <w:sz w:val="24"/>
                <w:szCs w:val="24"/>
                <w:lang w:val="id-ID"/>
              </w:rPr>
            </w:pPr>
            <w:r w:rsidRPr="00640C65">
              <w:rPr>
                <w:rFonts w:ascii="Footlight MT Light" w:hAnsi="Footlight MT Light"/>
                <w:sz w:val="24"/>
                <w:szCs w:val="24"/>
                <w:lang w:val="sv-SE"/>
              </w:rPr>
              <w:t>Pejabat Penandatangan Kontrak</w:t>
            </w:r>
            <w:r w:rsidR="00435122" w:rsidRPr="00640C65">
              <w:rPr>
                <w:rFonts w:ascii="Footlight MT Light" w:hAnsi="Footlight MT Light"/>
                <w:sz w:val="24"/>
                <w:szCs w:val="24"/>
                <w:lang w:val="sv-SE"/>
              </w:rPr>
              <w:t xml:space="preserve"> dan Penyedia </w:t>
            </w:r>
            <w:proofErr w:type="spellStart"/>
            <w:r w:rsidR="00435122" w:rsidRPr="00640C65">
              <w:rPr>
                <w:rFonts w:ascii="Footlight MT Light" w:hAnsi="Footlight MT Light"/>
                <w:sz w:val="24"/>
                <w:szCs w:val="24"/>
              </w:rPr>
              <w:t>berkewajiban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untuk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bertindak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dengan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itikad</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baik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sehubungan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dengan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hak-hak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Pihak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lain</w:t>
            </w:r>
            <w:proofErr w:type="spellEnd"/>
            <w:r w:rsidR="00435122" w:rsidRPr="00640C65">
              <w:rPr>
                <w:rFonts w:ascii="Footlight MT Light" w:hAnsi="Footlight MT Light"/>
                <w:sz w:val="24"/>
                <w:szCs w:val="24"/>
              </w:rPr>
              <w:t xml:space="preserve">, dan </w:t>
            </w:r>
            <w:proofErr w:type="spellStart"/>
            <w:r w:rsidR="00435122" w:rsidRPr="00640C65">
              <w:rPr>
                <w:rFonts w:ascii="Footlight MT Light" w:hAnsi="Footlight MT Light"/>
                <w:sz w:val="24"/>
                <w:szCs w:val="24"/>
              </w:rPr>
              <w:t>mengambil</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semua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langkah</w:t>
            </w:r>
            <w:proofErr w:type="spellEnd"/>
            <w:r w:rsidR="00435122" w:rsidRPr="00640C65">
              <w:rPr>
                <w:rFonts w:ascii="Footlight MT Light" w:hAnsi="Footlight MT Light"/>
                <w:sz w:val="24"/>
                <w:szCs w:val="24"/>
              </w:rPr>
              <w:t xml:space="preserve"> yang </w:t>
            </w:r>
            <w:proofErr w:type="spellStart"/>
            <w:r w:rsidR="00435122" w:rsidRPr="00640C65">
              <w:rPr>
                <w:rFonts w:ascii="Footlight MT Light" w:hAnsi="Footlight MT Light"/>
                <w:sz w:val="24"/>
                <w:szCs w:val="24"/>
              </w:rPr>
              <w:t>diperlukan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untuk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memastikan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terpenuhinya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tujuan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Kontrak</w:t>
            </w:r>
            <w:proofErr w:type="spellEnd"/>
            <w:r w:rsidR="00435122" w:rsidRPr="00640C65">
              <w:rPr>
                <w:rFonts w:ascii="Footlight MT Light" w:hAnsi="Footlight MT Light"/>
                <w:sz w:val="24"/>
                <w:szCs w:val="24"/>
                <w:lang w:val="id-ID"/>
              </w:rPr>
              <w:t>.</w:t>
            </w:r>
          </w:p>
          <w:p w14:paraId="226C5178" w14:textId="77777777" w:rsidR="00435122" w:rsidRPr="00640C65" w:rsidRDefault="00435122" w:rsidP="00435122">
            <w:pPr>
              <w:tabs>
                <w:tab w:val="left" w:pos="600"/>
              </w:tabs>
              <w:jc w:val="both"/>
              <w:rPr>
                <w:rFonts w:ascii="Footlight MT Light" w:hAnsi="Footlight MT Light"/>
                <w:sz w:val="24"/>
                <w:szCs w:val="24"/>
                <w:lang w:val="sv-SE"/>
              </w:rPr>
            </w:pPr>
          </w:p>
        </w:tc>
      </w:tr>
      <w:tr w:rsidR="00435122" w:rsidRPr="00640C65" w14:paraId="1CD9B157" w14:textId="77777777" w:rsidTr="00654E66">
        <w:tc>
          <w:tcPr>
            <w:tcW w:w="2694" w:type="dxa"/>
          </w:tcPr>
          <w:p w14:paraId="767411BE" w14:textId="74CC051C" w:rsidR="00435122" w:rsidRPr="00640C65" w:rsidRDefault="00435122" w:rsidP="00435122">
            <w:pPr>
              <w:pStyle w:val="Heading2"/>
              <w:numPr>
                <w:ilvl w:val="0"/>
                <w:numId w:val="12"/>
              </w:numPr>
              <w:ind w:left="426" w:hanging="426"/>
              <w:jc w:val="left"/>
              <w:rPr>
                <w:rFonts w:ascii="Footlight MT Light" w:hAnsi="Footlight MT Light"/>
                <w:sz w:val="24"/>
                <w:szCs w:val="24"/>
                <w:lang w:val="id-ID"/>
              </w:rPr>
            </w:pPr>
            <w:bookmarkStart w:id="1266" w:name="_Toc70077382"/>
            <w:proofErr w:type="spellStart"/>
            <w:r w:rsidRPr="00640C65">
              <w:rPr>
                <w:rFonts w:ascii="Footlight MT Light" w:hAnsi="Footlight MT Light"/>
                <w:sz w:val="24"/>
              </w:rPr>
              <w:t>Penyelesaian</w:t>
            </w:r>
            <w:proofErr w:type="spellEnd"/>
            <w:r w:rsidRPr="00640C65">
              <w:rPr>
                <w:rFonts w:ascii="Footlight MT Light" w:hAnsi="Footlight MT Light"/>
                <w:sz w:val="24"/>
              </w:rPr>
              <w:t xml:space="preserve"> </w:t>
            </w:r>
            <w:proofErr w:type="spellStart"/>
            <w:r w:rsidRPr="00640C65">
              <w:rPr>
                <w:rFonts w:ascii="Footlight MT Light" w:hAnsi="Footlight MT Light"/>
                <w:sz w:val="24"/>
              </w:rPr>
              <w:t>Perselisihan</w:t>
            </w:r>
            <w:bookmarkEnd w:id="1266"/>
            <w:proofErr w:type="spellEnd"/>
          </w:p>
        </w:tc>
        <w:tc>
          <w:tcPr>
            <w:tcW w:w="6804" w:type="dxa"/>
          </w:tcPr>
          <w:p w14:paraId="5DD9AA32" w14:textId="131DC04E" w:rsidR="00435122" w:rsidRPr="00640C65" w:rsidRDefault="00894B8C" w:rsidP="00435122">
            <w:pPr>
              <w:numPr>
                <w:ilvl w:val="0"/>
                <w:numId w:val="24"/>
              </w:numPr>
              <w:ind w:left="600" w:hanging="600"/>
              <w:jc w:val="both"/>
              <w:rPr>
                <w:rFonts w:ascii="Footlight MT Light" w:hAnsi="Footlight MT Light"/>
                <w:sz w:val="24"/>
                <w:szCs w:val="24"/>
                <w:lang w:val="id-ID"/>
              </w:rPr>
            </w:pPr>
            <w:r w:rsidRPr="00640C65">
              <w:rPr>
                <w:rFonts w:ascii="Footlight MT Light" w:hAnsi="Footlight MT Light"/>
                <w:sz w:val="24"/>
                <w:szCs w:val="24"/>
                <w:lang w:val="sv-SE"/>
              </w:rPr>
              <w:t>Pejabat Penandatangan Kontrak</w:t>
            </w:r>
            <w:r w:rsidR="00435122" w:rsidRPr="00640C65">
              <w:rPr>
                <w:rFonts w:ascii="Footlight MT Light" w:hAnsi="Footlight MT Light"/>
                <w:sz w:val="24"/>
                <w:szCs w:val="24"/>
                <w:lang w:val="sv-SE"/>
              </w:rPr>
              <w:t xml:space="preserve"> dan Penyedia </w:t>
            </w:r>
            <w:proofErr w:type="spellStart"/>
            <w:r w:rsidR="00435122" w:rsidRPr="00640C65">
              <w:rPr>
                <w:rFonts w:ascii="Footlight MT Light" w:hAnsi="Footlight MT Light"/>
                <w:sz w:val="24"/>
                <w:szCs w:val="24"/>
              </w:rPr>
              <w:t>berkewajiban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untuk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berupaya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sungguh-sungguh</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menyelesaikan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secara</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id-ID"/>
              </w:rPr>
              <w:t>musyawarah mufakat atas</w:t>
            </w:r>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semua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perselisihan</w:t>
            </w:r>
            <w:proofErr w:type="spellEnd"/>
            <w:r w:rsidR="00435122" w:rsidRPr="00640C65">
              <w:rPr>
                <w:rFonts w:ascii="Footlight MT Light" w:hAnsi="Footlight MT Light"/>
                <w:sz w:val="24"/>
                <w:szCs w:val="24"/>
              </w:rPr>
              <w:t xml:space="preserve"> yang </w:t>
            </w:r>
            <w:proofErr w:type="spellStart"/>
            <w:r w:rsidR="00435122" w:rsidRPr="00640C65">
              <w:rPr>
                <w:rFonts w:ascii="Footlight MT Light" w:hAnsi="Footlight MT Light"/>
                <w:sz w:val="24"/>
                <w:szCs w:val="24"/>
              </w:rPr>
              <w:t>timbul</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dari</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atau</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berhubungan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dengan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ini</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atau</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interpretasinya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selama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atau</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setelah</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pelaksanaan</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pekerjaan</w:t>
            </w:r>
            <w:proofErr w:type="spellEnd"/>
            <w:r w:rsidR="00435122" w:rsidRPr="00640C65">
              <w:rPr>
                <w:rFonts w:ascii="Footlight MT Light" w:hAnsi="Footlight MT Light"/>
                <w:sz w:val="24"/>
                <w:szCs w:val="24"/>
              </w:rPr>
              <w:t xml:space="preserve"> Jasa </w:t>
            </w:r>
            <w:proofErr w:type="spellStart"/>
            <w:r w:rsidR="00435122" w:rsidRPr="00640C65">
              <w:rPr>
                <w:rFonts w:ascii="Footlight MT Light" w:hAnsi="Footlight MT Light"/>
                <w:sz w:val="24"/>
                <w:szCs w:val="24"/>
              </w:rPr>
              <w:t>Konsultan</w:t>
            </w:r>
            <w:proofErr w:type="spellEnd"/>
            <w:r w:rsidR="00435122" w:rsidRPr="00640C65">
              <w:rPr>
                <w:rFonts w:ascii="Footlight MT Light" w:hAnsi="Footlight MT Light"/>
                <w:sz w:val="24"/>
                <w:szCs w:val="24"/>
                <w:lang w:val="id-ID"/>
              </w:rPr>
              <w:t>s</w:t>
            </w:r>
            <w:proofErr w:type="spellStart"/>
            <w:r w:rsidR="00435122" w:rsidRPr="00640C65">
              <w:rPr>
                <w:rFonts w:ascii="Footlight MT Light" w:hAnsi="Footlight MT Light"/>
                <w:sz w:val="24"/>
                <w:szCs w:val="24"/>
              </w:rPr>
              <w:t>i</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ini</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secara</w:t>
            </w:r>
            <w:proofErr w:type="spellEnd"/>
            <w:r w:rsidR="00435122" w:rsidRPr="00640C65">
              <w:rPr>
                <w:rFonts w:ascii="Footlight MT Light" w:hAnsi="Footlight MT Light"/>
                <w:sz w:val="24"/>
                <w:szCs w:val="24"/>
              </w:rPr>
              <w:t xml:space="preserve"> </w:t>
            </w:r>
            <w:proofErr w:type="spellStart"/>
            <w:r w:rsidR="00435122" w:rsidRPr="00640C65">
              <w:rPr>
                <w:rFonts w:ascii="Footlight MT Light" w:hAnsi="Footlight MT Light"/>
                <w:sz w:val="24"/>
                <w:szCs w:val="24"/>
              </w:rPr>
              <w:t>musyawarah</w:t>
            </w:r>
            <w:proofErr w:type="spellEnd"/>
            <w:r w:rsidR="00435122" w:rsidRPr="00640C65">
              <w:rPr>
                <w:rFonts w:ascii="Footlight MT Light" w:hAnsi="Footlight MT Light"/>
                <w:sz w:val="24"/>
                <w:szCs w:val="24"/>
              </w:rPr>
              <w:t xml:space="preserve"> dan </w:t>
            </w:r>
            <w:proofErr w:type="spellStart"/>
            <w:r w:rsidR="00435122" w:rsidRPr="00640C65">
              <w:rPr>
                <w:rFonts w:ascii="Footlight MT Light" w:hAnsi="Footlight MT Light"/>
                <w:sz w:val="24"/>
                <w:szCs w:val="24"/>
              </w:rPr>
              <w:t>damai</w:t>
            </w:r>
            <w:proofErr w:type="spellEnd"/>
            <w:r w:rsidR="00435122" w:rsidRPr="00640C65">
              <w:rPr>
                <w:rFonts w:ascii="Footlight MT Light" w:hAnsi="Footlight MT Light"/>
                <w:sz w:val="24"/>
                <w:szCs w:val="24"/>
              </w:rPr>
              <w:t>.</w:t>
            </w:r>
          </w:p>
          <w:p w14:paraId="026329E4" w14:textId="77777777" w:rsidR="00435122" w:rsidRPr="00640C65" w:rsidRDefault="00435122" w:rsidP="00435122">
            <w:pPr>
              <w:ind w:left="600"/>
              <w:jc w:val="both"/>
              <w:rPr>
                <w:rFonts w:ascii="Footlight MT Light" w:hAnsi="Footlight MT Light"/>
                <w:sz w:val="24"/>
                <w:szCs w:val="24"/>
                <w:lang w:val="id-ID"/>
              </w:rPr>
            </w:pPr>
          </w:p>
          <w:p w14:paraId="314ACE9F" w14:textId="77777777" w:rsidR="00435122" w:rsidRPr="00640C65" w:rsidRDefault="00435122" w:rsidP="00435122">
            <w:pPr>
              <w:numPr>
                <w:ilvl w:val="0"/>
                <w:numId w:val="24"/>
              </w:numPr>
              <w:ind w:left="600" w:hanging="600"/>
              <w:jc w:val="both"/>
              <w:rPr>
                <w:rFonts w:ascii="Footlight MT Light" w:hAnsi="Footlight MT Light"/>
                <w:sz w:val="24"/>
                <w:szCs w:val="24"/>
                <w:lang w:val="id-ID"/>
              </w:rPr>
            </w:pPr>
            <w:r w:rsidRPr="00640C65">
              <w:rPr>
                <w:rFonts w:ascii="Footlight MT Light" w:hAnsi="Footlight MT Light"/>
                <w:sz w:val="24"/>
                <w:szCs w:val="24"/>
                <w:lang w:val="af-ZA"/>
              </w:rPr>
              <w:t xml:space="preserve">Dalam hal penyelesaian perselisihan </w:t>
            </w:r>
            <w:r w:rsidRPr="00640C65">
              <w:rPr>
                <w:rFonts w:ascii="Footlight MT Light" w:hAnsi="Footlight MT Light"/>
                <w:sz w:val="24"/>
                <w:szCs w:val="24"/>
                <w:lang w:val="id-ID"/>
              </w:rPr>
              <w:t>melalui musyawarah mufakat</w:t>
            </w:r>
            <w:r w:rsidRPr="00640C65">
              <w:rPr>
                <w:rFonts w:ascii="Footlight MT Light" w:hAnsi="Footlight MT Light"/>
                <w:sz w:val="24"/>
                <w:szCs w:val="24"/>
                <w:lang w:val="af-ZA"/>
              </w:rPr>
              <w:t xml:space="preserve"> tidak tercapai, </w:t>
            </w:r>
            <w:r w:rsidRPr="00640C65">
              <w:rPr>
                <w:rFonts w:ascii="Footlight MT Light" w:hAnsi="Footlight MT Light"/>
                <w:sz w:val="24"/>
                <w:szCs w:val="24"/>
                <w:lang w:val="id-ID"/>
              </w:rPr>
              <w:t xml:space="preserve">maka </w:t>
            </w:r>
            <w:proofErr w:type="spellStart"/>
            <w:r w:rsidRPr="00640C65">
              <w:rPr>
                <w:rFonts w:ascii="Footlight MT Light" w:hAnsi="Footlight MT Light"/>
                <w:sz w:val="24"/>
                <w:szCs w:val="24"/>
              </w:rPr>
              <w:t>penyelesaian</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sengketa</w:t>
            </w:r>
            <w:r w:rsidRPr="00640C65">
              <w:rPr>
                <w:rFonts w:ascii="Footlight MT Light" w:hAnsi="Footlight MT Light"/>
                <w:sz w:val="24"/>
                <w:szCs w:val="24"/>
                <w:lang w:val="af-ZA"/>
              </w:rPr>
              <w:t xml:space="preserve"> dapat dilakukan melalui mediasi, konsiliasi, arbitrase atau litigasi sesuai dengan ketentuan peraturan perundang-undangan.</w:t>
            </w:r>
          </w:p>
          <w:p w14:paraId="1DE5657C" w14:textId="77777777" w:rsidR="00435122" w:rsidRPr="00640C65" w:rsidRDefault="00435122" w:rsidP="00435122">
            <w:pPr>
              <w:ind w:left="600"/>
              <w:jc w:val="both"/>
              <w:rPr>
                <w:rFonts w:ascii="Footlight MT Light" w:hAnsi="Footlight MT Light"/>
                <w:sz w:val="24"/>
                <w:szCs w:val="24"/>
                <w:lang w:val="id-ID"/>
              </w:rPr>
            </w:pPr>
          </w:p>
          <w:p w14:paraId="0473079D" w14:textId="3A8924A8" w:rsidR="00435122" w:rsidRPr="00640C65" w:rsidRDefault="00435122" w:rsidP="00435122">
            <w:pPr>
              <w:numPr>
                <w:ilvl w:val="0"/>
                <w:numId w:val="24"/>
              </w:numPr>
              <w:ind w:left="600" w:hanging="600"/>
              <w:jc w:val="both"/>
              <w:rPr>
                <w:rFonts w:ascii="Footlight MT Light" w:hAnsi="Footlight MT Light"/>
                <w:sz w:val="24"/>
                <w:szCs w:val="24"/>
                <w:lang w:val="id-ID"/>
              </w:rPr>
            </w:pPr>
            <w:r w:rsidRPr="00640C65">
              <w:rPr>
                <w:rFonts w:ascii="Footlight MT Light" w:hAnsi="Footlight MT Light"/>
                <w:sz w:val="24"/>
                <w:szCs w:val="24"/>
                <w:lang w:val="id-ID"/>
              </w:rPr>
              <w:t xml:space="preserve">Penyelesaian sengketa dapat dilakukan di layanan penyelesaian sengketa yang diselenggarakan oleh LKPP, </w:t>
            </w:r>
            <w:r w:rsidRPr="00640C65">
              <w:rPr>
                <w:rFonts w:ascii="Footlight MT Light" w:hAnsi="Footlight MT Light"/>
                <w:sz w:val="24"/>
                <w:szCs w:val="24"/>
                <w:lang w:val="id-ID"/>
              </w:rPr>
              <w:lastRenderedPageBreak/>
              <w:t>Lembaga Arbitrase</w:t>
            </w:r>
            <w:r w:rsidRPr="00640C65">
              <w:rPr>
                <w:rFonts w:ascii="Footlight MT Light" w:hAnsi="Footlight MT Light"/>
                <w:sz w:val="24"/>
                <w:szCs w:val="24"/>
              </w:rPr>
              <w:t xml:space="preserve">, </w:t>
            </w:r>
            <w:r w:rsidR="00062559">
              <w:rPr>
                <w:rFonts w:ascii="Footlight MT Light" w:hAnsi="Footlight MT Light"/>
                <w:sz w:val="24"/>
                <w:szCs w:val="24"/>
              </w:rPr>
              <w:t xml:space="preserve">Dewan </w:t>
            </w:r>
            <w:proofErr w:type="spellStart"/>
            <w:r w:rsidR="00062559">
              <w:rPr>
                <w:rFonts w:ascii="Footlight MT Light" w:hAnsi="Footlight MT Light"/>
                <w:sz w:val="24"/>
                <w:szCs w:val="24"/>
              </w:rPr>
              <w:t>Sengketa</w:t>
            </w:r>
            <w:proofErr w:type="spellEnd"/>
            <w:r w:rsidR="00062559">
              <w:rPr>
                <w:rFonts w:ascii="Footlight MT Light" w:hAnsi="Footlight MT Light"/>
                <w:sz w:val="24"/>
                <w:szCs w:val="24"/>
              </w:rPr>
              <w:t xml:space="preserve"> </w:t>
            </w:r>
            <w:proofErr w:type="spellStart"/>
            <w:r w:rsidR="00062559">
              <w:rPr>
                <w:rFonts w:ascii="Footlight MT Light" w:hAnsi="Footlight MT Light"/>
                <w:sz w:val="24"/>
                <w:szCs w:val="24"/>
              </w:rPr>
              <w:t>Konstruksi</w:t>
            </w:r>
            <w:proofErr w:type="spellEnd"/>
            <w:r w:rsidR="00062559" w:rsidRPr="00640C65">
              <w:rPr>
                <w:rFonts w:ascii="Footlight MT Light" w:hAnsi="Footlight MT Light"/>
                <w:sz w:val="24"/>
                <w:szCs w:val="24"/>
                <w:lang w:val="id-ID"/>
              </w:rPr>
              <w:t xml:space="preserve"> </w:t>
            </w:r>
            <w:r w:rsidRPr="00640C65">
              <w:rPr>
                <w:rFonts w:ascii="Footlight MT Light" w:hAnsi="Footlight MT Light"/>
                <w:sz w:val="24"/>
                <w:szCs w:val="24"/>
                <w:lang w:val="id-ID"/>
              </w:rPr>
              <w:t>atau</w:t>
            </w:r>
            <w:r w:rsidR="00062559">
              <w:rPr>
                <w:rFonts w:ascii="Footlight MT Light" w:hAnsi="Footlight MT Light"/>
                <w:sz w:val="24"/>
                <w:szCs w:val="24"/>
              </w:rPr>
              <w:t xml:space="preserve"> </w:t>
            </w:r>
            <w:r w:rsidRPr="00640C65">
              <w:rPr>
                <w:rFonts w:ascii="Footlight MT Light" w:hAnsi="Footlight MT Light"/>
                <w:sz w:val="24"/>
                <w:szCs w:val="24"/>
                <w:lang w:val="id-ID"/>
              </w:rPr>
              <w:t>Pengadilan Negeri.</w:t>
            </w:r>
          </w:p>
          <w:p w14:paraId="4BF7C30A" w14:textId="77777777" w:rsidR="00435122" w:rsidRPr="00640C65" w:rsidRDefault="00435122" w:rsidP="00435122">
            <w:pPr>
              <w:pStyle w:val="ListParagraph"/>
              <w:rPr>
                <w:rFonts w:ascii="Footlight MT Light" w:hAnsi="Footlight MT Light"/>
                <w:lang w:val="id-ID"/>
              </w:rPr>
            </w:pPr>
          </w:p>
          <w:p w14:paraId="7B022887" w14:textId="4A5FD989" w:rsidR="00435122" w:rsidRPr="00640C65" w:rsidRDefault="00894B8C" w:rsidP="00435122">
            <w:pPr>
              <w:numPr>
                <w:ilvl w:val="0"/>
                <w:numId w:val="24"/>
              </w:numPr>
              <w:ind w:left="600" w:hanging="600"/>
              <w:jc w:val="both"/>
              <w:rPr>
                <w:rFonts w:ascii="Footlight MT Light" w:hAnsi="Footlight MT Light"/>
                <w:sz w:val="24"/>
                <w:szCs w:val="24"/>
                <w:lang w:val="id-ID"/>
              </w:rPr>
            </w:pPr>
            <w:r w:rsidRPr="00640C65">
              <w:rPr>
                <w:rFonts w:ascii="Footlight MT Light" w:hAnsi="Footlight MT Light"/>
                <w:sz w:val="24"/>
                <w:szCs w:val="24"/>
                <w:lang w:val="id-ID"/>
              </w:rPr>
              <w:t>Pejabat Penandatangan Kontrak</w:t>
            </w:r>
            <w:r w:rsidR="00435122" w:rsidRPr="00640C65">
              <w:rPr>
                <w:rFonts w:ascii="Footlight MT Light" w:hAnsi="Footlight MT Light"/>
                <w:sz w:val="24"/>
                <w:szCs w:val="24"/>
                <w:lang w:val="id-ID"/>
              </w:rPr>
              <w:t xml:space="preserve"> dan Penyedia bersama-sama memilih dan menetapkan tempat penyelesaian sengketa dan dicantumkan dalam SSKK.</w:t>
            </w:r>
          </w:p>
        </w:tc>
      </w:tr>
    </w:tbl>
    <w:p w14:paraId="66751877" w14:textId="77777777" w:rsidR="00435122" w:rsidRPr="00640C65" w:rsidRDefault="00435122" w:rsidP="00435122">
      <w:pPr>
        <w:pStyle w:val="ListParagraph"/>
        <w:rPr>
          <w:lang w:val="en-ID"/>
        </w:rPr>
      </w:pPr>
      <w:bookmarkStart w:id="1267" w:name="_Toc345568422"/>
      <w:bookmarkStart w:id="1268" w:name="_Toc410999252"/>
    </w:p>
    <w:p w14:paraId="35388079" w14:textId="77777777" w:rsidR="00435122" w:rsidRPr="00640C65" w:rsidRDefault="00435122" w:rsidP="00435122">
      <w:pPr>
        <w:rPr>
          <w:rFonts w:ascii="Footlight MT Light" w:hAnsi="Footlight MT Light"/>
          <w:b/>
          <w:sz w:val="28"/>
          <w:szCs w:val="28"/>
          <w:lang w:val="en-ID"/>
        </w:rPr>
      </w:pPr>
      <w:r w:rsidRPr="00640C65">
        <w:rPr>
          <w:sz w:val="28"/>
          <w:szCs w:val="28"/>
          <w:lang w:val="en-ID"/>
        </w:rPr>
        <w:br w:type="page"/>
      </w:r>
    </w:p>
    <w:p w14:paraId="53A5635E" w14:textId="77777777" w:rsidR="00435122" w:rsidRPr="00640C65" w:rsidRDefault="00435122" w:rsidP="00435122">
      <w:pPr>
        <w:pStyle w:val="Heading1"/>
        <w:rPr>
          <w:sz w:val="28"/>
          <w:szCs w:val="28"/>
          <w:lang w:val="id-ID"/>
        </w:rPr>
      </w:pPr>
      <w:bookmarkStart w:id="1269" w:name="_Toc70077383"/>
      <w:r w:rsidRPr="00640C65">
        <w:rPr>
          <w:sz w:val="28"/>
          <w:szCs w:val="28"/>
          <w:lang w:val="en-ID"/>
        </w:rPr>
        <w:lastRenderedPageBreak/>
        <w:t>BAB VII.</w:t>
      </w:r>
      <w:r w:rsidRPr="00640C65">
        <w:rPr>
          <w:sz w:val="28"/>
          <w:szCs w:val="28"/>
          <w:lang w:val="id-ID"/>
        </w:rPr>
        <w:t xml:space="preserve"> SYARAT-SYARAT KHUSUS KONTRAK (SSKK)</w:t>
      </w:r>
      <w:bookmarkEnd w:id="1267"/>
      <w:bookmarkEnd w:id="1268"/>
      <w:bookmarkEnd w:id="1269"/>
    </w:p>
    <w:p w14:paraId="0AE1FCF2" w14:textId="77777777" w:rsidR="00435122" w:rsidRPr="00640C65" w:rsidRDefault="00435122" w:rsidP="00435122">
      <w:pPr>
        <w:pBdr>
          <w:bottom w:val="single" w:sz="8" w:space="1" w:color="auto"/>
        </w:pBdr>
        <w:rPr>
          <w:lang w:val="id-ID"/>
        </w:rPr>
      </w:pPr>
    </w:p>
    <w:p w14:paraId="1AB183B1" w14:textId="77777777" w:rsidR="00435122" w:rsidRPr="00640C65" w:rsidRDefault="00435122" w:rsidP="00435122">
      <w:pPr>
        <w:numPr>
          <w:ilvl w:val="12"/>
          <w:numId w:val="0"/>
        </w:numPr>
        <w:jc w:val="center"/>
        <w:rPr>
          <w:rFonts w:ascii="Footlight MT Light" w:hAnsi="Footlight MT Light"/>
          <w:sz w:val="24"/>
          <w:szCs w:val="24"/>
          <w:lang w:val="nb-NO"/>
        </w:rPr>
      </w:pPr>
    </w:p>
    <w:tbl>
      <w:tblPr>
        <w:tblW w:w="8964" w:type="dxa"/>
        <w:tblInd w:w="108" w:type="dxa"/>
        <w:tblLayout w:type="fixed"/>
        <w:tblLook w:val="0000" w:firstRow="0" w:lastRow="0" w:firstColumn="0" w:lastColumn="0" w:noHBand="0" w:noVBand="0"/>
      </w:tblPr>
      <w:tblGrid>
        <w:gridCol w:w="2444"/>
        <w:gridCol w:w="992"/>
        <w:gridCol w:w="5528"/>
      </w:tblGrid>
      <w:tr w:rsidR="00435122" w:rsidRPr="00640C65" w14:paraId="43C11435" w14:textId="77777777" w:rsidTr="00435122">
        <w:tc>
          <w:tcPr>
            <w:tcW w:w="2444" w:type="dxa"/>
          </w:tcPr>
          <w:p w14:paraId="2715E47C" w14:textId="77777777" w:rsidR="00435122" w:rsidRPr="00640C65" w:rsidRDefault="00435122" w:rsidP="00435122">
            <w:pPr>
              <w:jc w:val="both"/>
              <w:rPr>
                <w:rFonts w:ascii="Footlight MT Light" w:hAnsi="Footlight MT Light"/>
                <w:b/>
                <w:sz w:val="24"/>
                <w:szCs w:val="24"/>
                <w:lang w:val="en-ID"/>
              </w:rPr>
            </w:pPr>
            <w:proofErr w:type="spellStart"/>
            <w:r w:rsidRPr="00640C65">
              <w:rPr>
                <w:rFonts w:ascii="Footlight MT Light" w:hAnsi="Footlight MT Light"/>
                <w:b/>
                <w:sz w:val="24"/>
                <w:szCs w:val="24"/>
                <w:lang w:val="en-ID"/>
              </w:rPr>
              <w:t>Klausul</w:t>
            </w:r>
            <w:proofErr w:type="spellEnd"/>
            <w:r w:rsidRPr="00640C65">
              <w:rPr>
                <w:rFonts w:ascii="Footlight MT Light" w:hAnsi="Footlight MT Light"/>
                <w:b/>
                <w:sz w:val="24"/>
                <w:szCs w:val="24"/>
                <w:lang w:val="en-ID"/>
              </w:rPr>
              <w:t xml:space="preserve"> </w:t>
            </w:r>
            <w:proofErr w:type="spellStart"/>
            <w:r w:rsidRPr="00640C65">
              <w:rPr>
                <w:rFonts w:ascii="Footlight MT Light" w:hAnsi="Footlight MT Light"/>
                <w:b/>
                <w:sz w:val="24"/>
                <w:szCs w:val="24"/>
                <w:lang w:val="en-ID"/>
              </w:rPr>
              <w:t>dalam</w:t>
            </w:r>
            <w:proofErr w:type="spellEnd"/>
            <w:r w:rsidRPr="00640C65">
              <w:rPr>
                <w:rFonts w:ascii="Footlight MT Light" w:hAnsi="Footlight MT Light"/>
                <w:b/>
                <w:sz w:val="24"/>
                <w:szCs w:val="24"/>
                <w:lang w:val="en-ID"/>
              </w:rPr>
              <w:t xml:space="preserve"> SSUK</w:t>
            </w:r>
          </w:p>
          <w:p w14:paraId="0DEB31F5" w14:textId="77777777" w:rsidR="00435122" w:rsidRPr="00640C65" w:rsidRDefault="00435122" w:rsidP="00435122">
            <w:pPr>
              <w:jc w:val="both"/>
              <w:rPr>
                <w:rFonts w:ascii="Footlight MT Light" w:hAnsi="Footlight MT Light"/>
                <w:b/>
                <w:sz w:val="24"/>
                <w:szCs w:val="24"/>
                <w:lang w:val="en-ID"/>
              </w:rPr>
            </w:pPr>
          </w:p>
        </w:tc>
        <w:tc>
          <w:tcPr>
            <w:tcW w:w="992" w:type="dxa"/>
          </w:tcPr>
          <w:p w14:paraId="091A313A" w14:textId="77777777" w:rsidR="00435122" w:rsidRPr="00640C65" w:rsidRDefault="00435122" w:rsidP="00435122">
            <w:pPr>
              <w:rPr>
                <w:rFonts w:ascii="Footlight MT Light" w:hAnsi="Footlight MT Light"/>
                <w:b/>
                <w:sz w:val="24"/>
                <w:szCs w:val="24"/>
                <w:lang w:val="en-ID"/>
              </w:rPr>
            </w:pPr>
            <w:r w:rsidRPr="00640C65">
              <w:rPr>
                <w:rFonts w:ascii="Footlight MT Light" w:hAnsi="Footlight MT Light"/>
                <w:b/>
                <w:sz w:val="24"/>
                <w:szCs w:val="24"/>
                <w:lang w:val="en-ID"/>
              </w:rPr>
              <w:t>No.</w:t>
            </w:r>
          </w:p>
          <w:p w14:paraId="12E82D5E" w14:textId="038E6736" w:rsidR="00435122" w:rsidRPr="00640C65" w:rsidRDefault="00435122" w:rsidP="00435122">
            <w:pPr>
              <w:rPr>
                <w:rFonts w:ascii="Footlight MT Light" w:hAnsi="Footlight MT Light"/>
                <w:b/>
                <w:sz w:val="24"/>
                <w:szCs w:val="24"/>
                <w:lang w:val="en-ID"/>
              </w:rPr>
            </w:pPr>
            <w:r w:rsidRPr="00640C65">
              <w:rPr>
                <w:rFonts w:ascii="Footlight MT Light" w:hAnsi="Footlight MT Light"/>
                <w:b/>
                <w:sz w:val="24"/>
                <w:szCs w:val="24"/>
                <w:lang w:val="en-ID"/>
              </w:rPr>
              <w:t>SSUK</w:t>
            </w:r>
          </w:p>
        </w:tc>
        <w:tc>
          <w:tcPr>
            <w:tcW w:w="5528" w:type="dxa"/>
          </w:tcPr>
          <w:p w14:paraId="70212CD0" w14:textId="77777777" w:rsidR="00435122" w:rsidRPr="00640C65" w:rsidRDefault="00435122" w:rsidP="00435122">
            <w:pPr>
              <w:rPr>
                <w:rFonts w:ascii="Footlight MT Light" w:hAnsi="Footlight MT Light"/>
                <w:b/>
                <w:sz w:val="24"/>
                <w:szCs w:val="24"/>
                <w:lang w:val="en-ID"/>
              </w:rPr>
            </w:pPr>
            <w:proofErr w:type="spellStart"/>
            <w:r w:rsidRPr="00640C65">
              <w:rPr>
                <w:rFonts w:ascii="Footlight MT Light" w:hAnsi="Footlight MT Light"/>
                <w:b/>
                <w:sz w:val="24"/>
                <w:szCs w:val="24"/>
                <w:lang w:val="en-ID"/>
              </w:rPr>
              <w:t>Pengaturan</w:t>
            </w:r>
            <w:proofErr w:type="spellEnd"/>
            <w:r w:rsidRPr="00640C65">
              <w:rPr>
                <w:rFonts w:ascii="Footlight MT Light" w:hAnsi="Footlight MT Light"/>
                <w:b/>
                <w:sz w:val="24"/>
                <w:szCs w:val="24"/>
                <w:lang w:val="en-ID"/>
              </w:rPr>
              <w:t xml:space="preserve"> </w:t>
            </w:r>
            <w:proofErr w:type="spellStart"/>
            <w:r w:rsidRPr="00640C65">
              <w:rPr>
                <w:rFonts w:ascii="Footlight MT Light" w:hAnsi="Footlight MT Light"/>
                <w:b/>
                <w:sz w:val="24"/>
                <w:szCs w:val="24"/>
                <w:lang w:val="en-ID"/>
              </w:rPr>
              <w:t>dalam</w:t>
            </w:r>
            <w:proofErr w:type="spellEnd"/>
            <w:r w:rsidRPr="00640C65">
              <w:rPr>
                <w:rFonts w:ascii="Footlight MT Light" w:hAnsi="Footlight MT Light"/>
                <w:b/>
                <w:sz w:val="24"/>
                <w:szCs w:val="24"/>
                <w:lang w:val="en-ID"/>
              </w:rPr>
              <w:t xml:space="preserve"> SSKK</w:t>
            </w:r>
          </w:p>
        </w:tc>
      </w:tr>
      <w:tr w:rsidR="00435122" w:rsidRPr="00640C65" w14:paraId="4EDCE041" w14:textId="77777777" w:rsidTr="00435122">
        <w:tc>
          <w:tcPr>
            <w:tcW w:w="2444" w:type="dxa"/>
          </w:tcPr>
          <w:p w14:paraId="61311DC7" w14:textId="77777777" w:rsidR="00435122" w:rsidRPr="00640C65" w:rsidRDefault="00435122" w:rsidP="00435122">
            <w:pPr>
              <w:ind w:left="353" w:hanging="353"/>
              <w:rPr>
                <w:rFonts w:ascii="Footlight MT Light" w:hAnsi="Footlight MT Light"/>
                <w:b/>
                <w:sz w:val="24"/>
                <w:szCs w:val="24"/>
              </w:rPr>
            </w:pPr>
            <w:r w:rsidRPr="00640C65">
              <w:rPr>
                <w:rFonts w:ascii="Footlight MT Light" w:hAnsi="Footlight MT Light"/>
                <w:b/>
                <w:sz w:val="24"/>
                <w:szCs w:val="24"/>
              </w:rPr>
              <w:t>7.</w:t>
            </w:r>
            <w:r w:rsidRPr="00640C65">
              <w:rPr>
                <w:rFonts w:ascii="Footlight MT Light" w:hAnsi="Footlight MT Light"/>
                <w:b/>
                <w:sz w:val="24"/>
                <w:szCs w:val="24"/>
              </w:rPr>
              <w:tab/>
            </w:r>
            <w:proofErr w:type="spellStart"/>
            <w:r w:rsidRPr="00640C65">
              <w:rPr>
                <w:rFonts w:ascii="Footlight MT Light" w:hAnsi="Footlight MT Light"/>
                <w:b/>
                <w:sz w:val="24"/>
                <w:szCs w:val="24"/>
              </w:rPr>
              <w:t>Korespondensi</w:t>
            </w:r>
            <w:proofErr w:type="spellEnd"/>
          </w:p>
        </w:tc>
        <w:tc>
          <w:tcPr>
            <w:tcW w:w="992" w:type="dxa"/>
          </w:tcPr>
          <w:p w14:paraId="3450440B" w14:textId="77777777" w:rsidR="00435122" w:rsidRPr="00640C65" w:rsidRDefault="00435122" w:rsidP="00435122">
            <w:pPr>
              <w:rPr>
                <w:rFonts w:ascii="Footlight MT Light" w:hAnsi="Footlight MT Light"/>
                <w:sz w:val="24"/>
                <w:szCs w:val="24"/>
              </w:rPr>
            </w:pPr>
          </w:p>
        </w:tc>
        <w:tc>
          <w:tcPr>
            <w:tcW w:w="5528" w:type="dxa"/>
          </w:tcPr>
          <w:p w14:paraId="064F314B"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lang w:val="id-ID"/>
              </w:rPr>
              <w:t>Alamat Para Pihak sebagai berikut:</w:t>
            </w:r>
          </w:p>
          <w:p w14:paraId="2722AED0" w14:textId="7C657637"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lang w:val="fi-FI"/>
              </w:rPr>
              <w:t xml:space="preserve">Satuan Kerja </w:t>
            </w:r>
            <w:r w:rsidR="00894B8C" w:rsidRPr="00640C65">
              <w:rPr>
                <w:rFonts w:ascii="Footlight MT Light" w:hAnsi="Footlight MT Light"/>
                <w:sz w:val="24"/>
                <w:szCs w:val="24"/>
                <w:lang w:val="fi-FI"/>
              </w:rPr>
              <w:t>Pejabat Penandatangan Kontrak</w:t>
            </w:r>
            <w:r w:rsidRPr="00640C65">
              <w:rPr>
                <w:rFonts w:ascii="Footlight MT Light" w:hAnsi="Footlight MT Light"/>
                <w:sz w:val="24"/>
                <w:szCs w:val="24"/>
                <w:lang w:val="fi-FI"/>
              </w:rPr>
              <w:t xml:space="preserve"> :</w:t>
            </w:r>
            <w:r w:rsidRPr="00640C65">
              <w:rPr>
                <w:rFonts w:ascii="Footlight MT Light" w:hAnsi="Footlight MT Light"/>
                <w:sz w:val="24"/>
                <w:szCs w:val="24"/>
                <w:lang w:val="id-ID"/>
              </w:rPr>
              <w:t xml:space="preserve"> ____</w:t>
            </w:r>
          </w:p>
          <w:p w14:paraId="78992D9D"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id-ID"/>
              </w:rPr>
              <w:t>Nama</w:t>
            </w:r>
            <w:r w:rsidRPr="00640C65">
              <w:rPr>
                <w:rFonts w:ascii="Footlight MT Light" w:hAnsi="Footlight MT Light"/>
                <w:b/>
                <w:sz w:val="24"/>
                <w:szCs w:val="24"/>
                <w:lang w:val="id-ID"/>
              </w:rPr>
              <w:tab/>
            </w:r>
            <w:r w:rsidRPr="00640C65">
              <w:rPr>
                <w:rFonts w:ascii="Footlight MT Light" w:hAnsi="Footlight MT Light"/>
                <w:b/>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2777C7E3"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fi-FI"/>
              </w:rPr>
              <w:t>Alamat</w:t>
            </w:r>
            <w:r w:rsidRPr="00640C65">
              <w:rPr>
                <w:rFonts w:ascii="Footlight MT Light" w:hAnsi="Footlight MT Light"/>
                <w:sz w:val="24"/>
                <w:szCs w:val="24"/>
                <w:lang w:val="fi-FI"/>
              </w:rPr>
              <w:tab/>
            </w:r>
            <w:r w:rsidRPr="00640C65">
              <w:rPr>
                <w:rFonts w:ascii="Footlight MT Light" w:hAnsi="Footlight MT Light"/>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393C2003"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Telepon</w:t>
            </w:r>
            <w:r w:rsidRPr="00640C65">
              <w:rPr>
                <w:rFonts w:ascii="Footlight MT Light" w:hAnsi="Footlight MT Light"/>
                <w:sz w:val="24"/>
                <w:szCs w:val="24"/>
                <w:lang w:val="id-ID"/>
              </w:rPr>
              <w:tab/>
              <w:t>:</w:t>
            </w:r>
            <w:r w:rsidRPr="00640C65">
              <w:rPr>
                <w:rFonts w:ascii="Footlight MT Light" w:hAnsi="Footlight MT Light"/>
                <w:sz w:val="24"/>
                <w:szCs w:val="24"/>
                <w:lang w:val="id-ID"/>
              </w:rPr>
              <w:softHyphen/>
              <w:t>__________</w:t>
            </w:r>
            <w:r w:rsidRPr="00640C65">
              <w:rPr>
                <w:rFonts w:ascii="Footlight MT Light" w:hAnsi="Footlight MT Light"/>
                <w:sz w:val="24"/>
                <w:szCs w:val="24"/>
                <w:lang w:val="fi-FI"/>
              </w:rPr>
              <w:t>__________</w:t>
            </w:r>
          </w:p>
          <w:p w14:paraId="52A4F70B"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i/>
                <w:sz w:val="24"/>
                <w:szCs w:val="24"/>
                <w:lang w:val="id-ID"/>
              </w:rPr>
              <w:t>Website</w:t>
            </w:r>
            <w:r w:rsidRPr="00640C65">
              <w:rPr>
                <w:rFonts w:ascii="Footlight MT Light" w:hAnsi="Footlight MT Light"/>
                <w:i/>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____________________</w:t>
            </w:r>
          </w:p>
          <w:p w14:paraId="1DA646AD"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fi-FI"/>
              </w:rPr>
              <w:t>Faksimili</w:t>
            </w:r>
            <w:r w:rsidRPr="00640C65">
              <w:rPr>
                <w:rFonts w:ascii="Footlight MT Light" w:hAnsi="Footlight MT Light"/>
                <w:sz w:val="24"/>
                <w:szCs w:val="24"/>
                <w:lang w:val="id-ID"/>
              </w:rPr>
              <w:tab/>
              <w:t>:__________</w:t>
            </w:r>
            <w:r w:rsidRPr="00640C65">
              <w:rPr>
                <w:rFonts w:ascii="Footlight MT Light" w:hAnsi="Footlight MT Light"/>
                <w:sz w:val="24"/>
                <w:szCs w:val="24"/>
                <w:lang w:val="fi-FI"/>
              </w:rPr>
              <w:t>__________</w:t>
            </w:r>
          </w:p>
          <w:p w14:paraId="0EF220FC"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i/>
                <w:sz w:val="24"/>
                <w:szCs w:val="24"/>
                <w:lang w:val="id-ID"/>
              </w:rPr>
              <w:t>e-mail</w:t>
            </w:r>
            <w:r w:rsidRPr="00640C65">
              <w:rPr>
                <w:rFonts w:ascii="Footlight MT Light" w:hAnsi="Footlight MT Light"/>
                <w:sz w:val="24"/>
                <w:szCs w:val="24"/>
              </w:rPr>
              <w:tab/>
            </w:r>
            <w:r w:rsidRPr="00640C65">
              <w:rPr>
                <w:rFonts w:ascii="Footlight MT Light" w:hAnsi="Footlight MT Light"/>
                <w:i/>
                <w:sz w:val="24"/>
                <w:szCs w:val="24"/>
                <w:lang w:val="id-ID"/>
              </w:rPr>
              <w:tab/>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79E8179E" w14:textId="77777777" w:rsidR="00435122" w:rsidRPr="00640C65" w:rsidRDefault="00435122" w:rsidP="00435122">
            <w:pPr>
              <w:jc w:val="both"/>
              <w:rPr>
                <w:rFonts w:ascii="Footlight MT Light" w:hAnsi="Footlight MT Light"/>
                <w:sz w:val="24"/>
                <w:szCs w:val="24"/>
                <w:lang w:val="fi-FI"/>
              </w:rPr>
            </w:pPr>
          </w:p>
          <w:p w14:paraId="57DF11D1"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fi-FI"/>
              </w:rPr>
              <w:t>Penyedia:</w:t>
            </w:r>
          </w:p>
          <w:p w14:paraId="23BB5DDD"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id-ID"/>
              </w:rPr>
              <w:t>Nama</w:t>
            </w:r>
            <w:r w:rsidRPr="00640C65">
              <w:rPr>
                <w:rFonts w:ascii="Footlight MT Light" w:hAnsi="Footlight MT Light"/>
                <w:sz w:val="24"/>
                <w:szCs w:val="24"/>
                <w:lang w:val="id-ID"/>
              </w:rPr>
              <w:tab/>
            </w:r>
            <w:r w:rsidRPr="00640C65">
              <w:rPr>
                <w:rFonts w:ascii="Footlight MT Light" w:hAnsi="Footlight MT Light"/>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660CA014"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fi-FI"/>
              </w:rPr>
              <w:t>Alamat</w:t>
            </w:r>
            <w:r w:rsidRPr="00640C65">
              <w:rPr>
                <w:rFonts w:ascii="Footlight MT Light" w:hAnsi="Footlight MT Light"/>
                <w:sz w:val="24"/>
                <w:szCs w:val="24"/>
                <w:lang w:val="fi-FI"/>
              </w:rPr>
              <w:tab/>
            </w:r>
            <w:r w:rsidRPr="00640C65">
              <w:rPr>
                <w:rFonts w:ascii="Footlight MT Light" w:hAnsi="Footlight MT Light"/>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0D661355"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Telepon</w:t>
            </w:r>
            <w:r w:rsidRPr="00640C65">
              <w:rPr>
                <w:rFonts w:ascii="Footlight MT Light" w:hAnsi="Footlight MT Light"/>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20006538"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i/>
                <w:sz w:val="24"/>
                <w:szCs w:val="24"/>
                <w:lang w:val="id-ID"/>
              </w:rPr>
              <w:t>Website</w:t>
            </w:r>
            <w:r w:rsidRPr="00640C65">
              <w:rPr>
                <w:rFonts w:ascii="Footlight MT Light" w:hAnsi="Footlight MT Light"/>
                <w:i/>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4A37D7CE"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fi-FI"/>
              </w:rPr>
              <w:t>Faksimili</w:t>
            </w:r>
            <w:r w:rsidRPr="00640C65">
              <w:rPr>
                <w:rFonts w:ascii="Footlight MT Light" w:hAnsi="Footlight MT Light"/>
                <w:sz w:val="24"/>
                <w:szCs w:val="24"/>
                <w:lang w:val="id-ID"/>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5B5ED818" w14:textId="77777777"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i/>
                <w:sz w:val="24"/>
                <w:szCs w:val="24"/>
                <w:lang w:val="id-ID"/>
              </w:rPr>
              <w:t>e-mail</w:t>
            </w:r>
            <w:r w:rsidRPr="00640C65">
              <w:rPr>
                <w:rFonts w:ascii="Footlight MT Light" w:hAnsi="Footlight MT Light"/>
                <w:sz w:val="24"/>
                <w:szCs w:val="24"/>
                <w:lang w:val="id-ID"/>
              </w:rPr>
              <w:tab/>
            </w:r>
            <w:r w:rsidRPr="00640C65">
              <w:rPr>
                <w:rFonts w:ascii="Footlight MT Light" w:hAnsi="Footlight MT Light"/>
                <w:sz w:val="24"/>
                <w:szCs w:val="24"/>
              </w:rPr>
              <w:tab/>
            </w:r>
            <w:r w:rsidRPr="00640C65">
              <w:rPr>
                <w:rFonts w:ascii="Footlight MT Light" w:hAnsi="Footlight MT Light"/>
                <w:sz w:val="24"/>
                <w:szCs w:val="24"/>
                <w:lang w:val="fi-FI"/>
              </w:rPr>
              <w:t>:</w:t>
            </w:r>
            <w:r w:rsidRPr="00640C65">
              <w:rPr>
                <w:rFonts w:ascii="Footlight MT Light" w:hAnsi="Footlight MT Light"/>
                <w:sz w:val="24"/>
                <w:szCs w:val="24"/>
                <w:lang w:val="id-ID"/>
              </w:rPr>
              <w:t>__________</w:t>
            </w:r>
            <w:r w:rsidRPr="00640C65">
              <w:rPr>
                <w:rFonts w:ascii="Footlight MT Light" w:hAnsi="Footlight MT Light"/>
                <w:sz w:val="24"/>
                <w:szCs w:val="24"/>
                <w:lang w:val="fi-FI"/>
              </w:rPr>
              <w:t>__________</w:t>
            </w:r>
          </w:p>
          <w:p w14:paraId="6094FDE3" w14:textId="77777777" w:rsidR="00435122" w:rsidRPr="00640C65" w:rsidRDefault="00435122" w:rsidP="00435122">
            <w:pPr>
              <w:jc w:val="both"/>
              <w:rPr>
                <w:rFonts w:ascii="Footlight MT Light" w:hAnsi="Footlight MT Light"/>
                <w:sz w:val="24"/>
                <w:szCs w:val="24"/>
                <w:lang w:val="id-ID"/>
              </w:rPr>
            </w:pPr>
          </w:p>
        </w:tc>
      </w:tr>
      <w:tr w:rsidR="00435122" w:rsidRPr="00640C65" w14:paraId="452866C5" w14:textId="77777777" w:rsidTr="00435122">
        <w:tc>
          <w:tcPr>
            <w:tcW w:w="2444" w:type="dxa"/>
          </w:tcPr>
          <w:p w14:paraId="0A9401F2" w14:textId="77777777" w:rsidR="00435122" w:rsidRPr="00640C65" w:rsidRDefault="00435122" w:rsidP="00435122">
            <w:pPr>
              <w:ind w:left="353" w:hanging="353"/>
              <w:rPr>
                <w:rFonts w:ascii="Footlight MT Light" w:hAnsi="Footlight MT Light"/>
                <w:b/>
                <w:sz w:val="24"/>
                <w:szCs w:val="24"/>
              </w:rPr>
            </w:pPr>
            <w:r w:rsidRPr="00640C65">
              <w:rPr>
                <w:rFonts w:ascii="Footlight MT Light" w:hAnsi="Footlight MT Light"/>
                <w:b/>
                <w:sz w:val="24"/>
                <w:szCs w:val="24"/>
              </w:rPr>
              <w:t xml:space="preserve">8. </w:t>
            </w:r>
            <w:r w:rsidRPr="00640C65">
              <w:rPr>
                <w:rFonts w:ascii="Footlight MT Light" w:hAnsi="Footlight MT Light"/>
                <w:b/>
                <w:sz w:val="24"/>
                <w:szCs w:val="24"/>
                <w:lang w:val="id-ID"/>
              </w:rPr>
              <w:t>Wakil Sah Para Pihak</w:t>
            </w:r>
          </w:p>
        </w:tc>
        <w:tc>
          <w:tcPr>
            <w:tcW w:w="992" w:type="dxa"/>
          </w:tcPr>
          <w:p w14:paraId="6B1B5CB4" w14:textId="3A6CDA1B" w:rsidR="00435122" w:rsidRPr="00640C65" w:rsidRDefault="00435122" w:rsidP="00435122">
            <w:pPr>
              <w:rPr>
                <w:rFonts w:ascii="Footlight MT Light" w:hAnsi="Footlight MT Light"/>
                <w:sz w:val="24"/>
                <w:szCs w:val="24"/>
              </w:rPr>
            </w:pPr>
            <w:r w:rsidRPr="00640C65">
              <w:rPr>
                <w:rFonts w:ascii="Footlight MT Light" w:hAnsi="Footlight MT Light"/>
                <w:sz w:val="24"/>
                <w:szCs w:val="24"/>
              </w:rPr>
              <w:t>8.1</w:t>
            </w:r>
          </w:p>
        </w:tc>
        <w:tc>
          <w:tcPr>
            <w:tcW w:w="5528" w:type="dxa"/>
          </w:tcPr>
          <w:p w14:paraId="13C063A6"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Wakil Sah Para Pihak sebagai berikut:</w:t>
            </w:r>
          </w:p>
          <w:p w14:paraId="56BB8D54" w14:textId="77777777" w:rsidR="00435122" w:rsidRPr="00640C65" w:rsidRDefault="00435122" w:rsidP="00435122">
            <w:pPr>
              <w:jc w:val="both"/>
              <w:rPr>
                <w:rFonts w:ascii="Footlight MT Light" w:hAnsi="Footlight MT Light"/>
                <w:sz w:val="24"/>
                <w:szCs w:val="24"/>
                <w:lang w:val="id-ID"/>
              </w:rPr>
            </w:pPr>
          </w:p>
          <w:p w14:paraId="7429A7EE" w14:textId="387075AE"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Untuk</w:t>
            </w:r>
            <w:r w:rsidRPr="00640C65">
              <w:rPr>
                <w:rFonts w:ascii="Footlight MT Light" w:hAnsi="Footlight MT Light"/>
                <w:sz w:val="24"/>
                <w:szCs w:val="24"/>
                <w:lang w:val="en-ID"/>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w:t>
            </w:r>
            <w:r w:rsidRPr="00640C65">
              <w:rPr>
                <w:rFonts w:ascii="Footlight MT Light" w:hAnsi="Footlight MT Light"/>
                <w:sz w:val="24"/>
                <w:szCs w:val="24"/>
              </w:rPr>
              <w:t>___________</w:t>
            </w:r>
          </w:p>
          <w:p w14:paraId="7D1C3C2F" w14:textId="77777777" w:rsidR="00435122" w:rsidRPr="00640C65" w:rsidRDefault="00435122" w:rsidP="00435122">
            <w:pPr>
              <w:jc w:val="both"/>
              <w:rPr>
                <w:rFonts w:ascii="Footlight MT Light" w:hAnsi="Footlight MT Light"/>
                <w:sz w:val="24"/>
                <w:szCs w:val="24"/>
                <w:lang w:val="id-ID"/>
              </w:rPr>
            </w:pPr>
          </w:p>
          <w:p w14:paraId="3F3DD87A"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lang w:val="id-ID"/>
              </w:rPr>
              <w:t>Untuk Penyedia:__________</w:t>
            </w:r>
          </w:p>
          <w:p w14:paraId="42A68E78" w14:textId="77777777" w:rsidR="00435122" w:rsidRPr="00640C65" w:rsidRDefault="00435122" w:rsidP="00435122">
            <w:pPr>
              <w:jc w:val="both"/>
              <w:rPr>
                <w:rFonts w:ascii="Footlight MT Light" w:hAnsi="Footlight MT Light"/>
                <w:sz w:val="24"/>
                <w:szCs w:val="24"/>
              </w:rPr>
            </w:pPr>
          </w:p>
          <w:p w14:paraId="0AB47CBF" w14:textId="629D486B" w:rsidR="00435122" w:rsidRPr="00640C65" w:rsidRDefault="00435122" w:rsidP="00435122">
            <w:pPr>
              <w:jc w:val="both"/>
              <w:rPr>
                <w:rFonts w:ascii="Footlight MT Light" w:hAnsi="Footlight MT Light"/>
                <w:sz w:val="24"/>
                <w:szCs w:val="24"/>
                <w:lang w:val="fi-FI"/>
              </w:rPr>
            </w:pPr>
            <w:r w:rsidRPr="00640C65">
              <w:rPr>
                <w:rFonts w:ascii="Footlight MT Light" w:hAnsi="Footlight MT Light"/>
                <w:sz w:val="24"/>
                <w:szCs w:val="24"/>
                <w:lang w:val="fi-FI"/>
              </w:rPr>
              <w:t xml:space="preserve">Pengawas Pekerjaan: __________ sebagai wakil sah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fi-FI"/>
              </w:rPr>
              <w:t>(apabila ada)</w:t>
            </w:r>
          </w:p>
          <w:p w14:paraId="4922551F" w14:textId="77777777" w:rsidR="00435122" w:rsidRPr="00640C65" w:rsidRDefault="00435122" w:rsidP="00435122">
            <w:pPr>
              <w:jc w:val="both"/>
              <w:rPr>
                <w:rFonts w:ascii="Footlight MT Light" w:hAnsi="Footlight MT Light"/>
                <w:sz w:val="24"/>
                <w:szCs w:val="24"/>
                <w:lang w:val="id-ID"/>
              </w:rPr>
            </w:pPr>
          </w:p>
        </w:tc>
      </w:tr>
      <w:tr w:rsidR="00435122" w:rsidRPr="00640C65" w14:paraId="218C279F" w14:textId="77777777" w:rsidTr="00435122">
        <w:tc>
          <w:tcPr>
            <w:tcW w:w="2444" w:type="dxa"/>
          </w:tcPr>
          <w:p w14:paraId="0311B148" w14:textId="5A58A0D3" w:rsidR="00435122" w:rsidRPr="00640C65" w:rsidRDefault="00435122" w:rsidP="00BF702F">
            <w:pPr>
              <w:pStyle w:val="Heading2"/>
              <w:numPr>
                <w:ilvl w:val="2"/>
                <w:numId w:val="180"/>
              </w:numPr>
              <w:tabs>
                <w:tab w:val="clear" w:pos="482"/>
              </w:tabs>
              <w:ind w:hanging="482"/>
              <w:jc w:val="left"/>
              <w:rPr>
                <w:rFonts w:ascii="Footlight MT Light" w:hAnsi="Footlight MT Light"/>
                <w:sz w:val="24"/>
                <w:szCs w:val="24"/>
                <w:lang w:val="id-ID"/>
              </w:rPr>
            </w:pPr>
            <w:bookmarkStart w:id="1270" w:name="_Toc70077384"/>
            <w:r w:rsidRPr="00640C65">
              <w:rPr>
                <w:rFonts w:ascii="Footlight MT Light" w:hAnsi="Footlight MT Light"/>
                <w:sz w:val="24"/>
                <w:szCs w:val="24"/>
                <w:lang w:val="id-ID"/>
              </w:rPr>
              <w:t>Larangan Korupsi, Kolusi dan</w:t>
            </w:r>
            <w:r w:rsidRPr="00640C65">
              <w:rPr>
                <w:rFonts w:ascii="Footlight MT Light" w:hAnsi="Footlight MT Light"/>
                <w:sz w:val="24"/>
                <w:szCs w:val="24"/>
              </w:rPr>
              <w:t>/</w:t>
            </w:r>
            <w:proofErr w:type="spellStart"/>
            <w:r w:rsidRPr="00640C65">
              <w:rPr>
                <w:rFonts w:ascii="Footlight MT Light" w:hAnsi="Footlight MT Light"/>
                <w:sz w:val="24"/>
                <w:szCs w:val="24"/>
              </w:rPr>
              <w:t>atau</w:t>
            </w:r>
            <w:proofErr w:type="spellEnd"/>
            <w:r w:rsidRPr="00640C65">
              <w:rPr>
                <w:rFonts w:ascii="Footlight MT Light" w:hAnsi="Footlight MT Light"/>
                <w:sz w:val="24"/>
                <w:szCs w:val="24"/>
                <w:lang w:val="id-ID"/>
              </w:rPr>
              <w:t xml:space="preserve"> Nepotisme, Penyalahgunaan Wewenang</w:t>
            </w:r>
            <w:r w:rsidRPr="00640C65">
              <w:rPr>
                <w:rFonts w:ascii="Footlight MT Light" w:hAnsi="Footlight MT Light"/>
                <w:sz w:val="24"/>
                <w:szCs w:val="24"/>
              </w:rPr>
              <w:t>,</w:t>
            </w:r>
            <w:r w:rsidRPr="00640C65">
              <w:rPr>
                <w:rFonts w:ascii="Footlight MT Light" w:hAnsi="Footlight MT Light"/>
                <w:sz w:val="24"/>
                <w:szCs w:val="24"/>
                <w:lang w:val="id-ID"/>
              </w:rPr>
              <w:t xml:space="preserve"> serta Penipuan</w:t>
            </w:r>
            <w:bookmarkEnd w:id="1270"/>
            <w:r w:rsidRPr="00640C65">
              <w:rPr>
                <w:rFonts w:ascii="Footlight MT Light" w:hAnsi="Footlight MT Light"/>
                <w:sz w:val="24"/>
                <w:szCs w:val="24"/>
                <w:lang w:val="id-ID"/>
              </w:rPr>
              <w:t xml:space="preserve"> </w:t>
            </w:r>
          </w:p>
          <w:p w14:paraId="39FB6B9C" w14:textId="66AC825A" w:rsidR="00435122" w:rsidRPr="00640C65" w:rsidRDefault="00435122" w:rsidP="00435122">
            <w:pPr>
              <w:rPr>
                <w:lang w:val="id-ID"/>
              </w:rPr>
            </w:pPr>
          </w:p>
        </w:tc>
        <w:tc>
          <w:tcPr>
            <w:tcW w:w="992" w:type="dxa"/>
          </w:tcPr>
          <w:p w14:paraId="7D5C038E" w14:textId="3A500FEE" w:rsidR="00435122" w:rsidRPr="00640C65" w:rsidRDefault="00B42FCB" w:rsidP="00435122">
            <w:pPr>
              <w:rPr>
                <w:rFonts w:ascii="Footlight MT Light" w:hAnsi="Footlight MT Light"/>
                <w:sz w:val="24"/>
                <w:szCs w:val="24"/>
              </w:rPr>
            </w:pPr>
            <w:r>
              <w:rPr>
                <w:rFonts w:ascii="Footlight MT Light" w:hAnsi="Footlight MT Light"/>
                <w:sz w:val="24"/>
                <w:szCs w:val="24"/>
              </w:rPr>
              <w:t>10</w:t>
            </w:r>
            <w:r w:rsidR="00435122" w:rsidRPr="00640C65">
              <w:rPr>
                <w:rFonts w:ascii="Footlight MT Light" w:hAnsi="Footlight MT Light"/>
                <w:sz w:val="24"/>
                <w:szCs w:val="24"/>
              </w:rPr>
              <w:t>.</w:t>
            </w:r>
            <w:proofErr w:type="gramStart"/>
            <w:r w:rsidR="00435122" w:rsidRPr="00640C65">
              <w:rPr>
                <w:rFonts w:ascii="Footlight MT Light" w:hAnsi="Footlight MT Light"/>
                <w:sz w:val="24"/>
                <w:szCs w:val="24"/>
              </w:rPr>
              <w:t>3.b</w:t>
            </w:r>
            <w:proofErr w:type="gramEnd"/>
          </w:p>
        </w:tc>
        <w:tc>
          <w:tcPr>
            <w:tcW w:w="5528" w:type="dxa"/>
          </w:tcPr>
          <w:p w14:paraId="4E014E27"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Jaminan</w:t>
            </w:r>
            <w:r w:rsidRPr="00640C65">
              <w:rPr>
                <w:rFonts w:ascii="Footlight MT Light" w:hAnsi="Footlight MT Light"/>
                <w:sz w:val="24"/>
                <w:szCs w:val="24"/>
                <w:lang w:val="en-ID"/>
              </w:rPr>
              <w:t xml:space="preserve"> Uang </w:t>
            </w:r>
            <w:proofErr w:type="spellStart"/>
            <w:r w:rsidRPr="00640C65">
              <w:rPr>
                <w:rFonts w:ascii="Footlight MT Light" w:hAnsi="Footlight MT Light"/>
                <w:sz w:val="24"/>
                <w:szCs w:val="24"/>
                <w:lang w:val="en-ID"/>
              </w:rPr>
              <w:t>Muka</w:t>
            </w:r>
            <w:proofErr w:type="spellEnd"/>
            <w:r w:rsidRPr="00640C65">
              <w:rPr>
                <w:rFonts w:ascii="Footlight MT Light" w:hAnsi="Footlight MT Light"/>
                <w:sz w:val="24"/>
                <w:szCs w:val="24"/>
                <w:lang w:val="id-ID"/>
              </w:rPr>
              <w:t xml:space="preserve"> dicairkan dan di setor ke __________________ </w:t>
            </w:r>
          </w:p>
          <w:p w14:paraId="232019D8"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i/>
                <w:sz w:val="24"/>
                <w:szCs w:val="24"/>
                <w:lang w:val="id-ID"/>
              </w:rPr>
              <w:t>[diisi dengan kas negara atau kas daerah]</w:t>
            </w:r>
          </w:p>
        </w:tc>
      </w:tr>
      <w:tr w:rsidR="00435122" w:rsidRPr="00640C65" w14:paraId="4D4D391E" w14:textId="77777777" w:rsidTr="00435122">
        <w:tc>
          <w:tcPr>
            <w:tcW w:w="2444" w:type="dxa"/>
          </w:tcPr>
          <w:p w14:paraId="18D8C26D" w14:textId="0577C491" w:rsidR="00435122" w:rsidRPr="00640C65" w:rsidRDefault="00435122">
            <w:pPr>
              <w:pStyle w:val="Heading2"/>
              <w:numPr>
                <w:ilvl w:val="2"/>
                <w:numId w:val="219"/>
              </w:numPr>
              <w:ind w:hanging="482"/>
              <w:jc w:val="left"/>
              <w:rPr>
                <w:rFonts w:ascii="Footlight MT Light" w:hAnsi="Footlight MT Light"/>
                <w:sz w:val="24"/>
                <w:szCs w:val="24"/>
                <w:lang w:val="id-ID"/>
              </w:rPr>
            </w:pPr>
            <w:bookmarkStart w:id="1271" w:name="_Toc70077385"/>
            <w:r w:rsidRPr="00640C65">
              <w:rPr>
                <w:rFonts w:ascii="Footlight MT Light" w:hAnsi="Footlight MT Light"/>
                <w:sz w:val="24"/>
                <w:szCs w:val="24"/>
                <w:lang w:val="id-ID"/>
              </w:rPr>
              <w:t>Pengalihan dan/atau Subkontrak</w:t>
            </w:r>
            <w:bookmarkEnd w:id="1271"/>
          </w:p>
        </w:tc>
        <w:tc>
          <w:tcPr>
            <w:tcW w:w="992" w:type="dxa"/>
          </w:tcPr>
          <w:p w14:paraId="4EA783E6" w14:textId="2C800191" w:rsidR="00435122" w:rsidRPr="00640C65" w:rsidRDefault="00435122" w:rsidP="00435122">
            <w:pPr>
              <w:numPr>
                <w:ilvl w:val="12"/>
                <w:numId w:val="0"/>
              </w:numPr>
              <w:ind w:right="-72"/>
              <w:rPr>
                <w:rFonts w:ascii="Footlight MT Light" w:hAnsi="Footlight MT Light"/>
                <w:sz w:val="24"/>
                <w:szCs w:val="24"/>
              </w:rPr>
            </w:pPr>
            <w:r w:rsidRPr="00640C65">
              <w:rPr>
                <w:rFonts w:ascii="Footlight MT Light" w:hAnsi="Footlight MT Light"/>
                <w:sz w:val="24"/>
                <w:szCs w:val="24"/>
              </w:rPr>
              <w:t>1</w:t>
            </w:r>
            <w:r w:rsidR="00B42FCB">
              <w:rPr>
                <w:rFonts w:ascii="Footlight MT Light" w:hAnsi="Footlight MT Light"/>
                <w:sz w:val="24"/>
                <w:szCs w:val="24"/>
              </w:rPr>
              <w:t>3</w:t>
            </w:r>
            <w:r w:rsidRPr="00640C65">
              <w:rPr>
                <w:rFonts w:ascii="Footlight MT Light" w:hAnsi="Footlight MT Light"/>
                <w:sz w:val="24"/>
                <w:szCs w:val="24"/>
              </w:rPr>
              <w:t>.2</w:t>
            </w:r>
          </w:p>
        </w:tc>
        <w:tc>
          <w:tcPr>
            <w:tcW w:w="5528" w:type="dxa"/>
          </w:tcPr>
          <w:p w14:paraId="0B7BE028" w14:textId="77777777" w:rsidR="00435122" w:rsidRPr="00640C65" w:rsidRDefault="00435122" w:rsidP="00435122">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Daftar Bagian Pekerjaan yang disubkontrakkan :</w:t>
            </w:r>
          </w:p>
          <w:p w14:paraId="2A530A97" w14:textId="77777777" w:rsidR="00435122" w:rsidRPr="00640C65" w:rsidRDefault="00435122" w:rsidP="00435122">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1. __________________________</w:t>
            </w:r>
          </w:p>
          <w:p w14:paraId="4ECA1533" w14:textId="77777777" w:rsidR="00435122" w:rsidRPr="00640C65" w:rsidRDefault="00435122" w:rsidP="00435122">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2. ___________________________</w:t>
            </w:r>
          </w:p>
          <w:p w14:paraId="399C3745" w14:textId="77777777" w:rsidR="00435122" w:rsidRPr="00640C65" w:rsidRDefault="00435122" w:rsidP="00435122">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3. _______dst</w:t>
            </w:r>
          </w:p>
          <w:p w14:paraId="39012191" w14:textId="77777777" w:rsidR="00435122" w:rsidRPr="00640C65" w:rsidRDefault="00435122" w:rsidP="00435122">
            <w:pPr>
              <w:numPr>
                <w:ilvl w:val="12"/>
                <w:numId w:val="0"/>
              </w:numPr>
              <w:jc w:val="both"/>
              <w:rPr>
                <w:rFonts w:ascii="Footlight MT Light" w:hAnsi="Footlight MT Light"/>
                <w:i/>
                <w:sz w:val="24"/>
                <w:szCs w:val="24"/>
                <w:lang w:val="id-ID"/>
              </w:rPr>
            </w:pPr>
            <w:r w:rsidRPr="00640C65">
              <w:rPr>
                <w:rFonts w:ascii="Footlight MT Light" w:hAnsi="Footlight MT Light"/>
                <w:i/>
                <w:sz w:val="24"/>
                <w:szCs w:val="24"/>
                <w:lang w:val="id-ID"/>
              </w:rPr>
              <w:t>[</w:t>
            </w:r>
            <w:r w:rsidRPr="00640C65">
              <w:rPr>
                <w:rFonts w:ascii="Footlight MT Light" w:hAnsi="Footlight MT Light"/>
                <w:i/>
                <w:sz w:val="24"/>
                <w:szCs w:val="24"/>
                <w:lang w:val="en-ID"/>
              </w:rPr>
              <w:t>d</w:t>
            </w:r>
            <w:r w:rsidRPr="00640C65">
              <w:rPr>
                <w:rFonts w:ascii="Footlight MT Light" w:hAnsi="Footlight MT Light"/>
                <w:i/>
                <w:sz w:val="24"/>
                <w:szCs w:val="24"/>
                <w:lang w:val="id-ID"/>
              </w:rPr>
              <w:t xml:space="preserve">iisi </w:t>
            </w:r>
            <w:r w:rsidRPr="00640C65">
              <w:rPr>
                <w:rFonts w:ascii="Footlight MT Light" w:hAnsi="Footlight MT Light"/>
                <w:i/>
                <w:sz w:val="24"/>
                <w:szCs w:val="24"/>
              </w:rPr>
              <w:t xml:space="preserve">pada </w:t>
            </w:r>
            <w:proofErr w:type="spellStart"/>
            <w:r w:rsidRPr="00640C65">
              <w:rPr>
                <w:rFonts w:ascii="Footlight MT Light" w:hAnsi="Footlight MT Light"/>
                <w:i/>
                <w:sz w:val="24"/>
                <w:szCs w:val="24"/>
              </w:rPr>
              <w:t>saat</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finalisasi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Kontrak</w:t>
            </w:r>
            <w:proofErr w:type="spellEnd"/>
            <w:r w:rsidRPr="00640C65">
              <w:rPr>
                <w:rFonts w:ascii="Footlight MT Light" w:hAnsi="Footlight MT Light"/>
                <w:i/>
                <w:sz w:val="24"/>
                <w:szCs w:val="24"/>
                <w:lang w:val="id-ID"/>
              </w:rPr>
              <w:t>, sesuai dengan penawaran Penyedia]</w:t>
            </w:r>
          </w:p>
          <w:p w14:paraId="7B7186CC" w14:textId="77777777" w:rsidR="00435122" w:rsidRPr="00640C65" w:rsidRDefault="00435122" w:rsidP="00435122">
            <w:pPr>
              <w:numPr>
                <w:ilvl w:val="12"/>
                <w:numId w:val="0"/>
              </w:numPr>
              <w:jc w:val="both"/>
              <w:rPr>
                <w:rFonts w:ascii="Footlight MT Light" w:hAnsi="Footlight MT Light"/>
                <w:i/>
                <w:sz w:val="24"/>
                <w:szCs w:val="24"/>
                <w:lang w:val="id-ID"/>
              </w:rPr>
            </w:pPr>
          </w:p>
        </w:tc>
      </w:tr>
      <w:tr w:rsidR="00435122" w:rsidRPr="00640C65" w14:paraId="406673E6" w14:textId="77777777" w:rsidTr="00435122">
        <w:tc>
          <w:tcPr>
            <w:tcW w:w="2444" w:type="dxa"/>
          </w:tcPr>
          <w:p w14:paraId="26951B3A" w14:textId="77777777" w:rsidR="00435122" w:rsidRPr="00640C65" w:rsidRDefault="00435122" w:rsidP="00435122">
            <w:pPr>
              <w:jc w:val="both"/>
              <w:rPr>
                <w:rFonts w:ascii="Footlight MT Light" w:hAnsi="Footlight MT Light"/>
                <w:b/>
                <w:lang w:val="en-ID"/>
              </w:rPr>
            </w:pPr>
          </w:p>
        </w:tc>
        <w:tc>
          <w:tcPr>
            <w:tcW w:w="992" w:type="dxa"/>
          </w:tcPr>
          <w:p w14:paraId="4142460E" w14:textId="45C8E4ED" w:rsidR="00435122" w:rsidRPr="00640C65" w:rsidRDefault="00435122" w:rsidP="00435122">
            <w:pPr>
              <w:numPr>
                <w:ilvl w:val="12"/>
                <w:numId w:val="0"/>
              </w:numPr>
              <w:ind w:right="-72"/>
              <w:rPr>
                <w:rFonts w:ascii="Footlight MT Light" w:hAnsi="Footlight MT Light"/>
                <w:sz w:val="24"/>
                <w:szCs w:val="24"/>
              </w:rPr>
            </w:pPr>
            <w:r w:rsidRPr="00640C65">
              <w:rPr>
                <w:rFonts w:ascii="Footlight MT Light" w:hAnsi="Footlight MT Light"/>
                <w:sz w:val="24"/>
                <w:szCs w:val="24"/>
              </w:rPr>
              <w:t>1</w:t>
            </w:r>
            <w:r w:rsidR="00B42FCB">
              <w:rPr>
                <w:rFonts w:ascii="Footlight MT Light" w:hAnsi="Footlight MT Light"/>
                <w:sz w:val="24"/>
                <w:szCs w:val="24"/>
              </w:rPr>
              <w:t>3</w:t>
            </w:r>
            <w:r w:rsidRPr="00640C65">
              <w:rPr>
                <w:rFonts w:ascii="Footlight MT Light" w:hAnsi="Footlight MT Light"/>
                <w:sz w:val="24"/>
                <w:szCs w:val="24"/>
              </w:rPr>
              <w:t>.6</w:t>
            </w:r>
          </w:p>
        </w:tc>
        <w:tc>
          <w:tcPr>
            <w:tcW w:w="5528" w:type="dxa"/>
          </w:tcPr>
          <w:p w14:paraId="26865397" w14:textId="77777777" w:rsidR="00435122" w:rsidRPr="00640C65" w:rsidRDefault="00435122" w:rsidP="00435122">
            <w:pPr>
              <w:numPr>
                <w:ilvl w:val="12"/>
                <w:numId w:val="0"/>
              </w:numPr>
              <w:ind w:right="-72"/>
              <w:rPr>
                <w:rFonts w:ascii="Footlight MT Light" w:hAnsi="Footlight MT Light"/>
                <w:sz w:val="24"/>
                <w:szCs w:val="24"/>
              </w:rPr>
            </w:pPr>
            <w:r w:rsidRPr="00640C65">
              <w:rPr>
                <w:rFonts w:ascii="Footlight MT Light" w:hAnsi="Footlight MT Light"/>
                <w:sz w:val="24"/>
                <w:szCs w:val="24"/>
                <w:lang w:val="id-ID"/>
              </w:rPr>
              <w:t>Pelanggaran terhadap ketentuan Pengalihan dan/atau Subkontrak dikenakan sanksi _________</w:t>
            </w:r>
          </w:p>
          <w:p w14:paraId="0A418CCB" w14:textId="77777777" w:rsidR="00435122" w:rsidRPr="00640C65" w:rsidRDefault="00435122" w:rsidP="00435122">
            <w:pPr>
              <w:numPr>
                <w:ilvl w:val="12"/>
                <w:numId w:val="0"/>
              </w:numPr>
              <w:ind w:right="-72"/>
              <w:rPr>
                <w:rFonts w:ascii="Footlight MT Light" w:hAnsi="Footlight MT Light"/>
                <w:sz w:val="24"/>
                <w:szCs w:val="24"/>
              </w:rPr>
            </w:pPr>
          </w:p>
          <w:p w14:paraId="0FC2FF6C" w14:textId="77777777" w:rsidR="00435122" w:rsidRPr="00640C65" w:rsidRDefault="00435122" w:rsidP="00435122">
            <w:pPr>
              <w:numPr>
                <w:ilvl w:val="12"/>
                <w:numId w:val="0"/>
              </w:numPr>
              <w:rPr>
                <w:rFonts w:ascii="Footlight MT Light" w:hAnsi="Footlight MT Light"/>
                <w:i/>
                <w:sz w:val="24"/>
                <w:szCs w:val="24"/>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dengan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memilih</w:t>
            </w:r>
            <w:proofErr w:type="spellEnd"/>
            <w:r w:rsidRPr="00640C65">
              <w:rPr>
                <w:rFonts w:ascii="Footlight MT Light" w:hAnsi="Footlight MT Light"/>
                <w:i/>
                <w:sz w:val="24"/>
                <w:szCs w:val="24"/>
              </w:rPr>
              <w:t xml:space="preserve"> salah </w:t>
            </w:r>
            <w:proofErr w:type="spellStart"/>
            <w:r w:rsidRPr="00640C65">
              <w:rPr>
                <w:rFonts w:ascii="Footlight MT Light" w:hAnsi="Footlight MT Light"/>
                <w:i/>
                <w:sz w:val="24"/>
                <w:szCs w:val="24"/>
              </w:rPr>
              <w:t>satu</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sanksi</w:t>
            </w:r>
            <w:proofErr w:type="spellEnd"/>
            <w:r w:rsidRPr="00640C65">
              <w:rPr>
                <w:rFonts w:ascii="Footlight MT Light" w:hAnsi="Footlight MT Light"/>
                <w:i/>
                <w:sz w:val="24"/>
                <w:szCs w:val="24"/>
              </w:rPr>
              <w:t xml:space="preserve"> yang </w:t>
            </w:r>
            <w:proofErr w:type="spellStart"/>
            <w:r w:rsidRPr="00640C65">
              <w:rPr>
                <w:rFonts w:ascii="Footlight MT Light" w:hAnsi="Footlight MT Light"/>
                <w:i/>
                <w:sz w:val="24"/>
                <w:szCs w:val="24"/>
              </w:rPr>
              <w:t>akan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dikenakan</w:t>
            </w:r>
            <w:proofErr w:type="spellEnd"/>
            <w:r w:rsidRPr="00640C65">
              <w:rPr>
                <w:rFonts w:ascii="Footlight MT Light" w:hAnsi="Footlight MT Light"/>
                <w:i/>
                <w:sz w:val="24"/>
                <w:szCs w:val="24"/>
              </w:rPr>
              <w:t>:</w:t>
            </w:r>
          </w:p>
          <w:p w14:paraId="46CD8423" w14:textId="77777777" w:rsidR="00435122" w:rsidRPr="00640C65" w:rsidRDefault="00435122" w:rsidP="00BF702F">
            <w:pPr>
              <w:pStyle w:val="ListParagraph"/>
              <w:numPr>
                <w:ilvl w:val="0"/>
                <w:numId w:val="142"/>
              </w:numPr>
              <w:ind w:left="317" w:hanging="218"/>
              <w:jc w:val="both"/>
              <w:rPr>
                <w:rFonts w:ascii="Footlight MT Light" w:hAnsi="Footlight MT Light"/>
                <w:i/>
                <w:lang w:val="id-ID"/>
              </w:rPr>
            </w:pPr>
            <w:r w:rsidRPr="00640C65">
              <w:rPr>
                <w:rFonts w:ascii="Footlight MT Light" w:hAnsi="Footlight MT Light"/>
                <w:i/>
                <w:lang w:val="id-ID"/>
              </w:rPr>
              <w:t>dilakukan pemutusan kontrak</w:t>
            </w:r>
            <w:r w:rsidRPr="00640C65">
              <w:rPr>
                <w:rFonts w:ascii="Footlight MT Light" w:hAnsi="Footlight MT Light"/>
                <w:i/>
              </w:rPr>
              <w:t>;</w:t>
            </w:r>
            <w:r w:rsidRPr="00640C65">
              <w:rPr>
                <w:rFonts w:ascii="Footlight MT Light" w:hAnsi="Footlight MT Light"/>
                <w:i/>
                <w:lang w:val="id-ID"/>
              </w:rPr>
              <w:t xml:space="preserve"> atau</w:t>
            </w:r>
          </w:p>
          <w:p w14:paraId="55530B81" w14:textId="47033C5A" w:rsidR="00435122" w:rsidRPr="00640C65" w:rsidRDefault="00435122" w:rsidP="00BF702F">
            <w:pPr>
              <w:pStyle w:val="ListParagraph"/>
              <w:numPr>
                <w:ilvl w:val="0"/>
                <w:numId w:val="142"/>
              </w:numPr>
              <w:ind w:left="317" w:hanging="218"/>
              <w:jc w:val="both"/>
              <w:rPr>
                <w:rFonts w:ascii="Footlight MT Light" w:hAnsi="Footlight MT Light"/>
                <w:i/>
                <w:lang w:val="id-ID"/>
              </w:rPr>
            </w:pPr>
            <w:r w:rsidRPr="00640C65">
              <w:rPr>
                <w:rFonts w:ascii="Footlight MT Light" w:hAnsi="Footlight MT Light"/>
                <w:i/>
                <w:lang w:val="id-ID"/>
              </w:rPr>
              <w:t xml:space="preserve">membayar 2 (dua) kali lipat selisih harga didalam kontrak dengan harga yang dibayarkan kepada </w:t>
            </w:r>
            <w:r w:rsidR="008B0463">
              <w:rPr>
                <w:rFonts w:ascii="Footlight MT Light" w:hAnsi="Footlight MT Light"/>
                <w:i/>
                <w:lang w:val="id-ID"/>
              </w:rPr>
              <w:t>Subpenyedia</w:t>
            </w:r>
            <w:r w:rsidRPr="00640C65">
              <w:rPr>
                <w:rFonts w:ascii="Footlight MT Light" w:hAnsi="Footlight MT Light"/>
                <w:i/>
                <w:lang w:val="id-ID"/>
              </w:rPr>
              <w:t>]</w:t>
            </w:r>
          </w:p>
          <w:p w14:paraId="6DED3711" w14:textId="77777777" w:rsidR="00435122" w:rsidRPr="00640C65" w:rsidRDefault="00435122" w:rsidP="00435122">
            <w:pPr>
              <w:pStyle w:val="ListParagraph"/>
              <w:ind w:left="317"/>
              <w:jc w:val="both"/>
              <w:rPr>
                <w:rFonts w:ascii="Footlight MT Light" w:hAnsi="Footlight MT Light"/>
                <w:i/>
                <w:lang w:val="id-ID"/>
              </w:rPr>
            </w:pPr>
          </w:p>
        </w:tc>
      </w:tr>
      <w:tr w:rsidR="00435122" w:rsidRPr="00640C65" w14:paraId="53D2C128" w14:textId="77777777" w:rsidTr="00435122">
        <w:tc>
          <w:tcPr>
            <w:tcW w:w="2444" w:type="dxa"/>
          </w:tcPr>
          <w:p w14:paraId="3579079C" w14:textId="6B804178" w:rsidR="00435122" w:rsidRPr="00640C65" w:rsidRDefault="00435122" w:rsidP="00654E66">
            <w:pPr>
              <w:pStyle w:val="Heading2"/>
              <w:numPr>
                <w:ilvl w:val="2"/>
                <w:numId w:val="233"/>
              </w:numPr>
              <w:ind w:hanging="482"/>
              <w:jc w:val="left"/>
              <w:rPr>
                <w:rFonts w:ascii="Footlight MT Light" w:hAnsi="Footlight MT Light" w:cs="Arial"/>
                <w:sz w:val="24"/>
                <w:szCs w:val="24"/>
              </w:rPr>
            </w:pPr>
            <w:bookmarkStart w:id="1272" w:name="_Toc518948116"/>
            <w:bookmarkStart w:id="1273" w:name="_Toc520150412"/>
            <w:bookmarkStart w:id="1274" w:name="_Toc70077386"/>
            <w:proofErr w:type="spellStart"/>
            <w:r w:rsidRPr="00640C65">
              <w:rPr>
                <w:rFonts w:ascii="Footlight MT Light" w:hAnsi="Footlight MT Light"/>
                <w:sz w:val="24"/>
                <w:szCs w:val="24"/>
              </w:rPr>
              <w:lastRenderedPageBreak/>
              <w:t>Jangka</w:t>
            </w:r>
            <w:proofErr w:type="spellEnd"/>
            <w:r w:rsidRPr="00640C65">
              <w:rPr>
                <w:rFonts w:ascii="Footlight MT Light" w:hAnsi="Footlight MT Light"/>
                <w:sz w:val="24"/>
                <w:szCs w:val="24"/>
              </w:rPr>
              <w:t xml:space="preserve"> Waktu </w:t>
            </w:r>
            <w:proofErr w:type="spellStart"/>
            <w:r w:rsidRPr="00640C65">
              <w:rPr>
                <w:rFonts w:ascii="Footlight MT Light" w:hAnsi="Footlight MT Light" w:cs="Arial"/>
                <w:sz w:val="24"/>
                <w:szCs w:val="24"/>
              </w:rPr>
              <w:t>Pelaksanaan</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Pekerjaan</w:t>
            </w:r>
            <w:bookmarkEnd w:id="1272"/>
            <w:bookmarkEnd w:id="1273"/>
            <w:bookmarkEnd w:id="1274"/>
            <w:proofErr w:type="spellEnd"/>
          </w:p>
          <w:p w14:paraId="7F25C954" w14:textId="77777777" w:rsidR="00435122" w:rsidRPr="00640C65" w:rsidRDefault="00435122" w:rsidP="00435122">
            <w:pPr>
              <w:jc w:val="both"/>
              <w:rPr>
                <w:rFonts w:ascii="Footlight MT Light" w:hAnsi="Footlight MT Light"/>
                <w:b/>
                <w:sz w:val="24"/>
                <w:szCs w:val="24"/>
                <w:lang w:val="en-ID"/>
              </w:rPr>
            </w:pPr>
          </w:p>
        </w:tc>
        <w:tc>
          <w:tcPr>
            <w:tcW w:w="992" w:type="dxa"/>
          </w:tcPr>
          <w:p w14:paraId="67A99DAA" w14:textId="325C93ED" w:rsidR="00435122" w:rsidRPr="00640C65" w:rsidRDefault="00B42FCB" w:rsidP="0061608F">
            <w:pPr>
              <w:jc w:val="both"/>
              <w:rPr>
                <w:rFonts w:ascii="Footlight MT Light" w:hAnsi="Footlight MT Light"/>
                <w:sz w:val="24"/>
                <w:szCs w:val="24"/>
              </w:rPr>
            </w:pPr>
            <w:r w:rsidRPr="00640C65">
              <w:rPr>
                <w:rFonts w:ascii="Footlight MT Light" w:hAnsi="Footlight MT Light"/>
                <w:sz w:val="24"/>
                <w:szCs w:val="24"/>
              </w:rPr>
              <w:t>1</w:t>
            </w:r>
            <w:r>
              <w:rPr>
                <w:rFonts w:ascii="Footlight MT Light" w:hAnsi="Footlight MT Light"/>
                <w:sz w:val="24"/>
                <w:szCs w:val="24"/>
              </w:rPr>
              <w:t>7</w:t>
            </w:r>
            <w:r w:rsidR="0061608F" w:rsidRPr="00640C65">
              <w:rPr>
                <w:rFonts w:ascii="Footlight MT Light" w:hAnsi="Footlight MT Light"/>
                <w:sz w:val="24"/>
                <w:szCs w:val="24"/>
              </w:rPr>
              <w:t>.2</w:t>
            </w:r>
          </w:p>
        </w:tc>
        <w:tc>
          <w:tcPr>
            <w:tcW w:w="5528" w:type="dxa"/>
          </w:tcPr>
          <w:p w14:paraId="7112703A"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Penyedia harus menyelesaikan pekerjaan selama:</w:t>
            </w:r>
          </w:p>
          <w:p w14:paraId="6B68495E" w14:textId="77777777" w:rsidR="00435122" w:rsidRPr="00640C65" w:rsidRDefault="00435122" w:rsidP="00435122">
            <w:pPr>
              <w:jc w:val="both"/>
              <w:rPr>
                <w:rFonts w:ascii="Footlight MT Light" w:hAnsi="Footlight MT Light"/>
                <w:sz w:val="24"/>
                <w:szCs w:val="24"/>
                <w:lang w:val="en-ID"/>
              </w:rPr>
            </w:pPr>
            <w:r w:rsidRPr="00640C65">
              <w:rPr>
                <w:rFonts w:ascii="Footlight MT Light" w:hAnsi="Footlight MT Light"/>
                <w:sz w:val="24"/>
                <w:szCs w:val="24"/>
                <w:lang w:val="id-ID"/>
              </w:rPr>
              <w:t>_____(_______) (hari</w:t>
            </w:r>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kalender</w:t>
            </w:r>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atau</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Penyedia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harus</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menyelesaikan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sejak</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tanggal</w:t>
            </w:r>
            <w:proofErr w:type="spellEnd"/>
            <w:r w:rsidRPr="00640C65">
              <w:rPr>
                <w:rFonts w:ascii="Footlight MT Light" w:hAnsi="Footlight MT Light"/>
                <w:sz w:val="24"/>
                <w:szCs w:val="24"/>
                <w:lang w:val="en-ID"/>
              </w:rPr>
              <w:t xml:space="preserve"> SPMK </w:t>
            </w:r>
            <w:proofErr w:type="spellStart"/>
            <w:r w:rsidRPr="00640C65">
              <w:rPr>
                <w:rFonts w:ascii="Footlight MT Light" w:hAnsi="Footlight MT Light"/>
                <w:sz w:val="24"/>
                <w:szCs w:val="24"/>
                <w:lang w:val="en-ID"/>
              </w:rPr>
              <w:t>diterbitkan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sampai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dengan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Tanggal</w:t>
            </w:r>
            <w:proofErr w:type="spellEnd"/>
            <w:r w:rsidRPr="00640C65">
              <w:rPr>
                <w:rFonts w:ascii="Footlight MT Light" w:hAnsi="Footlight MT Light"/>
                <w:sz w:val="24"/>
                <w:szCs w:val="24"/>
                <w:lang w:val="en-ID"/>
              </w:rPr>
              <w:t xml:space="preserve"> _________(_______)</w:t>
            </w:r>
          </w:p>
          <w:p w14:paraId="1AD3955C" w14:textId="77777777" w:rsidR="00435122" w:rsidRPr="00640C65" w:rsidRDefault="00435122" w:rsidP="00435122">
            <w:pPr>
              <w:rPr>
                <w:rFonts w:ascii="Footlight MT Light" w:hAnsi="Footlight MT Light"/>
                <w:i/>
                <w:sz w:val="24"/>
                <w:szCs w:val="24"/>
                <w:lang w:val="en-ID"/>
              </w:rPr>
            </w:pPr>
            <w:r w:rsidRPr="00640C65">
              <w:rPr>
                <w:rFonts w:ascii="Footlight MT Light" w:hAnsi="Footlight MT Light"/>
                <w:i/>
                <w:sz w:val="24"/>
                <w:szCs w:val="24"/>
                <w:lang w:val="en-ID"/>
              </w:rPr>
              <w:t>[</w:t>
            </w:r>
            <w:proofErr w:type="spellStart"/>
            <w:r w:rsidRPr="00640C65">
              <w:rPr>
                <w:rFonts w:ascii="Footlight MT Light" w:hAnsi="Footlight MT Light"/>
                <w:i/>
                <w:sz w:val="24"/>
                <w:szCs w:val="24"/>
                <w:lang w:val="en-ID"/>
              </w:rPr>
              <w:t>diisi</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dengan</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memilih</w:t>
            </w:r>
            <w:proofErr w:type="spellEnd"/>
            <w:r w:rsidRPr="00640C65">
              <w:rPr>
                <w:rFonts w:ascii="Footlight MT Light" w:hAnsi="Footlight MT Light"/>
                <w:i/>
                <w:sz w:val="24"/>
                <w:szCs w:val="24"/>
                <w:lang w:val="en-ID"/>
              </w:rPr>
              <w:t xml:space="preserve"> salah </w:t>
            </w:r>
            <w:proofErr w:type="spellStart"/>
            <w:r w:rsidRPr="00640C65">
              <w:rPr>
                <w:rFonts w:ascii="Footlight MT Light" w:hAnsi="Footlight MT Light"/>
                <w:i/>
                <w:sz w:val="24"/>
                <w:szCs w:val="24"/>
                <w:lang w:val="en-ID"/>
              </w:rPr>
              <w:t>satu</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menggunakan</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jumlah</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hari</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atau</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menggunakan</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tanggal</w:t>
            </w:r>
            <w:proofErr w:type="spellEnd"/>
            <w:r w:rsidRPr="00640C65">
              <w:rPr>
                <w:rFonts w:ascii="Footlight MT Light" w:hAnsi="Footlight MT Light"/>
                <w:i/>
                <w:sz w:val="24"/>
                <w:szCs w:val="24"/>
                <w:lang w:val="en-ID"/>
              </w:rPr>
              <w:t>]</w:t>
            </w:r>
          </w:p>
          <w:p w14:paraId="4215A7CA" w14:textId="77777777" w:rsidR="00435122" w:rsidRPr="00640C65" w:rsidRDefault="00435122" w:rsidP="00435122">
            <w:pPr>
              <w:numPr>
                <w:ilvl w:val="12"/>
                <w:numId w:val="0"/>
              </w:numPr>
              <w:ind w:right="-72"/>
              <w:rPr>
                <w:rFonts w:ascii="Footlight MT Light" w:hAnsi="Footlight MT Light"/>
                <w:sz w:val="24"/>
                <w:szCs w:val="24"/>
                <w:lang w:val="id-ID"/>
              </w:rPr>
            </w:pPr>
          </w:p>
        </w:tc>
      </w:tr>
      <w:tr w:rsidR="00435122" w:rsidRPr="00640C65" w14:paraId="6E8B04F0" w14:textId="77777777" w:rsidTr="00435122">
        <w:trPr>
          <w:trHeight w:val="732"/>
        </w:trPr>
        <w:tc>
          <w:tcPr>
            <w:tcW w:w="2444" w:type="dxa"/>
          </w:tcPr>
          <w:p w14:paraId="5748EE07" w14:textId="24A3C457" w:rsidR="00435122" w:rsidRPr="00640C65" w:rsidRDefault="00435122" w:rsidP="00654E66">
            <w:pPr>
              <w:pStyle w:val="Heading2"/>
              <w:numPr>
                <w:ilvl w:val="2"/>
                <w:numId w:val="234"/>
              </w:numPr>
              <w:ind w:hanging="482"/>
              <w:jc w:val="left"/>
              <w:rPr>
                <w:rFonts w:ascii="Footlight MT Light" w:hAnsi="Footlight MT Light"/>
                <w:sz w:val="24"/>
                <w:szCs w:val="24"/>
              </w:rPr>
            </w:pPr>
            <w:bookmarkStart w:id="1275" w:name="_Toc518948124"/>
            <w:bookmarkStart w:id="1276" w:name="_Toc520150414"/>
            <w:bookmarkStart w:id="1277" w:name="_Toc70077387"/>
            <w:proofErr w:type="spellStart"/>
            <w:r w:rsidRPr="00640C65">
              <w:rPr>
                <w:rFonts w:ascii="Footlight MT Light" w:hAnsi="Footlight MT Light"/>
                <w:sz w:val="24"/>
                <w:szCs w:val="24"/>
              </w:rPr>
              <w:t>Peristiwa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Kompensasi</w:t>
            </w:r>
            <w:bookmarkEnd w:id="1275"/>
            <w:bookmarkEnd w:id="1276"/>
            <w:bookmarkEnd w:id="1277"/>
            <w:proofErr w:type="spellEnd"/>
          </w:p>
          <w:p w14:paraId="23E05BDC" w14:textId="77777777" w:rsidR="00435122" w:rsidRPr="00640C65" w:rsidRDefault="00435122" w:rsidP="00435122"/>
        </w:tc>
        <w:tc>
          <w:tcPr>
            <w:tcW w:w="992" w:type="dxa"/>
          </w:tcPr>
          <w:p w14:paraId="7130CE2D" w14:textId="39AFFDE5" w:rsidR="00435122" w:rsidRPr="00640C65" w:rsidRDefault="00435122" w:rsidP="00435122">
            <w:pPr>
              <w:jc w:val="both"/>
              <w:rPr>
                <w:rFonts w:ascii="Footlight MT Light" w:hAnsi="Footlight MT Light"/>
                <w:sz w:val="24"/>
                <w:szCs w:val="24"/>
                <w:lang w:val="en-ID"/>
              </w:rPr>
            </w:pPr>
            <w:r w:rsidRPr="00640C65">
              <w:rPr>
                <w:rFonts w:ascii="Footlight MT Light" w:hAnsi="Footlight MT Light"/>
                <w:sz w:val="24"/>
                <w:szCs w:val="24"/>
                <w:lang w:val="en-ID"/>
              </w:rPr>
              <w:t>2</w:t>
            </w:r>
            <w:r w:rsidR="00B42FCB">
              <w:rPr>
                <w:rFonts w:ascii="Footlight MT Light" w:hAnsi="Footlight MT Light"/>
                <w:sz w:val="24"/>
                <w:szCs w:val="24"/>
                <w:lang w:val="en-ID"/>
              </w:rPr>
              <w:t>5</w:t>
            </w:r>
            <w:r w:rsidRPr="00640C65">
              <w:rPr>
                <w:rFonts w:ascii="Footlight MT Light" w:hAnsi="Footlight MT Light"/>
                <w:sz w:val="24"/>
                <w:szCs w:val="24"/>
                <w:lang w:val="en-ID"/>
              </w:rPr>
              <w:t>.h</w:t>
            </w:r>
          </w:p>
        </w:tc>
        <w:tc>
          <w:tcPr>
            <w:tcW w:w="5528" w:type="dxa"/>
          </w:tcPr>
          <w:p w14:paraId="78628A95"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Penyedia</w:t>
            </w:r>
            <w:r w:rsidRPr="00640C65">
              <w:rPr>
                <w:rFonts w:ascii="Footlight MT Light" w:hAnsi="Footlight MT Light" w:cs="TimesNewRomanPSMT"/>
                <w:sz w:val="24"/>
                <w:szCs w:val="24"/>
                <w:lang w:val="id-ID" w:eastAsia="id-ID" w:bidi="th-TH"/>
              </w:rPr>
              <w:t xml:space="preserve"> dapat memperoleh kompensasi apabila </w:t>
            </w:r>
            <w:r w:rsidRPr="00640C65">
              <w:rPr>
                <w:rFonts w:ascii="Footlight MT Light" w:hAnsi="Footlight MT Light"/>
                <w:sz w:val="24"/>
                <w:szCs w:val="24"/>
                <w:lang w:val="sv-SE"/>
              </w:rPr>
              <w:t>___________________</w:t>
            </w:r>
            <w:r w:rsidRPr="00640C65">
              <w:rPr>
                <w:rFonts w:ascii="Footlight MT Light" w:hAnsi="Footlight MT Light"/>
                <w:sz w:val="24"/>
                <w:szCs w:val="24"/>
                <w:lang w:val="id-ID"/>
              </w:rPr>
              <w:t>__________________</w:t>
            </w:r>
          </w:p>
          <w:p w14:paraId="776B683E" w14:textId="77777777" w:rsidR="00435122" w:rsidRPr="00640C65" w:rsidRDefault="00435122" w:rsidP="00435122">
            <w:pPr>
              <w:jc w:val="both"/>
              <w:rPr>
                <w:rFonts w:ascii="Footlight MT Light" w:hAnsi="Footlight MT Light"/>
                <w:sz w:val="24"/>
                <w:szCs w:val="24"/>
                <w:lang w:val="id-ID"/>
              </w:rPr>
            </w:pPr>
          </w:p>
        </w:tc>
      </w:tr>
      <w:tr w:rsidR="00435122" w:rsidRPr="00640C65" w14:paraId="415DFA44" w14:textId="77777777" w:rsidTr="00435122">
        <w:tc>
          <w:tcPr>
            <w:tcW w:w="2444" w:type="dxa"/>
          </w:tcPr>
          <w:p w14:paraId="6649531C" w14:textId="0A2C5585" w:rsidR="00435122" w:rsidRPr="00640C65" w:rsidRDefault="00435122" w:rsidP="00654E66">
            <w:pPr>
              <w:pStyle w:val="Heading2"/>
              <w:numPr>
                <w:ilvl w:val="2"/>
                <w:numId w:val="234"/>
              </w:numPr>
              <w:ind w:hanging="482"/>
              <w:jc w:val="left"/>
              <w:rPr>
                <w:rFonts w:ascii="Footlight MT Light" w:hAnsi="Footlight MT Light"/>
                <w:sz w:val="24"/>
                <w:szCs w:val="24"/>
              </w:rPr>
            </w:pPr>
            <w:bookmarkStart w:id="1278" w:name="_Toc70077388"/>
            <w:proofErr w:type="spellStart"/>
            <w:r w:rsidRPr="00640C65">
              <w:rPr>
                <w:rFonts w:ascii="Footlight MT Light" w:hAnsi="Footlight MT Light"/>
                <w:sz w:val="24"/>
                <w:szCs w:val="24"/>
              </w:rPr>
              <w:t>Perpanjangan</w:t>
            </w:r>
            <w:proofErr w:type="spellEnd"/>
            <w:r w:rsidRPr="00640C65">
              <w:rPr>
                <w:rFonts w:ascii="Footlight MT Light" w:hAnsi="Footlight MT Light"/>
                <w:sz w:val="24"/>
                <w:szCs w:val="24"/>
              </w:rPr>
              <w:t xml:space="preserve"> Waktu</w:t>
            </w:r>
            <w:bookmarkEnd w:id="1278"/>
          </w:p>
        </w:tc>
        <w:tc>
          <w:tcPr>
            <w:tcW w:w="992" w:type="dxa"/>
          </w:tcPr>
          <w:p w14:paraId="260656FA" w14:textId="2FAC0E30"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rPr>
              <w:t>2</w:t>
            </w:r>
            <w:r w:rsidR="00B42FCB">
              <w:rPr>
                <w:rFonts w:ascii="Footlight MT Light" w:hAnsi="Footlight MT Light"/>
                <w:sz w:val="24"/>
                <w:szCs w:val="24"/>
              </w:rPr>
              <w:t>6</w:t>
            </w:r>
            <w:r w:rsidRPr="00640C65">
              <w:rPr>
                <w:rFonts w:ascii="Footlight MT Light" w:hAnsi="Footlight MT Light"/>
                <w:sz w:val="24"/>
                <w:szCs w:val="24"/>
              </w:rPr>
              <w:t>.5</w:t>
            </w:r>
          </w:p>
        </w:tc>
        <w:tc>
          <w:tcPr>
            <w:tcW w:w="5528" w:type="dxa"/>
          </w:tcPr>
          <w:p w14:paraId="5C438DAF" w14:textId="022B160B" w:rsidR="00435122" w:rsidRPr="00640C65" w:rsidRDefault="00894B8C" w:rsidP="00435122">
            <w:pPr>
              <w:jc w:val="both"/>
              <w:rPr>
                <w:rFonts w:ascii="Footlight MT Light" w:hAnsi="Footlight MT Light"/>
                <w:sz w:val="24"/>
                <w:szCs w:val="24"/>
                <w:lang w:val="id-ID"/>
              </w:rPr>
            </w:pPr>
            <w:r w:rsidRPr="00640C65">
              <w:rPr>
                <w:rFonts w:ascii="Footlight MT Light" w:hAnsi="Footlight MT Light" w:cs="Arial"/>
                <w:sz w:val="24"/>
                <w:szCs w:val="24"/>
                <w:lang w:val="fi-FI"/>
              </w:rPr>
              <w:t>Pejabat Penandatangan Kontrak</w:t>
            </w:r>
            <w:r w:rsidR="00435122" w:rsidRPr="00640C65">
              <w:rPr>
                <w:rFonts w:ascii="Footlight MT Light" w:hAnsi="Footlight MT Light" w:cs="Arial"/>
                <w:sz w:val="24"/>
                <w:szCs w:val="24"/>
                <w:lang w:val="fi-FI"/>
              </w:rPr>
              <w:t xml:space="preserve"> </w:t>
            </w:r>
            <w:r w:rsidR="00435122" w:rsidRPr="00640C65">
              <w:rPr>
                <w:rFonts w:ascii="Footlight MT Light" w:hAnsi="Footlight MT Light"/>
                <w:sz w:val="24"/>
                <w:szCs w:val="24"/>
                <w:lang w:val="id-ID"/>
              </w:rPr>
              <w:t>berdasarkan pertimbangan Pengawas Pekerjaan (apabila ada) menetapkan ada tidaknya perpanjangan waktu dan untuk berapa lama, paling lambat ___________</w:t>
            </w:r>
          </w:p>
          <w:p w14:paraId="269F5CC0"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i/>
                <w:sz w:val="24"/>
                <w:szCs w:val="24"/>
                <w:lang w:val="id-ID"/>
              </w:rPr>
              <w:t>[diisi jumlah hari kerja]</w:t>
            </w:r>
            <w:r w:rsidRPr="00640C65">
              <w:rPr>
                <w:rFonts w:ascii="Footlight MT Light" w:hAnsi="Footlight MT Light"/>
                <w:sz w:val="24"/>
                <w:szCs w:val="24"/>
                <w:lang w:val="id-ID"/>
              </w:rPr>
              <w:t xml:space="preserve"> setelah Penyedia meminta perpanjangan.</w:t>
            </w:r>
          </w:p>
          <w:p w14:paraId="4AB5F3FC" w14:textId="77777777" w:rsidR="00435122" w:rsidRPr="00640C65" w:rsidRDefault="00435122" w:rsidP="00435122">
            <w:pPr>
              <w:jc w:val="both"/>
              <w:rPr>
                <w:rFonts w:ascii="Footlight MT Light" w:hAnsi="Footlight MT Light"/>
                <w:sz w:val="24"/>
                <w:szCs w:val="24"/>
              </w:rPr>
            </w:pPr>
          </w:p>
        </w:tc>
      </w:tr>
      <w:tr w:rsidR="00435122" w:rsidRPr="00640C65" w14:paraId="47EF6956" w14:textId="77777777" w:rsidTr="00435122">
        <w:tc>
          <w:tcPr>
            <w:tcW w:w="2444" w:type="dxa"/>
          </w:tcPr>
          <w:p w14:paraId="4D56D5DF" w14:textId="78F3F937" w:rsidR="00435122" w:rsidRPr="00640C65" w:rsidRDefault="00435122" w:rsidP="00654E66">
            <w:pPr>
              <w:pStyle w:val="Heading2"/>
              <w:numPr>
                <w:ilvl w:val="2"/>
                <w:numId w:val="234"/>
              </w:numPr>
              <w:ind w:hanging="482"/>
              <w:jc w:val="left"/>
              <w:rPr>
                <w:rFonts w:ascii="Footlight MT Light" w:hAnsi="Footlight MT Light"/>
                <w:sz w:val="24"/>
                <w:szCs w:val="24"/>
              </w:rPr>
            </w:pPr>
            <w:bookmarkStart w:id="1279" w:name="_Toc70077389"/>
            <w:proofErr w:type="spellStart"/>
            <w:r w:rsidRPr="00640C65">
              <w:rPr>
                <w:rFonts w:ascii="Footlight MT Light" w:hAnsi="Footlight MT Light"/>
                <w:sz w:val="24"/>
                <w:szCs w:val="24"/>
              </w:rPr>
              <w:t>Pemberian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Kesempatan</w:t>
            </w:r>
            <w:bookmarkEnd w:id="1279"/>
            <w:proofErr w:type="spellEnd"/>
          </w:p>
        </w:tc>
        <w:tc>
          <w:tcPr>
            <w:tcW w:w="992" w:type="dxa"/>
          </w:tcPr>
          <w:p w14:paraId="1757BDAE" w14:textId="76A912AA"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rPr>
              <w:t>2</w:t>
            </w:r>
            <w:r w:rsidR="00B42FCB">
              <w:rPr>
                <w:rFonts w:ascii="Footlight MT Light" w:hAnsi="Footlight MT Light"/>
                <w:sz w:val="24"/>
                <w:szCs w:val="24"/>
              </w:rPr>
              <w:t>7</w:t>
            </w:r>
            <w:r w:rsidRPr="00640C65">
              <w:rPr>
                <w:rFonts w:ascii="Footlight MT Light" w:hAnsi="Footlight MT Light"/>
                <w:sz w:val="24"/>
                <w:szCs w:val="24"/>
              </w:rPr>
              <w:t>.4</w:t>
            </w:r>
          </w:p>
        </w:tc>
        <w:tc>
          <w:tcPr>
            <w:tcW w:w="5528" w:type="dxa"/>
          </w:tcPr>
          <w:p w14:paraId="1C1484BE"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lang w:val="id-ID"/>
              </w:rPr>
              <w:t>pemberian kesempatan kepada Penyedia untuk menyelesaikan pekerjaan  sampai dengan ___________</w:t>
            </w:r>
            <w:r w:rsidRPr="00640C65">
              <w:rPr>
                <w:rFonts w:ascii="Footlight MT Light" w:hAnsi="Footlight MT Light"/>
                <w:sz w:val="24"/>
                <w:szCs w:val="24"/>
                <w:lang w:val="en-ID"/>
              </w:rPr>
              <w:t xml:space="preserve"> </w:t>
            </w:r>
            <w:r w:rsidRPr="00640C65">
              <w:rPr>
                <w:rFonts w:ascii="Footlight MT Light" w:hAnsi="Footlight MT Light"/>
                <w:i/>
                <w:sz w:val="24"/>
                <w:szCs w:val="24"/>
                <w:lang w:val="id-ID"/>
              </w:rPr>
              <w:t xml:space="preserve">[diisi dengan jumlah hari kalender]  </w:t>
            </w:r>
            <w:r w:rsidRPr="00640C65">
              <w:rPr>
                <w:rFonts w:ascii="Footlight MT Light" w:hAnsi="Footlight MT Light"/>
                <w:sz w:val="24"/>
                <w:szCs w:val="24"/>
                <w:lang w:val="id-ID"/>
              </w:rPr>
              <w:t>sejak berakhirnya jangka waktu pelaksanaan pekerjaan.</w:t>
            </w:r>
          </w:p>
          <w:p w14:paraId="5A354044" w14:textId="77777777" w:rsidR="00435122" w:rsidRPr="00640C65" w:rsidRDefault="00435122" w:rsidP="00435122">
            <w:pPr>
              <w:jc w:val="both"/>
              <w:rPr>
                <w:rFonts w:ascii="Footlight MT Light" w:hAnsi="Footlight MT Light"/>
                <w:sz w:val="24"/>
                <w:szCs w:val="24"/>
              </w:rPr>
            </w:pPr>
          </w:p>
        </w:tc>
      </w:tr>
      <w:tr w:rsidR="00435122" w:rsidRPr="00640C65" w14:paraId="62497662" w14:textId="77777777" w:rsidTr="00435122">
        <w:tc>
          <w:tcPr>
            <w:tcW w:w="2444" w:type="dxa"/>
          </w:tcPr>
          <w:p w14:paraId="46A8F304" w14:textId="2BB70DE2" w:rsidR="00435122" w:rsidRPr="00640C65" w:rsidRDefault="00435122" w:rsidP="00654E66">
            <w:pPr>
              <w:pStyle w:val="Heading2"/>
              <w:numPr>
                <w:ilvl w:val="2"/>
                <w:numId w:val="234"/>
              </w:numPr>
              <w:ind w:hanging="482"/>
              <w:jc w:val="left"/>
              <w:rPr>
                <w:rFonts w:ascii="Footlight MT Light" w:hAnsi="Footlight MT Light"/>
                <w:sz w:val="24"/>
                <w:szCs w:val="24"/>
              </w:rPr>
            </w:pPr>
            <w:bookmarkStart w:id="1280" w:name="_Toc518948125"/>
            <w:bookmarkStart w:id="1281" w:name="_Toc520150415"/>
            <w:bookmarkStart w:id="1282" w:name="_Toc70077390"/>
            <w:proofErr w:type="spellStart"/>
            <w:r w:rsidRPr="00640C65">
              <w:rPr>
                <w:rFonts w:ascii="Footlight MT Light" w:hAnsi="Footlight MT Light"/>
                <w:sz w:val="24"/>
                <w:szCs w:val="24"/>
              </w:rPr>
              <w:t>Serah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Terima</w:t>
            </w:r>
            <w:proofErr w:type="spellEnd"/>
            <w:r w:rsidRPr="00640C65">
              <w:rPr>
                <w:rFonts w:ascii="Footlight MT Light" w:hAnsi="Footlight MT Light"/>
                <w:sz w:val="24"/>
                <w:szCs w:val="24"/>
              </w:rPr>
              <w:t xml:space="preserve"> </w:t>
            </w:r>
            <w:bookmarkEnd w:id="1280"/>
            <w:proofErr w:type="spellStart"/>
            <w:r w:rsidRPr="00640C65">
              <w:rPr>
                <w:rFonts w:ascii="Footlight MT Light" w:hAnsi="Footlight MT Light"/>
                <w:sz w:val="24"/>
                <w:szCs w:val="24"/>
              </w:rPr>
              <w:t>Pekerjaan</w:t>
            </w:r>
            <w:bookmarkEnd w:id="1281"/>
            <w:bookmarkEnd w:id="1282"/>
            <w:proofErr w:type="spellEnd"/>
          </w:p>
          <w:p w14:paraId="5A7FB412" w14:textId="77777777" w:rsidR="00435122" w:rsidRPr="00640C65" w:rsidRDefault="00435122" w:rsidP="00435122"/>
        </w:tc>
        <w:tc>
          <w:tcPr>
            <w:tcW w:w="992" w:type="dxa"/>
          </w:tcPr>
          <w:p w14:paraId="702C0BA6" w14:textId="4F3DEBAF" w:rsidR="00435122" w:rsidRPr="00640C65" w:rsidRDefault="00B42FCB" w:rsidP="00435122">
            <w:pPr>
              <w:rPr>
                <w:rFonts w:ascii="Footlight MT Light" w:hAnsi="Footlight MT Light"/>
                <w:sz w:val="24"/>
                <w:szCs w:val="24"/>
              </w:rPr>
            </w:pPr>
            <w:r w:rsidRPr="00640C65">
              <w:rPr>
                <w:rFonts w:ascii="Footlight MT Light" w:hAnsi="Footlight MT Light"/>
                <w:sz w:val="24"/>
                <w:szCs w:val="24"/>
              </w:rPr>
              <w:t>2</w:t>
            </w:r>
            <w:r>
              <w:rPr>
                <w:rFonts w:ascii="Footlight MT Light" w:hAnsi="Footlight MT Light"/>
                <w:sz w:val="24"/>
                <w:szCs w:val="24"/>
              </w:rPr>
              <w:t>8</w:t>
            </w:r>
            <w:r w:rsidR="00435122" w:rsidRPr="00640C65">
              <w:rPr>
                <w:rFonts w:ascii="Footlight MT Light" w:hAnsi="Footlight MT Light"/>
                <w:sz w:val="24"/>
                <w:szCs w:val="24"/>
              </w:rPr>
              <w:t>.2</w:t>
            </w:r>
          </w:p>
        </w:tc>
        <w:tc>
          <w:tcPr>
            <w:tcW w:w="5528" w:type="dxa"/>
          </w:tcPr>
          <w:p w14:paraId="64C7DBD5"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Serah</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terima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pada:</w:t>
            </w:r>
            <w:r w:rsidRPr="00640C65">
              <w:rPr>
                <w:rFonts w:ascii="Footlight MT Light" w:hAnsi="Footlight MT Light"/>
                <w:i/>
                <w:sz w:val="24"/>
                <w:szCs w:val="24"/>
                <w:lang w:val="id-ID"/>
              </w:rPr>
              <w:t xml:space="preserve"> __________</w:t>
            </w:r>
          </w:p>
        </w:tc>
      </w:tr>
      <w:tr w:rsidR="00435122" w:rsidRPr="00640C65" w14:paraId="214F3A43" w14:textId="77777777" w:rsidTr="00435122">
        <w:tc>
          <w:tcPr>
            <w:tcW w:w="2444" w:type="dxa"/>
          </w:tcPr>
          <w:p w14:paraId="374F7F0B" w14:textId="27106747" w:rsidR="00435122" w:rsidRPr="00640C65" w:rsidRDefault="00435122" w:rsidP="00654E66">
            <w:pPr>
              <w:pStyle w:val="Heading2"/>
              <w:numPr>
                <w:ilvl w:val="2"/>
                <w:numId w:val="234"/>
              </w:numPr>
              <w:ind w:hanging="482"/>
              <w:jc w:val="left"/>
              <w:rPr>
                <w:rFonts w:ascii="Footlight MT Light" w:hAnsi="Footlight MT Light"/>
                <w:sz w:val="24"/>
                <w:szCs w:val="24"/>
              </w:rPr>
            </w:pPr>
            <w:bookmarkStart w:id="1283" w:name="_Toc70077391"/>
            <w:proofErr w:type="spellStart"/>
            <w:r w:rsidRPr="00640C65">
              <w:rPr>
                <w:rFonts w:ascii="Footlight MT Light" w:hAnsi="Footlight MT Light"/>
                <w:sz w:val="24"/>
                <w:szCs w:val="24"/>
              </w:rPr>
              <w:t>Layanan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Tambahan</w:t>
            </w:r>
            <w:bookmarkEnd w:id="1283"/>
            <w:proofErr w:type="spellEnd"/>
          </w:p>
        </w:tc>
        <w:tc>
          <w:tcPr>
            <w:tcW w:w="992" w:type="dxa"/>
          </w:tcPr>
          <w:p w14:paraId="7FC9A2FB" w14:textId="77777777" w:rsidR="00435122" w:rsidRPr="00640C65" w:rsidRDefault="00435122" w:rsidP="00435122">
            <w:pPr>
              <w:contextualSpacing/>
              <w:jc w:val="both"/>
              <w:rPr>
                <w:rFonts w:ascii="Footlight MT Light" w:hAnsi="Footlight MT Light"/>
                <w:sz w:val="24"/>
                <w:szCs w:val="24"/>
                <w:lang w:val="id-ID"/>
              </w:rPr>
            </w:pPr>
          </w:p>
        </w:tc>
        <w:tc>
          <w:tcPr>
            <w:tcW w:w="5528" w:type="dxa"/>
          </w:tcPr>
          <w:p w14:paraId="757E7D27" w14:textId="77777777" w:rsidR="00435122" w:rsidRPr="00640C65" w:rsidRDefault="00435122" w:rsidP="00435122">
            <w:pPr>
              <w:contextualSpacing/>
              <w:jc w:val="both"/>
              <w:rPr>
                <w:rFonts w:ascii="Footlight MT Light" w:hAnsi="Footlight MT Light"/>
                <w:sz w:val="24"/>
                <w:szCs w:val="24"/>
                <w:lang w:val="id-ID"/>
              </w:rPr>
            </w:pPr>
            <w:r w:rsidRPr="00640C65">
              <w:rPr>
                <w:rFonts w:ascii="Footlight MT Light" w:hAnsi="Footlight MT Light"/>
                <w:sz w:val="24"/>
                <w:szCs w:val="24"/>
                <w:lang w:val="id-ID"/>
              </w:rPr>
              <w:t>Layanan tambahan yang harus disediakan oleh Penyedia : ____________________________________</w:t>
            </w:r>
          </w:p>
          <w:p w14:paraId="109438AF" w14:textId="77777777" w:rsidR="00435122" w:rsidRPr="00640C65" w:rsidRDefault="00435122" w:rsidP="00435122">
            <w:pPr>
              <w:contextualSpacing/>
              <w:jc w:val="both"/>
              <w:rPr>
                <w:rFonts w:ascii="Footlight MT Light" w:hAnsi="Footlight MT Light"/>
                <w:sz w:val="24"/>
                <w:szCs w:val="24"/>
                <w:lang w:val="id-ID"/>
              </w:rPr>
            </w:pPr>
          </w:p>
        </w:tc>
      </w:tr>
      <w:tr w:rsidR="00435122" w:rsidRPr="00640C65" w14:paraId="750F6CE9" w14:textId="77777777" w:rsidTr="00435122">
        <w:tc>
          <w:tcPr>
            <w:tcW w:w="2444" w:type="dxa"/>
          </w:tcPr>
          <w:p w14:paraId="777AE804" w14:textId="246C0F12" w:rsidR="00435122" w:rsidRPr="00640C65" w:rsidRDefault="00435122" w:rsidP="00654E66">
            <w:pPr>
              <w:pStyle w:val="Heading2"/>
              <w:numPr>
                <w:ilvl w:val="2"/>
                <w:numId w:val="235"/>
              </w:numPr>
              <w:ind w:hanging="482"/>
              <w:jc w:val="left"/>
              <w:rPr>
                <w:rFonts w:ascii="Footlight MT Light" w:hAnsi="Footlight MT Light"/>
                <w:sz w:val="24"/>
                <w:szCs w:val="24"/>
                <w:lang w:val="sv-SE"/>
              </w:rPr>
            </w:pPr>
            <w:bookmarkStart w:id="1284" w:name="_Toc70077392"/>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lang w:val="fi-FI"/>
              </w:rPr>
              <w:t xml:space="preserve"> Kontrak oleh </w:t>
            </w:r>
            <w:r w:rsidRPr="00640C65">
              <w:rPr>
                <w:rFonts w:ascii="Footlight MT Light" w:hAnsi="Footlight MT Light"/>
                <w:sz w:val="24"/>
                <w:szCs w:val="24"/>
                <w:lang w:val="sv-SE"/>
              </w:rPr>
              <w:t>Pejabat Penandata ngan Kontrak</w:t>
            </w:r>
            <w:bookmarkEnd w:id="1284"/>
          </w:p>
          <w:p w14:paraId="4123CCD3" w14:textId="77777777" w:rsidR="00435122" w:rsidRPr="00640C65" w:rsidRDefault="00435122" w:rsidP="00435122">
            <w:pPr>
              <w:rPr>
                <w:lang w:val="sv-SE"/>
              </w:rPr>
            </w:pPr>
          </w:p>
        </w:tc>
        <w:tc>
          <w:tcPr>
            <w:tcW w:w="992" w:type="dxa"/>
          </w:tcPr>
          <w:p w14:paraId="15759FBC" w14:textId="15877005" w:rsidR="00435122" w:rsidRPr="00640C65" w:rsidRDefault="00B42FCB" w:rsidP="00435122">
            <w:pPr>
              <w:ind w:left="34"/>
              <w:rPr>
                <w:rFonts w:ascii="Footlight MT Light" w:hAnsi="Footlight MT Light"/>
                <w:sz w:val="24"/>
                <w:szCs w:val="24"/>
              </w:rPr>
            </w:pPr>
            <w:r w:rsidRPr="00640C65">
              <w:rPr>
                <w:rFonts w:ascii="Footlight MT Light" w:hAnsi="Footlight MT Light"/>
                <w:sz w:val="24"/>
                <w:szCs w:val="24"/>
              </w:rPr>
              <w:t>3</w:t>
            </w:r>
            <w:r>
              <w:rPr>
                <w:rFonts w:ascii="Footlight MT Light" w:hAnsi="Footlight MT Light"/>
                <w:sz w:val="24"/>
                <w:szCs w:val="24"/>
              </w:rPr>
              <w:t>4</w:t>
            </w:r>
            <w:r w:rsidR="00435122" w:rsidRPr="00640C65">
              <w:rPr>
                <w:rFonts w:ascii="Footlight MT Light" w:hAnsi="Footlight MT Light"/>
                <w:sz w:val="24"/>
                <w:szCs w:val="24"/>
              </w:rPr>
              <w:t>.</w:t>
            </w:r>
            <w:proofErr w:type="gramStart"/>
            <w:r w:rsidR="00435122" w:rsidRPr="00640C65">
              <w:rPr>
                <w:rFonts w:ascii="Footlight MT Light" w:hAnsi="Footlight MT Light"/>
                <w:sz w:val="24"/>
                <w:szCs w:val="24"/>
              </w:rPr>
              <w:t>1.i</w:t>
            </w:r>
            <w:proofErr w:type="gramEnd"/>
          </w:p>
        </w:tc>
        <w:tc>
          <w:tcPr>
            <w:tcW w:w="5528" w:type="dxa"/>
          </w:tcPr>
          <w:p w14:paraId="5C7DA40C" w14:textId="77777777" w:rsidR="00435122" w:rsidRPr="00640C65" w:rsidRDefault="00435122" w:rsidP="00435122">
            <w:pPr>
              <w:ind w:left="-6"/>
              <w:jc w:val="both"/>
              <w:rPr>
                <w:rFonts w:ascii="Footlight MT Light" w:hAnsi="Footlight MT Light"/>
                <w:i/>
                <w:sz w:val="24"/>
                <w:szCs w:val="24"/>
                <w:lang w:val="id-ID"/>
              </w:rPr>
            </w:pPr>
            <w:r w:rsidRPr="00640C65">
              <w:rPr>
                <w:rFonts w:ascii="Footlight MT Light" w:hAnsi="Footlight MT Light"/>
                <w:sz w:val="24"/>
                <w:szCs w:val="24"/>
                <w:lang w:val="id-ID"/>
              </w:rPr>
              <w:t xml:space="preserve">Batas waktu penghentian pekerjaan Penyedia paling lama </w:t>
            </w:r>
            <w:r w:rsidRPr="00640C65">
              <w:rPr>
                <w:rFonts w:ascii="Footlight MT Light" w:hAnsi="Footlight MT Light"/>
                <w:i/>
                <w:sz w:val="24"/>
                <w:szCs w:val="24"/>
                <w:lang w:val="id-ID"/>
              </w:rPr>
              <w:t>_____________________</w:t>
            </w:r>
          </w:p>
          <w:p w14:paraId="5B0B3567" w14:textId="77777777" w:rsidR="00435122" w:rsidRPr="00640C65" w:rsidRDefault="00435122" w:rsidP="00435122">
            <w:pPr>
              <w:ind w:left="-6"/>
              <w:jc w:val="both"/>
              <w:rPr>
                <w:rFonts w:ascii="Footlight MT Light" w:hAnsi="Footlight MT Light"/>
                <w:sz w:val="24"/>
                <w:szCs w:val="24"/>
                <w:lang w:val="id-ID"/>
              </w:rPr>
            </w:pPr>
            <w:r w:rsidRPr="00640C65">
              <w:rPr>
                <w:rFonts w:ascii="Footlight MT Light" w:hAnsi="Footlight MT Light"/>
                <w:i/>
                <w:sz w:val="24"/>
                <w:szCs w:val="24"/>
                <w:lang w:val="id-ID"/>
              </w:rPr>
              <w:t>[diisi dengan jumlah hari kalender]</w:t>
            </w:r>
          </w:p>
          <w:p w14:paraId="580C907A" w14:textId="77777777" w:rsidR="00435122" w:rsidRPr="00640C65" w:rsidRDefault="00435122" w:rsidP="00435122">
            <w:pPr>
              <w:contextualSpacing/>
              <w:jc w:val="both"/>
              <w:rPr>
                <w:rFonts w:ascii="Footlight MT Light" w:hAnsi="Footlight MT Light"/>
                <w:sz w:val="24"/>
                <w:szCs w:val="24"/>
                <w:lang w:val="id-ID"/>
              </w:rPr>
            </w:pPr>
          </w:p>
        </w:tc>
      </w:tr>
      <w:tr w:rsidR="00435122" w:rsidRPr="00640C65" w14:paraId="61F56CA3" w14:textId="77777777" w:rsidTr="00435122">
        <w:trPr>
          <w:trHeight w:val="748"/>
        </w:trPr>
        <w:tc>
          <w:tcPr>
            <w:tcW w:w="2444" w:type="dxa"/>
            <w:vMerge w:val="restart"/>
          </w:tcPr>
          <w:p w14:paraId="6BD2299E" w14:textId="622AB9F3" w:rsidR="00435122" w:rsidRPr="00640C65" w:rsidRDefault="00435122" w:rsidP="00654E66">
            <w:pPr>
              <w:pStyle w:val="Heading2"/>
              <w:numPr>
                <w:ilvl w:val="2"/>
                <w:numId w:val="235"/>
              </w:numPr>
              <w:ind w:hanging="482"/>
              <w:jc w:val="left"/>
              <w:rPr>
                <w:rFonts w:ascii="Footlight MT Light" w:hAnsi="Footlight MT Light"/>
                <w:sz w:val="24"/>
                <w:szCs w:val="24"/>
                <w:lang w:val="id-ID"/>
              </w:rPr>
            </w:pPr>
            <w:bookmarkStart w:id="1285" w:name="_Toc518948127"/>
            <w:bookmarkStart w:id="1286" w:name="_Toc520150416"/>
            <w:bookmarkStart w:id="1287" w:name="_Toc70077393"/>
            <w:proofErr w:type="spellStart"/>
            <w:r w:rsidRPr="00640C65">
              <w:rPr>
                <w:rFonts w:ascii="Footlight MT Light" w:hAnsi="Footlight MT Light"/>
                <w:sz w:val="24"/>
                <w:szCs w:val="24"/>
              </w:rPr>
              <w:t>Pemutusan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oleh </w:t>
            </w:r>
            <w:proofErr w:type="spellStart"/>
            <w:r w:rsidRPr="00640C65">
              <w:rPr>
                <w:rFonts w:ascii="Footlight MT Light" w:hAnsi="Footlight MT Light"/>
                <w:sz w:val="24"/>
                <w:szCs w:val="24"/>
              </w:rPr>
              <w:t>Penyedia</w:t>
            </w:r>
            <w:bookmarkEnd w:id="1285"/>
            <w:bookmarkEnd w:id="1286"/>
            <w:bookmarkEnd w:id="1287"/>
            <w:proofErr w:type="spellEnd"/>
          </w:p>
        </w:tc>
        <w:tc>
          <w:tcPr>
            <w:tcW w:w="992" w:type="dxa"/>
          </w:tcPr>
          <w:p w14:paraId="78937FB7" w14:textId="07E12252" w:rsidR="00435122" w:rsidRPr="00640C65" w:rsidRDefault="00435122" w:rsidP="00435122">
            <w:pPr>
              <w:ind w:left="34"/>
              <w:jc w:val="both"/>
              <w:rPr>
                <w:rFonts w:ascii="Footlight MT Light" w:hAnsi="Footlight MT Light"/>
                <w:sz w:val="22"/>
                <w:szCs w:val="22"/>
              </w:rPr>
            </w:pPr>
            <w:r w:rsidRPr="00640C65">
              <w:rPr>
                <w:rFonts w:ascii="Footlight MT Light" w:hAnsi="Footlight MT Light"/>
                <w:sz w:val="22"/>
                <w:szCs w:val="22"/>
              </w:rPr>
              <w:t>3</w:t>
            </w:r>
            <w:r w:rsidR="00B42FCB">
              <w:rPr>
                <w:rFonts w:ascii="Footlight MT Light" w:hAnsi="Footlight MT Light"/>
                <w:sz w:val="22"/>
                <w:szCs w:val="22"/>
              </w:rPr>
              <w:t>5</w:t>
            </w:r>
            <w:r w:rsidRPr="00640C65">
              <w:rPr>
                <w:rFonts w:ascii="Footlight MT Light" w:hAnsi="Footlight MT Light"/>
                <w:sz w:val="22"/>
                <w:szCs w:val="22"/>
              </w:rPr>
              <w:t>.1.a</w:t>
            </w:r>
          </w:p>
          <w:p w14:paraId="4D979048" w14:textId="77777777" w:rsidR="00435122" w:rsidRPr="00640C65" w:rsidRDefault="00435122" w:rsidP="00435122">
            <w:pPr>
              <w:ind w:left="34"/>
              <w:jc w:val="both"/>
              <w:rPr>
                <w:rFonts w:ascii="Footlight MT Light" w:hAnsi="Footlight MT Light"/>
                <w:sz w:val="22"/>
                <w:szCs w:val="22"/>
              </w:rPr>
            </w:pPr>
          </w:p>
          <w:p w14:paraId="4A86FD49" w14:textId="77777777" w:rsidR="00435122" w:rsidRPr="00640C65" w:rsidRDefault="00435122" w:rsidP="00435122">
            <w:pPr>
              <w:ind w:left="34"/>
              <w:jc w:val="both"/>
              <w:rPr>
                <w:rFonts w:ascii="Footlight MT Light" w:hAnsi="Footlight MT Light"/>
                <w:sz w:val="22"/>
                <w:szCs w:val="22"/>
              </w:rPr>
            </w:pPr>
          </w:p>
        </w:tc>
        <w:tc>
          <w:tcPr>
            <w:tcW w:w="5528" w:type="dxa"/>
          </w:tcPr>
          <w:p w14:paraId="37AFBF46" w14:textId="77777777" w:rsidR="00435122" w:rsidRPr="00640C65" w:rsidRDefault="00435122" w:rsidP="00435122">
            <w:pPr>
              <w:jc w:val="both"/>
              <w:rPr>
                <w:rFonts w:ascii="Footlight MT Light" w:hAnsi="Footlight MT Light"/>
                <w:i/>
                <w:sz w:val="22"/>
                <w:szCs w:val="22"/>
              </w:rPr>
            </w:pPr>
            <w:r w:rsidRPr="00640C65">
              <w:rPr>
                <w:rFonts w:ascii="Footlight MT Light" w:hAnsi="Footlight MT Light"/>
                <w:sz w:val="22"/>
                <w:szCs w:val="22"/>
                <w:lang w:val="id-ID"/>
              </w:rPr>
              <w:t>Batas waktu p</w:t>
            </w:r>
            <w:proofErr w:type="spellStart"/>
            <w:r w:rsidRPr="00640C65">
              <w:rPr>
                <w:rFonts w:ascii="Footlight MT Light" w:hAnsi="Footlight MT Light"/>
                <w:sz w:val="22"/>
                <w:szCs w:val="22"/>
              </w:rPr>
              <w:t>enunda</w:t>
            </w:r>
            <w:proofErr w:type="spellEnd"/>
            <w:r w:rsidRPr="00640C65">
              <w:rPr>
                <w:rFonts w:ascii="Footlight MT Light" w:hAnsi="Footlight MT Light"/>
                <w:sz w:val="22"/>
                <w:szCs w:val="22"/>
                <w:lang w:val="id-ID"/>
              </w:rPr>
              <w:t>an</w:t>
            </w:r>
            <w:r w:rsidRPr="00640C65">
              <w:rPr>
                <w:rFonts w:ascii="Footlight MT Light" w:hAnsi="Footlight MT Light"/>
                <w:sz w:val="22"/>
                <w:szCs w:val="22"/>
              </w:rPr>
              <w:t xml:space="preserve"> </w:t>
            </w:r>
            <w:proofErr w:type="spellStart"/>
            <w:r w:rsidRPr="00640C65">
              <w:rPr>
                <w:rFonts w:ascii="Footlight MT Light" w:hAnsi="Footlight MT Light"/>
                <w:sz w:val="22"/>
                <w:szCs w:val="22"/>
              </w:rPr>
              <w:t>pelaksanaan</w:t>
            </w:r>
            <w:proofErr w:type="spellEnd"/>
            <w:r w:rsidRPr="00640C65">
              <w:rPr>
                <w:rFonts w:ascii="Footlight MT Light" w:hAnsi="Footlight MT Light"/>
                <w:sz w:val="22"/>
                <w:szCs w:val="22"/>
              </w:rPr>
              <w:t xml:space="preserve"> </w:t>
            </w:r>
            <w:proofErr w:type="spellStart"/>
            <w:r w:rsidRPr="00640C65">
              <w:rPr>
                <w:rFonts w:ascii="Footlight MT Light" w:hAnsi="Footlight MT Light"/>
                <w:sz w:val="22"/>
                <w:szCs w:val="22"/>
              </w:rPr>
              <w:t>pekerjaan</w:t>
            </w:r>
            <w:proofErr w:type="spellEnd"/>
            <w:r w:rsidRPr="00640C65">
              <w:rPr>
                <w:rFonts w:ascii="Footlight MT Light" w:hAnsi="Footlight MT Light"/>
                <w:sz w:val="22"/>
                <w:szCs w:val="22"/>
              </w:rPr>
              <w:t xml:space="preserve"> </w:t>
            </w:r>
            <w:proofErr w:type="spellStart"/>
            <w:r w:rsidRPr="00640C65">
              <w:rPr>
                <w:rFonts w:ascii="Footlight MT Light" w:hAnsi="Footlight MT Light"/>
                <w:sz w:val="22"/>
                <w:szCs w:val="22"/>
              </w:rPr>
              <w:t>atau</w:t>
            </w:r>
            <w:proofErr w:type="spellEnd"/>
            <w:r w:rsidRPr="00640C65">
              <w:rPr>
                <w:rFonts w:ascii="Footlight MT Light" w:hAnsi="Footlight MT Light"/>
                <w:sz w:val="22"/>
                <w:szCs w:val="22"/>
              </w:rPr>
              <w:t xml:space="preserve"> </w:t>
            </w:r>
            <w:proofErr w:type="spellStart"/>
            <w:r w:rsidRPr="00640C65">
              <w:rPr>
                <w:rFonts w:ascii="Footlight MT Light" w:hAnsi="Footlight MT Light"/>
                <w:sz w:val="22"/>
                <w:szCs w:val="22"/>
              </w:rPr>
              <w:t>kelanjutan</w:t>
            </w:r>
            <w:proofErr w:type="spellEnd"/>
            <w:r w:rsidRPr="00640C65">
              <w:rPr>
                <w:rFonts w:ascii="Footlight MT Light" w:hAnsi="Footlight MT Light"/>
                <w:sz w:val="22"/>
                <w:szCs w:val="22"/>
              </w:rPr>
              <w:t xml:space="preserve"> </w:t>
            </w:r>
            <w:proofErr w:type="spellStart"/>
            <w:r w:rsidRPr="00640C65">
              <w:rPr>
                <w:rFonts w:ascii="Footlight MT Light" w:hAnsi="Footlight MT Light"/>
                <w:sz w:val="22"/>
                <w:szCs w:val="22"/>
              </w:rPr>
              <w:t>pekerjaan</w:t>
            </w:r>
            <w:proofErr w:type="spellEnd"/>
            <w:r w:rsidRPr="00640C65">
              <w:rPr>
                <w:rFonts w:ascii="Footlight MT Light" w:hAnsi="Footlight MT Light"/>
                <w:sz w:val="22"/>
                <w:szCs w:val="22"/>
              </w:rPr>
              <w:t xml:space="preserve"> paling lama </w:t>
            </w:r>
            <w:r w:rsidRPr="00640C65">
              <w:rPr>
                <w:rFonts w:ascii="Footlight MT Light" w:hAnsi="Footlight MT Light"/>
                <w:i/>
                <w:sz w:val="22"/>
                <w:szCs w:val="22"/>
              </w:rPr>
              <w:t>___________________</w:t>
            </w:r>
          </w:p>
          <w:p w14:paraId="6C49AD87" w14:textId="77777777" w:rsidR="00435122" w:rsidRPr="00640C65" w:rsidRDefault="00435122" w:rsidP="00435122">
            <w:pPr>
              <w:jc w:val="both"/>
              <w:rPr>
                <w:rFonts w:ascii="Footlight MT Light" w:hAnsi="Footlight MT Light"/>
                <w:sz w:val="22"/>
                <w:szCs w:val="22"/>
                <w:lang w:val="id-ID"/>
              </w:rPr>
            </w:pPr>
            <w:r w:rsidRPr="00640C65">
              <w:rPr>
                <w:rFonts w:ascii="Footlight MT Light" w:hAnsi="Footlight MT Light"/>
                <w:i/>
                <w:sz w:val="22"/>
                <w:szCs w:val="22"/>
              </w:rPr>
              <w:t>[</w:t>
            </w:r>
            <w:proofErr w:type="spellStart"/>
            <w:r w:rsidRPr="00640C65">
              <w:rPr>
                <w:rFonts w:ascii="Footlight MT Light" w:hAnsi="Footlight MT Light"/>
                <w:i/>
                <w:sz w:val="22"/>
                <w:szCs w:val="22"/>
              </w:rPr>
              <w:t>diisi</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dengan</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jumlah</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hari</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kalender</w:t>
            </w:r>
            <w:proofErr w:type="spellEnd"/>
            <w:r w:rsidRPr="00640C65">
              <w:rPr>
                <w:rFonts w:ascii="Footlight MT Light" w:hAnsi="Footlight MT Light"/>
                <w:i/>
                <w:sz w:val="22"/>
                <w:szCs w:val="22"/>
              </w:rPr>
              <w:t>]</w:t>
            </w:r>
          </w:p>
          <w:p w14:paraId="619310B9" w14:textId="77777777" w:rsidR="00435122" w:rsidRPr="00640C65" w:rsidRDefault="00435122" w:rsidP="00435122">
            <w:pPr>
              <w:autoSpaceDE w:val="0"/>
              <w:autoSpaceDN w:val="0"/>
              <w:adjustRightInd w:val="0"/>
              <w:rPr>
                <w:rFonts w:ascii="Footlight MT Light" w:hAnsi="Footlight MT Light"/>
                <w:sz w:val="22"/>
                <w:szCs w:val="22"/>
              </w:rPr>
            </w:pPr>
          </w:p>
        </w:tc>
      </w:tr>
      <w:tr w:rsidR="00435122" w:rsidRPr="00640C65" w14:paraId="268F1518" w14:textId="77777777" w:rsidTr="00435122">
        <w:trPr>
          <w:trHeight w:val="982"/>
        </w:trPr>
        <w:tc>
          <w:tcPr>
            <w:tcW w:w="2444" w:type="dxa"/>
            <w:vMerge/>
          </w:tcPr>
          <w:p w14:paraId="1F55847B" w14:textId="77777777" w:rsidR="00435122" w:rsidRPr="00640C65" w:rsidRDefault="00435122" w:rsidP="00BF702F">
            <w:pPr>
              <w:pStyle w:val="Heading2"/>
              <w:numPr>
                <w:ilvl w:val="0"/>
                <w:numId w:val="212"/>
              </w:numPr>
              <w:jc w:val="left"/>
              <w:rPr>
                <w:rFonts w:ascii="Footlight MT Light" w:hAnsi="Footlight MT Light"/>
                <w:sz w:val="24"/>
                <w:szCs w:val="24"/>
              </w:rPr>
            </w:pPr>
          </w:p>
        </w:tc>
        <w:tc>
          <w:tcPr>
            <w:tcW w:w="992" w:type="dxa"/>
          </w:tcPr>
          <w:p w14:paraId="2EC81F4D" w14:textId="77777777" w:rsidR="00435122" w:rsidRPr="00640C65" w:rsidRDefault="00435122" w:rsidP="00435122">
            <w:pPr>
              <w:ind w:left="34"/>
              <w:jc w:val="both"/>
              <w:rPr>
                <w:rFonts w:ascii="Footlight MT Light" w:hAnsi="Footlight MT Light"/>
                <w:sz w:val="22"/>
                <w:szCs w:val="22"/>
              </w:rPr>
            </w:pPr>
          </w:p>
          <w:p w14:paraId="4E65A4CA" w14:textId="62EE6799" w:rsidR="00435122" w:rsidRPr="00640C65" w:rsidRDefault="00B42FCB" w:rsidP="00435122">
            <w:pPr>
              <w:ind w:left="34"/>
              <w:jc w:val="both"/>
              <w:rPr>
                <w:rFonts w:ascii="Footlight MT Light" w:hAnsi="Footlight MT Light"/>
                <w:sz w:val="22"/>
                <w:szCs w:val="22"/>
              </w:rPr>
            </w:pPr>
            <w:r w:rsidRPr="00640C65">
              <w:rPr>
                <w:rFonts w:ascii="Footlight MT Light" w:hAnsi="Footlight MT Light"/>
                <w:sz w:val="22"/>
                <w:szCs w:val="22"/>
              </w:rPr>
              <w:t>3</w:t>
            </w:r>
            <w:r>
              <w:rPr>
                <w:rFonts w:ascii="Footlight MT Light" w:hAnsi="Footlight MT Light"/>
                <w:sz w:val="22"/>
                <w:szCs w:val="22"/>
              </w:rPr>
              <w:t>5</w:t>
            </w:r>
            <w:r w:rsidR="00435122" w:rsidRPr="00640C65">
              <w:rPr>
                <w:rFonts w:ascii="Footlight MT Light" w:hAnsi="Footlight MT Light"/>
                <w:sz w:val="22"/>
                <w:szCs w:val="22"/>
              </w:rPr>
              <w:t>.</w:t>
            </w:r>
            <w:proofErr w:type="gramStart"/>
            <w:r w:rsidR="00435122" w:rsidRPr="00640C65">
              <w:rPr>
                <w:rFonts w:ascii="Footlight MT Light" w:hAnsi="Footlight MT Light"/>
                <w:sz w:val="22"/>
                <w:szCs w:val="22"/>
              </w:rPr>
              <w:t>1.b</w:t>
            </w:r>
            <w:proofErr w:type="gramEnd"/>
          </w:p>
        </w:tc>
        <w:tc>
          <w:tcPr>
            <w:tcW w:w="5528" w:type="dxa"/>
          </w:tcPr>
          <w:p w14:paraId="2C6FAEBA" w14:textId="77777777" w:rsidR="00435122" w:rsidRPr="00640C65" w:rsidRDefault="00435122" w:rsidP="00435122">
            <w:pPr>
              <w:jc w:val="both"/>
              <w:rPr>
                <w:rFonts w:ascii="Footlight MT Light" w:hAnsi="Footlight MT Light"/>
                <w:sz w:val="22"/>
                <w:szCs w:val="22"/>
              </w:rPr>
            </w:pPr>
          </w:p>
          <w:p w14:paraId="538EEB23" w14:textId="77777777" w:rsidR="00435122" w:rsidRPr="00640C65" w:rsidRDefault="00435122" w:rsidP="00435122">
            <w:pPr>
              <w:jc w:val="both"/>
              <w:rPr>
                <w:rFonts w:ascii="Footlight MT Light" w:hAnsi="Footlight MT Light"/>
                <w:i/>
                <w:sz w:val="22"/>
                <w:szCs w:val="22"/>
              </w:rPr>
            </w:pPr>
            <w:r w:rsidRPr="00640C65">
              <w:rPr>
                <w:rFonts w:ascii="Footlight MT Light" w:hAnsi="Footlight MT Light"/>
                <w:sz w:val="22"/>
                <w:szCs w:val="22"/>
                <w:lang w:val="id-ID"/>
              </w:rPr>
              <w:t xml:space="preserve">Batas waktu untuk penerbitan </w:t>
            </w:r>
            <w:r w:rsidRPr="00640C65">
              <w:rPr>
                <w:rFonts w:ascii="Footlight MT Light" w:hAnsi="Footlight MT Light"/>
                <w:sz w:val="22"/>
                <w:szCs w:val="22"/>
              </w:rPr>
              <w:t>s</w:t>
            </w:r>
            <w:r w:rsidRPr="00640C65">
              <w:rPr>
                <w:rFonts w:ascii="Footlight MT Light" w:hAnsi="Footlight MT Light"/>
                <w:sz w:val="22"/>
                <w:szCs w:val="22"/>
                <w:lang w:val="id-ID"/>
              </w:rPr>
              <w:t xml:space="preserve">urat </w:t>
            </w:r>
            <w:r w:rsidRPr="00640C65">
              <w:rPr>
                <w:rFonts w:ascii="Footlight MT Light" w:hAnsi="Footlight MT Light"/>
                <w:sz w:val="22"/>
                <w:szCs w:val="22"/>
              </w:rPr>
              <w:t>p</w:t>
            </w:r>
            <w:r w:rsidRPr="00640C65">
              <w:rPr>
                <w:rFonts w:ascii="Footlight MT Light" w:hAnsi="Footlight MT Light"/>
                <w:sz w:val="22"/>
                <w:szCs w:val="22"/>
                <w:lang w:val="id-ID"/>
              </w:rPr>
              <w:t xml:space="preserve">erintah </w:t>
            </w:r>
            <w:r w:rsidRPr="00640C65">
              <w:rPr>
                <w:rFonts w:ascii="Footlight MT Light" w:hAnsi="Footlight MT Light"/>
                <w:sz w:val="22"/>
                <w:szCs w:val="22"/>
              </w:rPr>
              <w:t>p</w:t>
            </w:r>
            <w:r w:rsidRPr="00640C65">
              <w:rPr>
                <w:rFonts w:ascii="Footlight MT Light" w:hAnsi="Footlight MT Light"/>
                <w:sz w:val="22"/>
                <w:szCs w:val="22"/>
                <w:lang w:val="id-ID"/>
              </w:rPr>
              <w:t xml:space="preserve">embayaran </w:t>
            </w:r>
            <w:r w:rsidRPr="00640C65">
              <w:rPr>
                <w:rFonts w:ascii="Footlight MT Light" w:hAnsi="Footlight MT Light"/>
                <w:sz w:val="22"/>
                <w:szCs w:val="22"/>
              </w:rPr>
              <w:t xml:space="preserve">paling lama </w:t>
            </w:r>
            <w:r w:rsidRPr="00640C65">
              <w:rPr>
                <w:rFonts w:ascii="Footlight MT Light" w:hAnsi="Footlight MT Light"/>
                <w:i/>
                <w:sz w:val="22"/>
                <w:szCs w:val="22"/>
              </w:rPr>
              <w:t>___________________</w:t>
            </w:r>
          </w:p>
          <w:p w14:paraId="2CDF8830" w14:textId="77777777" w:rsidR="00435122" w:rsidRPr="00640C65" w:rsidRDefault="00435122" w:rsidP="00435122">
            <w:pPr>
              <w:jc w:val="both"/>
              <w:rPr>
                <w:rFonts w:ascii="Footlight MT Light" w:hAnsi="Footlight MT Light"/>
                <w:sz w:val="22"/>
                <w:szCs w:val="22"/>
                <w:lang w:val="id-ID"/>
              </w:rPr>
            </w:pPr>
            <w:r w:rsidRPr="00640C65">
              <w:rPr>
                <w:rFonts w:ascii="Footlight MT Light" w:hAnsi="Footlight MT Light"/>
                <w:i/>
                <w:sz w:val="22"/>
                <w:szCs w:val="22"/>
              </w:rPr>
              <w:t>[</w:t>
            </w:r>
            <w:proofErr w:type="spellStart"/>
            <w:r w:rsidRPr="00640C65">
              <w:rPr>
                <w:rFonts w:ascii="Footlight MT Light" w:hAnsi="Footlight MT Light"/>
                <w:i/>
                <w:sz w:val="22"/>
                <w:szCs w:val="22"/>
              </w:rPr>
              <w:t>diisi</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dengan</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jumlah</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hari</w:t>
            </w:r>
            <w:proofErr w:type="spellEnd"/>
            <w:r w:rsidRPr="00640C65">
              <w:rPr>
                <w:rFonts w:ascii="Footlight MT Light" w:hAnsi="Footlight MT Light"/>
                <w:i/>
                <w:sz w:val="22"/>
                <w:szCs w:val="22"/>
              </w:rPr>
              <w:t xml:space="preserve"> </w:t>
            </w:r>
            <w:proofErr w:type="spellStart"/>
            <w:r w:rsidRPr="00640C65">
              <w:rPr>
                <w:rFonts w:ascii="Footlight MT Light" w:hAnsi="Footlight MT Light"/>
                <w:i/>
                <w:sz w:val="22"/>
                <w:szCs w:val="22"/>
              </w:rPr>
              <w:t>kalender</w:t>
            </w:r>
            <w:proofErr w:type="spellEnd"/>
            <w:r w:rsidRPr="00640C65">
              <w:rPr>
                <w:rFonts w:ascii="Footlight MT Light" w:hAnsi="Footlight MT Light"/>
                <w:i/>
                <w:sz w:val="22"/>
                <w:szCs w:val="22"/>
              </w:rPr>
              <w:t>]</w:t>
            </w:r>
          </w:p>
          <w:p w14:paraId="1678778D" w14:textId="77777777" w:rsidR="00435122" w:rsidRPr="00640C65" w:rsidRDefault="00435122" w:rsidP="00435122">
            <w:pPr>
              <w:autoSpaceDE w:val="0"/>
              <w:autoSpaceDN w:val="0"/>
              <w:adjustRightInd w:val="0"/>
              <w:rPr>
                <w:rFonts w:ascii="Footlight MT Light" w:hAnsi="Footlight MT Light"/>
                <w:sz w:val="22"/>
                <w:szCs w:val="22"/>
                <w:lang w:val="id-ID"/>
              </w:rPr>
            </w:pPr>
          </w:p>
        </w:tc>
      </w:tr>
      <w:tr w:rsidR="00435122" w:rsidRPr="00640C65" w14:paraId="16620BDA" w14:textId="77777777" w:rsidTr="00435122">
        <w:tc>
          <w:tcPr>
            <w:tcW w:w="2444" w:type="dxa"/>
          </w:tcPr>
          <w:p w14:paraId="5A290E63" w14:textId="7CE2B709" w:rsidR="00435122" w:rsidRPr="00640C65" w:rsidRDefault="00435122" w:rsidP="00654E66">
            <w:pPr>
              <w:pStyle w:val="Heading2"/>
              <w:numPr>
                <w:ilvl w:val="0"/>
                <w:numId w:val="236"/>
              </w:numPr>
              <w:ind w:left="485" w:hanging="485"/>
              <w:jc w:val="left"/>
              <w:rPr>
                <w:rFonts w:ascii="Footlight MT Light" w:hAnsi="Footlight MT Light"/>
                <w:sz w:val="24"/>
                <w:szCs w:val="24"/>
                <w:lang w:val="id-ID"/>
              </w:rPr>
            </w:pPr>
            <w:bookmarkStart w:id="1288" w:name="_Toc70077394"/>
            <w:bookmarkStart w:id="1289" w:name="_Toc518948128"/>
            <w:bookmarkStart w:id="1290" w:name="_Toc520150417"/>
            <w:r w:rsidRPr="00640C65">
              <w:rPr>
                <w:rFonts w:ascii="Footlight MT Light" w:hAnsi="Footlight MT Light"/>
                <w:sz w:val="24"/>
                <w:szCs w:val="24"/>
                <w:lang w:val="sv-SE"/>
              </w:rPr>
              <w:t xml:space="preserve">Hak  dan </w:t>
            </w:r>
            <w:proofErr w:type="spellStart"/>
            <w:r w:rsidRPr="00640C65">
              <w:rPr>
                <w:rFonts w:ascii="Footlight MT Light" w:hAnsi="Footlight MT Light"/>
                <w:sz w:val="24"/>
                <w:szCs w:val="24"/>
              </w:rPr>
              <w:t>Kewajiban</w:t>
            </w:r>
            <w:proofErr w:type="spellEnd"/>
            <w:r w:rsidRPr="00640C65">
              <w:rPr>
                <w:rFonts w:ascii="Footlight MT Light" w:hAnsi="Footlight MT Light"/>
                <w:sz w:val="24"/>
                <w:szCs w:val="24"/>
                <w:lang w:val="sv-SE"/>
              </w:rPr>
              <w:t xml:space="preserve">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bookmarkEnd w:id="1288"/>
            <w:proofErr w:type="spellEnd"/>
            <w:r w:rsidRPr="00640C65">
              <w:rPr>
                <w:rFonts w:ascii="Footlight MT Light" w:hAnsi="Footlight MT Light"/>
                <w:sz w:val="24"/>
                <w:szCs w:val="24"/>
              </w:rPr>
              <w:t xml:space="preserve"> </w:t>
            </w:r>
            <w:bookmarkEnd w:id="1289"/>
            <w:bookmarkEnd w:id="1290"/>
          </w:p>
        </w:tc>
        <w:tc>
          <w:tcPr>
            <w:tcW w:w="992" w:type="dxa"/>
          </w:tcPr>
          <w:p w14:paraId="7419CF8B" w14:textId="6F09412E" w:rsidR="00435122" w:rsidRPr="00640C65" w:rsidRDefault="00B42FCB" w:rsidP="00435122">
            <w:pPr>
              <w:jc w:val="both"/>
              <w:rPr>
                <w:rFonts w:ascii="Footlight MT Light" w:hAnsi="Footlight MT Light"/>
                <w:sz w:val="24"/>
                <w:szCs w:val="24"/>
              </w:rPr>
            </w:pPr>
            <w:r w:rsidRPr="00640C65">
              <w:rPr>
                <w:rFonts w:ascii="Footlight MT Light" w:hAnsi="Footlight MT Light"/>
                <w:sz w:val="24"/>
                <w:szCs w:val="24"/>
              </w:rPr>
              <w:t>3</w:t>
            </w:r>
            <w:r>
              <w:rPr>
                <w:rFonts w:ascii="Footlight MT Light" w:hAnsi="Footlight MT Light"/>
                <w:sz w:val="24"/>
                <w:szCs w:val="24"/>
              </w:rPr>
              <w:t>8</w:t>
            </w:r>
            <w:r w:rsidR="00435122" w:rsidRPr="00640C65">
              <w:rPr>
                <w:rFonts w:ascii="Footlight MT Light" w:hAnsi="Footlight MT Light"/>
                <w:sz w:val="24"/>
                <w:szCs w:val="24"/>
              </w:rPr>
              <w:t>.</w:t>
            </w:r>
            <w:proofErr w:type="gramStart"/>
            <w:r w:rsidR="00435122" w:rsidRPr="00640C65">
              <w:rPr>
                <w:rFonts w:ascii="Footlight MT Light" w:hAnsi="Footlight MT Light"/>
                <w:sz w:val="24"/>
                <w:szCs w:val="24"/>
              </w:rPr>
              <w:t>2.e</w:t>
            </w:r>
            <w:proofErr w:type="gramEnd"/>
          </w:p>
        </w:tc>
        <w:tc>
          <w:tcPr>
            <w:tcW w:w="5528" w:type="dxa"/>
          </w:tcPr>
          <w:p w14:paraId="1D3BF0B3" w14:textId="452ADCFA" w:rsidR="00435122" w:rsidRPr="00640C65" w:rsidRDefault="00894B8C" w:rsidP="00435122">
            <w:pPr>
              <w:jc w:val="both"/>
              <w:rPr>
                <w:rFonts w:ascii="Footlight MT Light" w:hAnsi="Footlight MT Light"/>
                <w:sz w:val="24"/>
                <w:szCs w:val="24"/>
              </w:rPr>
            </w:pPr>
            <w:proofErr w:type="spellStart"/>
            <w:r w:rsidRPr="00640C65">
              <w:rPr>
                <w:rFonts w:ascii="Footlight MT Light" w:hAnsi="Footlight MT Light"/>
                <w:sz w:val="24"/>
                <w:szCs w:val="24"/>
              </w:rPr>
              <w:t>Pejabat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Penandatangan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00435122" w:rsidRPr="00640C65">
              <w:rPr>
                <w:rFonts w:ascii="Footlight MT Light" w:hAnsi="Footlight MT Light"/>
                <w:sz w:val="24"/>
                <w:szCs w:val="24"/>
              </w:rPr>
              <w:t xml:space="preserve"> </w:t>
            </w:r>
            <w:r w:rsidR="00435122" w:rsidRPr="00640C65">
              <w:rPr>
                <w:rFonts w:ascii="Footlight MT Light" w:hAnsi="Footlight MT Light"/>
                <w:sz w:val="24"/>
                <w:szCs w:val="24"/>
                <w:lang w:val="nl-NL"/>
              </w:rPr>
              <w:t xml:space="preserve">akan memberikan fasilitas </w:t>
            </w:r>
            <w:proofErr w:type="gramStart"/>
            <w:r w:rsidR="00435122" w:rsidRPr="00640C65">
              <w:rPr>
                <w:rFonts w:ascii="Footlight MT Light" w:hAnsi="Footlight MT Light"/>
                <w:sz w:val="24"/>
                <w:szCs w:val="24"/>
                <w:lang w:val="nl-NL"/>
              </w:rPr>
              <w:t>berupa :</w:t>
            </w:r>
            <w:proofErr w:type="gramEnd"/>
            <w:r w:rsidR="00435122" w:rsidRPr="00640C65">
              <w:rPr>
                <w:rFonts w:ascii="Footlight MT Light" w:hAnsi="Footlight MT Light"/>
                <w:sz w:val="24"/>
                <w:szCs w:val="24"/>
                <w:lang w:val="nl-NL"/>
              </w:rPr>
              <w:t xml:space="preserve"> __________</w:t>
            </w:r>
            <w:r w:rsidR="00435122" w:rsidRPr="00640C65">
              <w:rPr>
                <w:rFonts w:ascii="Footlight MT Light" w:hAnsi="Footlight MT Light"/>
                <w:sz w:val="24"/>
                <w:szCs w:val="24"/>
                <w:lang w:val="id-ID"/>
              </w:rPr>
              <w:t>_____</w:t>
            </w:r>
            <w:r w:rsidR="00435122" w:rsidRPr="00640C65">
              <w:rPr>
                <w:rFonts w:ascii="Footlight MT Light" w:hAnsi="Footlight MT Light"/>
                <w:sz w:val="24"/>
                <w:szCs w:val="24"/>
              </w:rPr>
              <w:t xml:space="preserve"> </w:t>
            </w:r>
          </w:p>
          <w:p w14:paraId="1F8DB768" w14:textId="77777777" w:rsidR="00435122" w:rsidRPr="00640C65" w:rsidRDefault="00435122" w:rsidP="00435122">
            <w:pPr>
              <w:jc w:val="both"/>
              <w:rPr>
                <w:rFonts w:ascii="Footlight MT Light" w:hAnsi="Footlight MT Light"/>
                <w:sz w:val="24"/>
                <w:szCs w:val="24"/>
                <w:lang w:val="nl-NL"/>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dengan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rincian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sarana</w:t>
            </w:r>
            <w:proofErr w:type="spellEnd"/>
            <w:r w:rsidRPr="00640C65">
              <w:rPr>
                <w:rFonts w:ascii="Footlight MT Light" w:hAnsi="Footlight MT Light"/>
                <w:i/>
                <w:sz w:val="24"/>
                <w:szCs w:val="24"/>
              </w:rPr>
              <w:t xml:space="preserve"> dan </w:t>
            </w:r>
            <w:proofErr w:type="spellStart"/>
            <w:r w:rsidRPr="00640C65">
              <w:rPr>
                <w:rFonts w:ascii="Footlight MT Light" w:hAnsi="Footlight MT Light"/>
                <w:i/>
                <w:sz w:val="24"/>
                <w:szCs w:val="24"/>
              </w:rPr>
              <w:t>prasarana</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atau</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kemudahan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lainnya</w:t>
            </w:r>
            <w:proofErr w:type="spellEnd"/>
            <w:r w:rsidRPr="00640C65">
              <w:rPr>
                <w:rFonts w:ascii="Footlight MT Light" w:hAnsi="Footlight MT Light"/>
                <w:i/>
                <w:sz w:val="24"/>
                <w:szCs w:val="24"/>
              </w:rPr>
              <w:t xml:space="preserve"> yang </w:t>
            </w:r>
            <w:proofErr w:type="spellStart"/>
            <w:r w:rsidRPr="00640C65">
              <w:rPr>
                <w:rFonts w:ascii="Footlight MT Light" w:hAnsi="Footlight MT Light"/>
                <w:i/>
                <w:sz w:val="24"/>
                <w:szCs w:val="24"/>
              </w:rPr>
              <w:t>akan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diberikan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kepada</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Penyedia</w:t>
            </w:r>
            <w:proofErr w:type="spellEnd"/>
            <w:r w:rsidRPr="00640C65">
              <w:rPr>
                <w:rFonts w:ascii="Footlight MT Light" w:hAnsi="Footlight MT Light"/>
                <w:i/>
                <w:sz w:val="24"/>
                <w:szCs w:val="24"/>
              </w:rPr>
              <w:t>]</w:t>
            </w:r>
          </w:p>
          <w:p w14:paraId="1AC1C2FC" w14:textId="77777777" w:rsidR="00435122" w:rsidRPr="00640C65" w:rsidRDefault="00435122" w:rsidP="00435122">
            <w:pPr>
              <w:jc w:val="both"/>
              <w:rPr>
                <w:rFonts w:ascii="Footlight MT Light" w:hAnsi="Footlight MT Light"/>
                <w:sz w:val="24"/>
                <w:szCs w:val="24"/>
                <w:lang w:val="id-ID"/>
              </w:rPr>
            </w:pPr>
          </w:p>
        </w:tc>
      </w:tr>
      <w:tr w:rsidR="00435122" w:rsidRPr="00640C65" w14:paraId="1A1E1011" w14:textId="77777777" w:rsidTr="00435122">
        <w:trPr>
          <w:trHeight w:val="968"/>
        </w:trPr>
        <w:tc>
          <w:tcPr>
            <w:tcW w:w="2444" w:type="dxa"/>
          </w:tcPr>
          <w:p w14:paraId="4A6D568D" w14:textId="77777777" w:rsidR="00435122" w:rsidRPr="00640C65" w:rsidRDefault="00435122" w:rsidP="00654E66">
            <w:pPr>
              <w:pStyle w:val="Heading2"/>
              <w:numPr>
                <w:ilvl w:val="0"/>
                <w:numId w:val="236"/>
              </w:numPr>
              <w:ind w:left="485" w:hanging="485"/>
              <w:jc w:val="left"/>
              <w:rPr>
                <w:rFonts w:ascii="Footlight MT Light" w:hAnsi="Footlight MT Light"/>
                <w:sz w:val="24"/>
                <w:szCs w:val="24"/>
                <w:lang w:val="id-ID"/>
              </w:rPr>
            </w:pPr>
            <w:bookmarkStart w:id="1291" w:name="_Toc70077395"/>
            <w:proofErr w:type="spellStart"/>
            <w:proofErr w:type="gramStart"/>
            <w:r w:rsidRPr="00640C65">
              <w:rPr>
                <w:rFonts w:ascii="Footlight MT Light" w:hAnsi="Footlight MT Light"/>
                <w:sz w:val="24"/>
                <w:szCs w:val="24"/>
              </w:rPr>
              <w:t>Hak</w:t>
            </w:r>
            <w:proofErr w:type="spellEnd"/>
            <w:r w:rsidRPr="00640C65">
              <w:rPr>
                <w:rFonts w:ascii="Footlight MT Light" w:hAnsi="Footlight MT Light"/>
                <w:sz w:val="24"/>
                <w:szCs w:val="24"/>
                <w:lang w:val="id-ID"/>
              </w:rPr>
              <w:t xml:space="preserve">  dan</w:t>
            </w:r>
            <w:proofErr w:type="gramEnd"/>
            <w:r w:rsidRPr="00640C65">
              <w:rPr>
                <w:rFonts w:ascii="Footlight MT Light" w:hAnsi="Footlight MT Light"/>
                <w:sz w:val="24"/>
                <w:szCs w:val="24"/>
                <w:lang w:val="id-ID"/>
              </w:rPr>
              <w:t xml:space="preserve"> Kewajiban </w:t>
            </w:r>
            <w:r w:rsidRPr="00640C65">
              <w:rPr>
                <w:rFonts w:ascii="Footlight MT Light" w:hAnsi="Footlight MT Light"/>
                <w:sz w:val="24"/>
                <w:szCs w:val="24"/>
                <w:lang w:val="fi-FI"/>
              </w:rPr>
              <w:t>Penyedia</w:t>
            </w:r>
            <w:bookmarkEnd w:id="1291"/>
          </w:p>
        </w:tc>
        <w:tc>
          <w:tcPr>
            <w:tcW w:w="992" w:type="dxa"/>
          </w:tcPr>
          <w:p w14:paraId="5F9E4D71" w14:textId="5116716E" w:rsidR="00435122" w:rsidRPr="00640C65" w:rsidRDefault="00B42FCB" w:rsidP="00435122">
            <w:pPr>
              <w:jc w:val="both"/>
              <w:rPr>
                <w:rFonts w:ascii="Footlight MT Light" w:hAnsi="Footlight MT Light"/>
                <w:sz w:val="24"/>
                <w:szCs w:val="24"/>
              </w:rPr>
            </w:pPr>
            <w:r w:rsidRPr="00640C65">
              <w:rPr>
                <w:rFonts w:ascii="Footlight MT Light" w:hAnsi="Footlight MT Light"/>
                <w:sz w:val="24"/>
                <w:szCs w:val="24"/>
              </w:rPr>
              <w:t>3</w:t>
            </w:r>
            <w:r>
              <w:rPr>
                <w:rFonts w:ascii="Footlight MT Light" w:hAnsi="Footlight MT Light"/>
                <w:sz w:val="24"/>
                <w:szCs w:val="24"/>
              </w:rPr>
              <w:t>9</w:t>
            </w:r>
            <w:r w:rsidR="00435122" w:rsidRPr="00640C65">
              <w:rPr>
                <w:rFonts w:ascii="Footlight MT Light" w:hAnsi="Footlight MT Light"/>
                <w:sz w:val="24"/>
                <w:szCs w:val="24"/>
              </w:rPr>
              <w:t>.2.h</w:t>
            </w:r>
          </w:p>
        </w:tc>
        <w:tc>
          <w:tcPr>
            <w:tcW w:w="5528" w:type="dxa"/>
          </w:tcPr>
          <w:p w14:paraId="570DC94E" w14:textId="77777777" w:rsidR="00435122" w:rsidRPr="00640C65" w:rsidRDefault="00435122" w:rsidP="00435122">
            <w:pPr>
              <w:jc w:val="both"/>
              <w:rPr>
                <w:rFonts w:ascii="Footlight MT Light" w:hAnsi="Footlight MT Light"/>
                <w:iCs/>
                <w:sz w:val="24"/>
                <w:szCs w:val="24"/>
              </w:rPr>
            </w:pPr>
            <w:r w:rsidRPr="00640C65">
              <w:rPr>
                <w:rFonts w:ascii="Footlight MT Light" w:hAnsi="Footlight MT Light"/>
                <w:iCs/>
                <w:sz w:val="24"/>
                <w:szCs w:val="24"/>
              </w:rPr>
              <w:t>H</w:t>
            </w:r>
            <w:r w:rsidRPr="00640C65">
              <w:rPr>
                <w:rFonts w:ascii="Footlight MT Light" w:hAnsi="Footlight MT Light"/>
                <w:iCs/>
                <w:sz w:val="24"/>
                <w:szCs w:val="24"/>
                <w:lang w:val="id-ID"/>
              </w:rPr>
              <w:t xml:space="preserve">ak dan kewajiban lain </w:t>
            </w:r>
            <w:proofErr w:type="spellStart"/>
            <w:r w:rsidRPr="00640C65">
              <w:rPr>
                <w:rFonts w:ascii="Footlight MT Light" w:hAnsi="Footlight MT Light"/>
                <w:iCs/>
                <w:sz w:val="24"/>
                <w:szCs w:val="24"/>
              </w:rPr>
              <w:t>antara</w:t>
            </w:r>
            <w:proofErr w:type="spellEnd"/>
            <w:r w:rsidRPr="00640C65">
              <w:rPr>
                <w:rFonts w:ascii="Footlight MT Light" w:hAnsi="Footlight MT Light"/>
                <w:iCs/>
                <w:sz w:val="24"/>
                <w:szCs w:val="24"/>
              </w:rPr>
              <w:t xml:space="preserve"> lain:</w:t>
            </w:r>
          </w:p>
          <w:p w14:paraId="46F0ACB2"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iCs/>
                <w:sz w:val="24"/>
                <w:szCs w:val="24"/>
                <w:lang w:val="id-ID"/>
              </w:rPr>
              <w:t>_____________________________________</w:t>
            </w:r>
          </w:p>
        </w:tc>
      </w:tr>
      <w:tr w:rsidR="00435122" w:rsidRPr="00640C65" w14:paraId="397AF2CD" w14:textId="77777777" w:rsidTr="00435122">
        <w:tc>
          <w:tcPr>
            <w:tcW w:w="2444" w:type="dxa"/>
          </w:tcPr>
          <w:p w14:paraId="0E5B2921" w14:textId="0AD31768" w:rsidR="00435122" w:rsidRPr="00640C65" w:rsidRDefault="00435122" w:rsidP="00654E66">
            <w:pPr>
              <w:pStyle w:val="Heading2"/>
              <w:numPr>
                <w:ilvl w:val="0"/>
                <w:numId w:val="237"/>
              </w:numPr>
              <w:ind w:left="485" w:hanging="485"/>
              <w:jc w:val="left"/>
              <w:rPr>
                <w:rFonts w:ascii="Footlight MT Light" w:hAnsi="Footlight MT Light"/>
                <w:sz w:val="24"/>
                <w:szCs w:val="24"/>
                <w:lang w:val="nl-NL"/>
              </w:rPr>
            </w:pPr>
            <w:bookmarkStart w:id="1292" w:name="_Toc518948131"/>
            <w:bookmarkStart w:id="1293" w:name="_Toc520150420"/>
            <w:bookmarkStart w:id="1294" w:name="_Toc70077396"/>
            <w:r w:rsidRPr="00640C65">
              <w:rPr>
                <w:rFonts w:ascii="Footlight MT Light" w:hAnsi="Footlight MT Light"/>
                <w:sz w:val="24"/>
                <w:szCs w:val="24"/>
                <w:lang w:val="nl-NL"/>
              </w:rPr>
              <w:t xml:space="preserve">Tindakan Penyedia yang mensyaratkan </w:t>
            </w:r>
            <w:r w:rsidRPr="00640C65">
              <w:rPr>
                <w:rFonts w:ascii="Footlight MT Light" w:hAnsi="Footlight MT Light"/>
                <w:sz w:val="24"/>
                <w:szCs w:val="24"/>
                <w:lang w:val="nl-NL"/>
              </w:rPr>
              <w:lastRenderedPageBreak/>
              <w:t xml:space="preserve">Persetujuan </w:t>
            </w:r>
            <w:bookmarkEnd w:id="1292"/>
            <w:bookmarkEnd w:id="1293"/>
            <w:r w:rsidR="00894B8C" w:rsidRPr="00640C65">
              <w:rPr>
                <w:rFonts w:ascii="Footlight MT Light" w:hAnsi="Footlight MT Light"/>
                <w:sz w:val="24"/>
                <w:szCs w:val="24"/>
                <w:lang w:val="nl-NL"/>
              </w:rPr>
              <w:t>Pejabat Penandatangan Kontrak</w:t>
            </w:r>
            <w:bookmarkEnd w:id="1294"/>
            <w:r w:rsidRPr="00640C65">
              <w:rPr>
                <w:rFonts w:ascii="Footlight MT Light" w:hAnsi="Footlight MT Light"/>
                <w:sz w:val="24"/>
                <w:szCs w:val="24"/>
                <w:lang w:val="nl-NL"/>
              </w:rPr>
              <w:t xml:space="preserve"> </w:t>
            </w:r>
          </w:p>
          <w:p w14:paraId="5A459F5E" w14:textId="77777777" w:rsidR="00435122" w:rsidRPr="00640C65" w:rsidRDefault="00435122" w:rsidP="00435122">
            <w:pPr>
              <w:pStyle w:val="Heading2"/>
              <w:ind w:right="34"/>
              <w:jc w:val="left"/>
              <w:rPr>
                <w:rFonts w:ascii="Footlight MT Light" w:hAnsi="Footlight MT Light"/>
                <w:sz w:val="24"/>
                <w:szCs w:val="24"/>
                <w:lang w:val="id-ID"/>
              </w:rPr>
            </w:pPr>
          </w:p>
        </w:tc>
        <w:tc>
          <w:tcPr>
            <w:tcW w:w="992" w:type="dxa"/>
          </w:tcPr>
          <w:p w14:paraId="3BFFC4D2" w14:textId="650A5C34" w:rsidR="00435122" w:rsidRPr="00640C65" w:rsidRDefault="00B42FCB" w:rsidP="00435122">
            <w:pPr>
              <w:autoSpaceDE w:val="0"/>
              <w:autoSpaceDN w:val="0"/>
              <w:adjustRightInd w:val="0"/>
              <w:ind w:hanging="71"/>
              <w:jc w:val="center"/>
              <w:rPr>
                <w:rFonts w:ascii="Footlight MT Light" w:hAnsi="Footlight MT Light"/>
                <w:sz w:val="24"/>
                <w:szCs w:val="24"/>
              </w:rPr>
            </w:pPr>
            <w:r w:rsidRPr="00640C65">
              <w:rPr>
                <w:rFonts w:ascii="Footlight MT Light" w:hAnsi="Footlight MT Light"/>
                <w:sz w:val="24"/>
                <w:szCs w:val="24"/>
              </w:rPr>
              <w:lastRenderedPageBreak/>
              <w:t>4</w:t>
            </w:r>
            <w:r>
              <w:rPr>
                <w:rFonts w:ascii="Footlight MT Light" w:hAnsi="Footlight MT Light"/>
                <w:sz w:val="24"/>
                <w:szCs w:val="24"/>
              </w:rPr>
              <w:t>6</w:t>
            </w:r>
            <w:r w:rsidR="00435122" w:rsidRPr="00640C65">
              <w:rPr>
                <w:rFonts w:ascii="Footlight MT Light" w:hAnsi="Footlight MT Light"/>
                <w:sz w:val="24"/>
                <w:szCs w:val="24"/>
              </w:rPr>
              <w:t>.b</w:t>
            </w:r>
          </w:p>
        </w:tc>
        <w:tc>
          <w:tcPr>
            <w:tcW w:w="5528" w:type="dxa"/>
          </w:tcPr>
          <w:p w14:paraId="5E2E86CD" w14:textId="49093509" w:rsidR="00435122" w:rsidRPr="00640C65" w:rsidRDefault="00435122" w:rsidP="00435122">
            <w:pPr>
              <w:autoSpaceDE w:val="0"/>
              <w:autoSpaceDN w:val="0"/>
              <w:adjustRightInd w:val="0"/>
              <w:ind w:hanging="71"/>
              <w:jc w:val="both"/>
              <w:rPr>
                <w:rFonts w:ascii="Footlight MT Light" w:hAnsi="Footlight MT Light"/>
                <w:sz w:val="24"/>
                <w:szCs w:val="24"/>
                <w:lang w:val="id-ID"/>
              </w:rPr>
            </w:pPr>
            <w:r w:rsidRPr="00640C65">
              <w:rPr>
                <w:rFonts w:ascii="Footlight MT Light" w:hAnsi="Footlight MT Light"/>
                <w:sz w:val="24"/>
                <w:szCs w:val="24"/>
                <w:lang w:val="id-ID"/>
              </w:rPr>
              <w:t xml:space="preserve"> Tindakan lain Penyedia yang harus terlebih dahulu mendapatkan persetujuan tertulis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antara lain:</w:t>
            </w:r>
          </w:p>
          <w:p w14:paraId="39F6507F" w14:textId="77777777" w:rsidR="00435122" w:rsidRPr="00640C65" w:rsidRDefault="00435122" w:rsidP="00435122">
            <w:pPr>
              <w:contextualSpacing/>
              <w:jc w:val="both"/>
              <w:rPr>
                <w:rFonts w:ascii="Footlight MT Light" w:hAnsi="Footlight MT Light"/>
                <w:sz w:val="24"/>
                <w:szCs w:val="24"/>
                <w:lang w:val="id-ID"/>
              </w:rPr>
            </w:pPr>
            <w:r w:rsidRPr="00640C65">
              <w:rPr>
                <w:rFonts w:ascii="Footlight MT Light" w:hAnsi="Footlight MT Light"/>
                <w:sz w:val="24"/>
                <w:szCs w:val="24"/>
                <w:lang w:val="id-ID"/>
              </w:rPr>
              <w:lastRenderedPageBreak/>
              <w:t>_____________________________________</w:t>
            </w:r>
          </w:p>
        </w:tc>
      </w:tr>
      <w:tr w:rsidR="00435122" w:rsidRPr="00640C65" w14:paraId="3F52D304" w14:textId="77777777" w:rsidTr="00435122">
        <w:tc>
          <w:tcPr>
            <w:tcW w:w="2444" w:type="dxa"/>
          </w:tcPr>
          <w:p w14:paraId="3CC17412" w14:textId="59802F86" w:rsidR="00435122" w:rsidRPr="00640C65" w:rsidRDefault="00435122" w:rsidP="00654E66">
            <w:pPr>
              <w:pStyle w:val="Heading2"/>
              <w:numPr>
                <w:ilvl w:val="0"/>
                <w:numId w:val="237"/>
              </w:numPr>
              <w:ind w:left="485" w:hanging="485"/>
              <w:jc w:val="left"/>
              <w:rPr>
                <w:rFonts w:ascii="Footlight MT Light" w:hAnsi="Footlight MT Light"/>
                <w:sz w:val="24"/>
                <w:szCs w:val="24"/>
                <w:lang w:val="id-ID"/>
              </w:rPr>
            </w:pPr>
            <w:bookmarkStart w:id="1295" w:name="_Toc518948132"/>
            <w:bookmarkStart w:id="1296" w:name="_Toc520150421"/>
            <w:bookmarkStart w:id="1297" w:name="_Toc70077397"/>
            <w:r w:rsidRPr="00640C65">
              <w:rPr>
                <w:rFonts w:ascii="Footlight MT Light" w:hAnsi="Footlight MT Light"/>
                <w:sz w:val="24"/>
                <w:szCs w:val="24"/>
                <w:lang w:val="id-ID"/>
              </w:rPr>
              <w:lastRenderedPageBreak/>
              <w:t xml:space="preserve">Kerjasama Penyedia dengan Usaha Kecil Sebagai </w:t>
            </w:r>
            <w:bookmarkEnd w:id="1295"/>
            <w:bookmarkEnd w:id="1296"/>
            <w:proofErr w:type="spellStart"/>
            <w:r w:rsidR="00963807" w:rsidRPr="00640C65">
              <w:rPr>
                <w:rFonts w:ascii="Footlight MT Light" w:hAnsi="Footlight MT Light"/>
                <w:sz w:val="24"/>
                <w:szCs w:val="24"/>
              </w:rPr>
              <w:t>Sub</w:t>
            </w:r>
            <w:r w:rsidR="00A333C0">
              <w:rPr>
                <w:rFonts w:ascii="Footlight MT Light" w:hAnsi="Footlight MT Light"/>
                <w:sz w:val="24"/>
                <w:szCs w:val="24"/>
              </w:rPr>
              <w:t>penyedia</w:t>
            </w:r>
            <w:bookmarkEnd w:id="1297"/>
            <w:proofErr w:type="spellEnd"/>
            <w:r w:rsidRPr="00640C65">
              <w:rPr>
                <w:rFonts w:ascii="Footlight MT Light" w:hAnsi="Footlight MT Light"/>
                <w:sz w:val="24"/>
                <w:szCs w:val="24"/>
                <w:lang w:val="sv-SE"/>
              </w:rPr>
              <w:t xml:space="preserve"> </w:t>
            </w:r>
          </w:p>
          <w:p w14:paraId="648EA8F5" w14:textId="77777777" w:rsidR="00435122" w:rsidRPr="00640C65" w:rsidRDefault="00435122" w:rsidP="00435122">
            <w:pPr>
              <w:pStyle w:val="Heading2"/>
              <w:ind w:right="34"/>
              <w:jc w:val="left"/>
              <w:rPr>
                <w:rFonts w:ascii="Footlight MT Light" w:hAnsi="Footlight MT Light"/>
                <w:sz w:val="24"/>
                <w:szCs w:val="24"/>
                <w:lang w:val="nl-NL"/>
              </w:rPr>
            </w:pPr>
          </w:p>
        </w:tc>
        <w:tc>
          <w:tcPr>
            <w:tcW w:w="992" w:type="dxa"/>
          </w:tcPr>
          <w:p w14:paraId="4FF4B7B6" w14:textId="25AC1274" w:rsidR="00435122" w:rsidRPr="00640C65" w:rsidRDefault="00B42FCB" w:rsidP="00435122">
            <w:pPr>
              <w:contextualSpacing/>
              <w:jc w:val="center"/>
              <w:rPr>
                <w:rFonts w:ascii="Footlight MT Light" w:hAnsi="Footlight MT Light"/>
                <w:sz w:val="24"/>
                <w:szCs w:val="24"/>
              </w:rPr>
            </w:pPr>
            <w:r w:rsidRPr="00640C65">
              <w:rPr>
                <w:rFonts w:ascii="Footlight MT Light" w:hAnsi="Footlight MT Light"/>
                <w:sz w:val="24"/>
                <w:szCs w:val="24"/>
              </w:rPr>
              <w:t>4</w:t>
            </w:r>
            <w:r>
              <w:rPr>
                <w:rFonts w:ascii="Footlight MT Light" w:hAnsi="Footlight MT Light"/>
                <w:sz w:val="24"/>
                <w:szCs w:val="24"/>
              </w:rPr>
              <w:t>7</w:t>
            </w:r>
            <w:r w:rsidR="00435122" w:rsidRPr="00640C65">
              <w:rPr>
                <w:rFonts w:ascii="Footlight MT Light" w:hAnsi="Footlight MT Light"/>
                <w:sz w:val="24"/>
                <w:szCs w:val="24"/>
              </w:rPr>
              <w:t>.2</w:t>
            </w:r>
          </w:p>
        </w:tc>
        <w:tc>
          <w:tcPr>
            <w:tcW w:w="5528" w:type="dxa"/>
          </w:tcPr>
          <w:p w14:paraId="7A38B2DB" w14:textId="3E598CDF" w:rsidR="00435122" w:rsidRPr="00640C65" w:rsidRDefault="00435122" w:rsidP="00435122">
            <w:pPr>
              <w:rPr>
                <w:rFonts w:ascii="Footlight MT Light" w:hAnsi="Footlight MT Light"/>
                <w:sz w:val="24"/>
                <w:szCs w:val="24"/>
                <w:lang w:val="en-ID"/>
              </w:rPr>
            </w:pPr>
            <w:r w:rsidRPr="00640C65">
              <w:rPr>
                <w:rFonts w:ascii="Footlight MT Light" w:hAnsi="Footlight MT Light"/>
                <w:sz w:val="24"/>
                <w:szCs w:val="24"/>
                <w:lang w:val="en-ID"/>
              </w:rPr>
              <w:t xml:space="preserve">Bagian </w:t>
            </w:r>
            <w:proofErr w:type="spellStart"/>
            <w:r w:rsidRPr="00640C65">
              <w:rPr>
                <w:rFonts w:ascii="Footlight MT Light" w:hAnsi="Footlight MT Light"/>
                <w:sz w:val="24"/>
                <w:szCs w:val="24"/>
                <w:lang w:val="en-ID"/>
              </w:rPr>
              <w:t>Pekerjaan</w:t>
            </w:r>
            <w:proofErr w:type="spellEnd"/>
            <w:r w:rsidRPr="00640C65">
              <w:rPr>
                <w:rFonts w:ascii="Footlight MT Light" w:hAnsi="Footlight MT Light"/>
                <w:sz w:val="24"/>
                <w:szCs w:val="24"/>
                <w:lang w:val="en-ID"/>
              </w:rPr>
              <w:t xml:space="preserve"> yang </w:t>
            </w:r>
            <w:proofErr w:type="spellStart"/>
            <w:r w:rsidRPr="00640C65">
              <w:rPr>
                <w:rFonts w:ascii="Footlight MT Light" w:hAnsi="Footlight MT Light"/>
                <w:sz w:val="24"/>
                <w:szCs w:val="24"/>
                <w:lang w:val="en-ID"/>
              </w:rPr>
              <w:t>wajib</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dikerjasamakan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dengan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usaha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kecil</w:t>
            </w:r>
            <w:proofErr w:type="spellEnd"/>
            <w:r w:rsidRPr="00640C65">
              <w:rPr>
                <w:rFonts w:ascii="Footlight MT Light" w:hAnsi="Footlight MT Light"/>
                <w:sz w:val="24"/>
                <w:szCs w:val="24"/>
                <w:lang w:val="en-ID"/>
              </w:rPr>
              <w:t>:</w:t>
            </w:r>
          </w:p>
          <w:p w14:paraId="6C32716B" w14:textId="77777777" w:rsidR="00435122" w:rsidRPr="00640C65" w:rsidRDefault="00435122" w:rsidP="00BF702F">
            <w:pPr>
              <w:pStyle w:val="ListParagraph"/>
              <w:numPr>
                <w:ilvl w:val="2"/>
                <w:numId w:val="156"/>
              </w:numPr>
              <w:jc w:val="both"/>
              <w:rPr>
                <w:rFonts w:ascii="Footlight MT Light" w:hAnsi="Footlight MT Light"/>
                <w:lang w:val="en-ID"/>
              </w:rPr>
            </w:pPr>
            <w:r w:rsidRPr="00640C65">
              <w:rPr>
                <w:rFonts w:ascii="Footlight MT Light" w:hAnsi="Footlight MT Light"/>
                <w:lang w:val="en-ID"/>
              </w:rPr>
              <w:t>____________</w:t>
            </w:r>
          </w:p>
          <w:p w14:paraId="66360B6E" w14:textId="77777777" w:rsidR="00435122" w:rsidRPr="00640C65" w:rsidRDefault="00435122" w:rsidP="00BF702F">
            <w:pPr>
              <w:pStyle w:val="ListParagraph"/>
              <w:numPr>
                <w:ilvl w:val="2"/>
                <w:numId w:val="156"/>
              </w:numPr>
              <w:jc w:val="both"/>
              <w:rPr>
                <w:rFonts w:ascii="Footlight MT Light" w:hAnsi="Footlight MT Light"/>
                <w:lang w:val="en-ID"/>
              </w:rPr>
            </w:pPr>
            <w:r w:rsidRPr="00640C65">
              <w:rPr>
                <w:rFonts w:ascii="Footlight MT Light" w:hAnsi="Footlight MT Light"/>
                <w:lang w:val="en-ID"/>
              </w:rPr>
              <w:t>____________</w:t>
            </w:r>
          </w:p>
          <w:p w14:paraId="42617B03" w14:textId="77777777" w:rsidR="00435122" w:rsidRPr="00640C65" w:rsidRDefault="00435122" w:rsidP="00BF702F">
            <w:pPr>
              <w:pStyle w:val="ListParagraph"/>
              <w:numPr>
                <w:ilvl w:val="2"/>
                <w:numId w:val="156"/>
              </w:numPr>
              <w:jc w:val="both"/>
              <w:rPr>
                <w:rFonts w:ascii="Footlight MT Light" w:hAnsi="Footlight MT Light"/>
                <w:lang w:val="en-ID"/>
              </w:rPr>
            </w:pPr>
            <w:r w:rsidRPr="00640C65">
              <w:rPr>
                <w:rFonts w:ascii="Footlight MT Light" w:hAnsi="Footlight MT Light"/>
                <w:lang w:val="en-ID"/>
              </w:rPr>
              <w:t xml:space="preserve"> _____ </w:t>
            </w:r>
            <w:proofErr w:type="spellStart"/>
            <w:r w:rsidRPr="00640C65">
              <w:rPr>
                <w:rFonts w:ascii="Footlight MT Light" w:hAnsi="Footlight MT Light"/>
                <w:lang w:val="en-ID"/>
              </w:rPr>
              <w:t>dst</w:t>
            </w:r>
            <w:proofErr w:type="spellEnd"/>
          </w:p>
          <w:p w14:paraId="30B90C31" w14:textId="77777777" w:rsidR="00435122" w:rsidRPr="00640C65" w:rsidRDefault="00435122" w:rsidP="00435122">
            <w:pPr>
              <w:ind w:left="34" w:right="-72"/>
              <w:rPr>
                <w:rFonts w:ascii="Footlight MT Light" w:hAnsi="Footlight MT Light"/>
                <w:sz w:val="24"/>
                <w:szCs w:val="24"/>
                <w:lang w:val="id-ID"/>
              </w:rPr>
            </w:pPr>
            <w:r w:rsidRPr="00640C65">
              <w:rPr>
                <w:rFonts w:ascii="Footlight MT Light" w:hAnsi="Footlight MT Light" w:cs="Arial"/>
                <w:i/>
                <w:sz w:val="24"/>
                <w:szCs w:val="24"/>
                <w:lang w:val="id-ID"/>
              </w:rPr>
              <w:t>[</w:t>
            </w:r>
            <w:r w:rsidRPr="00640C65">
              <w:rPr>
                <w:rFonts w:ascii="Footlight MT Light" w:hAnsi="Footlight MT Light" w:cs="Arial"/>
                <w:i/>
                <w:sz w:val="24"/>
                <w:szCs w:val="24"/>
                <w:lang w:val="fi-FI"/>
              </w:rPr>
              <w:t>diisi setelah proses pemilihan selesai, sesuai dengan penawaran Penyedia baik sebagian maupun seluruhnya]</w:t>
            </w:r>
          </w:p>
          <w:p w14:paraId="46156F12" w14:textId="77777777" w:rsidR="00435122" w:rsidRPr="00640C65" w:rsidRDefault="00435122" w:rsidP="00435122">
            <w:pPr>
              <w:autoSpaceDE w:val="0"/>
              <w:autoSpaceDN w:val="0"/>
              <w:adjustRightInd w:val="0"/>
              <w:ind w:hanging="71"/>
              <w:rPr>
                <w:rFonts w:ascii="Footlight MT Light" w:hAnsi="Footlight MT Light"/>
                <w:sz w:val="24"/>
                <w:szCs w:val="24"/>
                <w:lang w:val="id-ID"/>
              </w:rPr>
            </w:pPr>
            <w:r w:rsidRPr="00640C65">
              <w:rPr>
                <w:rFonts w:ascii="Footlight MT Light" w:hAnsi="Footlight MT Light"/>
                <w:sz w:val="24"/>
                <w:szCs w:val="24"/>
                <w:lang w:val="id-ID"/>
              </w:rPr>
              <w:t xml:space="preserve"> </w:t>
            </w:r>
          </w:p>
        </w:tc>
      </w:tr>
      <w:tr w:rsidR="00435122" w:rsidRPr="00640C65" w14:paraId="2424DE3F" w14:textId="77777777" w:rsidTr="00435122">
        <w:tc>
          <w:tcPr>
            <w:tcW w:w="2444" w:type="dxa"/>
          </w:tcPr>
          <w:p w14:paraId="6776133F" w14:textId="51C398E6" w:rsidR="00435122" w:rsidRPr="00640C65" w:rsidRDefault="00435122" w:rsidP="00654E66">
            <w:pPr>
              <w:pStyle w:val="Heading2"/>
              <w:numPr>
                <w:ilvl w:val="0"/>
                <w:numId w:val="238"/>
              </w:numPr>
              <w:ind w:left="485" w:hanging="485"/>
              <w:jc w:val="left"/>
              <w:rPr>
                <w:rFonts w:ascii="Footlight MT Light" w:hAnsi="Footlight MT Light"/>
                <w:sz w:val="24"/>
                <w:szCs w:val="24"/>
                <w:lang w:val="id-ID"/>
              </w:rPr>
            </w:pPr>
            <w:bookmarkStart w:id="1298" w:name="_Toc518948134"/>
            <w:bookmarkStart w:id="1299" w:name="_Toc520150423"/>
            <w:bookmarkStart w:id="1300" w:name="_Toc70077398"/>
            <w:r w:rsidRPr="00640C65">
              <w:rPr>
                <w:rFonts w:ascii="Footlight MT Light" w:hAnsi="Footlight MT Light"/>
                <w:sz w:val="24"/>
                <w:szCs w:val="24"/>
                <w:lang w:val="id-ID"/>
              </w:rPr>
              <w:t>Kepemilikan Dokumen</w:t>
            </w:r>
            <w:bookmarkEnd w:id="1298"/>
            <w:bookmarkEnd w:id="1299"/>
            <w:bookmarkEnd w:id="1300"/>
          </w:p>
        </w:tc>
        <w:tc>
          <w:tcPr>
            <w:tcW w:w="992" w:type="dxa"/>
          </w:tcPr>
          <w:p w14:paraId="37CD4D13" w14:textId="554CBFC2" w:rsidR="00435122" w:rsidRPr="00640C65" w:rsidRDefault="00435122" w:rsidP="00435122">
            <w:pPr>
              <w:autoSpaceDE w:val="0"/>
              <w:autoSpaceDN w:val="0"/>
              <w:adjustRightInd w:val="0"/>
              <w:ind w:hanging="71"/>
              <w:jc w:val="center"/>
              <w:rPr>
                <w:rFonts w:ascii="Footlight MT Light" w:hAnsi="Footlight MT Light"/>
                <w:sz w:val="24"/>
                <w:szCs w:val="24"/>
                <w:lang w:val="en-ID"/>
              </w:rPr>
            </w:pPr>
            <w:r w:rsidRPr="00640C65">
              <w:rPr>
                <w:rFonts w:ascii="Footlight MT Light" w:hAnsi="Footlight MT Light"/>
                <w:sz w:val="24"/>
                <w:szCs w:val="24"/>
                <w:lang w:val="en-ID"/>
              </w:rPr>
              <w:t>5</w:t>
            </w:r>
            <w:r w:rsidR="00B42FCB">
              <w:rPr>
                <w:rFonts w:ascii="Footlight MT Light" w:hAnsi="Footlight MT Light"/>
                <w:sz w:val="24"/>
                <w:szCs w:val="24"/>
                <w:lang w:val="en-ID"/>
              </w:rPr>
              <w:t>1</w:t>
            </w:r>
            <w:r w:rsidRPr="00640C65">
              <w:rPr>
                <w:rFonts w:ascii="Footlight MT Light" w:hAnsi="Footlight MT Light"/>
                <w:sz w:val="24"/>
                <w:szCs w:val="24"/>
                <w:lang w:val="en-ID"/>
              </w:rPr>
              <w:t>.3</w:t>
            </w:r>
          </w:p>
        </w:tc>
        <w:tc>
          <w:tcPr>
            <w:tcW w:w="5528" w:type="dxa"/>
          </w:tcPr>
          <w:p w14:paraId="5A12AF09" w14:textId="77777777" w:rsidR="00435122" w:rsidRPr="00640C65" w:rsidRDefault="00435122" w:rsidP="00435122">
            <w:pPr>
              <w:autoSpaceDE w:val="0"/>
              <w:autoSpaceDN w:val="0"/>
              <w:adjustRightInd w:val="0"/>
              <w:ind w:hanging="71"/>
              <w:jc w:val="both"/>
              <w:rPr>
                <w:rFonts w:ascii="Footlight MT Light" w:hAnsi="Footlight MT Light"/>
                <w:i/>
                <w:sz w:val="24"/>
                <w:szCs w:val="24"/>
                <w:lang w:val="en-ID"/>
              </w:rPr>
            </w:pPr>
            <w:r w:rsidRPr="00640C65">
              <w:rPr>
                <w:rFonts w:ascii="Footlight MT Light" w:hAnsi="Footlight MT Light"/>
                <w:sz w:val="24"/>
                <w:szCs w:val="24"/>
                <w:lang w:val="id-ID"/>
              </w:rPr>
              <w:t xml:space="preserve"> Penyedia diperbolehkan menggunakan salinan dokumen dari pekerjaan ini dengan pembatasan sebagai</w:t>
            </w:r>
            <w:r w:rsidRPr="00640C65">
              <w:rPr>
                <w:rFonts w:ascii="Footlight MT Light" w:hAnsi="Footlight MT Light"/>
                <w:sz w:val="24"/>
                <w:szCs w:val="24"/>
              </w:rPr>
              <w:t xml:space="preserve"> </w:t>
            </w:r>
            <w:r w:rsidRPr="00640C65">
              <w:rPr>
                <w:rFonts w:ascii="Footlight MT Light" w:hAnsi="Footlight MT Light"/>
                <w:sz w:val="24"/>
                <w:szCs w:val="24"/>
                <w:lang w:val="id-ID"/>
              </w:rPr>
              <w:t xml:space="preserve">berikut: </w:t>
            </w:r>
            <w:r w:rsidRPr="00640C65">
              <w:rPr>
                <w:rFonts w:ascii="Footlight MT Light" w:hAnsi="Footlight MT Light"/>
                <w:sz w:val="24"/>
                <w:szCs w:val="24"/>
              </w:rPr>
              <w:t xml:space="preserve"> </w:t>
            </w:r>
            <w:r w:rsidRPr="00640C65">
              <w:rPr>
                <w:rFonts w:ascii="Footlight MT Light" w:hAnsi="Footlight MT Light"/>
                <w:sz w:val="24"/>
                <w:szCs w:val="24"/>
                <w:lang w:val="id-ID"/>
              </w:rPr>
              <w:t>__</w:t>
            </w:r>
            <w:r w:rsidRPr="00640C65">
              <w:rPr>
                <w:rFonts w:ascii="Footlight MT Light" w:hAnsi="Footlight MT Light"/>
                <w:sz w:val="24"/>
                <w:szCs w:val="24"/>
              </w:rPr>
              <w:t>________</w:t>
            </w:r>
            <w:r w:rsidRPr="00640C65">
              <w:rPr>
                <w:rFonts w:ascii="Footlight MT Light" w:hAnsi="Footlight MT Light"/>
                <w:sz w:val="24"/>
                <w:szCs w:val="24"/>
                <w:lang w:val="en-ID"/>
              </w:rPr>
              <w:t>___________________</w:t>
            </w:r>
          </w:p>
          <w:p w14:paraId="19D1E402" w14:textId="77777777" w:rsidR="00435122" w:rsidRPr="00640C65" w:rsidRDefault="00435122" w:rsidP="00435122">
            <w:pPr>
              <w:jc w:val="both"/>
              <w:rPr>
                <w:rFonts w:ascii="Footlight MT Light" w:hAnsi="Footlight MT Light"/>
                <w:sz w:val="24"/>
                <w:szCs w:val="24"/>
                <w:lang w:val="id-ID"/>
              </w:rPr>
            </w:pPr>
          </w:p>
        </w:tc>
      </w:tr>
      <w:tr w:rsidR="00435122" w:rsidRPr="00640C65" w14:paraId="4F0A5983" w14:textId="77777777" w:rsidTr="00435122">
        <w:tc>
          <w:tcPr>
            <w:tcW w:w="2444" w:type="dxa"/>
          </w:tcPr>
          <w:p w14:paraId="356ECF3C" w14:textId="7D1800BF" w:rsidR="00435122" w:rsidRPr="00640C65" w:rsidRDefault="00435122" w:rsidP="00654E66">
            <w:pPr>
              <w:pStyle w:val="Heading2"/>
              <w:numPr>
                <w:ilvl w:val="0"/>
                <w:numId w:val="239"/>
              </w:numPr>
              <w:ind w:left="485" w:hanging="485"/>
              <w:jc w:val="left"/>
              <w:rPr>
                <w:rFonts w:ascii="Footlight MT Light" w:hAnsi="Footlight MT Light"/>
                <w:sz w:val="24"/>
                <w:szCs w:val="24"/>
                <w:lang w:val="id-ID"/>
              </w:rPr>
            </w:pPr>
            <w:bookmarkStart w:id="1301" w:name="_Toc518948135"/>
            <w:bookmarkStart w:id="1302" w:name="_Toc520150424"/>
            <w:bookmarkStart w:id="1303" w:name="_Toc70077399"/>
            <w:r w:rsidRPr="00640C65">
              <w:rPr>
                <w:rFonts w:ascii="Footlight MT Light" w:hAnsi="Footlight MT Light"/>
                <w:sz w:val="24"/>
                <w:szCs w:val="24"/>
                <w:lang w:val="id-ID"/>
              </w:rPr>
              <w:t>Pembayaran</w:t>
            </w:r>
            <w:bookmarkEnd w:id="1301"/>
            <w:bookmarkEnd w:id="1302"/>
            <w:bookmarkEnd w:id="1303"/>
          </w:p>
          <w:p w14:paraId="7710FB0C" w14:textId="77777777" w:rsidR="00435122" w:rsidRPr="00640C65" w:rsidRDefault="00435122" w:rsidP="00435122">
            <w:pPr>
              <w:pStyle w:val="Heading2"/>
              <w:jc w:val="left"/>
              <w:rPr>
                <w:rFonts w:ascii="Footlight MT Light" w:hAnsi="Footlight MT Light"/>
                <w:sz w:val="24"/>
                <w:szCs w:val="24"/>
                <w:lang w:val="id-ID"/>
              </w:rPr>
            </w:pPr>
          </w:p>
        </w:tc>
        <w:tc>
          <w:tcPr>
            <w:tcW w:w="992" w:type="dxa"/>
          </w:tcPr>
          <w:p w14:paraId="617BFBC9" w14:textId="7C656A96" w:rsidR="00435122" w:rsidRPr="00640C65" w:rsidRDefault="00435122" w:rsidP="00435122">
            <w:pPr>
              <w:jc w:val="center"/>
              <w:rPr>
                <w:rFonts w:ascii="Footlight MT Light" w:hAnsi="Footlight MT Light"/>
                <w:sz w:val="24"/>
                <w:szCs w:val="24"/>
                <w:lang w:val="nl-NL"/>
              </w:rPr>
            </w:pPr>
            <w:r w:rsidRPr="00640C65">
              <w:rPr>
                <w:rFonts w:ascii="Footlight MT Light" w:hAnsi="Footlight MT Light"/>
                <w:sz w:val="24"/>
                <w:szCs w:val="24"/>
                <w:lang w:val="nl-NL"/>
              </w:rPr>
              <w:t>5</w:t>
            </w:r>
            <w:r w:rsidR="00B42FCB">
              <w:rPr>
                <w:rFonts w:ascii="Footlight MT Light" w:hAnsi="Footlight MT Light"/>
                <w:sz w:val="24"/>
                <w:szCs w:val="24"/>
                <w:lang w:val="nl-NL"/>
              </w:rPr>
              <w:t>4</w:t>
            </w:r>
            <w:r w:rsidRPr="00640C65">
              <w:rPr>
                <w:rFonts w:ascii="Footlight MT Light" w:hAnsi="Footlight MT Light"/>
                <w:sz w:val="24"/>
                <w:szCs w:val="24"/>
                <w:lang w:val="nl-NL"/>
              </w:rPr>
              <w:t>.1.a</w:t>
            </w:r>
          </w:p>
          <w:p w14:paraId="6C7734BE" w14:textId="77777777" w:rsidR="00435122" w:rsidRPr="00640C65" w:rsidRDefault="00435122" w:rsidP="00435122">
            <w:pPr>
              <w:jc w:val="both"/>
              <w:rPr>
                <w:rFonts w:ascii="Footlight MT Light" w:hAnsi="Footlight MT Light"/>
                <w:sz w:val="24"/>
                <w:szCs w:val="24"/>
                <w:lang w:val="nl-NL"/>
              </w:rPr>
            </w:pPr>
          </w:p>
          <w:p w14:paraId="342F5E5A" w14:textId="77777777" w:rsidR="00435122" w:rsidRPr="00640C65" w:rsidRDefault="00435122" w:rsidP="00435122">
            <w:pPr>
              <w:jc w:val="both"/>
              <w:rPr>
                <w:rFonts w:ascii="Footlight MT Light" w:hAnsi="Footlight MT Light"/>
                <w:sz w:val="24"/>
                <w:szCs w:val="24"/>
                <w:lang w:val="nl-NL"/>
              </w:rPr>
            </w:pPr>
          </w:p>
          <w:p w14:paraId="184369F4" w14:textId="59B6F906" w:rsidR="00435122" w:rsidRPr="00640C65" w:rsidRDefault="00B42FCB" w:rsidP="00435122">
            <w:pPr>
              <w:jc w:val="center"/>
              <w:rPr>
                <w:rFonts w:ascii="Footlight MT Light" w:hAnsi="Footlight MT Light"/>
                <w:sz w:val="24"/>
                <w:szCs w:val="24"/>
                <w:lang w:val="nl-NL"/>
              </w:rPr>
            </w:pPr>
            <w:r w:rsidRPr="00640C65">
              <w:rPr>
                <w:rFonts w:ascii="Footlight MT Light" w:hAnsi="Footlight MT Light"/>
                <w:sz w:val="24"/>
                <w:szCs w:val="24"/>
                <w:lang w:val="nl-NL"/>
              </w:rPr>
              <w:t>5</w:t>
            </w:r>
            <w:r>
              <w:rPr>
                <w:rFonts w:ascii="Footlight MT Light" w:hAnsi="Footlight MT Light"/>
                <w:sz w:val="24"/>
                <w:szCs w:val="24"/>
                <w:lang w:val="nl-NL"/>
              </w:rPr>
              <w:t>4</w:t>
            </w:r>
            <w:r w:rsidR="00435122" w:rsidRPr="00640C65">
              <w:rPr>
                <w:rFonts w:ascii="Footlight MT Light" w:hAnsi="Footlight MT Light"/>
                <w:sz w:val="24"/>
                <w:szCs w:val="24"/>
                <w:lang w:val="nl-NL"/>
              </w:rPr>
              <w:t>.1.b</w:t>
            </w:r>
          </w:p>
          <w:p w14:paraId="6D448583" w14:textId="77777777" w:rsidR="00435122" w:rsidRPr="00640C65" w:rsidRDefault="00435122" w:rsidP="00435122">
            <w:pPr>
              <w:jc w:val="both"/>
              <w:rPr>
                <w:rFonts w:ascii="Footlight MT Light" w:hAnsi="Footlight MT Light"/>
                <w:sz w:val="24"/>
                <w:szCs w:val="24"/>
                <w:lang w:val="nl-NL"/>
              </w:rPr>
            </w:pPr>
          </w:p>
          <w:p w14:paraId="78C2E48D" w14:textId="77777777" w:rsidR="00435122" w:rsidRPr="00640C65" w:rsidRDefault="00435122" w:rsidP="00435122">
            <w:pPr>
              <w:jc w:val="both"/>
              <w:rPr>
                <w:rFonts w:ascii="Footlight MT Light" w:hAnsi="Footlight MT Light"/>
                <w:sz w:val="24"/>
                <w:szCs w:val="24"/>
                <w:lang w:val="nl-NL"/>
              </w:rPr>
            </w:pPr>
          </w:p>
          <w:p w14:paraId="67C70010" w14:textId="77777777" w:rsidR="00435122" w:rsidRPr="00640C65" w:rsidRDefault="00435122" w:rsidP="00435122">
            <w:pPr>
              <w:jc w:val="both"/>
              <w:rPr>
                <w:rFonts w:ascii="Footlight MT Light" w:hAnsi="Footlight MT Light"/>
                <w:sz w:val="24"/>
                <w:szCs w:val="24"/>
                <w:lang w:val="nl-NL"/>
              </w:rPr>
            </w:pPr>
          </w:p>
          <w:p w14:paraId="585A55FB" w14:textId="5B7C30D2" w:rsidR="00435122" w:rsidRPr="00640C65" w:rsidRDefault="00B42FCB" w:rsidP="00435122">
            <w:pPr>
              <w:jc w:val="center"/>
              <w:rPr>
                <w:rFonts w:ascii="Footlight MT Light" w:hAnsi="Footlight MT Light"/>
                <w:sz w:val="24"/>
                <w:szCs w:val="24"/>
                <w:lang w:val="nl-NL"/>
              </w:rPr>
            </w:pPr>
            <w:r w:rsidRPr="00640C65">
              <w:rPr>
                <w:rFonts w:ascii="Footlight MT Light" w:hAnsi="Footlight MT Light"/>
                <w:sz w:val="24"/>
                <w:szCs w:val="24"/>
                <w:lang w:val="nl-NL"/>
              </w:rPr>
              <w:t>5</w:t>
            </w:r>
            <w:r>
              <w:rPr>
                <w:rFonts w:ascii="Footlight MT Light" w:hAnsi="Footlight MT Light"/>
                <w:sz w:val="24"/>
                <w:szCs w:val="24"/>
                <w:lang w:val="nl-NL"/>
              </w:rPr>
              <w:t>4</w:t>
            </w:r>
            <w:r w:rsidR="00435122" w:rsidRPr="00640C65">
              <w:rPr>
                <w:rFonts w:ascii="Footlight MT Light" w:hAnsi="Footlight MT Light"/>
                <w:sz w:val="24"/>
                <w:szCs w:val="24"/>
                <w:lang w:val="nl-NL"/>
              </w:rPr>
              <w:t>.2.a</w:t>
            </w:r>
          </w:p>
          <w:p w14:paraId="1CA154CE" w14:textId="77777777" w:rsidR="00435122" w:rsidRPr="00640C65" w:rsidRDefault="00435122" w:rsidP="00435122">
            <w:pPr>
              <w:jc w:val="both"/>
              <w:rPr>
                <w:rFonts w:ascii="Footlight MT Light" w:hAnsi="Footlight MT Light"/>
                <w:sz w:val="24"/>
                <w:szCs w:val="24"/>
                <w:lang w:val="nl-NL"/>
              </w:rPr>
            </w:pPr>
          </w:p>
          <w:p w14:paraId="743F1569" w14:textId="77777777" w:rsidR="00435122" w:rsidRPr="00640C65" w:rsidRDefault="00435122" w:rsidP="00435122">
            <w:pPr>
              <w:jc w:val="both"/>
              <w:rPr>
                <w:rFonts w:ascii="Footlight MT Light" w:hAnsi="Footlight MT Light"/>
                <w:sz w:val="24"/>
                <w:szCs w:val="24"/>
                <w:lang w:val="nl-NL"/>
              </w:rPr>
            </w:pPr>
          </w:p>
          <w:p w14:paraId="33254E4A" w14:textId="77777777" w:rsidR="00435122" w:rsidRPr="00640C65" w:rsidRDefault="00435122" w:rsidP="00435122">
            <w:pPr>
              <w:jc w:val="both"/>
              <w:rPr>
                <w:rFonts w:ascii="Footlight MT Light" w:hAnsi="Footlight MT Light"/>
                <w:sz w:val="24"/>
                <w:szCs w:val="24"/>
                <w:lang w:val="nl-NL"/>
              </w:rPr>
            </w:pPr>
          </w:p>
          <w:p w14:paraId="39392B26" w14:textId="77777777" w:rsidR="00435122" w:rsidRPr="00640C65" w:rsidRDefault="00435122" w:rsidP="00435122">
            <w:pPr>
              <w:jc w:val="both"/>
              <w:rPr>
                <w:rFonts w:ascii="Footlight MT Light" w:hAnsi="Footlight MT Light"/>
                <w:sz w:val="24"/>
                <w:szCs w:val="24"/>
                <w:lang w:val="nl-NL"/>
              </w:rPr>
            </w:pPr>
          </w:p>
          <w:p w14:paraId="61392878" w14:textId="77777777" w:rsidR="00435122" w:rsidRPr="00640C65" w:rsidRDefault="00435122" w:rsidP="00435122">
            <w:pPr>
              <w:jc w:val="both"/>
              <w:rPr>
                <w:rFonts w:ascii="Footlight MT Light" w:hAnsi="Footlight MT Light"/>
                <w:sz w:val="24"/>
                <w:szCs w:val="24"/>
                <w:lang w:val="nl-NL"/>
              </w:rPr>
            </w:pPr>
          </w:p>
          <w:p w14:paraId="68D2715D" w14:textId="77777777" w:rsidR="00435122" w:rsidRPr="00640C65" w:rsidRDefault="00435122" w:rsidP="00435122">
            <w:pPr>
              <w:jc w:val="both"/>
              <w:rPr>
                <w:rFonts w:ascii="Footlight MT Light" w:hAnsi="Footlight MT Light"/>
                <w:sz w:val="24"/>
                <w:szCs w:val="24"/>
                <w:lang w:val="nl-NL"/>
              </w:rPr>
            </w:pPr>
          </w:p>
          <w:p w14:paraId="6C53DA98" w14:textId="77777777" w:rsidR="00435122" w:rsidRPr="00640C65" w:rsidRDefault="00435122" w:rsidP="00435122">
            <w:pPr>
              <w:jc w:val="both"/>
              <w:rPr>
                <w:rFonts w:ascii="Footlight MT Light" w:hAnsi="Footlight MT Light"/>
                <w:sz w:val="24"/>
                <w:szCs w:val="24"/>
                <w:lang w:val="nl-NL"/>
              </w:rPr>
            </w:pPr>
          </w:p>
          <w:p w14:paraId="67F5E2F1" w14:textId="77777777" w:rsidR="00435122" w:rsidRPr="00640C65" w:rsidRDefault="00435122" w:rsidP="00435122">
            <w:pPr>
              <w:jc w:val="both"/>
              <w:rPr>
                <w:rFonts w:ascii="Footlight MT Light" w:hAnsi="Footlight MT Light"/>
                <w:sz w:val="24"/>
                <w:szCs w:val="24"/>
                <w:lang w:val="nl-NL"/>
              </w:rPr>
            </w:pPr>
          </w:p>
          <w:p w14:paraId="5F101CC7" w14:textId="77777777" w:rsidR="00435122" w:rsidRPr="00640C65" w:rsidRDefault="00435122" w:rsidP="00435122">
            <w:pPr>
              <w:jc w:val="both"/>
              <w:rPr>
                <w:rFonts w:ascii="Footlight MT Light" w:hAnsi="Footlight MT Light"/>
                <w:sz w:val="24"/>
                <w:szCs w:val="24"/>
                <w:lang w:val="nl-NL"/>
              </w:rPr>
            </w:pPr>
          </w:p>
          <w:p w14:paraId="082CE759" w14:textId="77777777" w:rsidR="00435122" w:rsidRPr="00640C65" w:rsidRDefault="00435122" w:rsidP="00435122">
            <w:pPr>
              <w:jc w:val="both"/>
              <w:rPr>
                <w:rFonts w:ascii="Footlight MT Light" w:hAnsi="Footlight MT Light"/>
                <w:sz w:val="24"/>
                <w:szCs w:val="24"/>
                <w:lang w:val="nl-NL"/>
              </w:rPr>
            </w:pPr>
          </w:p>
          <w:p w14:paraId="3DB3E7C5" w14:textId="77777777" w:rsidR="00435122" w:rsidRPr="00640C65" w:rsidRDefault="00435122" w:rsidP="00435122">
            <w:pPr>
              <w:jc w:val="both"/>
              <w:rPr>
                <w:rFonts w:ascii="Footlight MT Light" w:hAnsi="Footlight MT Light"/>
                <w:sz w:val="24"/>
                <w:szCs w:val="24"/>
                <w:lang w:val="nl-NL"/>
              </w:rPr>
            </w:pPr>
          </w:p>
          <w:p w14:paraId="39CF5160" w14:textId="77777777" w:rsidR="00435122" w:rsidRPr="00640C65" w:rsidRDefault="00435122" w:rsidP="00435122">
            <w:pPr>
              <w:jc w:val="both"/>
              <w:rPr>
                <w:rFonts w:ascii="Footlight MT Light" w:hAnsi="Footlight MT Light"/>
                <w:sz w:val="24"/>
                <w:szCs w:val="24"/>
                <w:lang w:val="nl-NL"/>
              </w:rPr>
            </w:pPr>
          </w:p>
          <w:p w14:paraId="61719D6D" w14:textId="77777777" w:rsidR="00435122" w:rsidRPr="00640C65" w:rsidRDefault="00435122" w:rsidP="00435122">
            <w:pPr>
              <w:jc w:val="both"/>
              <w:rPr>
                <w:rFonts w:ascii="Footlight MT Light" w:hAnsi="Footlight MT Light"/>
                <w:sz w:val="24"/>
                <w:szCs w:val="24"/>
                <w:lang w:val="nl-NL"/>
              </w:rPr>
            </w:pPr>
          </w:p>
          <w:p w14:paraId="5EB1385C" w14:textId="77777777" w:rsidR="00435122" w:rsidRPr="00640C65" w:rsidRDefault="00435122" w:rsidP="00435122">
            <w:pPr>
              <w:jc w:val="both"/>
              <w:rPr>
                <w:rFonts w:ascii="Footlight MT Light" w:hAnsi="Footlight MT Light"/>
                <w:sz w:val="24"/>
                <w:szCs w:val="24"/>
                <w:lang w:val="nl-NL"/>
              </w:rPr>
            </w:pPr>
          </w:p>
          <w:p w14:paraId="4FCC127D" w14:textId="77777777" w:rsidR="00435122" w:rsidRPr="00640C65" w:rsidRDefault="00435122" w:rsidP="00435122">
            <w:pPr>
              <w:jc w:val="both"/>
              <w:rPr>
                <w:rFonts w:ascii="Footlight MT Light" w:hAnsi="Footlight MT Light"/>
                <w:sz w:val="24"/>
                <w:szCs w:val="24"/>
                <w:lang w:val="nl-NL"/>
              </w:rPr>
            </w:pPr>
          </w:p>
          <w:p w14:paraId="62EE22EB" w14:textId="77777777" w:rsidR="00435122" w:rsidRPr="00640C65" w:rsidRDefault="00435122" w:rsidP="00435122">
            <w:pPr>
              <w:jc w:val="both"/>
              <w:rPr>
                <w:rFonts w:ascii="Footlight MT Light" w:hAnsi="Footlight MT Light"/>
                <w:sz w:val="24"/>
                <w:szCs w:val="24"/>
                <w:lang w:val="nl-NL"/>
              </w:rPr>
            </w:pPr>
          </w:p>
          <w:p w14:paraId="64BE8595" w14:textId="77777777" w:rsidR="00435122" w:rsidRPr="00640C65" w:rsidRDefault="00435122" w:rsidP="00435122">
            <w:pPr>
              <w:jc w:val="both"/>
              <w:rPr>
                <w:rFonts w:ascii="Footlight MT Light" w:hAnsi="Footlight MT Light"/>
                <w:sz w:val="24"/>
                <w:szCs w:val="24"/>
                <w:lang w:val="nl-NL"/>
              </w:rPr>
            </w:pPr>
          </w:p>
          <w:p w14:paraId="7C179AC3" w14:textId="77777777" w:rsidR="00435122" w:rsidRPr="00640C65" w:rsidRDefault="00435122" w:rsidP="00435122">
            <w:pPr>
              <w:jc w:val="both"/>
              <w:rPr>
                <w:rFonts w:ascii="Footlight MT Light" w:hAnsi="Footlight MT Light"/>
                <w:sz w:val="24"/>
                <w:szCs w:val="24"/>
                <w:lang w:val="nl-NL"/>
              </w:rPr>
            </w:pPr>
          </w:p>
          <w:p w14:paraId="309931C9" w14:textId="77777777" w:rsidR="00435122" w:rsidRPr="00640C65" w:rsidRDefault="00435122" w:rsidP="00435122">
            <w:pPr>
              <w:jc w:val="both"/>
              <w:rPr>
                <w:rFonts w:ascii="Footlight MT Light" w:hAnsi="Footlight MT Light"/>
                <w:sz w:val="24"/>
                <w:szCs w:val="24"/>
                <w:lang w:val="nl-NL"/>
              </w:rPr>
            </w:pPr>
          </w:p>
          <w:p w14:paraId="0017CB1C" w14:textId="77777777" w:rsidR="00435122" w:rsidRPr="00640C65" w:rsidRDefault="00435122" w:rsidP="00435122">
            <w:pPr>
              <w:jc w:val="both"/>
              <w:rPr>
                <w:rFonts w:ascii="Footlight MT Light" w:hAnsi="Footlight MT Light"/>
                <w:sz w:val="24"/>
                <w:szCs w:val="24"/>
                <w:lang w:val="nl-NL"/>
              </w:rPr>
            </w:pPr>
          </w:p>
          <w:p w14:paraId="2BD7918B" w14:textId="77777777" w:rsidR="00435122" w:rsidRPr="00640C65" w:rsidRDefault="00435122" w:rsidP="00435122">
            <w:pPr>
              <w:jc w:val="both"/>
              <w:rPr>
                <w:rFonts w:ascii="Footlight MT Light" w:hAnsi="Footlight MT Light"/>
                <w:sz w:val="24"/>
                <w:szCs w:val="24"/>
                <w:lang w:val="nl-NL"/>
              </w:rPr>
            </w:pPr>
          </w:p>
          <w:p w14:paraId="07F746F6" w14:textId="77777777" w:rsidR="00435122" w:rsidRPr="00640C65" w:rsidRDefault="00435122" w:rsidP="00435122">
            <w:pPr>
              <w:jc w:val="both"/>
              <w:rPr>
                <w:rFonts w:ascii="Footlight MT Light" w:hAnsi="Footlight MT Light"/>
                <w:sz w:val="24"/>
                <w:szCs w:val="24"/>
                <w:lang w:val="nl-NL"/>
              </w:rPr>
            </w:pPr>
          </w:p>
          <w:p w14:paraId="3469F4BB" w14:textId="77777777" w:rsidR="00435122" w:rsidRPr="00640C65" w:rsidRDefault="00435122" w:rsidP="00435122">
            <w:pPr>
              <w:jc w:val="both"/>
              <w:rPr>
                <w:rFonts w:ascii="Footlight MT Light" w:hAnsi="Footlight MT Light"/>
                <w:sz w:val="24"/>
                <w:szCs w:val="24"/>
                <w:lang w:val="nl-NL"/>
              </w:rPr>
            </w:pPr>
          </w:p>
          <w:p w14:paraId="5FDE6799" w14:textId="4669D9BB" w:rsidR="00435122" w:rsidRPr="00640C65" w:rsidRDefault="00435122" w:rsidP="00435122">
            <w:pPr>
              <w:jc w:val="both"/>
              <w:rPr>
                <w:rFonts w:ascii="Footlight MT Light" w:hAnsi="Footlight MT Light"/>
                <w:sz w:val="24"/>
                <w:szCs w:val="24"/>
                <w:lang w:val="nl-NL"/>
              </w:rPr>
            </w:pPr>
            <w:r w:rsidRPr="00640C65">
              <w:rPr>
                <w:rFonts w:ascii="Footlight MT Light" w:hAnsi="Footlight MT Light"/>
                <w:sz w:val="24"/>
                <w:szCs w:val="24"/>
                <w:lang w:val="nl-NL"/>
              </w:rPr>
              <w:t>5</w:t>
            </w:r>
            <w:r w:rsidR="00B42FCB">
              <w:rPr>
                <w:rFonts w:ascii="Footlight MT Light" w:hAnsi="Footlight MT Light"/>
                <w:sz w:val="24"/>
                <w:szCs w:val="24"/>
                <w:lang w:val="nl-NL"/>
              </w:rPr>
              <w:t>4</w:t>
            </w:r>
            <w:r w:rsidRPr="00640C65">
              <w:rPr>
                <w:rFonts w:ascii="Footlight MT Light" w:hAnsi="Footlight MT Light"/>
                <w:sz w:val="24"/>
                <w:szCs w:val="24"/>
                <w:lang w:val="nl-NL"/>
              </w:rPr>
              <w:t>.3.a</w:t>
            </w:r>
          </w:p>
          <w:p w14:paraId="7239453A" w14:textId="77777777" w:rsidR="00435122" w:rsidRPr="00640C65" w:rsidRDefault="00435122" w:rsidP="00435122">
            <w:pPr>
              <w:jc w:val="both"/>
              <w:rPr>
                <w:rFonts w:ascii="Footlight MT Light" w:hAnsi="Footlight MT Light"/>
                <w:sz w:val="24"/>
                <w:szCs w:val="24"/>
                <w:lang w:val="nl-NL"/>
              </w:rPr>
            </w:pPr>
          </w:p>
          <w:p w14:paraId="1A21AA73" w14:textId="77777777" w:rsidR="00435122" w:rsidRPr="00640C65" w:rsidRDefault="00435122" w:rsidP="00435122">
            <w:pPr>
              <w:jc w:val="both"/>
              <w:rPr>
                <w:rFonts w:ascii="Footlight MT Light" w:hAnsi="Footlight MT Light"/>
                <w:sz w:val="24"/>
                <w:szCs w:val="24"/>
                <w:lang w:val="nl-NL"/>
              </w:rPr>
            </w:pPr>
          </w:p>
          <w:p w14:paraId="1894B24E" w14:textId="77777777" w:rsidR="00435122" w:rsidRPr="00640C65" w:rsidRDefault="00435122" w:rsidP="00435122">
            <w:pPr>
              <w:jc w:val="both"/>
              <w:rPr>
                <w:rFonts w:ascii="Footlight MT Light" w:hAnsi="Footlight MT Light"/>
                <w:sz w:val="24"/>
                <w:szCs w:val="24"/>
                <w:lang w:val="nl-NL"/>
              </w:rPr>
            </w:pPr>
          </w:p>
          <w:p w14:paraId="1B891A7A" w14:textId="77777777" w:rsidR="00435122" w:rsidRPr="00640C65" w:rsidRDefault="00435122" w:rsidP="00435122">
            <w:pPr>
              <w:jc w:val="both"/>
              <w:rPr>
                <w:rFonts w:ascii="Footlight MT Light" w:hAnsi="Footlight MT Light"/>
                <w:sz w:val="24"/>
                <w:szCs w:val="24"/>
                <w:lang w:val="nl-NL"/>
              </w:rPr>
            </w:pPr>
          </w:p>
          <w:p w14:paraId="75C98060" w14:textId="65D2B4EC" w:rsidR="00435122" w:rsidRPr="00640C65" w:rsidRDefault="00B42FCB" w:rsidP="00435122">
            <w:pPr>
              <w:jc w:val="both"/>
              <w:rPr>
                <w:rFonts w:ascii="Footlight MT Light" w:hAnsi="Footlight MT Light"/>
                <w:sz w:val="24"/>
                <w:szCs w:val="24"/>
                <w:lang w:val="nl-NL"/>
              </w:rPr>
            </w:pPr>
            <w:r w:rsidRPr="00640C65">
              <w:rPr>
                <w:rFonts w:ascii="Footlight MT Light" w:hAnsi="Footlight MT Light"/>
                <w:sz w:val="24"/>
                <w:szCs w:val="24"/>
                <w:lang w:val="nl-NL"/>
              </w:rPr>
              <w:t>5</w:t>
            </w:r>
            <w:r>
              <w:rPr>
                <w:rFonts w:ascii="Footlight MT Light" w:hAnsi="Footlight MT Light"/>
                <w:sz w:val="24"/>
                <w:szCs w:val="24"/>
                <w:lang w:val="nl-NL"/>
              </w:rPr>
              <w:t>4</w:t>
            </w:r>
            <w:r w:rsidR="00435122" w:rsidRPr="00640C65">
              <w:rPr>
                <w:rFonts w:ascii="Footlight MT Light" w:hAnsi="Footlight MT Light"/>
                <w:sz w:val="24"/>
                <w:szCs w:val="24"/>
                <w:lang w:val="nl-NL"/>
              </w:rPr>
              <w:t>.3.b</w:t>
            </w:r>
          </w:p>
        </w:tc>
        <w:tc>
          <w:tcPr>
            <w:tcW w:w="5528" w:type="dxa"/>
          </w:tcPr>
          <w:p w14:paraId="4E4EDCB5" w14:textId="77777777" w:rsidR="00435122" w:rsidRPr="00640C65" w:rsidRDefault="00435122" w:rsidP="00435122">
            <w:pPr>
              <w:jc w:val="both"/>
              <w:rPr>
                <w:rFonts w:ascii="Footlight MT Light" w:hAnsi="Footlight MT Light"/>
                <w:sz w:val="24"/>
                <w:lang w:val="nl-NL"/>
              </w:rPr>
            </w:pPr>
            <w:r w:rsidRPr="00640C65">
              <w:rPr>
                <w:rFonts w:ascii="Footlight MT Light" w:hAnsi="Footlight MT Light"/>
                <w:sz w:val="24"/>
                <w:lang w:val="nl-NL"/>
              </w:rPr>
              <w:t xml:space="preserve">Pekerjaan </w:t>
            </w:r>
            <w:r w:rsidRPr="00640C65">
              <w:rPr>
                <w:rFonts w:ascii="Footlight MT Light" w:hAnsi="Footlight MT Light"/>
                <w:sz w:val="24"/>
                <w:lang w:val="id-ID"/>
              </w:rPr>
              <w:t>Pengadaan Konsultan</w:t>
            </w:r>
            <w:r w:rsidRPr="00640C65">
              <w:rPr>
                <w:rFonts w:ascii="Footlight MT Light" w:hAnsi="Footlight MT Light"/>
                <w:sz w:val="24"/>
                <w:lang w:val="nl-NL"/>
              </w:rPr>
              <w:t xml:space="preserve"> ini dapat diberikan uang muka </w:t>
            </w:r>
            <w:r w:rsidRPr="00640C65">
              <w:rPr>
                <w:rFonts w:ascii="Footlight MT Light" w:hAnsi="Footlight MT Light"/>
                <w:sz w:val="24"/>
                <w:lang w:val="id-ID"/>
              </w:rPr>
              <w:t xml:space="preserve">________ </w:t>
            </w:r>
            <w:r w:rsidRPr="00640C65">
              <w:rPr>
                <w:rFonts w:ascii="Footlight MT Light" w:hAnsi="Footlight MT Light"/>
                <w:i/>
                <w:sz w:val="24"/>
                <w:lang w:val="nl-NL"/>
              </w:rPr>
              <w:t>[Ya/</w:t>
            </w:r>
            <w:r w:rsidRPr="00640C65">
              <w:rPr>
                <w:rFonts w:ascii="Footlight MT Light" w:hAnsi="Footlight MT Light"/>
                <w:i/>
                <w:sz w:val="24"/>
                <w:lang w:val="id-ID"/>
              </w:rPr>
              <w:t>Tidak</w:t>
            </w:r>
            <w:r w:rsidRPr="00640C65">
              <w:rPr>
                <w:rFonts w:ascii="Footlight MT Light" w:hAnsi="Footlight MT Light"/>
                <w:i/>
                <w:sz w:val="24"/>
                <w:lang w:val="nl-NL"/>
              </w:rPr>
              <w:t>]</w:t>
            </w:r>
            <w:r w:rsidRPr="00640C65">
              <w:rPr>
                <w:rFonts w:ascii="Footlight MT Light" w:hAnsi="Footlight MT Light"/>
                <w:sz w:val="24"/>
                <w:lang w:val="nl-NL"/>
              </w:rPr>
              <w:t>.</w:t>
            </w:r>
          </w:p>
          <w:p w14:paraId="4275F315" w14:textId="77777777" w:rsidR="00435122" w:rsidRPr="00640C65" w:rsidRDefault="00435122" w:rsidP="00435122">
            <w:pPr>
              <w:pStyle w:val="ListParagraph"/>
              <w:ind w:left="313"/>
              <w:jc w:val="both"/>
              <w:rPr>
                <w:rFonts w:ascii="Footlight MT Light" w:hAnsi="Footlight MT Light"/>
                <w:lang w:val="nl-NL"/>
              </w:rPr>
            </w:pPr>
          </w:p>
          <w:p w14:paraId="41FB329D" w14:textId="77777777" w:rsidR="00435122" w:rsidRPr="00640C65" w:rsidRDefault="00435122" w:rsidP="00435122">
            <w:pPr>
              <w:jc w:val="both"/>
              <w:rPr>
                <w:rFonts w:ascii="Footlight MT Light" w:hAnsi="Footlight MT Light"/>
                <w:sz w:val="24"/>
                <w:lang w:val="nl-NL"/>
              </w:rPr>
            </w:pPr>
            <w:r w:rsidRPr="00640C65">
              <w:rPr>
                <w:rFonts w:ascii="Footlight MT Light" w:hAnsi="Footlight MT Light"/>
                <w:i/>
                <w:sz w:val="24"/>
                <w:lang w:val="nl-NL"/>
              </w:rPr>
              <w:t>[jika ”YA”]</w:t>
            </w:r>
          </w:p>
          <w:p w14:paraId="5CD17D89" w14:textId="77777777" w:rsidR="00435122" w:rsidRPr="00640C65" w:rsidRDefault="00435122" w:rsidP="00435122">
            <w:pPr>
              <w:jc w:val="both"/>
              <w:rPr>
                <w:rFonts w:ascii="Footlight MT Light" w:hAnsi="Footlight MT Light"/>
                <w:sz w:val="24"/>
                <w:szCs w:val="24"/>
                <w:lang w:val="nl-NL"/>
              </w:rPr>
            </w:pPr>
            <w:r w:rsidRPr="00640C65">
              <w:rPr>
                <w:rFonts w:ascii="Footlight MT Light" w:hAnsi="Footlight MT Light"/>
                <w:sz w:val="24"/>
                <w:szCs w:val="24"/>
                <w:lang w:val="nl-NL"/>
              </w:rPr>
              <w:t xml:space="preserve">Uang muka diberikan sebesar __% </w:t>
            </w:r>
          </w:p>
          <w:p w14:paraId="6BC9DC11"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nl-NL"/>
              </w:rPr>
              <w:t>(_______ persen) dari Nilai Kontrak</w:t>
            </w:r>
            <w:r w:rsidRPr="00640C65">
              <w:rPr>
                <w:rFonts w:ascii="Footlight MT Light" w:hAnsi="Footlight MT Light"/>
                <w:sz w:val="24"/>
                <w:szCs w:val="24"/>
                <w:lang w:val="id-ID"/>
              </w:rPr>
              <w:t>.</w:t>
            </w:r>
          </w:p>
          <w:p w14:paraId="3A0C5636" w14:textId="77777777" w:rsidR="00435122" w:rsidRPr="00640C65" w:rsidRDefault="00435122" w:rsidP="00435122">
            <w:pPr>
              <w:jc w:val="both"/>
              <w:rPr>
                <w:rFonts w:ascii="Footlight MT Light" w:hAnsi="Footlight MT Light"/>
                <w:sz w:val="24"/>
                <w:szCs w:val="24"/>
                <w:lang w:val="sv-SE"/>
              </w:rPr>
            </w:pPr>
          </w:p>
          <w:p w14:paraId="06542DF6" w14:textId="77777777" w:rsidR="00435122" w:rsidRPr="00640C65" w:rsidRDefault="00435122" w:rsidP="00435122">
            <w:pPr>
              <w:jc w:val="both"/>
              <w:rPr>
                <w:rFonts w:ascii="Footlight MT Light" w:hAnsi="Footlight MT Light"/>
                <w:sz w:val="24"/>
                <w:szCs w:val="24"/>
              </w:rPr>
            </w:pPr>
            <w:r w:rsidRPr="00640C65">
              <w:rPr>
                <w:rFonts w:ascii="Footlight MT Light" w:hAnsi="Footlight MT Light"/>
                <w:sz w:val="24"/>
                <w:szCs w:val="24"/>
                <w:lang w:val="sv-SE"/>
              </w:rPr>
              <w:t xml:space="preserve">Pembayaran prestasi pekerjaan dilakukan dengan cara: </w:t>
            </w:r>
            <w:r w:rsidRPr="00640C65">
              <w:rPr>
                <w:rFonts w:ascii="Footlight MT Light" w:hAnsi="Footlight MT Light"/>
                <w:sz w:val="24"/>
                <w:szCs w:val="24"/>
                <w:lang w:val="id-ID"/>
              </w:rPr>
              <w:t xml:space="preserve">_________ </w:t>
            </w:r>
            <w:r w:rsidRPr="00640C65">
              <w:rPr>
                <w:rFonts w:ascii="Footlight MT Light" w:hAnsi="Footlight MT Light"/>
                <w:i/>
                <w:sz w:val="24"/>
                <w:szCs w:val="24"/>
                <w:lang w:val="sv-SE"/>
              </w:rPr>
              <w:t>[Termin/Bulanan</w:t>
            </w:r>
            <w:r w:rsidRPr="00640C65">
              <w:rPr>
                <w:rFonts w:ascii="Footlight MT Light" w:hAnsi="Footlight MT Light"/>
                <w:i/>
                <w:sz w:val="24"/>
                <w:szCs w:val="24"/>
                <w:lang w:val="id-ID"/>
              </w:rPr>
              <w:t>/Sekaligus</w:t>
            </w:r>
            <w:r w:rsidRPr="00640C65">
              <w:rPr>
                <w:rFonts w:ascii="Footlight MT Light" w:hAnsi="Footlight MT Light"/>
                <w:i/>
                <w:sz w:val="24"/>
                <w:szCs w:val="24"/>
                <w:lang w:val="sv-SE"/>
              </w:rPr>
              <w:t>].</w:t>
            </w:r>
            <w:r w:rsidRPr="00640C65">
              <w:rPr>
                <w:rFonts w:ascii="Footlight MT Light" w:hAnsi="Footlight MT Light"/>
                <w:sz w:val="24"/>
                <w:szCs w:val="24"/>
                <w:lang w:val="sv-SE"/>
              </w:rPr>
              <w:t xml:space="preserve"> </w:t>
            </w:r>
          </w:p>
          <w:p w14:paraId="6673EFC3" w14:textId="77777777" w:rsidR="00435122" w:rsidRPr="00640C65" w:rsidRDefault="00435122" w:rsidP="00435122">
            <w:pPr>
              <w:rPr>
                <w:rFonts w:ascii="Footlight MT Light" w:hAnsi="Footlight MT Light"/>
                <w:sz w:val="24"/>
                <w:szCs w:val="24"/>
                <w:lang w:val="es-ES"/>
              </w:rPr>
            </w:pPr>
          </w:p>
          <w:p w14:paraId="08C1EAED" w14:textId="77777777" w:rsidR="00435122" w:rsidRPr="00640C65" w:rsidRDefault="00435122" w:rsidP="00435122">
            <w:pPr>
              <w:rPr>
                <w:rFonts w:ascii="Footlight MT Light" w:hAnsi="Footlight MT Light"/>
                <w:i/>
                <w:sz w:val="24"/>
                <w:lang w:val="id-ID"/>
              </w:rPr>
            </w:pPr>
            <w:r w:rsidRPr="00640C65">
              <w:rPr>
                <w:rFonts w:ascii="Footlight MT Light" w:hAnsi="Footlight MT Light"/>
                <w:i/>
                <w:sz w:val="24"/>
                <w:lang w:val="id-ID"/>
              </w:rPr>
              <w:t>[Untuk pembayaran dilakukan secara termin, maka dilakukan dengan ketentuan:</w:t>
            </w:r>
          </w:p>
          <w:p w14:paraId="125E4CD5" w14:textId="77777777" w:rsidR="00435122" w:rsidRPr="00640C65" w:rsidRDefault="00435122" w:rsidP="00435122">
            <w:pPr>
              <w:rPr>
                <w:rFonts w:ascii="Footlight MT Light" w:hAnsi="Footlight MT Light"/>
                <w:i/>
                <w:sz w:val="24"/>
                <w:lang w:val="id-ID"/>
              </w:rPr>
            </w:pPr>
            <w:r w:rsidRPr="00640C65">
              <w:rPr>
                <w:rFonts w:ascii="Footlight MT Light" w:hAnsi="Footlight MT Light"/>
                <w:i/>
                <w:sz w:val="24"/>
                <w:lang w:val="id-ID"/>
              </w:rPr>
              <w:t xml:space="preserve">Termin ke-1: sebesar ___% dari </w:t>
            </w:r>
            <w:proofErr w:type="spellStart"/>
            <w:r w:rsidRPr="00640C65">
              <w:rPr>
                <w:rFonts w:ascii="Footlight MT Light" w:hAnsi="Footlight MT Light"/>
                <w:i/>
                <w:sz w:val="24"/>
                <w:lang w:val="en-ID"/>
              </w:rPr>
              <w:t>nilai</w:t>
            </w:r>
            <w:proofErr w:type="spellEnd"/>
            <w:r w:rsidRPr="00640C65">
              <w:rPr>
                <w:rFonts w:ascii="Footlight MT Light" w:hAnsi="Footlight MT Light"/>
                <w:i/>
                <w:sz w:val="24"/>
                <w:lang w:val="id-ID"/>
              </w:rPr>
              <w:t xml:space="preserve"> Kontrak untuk penyelesaian tahapan pekerjaan/sub-output berupa ____________. </w:t>
            </w:r>
          </w:p>
          <w:p w14:paraId="46B64CD6" w14:textId="77777777" w:rsidR="00435122" w:rsidRPr="00640C65" w:rsidRDefault="00435122" w:rsidP="00435122">
            <w:pPr>
              <w:ind w:left="743"/>
              <w:rPr>
                <w:rFonts w:ascii="Footlight MT Light" w:hAnsi="Footlight MT Light"/>
                <w:i/>
                <w:sz w:val="24"/>
                <w:lang w:val="id-ID"/>
              </w:rPr>
            </w:pPr>
          </w:p>
          <w:p w14:paraId="5AAE9631" w14:textId="77777777" w:rsidR="00435122" w:rsidRPr="00640C65" w:rsidRDefault="00435122" w:rsidP="00435122">
            <w:pPr>
              <w:rPr>
                <w:rFonts w:ascii="Footlight MT Light" w:hAnsi="Footlight MT Light"/>
                <w:i/>
                <w:sz w:val="24"/>
                <w:lang w:val="id-ID"/>
              </w:rPr>
            </w:pPr>
            <w:r w:rsidRPr="00640C65">
              <w:rPr>
                <w:rFonts w:ascii="Footlight MT Light" w:hAnsi="Footlight MT Light"/>
                <w:i/>
                <w:sz w:val="24"/>
                <w:lang w:val="id-ID"/>
              </w:rPr>
              <w:t xml:space="preserve">Termin ke-2: sebesar ___% dari </w:t>
            </w:r>
            <w:proofErr w:type="spellStart"/>
            <w:r w:rsidRPr="00640C65">
              <w:rPr>
                <w:rFonts w:ascii="Footlight MT Light" w:hAnsi="Footlight MT Light"/>
                <w:i/>
                <w:sz w:val="24"/>
                <w:lang w:val="en-ID"/>
              </w:rPr>
              <w:t>nilai</w:t>
            </w:r>
            <w:proofErr w:type="spellEnd"/>
            <w:r w:rsidRPr="00640C65">
              <w:rPr>
                <w:rFonts w:ascii="Footlight MT Light" w:hAnsi="Footlight MT Light"/>
                <w:i/>
                <w:sz w:val="24"/>
                <w:lang w:val="id-ID"/>
              </w:rPr>
              <w:t xml:space="preserve"> Kontrak untuk penyelesaian tahapan pekerjaan/sub-output berupa ____________. </w:t>
            </w:r>
          </w:p>
          <w:p w14:paraId="76C4B794" w14:textId="77777777" w:rsidR="00435122" w:rsidRPr="00640C65" w:rsidRDefault="00435122" w:rsidP="00435122">
            <w:pPr>
              <w:ind w:left="743"/>
              <w:rPr>
                <w:rFonts w:ascii="Footlight MT Light" w:hAnsi="Footlight MT Light"/>
                <w:i/>
                <w:sz w:val="24"/>
                <w:lang w:val="id-ID"/>
              </w:rPr>
            </w:pPr>
          </w:p>
          <w:p w14:paraId="73C3AA8A" w14:textId="77777777" w:rsidR="00435122" w:rsidRPr="00640C65" w:rsidRDefault="00435122" w:rsidP="00435122">
            <w:pPr>
              <w:rPr>
                <w:rFonts w:ascii="Footlight MT Light" w:hAnsi="Footlight MT Light"/>
                <w:i/>
                <w:sz w:val="24"/>
                <w:lang w:val="id-ID"/>
              </w:rPr>
            </w:pPr>
            <w:r w:rsidRPr="00640C65">
              <w:rPr>
                <w:rFonts w:ascii="Footlight MT Light" w:hAnsi="Footlight MT Light"/>
                <w:i/>
                <w:sz w:val="24"/>
                <w:lang w:val="id-ID"/>
              </w:rPr>
              <w:t xml:space="preserve">Termin ke-3: sebesar ___% dari </w:t>
            </w:r>
            <w:proofErr w:type="spellStart"/>
            <w:r w:rsidRPr="00640C65">
              <w:rPr>
                <w:rFonts w:ascii="Footlight MT Light" w:hAnsi="Footlight MT Light"/>
                <w:i/>
                <w:sz w:val="24"/>
                <w:lang w:val="en-ID"/>
              </w:rPr>
              <w:t>nilai</w:t>
            </w:r>
            <w:proofErr w:type="spellEnd"/>
            <w:r w:rsidRPr="00640C65">
              <w:rPr>
                <w:rFonts w:ascii="Footlight MT Light" w:hAnsi="Footlight MT Light"/>
                <w:i/>
                <w:sz w:val="24"/>
                <w:lang w:val="id-ID"/>
              </w:rPr>
              <w:t xml:space="preserve"> Kontrak untuk penyelesaian tahapan pekerjaan/sub-output berupa ____________. </w:t>
            </w:r>
          </w:p>
          <w:p w14:paraId="3472610D" w14:textId="77777777" w:rsidR="00435122" w:rsidRPr="00640C65" w:rsidRDefault="00435122" w:rsidP="00435122">
            <w:pPr>
              <w:rPr>
                <w:rFonts w:ascii="Footlight MT Light" w:hAnsi="Footlight MT Light"/>
                <w:i/>
                <w:sz w:val="24"/>
                <w:lang w:val="id-ID"/>
              </w:rPr>
            </w:pPr>
            <w:r w:rsidRPr="00640C65">
              <w:rPr>
                <w:rFonts w:ascii="Footlight MT Light" w:hAnsi="Footlight MT Light"/>
                <w:i/>
                <w:sz w:val="24"/>
                <w:lang w:val="id-ID"/>
              </w:rPr>
              <w:t>dst...]</w:t>
            </w:r>
          </w:p>
          <w:p w14:paraId="2301FF60" w14:textId="77777777" w:rsidR="00435122" w:rsidRPr="00640C65" w:rsidRDefault="00435122" w:rsidP="00435122">
            <w:pPr>
              <w:ind w:left="743"/>
              <w:rPr>
                <w:rFonts w:ascii="Footlight MT Light" w:hAnsi="Footlight MT Light"/>
                <w:sz w:val="24"/>
                <w:lang w:val="id-ID"/>
              </w:rPr>
            </w:pPr>
          </w:p>
          <w:p w14:paraId="1EAEBC93" w14:textId="3CED27E7" w:rsidR="00435122" w:rsidRPr="00640C65" w:rsidRDefault="00435122" w:rsidP="00435122">
            <w:pPr>
              <w:rPr>
                <w:rFonts w:ascii="Footlight MT Light" w:hAnsi="Footlight MT Light"/>
                <w:i/>
                <w:sz w:val="24"/>
                <w:szCs w:val="24"/>
                <w:lang w:val="id-ID"/>
              </w:rPr>
            </w:pPr>
            <w:r w:rsidRPr="00640C65">
              <w:rPr>
                <w:rFonts w:ascii="Footlight MT Light" w:hAnsi="Footlight MT Light"/>
                <w:i/>
                <w:sz w:val="24"/>
                <w:lang w:val="id-ID"/>
              </w:rPr>
              <w:t xml:space="preserve">[Untuk pembayaran dilakukan secara bulanan, dibayar berdasarkan perhitungan progres pekerjaan yang </w:t>
            </w:r>
            <w:r w:rsidRPr="00640C65">
              <w:rPr>
                <w:rFonts w:ascii="Footlight MT Light" w:hAnsi="Footlight MT Light"/>
                <w:i/>
                <w:sz w:val="24"/>
                <w:szCs w:val="24"/>
                <w:lang w:val="id-ID"/>
              </w:rPr>
              <w:t xml:space="preserve">dituangkan dalam </w:t>
            </w:r>
            <w:proofErr w:type="spellStart"/>
            <w:r w:rsidRPr="00640C65">
              <w:rPr>
                <w:rFonts w:ascii="Footlight MT Light" w:hAnsi="Footlight MT Light"/>
                <w:i/>
                <w:sz w:val="24"/>
                <w:szCs w:val="24"/>
                <w:lang w:val="en-ID"/>
              </w:rPr>
              <w:t>laporan</w:t>
            </w:r>
            <w:proofErr w:type="spellEnd"/>
            <w:r w:rsidRPr="00640C65">
              <w:rPr>
                <w:rFonts w:ascii="Footlight MT Light" w:hAnsi="Footlight MT Light"/>
                <w:i/>
                <w:sz w:val="24"/>
                <w:szCs w:val="24"/>
                <w:lang w:val="id-ID"/>
              </w:rPr>
              <w:t xml:space="preserve"> kemajuan</w:t>
            </w:r>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hasil</w:t>
            </w:r>
            <w:proofErr w:type="spellEnd"/>
            <w:r w:rsidRPr="00640C65">
              <w:rPr>
                <w:rFonts w:ascii="Footlight MT Light" w:hAnsi="Footlight MT Light"/>
                <w:i/>
                <w:sz w:val="24"/>
                <w:szCs w:val="24"/>
                <w:lang w:val="id-ID"/>
              </w:rPr>
              <w:t xml:space="preserve"> pekerjaan</w:t>
            </w:r>
            <w:r w:rsidRPr="00640C65">
              <w:rPr>
                <w:rFonts w:ascii="Footlight MT Light" w:hAnsi="Footlight MT Light"/>
                <w:i/>
                <w:sz w:val="24"/>
                <w:szCs w:val="24"/>
                <w:lang w:val="en-ID"/>
              </w:rPr>
              <w:t xml:space="preserve"> dan </w:t>
            </w:r>
            <w:r w:rsidRPr="00640C65">
              <w:rPr>
                <w:rFonts w:ascii="Footlight MT Light" w:hAnsi="Footlight MT Light"/>
                <w:i/>
                <w:sz w:val="24"/>
                <w:szCs w:val="24"/>
                <w:lang w:val="id-ID"/>
              </w:rPr>
              <w:t xml:space="preserve">disetujui </w:t>
            </w:r>
            <w:r w:rsidRPr="00640C65">
              <w:rPr>
                <w:rFonts w:ascii="Footlight MT Light" w:hAnsi="Footlight MT Light"/>
                <w:i/>
                <w:sz w:val="24"/>
                <w:szCs w:val="24"/>
                <w:lang w:val="en-ID"/>
              </w:rPr>
              <w:t xml:space="preserve">oleh </w:t>
            </w:r>
            <w:proofErr w:type="spellStart"/>
            <w:r w:rsidR="00894B8C" w:rsidRPr="00640C65">
              <w:rPr>
                <w:rFonts w:ascii="Footlight MT Light" w:hAnsi="Footlight MT Light"/>
                <w:i/>
                <w:sz w:val="24"/>
                <w:szCs w:val="24"/>
                <w:lang w:val="en-ID"/>
              </w:rPr>
              <w:t>Pejabat</w:t>
            </w:r>
            <w:proofErr w:type="spellEnd"/>
            <w:r w:rsidR="00894B8C" w:rsidRPr="00640C65">
              <w:rPr>
                <w:rFonts w:ascii="Footlight MT Light" w:hAnsi="Footlight MT Light"/>
                <w:i/>
                <w:sz w:val="24"/>
                <w:szCs w:val="24"/>
                <w:lang w:val="en-ID"/>
              </w:rPr>
              <w:t xml:space="preserve"> </w:t>
            </w:r>
            <w:proofErr w:type="spellStart"/>
            <w:r w:rsidR="00894B8C" w:rsidRPr="00640C65">
              <w:rPr>
                <w:rFonts w:ascii="Footlight MT Light" w:hAnsi="Footlight MT Light"/>
                <w:i/>
                <w:sz w:val="24"/>
                <w:szCs w:val="24"/>
                <w:lang w:val="en-ID"/>
              </w:rPr>
              <w:t>Penandatangan</w:t>
            </w:r>
            <w:proofErr w:type="spellEnd"/>
            <w:r w:rsidR="00894B8C" w:rsidRPr="00640C65">
              <w:rPr>
                <w:rFonts w:ascii="Footlight MT Light" w:hAnsi="Footlight MT Light"/>
                <w:i/>
                <w:sz w:val="24"/>
                <w:szCs w:val="24"/>
                <w:lang w:val="en-ID"/>
              </w:rPr>
              <w:t xml:space="preserve"> </w:t>
            </w:r>
            <w:proofErr w:type="spellStart"/>
            <w:r w:rsidR="00894B8C" w:rsidRPr="00640C65">
              <w:rPr>
                <w:rFonts w:ascii="Footlight MT Light" w:hAnsi="Footlight MT Light"/>
                <w:i/>
                <w:sz w:val="24"/>
                <w:szCs w:val="24"/>
                <w:lang w:val="en-ID"/>
              </w:rPr>
              <w:t>Kontrak</w:t>
            </w:r>
            <w:proofErr w:type="spellEnd"/>
            <w:r w:rsidRPr="00640C65">
              <w:rPr>
                <w:rFonts w:ascii="Footlight MT Light" w:hAnsi="Footlight MT Light"/>
                <w:i/>
                <w:sz w:val="24"/>
                <w:szCs w:val="24"/>
                <w:lang w:val="en-ID"/>
              </w:rPr>
              <w:t xml:space="preserve"> </w:t>
            </w:r>
            <w:r w:rsidRPr="00640C65">
              <w:rPr>
                <w:rFonts w:ascii="Footlight MT Light" w:hAnsi="Footlight MT Light"/>
                <w:i/>
                <w:sz w:val="24"/>
                <w:szCs w:val="24"/>
                <w:lang w:val="id-ID"/>
              </w:rPr>
              <w:t xml:space="preserve">.] </w:t>
            </w:r>
          </w:p>
          <w:p w14:paraId="30851DCF" w14:textId="77777777" w:rsidR="00435122" w:rsidRPr="00640C65" w:rsidRDefault="00435122" w:rsidP="00435122">
            <w:pPr>
              <w:rPr>
                <w:rFonts w:ascii="Footlight MT Light" w:hAnsi="Footlight MT Light"/>
                <w:i/>
                <w:sz w:val="24"/>
                <w:szCs w:val="24"/>
                <w:lang w:val="id-ID"/>
              </w:rPr>
            </w:pPr>
          </w:p>
          <w:p w14:paraId="7B64A313" w14:textId="77777777" w:rsidR="00435122" w:rsidRPr="00640C65" w:rsidRDefault="00435122" w:rsidP="00435122">
            <w:pPr>
              <w:jc w:val="both"/>
              <w:rPr>
                <w:rFonts w:ascii="Footlight MT Light" w:hAnsi="Footlight MT Light" w:cs="TimesNewRomanPSMT"/>
                <w:lang w:val="en-ID" w:eastAsia="id-ID" w:bidi="th-TH"/>
              </w:rPr>
            </w:pPr>
            <w:proofErr w:type="spellStart"/>
            <w:r w:rsidRPr="00640C65">
              <w:rPr>
                <w:rFonts w:ascii="Footlight MT Light" w:hAnsi="Footlight MT Light" w:cs="TimesNewRomanPSMT"/>
                <w:sz w:val="24"/>
                <w:lang w:val="en-ID" w:eastAsia="id-ID" w:bidi="th-TH"/>
              </w:rPr>
              <w:t>Ganti</w:t>
            </w:r>
            <w:proofErr w:type="spellEnd"/>
            <w:r w:rsidRPr="00640C65">
              <w:rPr>
                <w:rFonts w:ascii="Footlight MT Light" w:hAnsi="Footlight MT Light" w:cs="TimesNewRomanPSMT"/>
                <w:sz w:val="24"/>
                <w:lang w:val="en-ID" w:eastAsia="id-ID" w:bidi="th-TH"/>
              </w:rPr>
              <w:t xml:space="preserve"> </w:t>
            </w:r>
            <w:proofErr w:type="spellStart"/>
            <w:r w:rsidRPr="00640C65">
              <w:rPr>
                <w:rFonts w:ascii="Footlight MT Light" w:hAnsi="Footlight MT Light" w:cs="TimesNewRomanPSMT"/>
                <w:sz w:val="24"/>
                <w:lang w:val="en-ID" w:eastAsia="id-ID" w:bidi="th-TH"/>
              </w:rPr>
              <w:t>rugi</w:t>
            </w:r>
            <w:proofErr w:type="spellEnd"/>
            <w:r w:rsidRPr="00640C65">
              <w:rPr>
                <w:rFonts w:ascii="Footlight MT Light" w:hAnsi="Footlight MT Light" w:cs="TimesNewRomanPSMT"/>
                <w:sz w:val="24"/>
                <w:lang w:val="en-ID" w:eastAsia="id-ID" w:bidi="th-TH"/>
              </w:rPr>
              <w:t xml:space="preserve"> </w:t>
            </w:r>
          </w:p>
          <w:p w14:paraId="5ED1041D" w14:textId="77777777" w:rsidR="00435122" w:rsidRPr="00640C65" w:rsidRDefault="00435122" w:rsidP="00435122">
            <w:pPr>
              <w:jc w:val="both"/>
              <w:rPr>
                <w:rFonts w:ascii="Footlight MT Light" w:hAnsi="Footlight MT Light"/>
                <w:i/>
                <w:sz w:val="24"/>
                <w:szCs w:val="24"/>
                <w:lang w:val="en-ID"/>
              </w:rPr>
            </w:pPr>
            <w:proofErr w:type="spellStart"/>
            <w:r w:rsidRPr="00640C65">
              <w:rPr>
                <w:rFonts w:ascii="Footlight MT Light" w:hAnsi="Footlight MT Light" w:cs="TimesNewRomanPSMT"/>
                <w:sz w:val="24"/>
                <w:szCs w:val="24"/>
                <w:lang w:val="en-ID" w:eastAsia="id-ID" w:bidi="th-TH"/>
              </w:rPr>
              <w:t>Besarnya</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ganti</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rugi</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akibat</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jaminan</w:t>
            </w:r>
            <w:proofErr w:type="spellEnd"/>
            <w:r w:rsidRPr="00640C65">
              <w:rPr>
                <w:rFonts w:ascii="Footlight MT Light" w:hAnsi="Footlight MT Light" w:cs="TimesNewRomanPSMT"/>
                <w:sz w:val="24"/>
                <w:szCs w:val="24"/>
                <w:lang w:val="en-ID" w:eastAsia="id-ID" w:bidi="th-TH"/>
              </w:rPr>
              <w:t xml:space="preserve"> uang </w:t>
            </w:r>
            <w:proofErr w:type="spellStart"/>
            <w:r w:rsidRPr="00640C65">
              <w:rPr>
                <w:rFonts w:ascii="Footlight MT Light" w:hAnsi="Footlight MT Light" w:cs="TimesNewRomanPSMT"/>
                <w:sz w:val="24"/>
                <w:szCs w:val="24"/>
                <w:lang w:val="en-ID" w:eastAsia="id-ID" w:bidi="th-TH"/>
              </w:rPr>
              <w:t>muka</w:t>
            </w:r>
            <w:proofErr w:type="spellEnd"/>
            <w:r w:rsidRPr="00640C65">
              <w:rPr>
                <w:rFonts w:ascii="Footlight MT Light" w:hAnsi="Footlight MT Light" w:cs="TimesNewRomanPSMT"/>
                <w:sz w:val="24"/>
                <w:szCs w:val="24"/>
                <w:lang w:val="en-ID" w:eastAsia="id-ID" w:bidi="th-TH"/>
              </w:rPr>
              <w:t xml:space="preserve">) </w:t>
            </w:r>
            <w:r w:rsidRPr="00640C65">
              <w:rPr>
                <w:rFonts w:ascii="Footlight MT Light" w:hAnsi="Footlight MT Light"/>
                <w:sz w:val="24"/>
                <w:szCs w:val="24"/>
                <w:lang w:val="id-ID"/>
              </w:rPr>
              <w:t>tidak bisa dicairkan</w:t>
            </w:r>
            <w:r w:rsidRPr="00640C65">
              <w:rPr>
                <w:rFonts w:ascii="Footlight MT Light" w:hAnsi="Footlight MT Light"/>
                <w:sz w:val="24"/>
                <w:szCs w:val="24"/>
                <w:lang w:val="en-ID"/>
              </w:rPr>
              <w:t xml:space="preserve">: </w:t>
            </w:r>
            <w:r w:rsidRPr="00640C65">
              <w:rPr>
                <w:rFonts w:ascii="Footlight MT Light" w:hAnsi="Footlight MT Light"/>
                <w:i/>
                <w:sz w:val="24"/>
                <w:szCs w:val="24"/>
                <w:lang w:val="en-ID"/>
              </w:rPr>
              <w:t>_________________</w:t>
            </w:r>
          </w:p>
          <w:p w14:paraId="1397C240" w14:textId="77777777" w:rsidR="00435122" w:rsidRPr="00640C65" w:rsidRDefault="00435122" w:rsidP="00435122">
            <w:pPr>
              <w:jc w:val="both"/>
              <w:rPr>
                <w:rFonts w:ascii="Footlight MT Light" w:hAnsi="Footlight MT Light"/>
                <w:sz w:val="24"/>
                <w:szCs w:val="24"/>
                <w:lang w:val="en-ID"/>
              </w:rPr>
            </w:pPr>
            <w:r w:rsidRPr="00640C65">
              <w:rPr>
                <w:rFonts w:ascii="Footlight MT Light" w:hAnsi="Footlight MT Light"/>
                <w:i/>
                <w:sz w:val="24"/>
                <w:szCs w:val="24"/>
                <w:lang w:val="en-ID"/>
              </w:rPr>
              <w:t>[</w:t>
            </w:r>
            <w:proofErr w:type="spellStart"/>
            <w:r w:rsidRPr="00640C65">
              <w:rPr>
                <w:rFonts w:ascii="Footlight MT Light" w:hAnsi="Footlight MT Light"/>
                <w:i/>
                <w:sz w:val="24"/>
                <w:szCs w:val="24"/>
                <w:lang w:val="en-ID"/>
              </w:rPr>
              <w:t>diisi</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dengan</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nilai</w:t>
            </w:r>
            <w:proofErr w:type="spellEnd"/>
            <w:r w:rsidRPr="00640C65">
              <w:rPr>
                <w:rFonts w:ascii="Footlight MT Light" w:hAnsi="Footlight MT Light"/>
                <w:i/>
                <w:sz w:val="24"/>
                <w:szCs w:val="24"/>
                <w:lang w:val="en-ID"/>
              </w:rPr>
              <w:t xml:space="preserve"> </w:t>
            </w:r>
            <w:proofErr w:type="spellStart"/>
            <w:r w:rsidRPr="00640C65">
              <w:rPr>
                <w:rFonts w:ascii="Footlight MT Light" w:hAnsi="Footlight MT Light"/>
                <w:i/>
                <w:sz w:val="24"/>
                <w:szCs w:val="24"/>
                <w:lang w:val="en-ID"/>
              </w:rPr>
              <w:t>kerugian</w:t>
            </w:r>
            <w:proofErr w:type="spellEnd"/>
            <w:r w:rsidRPr="00640C65">
              <w:rPr>
                <w:rFonts w:ascii="Footlight MT Light" w:hAnsi="Footlight MT Light"/>
                <w:i/>
                <w:sz w:val="24"/>
                <w:szCs w:val="24"/>
                <w:lang w:val="en-ID"/>
              </w:rPr>
              <w:t xml:space="preserve"> yang </w:t>
            </w:r>
            <w:proofErr w:type="spellStart"/>
            <w:r w:rsidRPr="00640C65">
              <w:rPr>
                <w:rFonts w:ascii="Footlight MT Light" w:hAnsi="Footlight MT Light"/>
                <w:i/>
                <w:sz w:val="24"/>
                <w:szCs w:val="24"/>
                <w:lang w:val="en-ID"/>
              </w:rPr>
              <w:t>dtimbulkan</w:t>
            </w:r>
            <w:proofErr w:type="spellEnd"/>
            <w:r w:rsidRPr="00640C65">
              <w:rPr>
                <w:rFonts w:ascii="Footlight MT Light" w:hAnsi="Footlight MT Light"/>
                <w:i/>
                <w:sz w:val="24"/>
                <w:szCs w:val="24"/>
                <w:lang w:val="en-ID"/>
              </w:rPr>
              <w:t>]</w:t>
            </w:r>
          </w:p>
          <w:p w14:paraId="4003D270" w14:textId="77777777" w:rsidR="00435122" w:rsidRPr="00640C65" w:rsidRDefault="00435122" w:rsidP="00435122">
            <w:pPr>
              <w:rPr>
                <w:rFonts w:ascii="Footlight MT Light" w:hAnsi="Footlight MT Light" w:cs="TimesNewRomanPSMT"/>
                <w:sz w:val="24"/>
                <w:szCs w:val="24"/>
                <w:lang w:val="en-ID" w:eastAsia="id-ID" w:bidi="th-TH"/>
              </w:rPr>
            </w:pPr>
          </w:p>
          <w:p w14:paraId="6DACED93" w14:textId="77777777" w:rsidR="00435122" w:rsidRPr="00640C65" w:rsidRDefault="00435122" w:rsidP="00435122">
            <w:pPr>
              <w:jc w:val="both"/>
              <w:rPr>
                <w:rFonts w:ascii="Footlight MT Light" w:hAnsi="Footlight MT Light" w:cs="TimesNewRomanPSMT"/>
                <w:sz w:val="24"/>
                <w:lang w:val="en-ID" w:eastAsia="id-ID" w:bidi="th-TH"/>
              </w:rPr>
            </w:pPr>
            <w:proofErr w:type="spellStart"/>
            <w:r w:rsidRPr="00640C65">
              <w:rPr>
                <w:rFonts w:ascii="Footlight MT Light" w:hAnsi="Footlight MT Light" w:cs="TimesNewRomanPSMT"/>
                <w:sz w:val="24"/>
                <w:lang w:val="en-ID" w:eastAsia="id-ID" w:bidi="th-TH"/>
              </w:rPr>
              <w:t>Denda</w:t>
            </w:r>
            <w:proofErr w:type="spellEnd"/>
            <w:r w:rsidRPr="00640C65">
              <w:rPr>
                <w:rFonts w:ascii="Footlight MT Light" w:hAnsi="Footlight MT Light" w:cs="TimesNewRomanPSMT"/>
                <w:sz w:val="24"/>
                <w:lang w:val="en-ID" w:eastAsia="id-ID" w:bidi="th-TH"/>
              </w:rPr>
              <w:t xml:space="preserve"> </w:t>
            </w:r>
            <w:proofErr w:type="spellStart"/>
            <w:r w:rsidRPr="00640C65">
              <w:rPr>
                <w:rFonts w:ascii="Footlight MT Light" w:hAnsi="Footlight MT Light" w:cs="TimesNewRomanPSMT"/>
                <w:sz w:val="24"/>
                <w:lang w:val="en-ID" w:eastAsia="id-ID" w:bidi="th-TH"/>
              </w:rPr>
              <w:t>Keterlambatan</w:t>
            </w:r>
            <w:proofErr w:type="spellEnd"/>
          </w:p>
          <w:p w14:paraId="1E2306E8" w14:textId="77777777" w:rsidR="00435122" w:rsidRPr="00640C65" w:rsidRDefault="00435122" w:rsidP="00435122">
            <w:pPr>
              <w:jc w:val="both"/>
              <w:rPr>
                <w:rFonts w:ascii="Footlight MT Light" w:hAnsi="Footlight MT Light" w:cs="TimesNewRomanPSMT"/>
                <w:sz w:val="24"/>
                <w:szCs w:val="24"/>
                <w:lang w:val="en-ID" w:eastAsia="id-ID" w:bidi="th-TH"/>
              </w:rPr>
            </w:pPr>
            <w:r w:rsidRPr="00640C65">
              <w:rPr>
                <w:rFonts w:ascii="Footlight MT Light" w:hAnsi="Footlight MT Light" w:cs="TimesNewRomanPSMT"/>
                <w:sz w:val="24"/>
                <w:szCs w:val="24"/>
                <w:lang w:eastAsia="id-ID" w:bidi="th-TH"/>
              </w:rPr>
              <w:t>A</w:t>
            </w:r>
            <w:r w:rsidRPr="00640C65">
              <w:rPr>
                <w:rFonts w:ascii="Footlight MT Light" w:hAnsi="Footlight MT Light" w:cs="TimesNewRomanPSMT"/>
                <w:sz w:val="24"/>
                <w:szCs w:val="24"/>
                <w:lang w:val="id-ID" w:eastAsia="id-ID" w:bidi="th-TH"/>
              </w:rPr>
              <w:t>pabila terjadi keterlambatan penyelesaian pekerjaan</w:t>
            </w:r>
            <w:r w:rsidRPr="00640C65">
              <w:rPr>
                <w:rFonts w:ascii="Footlight MT Light" w:hAnsi="Footlight MT Light" w:cs="TimesNewRomanPSMT"/>
                <w:sz w:val="24"/>
                <w:szCs w:val="24"/>
                <w:lang w:eastAsia="id-ID" w:bidi="th-TH"/>
              </w:rPr>
              <w:t>, b</w:t>
            </w:r>
            <w:r w:rsidRPr="00640C65">
              <w:rPr>
                <w:rFonts w:ascii="Footlight MT Light" w:hAnsi="Footlight MT Light" w:cs="TimesNewRomanPSMT"/>
                <w:sz w:val="24"/>
                <w:szCs w:val="24"/>
                <w:lang w:val="id-ID" w:eastAsia="id-ID" w:bidi="th-TH"/>
              </w:rPr>
              <w:t xml:space="preserve">esarnya denda keterlambatan </w:t>
            </w:r>
            <w:proofErr w:type="gramStart"/>
            <w:r w:rsidRPr="00640C65">
              <w:rPr>
                <w:rFonts w:ascii="Footlight MT Light" w:hAnsi="Footlight MT Light" w:cs="TimesNewRomanPSMT"/>
                <w:sz w:val="24"/>
                <w:szCs w:val="24"/>
                <w:lang w:val="id-ID" w:eastAsia="id-ID" w:bidi="th-TH"/>
              </w:rPr>
              <w:t>adalah:</w:t>
            </w:r>
            <w:r w:rsidRPr="00640C65">
              <w:rPr>
                <w:rFonts w:ascii="Footlight MT Light" w:hAnsi="Footlight MT Light" w:cs="TimesNewRomanPSMT"/>
                <w:sz w:val="24"/>
                <w:szCs w:val="24"/>
                <w:lang w:val="en-ID" w:eastAsia="id-ID" w:bidi="th-TH"/>
              </w:rPr>
              <w:t>_</w:t>
            </w:r>
            <w:proofErr w:type="gramEnd"/>
            <w:r w:rsidRPr="00640C65">
              <w:rPr>
                <w:rFonts w:ascii="Footlight MT Light" w:hAnsi="Footlight MT Light" w:cs="TimesNewRomanPSMT"/>
                <w:sz w:val="24"/>
                <w:szCs w:val="24"/>
                <w:lang w:val="en-ID" w:eastAsia="id-ID" w:bidi="th-TH"/>
              </w:rPr>
              <w:t>__________</w:t>
            </w:r>
          </w:p>
          <w:p w14:paraId="40CCB857" w14:textId="77777777" w:rsidR="00435122" w:rsidRPr="00640C65" w:rsidRDefault="00435122" w:rsidP="00435122">
            <w:pPr>
              <w:rPr>
                <w:rFonts w:ascii="Footlight MT Light" w:hAnsi="Footlight MT Light" w:cs="TimesNewRomanPSMT"/>
                <w:sz w:val="24"/>
                <w:szCs w:val="24"/>
                <w:lang w:val="en-ID" w:eastAsia="id-ID" w:bidi="th-TH"/>
              </w:rPr>
            </w:pPr>
          </w:p>
          <w:p w14:paraId="08C8B514" w14:textId="77777777" w:rsidR="00435122" w:rsidRPr="00640C65" w:rsidRDefault="00435122" w:rsidP="00435122">
            <w:pPr>
              <w:rPr>
                <w:rFonts w:ascii="Footlight MT Light" w:hAnsi="Footlight MT Light" w:cs="TimesNewRomanPSMT"/>
                <w:i/>
                <w:sz w:val="24"/>
                <w:szCs w:val="24"/>
                <w:lang w:val="en-ID" w:eastAsia="id-ID" w:bidi="th-TH"/>
              </w:rPr>
            </w:pPr>
            <w:r w:rsidRPr="00640C65">
              <w:rPr>
                <w:rFonts w:ascii="Footlight MT Light" w:hAnsi="Footlight MT Light" w:cs="TimesNewRomanPSMT"/>
                <w:i/>
                <w:sz w:val="24"/>
                <w:szCs w:val="24"/>
                <w:lang w:val="en-ID" w:eastAsia="id-ID" w:bidi="th-TH"/>
              </w:rPr>
              <w:lastRenderedPageBreak/>
              <w:t>[</w:t>
            </w:r>
            <w:proofErr w:type="spellStart"/>
            <w:r w:rsidRPr="00640C65">
              <w:rPr>
                <w:rFonts w:ascii="Footlight MT Light" w:hAnsi="Footlight MT Light" w:cs="TimesNewRomanPSMT"/>
                <w:i/>
                <w:sz w:val="24"/>
                <w:szCs w:val="24"/>
                <w:lang w:val="en-ID" w:eastAsia="id-ID" w:bidi="th-TH"/>
              </w:rPr>
              <w:t>Diisi</w:t>
            </w:r>
            <w:proofErr w:type="spellEnd"/>
            <w:r w:rsidRPr="00640C65">
              <w:rPr>
                <w:rFonts w:ascii="Footlight MT Light" w:hAnsi="Footlight MT Light" w:cs="TimesNewRomanPSMT"/>
                <w:i/>
                <w:sz w:val="24"/>
                <w:szCs w:val="24"/>
                <w:lang w:val="en-ID" w:eastAsia="id-ID" w:bidi="th-TH"/>
              </w:rPr>
              <w:t xml:space="preserve"> </w:t>
            </w:r>
            <w:proofErr w:type="spellStart"/>
            <w:r w:rsidRPr="00640C65">
              <w:rPr>
                <w:rFonts w:ascii="Footlight MT Light" w:hAnsi="Footlight MT Light" w:cs="TimesNewRomanPSMT"/>
                <w:i/>
                <w:sz w:val="24"/>
                <w:szCs w:val="24"/>
                <w:lang w:val="en-ID" w:eastAsia="id-ID" w:bidi="th-TH"/>
              </w:rPr>
              <w:t>dengan</w:t>
            </w:r>
            <w:proofErr w:type="spellEnd"/>
            <w:r w:rsidRPr="00640C65">
              <w:rPr>
                <w:rFonts w:ascii="Footlight MT Light" w:hAnsi="Footlight MT Light" w:cs="TimesNewRomanPSMT"/>
                <w:i/>
                <w:sz w:val="24"/>
                <w:szCs w:val="24"/>
                <w:lang w:val="en-ID" w:eastAsia="id-ID" w:bidi="th-TH"/>
              </w:rPr>
              <w:t xml:space="preserve"> </w:t>
            </w:r>
            <w:proofErr w:type="spellStart"/>
            <w:r w:rsidRPr="00640C65">
              <w:rPr>
                <w:rFonts w:ascii="Footlight MT Light" w:hAnsi="Footlight MT Light" w:cs="TimesNewRomanPSMT"/>
                <w:i/>
                <w:sz w:val="24"/>
                <w:szCs w:val="24"/>
                <w:lang w:val="en-ID" w:eastAsia="id-ID" w:bidi="th-TH"/>
              </w:rPr>
              <w:t>memilih</w:t>
            </w:r>
            <w:proofErr w:type="spellEnd"/>
            <w:r w:rsidRPr="00640C65">
              <w:rPr>
                <w:rFonts w:ascii="Footlight MT Light" w:hAnsi="Footlight MT Light" w:cs="TimesNewRomanPSMT"/>
                <w:i/>
                <w:sz w:val="24"/>
                <w:szCs w:val="24"/>
                <w:lang w:val="en-ID" w:eastAsia="id-ID" w:bidi="th-TH"/>
              </w:rPr>
              <w:t xml:space="preserve"> salah </w:t>
            </w:r>
            <w:proofErr w:type="spellStart"/>
            <w:proofErr w:type="gramStart"/>
            <w:r w:rsidRPr="00640C65">
              <w:rPr>
                <w:rFonts w:ascii="Footlight MT Light" w:hAnsi="Footlight MT Light" w:cs="TimesNewRomanPSMT"/>
                <w:i/>
                <w:sz w:val="24"/>
                <w:szCs w:val="24"/>
                <w:lang w:val="en-ID" w:eastAsia="id-ID" w:bidi="th-TH"/>
              </w:rPr>
              <w:t>satu</w:t>
            </w:r>
            <w:proofErr w:type="spellEnd"/>
            <w:r w:rsidRPr="00640C65">
              <w:rPr>
                <w:rFonts w:ascii="Footlight MT Light" w:hAnsi="Footlight MT Light" w:cs="TimesNewRomanPSMT"/>
                <w:i/>
                <w:sz w:val="24"/>
                <w:szCs w:val="24"/>
                <w:lang w:val="en-ID" w:eastAsia="id-ID" w:bidi="th-TH"/>
              </w:rPr>
              <w:t xml:space="preserve"> :</w:t>
            </w:r>
            <w:proofErr w:type="gramEnd"/>
          </w:p>
          <w:p w14:paraId="16D78115" w14:textId="77777777" w:rsidR="00435122" w:rsidRPr="00640C65" w:rsidRDefault="00435122" w:rsidP="00435122">
            <w:pPr>
              <w:pStyle w:val="ListParagraph"/>
              <w:numPr>
                <w:ilvl w:val="4"/>
                <w:numId w:val="12"/>
              </w:numPr>
              <w:ind w:left="317" w:hanging="284"/>
              <w:jc w:val="both"/>
              <w:rPr>
                <w:rFonts w:ascii="Footlight MT Light" w:hAnsi="Footlight MT Light" w:cs="TimesNewRomanPSMT"/>
                <w:i/>
                <w:lang w:val="id-ID" w:eastAsia="id-ID" w:bidi="th-TH"/>
              </w:rPr>
            </w:pPr>
            <w:r w:rsidRPr="00640C65">
              <w:rPr>
                <w:rFonts w:ascii="Footlight MT Light" w:hAnsi="Footlight MT Light" w:cs="TimesNewRomanPSMT"/>
                <w:i/>
                <w:lang w:val="id-ID" w:eastAsia="id-ID" w:bidi="th-TH"/>
              </w:rPr>
              <w:t xml:space="preserve">1‰ (satu permil) per hari dari harga </w:t>
            </w:r>
            <w:r w:rsidRPr="00640C65">
              <w:rPr>
                <w:rFonts w:ascii="Footlight MT Light" w:hAnsi="Footlight MT Light" w:cs="TimesNewRomanPSMT"/>
                <w:i/>
                <w:lang w:val="en-ID" w:eastAsia="id-ID" w:bidi="th-TH"/>
              </w:rPr>
              <w:t>B</w:t>
            </w:r>
            <w:r w:rsidRPr="00640C65">
              <w:rPr>
                <w:rFonts w:ascii="Footlight MT Light" w:hAnsi="Footlight MT Light" w:cs="TimesNewRomanPSMT"/>
                <w:i/>
                <w:lang w:val="id-ID" w:eastAsia="id-ID" w:bidi="th-TH"/>
              </w:rPr>
              <w:t xml:space="preserve">agian Kontrak yang tercantum dalam Kontrak; atau </w:t>
            </w:r>
          </w:p>
          <w:p w14:paraId="647FBAAC" w14:textId="77777777" w:rsidR="00435122" w:rsidRPr="00640C65" w:rsidRDefault="00435122" w:rsidP="00435122">
            <w:pPr>
              <w:pStyle w:val="ListParagraph"/>
              <w:numPr>
                <w:ilvl w:val="4"/>
                <w:numId w:val="12"/>
              </w:numPr>
              <w:ind w:left="317" w:hanging="284"/>
              <w:jc w:val="both"/>
              <w:rPr>
                <w:rFonts w:ascii="Footlight MT Light" w:hAnsi="Footlight MT Light" w:cs="TimesNewRomanPSMT"/>
                <w:i/>
                <w:lang w:val="en-ID" w:eastAsia="id-ID" w:bidi="th-TH"/>
              </w:rPr>
            </w:pPr>
            <w:r w:rsidRPr="00640C65">
              <w:rPr>
                <w:rFonts w:ascii="Footlight MT Light" w:hAnsi="Footlight MT Light" w:cs="TimesNewRomanPSMT"/>
                <w:i/>
                <w:lang w:val="id-ID" w:eastAsia="id-ID" w:bidi="th-TH"/>
              </w:rPr>
              <w:t xml:space="preserve">1‰ (satu permil) per hari dari </w:t>
            </w:r>
            <w:proofErr w:type="spellStart"/>
            <w:r w:rsidRPr="00640C65">
              <w:rPr>
                <w:rFonts w:ascii="Footlight MT Light" w:hAnsi="Footlight MT Light" w:cs="TimesNewRomanPSMT"/>
                <w:i/>
                <w:lang w:val="en-ID" w:eastAsia="id-ID" w:bidi="th-TH"/>
              </w:rPr>
              <w:t>harga</w:t>
            </w:r>
            <w:proofErr w:type="spellEnd"/>
            <w:r w:rsidRPr="00640C65">
              <w:rPr>
                <w:rFonts w:ascii="Footlight MT Light" w:hAnsi="Footlight MT Light" w:cs="TimesNewRomanPSMT"/>
                <w:i/>
                <w:lang w:val="id-ID" w:eastAsia="id-ID" w:bidi="th-TH"/>
              </w:rPr>
              <w:t xml:space="preserve"> Kontrak</w:t>
            </w:r>
            <w:r w:rsidRPr="00640C65">
              <w:rPr>
                <w:rFonts w:ascii="Footlight MT Light" w:hAnsi="Footlight MT Light" w:cs="TimesNewRomanPSMT"/>
                <w:i/>
                <w:lang w:val="en-ID" w:eastAsia="id-ID" w:bidi="th-TH"/>
              </w:rPr>
              <w:t>]</w:t>
            </w:r>
          </w:p>
          <w:p w14:paraId="13295398" w14:textId="77777777" w:rsidR="00435122" w:rsidRPr="00640C65" w:rsidRDefault="00435122" w:rsidP="00435122">
            <w:pPr>
              <w:ind w:left="773"/>
              <w:rPr>
                <w:rFonts w:ascii="Footlight MT Light" w:hAnsi="Footlight MT Light" w:cs="TimesNewRomanPSMT"/>
                <w:sz w:val="24"/>
                <w:szCs w:val="24"/>
                <w:lang w:val="id-ID" w:eastAsia="id-ID" w:bidi="th-TH"/>
              </w:rPr>
            </w:pPr>
          </w:p>
          <w:p w14:paraId="3378B268" w14:textId="77777777" w:rsidR="00435122" w:rsidRPr="00640C65" w:rsidRDefault="00435122" w:rsidP="00435122">
            <w:pPr>
              <w:jc w:val="both"/>
              <w:rPr>
                <w:rFonts w:ascii="Footlight MT Light" w:hAnsi="Footlight MT Light" w:cs="TimesNewRomanPSMT"/>
                <w:sz w:val="24"/>
                <w:szCs w:val="24"/>
                <w:lang w:val="en-ID" w:eastAsia="id-ID" w:bidi="th-TH"/>
              </w:rPr>
            </w:pPr>
            <w:proofErr w:type="spellStart"/>
            <w:r w:rsidRPr="00640C65">
              <w:rPr>
                <w:rFonts w:ascii="Footlight MT Light" w:hAnsi="Footlight MT Light" w:cs="TimesNewRomanPSMT"/>
                <w:sz w:val="24"/>
                <w:szCs w:val="24"/>
                <w:lang w:val="en-ID" w:eastAsia="id-ID" w:bidi="th-TH"/>
              </w:rPr>
              <w:t>Apabila</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dikenakan</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denda</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keterlambatan</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dari</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bagian</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kontrak</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maka</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bagian</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pekerjaan</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dimaksud</w:t>
            </w:r>
            <w:proofErr w:type="spellEnd"/>
            <w:r w:rsidRPr="00640C65">
              <w:rPr>
                <w:rFonts w:ascii="Footlight MT Light" w:hAnsi="Footlight MT Light" w:cs="TimesNewRomanPSMT"/>
                <w:sz w:val="24"/>
                <w:szCs w:val="24"/>
                <w:lang w:val="en-ID" w:eastAsia="id-ID" w:bidi="th-TH"/>
              </w:rPr>
              <w:t xml:space="preserve"> </w:t>
            </w:r>
            <w:proofErr w:type="spellStart"/>
            <w:r w:rsidRPr="00640C65">
              <w:rPr>
                <w:rFonts w:ascii="Footlight MT Light" w:hAnsi="Footlight MT Light" w:cs="TimesNewRomanPSMT"/>
                <w:sz w:val="24"/>
                <w:szCs w:val="24"/>
                <w:lang w:val="en-ID" w:eastAsia="id-ID" w:bidi="th-TH"/>
              </w:rPr>
              <w:t>adalah</w:t>
            </w:r>
            <w:proofErr w:type="spellEnd"/>
            <w:r w:rsidRPr="00640C65">
              <w:rPr>
                <w:rFonts w:ascii="Footlight MT Light" w:hAnsi="Footlight MT Light" w:cs="TimesNewRomanPSMT"/>
                <w:sz w:val="24"/>
                <w:szCs w:val="24"/>
                <w:lang w:val="en-ID" w:eastAsia="id-ID" w:bidi="th-TH"/>
              </w:rPr>
              <w:t>:</w:t>
            </w:r>
          </w:p>
          <w:p w14:paraId="3860FE7F" w14:textId="77777777" w:rsidR="00435122" w:rsidRPr="00640C65" w:rsidRDefault="00435122" w:rsidP="00BF702F">
            <w:pPr>
              <w:pStyle w:val="ListParagraph"/>
              <w:numPr>
                <w:ilvl w:val="2"/>
                <w:numId w:val="157"/>
              </w:numPr>
              <w:tabs>
                <w:tab w:val="clear" w:pos="567"/>
              </w:tabs>
              <w:ind w:left="317" w:hanging="284"/>
              <w:jc w:val="both"/>
              <w:rPr>
                <w:rFonts w:ascii="Footlight MT Light" w:hAnsi="Footlight MT Light" w:cs="TimesNewRomanPSMT"/>
                <w:lang w:val="en-ID" w:eastAsia="id-ID" w:bidi="th-TH"/>
              </w:rPr>
            </w:pPr>
            <w:r w:rsidRPr="00640C65">
              <w:rPr>
                <w:rFonts w:ascii="Footlight MT Light" w:hAnsi="Footlight MT Light" w:cs="TimesNewRomanPSMT"/>
                <w:lang w:val="en-ID" w:eastAsia="id-ID" w:bidi="th-TH"/>
              </w:rPr>
              <w:t>_______________</w:t>
            </w:r>
          </w:p>
          <w:p w14:paraId="7C10293F" w14:textId="77777777" w:rsidR="00435122" w:rsidRPr="00640C65" w:rsidRDefault="00435122" w:rsidP="00BF702F">
            <w:pPr>
              <w:pStyle w:val="ListParagraph"/>
              <w:numPr>
                <w:ilvl w:val="2"/>
                <w:numId w:val="157"/>
              </w:numPr>
              <w:tabs>
                <w:tab w:val="clear" w:pos="567"/>
              </w:tabs>
              <w:ind w:left="317" w:hanging="284"/>
              <w:jc w:val="both"/>
              <w:rPr>
                <w:rFonts w:ascii="Footlight MT Light" w:hAnsi="Footlight MT Light" w:cs="TimesNewRomanPSMT"/>
                <w:lang w:val="en-ID" w:eastAsia="id-ID" w:bidi="th-TH"/>
              </w:rPr>
            </w:pPr>
            <w:r w:rsidRPr="00640C65">
              <w:rPr>
                <w:rFonts w:ascii="Footlight MT Light" w:hAnsi="Footlight MT Light" w:cs="TimesNewRomanPSMT"/>
                <w:lang w:val="en-ID" w:eastAsia="id-ID" w:bidi="th-TH"/>
              </w:rPr>
              <w:t>_______________</w:t>
            </w:r>
          </w:p>
          <w:p w14:paraId="130B514C" w14:textId="77777777" w:rsidR="00435122" w:rsidRPr="00640C65" w:rsidRDefault="00435122" w:rsidP="00BF702F">
            <w:pPr>
              <w:pStyle w:val="ListParagraph"/>
              <w:numPr>
                <w:ilvl w:val="2"/>
                <w:numId w:val="157"/>
              </w:numPr>
              <w:tabs>
                <w:tab w:val="clear" w:pos="567"/>
              </w:tabs>
              <w:ind w:left="317" w:hanging="284"/>
              <w:jc w:val="both"/>
              <w:rPr>
                <w:rFonts w:ascii="Footlight MT Light" w:hAnsi="Footlight MT Light" w:cs="TimesNewRomanPSMT"/>
                <w:lang w:val="en-ID" w:eastAsia="id-ID" w:bidi="th-TH"/>
              </w:rPr>
            </w:pPr>
            <w:r w:rsidRPr="00640C65">
              <w:rPr>
                <w:rFonts w:ascii="Footlight MT Light" w:hAnsi="Footlight MT Light" w:cs="TimesNewRomanPSMT"/>
                <w:lang w:val="en-ID" w:eastAsia="id-ID" w:bidi="th-TH"/>
              </w:rPr>
              <w:t>_______________</w:t>
            </w:r>
          </w:p>
          <w:p w14:paraId="343A8A61" w14:textId="77777777" w:rsidR="00435122" w:rsidRPr="00640C65" w:rsidRDefault="00435122" w:rsidP="00BF702F">
            <w:pPr>
              <w:pStyle w:val="ListParagraph"/>
              <w:numPr>
                <w:ilvl w:val="2"/>
                <w:numId w:val="157"/>
              </w:numPr>
              <w:tabs>
                <w:tab w:val="clear" w:pos="567"/>
              </w:tabs>
              <w:ind w:left="317" w:hanging="284"/>
              <w:jc w:val="both"/>
              <w:rPr>
                <w:rFonts w:ascii="Footlight MT Light" w:hAnsi="Footlight MT Light" w:cs="TimesNewRomanPSMT"/>
                <w:lang w:val="en-ID" w:eastAsia="id-ID" w:bidi="th-TH"/>
              </w:rPr>
            </w:pPr>
            <w:r w:rsidRPr="00640C65">
              <w:rPr>
                <w:rFonts w:ascii="Footlight MT Light" w:hAnsi="Footlight MT Light" w:cs="TimesNewRomanPSMT"/>
                <w:lang w:val="en-ID" w:eastAsia="id-ID" w:bidi="th-TH"/>
              </w:rPr>
              <w:t>_____</w:t>
            </w:r>
            <w:proofErr w:type="spellStart"/>
            <w:r w:rsidRPr="00640C65">
              <w:rPr>
                <w:rFonts w:ascii="Footlight MT Light" w:hAnsi="Footlight MT Light" w:cs="TimesNewRomanPSMT"/>
                <w:lang w:val="en-ID" w:eastAsia="id-ID" w:bidi="th-TH"/>
              </w:rPr>
              <w:t>dst</w:t>
            </w:r>
            <w:proofErr w:type="spellEnd"/>
          </w:p>
          <w:p w14:paraId="44DB86CD" w14:textId="77777777" w:rsidR="00435122" w:rsidRPr="00640C65" w:rsidRDefault="00435122" w:rsidP="00435122">
            <w:pPr>
              <w:ind w:left="33"/>
              <w:rPr>
                <w:rFonts w:ascii="Footlight MT Light" w:hAnsi="Footlight MT Light" w:cs="TimesNewRomanPSMT"/>
                <w:i/>
                <w:sz w:val="24"/>
                <w:szCs w:val="24"/>
                <w:lang w:val="en-ID" w:eastAsia="id-ID" w:bidi="th-TH"/>
              </w:rPr>
            </w:pPr>
            <w:r w:rsidRPr="00640C65">
              <w:rPr>
                <w:rFonts w:ascii="Footlight MT Light" w:hAnsi="Footlight MT Light" w:cs="TimesNewRomanPSMT"/>
                <w:i/>
                <w:sz w:val="24"/>
                <w:szCs w:val="24"/>
                <w:lang w:val="en-ID" w:eastAsia="id-ID" w:bidi="th-TH"/>
              </w:rPr>
              <w:t>[</w:t>
            </w:r>
            <w:proofErr w:type="spellStart"/>
            <w:r w:rsidRPr="00640C65">
              <w:rPr>
                <w:rFonts w:ascii="Footlight MT Light" w:hAnsi="Footlight MT Light" w:cs="TimesNewRomanPSMT"/>
                <w:i/>
                <w:sz w:val="24"/>
                <w:szCs w:val="24"/>
                <w:lang w:val="en-ID" w:eastAsia="id-ID" w:bidi="th-TH"/>
              </w:rPr>
              <w:t>diisi</w:t>
            </w:r>
            <w:proofErr w:type="spellEnd"/>
            <w:r w:rsidRPr="00640C65">
              <w:rPr>
                <w:rFonts w:ascii="Footlight MT Light" w:hAnsi="Footlight MT Light" w:cs="TimesNewRomanPSMT"/>
                <w:i/>
                <w:sz w:val="24"/>
                <w:szCs w:val="24"/>
                <w:lang w:val="en-ID" w:eastAsia="id-ID" w:bidi="th-TH"/>
              </w:rPr>
              <w:t xml:space="preserve"> </w:t>
            </w:r>
            <w:proofErr w:type="spellStart"/>
            <w:r w:rsidRPr="00640C65">
              <w:rPr>
                <w:rFonts w:ascii="Footlight MT Light" w:hAnsi="Footlight MT Light" w:cs="TimesNewRomanPSMT"/>
                <w:i/>
                <w:sz w:val="24"/>
                <w:szCs w:val="24"/>
                <w:lang w:val="en-ID" w:eastAsia="id-ID" w:bidi="th-TH"/>
              </w:rPr>
              <w:t>dengan</w:t>
            </w:r>
            <w:proofErr w:type="spellEnd"/>
            <w:r w:rsidRPr="00640C65">
              <w:rPr>
                <w:rFonts w:ascii="Footlight MT Light" w:hAnsi="Footlight MT Light" w:cs="TimesNewRomanPSMT"/>
                <w:i/>
                <w:sz w:val="24"/>
                <w:szCs w:val="24"/>
                <w:lang w:val="en-ID" w:eastAsia="id-ID" w:bidi="th-TH"/>
              </w:rPr>
              <w:t xml:space="preserve"> </w:t>
            </w:r>
            <w:proofErr w:type="spellStart"/>
            <w:r w:rsidRPr="00640C65">
              <w:rPr>
                <w:rFonts w:ascii="Footlight MT Light" w:hAnsi="Footlight MT Light" w:cs="TimesNewRomanPSMT"/>
                <w:i/>
                <w:sz w:val="24"/>
                <w:szCs w:val="24"/>
                <w:lang w:val="en-ID" w:eastAsia="id-ID" w:bidi="th-TH"/>
              </w:rPr>
              <w:t>bagian</w:t>
            </w:r>
            <w:proofErr w:type="spellEnd"/>
            <w:r w:rsidRPr="00640C65">
              <w:rPr>
                <w:rFonts w:ascii="Footlight MT Light" w:hAnsi="Footlight MT Light" w:cs="TimesNewRomanPSMT"/>
                <w:i/>
                <w:sz w:val="24"/>
                <w:szCs w:val="24"/>
                <w:lang w:val="en-ID" w:eastAsia="id-ID" w:bidi="th-TH"/>
              </w:rPr>
              <w:t xml:space="preserve"> </w:t>
            </w:r>
            <w:proofErr w:type="spellStart"/>
            <w:r w:rsidRPr="00640C65">
              <w:rPr>
                <w:rFonts w:ascii="Footlight MT Light" w:hAnsi="Footlight MT Light" w:cs="TimesNewRomanPSMT"/>
                <w:i/>
                <w:sz w:val="24"/>
                <w:szCs w:val="24"/>
                <w:lang w:val="en-ID" w:eastAsia="id-ID" w:bidi="th-TH"/>
              </w:rPr>
              <w:t>pekerjaan</w:t>
            </w:r>
            <w:proofErr w:type="spellEnd"/>
            <w:r w:rsidRPr="00640C65">
              <w:rPr>
                <w:rFonts w:ascii="Footlight MT Light" w:hAnsi="Footlight MT Light" w:cs="TimesNewRomanPSMT"/>
                <w:i/>
                <w:sz w:val="24"/>
                <w:szCs w:val="24"/>
                <w:lang w:val="en-ID" w:eastAsia="id-ID" w:bidi="th-TH"/>
              </w:rPr>
              <w:t>]</w:t>
            </w:r>
          </w:p>
          <w:p w14:paraId="19C5A9A8" w14:textId="742A217A" w:rsidR="00435122" w:rsidRPr="00640C65" w:rsidRDefault="00435122" w:rsidP="00435122">
            <w:pPr>
              <w:autoSpaceDE w:val="0"/>
              <w:autoSpaceDN w:val="0"/>
              <w:adjustRightInd w:val="0"/>
              <w:jc w:val="both"/>
              <w:rPr>
                <w:rFonts w:ascii="Footlight MT Light" w:hAnsi="Footlight MT Light"/>
                <w:sz w:val="24"/>
                <w:szCs w:val="24"/>
              </w:rPr>
            </w:pPr>
          </w:p>
        </w:tc>
      </w:tr>
      <w:tr w:rsidR="00435122" w:rsidRPr="00640C65" w14:paraId="4F7BDB2E" w14:textId="77777777" w:rsidTr="00435122">
        <w:tc>
          <w:tcPr>
            <w:tcW w:w="2444" w:type="dxa"/>
          </w:tcPr>
          <w:p w14:paraId="5B18DB5E" w14:textId="19F02187" w:rsidR="00435122" w:rsidRPr="00640C65" w:rsidRDefault="00435122" w:rsidP="00654E66">
            <w:pPr>
              <w:pStyle w:val="Heading2"/>
              <w:numPr>
                <w:ilvl w:val="0"/>
                <w:numId w:val="240"/>
              </w:numPr>
              <w:ind w:left="485" w:hanging="485"/>
              <w:jc w:val="left"/>
              <w:rPr>
                <w:rFonts w:ascii="Footlight MT Light" w:hAnsi="Footlight MT Light"/>
                <w:sz w:val="24"/>
                <w:szCs w:val="24"/>
              </w:rPr>
            </w:pPr>
            <w:bookmarkStart w:id="1304" w:name="_Toc518948136"/>
            <w:bookmarkStart w:id="1305" w:name="_Toc520150425"/>
            <w:bookmarkStart w:id="1306" w:name="_Toc70077400"/>
            <w:r w:rsidRPr="00640C65">
              <w:rPr>
                <w:rFonts w:ascii="Footlight MT Light" w:hAnsi="Footlight MT Light"/>
                <w:sz w:val="24"/>
                <w:szCs w:val="24"/>
                <w:lang w:val="id-ID"/>
              </w:rPr>
              <w:lastRenderedPageBreak/>
              <w:t>Penyesuaian Harga</w:t>
            </w:r>
            <w:bookmarkEnd w:id="1304"/>
            <w:bookmarkEnd w:id="1305"/>
            <w:bookmarkEnd w:id="1306"/>
            <w:r w:rsidRPr="00640C65">
              <w:rPr>
                <w:rFonts w:ascii="Footlight MT Light" w:hAnsi="Footlight MT Light"/>
                <w:sz w:val="24"/>
                <w:szCs w:val="24"/>
                <w:lang w:val="id-ID"/>
              </w:rPr>
              <w:t xml:space="preserve"> </w:t>
            </w:r>
          </w:p>
          <w:p w14:paraId="63A48AC0" w14:textId="77777777" w:rsidR="00435122" w:rsidRPr="00640C65" w:rsidRDefault="00435122" w:rsidP="00435122"/>
        </w:tc>
        <w:tc>
          <w:tcPr>
            <w:tcW w:w="992" w:type="dxa"/>
          </w:tcPr>
          <w:p w14:paraId="3A6BCD47" w14:textId="5F73A157" w:rsidR="00435122" w:rsidRPr="00640C65" w:rsidRDefault="001B6CB5" w:rsidP="00435122">
            <w:pPr>
              <w:jc w:val="center"/>
              <w:rPr>
                <w:rFonts w:ascii="Footlight MT Light" w:hAnsi="Footlight MT Light"/>
                <w:sz w:val="24"/>
                <w:szCs w:val="24"/>
                <w:lang w:val="en-ID"/>
              </w:rPr>
            </w:pPr>
            <w:r w:rsidRPr="00640C65">
              <w:rPr>
                <w:rFonts w:ascii="Footlight MT Light" w:hAnsi="Footlight MT Light"/>
                <w:sz w:val="24"/>
                <w:szCs w:val="24"/>
                <w:lang w:val="en-ID"/>
              </w:rPr>
              <w:t>5</w:t>
            </w:r>
            <w:r>
              <w:rPr>
                <w:rFonts w:ascii="Footlight MT Light" w:hAnsi="Footlight MT Light"/>
                <w:sz w:val="24"/>
                <w:szCs w:val="24"/>
                <w:lang w:val="en-ID"/>
              </w:rPr>
              <w:t>7</w:t>
            </w:r>
            <w:r w:rsidR="00435122" w:rsidRPr="00640C65">
              <w:rPr>
                <w:rFonts w:ascii="Footlight MT Light" w:hAnsi="Footlight MT Light"/>
                <w:sz w:val="24"/>
                <w:szCs w:val="24"/>
                <w:lang w:val="en-ID"/>
              </w:rPr>
              <w:t>.1</w:t>
            </w:r>
          </w:p>
        </w:tc>
        <w:tc>
          <w:tcPr>
            <w:tcW w:w="5528" w:type="dxa"/>
          </w:tcPr>
          <w:p w14:paraId="54AEFB5A" w14:textId="77777777" w:rsidR="00435122" w:rsidRPr="00640C65" w:rsidRDefault="00435122" w:rsidP="00435122">
            <w:pPr>
              <w:ind w:left="-6"/>
              <w:jc w:val="both"/>
              <w:rPr>
                <w:rFonts w:ascii="Footlight MT Light" w:hAnsi="Footlight MT Light"/>
                <w:sz w:val="24"/>
                <w:szCs w:val="24"/>
                <w:lang w:val="id-ID"/>
              </w:rPr>
            </w:pPr>
            <w:r w:rsidRPr="00640C65">
              <w:rPr>
                <w:rFonts w:ascii="Footlight MT Light" w:hAnsi="Footlight MT Light"/>
                <w:sz w:val="24"/>
                <w:szCs w:val="24"/>
                <w:lang w:val="id-ID"/>
              </w:rPr>
              <w:t xml:space="preserve">Penyesuaian Harga diberlakukan ___  </w:t>
            </w:r>
            <w:r w:rsidRPr="00640C65">
              <w:rPr>
                <w:rFonts w:ascii="Footlight MT Light" w:hAnsi="Footlight MT Light"/>
                <w:i/>
                <w:sz w:val="24"/>
                <w:szCs w:val="24"/>
                <w:lang w:val="nl-NL"/>
              </w:rPr>
              <w:t>[Ya/</w:t>
            </w:r>
            <w:r w:rsidRPr="00640C65">
              <w:rPr>
                <w:rFonts w:ascii="Footlight MT Light" w:hAnsi="Footlight MT Light"/>
                <w:i/>
                <w:sz w:val="24"/>
                <w:szCs w:val="24"/>
                <w:lang w:val="id-ID"/>
              </w:rPr>
              <w:t>Tidak</w:t>
            </w:r>
            <w:r w:rsidRPr="00640C65">
              <w:rPr>
                <w:rFonts w:ascii="Footlight MT Light" w:hAnsi="Footlight MT Light"/>
                <w:i/>
                <w:sz w:val="24"/>
                <w:szCs w:val="24"/>
                <w:lang w:val="nl-NL"/>
              </w:rPr>
              <w:t>]</w:t>
            </w:r>
          </w:p>
          <w:p w14:paraId="57ED8E60" w14:textId="77777777" w:rsidR="00435122" w:rsidRPr="00640C65" w:rsidRDefault="00435122" w:rsidP="00435122">
            <w:pPr>
              <w:jc w:val="both"/>
              <w:rPr>
                <w:rFonts w:ascii="Footlight MT Light" w:hAnsi="Footlight MT Light"/>
                <w:sz w:val="24"/>
                <w:szCs w:val="24"/>
                <w:lang w:val="nl-NL"/>
              </w:rPr>
            </w:pPr>
            <w:r w:rsidRPr="00640C65">
              <w:rPr>
                <w:rFonts w:ascii="Footlight MT Light" w:hAnsi="Footlight MT Light"/>
                <w:i/>
                <w:sz w:val="24"/>
                <w:szCs w:val="24"/>
              </w:rPr>
              <w:t xml:space="preserve"> </w:t>
            </w:r>
          </w:p>
        </w:tc>
      </w:tr>
      <w:tr w:rsidR="00435122" w:rsidRPr="00640C65" w14:paraId="3AC2B697" w14:textId="77777777" w:rsidTr="00435122">
        <w:tc>
          <w:tcPr>
            <w:tcW w:w="2444" w:type="dxa"/>
          </w:tcPr>
          <w:p w14:paraId="5D945989" w14:textId="1A1CE1A5" w:rsidR="00435122" w:rsidRPr="00640C65" w:rsidRDefault="00435122" w:rsidP="00654E66">
            <w:pPr>
              <w:pStyle w:val="Heading2"/>
              <w:numPr>
                <w:ilvl w:val="0"/>
                <w:numId w:val="241"/>
              </w:numPr>
              <w:ind w:left="485" w:hanging="485"/>
              <w:jc w:val="left"/>
              <w:rPr>
                <w:rFonts w:ascii="Footlight MT Light" w:hAnsi="Footlight MT Light" w:cs="Arial"/>
                <w:sz w:val="24"/>
                <w:szCs w:val="24"/>
                <w:lang w:val="id-ID"/>
              </w:rPr>
            </w:pPr>
            <w:bookmarkStart w:id="1307" w:name="_Toc70077401"/>
            <w:proofErr w:type="spellStart"/>
            <w:r w:rsidRPr="00640C65">
              <w:rPr>
                <w:rFonts w:ascii="Footlight MT Light" w:hAnsi="Footlight MT Light"/>
                <w:sz w:val="24"/>
                <w:szCs w:val="24"/>
              </w:rPr>
              <w:t>Penyelesaian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Perselisihan</w:t>
            </w:r>
            <w:bookmarkEnd w:id="1307"/>
            <w:proofErr w:type="spellEnd"/>
            <w:r w:rsidRPr="00640C65">
              <w:rPr>
                <w:rFonts w:ascii="Footlight MT Light" w:hAnsi="Footlight MT Light"/>
                <w:sz w:val="24"/>
                <w:szCs w:val="24"/>
              </w:rPr>
              <w:t xml:space="preserve"> </w:t>
            </w:r>
          </w:p>
          <w:p w14:paraId="1F3BD734" w14:textId="77777777" w:rsidR="00435122" w:rsidRPr="00640C65" w:rsidRDefault="00435122" w:rsidP="00435122">
            <w:pPr>
              <w:pStyle w:val="Heading2"/>
              <w:jc w:val="left"/>
              <w:rPr>
                <w:rFonts w:ascii="Footlight MT Light" w:hAnsi="Footlight MT Light"/>
                <w:sz w:val="24"/>
                <w:szCs w:val="24"/>
                <w:lang w:val="id-ID"/>
              </w:rPr>
            </w:pPr>
          </w:p>
        </w:tc>
        <w:tc>
          <w:tcPr>
            <w:tcW w:w="992" w:type="dxa"/>
          </w:tcPr>
          <w:p w14:paraId="55BBB816" w14:textId="72017E1D" w:rsidR="00435122" w:rsidRPr="00640C65" w:rsidRDefault="001B6CB5" w:rsidP="00435122">
            <w:pPr>
              <w:ind w:left="34"/>
              <w:jc w:val="center"/>
              <w:rPr>
                <w:rFonts w:ascii="Footlight MT Light" w:hAnsi="Footlight MT Light"/>
                <w:sz w:val="24"/>
                <w:szCs w:val="24"/>
                <w:lang w:val="id-ID"/>
              </w:rPr>
            </w:pPr>
            <w:r w:rsidRPr="00640C65">
              <w:rPr>
                <w:rFonts w:ascii="Footlight MT Light" w:hAnsi="Footlight MT Light"/>
                <w:sz w:val="24"/>
                <w:szCs w:val="24"/>
              </w:rPr>
              <w:t>5</w:t>
            </w:r>
            <w:r>
              <w:rPr>
                <w:rFonts w:ascii="Footlight MT Light" w:hAnsi="Footlight MT Light"/>
                <w:sz w:val="24"/>
                <w:szCs w:val="24"/>
              </w:rPr>
              <w:t>9</w:t>
            </w:r>
            <w:r w:rsidR="00435122" w:rsidRPr="00640C65">
              <w:rPr>
                <w:rFonts w:ascii="Footlight MT Light" w:hAnsi="Footlight MT Light"/>
                <w:sz w:val="24"/>
                <w:szCs w:val="24"/>
              </w:rPr>
              <w:t>.4</w:t>
            </w:r>
          </w:p>
        </w:tc>
        <w:tc>
          <w:tcPr>
            <w:tcW w:w="5528" w:type="dxa"/>
          </w:tcPr>
          <w:p w14:paraId="1D9207CD" w14:textId="08EECDB3"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 xml:space="preserve">Dalam hal terdapat sengketa antara </w:t>
            </w:r>
            <w:proofErr w:type="spellStart"/>
            <w:r w:rsidR="00894B8C" w:rsidRPr="00640C65">
              <w:rPr>
                <w:rFonts w:ascii="Footlight MT Light" w:hAnsi="Footlight MT Light"/>
                <w:sz w:val="24"/>
                <w:szCs w:val="24"/>
              </w:rPr>
              <w:t>Pejabat</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Penandatangan</w:t>
            </w:r>
            <w:proofErr w:type="spellEnd"/>
            <w:r w:rsidR="00894B8C" w:rsidRPr="00640C65">
              <w:rPr>
                <w:rFonts w:ascii="Footlight MT Light" w:hAnsi="Footlight MT Light"/>
                <w:sz w:val="24"/>
                <w:szCs w:val="24"/>
              </w:rPr>
              <w:t xml:space="preserve"> </w:t>
            </w:r>
            <w:proofErr w:type="spellStart"/>
            <w:r w:rsidR="00894B8C"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w:t>
            </w:r>
            <w:r w:rsidRPr="00640C65">
              <w:rPr>
                <w:rFonts w:ascii="Footlight MT Light" w:hAnsi="Footlight MT Light"/>
                <w:sz w:val="24"/>
                <w:szCs w:val="24"/>
                <w:lang w:val="id-ID"/>
              </w:rPr>
              <w:t>dengan Penyedia, penyelesaian sengketa akan dilakukan melalui _____________________________________</w:t>
            </w:r>
          </w:p>
          <w:p w14:paraId="0641F4DB" w14:textId="4486F278" w:rsidR="00435122" w:rsidRPr="00640C65" w:rsidRDefault="00435122" w:rsidP="00435122">
            <w:pPr>
              <w:jc w:val="both"/>
              <w:rPr>
                <w:rFonts w:ascii="Footlight MT Light" w:hAnsi="Footlight MT Light"/>
                <w:i/>
                <w:sz w:val="24"/>
                <w:szCs w:val="24"/>
                <w:lang w:val="id-ID"/>
              </w:rPr>
            </w:pPr>
            <w:r w:rsidRPr="00640C65">
              <w:rPr>
                <w:rFonts w:ascii="Footlight MT Light" w:hAnsi="Footlight MT Light"/>
                <w:i/>
                <w:sz w:val="24"/>
                <w:szCs w:val="24"/>
                <w:lang w:val="id-ID"/>
              </w:rPr>
              <w:t>[layanan penyelesaian sengketa yang diselenggarakan oleh LKPP/</w:t>
            </w:r>
            <w:r w:rsidRPr="00640C65">
              <w:rPr>
                <w:rFonts w:ascii="Footlight MT Light" w:hAnsi="Footlight MT Light"/>
                <w:i/>
                <w:sz w:val="24"/>
                <w:szCs w:val="24"/>
              </w:rPr>
              <w:t xml:space="preserve">Lembaga </w:t>
            </w:r>
            <w:proofErr w:type="spellStart"/>
            <w:r w:rsidRPr="00640C65">
              <w:rPr>
                <w:rFonts w:ascii="Footlight MT Light" w:hAnsi="Footlight MT Light"/>
                <w:i/>
                <w:sz w:val="24"/>
                <w:szCs w:val="24"/>
              </w:rPr>
              <w:t>Arbitrase</w:t>
            </w:r>
            <w:proofErr w:type="spellEnd"/>
            <w:r w:rsidRPr="00640C65">
              <w:rPr>
                <w:rFonts w:ascii="Footlight MT Light" w:hAnsi="Footlight MT Light"/>
                <w:i/>
                <w:sz w:val="24"/>
                <w:szCs w:val="24"/>
                <w:lang w:val="id-ID"/>
              </w:rPr>
              <w:t>/</w:t>
            </w:r>
            <w:r w:rsidR="00374CBA" w:rsidRPr="00654E66">
              <w:rPr>
                <w:rFonts w:ascii="Footlight MT Light" w:hAnsi="Footlight MT Light"/>
                <w:i/>
                <w:iCs/>
                <w:sz w:val="24"/>
                <w:szCs w:val="24"/>
              </w:rPr>
              <w:t xml:space="preserve">Dewan </w:t>
            </w:r>
            <w:proofErr w:type="spellStart"/>
            <w:r w:rsidR="00374CBA" w:rsidRPr="00654E66">
              <w:rPr>
                <w:rFonts w:ascii="Footlight MT Light" w:hAnsi="Footlight MT Light"/>
                <w:i/>
                <w:iCs/>
                <w:sz w:val="24"/>
                <w:szCs w:val="24"/>
              </w:rPr>
              <w:t>Sengketa</w:t>
            </w:r>
            <w:proofErr w:type="spellEnd"/>
            <w:r w:rsidR="00374CBA" w:rsidRPr="00654E66">
              <w:rPr>
                <w:rFonts w:ascii="Footlight MT Light" w:hAnsi="Footlight MT Light"/>
                <w:i/>
                <w:iCs/>
                <w:sz w:val="24"/>
                <w:szCs w:val="24"/>
              </w:rPr>
              <w:t xml:space="preserve"> </w:t>
            </w:r>
            <w:proofErr w:type="spellStart"/>
            <w:r w:rsidR="00374CBA" w:rsidRPr="00654E66">
              <w:rPr>
                <w:rFonts w:ascii="Footlight MT Light" w:hAnsi="Footlight MT Light"/>
                <w:i/>
                <w:iCs/>
                <w:sz w:val="24"/>
                <w:szCs w:val="24"/>
              </w:rPr>
              <w:t>Konstruksi</w:t>
            </w:r>
            <w:proofErr w:type="spellEnd"/>
            <w:r w:rsidR="00374CBA">
              <w:rPr>
                <w:rFonts w:ascii="Footlight MT Light" w:hAnsi="Footlight MT Light"/>
                <w:sz w:val="24"/>
                <w:szCs w:val="24"/>
              </w:rPr>
              <w:t>/</w:t>
            </w:r>
            <w:r w:rsidRPr="00640C65">
              <w:rPr>
                <w:rFonts w:ascii="Footlight MT Light" w:hAnsi="Footlight MT Light"/>
                <w:i/>
                <w:sz w:val="24"/>
                <w:szCs w:val="24"/>
                <w:lang w:val="id-ID"/>
              </w:rPr>
              <w:t>Pengadilan Negeri]</w:t>
            </w:r>
          </w:p>
          <w:p w14:paraId="2B5B1D92" w14:textId="77777777" w:rsidR="00435122" w:rsidRPr="00640C65" w:rsidRDefault="00435122" w:rsidP="00435122">
            <w:pPr>
              <w:ind w:left="743"/>
              <w:rPr>
                <w:rFonts w:ascii="Footlight MT Light" w:hAnsi="Footlight MT Light"/>
                <w:sz w:val="24"/>
                <w:szCs w:val="24"/>
                <w:lang w:val="id-ID"/>
              </w:rPr>
            </w:pPr>
          </w:p>
          <w:p w14:paraId="618A43BA"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sz w:val="24"/>
                <w:szCs w:val="24"/>
                <w:lang w:val="id-ID"/>
              </w:rPr>
              <w:t xml:space="preserve">Dalam hal penyelesaian sengketa dilakukan pada Pengadilan Negeri _______________ </w:t>
            </w:r>
          </w:p>
          <w:p w14:paraId="105520AC" w14:textId="77777777" w:rsidR="00435122" w:rsidRPr="00640C65" w:rsidRDefault="00435122" w:rsidP="00435122">
            <w:pPr>
              <w:jc w:val="both"/>
              <w:rPr>
                <w:rFonts w:ascii="Footlight MT Light" w:hAnsi="Footlight MT Light"/>
                <w:sz w:val="24"/>
                <w:szCs w:val="24"/>
                <w:lang w:val="id-ID"/>
              </w:rPr>
            </w:pPr>
            <w:r w:rsidRPr="00640C65">
              <w:rPr>
                <w:rFonts w:ascii="Footlight MT Light" w:hAnsi="Footlight MT Light"/>
                <w:i/>
                <w:sz w:val="24"/>
                <w:szCs w:val="24"/>
                <w:lang w:val="id-ID"/>
              </w:rPr>
              <w:t>[disebutkan Nama Pengadilan Negeri]</w:t>
            </w:r>
          </w:p>
          <w:p w14:paraId="2CD321C1" w14:textId="77777777" w:rsidR="00435122" w:rsidRPr="00640C65" w:rsidRDefault="00435122" w:rsidP="00435122">
            <w:pPr>
              <w:jc w:val="both"/>
              <w:rPr>
                <w:rFonts w:ascii="Footlight MT Light" w:hAnsi="Footlight MT Light"/>
                <w:sz w:val="24"/>
                <w:szCs w:val="24"/>
                <w:lang w:val="id-ID"/>
              </w:rPr>
            </w:pPr>
          </w:p>
        </w:tc>
      </w:tr>
    </w:tbl>
    <w:p w14:paraId="2CB80EF0" w14:textId="77777777" w:rsidR="00024D44" w:rsidRPr="00640C65" w:rsidRDefault="00E369D0" w:rsidP="007509DF">
      <w:pPr>
        <w:pStyle w:val="Heading1"/>
        <w:rPr>
          <w:sz w:val="24"/>
          <w:szCs w:val="24"/>
        </w:rPr>
      </w:pPr>
      <w:r w:rsidRPr="00640C65">
        <w:rPr>
          <w:sz w:val="24"/>
          <w:szCs w:val="24"/>
        </w:rPr>
        <w:br w:type="page"/>
      </w:r>
    </w:p>
    <w:p w14:paraId="6E446F66" w14:textId="3ADC53FD" w:rsidR="00024D44" w:rsidRPr="00640C65" w:rsidRDefault="00024D44" w:rsidP="007509DF">
      <w:pPr>
        <w:pStyle w:val="Heading1"/>
        <w:rPr>
          <w:sz w:val="28"/>
          <w:szCs w:val="24"/>
        </w:rPr>
      </w:pPr>
      <w:bookmarkStart w:id="1308" w:name="_Toc345568620"/>
      <w:bookmarkStart w:id="1309" w:name="_Toc70077402"/>
      <w:r w:rsidRPr="00640C65">
        <w:rPr>
          <w:sz w:val="28"/>
          <w:szCs w:val="24"/>
          <w:lang w:val="id-ID"/>
        </w:rPr>
        <w:lastRenderedPageBreak/>
        <w:t>BAB V</w:t>
      </w:r>
      <w:r w:rsidRPr="00640C65">
        <w:rPr>
          <w:sz w:val="28"/>
          <w:szCs w:val="24"/>
          <w:lang w:val="en-ID"/>
        </w:rPr>
        <w:t>II</w:t>
      </w:r>
      <w:r w:rsidRPr="00640C65">
        <w:rPr>
          <w:sz w:val="28"/>
          <w:szCs w:val="24"/>
          <w:lang w:val="id-ID"/>
        </w:rPr>
        <w:t xml:space="preserve">I. </w:t>
      </w:r>
      <w:bookmarkEnd w:id="1308"/>
      <w:r w:rsidR="00084FB0" w:rsidRPr="00640C65">
        <w:rPr>
          <w:sz w:val="28"/>
          <w:szCs w:val="24"/>
        </w:rPr>
        <w:t>RANCANGAN</w:t>
      </w:r>
      <w:r w:rsidR="00084FB0" w:rsidRPr="00640C65">
        <w:rPr>
          <w:sz w:val="28"/>
          <w:szCs w:val="24"/>
          <w:lang w:val="id-ID"/>
        </w:rPr>
        <w:t xml:space="preserve"> DOKUMEN </w:t>
      </w:r>
      <w:r w:rsidR="00084FB0" w:rsidRPr="00640C65">
        <w:rPr>
          <w:sz w:val="28"/>
          <w:szCs w:val="24"/>
        </w:rPr>
        <w:t>KONTRAK</w:t>
      </w:r>
      <w:bookmarkEnd w:id="1309"/>
    </w:p>
    <w:p w14:paraId="318EF0D2" w14:textId="77777777" w:rsidR="007509DF" w:rsidRPr="00640C65" w:rsidRDefault="007509DF" w:rsidP="007509DF">
      <w:pPr>
        <w:pBdr>
          <w:bottom w:val="single" w:sz="8" w:space="1" w:color="auto"/>
        </w:pBdr>
      </w:pPr>
    </w:p>
    <w:p w14:paraId="3EC43414" w14:textId="77777777" w:rsidR="00024D44" w:rsidRPr="00640C65" w:rsidRDefault="00024D44" w:rsidP="00024D44">
      <w:pPr>
        <w:rPr>
          <w:lang w:val="id-ID"/>
        </w:rPr>
      </w:pPr>
    </w:p>
    <w:p w14:paraId="7E344D12" w14:textId="28D695D8" w:rsidR="00587AA4" w:rsidRPr="00640C65" w:rsidRDefault="00587AA4" w:rsidP="00BF702F">
      <w:pPr>
        <w:pStyle w:val="Heading2"/>
        <w:numPr>
          <w:ilvl w:val="0"/>
          <w:numId w:val="144"/>
        </w:numPr>
        <w:ind w:left="426" w:right="137"/>
        <w:jc w:val="left"/>
        <w:rPr>
          <w:rFonts w:ascii="Footlight MT Light" w:hAnsi="Footlight MT Light"/>
          <w:sz w:val="24"/>
          <w:szCs w:val="24"/>
          <w:lang w:val="id-ID"/>
        </w:rPr>
      </w:pPr>
      <w:bookmarkStart w:id="1310" w:name="_Toc520150431"/>
      <w:bookmarkStart w:id="1311" w:name="_Toc519981089"/>
      <w:bookmarkStart w:id="1312" w:name="_Toc70077403"/>
      <w:r w:rsidRPr="00640C65">
        <w:rPr>
          <w:rFonts w:ascii="Footlight MT Light" w:hAnsi="Footlight MT Light"/>
          <w:sz w:val="24"/>
          <w:szCs w:val="24"/>
          <w:lang w:val="id-ID"/>
        </w:rPr>
        <w:t>BENTUK SURAT PERJANJIAN DENGAN P</w:t>
      </w:r>
      <w:r w:rsidR="00CE652D" w:rsidRPr="00640C65">
        <w:rPr>
          <w:rFonts w:ascii="Footlight MT Light" w:hAnsi="Footlight MT Light"/>
          <w:sz w:val="24"/>
          <w:szCs w:val="24"/>
          <w:lang w:val="en-ID"/>
        </w:rPr>
        <w:t>3</w:t>
      </w:r>
      <w:r w:rsidRPr="00640C65">
        <w:rPr>
          <w:rFonts w:ascii="Footlight MT Light" w:hAnsi="Footlight MT Light"/>
          <w:sz w:val="24"/>
          <w:szCs w:val="24"/>
          <w:lang w:val="id-ID"/>
        </w:rPr>
        <w:t>ENYEDIA BERBENTUK BADAN USAHA</w:t>
      </w:r>
      <w:bookmarkEnd w:id="1310"/>
      <w:r w:rsidRPr="00640C65">
        <w:rPr>
          <w:rFonts w:ascii="Footlight MT Light" w:hAnsi="Footlight MT Light"/>
          <w:sz w:val="24"/>
          <w:szCs w:val="24"/>
          <w:lang w:val="id-ID"/>
        </w:rPr>
        <w:t xml:space="preserve"> </w:t>
      </w:r>
      <w:bookmarkEnd w:id="1311"/>
      <w:r w:rsidR="00D57DEB" w:rsidRPr="00640C65">
        <w:rPr>
          <w:rFonts w:ascii="Footlight MT Light" w:hAnsi="Footlight MT Light"/>
          <w:sz w:val="24"/>
          <w:szCs w:val="24"/>
          <w:lang w:val="id-ID"/>
        </w:rPr>
        <w:t>NON-KEMITRAAN</w:t>
      </w:r>
      <w:bookmarkEnd w:id="1312"/>
    </w:p>
    <w:p w14:paraId="377DAC6B" w14:textId="77777777" w:rsidR="00587AA4" w:rsidRPr="00640C65" w:rsidRDefault="00587AA4" w:rsidP="00587AA4">
      <w:pPr>
        <w:ind w:left="1146"/>
        <w:rPr>
          <w:rFonts w:ascii="Footlight MT Light" w:hAnsi="Footlight MT Light"/>
          <w:b/>
          <w:sz w:val="24"/>
          <w:szCs w:val="24"/>
          <w:lang w:val="id-ID"/>
        </w:rPr>
      </w:pPr>
    </w:p>
    <w:p w14:paraId="6B4C4887" w14:textId="77777777" w:rsidR="00587AA4" w:rsidRPr="00640C65" w:rsidRDefault="00587AA4" w:rsidP="00587AA4">
      <w:pPr>
        <w:jc w:val="center"/>
        <w:rPr>
          <w:rFonts w:ascii="Footlight MT Light" w:hAnsi="Footlight MT Light"/>
          <w:b/>
          <w:sz w:val="24"/>
          <w:szCs w:val="24"/>
          <w:lang w:val="id-ID"/>
        </w:rPr>
      </w:pPr>
      <w:r w:rsidRPr="00640C65">
        <w:rPr>
          <w:rFonts w:ascii="Footlight MT Light" w:hAnsi="Footlight MT Light"/>
          <w:b/>
          <w:sz w:val="24"/>
          <w:szCs w:val="24"/>
          <w:lang w:val="id-ID"/>
        </w:rPr>
        <w:t>SURAT PERJANJIAN</w:t>
      </w:r>
    </w:p>
    <w:p w14:paraId="68876411" w14:textId="77777777" w:rsidR="00587AA4" w:rsidRPr="00640C65" w:rsidRDefault="00587AA4" w:rsidP="00587AA4">
      <w:pPr>
        <w:jc w:val="center"/>
        <w:rPr>
          <w:rFonts w:ascii="Footlight MT Light" w:hAnsi="Footlight MT Light"/>
          <w:sz w:val="24"/>
          <w:szCs w:val="24"/>
          <w:lang w:val="id-ID"/>
        </w:rPr>
      </w:pPr>
    </w:p>
    <w:p w14:paraId="2D16D84A" w14:textId="77777777"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untuk melaksanakan</w:t>
      </w:r>
    </w:p>
    <w:p w14:paraId="607448E0" w14:textId="3C759361"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Paket Pekerjaan Pengadaan Jasa Konsultansi</w:t>
      </w:r>
    </w:p>
    <w:p w14:paraId="681CA9D7" w14:textId="77777777"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2EAC8F99" w14:textId="77777777"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Nomor: __________</w:t>
      </w:r>
    </w:p>
    <w:p w14:paraId="2D0DA90A" w14:textId="77777777" w:rsidR="00587AA4" w:rsidRPr="00640C65" w:rsidRDefault="00587AA4" w:rsidP="00587AA4">
      <w:pPr>
        <w:rPr>
          <w:rFonts w:ascii="Footlight MT Light" w:hAnsi="Footlight MT Light"/>
          <w:sz w:val="24"/>
          <w:szCs w:val="24"/>
          <w:lang w:val="id-ID"/>
        </w:rPr>
      </w:pPr>
    </w:p>
    <w:p w14:paraId="001AB0EA" w14:textId="77777777" w:rsidR="00587AA4" w:rsidRPr="00640C65" w:rsidRDefault="00587AA4" w:rsidP="00587AA4">
      <w:pPr>
        <w:rPr>
          <w:rFonts w:ascii="Footlight MT Light" w:hAnsi="Footlight MT Light"/>
          <w:sz w:val="24"/>
          <w:szCs w:val="24"/>
          <w:lang w:val="id-ID"/>
        </w:rPr>
      </w:pPr>
    </w:p>
    <w:p w14:paraId="1B01B10A" w14:textId="77777777" w:rsidR="00587AA4" w:rsidRPr="00640C65" w:rsidRDefault="00587AA4" w:rsidP="00587AA4">
      <w:pPr>
        <w:jc w:val="both"/>
        <w:rPr>
          <w:rFonts w:ascii="Footlight MT Light" w:hAnsi="Footlight MT Light"/>
          <w:sz w:val="24"/>
          <w:szCs w:val="24"/>
          <w:lang w:val="id-ID"/>
        </w:rPr>
      </w:pPr>
      <w:r w:rsidRPr="00640C65">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640C65">
        <w:rPr>
          <w:rFonts w:ascii="Footlight MT Light" w:hAnsi="Footlight MT Light"/>
          <w:i/>
          <w:sz w:val="24"/>
          <w:szCs w:val="24"/>
          <w:lang w:val="id-ID"/>
        </w:rPr>
        <w:t xml:space="preserve">[tanggal, bulan dan tahun diisi dengan huruf]  </w:t>
      </w:r>
      <w:r w:rsidRPr="00640C65">
        <w:rPr>
          <w:rFonts w:ascii="Footlight MT Light" w:hAnsi="Footlight MT Light"/>
          <w:sz w:val="24"/>
          <w:szCs w:val="24"/>
          <w:lang w:val="id-ID"/>
        </w:rPr>
        <w:t>antara:</w:t>
      </w:r>
    </w:p>
    <w:p w14:paraId="2AF190AC" w14:textId="77777777" w:rsidR="00587AA4" w:rsidRPr="00640C65" w:rsidRDefault="00587AA4" w:rsidP="00BF702F">
      <w:pPr>
        <w:pStyle w:val="ListParagraph"/>
        <w:numPr>
          <w:ilvl w:val="0"/>
          <w:numId w:val="143"/>
        </w:numPr>
        <w:ind w:left="426" w:hanging="426"/>
        <w:jc w:val="both"/>
        <w:rPr>
          <w:rFonts w:ascii="Footlight MT Light" w:hAnsi="Footlight MT Light"/>
          <w:i/>
          <w:lang w:val="id-ID"/>
        </w:rPr>
      </w:pPr>
      <w:r w:rsidRPr="00640C65">
        <w:rPr>
          <w:rFonts w:ascii="Footlight MT Light" w:hAnsi="Footlight MT Light"/>
          <w:i/>
          <w:lang w:val="id-ID"/>
        </w:rPr>
        <w:t xml:space="preserve">__________ [nama PA/KPA/PPK], </w:t>
      </w:r>
      <w:r w:rsidRPr="00640C65">
        <w:rPr>
          <w:rFonts w:ascii="Footlight MT Light" w:hAnsi="Footlight MT Light"/>
          <w:lang w:val="id-ID"/>
        </w:rPr>
        <w:t>selaku Pejabat Penandatangan Kontrak, yang bertindak untuk dan atas nama</w:t>
      </w:r>
      <w:r w:rsidRPr="00640C65">
        <w:rPr>
          <w:rFonts w:ascii="Footlight MT Light" w:hAnsi="Footlight MT Light"/>
          <w:i/>
          <w:lang w:val="id-ID"/>
        </w:rPr>
        <w:t xml:space="preserve"> __________ [nama satuan kerja PA/KPA/PPK], </w:t>
      </w:r>
      <w:r w:rsidRPr="00640C65">
        <w:rPr>
          <w:rFonts w:ascii="Footlight MT Light" w:hAnsi="Footlight MT Light"/>
          <w:lang w:val="id-ID"/>
        </w:rPr>
        <w:t>yang berkedudukan di</w:t>
      </w:r>
      <w:r w:rsidRPr="00640C65">
        <w:rPr>
          <w:rFonts w:ascii="Footlight MT Light" w:hAnsi="Footlight MT Light"/>
          <w:i/>
          <w:lang w:val="id-ID"/>
        </w:rPr>
        <w:t xml:space="preserve"> __________ [alamat PA/KPA/PPK], </w:t>
      </w:r>
      <w:r w:rsidRPr="00640C65">
        <w:rPr>
          <w:rFonts w:ascii="Footlight MT Light" w:hAnsi="Footlight MT Light"/>
          <w:lang w:val="id-ID"/>
        </w:rPr>
        <w:t>berdasarkan Surat Keputusan</w:t>
      </w:r>
      <w:r w:rsidRPr="00640C65">
        <w:rPr>
          <w:rFonts w:ascii="Footlight MT Light" w:hAnsi="Footlight MT Light"/>
          <w:i/>
          <w:lang w:val="id-ID"/>
        </w:rPr>
        <w:t xml:space="preserve"> _______________ [pejabat yang menandatangani SK penetapan sebagai PA/KPA/PPK] </w:t>
      </w:r>
      <w:r w:rsidRPr="00640C65">
        <w:rPr>
          <w:rFonts w:ascii="Footlight MT Light" w:hAnsi="Footlight MT Light"/>
          <w:lang w:val="id-ID"/>
        </w:rPr>
        <w:t>No</w:t>
      </w:r>
      <w:r w:rsidRPr="00640C65">
        <w:rPr>
          <w:rFonts w:ascii="Footlight MT Light" w:hAnsi="Footlight MT Light"/>
          <w:i/>
          <w:lang w:val="id-ID"/>
        </w:rPr>
        <w:t xml:space="preserve"> _________________ [No. SK penetapan sebagai PA/KPA/PPK], </w:t>
      </w:r>
      <w:r w:rsidRPr="00640C65">
        <w:rPr>
          <w:rFonts w:ascii="Footlight MT Light" w:hAnsi="Footlight MT Light"/>
          <w:lang w:val="id-ID"/>
        </w:rPr>
        <w:t>selanjutnya disebut “</w:t>
      </w:r>
      <w:r w:rsidRPr="00640C65">
        <w:rPr>
          <w:rFonts w:ascii="Footlight MT Light" w:hAnsi="Footlight MT Light"/>
          <w:b/>
          <w:lang w:val="id-ID"/>
        </w:rPr>
        <w:t>Pejabat Penandatangan Kontrak</w:t>
      </w:r>
      <w:r w:rsidRPr="00640C65">
        <w:rPr>
          <w:rFonts w:ascii="Footlight MT Light" w:hAnsi="Footlight MT Light"/>
          <w:lang w:val="id-ID"/>
        </w:rPr>
        <w:t xml:space="preserve">” </w:t>
      </w:r>
      <w:r w:rsidRPr="00640C65">
        <w:rPr>
          <w:rFonts w:ascii="Footlight MT Light" w:hAnsi="Footlight MT Light"/>
          <w:i/>
          <w:lang w:val="id-ID"/>
        </w:rPr>
        <w:t xml:space="preserve">dan </w:t>
      </w:r>
    </w:p>
    <w:p w14:paraId="1047D5A7" w14:textId="77777777" w:rsidR="00587AA4" w:rsidRPr="00640C65" w:rsidRDefault="00587AA4" w:rsidP="00587AA4">
      <w:pPr>
        <w:jc w:val="both"/>
        <w:rPr>
          <w:rFonts w:ascii="Footlight MT Light" w:hAnsi="Footlight MT Light"/>
          <w:i/>
          <w:sz w:val="24"/>
          <w:szCs w:val="24"/>
          <w:lang w:val="id-ID"/>
        </w:rPr>
      </w:pPr>
    </w:p>
    <w:p w14:paraId="2EDC1FDE" w14:textId="7D1BD6A8" w:rsidR="00587AA4" w:rsidRPr="00640C65" w:rsidRDefault="00587AA4" w:rsidP="00BF702F">
      <w:pPr>
        <w:pStyle w:val="ListParagraph"/>
        <w:numPr>
          <w:ilvl w:val="0"/>
          <w:numId w:val="143"/>
        </w:numPr>
        <w:ind w:left="426" w:hanging="426"/>
        <w:jc w:val="both"/>
        <w:rPr>
          <w:rFonts w:ascii="Footlight MT Light" w:hAnsi="Footlight MT Light"/>
          <w:i/>
          <w:lang w:val="id-ID"/>
        </w:rPr>
      </w:pPr>
      <w:r w:rsidRPr="00640C65">
        <w:rPr>
          <w:rFonts w:ascii="Footlight MT Light" w:hAnsi="Footlight MT Light"/>
          <w:i/>
          <w:lang w:val="id-ID"/>
        </w:rPr>
        <w:t>__________ [nama wakil Penyedia], __________ [jabatan wakil Penyedia], yang bertindak untuk dan atas nama __________ [</w:t>
      </w:r>
      <w:r w:rsidR="00084FB0" w:rsidRPr="00640C65">
        <w:rPr>
          <w:rFonts w:ascii="Footlight MT Light" w:hAnsi="Footlight MT Light"/>
          <w:i/>
          <w:lang w:val="id-ID"/>
        </w:rPr>
        <w:t xml:space="preserve">nama </w:t>
      </w:r>
      <w:r w:rsidR="00084FB0" w:rsidRPr="00640C65">
        <w:rPr>
          <w:rFonts w:ascii="Footlight MT Light" w:hAnsi="Footlight MT Light"/>
          <w:i/>
          <w:lang w:val="fi-FI"/>
        </w:rPr>
        <w:t>Badan Usaha</w:t>
      </w:r>
      <w:r w:rsidRPr="00640C65">
        <w:rPr>
          <w:rFonts w:ascii="Footlight MT Light" w:hAnsi="Footlight MT Light"/>
          <w:i/>
          <w:lang w:val="id-ID"/>
        </w:rPr>
        <w:t>], yang berkedudukan di __________ [alamat Penyedia], berdasarkan Akta Pendirian/Anggaran Dasar No. ___ [No. Akta Pendirian/Anggaran Dasar] tanggal ____________ [tanggal penerbitan Akta Pendirian/Anggaran Dasar],  selanjutnya disebut ”</w:t>
      </w:r>
      <w:r w:rsidRPr="00640C65">
        <w:rPr>
          <w:rFonts w:ascii="Footlight MT Light" w:hAnsi="Footlight MT Light"/>
          <w:b/>
          <w:i/>
          <w:lang w:val="id-ID"/>
        </w:rPr>
        <w:t>Penyedia</w:t>
      </w:r>
      <w:r w:rsidRPr="00640C65">
        <w:rPr>
          <w:rFonts w:ascii="Footlight MT Light" w:hAnsi="Footlight MT Light"/>
          <w:i/>
          <w:lang w:val="id-ID"/>
        </w:rPr>
        <w:t>”.</w:t>
      </w:r>
    </w:p>
    <w:p w14:paraId="4DBF43F7" w14:textId="77777777" w:rsidR="00587AA4" w:rsidRPr="00640C65" w:rsidRDefault="00587AA4" w:rsidP="00587AA4">
      <w:pPr>
        <w:jc w:val="both"/>
        <w:rPr>
          <w:rFonts w:ascii="Footlight MT Light" w:hAnsi="Footlight MT Light"/>
          <w:i/>
          <w:sz w:val="24"/>
          <w:szCs w:val="24"/>
          <w:lang w:val="id-ID"/>
        </w:rPr>
      </w:pPr>
    </w:p>
    <w:p w14:paraId="20F56819" w14:textId="63866DCA" w:rsidR="00587AA4" w:rsidRPr="00640C65" w:rsidRDefault="008256DC" w:rsidP="008256DC">
      <w:pPr>
        <w:rPr>
          <w:rFonts w:ascii="Footlight MT Light" w:hAnsi="Footlight MT Light"/>
          <w:sz w:val="24"/>
          <w:szCs w:val="24"/>
        </w:rPr>
      </w:pPr>
      <w:r w:rsidRPr="00640C65">
        <w:rPr>
          <w:rFonts w:ascii="Footlight MT Light" w:hAnsi="Footlight MT Light"/>
          <w:sz w:val="24"/>
          <w:szCs w:val="24"/>
          <w:lang w:val="fi-FI"/>
        </w:rPr>
        <w:t>Para Pihak menerangkan terlebih dahulu bahwa</w:t>
      </w:r>
      <w:r w:rsidRPr="00640C65">
        <w:rPr>
          <w:rFonts w:ascii="Footlight MT Light" w:hAnsi="Footlight MT Light"/>
          <w:sz w:val="24"/>
          <w:szCs w:val="24"/>
          <w:lang w:val="id-ID"/>
        </w:rPr>
        <w:t>:</w:t>
      </w:r>
    </w:p>
    <w:p w14:paraId="153418C8" w14:textId="372BD41B" w:rsidR="00084FB0" w:rsidRPr="00640C65" w:rsidRDefault="00084FB0" w:rsidP="00BF702F">
      <w:pPr>
        <w:pStyle w:val="ListParagraph"/>
        <w:numPr>
          <w:ilvl w:val="1"/>
          <w:numId w:val="169"/>
        </w:numPr>
        <w:ind w:left="567" w:hanging="567"/>
        <w:jc w:val="both"/>
        <w:rPr>
          <w:rFonts w:ascii="Footlight MT Light" w:hAnsi="Footlight MT Light"/>
          <w:lang w:val="fi-FI"/>
        </w:rPr>
      </w:pPr>
      <w:r w:rsidRPr="00640C65">
        <w:rPr>
          <w:rFonts w:ascii="Footlight MT Light" w:hAnsi="Footlight MT Light"/>
          <w:lang w:val="fi-FI"/>
        </w:rPr>
        <w:t>Telah diadakan proses pemilihan penyedia yang telah sesuai dengan Dokumen Pemilihan.</w:t>
      </w:r>
      <w:r w:rsidRPr="00640C65">
        <w:rPr>
          <w:rFonts w:ascii="Footlight MT Light" w:hAnsi="Footlight MT Light"/>
          <w:lang w:val="fi-FI"/>
        </w:rPr>
        <w:tab/>
      </w:r>
    </w:p>
    <w:p w14:paraId="0AA76303" w14:textId="3FFE7A78" w:rsidR="00084FB0" w:rsidRPr="00640C65" w:rsidRDefault="00084FB0" w:rsidP="00BF702F">
      <w:pPr>
        <w:pStyle w:val="ListParagraph"/>
        <w:numPr>
          <w:ilvl w:val="1"/>
          <w:numId w:val="169"/>
        </w:numPr>
        <w:ind w:left="567" w:hanging="567"/>
        <w:jc w:val="both"/>
        <w:rPr>
          <w:rFonts w:ascii="Footlight MT Light" w:hAnsi="Footlight MT Light" w:cs="Bookman Old Style"/>
        </w:rPr>
      </w:pPr>
      <w:r w:rsidRPr="00640C65">
        <w:rPr>
          <w:rFonts w:ascii="Footlight MT Light" w:hAnsi="Footlight MT Light"/>
          <w:lang w:val="nl-NL"/>
        </w:rPr>
        <w:t>Pejabat Penandatangan Kontrak</w:t>
      </w:r>
      <w:r w:rsidRPr="00640C65">
        <w:rPr>
          <w:rFonts w:ascii="Footlight MT Light" w:hAnsi="Footlight MT Light"/>
          <w:lang w:val="fi-FI"/>
        </w:rPr>
        <w:t xml:space="preserve"> telah menunjuk Penyedia melalui Surat Penunjukan Penyedia Barang/Jasa (SPPBJ) </w:t>
      </w:r>
      <w:proofErr w:type="spellStart"/>
      <w:r w:rsidRPr="00640C65">
        <w:rPr>
          <w:rFonts w:ascii="Footlight MT Light" w:hAnsi="Footlight MT Light"/>
          <w:i/>
        </w:rPr>
        <w:t>Nomor</w:t>
      </w:r>
      <w:proofErr w:type="spellEnd"/>
      <w:r w:rsidRPr="00640C65">
        <w:rPr>
          <w:rFonts w:ascii="Footlight MT Light" w:hAnsi="Footlight MT Light"/>
          <w:i/>
        </w:rPr>
        <w:t xml:space="preserve"> ________, </w:t>
      </w:r>
      <w:proofErr w:type="spellStart"/>
      <w:r w:rsidRPr="00640C65">
        <w:rPr>
          <w:rFonts w:ascii="Footlight MT Light" w:hAnsi="Footlight MT Light"/>
          <w:i/>
        </w:rPr>
        <w:t>tanggal</w:t>
      </w:r>
      <w:proofErr w:type="spellEnd"/>
      <w:r w:rsidRPr="00640C65">
        <w:rPr>
          <w:rFonts w:ascii="Footlight MT Light" w:hAnsi="Footlight MT Light"/>
          <w:i/>
        </w:rPr>
        <w:t xml:space="preserve"> ________</w:t>
      </w:r>
      <w:proofErr w:type="spellStart"/>
      <w:r w:rsidRPr="00640C65">
        <w:rPr>
          <w:rFonts w:ascii="Footlight MT Light" w:hAnsi="Footlight MT Light"/>
          <w:i/>
        </w:rPr>
        <w:t>bulan</w:t>
      </w:r>
      <w:proofErr w:type="spellEnd"/>
      <w:r w:rsidRPr="00640C65">
        <w:rPr>
          <w:rFonts w:ascii="Footlight MT Light" w:hAnsi="Footlight MT Light"/>
          <w:i/>
        </w:rPr>
        <w:t>______</w:t>
      </w:r>
      <w:proofErr w:type="spellStart"/>
      <w:r w:rsidRPr="00640C65">
        <w:rPr>
          <w:rFonts w:ascii="Footlight MT Light" w:hAnsi="Footlight MT Light"/>
          <w:i/>
        </w:rPr>
        <w:t>tahun</w:t>
      </w:r>
      <w:proofErr w:type="spellEnd"/>
      <w:r w:rsidRPr="00640C65">
        <w:rPr>
          <w:rFonts w:ascii="Footlight MT Light" w:hAnsi="Footlight MT Light"/>
          <w:i/>
        </w:rPr>
        <w:t xml:space="preserve">______, </w:t>
      </w:r>
      <w:r w:rsidRPr="00640C65">
        <w:rPr>
          <w:rFonts w:ascii="Footlight MT Light" w:hAnsi="Footlight MT Light"/>
          <w:lang w:val="fi-FI"/>
        </w:rPr>
        <w:t xml:space="preserve">untuk melaksanakan </w:t>
      </w:r>
      <w:proofErr w:type="spellStart"/>
      <w:r w:rsidRPr="00640C65">
        <w:rPr>
          <w:rFonts w:ascii="Footlight MT Light" w:hAnsi="Footlight MT Light" w:cs="Bookman Old Style"/>
        </w:rPr>
        <w:t>Pekerjaan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sebagaimana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diterangkan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dalam</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Syarat-Syarat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Umum</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selanjutnya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disebut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Pengadaan</w:t>
      </w:r>
      <w:proofErr w:type="spellEnd"/>
      <w:r w:rsidRPr="00640C65">
        <w:rPr>
          <w:rFonts w:ascii="Footlight MT Light" w:hAnsi="Footlight MT Light" w:cs="Bookman Old Style"/>
        </w:rPr>
        <w:t xml:space="preserve"> </w:t>
      </w:r>
      <w:r w:rsidR="00257B90" w:rsidRPr="00640C65">
        <w:rPr>
          <w:rFonts w:ascii="Footlight MT Light" w:hAnsi="Footlight MT Light" w:cs="Bookman Old Style"/>
        </w:rPr>
        <w:t xml:space="preserve">Jasa </w:t>
      </w:r>
      <w:proofErr w:type="spellStart"/>
      <w:r w:rsidR="00257B90" w:rsidRPr="00640C65">
        <w:rPr>
          <w:rFonts w:ascii="Footlight MT Light" w:hAnsi="Footlight MT Light" w:cs="Bookman Old Style"/>
        </w:rPr>
        <w:t>Konsultansi</w:t>
      </w:r>
      <w:proofErr w:type="spellEnd"/>
      <w:r w:rsidRPr="00640C65">
        <w:rPr>
          <w:rFonts w:ascii="Footlight MT Light" w:hAnsi="Footlight MT Light" w:cs="Bookman Old Style"/>
        </w:rPr>
        <w:t>”.</w:t>
      </w:r>
    </w:p>
    <w:p w14:paraId="528E1FF6" w14:textId="231C1254" w:rsidR="00084FB0" w:rsidRPr="00640C65" w:rsidRDefault="00084FB0" w:rsidP="00BF702F">
      <w:pPr>
        <w:pStyle w:val="ListParagraph"/>
        <w:numPr>
          <w:ilvl w:val="1"/>
          <w:numId w:val="169"/>
        </w:numPr>
        <w:ind w:left="567" w:hanging="567"/>
        <w:jc w:val="both"/>
        <w:rPr>
          <w:rFonts w:ascii="Footlight MT Light" w:hAnsi="Footlight MT Light" w:cs="Bookman Old Style"/>
        </w:rPr>
      </w:pPr>
      <w:proofErr w:type="spellStart"/>
      <w:r w:rsidRPr="00640C65">
        <w:rPr>
          <w:rFonts w:ascii="Footlight MT Light" w:hAnsi="Footlight MT Light" w:cs="Bookman Old Style"/>
        </w:rPr>
        <w:t>Penyedia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telah</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menyatakan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kepada</w:t>
      </w:r>
      <w:proofErr w:type="spellEnd"/>
      <w:r w:rsidRPr="00640C65">
        <w:rPr>
          <w:rFonts w:ascii="Footlight MT Light" w:hAnsi="Footlight MT Light" w:cs="Bookman Old Style"/>
        </w:rPr>
        <w:t xml:space="preserve"> </w:t>
      </w:r>
      <w:r w:rsidRPr="00640C65">
        <w:rPr>
          <w:rFonts w:ascii="Footlight MT Light" w:hAnsi="Footlight MT Light"/>
          <w:lang w:val="fi-FI"/>
        </w:rPr>
        <w:t>Pejabat Penandatangan Kontrak</w:t>
      </w:r>
      <w:r w:rsidRPr="00640C65">
        <w:rPr>
          <w:rFonts w:ascii="Footlight MT Light" w:hAnsi="Footlight MT Light" w:cs="Bookman Old Style"/>
        </w:rPr>
        <w:t xml:space="preserve">, </w:t>
      </w:r>
      <w:proofErr w:type="spellStart"/>
      <w:r w:rsidRPr="00640C65">
        <w:rPr>
          <w:rFonts w:ascii="Footlight MT Light" w:hAnsi="Footlight MT Light" w:cs="Bookman Old Style"/>
        </w:rPr>
        <w:t>memenuhi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persyaratan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kualifikasi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memili</w:t>
      </w:r>
      <w:r w:rsidR="00257B90" w:rsidRPr="00640C65">
        <w:rPr>
          <w:rFonts w:ascii="Footlight MT Light" w:hAnsi="Footlight MT Light" w:cs="Bookman Old Style"/>
        </w:rPr>
        <w:t>ki</w:t>
      </w:r>
      <w:proofErr w:type="spellEnd"/>
      <w:r w:rsidR="00257B90" w:rsidRPr="00640C65">
        <w:rPr>
          <w:rFonts w:ascii="Footlight MT Light" w:hAnsi="Footlight MT Light" w:cs="Bookman Old Style"/>
        </w:rPr>
        <w:t xml:space="preserve"> </w:t>
      </w:r>
      <w:proofErr w:type="spellStart"/>
      <w:r w:rsidR="00257B90" w:rsidRPr="00640C65">
        <w:rPr>
          <w:rFonts w:ascii="Footlight MT Light" w:hAnsi="Footlight MT Light" w:cs="Bookman Old Style"/>
        </w:rPr>
        <w:t>keahlian</w:t>
      </w:r>
      <w:proofErr w:type="spellEnd"/>
      <w:r w:rsidR="00257B90" w:rsidRPr="00640C65">
        <w:rPr>
          <w:rFonts w:ascii="Footlight MT Light" w:hAnsi="Footlight MT Light" w:cs="Bookman Old Style"/>
        </w:rPr>
        <w:t xml:space="preserve"> </w:t>
      </w:r>
      <w:proofErr w:type="spellStart"/>
      <w:r w:rsidR="00257B90" w:rsidRPr="00640C65">
        <w:rPr>
          <w:rFonts w:ascii="Footlight MT Light" w:hAnsi="Footlight MT Light" w:cs="Bookman Old Style"/>
        </w:rPr>
        <w:t>profesional</w:t>
      </w:r>
      <w:proofErr w:type="spellEnd"/>
      <w:r w:rsidR="00257B90" w:rsidRPr="00640C65">
        <w:rPr>
          <w:rFonts w:ascii="Footlight MT Light" w:hAnsi="Footlight MT Light" w:cs="Bookman Old Style"/>
        </w:rPr>
        <w:t xml:space="preserve">, </w:t>
      </w:r>
      <w:proofErr w:type="spellStart"/>
      <w:r w:rsidR="00257B90" w:rsidRPr="00640C65">
        <w:rPr>
          <w:rFonts w:ascii="Footlight MT Light" w:hAnsi="Footlight MT Light" w:cs="Bookman Old Style"/>
        </w:rPr>
        <w:t>persone</w:t>
      </w:r>
      <w:r w:rsidRPr="00640C65">
        <w:rPr>
          <w:rFonts w:ascii="Footlight MT Light" w:hAnsi="Footlight MT Light" w:cs="Bookman Old Style"/>
        </w:rPr>
        <w:t>l</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sumber</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daya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teknis</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serta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telah</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menyetujui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untuk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menyediakan</w:t>
      </w:r>
      <w:proofErr w:type="spellEnd"/>
      <w:r w:rsidRPr="00640C65">
        <w:rPr>
          <w:rFonts w:ascii="Footlight MT Light" w:hAnsi="Footlight MT Light" w:cs="Bookman Old Style"/>
        </w:rPr>
        <w:t xml:space="preserve"> </w:t>
      </w:r>
      <w:r w:rsidR="00257B90" w:rsidRPr="00640C65">
        <w:rPr>
          <w:rFonts w:ascii="Footlight MT Light" w:hAnsi="Footlight MT Light" w:cs="Bookman Old Style"/>
        </w:rPr>
        <w:t xml:space="preserve">Jasa </w:t>
      </w:r>
      <w:proofErr w:type="spellStart"/>
      <w:r w:rsidR="00257B90" w:rsidRPr="00640C65">
        <w:rPr>
          <w:rFonts w:ascii="Footlight MT Light" w:hAnsi="Footlight MT Light" w:cs="Bookman Old Style"/>
        </w:rPr>
        <w:t>Konsultansi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sesuai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dengan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persyaratan</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ketentuan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dalam</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ini</w:t>
      </w:r>
      <w:proofErr w:type="spellEnd"/>
      <w:r w:rsidRPr="00640C65">
        <w:rPr>
          <w:rFonts w:ascii="Footlight MT Light" w:hAnsi="Footlight MT Light" w:cs="Bookman Old Style"/>
        </w:rPr>
        <w:t xml:space="preserve">. </w:t>
      </w:r>
    </w:p>
    <w:p w14:paraId="316D1136" w14:textId="77777777" w:rsidR="00084FB0" w:rsidRPr="00640C65" w:rsidRDefault="00084FB0" w:rsidP="00BF702F">
      <w:pPr>
        <w:pStyle w:val="ListParagraph"/>
        <w:numPr>
          <w:ilvl w:val="1"/>
          <w:numId w:val="169"/>
        </w:numPr>
        <w:ind w:left="567" w:hanging="567"/>
        <w:jc w:val="both"/>
        <w:rPr>
          <w:rFonts w:ascii="Footlight MT Light" w:hAnsi="Footlight MT Light" w:cs="Bookman Old Style"/>
        </w:rPr>
      </w:pPr>
      <w:r w:rsidRPr="00640C65">
        <w:rPr>
          <w:rFonts w:ascii="Footlight MT Light" w:hAnsi="Footlight MT Light"/>
          <w:lang w:val="fi-FI"/>
        </w:rPr>
        <w:t>Pejabat Penandatangan Kontrak</w:t>
      </w:r>
      <w:r w:rsidRPr="00640C65">
        <w:rPr>
          <w:rFonts w:ascii="Footlight MT Light" w:hAnsi="Footlight MT Light" w:cs="Bookman Old Style"/>
        </w:rPr>
        <w:t xml:space="preserve"> dan </w:t>
      </w:r>
      <w:proofErr w:type="spellStart"/>
      <w:r w:rsidRPr="00640C65">
        <w:rPr>
          <w:rFonts w:ascii="Footlight MT Light" w:hAnsi="Footlight MT Light" w:cs="Bookman Old Style"/>
        </w:rPr>
        <w:t>Penyedia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menyatakan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memiliki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kewenangan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untuk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menandatangani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ini</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mengikat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pihak</w:t>
      </w:r>
      <w:proofErr w:type="spellEnd"/>
      <w:r w:rsidRPr="00640C65">
        <w:rPr>
          <w:rFonts w:ascii="Footlight MT Light" w:hAnsi="Footlight MT Light" w:cs="Bookman Old Style"/>
        </w:rPr>
        <w:t xml:space="preserve"> yang </w:t>
      </w:r>
      <w:proofErr w:type="spellStart"/>
      <w:r w:rsidRPr="00640C65">
        <w:rPr>
          <w:rFonts w:ascii="Footlight MT Light" w:hAnsi="Footlight MT Light" w:cs="Bookman Old Style"/>
        </w:rPr>
        <w:t>diwakili</w:t>
      </w:r>
      <w:proofErr w:type="spellEnd"/>
      <w:r w:rsidRPr="00640C65">
        <w:rPr>
          <w:rFonts w:ascii="Footlight MT Light" w:hAnsi="Footlight MT Light" w:cs="Bookman Old Style"/>
        </w:rPr>
        <w:t>.</w:t>
      </w:r>
    </w:p>
    <w:p w14:paraId="403A0D39" w14:textId="77777777" w:rsidR="00084FB0" w:rsidRPr="00640C65" w:rsidRDefault="00084FB0" w:rsidP="00084FB0">
      <w:pPr>
        <w:pStyle w:val="ListParagraph"/>
        <w:ind w:left="567"/>
        <w:jc w:val="both"/>
        <w:rPr>
          <w:rFonts w:ascii="Footlight MT Light" w:hAnsi="Footlight MT Light" w:cs="Bookman Old Style"/>
        </w:rPr>
      </w:pPr>
    </w:p>
    <w:p w14:paraId="0E1A1DED" w14:textId="77777777" w:rsidR="00084FB0" w:rsidRPr="00640C65" w:rsidRDefault="00084FB0" w:rsidP="00BF702F">
      <w:pPr>
        <w:pStyle w:val="ListParagraph"/>
        <w:numPr>
          <w:ilvl w:val="1"/>
          <w:numId w:val="169"/>
        </w:numPr>
        <w:ind w:left="567" w:hanging="567"/>
        <w:jc w:val="both"/>
        <w:rPr>
          <w:rFonts w:ascii="Footlight MT Light" w:hAnsi="Footlight MT Light" w:cs="Bookman Old Style"/>
        </w:rPr>
      </w:pPr>
      <w:r w:rsidRPr="00640C65">
        <w:rPr>
          <w:rFonts w:ascii="Footlight MT Light" w:hAnsi="Footlight MT Light"/>
          <w:lang w:val="id-ID"/>
        </w:rPr>
        <w:t>Pejabat Penandatangan Kontrak</w:t>
      </w:r>
      <w:r w:rsidRPr="00640C65">
        <w:rPr>
          <w:rFonts w:ascii="Footlight MT Light" w:hAnsi="Footlight MT Light"/>
          <w:lang w:val="fi-FI"/>
        </w:rPr>
        <w:t xml:space="preserve"> </w:t>
      </w:r>
      <w:r w:rsidRPr="00640C65">
        <w:rPr>
          <w:rFonts w:ascii="Footlight MT Light" w:hAnsi="Footlight MT Light"/>
          <w:lang w:val="sv-SE"/>
        </w:rPr>
        <w:t>dan Penyedia mengakui dan menyatakan bahwa sehubungan dengan penandatanganan Kontrak ini masing-masing pihak:</w:t>
      </w:r>
    </w:p>
    <w:p w14:paraId="1AFAB4E3" w14:textId="08293F95" w:rsidR="00084FB0" w:rsidRPr="00640C65" w:rsidRDefault="00084FB0" w:rsidP="00BF702F">
      <w:pPr>
        <w:pStyle w:val="ListParagraph"/>
        <w:numPr>
          <w:ilvl w:val="4"/>
          <w:numId w:val="170"/>
        </w:numPr>
        <w:ind w:left="993"/>
        <w:jc w:val="both"/>
        <w:rPr>
          <w:rFonts w:ascii="Footlight MT Light" w:hAnsi="Footlight MT Light"/>
          <w:lang w:val="fi-FI"/>
        </w:rPr>
      </w:pPr>
      <w:r w:rsidRPr="00640C65">
        <w:rPr>
          <w:rFonts w:ascii="Footlight MT Light" w:hAnsi="Footlight MT Light"/>
          <w:lang w:val="fi-FI"/>
        </w:rPr>
        <w:t>telah dan senantiasa diberikan kesempatan untuk didampingi oleh advokat;</w:t>
      </w:r>
    </w:p>
    <w:p w14:paraId="1EFA2D40" w14:textId="4FF32F47" w:rsidR="00084FB0" w:rsidRPr="00640C65" w:rsidRDefault="00084FB0" w:rsidP="00BF702F">
      <w:pPr>
        <w:pStyle w:val="ListParagraph"/>
        <w:numPr>
          <w:ilvl w:val="4"/>
          <w:numId w:val="170"/>
        </w:numPr>
        <w:ind w:left="993"/>
        <w:jc w:val="both"/>
        <w:rPr>
          <w:rFonts w:ascii="Footlight MT Light" w:hAnsi="Footlight MT Light"/>
          <w:lang w:val="fi-FI"/>
        </w:rPr>
      </w:pPr>
      <w:r w:rsidRPr="00640C65">
        <w:rPr>
          <w:rFonts w:ascii="Footlight MT Light" w:hAnsi="Footlight MT Light"/>
          <w:lang w:val="fi-FI"/>
        </w:rPr>
        <w:t>menandatangani Kontrak ini setelah meneliti secara patut;</w:t>
      </w:r>
    </w:p>
    <w:p w14:paraId="562C5D9A" w14:textId="05A032C1" w:rsidR="00084FB0" w:rsidRPr="00640C65" w:rsidRDefault="00084FB0" w:rsidP="00BF702F">
      <w:pPr>
        <w:pStyle w:val="ListParagraph"/>
        <w:numPr>
          <w:ilvl w:val="4"/>
          <w:numId w:val="170"/>
        </w:numPr>
        <w:ind w:left="993"/>
        <w:jc w:val="both"/>
        <w:rPr>
          <w:rFonts w:ascii="Footlight MT Light" w:hAnsi="Footlight MT Light"/>
          <w:lang w:val="fi-FI"/>
        </w:rPr>
      </w:pPr>
      <w:r w:rsidRPr="00640C65">
        <w:rPr>
          <w:rFonts w:ascii="Footlight MT Light" w:hAnsi="Footlight MT Light"/>
          <w:lang w:val="fi-FI"/>
        </w:rPr>
        <w:t>telah membaca dan memahami secara penuh ketentuan Kontrak ini;</w:t>
      </w:r>
    </w:p>
    <w:p w14:paraId="5EC9EA4A" w14:textId="7F0FBD13" w:rsidR="00587AA4" w:rsidRPr="00640C65" w:rsidRDefault="00084FB0" w:rsidP="00BF702F">
      <w:pPr>
        <w:pStyle w:val="ListParagraph"/>
        <w:numPr>
          <w:ilvl w:val="4"/>
          <w:numId w:val="170"/>
        </w:numPr>
        <w:ind w:left="993"/>
        <w:jc w:val="both"/>
        <w:rPr>
          <w:rFonts w:ascii="Footlight MT Light" w:hAnsi="Footlight MT Light"/>
          <w:lang w:val="fi-FI"/>
        </w:rPr>
      </w:pPr>
      <w:r w:rsidRPr="00640C65">
        <w:rPr>
          <w:rFonts w:ascii="Footlight MT Light" w:hAnsi="Footlight MT Light"/>
          <w:lang w:val="fi-FI"/>
        </w:rPr>
        <w:t>telah mendapatkan kesempatan yang memadai untuk memeriksa dan mengkonfirmasikan semua ketentuan dalam Kontrak ini beserta semua fakta dan kondisi yang terkait</w:t>
      </w:r>
      <w:r w:rsidR="00587AA4" w:rsidRPr="00640C65">
        <w:rPr>
          <w:rFonts w:ascii="Footlight MT Light" w:hAnsi="Footlight MT Light"/>
          <w:lang w:val="fi-FI"/>
        </w:rPr>
        <w:t>.</w:t>
      </w:r>
    </w:p>
    <w:p w14:paraId="032E08C1" w14:textId="77777777" w:rsidR="00587AA4" w:rsidRPr="00640C65" w:rsidRDefault="00587AA4" w:rsidP="00587AA4">
      <w:pPr>
        <w:jc w:val="both"/>
        <w:rPr>
          <w:rFonts w:ascii="Footlight MT Light" w:hAnsi="Footlight MT Light"/>
          <w:sz w:val="24"/>
          <w:szCs w:val="24"/>
          <w:lang w:val="id-ID"/>
        </w:rPr>
      </w:pPr>
    </w:p>
    <w:p w14:paraId="18128EDC" w14:textId="77777777" w:rsidR="00587AA4" w:rsidRPr="00640C65" w:rsidRDefault="00587AA4" w:rsidP="00587AA4">
      <w:pPr>
        <w:jc w:val="both"/>
        <w:rPr>
          <w:rFonts w:ascii="Footlight MT Light" w:hAnsi="Footlight MT Light"/>
          <w:sz w:val="24"/>
          <w:szCs w:val="24"/>
          <w:lang w:val="id-ID"/>
        </w:rPr>
      </w:pPr>
    </w:p>
    <w:p w14:paraId="1AFF50FD" w14:textId="77777777" w:rsidR="00587AA4" w:rsidRPr="00640C65" w:rsidRDefault="00587AA4" w:rsidP="00587AA4">
      <w:pPr>
        <w:jc w:val="both"/>
        <w:rPr>
          <w:rFonts w:ascii="Footlight MT Light" w:hAnsi="Footlight MT Light"/>
          <w:sz w:val="24"/>
          <w:szCs w:val="24"/>
          <w:lang w:val="id-ID"/>
        </w:rPr>
      </w:pPr>
      <w:r w:rsidRPr="00640C65">
        <w:rPr>
          <w:rFonts w:ascii="Footlight MT Light" w:hAnsi="Footlight MT Light"/>
          <w:sz w:val="24"/>
          <w:szCs w:val="24"/>
          <w:lang w:val="id-ID"/>
        </w:rPr>
        <w:t>MAKA OLEH KARENA ITU, Pejabat Penandatangan Kontrak dan Penyedia dengan ini bersepakat dan menyetujui hal-hal sebagai berikut:</w:t>
      </w:r>
    </w:p>
    <w:p w14:paraId="4FD2B3D4" w14:textId="25BA78A6" w:rsidR="00587AA4" w:rsidRPr="00640C65" w:rsidRDefault="00587AA4" w:rsidP="00587AA4">
      <w:pPr>
        <w:jc w:val="both"/>
        <w:rPr>
          <w:rFonts w:ascii="Footlight MT Light" w:hAnsi="Footlight MT Light"/>
          <w:sz w:val="24"/>
          <w:szCs w:val="24"/>
          <w:lang w:val="id-ID"/>
        </w:rPr>
      </w:pPr>
    </w:p>
    <w:p w14:paraId="7DB342C8" w14:textId="6115E1A0" w:rsidR="0032151D" w:rsidRPr="00640C65" w:rsidRDefault="0032151D" w:rsidP="00587AA4">
      <w:pPr>
        <w:jc w:val="both"/>
        <w:rPr>
          <w:rFonts w:ascii="Footlight MT Light" w:hAnsi="Footlight MT Light"/>
          <w:sz w:val="24"/>
          <w:szCs w:val="24"/>
          <w:lang w:val="id-ID"/>
        </w:rPr>
      </w:pPr>
    </w:p>
    <w:p w14:paraId="1F7D916A" w14:textId="2F4064A1" w:rsidR="0032151D" w:rsidRPr="00640C65" w:rsidRDefault="0032151D" w:rsidP="00587AA4">
      <w:pPr>
        <w:jc w:val="both"/>
        <w:rPr>
          <w:rFonts w:ascii="Footlight MT Light" w:hAnsi="Footlight MT Light"/>
          <w:sz w:val="24"/>
          <w:szCs w:val="24"/>
          <w:lang w:val="id-ID"/>
        </w:rPr>
      </w:pPr>
    </w:p>
    <w:p w14:paraId="54613527" w14:textId="77777777" w:rsidR="0032151D" w:rsidRPr="00640C65" w:rsidRDefault="0032151D" w:rsidP="00587AA4">
      <w:pPr>
        <w:jc w:val="both"/>
        <w:rPr>
          <w:rFonts w:ascii="Footlight MT Light" w:hAnsi="Footlight MT Light"/>
          <w:sz w:val="24"/>
          <w:szCs w:val="24"/>
          <w:lang w:val="id-ID"/>
        </w:rPr>
      </w:pPr>
    </w:p>
    <w:p w14:paraId="699FFBF7" w14:textId="77777777" w:rsidR="00084FB0" w:rsidRPr="00640C65" w:rsidRDefault="00084FB0" w:rsidP="00084FB0">
      <w:pPr>
        <w:jc w:val="center"/>
        <w:rPr>
          <w:rFonts w:ascii="Footlight MT Light" w:hAnsi="Footlight MT Light"/>
          <w:sz w:val="24"/>
          <w:szCs w:val="24"/>
          <w:lang w:val="fi-FI"/>
        </w:rPr>
      </w:pPr>
      <w:r w:rsidRPr="00640C65">
        <w:rPr>
          <w:rFonts w:ascii="Footlight MT Light" w:hAnsi="Footlight MT Light"/>
          <w:sz w:val="24"/>
          <w:szCs w:val="24"/>
          <w:lang w:val="fi-FI"/>
        </w:rPr>
        <w:t>Pasal 1</w:t>
      </w:r>
    </w:p>
    <w:p w14:paraId="3992187C" w14:textId="77777777" w:rsidR="00084FB0" w:rsidRPr="00640C65" w:rsidRDefault="00084FB0" w:rsidP="00084FB0">
      <w:pPr>
        <w:jc w:val="center"/>
        <w:rPr>
          <w:rFonts w:ascii="Footlight MT Light" w:hAnsi="Footlight MT Light"/>
          <w:sz w:val="24"/>
          <w:szCs w:val="24"/>
          <w:lang w:val="fi-FI"/>
        </w:rPr>
      </w:pPr>
      <w:r w:rsidRPr="00640C65">
        <w:rPr>
          <w:rFonts w:ascii="Footlight MT Light" w:hAnsi="Footlight MT Light"/>
          <w:sz w:val="24"/>
          <w:szCs w:val="24"/>
          <w:lang w:val="fi-FI"/>
        </w:rPr>
        <w:t>Istilah dan Ungkapan</w:t>
      </w:r>
    </w:p>
    <w:p w14:paraId="34C21A26" w14:textId="77777777" w:rsidR="00084FB0" w:rsidRPr="00640C65" w:rsidRDefault="00084FB0" w:rsidP="00084FB0">
      <w:pPr>
        <w:rPr>
          <w:rFonts w:ascii="Footlight MT Light" w:hAnsi="Footlight MT Light"/>
          <w:sz w:val="24"/>
          <w:szCs w:val="24"/>
          <w:lang w:val="fi-FI"/>
        </w:rPr>
      </w:pPr>
    </w:p>
    <w:p w14:paraId="1571FA20" w14:textId="247AFDEB" w:rsidR="00084FB0" w:rsidRPr="00640C65" w:rsidRDefault="00EC1CC2" w:rsidP="00084FB0">
      <w:pPr>
        <w:jc w:val="both"/>
        <w:rPr>
          <w:rFonts w:ascii="Footlight MT Light" w:hAnsi="Footlight MT Light"/>
          <w:sz w:val="24"/>
          <w:szCs w:val="24"/>
          <w:lang w:val="id-ID"/>
        </w:rPr>
      </w:pPr>
      <w:r w:rsidRPr="00640C65">
        <w:rPr>
          <w:rFonts w:ascii="Footlight MT Light" w:hAnsi="Footlight MT Light"/>
          <w:sz w:val="24"/>
          <w:szCs w:val="24"/>
          <w:lang w:val="sv-SE"/>
        </w:rPr>
        <w:t>P</w:t>
      </w:r>
      <w:r w:rsidR="00084FB0" w:rsidRPr="00640C65">
        <w:rPr>
          <w:rFonts w:ascii="Footlight MT Light" w:hAnsi="Footlight MT Light"/>
          <w:sz w:val="24"/>
          <w:szCs w:val="24"/>
          <w:lang w:val="sv-SE"/>
        </w:rPr>
        <w:t xml:space="preserve">eristilahan dan ungkapan dalam </w:t>
      </w:r>
      <w:r w:rsidR="00F142A0" w:rsidRPr="00640C65">
        <w:rPr>
          <w:rFonts w:ascii="Footlight MT Light" w:hAnsi="Footlight MT Light"/>
          <w:sz w:val="24"/>
          <w:szCs w:val="24"/>
          <w:lang w:val="sv-SE"/>
        </w:rPr>
        <w:t>Kontrak</w:t>
      </w:r>
      <w:r w:rsidR="00084FB0" w:rsidRPr="00640C65">
        <w:rPr>
          <w:rFonts w:ascii="Footlight MT Light" w:hAnsi="Footlight MT Light"/>
          <w:sz w:val="24"/>
          <w:szCs w:val="24"/>
          <w:lang w:val="sv-SE"/>
        </w:rPr>
        <w:t xml:space="preserve"> ini memiliki arti dan makna yang sama seperti yang tercantum dalam </w:t>
      </w:r>
      <w:r w:rsidR="00084FB0" w:rsidRPr="00640C65">
        <w:rPr>
          <w:rFonts w:ascii="Footlight MT Light" w:hAnsi="Footlight MT Light"/>
          <w:sz w:val="24"/>
          <w:szCs w:val="24"/>
          <w:lang w:val="id-ID"/>
        </w:rPr>
        <w:t xml:space="preserve">lampiran </w:t>
      </w:r>
      <w:proofErr w:type="spellStart"/>
      <w:r w:rsidR="00F142A0" w:rsidRPr="00640C65">
        <w:rPr>
          <w:rFonts w:ascii="Footlight MT Light" w:hAnsi="Footlight MT Light"/>
          <w:sz w:val="24"/>
          <w:szCs w:val="24"/>
        </w:rPr>
        <w:t>Kontrak</w:t>
      </w:r>
      <w:proofErr w:type="spellEnd"/>
      <w:r w:rsidR="00084FB0" w:rsidRPr="00640C65">
        <w:rPr>
          <w:rFonts w:ascii="Footlight MT Light" w:hAnsi="Footlight MT Light"/>
          <w:sz w:val="24"/>
          <w:szCs w:val="24"/>
          <w:lang w:val="id-ID"/>
        </w:rPr>
        <w:t xml:space="preserve"> ini.</w:t>
      </w:r>
    </w:p>
    <w:p w14:paraId="50955AB1" w14:textId="77777777" w:rsidR="00084FB0" w:rsidRPr="00640C65" w:rsidRDefault="00084FB0" w:rsidP="00084FB0">
      <w:pPr>
        <w:ind w:left="993" w:hanging="426"/>
        <w:jc w:val="both"/>
        <w:rPr>
          <w:rFonts w:ascii="Footlight MT Light" w:hAnsi="Footlight MT Light"/>
          <w:sz w:val="24"/>
          <w:szCs w:val="24"/>
          <w:lang w:val="id-ID"/>
        </w:rPr>
      </w:pPr>
    </w:p>
    <w:p w14:paraId="0CC51391" w14:textId="77777777" w:rsidR="00084FB0" w:rsidRPr="00640C65" w:rsidRDefault="00084FB0" w:rsidP="00084FB0">
      <w:pPr>
        <w:jc w:val="center"/>
        <w:rPr>
          <w:rFonts w:ascii="Footlight MT Light" w:hAnsi="Footlight MT Light"/>
          <w:sz w:val="24"/>
          <w:szCs w:val="24"/>
        </w:rPr>
      </w:pPr>
      <w:proofErr w:type="spellStart"/>
      <w:r w:rsidRPr="00640C65">
        <w:rPr>
          <w:rFonts w:ascii="Footlight MT Light" w:hAnsi="Footlight MT Light"/>
          <w:sz w:val="24"/>
          <w:szCs w:val="24"/>
        </w:rPr>
        <w:t>Pasal</w:t>
      </w:r>
      <w:proofErr w:type="spellEnd"/>
      <w:r w:rsidRPr="00640C65">
        <w:rPr>
          <w:rFonts w:ascii="Footlight MT Light" w:hAnsi="Footlight MT Light"/>
          <w:sz w:val="24"/>
          <w:szCs w:val="24"/>
        </w:rPr>
        <w:t xml:space="preserve"> 2</w:t>
      </w:r>
    </w:p>
    <w:p w14:paraId="7F8C5E4A" w14:textId="77777777" w:rsidR="00084FB0" w:rsidRPr="00640C65" w:rsidRDefault="00084FB0" w:rsidP="00084FB0">
      <w:pPr>
        <w:jc w:val="center"/>
        <w:rPr>
          <w:rFonts w:ascii="Footlight MT Light" w:hAnsi="Footlight MT Light"/>
          <w:sz w:val="24"/>
          <w:szCs w:val="24"/>
        </w:rPr>
      </w:pPr>
      <w:r w:rsidRPr="00640C65">
        <w:rPr>
          <w:rFonts w:ascii="Footlight MT Light" w:hAnsi="Footlight MT Light"/>
          <w:sz w:val="24"/>
          <w:szCs w:val="24"/>
        </w:rPr>
        <w:t xml:space="preserve">Ruang </w:t>
      </w:r>
      <w:proofErr w:type="spellStart"/>
      <w:r w:rsidRPr="00640C65">
        <w:rPr>
          <w:rFonts w:ascii="Footlight MT Light" w:hAnsi="Footlight MT Light"/>
          <w:sz w:val="24"/>
          <w:szCs w:val="24"/>
        </w:rPr>
        <w:t>Lingkup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p>
    <w:p w14:paraId="470A3B10" w14:textId="77777777" w:rsidR="00084FB0" w:rsidRPr="00640C65" w:rsidRDefault="00084FB0" w:rsidP="00084FB0">
      <w:pPr>
        <w:jc w:val="center"/>
        <w:rPr>
          <w:rFonts w:ascii="Footlight MT Light" w:hAnsi="Footlight MT Light"/>
          <w:sz w:val="24"/>
          <w:szCs w:val="24"/>
        </w:rPr>
      </w:pPr>
    </w:p>
    <w:p w14:paraId="6E88AA27" w14:textId="582C8EB4" w:rsidR="00084FB0" w:rsidRPr="00640C65" w:rsidRDefault="00084FB0" w:rsidP="00084FB0">
      <w:pPr>
        <w:rPr>
          <w:rFonts w:ascii="Footlight MT Light" w:hAnsi="Footlight MT Light"/>
          <w:sz w:val="24"/>
          <w:szCs w:val="24"/>
        </w:rPr>
      </w:pPr>
      <w:r w:rsidRPr="00640C65">
        <w:rPr>
          <w:rFonts w:ascii="Footlight MT Light" w:hAnsi="Footlight MT Light"/>
          <w:sz w:val="24"/>
          <w:szCs w:val="24"/>
        </w:rPr>
        <w:t xml:space="preserve">Ruang </w:t>
      </w:r>
      <w:proofErr w:type="spellStart"/>
      <w:r w:rsidRPr="00640C65">
        <w:rPr>
          <w:rFonts w:ascii="Footlight MT Light" w:hAnsi="Footlight MT Light"/>
          <w:sz w:val="24"/>
          <w:szCs w:val="24"/>
        </w:rPr>
        <w:t>lingkup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Pengadaan</w:t>
      </w:r>
      <w:proofErr w:type="spellEnd"/>
      <w:r w:rsidRPr="00640C65">
        <w:rPr>
          <w:rFonts w:ascii="Footlight MT Light" w:hAnsi="Footlight MT Light"/>
          <w:sz w:val="24"/>
          <w:szCs w:val="24"/>
        </w:rPr>
        <w:t xml:space="preserve"> Jasa </w:t>
      </w:r>
      <w:proofErr w:type="spellStart"/>
      <w:r w:rsidRPr="00640C65">
        <w:rPr>
          <w:rFonts w:ascii="Footlight MT Light" w:hAnsi="Footlight MT Light"/>
          <w:sz w:val="24"/>
          <w:szCs w:val="24"/>
        </w:rPr>
        <w:t>Konsultansi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terdiri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w:t>
      </w:r>
    </w:p>
    <w:p w14:paraId="0BF4961A" w14:textId="77777777" w:rsidR="00084FB0" w:rsidRPr="00640C65" w:rsidRDefault="00084FB0" w:rsidP="00BF702F">
      <w:pPr>
        <w:pStyle w:val="ListParagraph"/>
        <w:numPr>
          <w:ilvl w:val="3"/>
          <w:numId w:val="172"/>
        </w:numPr>
        <w:jc w:val="both"/>
        <w:rPr>
          <w:rFonts w:ascii="Footlight MT Light" w:hAnsi="Footlight MT Light"/>
        </w:rPr>
      </w:pPr>
      <w:r w:rsidRPr="00640C65">
        <w:rPr>
          <w:rFonts w:ascii="Footlight MT Light" w:hAnsi="Footlight MT Light"/>
        </w:rPr>
        <w:t>_______</w:t>
      </w:r>
    </w:p>
    <w:p w14:paraId="412F278E" w14:textId="77777777" w:rsidR="00084FB0" w:rsidRPr="00640C65" w:rsidRDefault="00084FB0" w:rsidP="00BF702F">
      <w:pPr>
        <w:pStyle w:val="ListParagraph"/>
        <w:numPr>
          <w:ilvl w:val="3"/>
          <w:numId w:val="172"/>
        </w:numPr>
        <w:jc w:val="both"/>
        <w:rPr>
          <w:rFonts w:ascii="Footlight MT Light" w:hAnsi="Footlight MT Light"/>
        </w:rPr>
      </w:pPr>
      <w:r w:rsidRPr="00640C65">
        <w:rPr>
          <w:rFonts w:ascii="Footlight MT Light" w:hAnsi="Footlight MT Light"/>
        </w:rPr>
        <w:t>_______</w:t>
      </w:r>
    </w:p>
    <w:p w14:paraId="490D50B2" w14:textId="77777777" w:rsidR="00084FB0" w:rsidRPr="00640C65" w:rsidRDefault="00084FB0" w:rsidP="00BF702F">
      <w:pPr>
        <w:pStyle w:val="ListParagraph"/>
        <w:numPr>
          <w:ilvl w:val="3"/>
          <w:numId w:val="172"/>
        </w:numPr>
        <w:jc w:val="both"/>
        <w:rPr>
          <w:rFonts w:ascii="Footlight MT Light" w:hAnsi="Footlight MT Light"/>
        </w:rPr>
      </w:pPr>
      <w:r w:rsidRPr="00640C65">
        <w:rPr>
          <w:rFonts w:ascii="Footlight MT Light" w:hAnsi="Footlight MT Light"/>
        </w:rPr>
        <w:t>_______</w:t>
      </w:r>
      <w:proofErr w:type="spellStart"/>
      <w:r w:rsidRPr="00640C65">
        <w:rPr>
          <w:rFonts w:ascii="Footlight MT Light" w:hAnsi="Footlight MT Light"/>
        </w:rPr>
        <w:t>dst</w:t>
      </w:r>
      <w:proofErr w:type="spellEnd"/>
    </w:p>
    <w:p w14:paraId="1EDD9BE6" w14:textId="7276B5C9" w:rsidR="00084FB0" w:rsidRPr="00640C65" w:rsidRDefault="00084FB0" w:rsidP="00084FB0">
      <w:pPr>
        <w:jc w:val="both"/>
        <w:rPr>
          <w:rFonts w:ascii="Footlight MT Light" w:hAnsi="Footlight MT Light"/>
          <w:sz w:val="24"/>
          <w:szCs w:val="24"/>
          <w:lang w:val="id-ID"/>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ruang</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lingkup</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pekerjaan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Pengadaan</w:t>
      </w:r>
      <w:proofErr w:type="spellEnd"/>
      <w:r w:rsidRPr="00640C65">
        <w:rPr>
          <w:rFonts w:ascii="Footlight MT Light" w:hAnsi="Footlight MT Light"/>
          <w:i/>
          <w:sz w:val="24"/>
          <w:szCs w:val="24"/>
        </w:rPr>
        <w:t xml:space="preserve"> Jasa </w:t>
      </w:r>
      <w:proofErr w:type="spellStart"/>
      <w:r w:rsidRPr="00640C65">
        <w:rPr>
          <w:rFonts w:ascii="Footlight MT Light" w:hAnsi="Footlight MT Light"/>
          <w:i/>
          <w:sz w:val="24"/>
          <w:szCs w:val="24"/>
        </w:rPr>
        <w:t>Konsultansi</w:t>
      </w:r>
      <w:proofErr w:type="spellEnd"/>
      <w:r w:rsidRPr="00640C65">
        <w:rPr>
          <w:rFonts w:ascii="Footlight MT Light" w:hAnsi="Footlight MT Light"/>
          <w:i/>
          <w:sz w:val="24"/>
          <w:szCs w:val="24"/>
        </w:rPr>
        <w:t xml:space="preserve"> yang </w:t>
      </w:r>
      <w:proofErr w:type="spellStart"/>
      <w:r w:rsidRPr="00640C65">
        <w:rPr>
          <w:rFonts w:ascii="Footlight MT Light" w:hAnsi="Footlight MT Light"/>
          <w:i/>
          <w:sz w:val="24"/>
          <w:szCs w:val="24"/>
        </w:rPr>
        <w:t>akan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dilaksanakan</w:t>
      </w:r>
      <w:proofErr w:type="spellEnd"/>
      <w:r w:rsidRPr="00640C65">
        <w:rPr>
          <w:rFonts w:ascii="Footlight MT Light" w:hAnsi="Footlight MT Light"/>
          <w:i/>
          <w:sz w:val="24"/>
          <w:szCs w:val="24"/>
        </w:rPr>
        <w:t>]</w:t>
      </w:r>
      <w:r w:rsidR="0045063E" w:rsidRPr="00640C65">
        <w:rPr>
          <w:rFonts w:ascii="Footlight MT Light" w:hAnsi="Footlight MT Light"/>
          <w:i/>
          <w:sz w:val="24"/>
          <w:szCs w:val="24"/>
        </w:rPr>
        <w:t>.</w:t>
      </w:r>
    </w:p>
    <w:p w14:paraId="36B29B39" w14:textId="77777777" w:rsidR="00084FB0" w:rsidRPr="00640C65" w:rsidRDefault="00084FB0" w:rsidP="00084FB0">
      <w:pPr>
        <w:jc w:val="both"/>
        <w:rPr>
          <w:rFonts w:ascii="Footlight MT Light" w:hAnsi="Footlight MT Light"/>
          <w:sz w:val="24"/>
          <w:szCs w:val="24"/>
          <w:lang w:val="id-ID"/>
        </w:rPr>
      </w:pPr>
    </w:p>
    <w:p w14:paraId="7CF9BD49" w14:textId="77777777" w:rsidR="00084FB0" w:rsidRPr="00640C65" w:rsidRDefault="00084FB0" w:rsidP="00084FB0">
      <w:pPr>
        <w:jc w:val="center"/>
        <w:rPr>
          <w:rFonts w:ascii="Footlight MT Light" w:hAnsi="Footlight MT Light"/>
          <w:sz w:val="24"/>
          <w:szCs w:val="24"/>
        </w:rPr>
      </w:pPr>
      <w:proofErr w:type="spellStart"/>
      <w:r w:rsidRPr="00640C65">
        <w:rPr>
          <w:rFonts w:ascii="Footlight MT Light" w:hAnsi="Footlight MT Light"/>
          <w:sz w:val="24"/>
          <w:szCs w:val="24"/>
        </w:rPr>
        <w:t>Pasal</w:t>
      </w:r>
      <w:proofErr w:type="spellEnd"/>
      <w:r w:rsidRPr="00640C65">
        <w:rPr>
          <w:rFonts w:ascii="Footlight MT Light" w:hAnsi="Footlight MT Light"/>
          <w:sz w:val="24"/>
          <w:szCs w:val="24"/>
        </w:rPr>
        <w:t xml:space="preserve"> 3</w:t>
      </w:r>
    </w:p>
    <w:p w14:paraId="13DF82B9" w14:textId="77777777" w:rsidR="00084FB0" w:rsidRPr="00640C65" w:rsidRDefault="00084FB0" w:rsidP="00084FB0">
      <w:pPr>
        <w:jc w:val="center"/>
        <w:rPr>
          <w:rFonts w:ascii="Footlight MT Light" w:hAnsi="Footlight MT Light"/>
          <w:sz w:val="24"/>
          <w:szCs w:val="24"/>
        </w:rPr>
      </w:pPr>
      <w:proofErr w:type="spellStart"/>
      <w:r w:rsidRPr="00640C65">
        <w:rPr>
          <w:rFonts w:ascii="Footlight MT Light" w:hAnsi="Footlight MT Light"/>
          <w:sz w:val="24"/>
          <w:szCs w:val="24"/>
        </w:rPr>
        <w:t>Jenis</w:t>
      </w:r>
      <w:proofErr w:type="spellEnd"/>
      <w:r w:rsidRPr="00640C65">
        <w:rPr>
          <w:rFonts w:ascii="Footlight MT Light" w:hAnsi="Footlight MT Light"/>
          <w:sz w:val="24"/>
          <w:szCs w:val="24"/>
        </w:rPr>
        <w:t xml:space="preserve"> dan Nilai </w:t>
      </w:r>
      <w:proofErr w:type="spellStart"/>
      <w:r w:rsidRPr="00640C65">
        <w:rPr>
          <w:rFonts w:ascii="Footlight MT Light" w:hAnsi="Footlight MT Light"/>
          <w:sz w:val="24"/>
          <w:szCs w:val="24"/>
        </w:rPr>
        <w:t>Kontrak</w:t>
      </w:r>
      <w:proofErr w:type="spellEnd"/>
    </w:p>
    <w:p w14:paraId="00A6A796" w14:textId="77777777" w:rsidR="00084FB0" w:rsidRPr="00640C65" w:rsidRDefault="00084FB0" w:rsidP="00084FB0">
      <w:pPr>
        <w:jc w:val="center"/>
        <w:rPr>
          <w:rFonts w:ascii="Footlight MT Light" w:hAnsi="Footlight MT Light"/>
          <w:sz w:val="24"/>
          <w:szCs w:val="24"/>
        </w:rPr>
      </w:pPr>
    </w:p>
    <w:p w14:paraId="45501590" w14:textId="77777777" w:rsidR="0032151D" w:rsidRPr="00640C65" w:rsidRDefault="00084FB0" w:rsidP="00BF702F">
      <w:pPr>
        <w:pStyle w:val="ListParagraph"/>
        <w:numPr>
          <w:ilvl w:val="0"/>
          <w:numId w:val="173"/>
        </w:numPr>
        <w:ind w:left="426" w:hanging="437"/>
        <w:jc w:val="both"/>
        <w:rPr>
          <w:rFonts w:ascii="Footlight MT Light" w:hAnsi="Footlight MT Light"/>
          <w:lang w:val="id-ID"/>
        </w:rPr>
      </w:pPr>
      <w:proofErr w:type="spellStart"/>
      <w:r w:rsidRPr="00640C65">
        <w:rPr>
          <w:rFonts w:ascii="Footlight MT Light" w:hAnsi="Footlight MT Light"/>
        </w:rPr>
        <w:t>Pengadaan</w:t>
      </w:r>
      <w:proofErr w:type="spellEnd"/>
      <w:r w:rsidRPr="00640C65">
        <w:rPr>
          <w:rFonts w:ascii="Footlight MT Light" w:hAnsi="Footlight MT Light"/>
        </w:rPr>
        <w:t xml:space="preserve"> Jasa </w:t>
      </w:r>
      <w:proofErr w:type="spellStart"/>
      <w:r w:rsidRPr="00640C65">
        <w:rPr>
          <w:rFonts w:ascii="Footlight MT Light" w:hAnsi="Footlight MT Light"/>
        </w:rPr>
        <w:t>Konsultansi</w:t>
      </w:r>
      <w:proofErr w:type="spellEnd"/>
      <w:r w:rsidRPr="00640C65">
        <w:rPr>
          <w:rFonts w:ascii="Footlight MT Light" w:hAnsi="Footlight MT Light"/>
        </w:rPr>
        <w:t xml:space="preserve"> </w:t>
      </w:r>
      <w:proofErr w:type="spellStart"/>
      <w:r w:rsidRPr="00640C65">
        <w:rPr>
          <w:rFonts w:ascii="Footlight MT Light" w:hAnsi="Footlight MT Light"/>
        </w:rPr>
        <w:t>ini</w:t>
      </w:r>
      <w:proofErr w:type="spellEnd"/>
      <w:r w:rsidRPr="00640C65">
        <w:rPr>
          <w:rFonts w:ascii="Footlight MT Light" w:hAnsi="Footlight MT Light"/>
        </w:rPr>
        <w:t xml:space="preserve"> </w:t>
      </w:r>
      <w:proofErr w:type="spellStart"/>
      <w:r w:rsidRPr="00640C65">
        <w:rPr>
          <w:rFonts w:ascii="Footlight MT Light" w:hAnsi="Footlight MT Light"/>
        </w:rPr>
        <w:t>menggunakan</w:t>
      </w:r>
      <w:proofErr w:type="spellEnd"/>
      <w:r w:rsidRPr="00640C65">
        <w:rPr>
          <w:rFonts w:ascii="Footlight MT Light" w:hAnsi="Footlight MT Light"/>
        </w:rPr>
        <w:t xml:space="preserve"> </w:t>
      </w:r>
      <w:proofErr w:type="spellStart"/>
      <w:r w:rsidRPr="00640C65">
        <w:rPr>
          <w:rFonts w:ascii="Footlight MT Light" w:hAnsi="Footlight MT Light"/>
        </w:rPr>
        <w:t>Jenis</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Pr="00640C65">
        <w:rPr>
          <w:rFonts w:ascii="Footlight MT Light" w:hAnsi="Footlight MT Light"/>
          <w:i/>
        </w:rPr>
        <w:t>_____________________</w:t>
      </w:r>
    </w:p>
    <w:p w14:paraId="1477D7B2" w14:textId="3040E9A4" w:rsidR="00084FB0" w:rsidRPr="00640C65" w:rsidRDefault="00084FB0" w:rsidP="00BF702F">
      <w:pPr>
        <w:pStyle w:val="ListParagraph"/>
        <w:numPr>
          <w:ilvl w:val="0"/>
          <w:numId w:val="173"/>
        </w:numPr>
        <w:ind w:left="426" w:hanging="437"/>
        <w:jc w:val="both"/>
        <w:rPr>
          <w:rFonts w:ascii="Footlight MT Light" w:hAnsi="Footlight MT Light"/>
          <w:lang w:val="id-ID"/>
        </w:rPr>
      </w:pPr>
      <w:r w:rsidRPr="00640C65">
        <w:rPr>
          <w:rFonts w:ascii="Footlight MT Light" w:hAnsi="Footlight MT Light"/>
          <w:i/>
        </w:rPr>
        <w:t>[</w:t>
      </w:r>
      <w:proofErr w:type="spellStart"/>
      <w:r w:rsidRPr="00640C65">
        <w:rPr>
          <w:rFonts w:ascii="Footlight MT Light" w:hAnsi="Footlight MT Light"/>
          <w:i/>
        </w:rPr>
        <w:t>diisi</w:t>
      </w:r>
      <w:proofErr w:type="spellEnd"/>
      <w:r w:rsidRPr="00640C65">
        <w:rPr>
          <w:rFonts w:ascii="Footlight MT Light" w:hAnsi="Footlight MT Light"/>
          <w:i/>
        </w:rPr>
        <w:t xml:space="preserve"> </w:t>
      </w:r>
      <w:proofErr w:type="spellStart"/>
      <w:r w:rsidRPr="00640C65">
        <w:rPr>
          <w:rFonts w:ascii="Footlight MT Light" w:hAnsi="Footlight MT Light"/>
          <w:i/>
        </w:rPr>
        <w:t>dengan</w:t>
      </w:r>
      <w:proofErr w:type="spellEnd"/>
      <w:r w:rsidRPr="00640C65">
        <w:rPr>
          <w:rFonts w:ascii="Footlight MT Light" w:hAnsi="Footlight MT Light"/>
          <w:i/>
        </w:rPr>
        <w:t xml:space="preserve"> </w:t>
      </w:r>
      <w:proofErr w:type="spellStart"/>
      <w:r w:rsidRPr="00640C65">
        <w:rPr>
          <w:rFonts w:ascii="Footlight MT Light" w:hAnsi="Footlight MT Light"/>
          <w:i/>
        </w:rPr>
        <w:t>jenis</w:t>
      </w:r>
      <w:proofErr w:type="spellEnd"/>
      <w:r w:rsidRPr="00640C65">
        <w:rPr>
          <w:rFonts w:ascii="Footlight MT Light" w:hAnsi="Footlight MT Light"/>
          <w:i/>
        </w:rPr>
        <w:t xml:space="preserve"> </w:t>
      </w:r>
      <w:proofErr w:type="spellStart"/>
      <w:r w:rsidRPr="00640C65">
        <w:rPr>
          <w:rFonts w:ascii="Footlight MT Light" w:hAnsi="Footlight MT Light"/>
          <w:i/>
        </w:rPr>
        <w:t>kontrak</w:t>
      </w:r>
      <w:proofErr w:type="spellEnd"/>
      <w:r w:rsidRPr="00640C65">
        <w:rPr>
          <w:rFonts w:ascii="Footlight MT Light" w:hAnsi="Footlight MT Light"/>
          <w:i/>
        </w:rPr>
        <w:t xml:space="preserve"> </w:t>
      </w:r>
      <w:proofErr w:type="spellStart"/>
      <w:r w:rsidRPr="00640C65">
        <w:rPr>
          <w:rFonts w:ascii="Footlight MT Light" w:hAnsi="Footlight MT Light"/>
          <w:i/>
        </w:rPr>
        <w:t>lumsum</w:t>
      </w:r>
      <w:proofErr w:type="spellEnd"/>
      <w:r w:rsidRPr="00640C65">
        <w:rPr>
          <w:rFonts w:ascii="Footlight MT Light" w:hAnsi="Footlight MT Light"/>
          <w:i/>
        </w:rPr>
        <w:t>/</w:t>
      </w:r>
      <w:proofErr w:type="spellStart"/>
      <w:r w:rsidRPr="00640C65">
        <w:rPr>
          <w:rFonts w:ascii="Footlight MT Light" w:hAnsi="Footlight MT Light"/>
          <w:i/>
        </w:rPr>
        <w:t>berdasarkan</w:t>
      </w:r>
      <w:proofErr w:type="spellEnd"/>
      <w:r w:rsidRPr="00640C65">
        <w:rPr>
          <w:rFonts w:ascii="Footlight MT Light" w:hAnsi="Footlight MT Light"/>
          <w:i/>
        </w:rPr>
        <w:t xml:space="preserve"> </w:t>
      </w:r>
      <w:proofErr w:type="spellStart"/>
      <w:r w:rsidRPr="00640C65">
        <w:rPr>
          <w:rFonts w:ascii="Footlight MT Light" w:hAnsi="Footlight MT Light"/>
          <w:i/>
        </w:rPr>
        <w:t>waktu</w:t>
      </w:r>
      <w:proofErr w:type="spellEnd"/>
      <w:r w:rsidRPr="00640C65">
        <w:rPr>
          <w:rFonts w:ascii="Footlight MT Light" w:hAnsi="Footlight MT Light"/>
          <w:i/>
        </w:rPr>
        <w:t xml:space="preserve"> </w:t>
      </w:r>
      <w:proofErr w:type="spellStart"/>
      <w:r w:rsidRPr="00640C65">
        <w:rPr>
          <w:rFonts w:ascii="Footlight MT Light" w:hAnsi="Footlight MT Light"/>
          <w:i/>
        </w:rPr>
        <w:t>penugasan</w:t>
      </w:r>
      <w:proofErr w:type="spellEnd"/>
      <w:r w:rsidRPr="00640C65">
        <w:rPr>
          <w:rFonts w:ascii="Footlight MT Light" w:hAnsi="Footlight MT Light"/>
          <w:i/>
        </w:rPr>
        <w:t>].</w:t>
      </w:r>
    </w:p>
    <w:p w14:paraId="549A95F7" w14:textId="77777777" w:rsidR="00084FB0" w:rsidRPr="00640C65" w:rsidRDefault="00084FB0" w:rsidP="00084FB0">
      <w:pPr>
        <w:pStyle w:val="ListParagraph"/>
        <w:ind w:left="426"/>
        <w:jc w:val="both"/>
        <w:rPr>
          <w:rFonts w:ascii="Footlight MT Light" w:hAnsi="Footlight MT Light"/>
          <w:lang w:val="id-ID"/>
        </w:rPr>
      </w:pPr>
    </w:p>
    <w:p w14:paraId="497802F4" w14:textId="77777777" w:rsidR="00084FB0" w:rsidRPr="00640C65" w:rsidRDefault="00084FB0" w:rsidP="00BF702F">
      <w:pPr>
        <w:pStyle w:val="ListParagraph"/>
        <w:numPr>
          <w:ilvl w:val="0"/>
          <w:numId w:val="173"/>
        </w:numPr>
        <w:ind w:left="426" w:hanging="437"/>
        <w:jc w:val="both"/>
        <w:rPr>
          <w:rFonts w:ascii="Footlight MT Light" w:hAnsi="Footlight MT Light"/>
          <w:lang w:val="id-ID"/>
        </w:rPr>
      </w:pPr>
      <w:r w:rsidRPr="00640C65">
        <w:rPr>
          <w:rFonts w:ascii="Footlight MT Light" w:hAnsi="Footlight MT Light"/>
          <w:lang w:val="fi-FI"/>
        </w:rPr>
        <w:t xml:space="preserve">Nilai Kontrak </w:t>
      </w:r>
      <w:r w:rsidRPr="00640C65">
        <w:rPr>
          <w:rFonts w:ascii="Footlight MT Light" w:hAnsi="Footlight MT Light"/>
          <w:lang w:val="id-ID"/>
        </w:rPr>
        <w:t>termasuk</w:t>
      </w:r>
      <w:r w:rsidRPr="00640C65">
        <w:rPr>
          <w:rFonts w:ascii="Footlight MT Light" w:hAnsi="Footlight MT Light"/>
          <w:lang w:val="fi-FI"/>
        </w:rPr>
        <w:t xml:space="preserve"> Pajak Pertambahan Nilai (PPN) adalah sebesar Rp_______</w:t>
      </w:r>
      <w:r w:rsidRPr="00640C65">
        <w:rPr>
          <w:rFonts w:ascii="Footlight MT Light" w:hAnsi="Footlight MT Light"/>
          <w:lang w:val="id-ID"/>
        </w:rPr>
        <w:t>____</w:t>
      </w:r>
      <w:r w:rsidRPr="00640C65">
        <w:rPr>
          <w:rFonts w:ascii="Footlight MT Light" w:hAnsi="Footlight MT Light"/>
          <w:lang w:val="fi-FI"/>
        </w:rPr>
        <w:t>__ (_______</w:t>
      </w:r>
      <w:r w:rsidRPr="00640C65">
        <w:rPr>
          <w:rFonts w:ascii="Footlight MT Light" w:hAnsi="Footlight MT Light"/>
          <w:lang w:val="id-ID"/>
        </w:rPr>
        <w:t>________</w:t>
      </w:r>
      <w:r w:rsidRPr="00640C65">
        <w:rPr>
          <w:rFonts w:ascii="Footlight MT Light" w:hAnsi="Footlight MT Light"/>
          <w:lang w:val="fi-FI"/>
        </w:rPr>
        <w:t xml:space="preserve"> rupiah);</w:t>
      </w:r>
    </w:p>
    <w:p w14:paraId="1C16212F" w14:textId="77777777" w:rsidR="00084FB0" w:rsidRPr="00640C65" w:rsidRDefault="00084FB0" w:rsidP="00084FB0">
      <w:pPr>
        <w:jc w:val="both"/>
        <w:rPr>
          <w:rFonts w:ascii="Footlight MT Light" w:hAnsi="Footlight MT Light"/>
          <w:sz w:val="24"/>
          <w:szCs w:val="24"/>
        </w:rPr>
      </w:pPr>
    </w:p>
    <w:p w14:paraId="1803DA0C" w14:textId="77777777" w:rsidR="00084FB0" w:rsidRPr="00640C65" w:rsidRDefault="00084FB0" w:rsidP="00084FB0">
      <w:pPr>
        <w:ind w:left="567" w:hanging="567"/>
        <w:jc w:val="center"/>
        <w:rPr>
          <w:rFonts w:ascii="Footlight MT Light" w:hAnsi="Footlight MT Light"/>
          <w:sz w:val="24"/>
          <w:szCs w:val="24"/>
          <w:lang w:val="sv-SE"/>
        </w:rPr>
      </w:pPr>
      <w:r w:rsidRPr="00640C65">
        <w:rPr>
          <w:rFonts w:ascii="Footlight MT Light" w:hAnsi="Footlight MT Light"/>
          <w:sz w:val="24"/>
          <w:szCs w:val="24"/>
          <w:lang w:val="sv-SE"/>
        </w:rPr>
        <w:t>Pasal 4</w:t>
      </w:r>
    </w:p>
    <w:p w14:paraId="66D0CD42" w14:textId="77777777" w:rsidR="00084FB0" w:rsidRPr="00640C65" w:rsidRDefault="00084FB0" w:rsidP="00084FB0">
      <w:pPr>
        <w:ind w:left="567" w:hanging="567"/>
        <w:jc w:val="center"/>
        <w:rPr>
          <w:rFonts w:ascii="Footlight MT Light" w:hAnsi="Footlight MT Light"/>
          <w:sz w:val="24"/>
          <w:szCs w:val="24"/>
          <w:lang w:val="sv-SE"/>
        </w:rPr>
      </w:pPr>
      <w:r w:rsidRPr="00640C65">
        <w:rPr>
          <w:rFonts w:ascii="Footlight MT Light" w:hAnsi="Footlight MT Light"/>
          <w:sz w:val="24"/>
          <w:szCs w:val="24"/>
          <w:lang w:val="sv-SE"/>
        </w:rPr>
        <w:t>Dokumen Kontrak</w:t>
      </w:r>
    </w:p>
    <w:p w14:paraId="735F4114" w14:textId="77777777" w:rsidR="00084FB0" w:rsidRPr="00640C65" w:rsidRDefault="00084FB0" w:rsidP="00084FB0">
      <w:pPr>
        <w:ind w:left="567" w:hanging="567"/>
        <w:rPr>
          <w:rFonts w:ascii="Footlight MT Light" w:hAnsi="Footlight MT Light"/>
          <w:sz w:val="24"/>
          <w:szCs w:val="24"/>
          <w:lang w:val="sv-SE"/>
        </w:rPr>
      </w:pPr>
    </w:p>
    <w:p w14:paraId="28508FE2" w14:textId="5ADA2342" w:rsidR="00084FB0" w:rsidRPr="00640C65" w:rsidRDefault="00CA330E" w:rsidP="00BF702F">
      <w:pPr>
        <w:pStyle w:val="ListParagraph"/>
        <w:numPr>
          <w:ilvl w:val="0"/>
          <w:numId w:val="174"/>
        </w:numPr>
        <w:ind w:left="426" w:hanging="426"/>
        <w:jc w:val="both"/>
        <w:rPr>
          <w:rFonts w:ascii="Footlight MT Light" w:hAnsi="Footlight MT Light"/>
          <w:lang w:val="id-ID"/>
        </w:rPr>
      </w:pPr>
      <w:r w:rsidRPr="00640C65">
        <w:rPr>
          <w:rFonts w:ascii="Footlight MT Light" w:hAnsi="Footlight MT Light"/>
          <w:lang w:val="sv-SE"/>
        </w:rPr>
        <w:t>D</w:t>
      </w:r>
      <w:r w:rsidR="00084FB0" w:rsidRPr="00640C65">
        <w:rPr>
          <w:rFonts w:ascii="Footlight MT Light" w:hAnsi="Footlight MT Light"/>
          <w:lang w:val="sv-SE"/>
        </w:rPr>
        <w:t xml:space="preserve">okumen-dokumen berikut merupakan kesatuan dan bagian yang tidak terpisahkan dari Kontrak ini: </w:t>
      </w:r>
    </w:p>
    <w:p w14:paraId="35AC8F11" w14:textId="1961930B" w:rsidR="00084FB0" w:rsidRPr="00640C65" w:rsidRDefault="00084FB0"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Adendum</w:t>
      </w:r>
      <w:r w:rsidRPr="00640C65">
        <w:rPr>
          <w:rFonts w:ascii="Footlight MT Light" w:hAnsi="Footlight MT Light"/>
          <w:sz w:val="24"/>
          <w:szCs w:val="24"/>
        </w:rPr>
        <w:t>/</w:t>
      </w:r>
      <w:proofErr w:type="spellStart"/>
      <w:r w:rsidRPr="00640C65">
        <w:rPr>
          <w:rFonts w:ascii="Footlight MT Light" w:hAnsi="Footlight MT Light"/>
          <w:sz w:val="24"/>
          <w:szCs w:val="24"/>
        </w:rPr>
        <w:t>perubahan</w:t>
      </w:r>
      <w:proofErr w:type="spellEnd"/>
      <w:r w:rsidRPr="00640C65">
        <w:rPr>
          <w:rFonts w:ascii="Footlight MT Light" w:hAnsi="Footlight MT Light"/>
          <w:sz w:val="24"/>
          <w:szCs w:val="24"/>
          <w:lang w:val="id-ID"/>
        </w:rPr>
        <w:t xml:space="preserve"> </w:t>
      </w:r>
      <w:proofErr w:type="spellStart"/>
      <w:r w:rsidR="00A95110" w:rsidRPr="00640C65">
        <w:rPr>
          <w:rFonts w:ascii="Footlight MT Light" w:hAnsi="Footlight MT Light"/>
          <w:sz w:val="24"/>
          <w:szCs w:val="24"/>
        </w:rPr>
        <w:t>Kontrak</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w:t>
      </w:r>
      <w:proofErr w:type="spellEnd"/>
      <w:r w:rsidRPr="00640C65">
        <w:rPr>
          <w:rFonts w:ascii="Footlight MT Light" w:hAnsi="Footlight MT Light"/>
          <w:sz w:val="24"/>
          <w:szCs w:val="24"/>
        </w:rPr>
        <w:t>)</w:t>
      </w:r>
      <w:r w:rsidRPr="00640C65">
        <w:rPr>
          <w:rFonts w:ascii="Footlight MT Light" w:hAnsi="Footlight MT Light"/>
          <w:sz w:val="24"/>
          <w:szCs w:val="24"/>
          <w:lang w:val="id-ID"/>
        </w:rPr>
        <w:t>;</w:t>
      </w:r>
    </w:p>
    <w:p w14:paraId="37F96155" w14:textId="014578A9" w:rsidR="00084FB0" w:rsidRPr="00640C65" w:rsidRDefault="00A95110" w:rsidP="00BF702F">
      <w:pPr>
        <w:numPr>
          <w:ilvl w:val="5"/>
          <w:numId w:val="171"/>
        </w:numPr>
        <w:tabs>
          <w:tab w:val="left" w:pos="851"/>
        </w:tabs>
        <w:ind w:left="851" w:hanging="426"/>
        <w:jc w:val="both"/>
        <w:rPr>
          <w:rFonts w:ascii="Footlight MT Light" w:hAnsi="Footlight MT Light"/>
          <w:sz w:val="24"/>
          <w:szCs w:val="24"/>
          <w:lang w:val="id-ID"/>
        </w:rPr>
      </w:pPr>
      <w:proofErr w:type="spellStart"/>
      <w:r w:rsidRPr="00640C65">
        <w:rPr>
          <w:rFonts w:ascii="Footlight MT Light" w:hAnsi="Footlight MT Light"/>
          <w:sz w:val="24"/>
          <w:szCs w:val="24"/>
        </w:rPr>
        <w:t>Kontrak</w:t>
      </w:r>
      <w:proofErr w:type="spellEnd"/>
      <w:r w:rsidR="00084FB0" w:rsidRPr="00640C65">
        <w:rPr>
          <w:rFonts w:ascii="Footlight MT Light" w:hAnsi="Footlight MT Light"/>
          <w:sz w:val="24"/>
          <w:szCs w:val="24"/>
        </w:rPr>
        <w:t>;</w:t>
      </w:r>
    </w:p>
    <w:p w14:paraId="7517D1C4" w14:textId="77777777" w:rsidR="00084FB0" w:rsidRPr="00640C65" w:rsidRDefault="00084FB0"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 xml:space="preserve">syarat-syarat khusus Kontrak; </w:t>
      </w:r>
    </w:p>
    <w:p w14:paraId="2DD74EE1" w14:textId="77777777" w:rsidR="00084FB0" w:rsidRPr="00640C65" w:rsidRDefault="00084FB0"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syarat-syarat umum Kontrak;</w:t>
      </w:r>
    </w:p>
    <w:p w14:paraId="37F9DF30" w14:textId="1C1C352B" w:rsidR="00084FB0" w:rsidRPr="00640C65" w:rsidRDefault="0032151D" w:rsidP="00BF702F">
      <w:pPr>
        <w:numPr>
          <w:ilvl w:val="5"/>
          <w:numId w:val="171"/>
        </w:numPr>
        <w:tabs>
          <w:tab w:val="left" w:pos="851"/>
        </w:tabs>
        <w:ind w:left="851" w:hanging="426"/>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Dokumen</w:t>
      </w:r>
      <w:proofErr w:type="spellEnd"/>
      <w:r w:rsidR="00084FB0" w:rsidRPr="00640C65">
        <w:rPr>
          <w:rFonts w:ascii="Footlight MT Light" w:hAnsi="Footlight MT Light"/>
          <w:sz w:val="24"/>
          <w:szCs w:val="24"/>
          <w:lang w:val="id-ID"/>
        </w:rPr>
        <w:t xml:space="preserve"> </w:t>
      </w:r>
      <w:r w:rsidRPr="00640C65">
        <w:rPr>
          <w:rFonts w:ascii="Footlight MT Light" w:hAnsi="Footlight MT Light"/>
          <w:sz w:val="24"/>
          <w:szCs w:val="24"/>
          <w:lang w:val="en-ID"/>
        </w:rPr>
        <w:t>P</w:t>
      </w:r>
      <w:r w:rsidR="00084FB0" w:rsidRPr="00640C65">
        <w:rPr>
          <w:rFonts w:ascii="Footlight MT Light" w:hAnsi="Footlight MT Light"/>
          <w:sz w:val="24"/>
          <w:szCs w:val="24"/>
          <w:lang w:val="id-ID"/>
        </w:rPr>
        <w:t xml:space="preserve">enawaran; </w:t>
      </w:r>
    </w:p>
    <w:p w14:paraId="07F3F8ED" w14:textId="7CBE9684" w:rsidR="00084FB0" w:rsidRPr="00640C65" w:rsidRDefault="00CE652D"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en-ID"/>
        </w:rPr>
        <w:t>KAK;</w:t>
      </w:r>
    </w:p>
    <w:p w14:paraId="35A15053" w14:textId="77777777" w:rsidR="00084FB0" w:rsidRPr="00640C65" w:rsidRDefault="00084FB0"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gambar-gambar (apabila ada);</w:t>
      </w:r>
    </w:p>
    <w:p w14:paraId="08934AC9" w14:textId="748033B0" w:rsidR="00084FB0" w:rsidRPr="00640C65" w:rsidRDefault="00A95110"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pt-BR"/>
        </w:rPr>
        <w:t>Rekapitulasi Penawaran Biaya</w:t>
      </w:r>
      <w:r w:rsidRPr="00640C65">
        <w:rPr>
          <w:rFonts w:ascii="Footlight MT Light" w:hAnsi="Footlight MT Light" w:cs="Arial"/>
          <w:sz w:val="24"/>
          <w:szCs w:val="24"/>
          <w:lang w:val="id-ID"/>
        </w:rPr>
        <w:t xml:space="preserve"> (rincian harga penawaran)</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apabila</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ada</w:t>
      </w:r>
      <w:proofErr w:type="spellEnd"/>
      <w:r w:rsidR="00084FB0" w:rsidRPr="00640C65">
        <w:rPr>
          <w:rFonts w:ascii="Footlight MT Light" w:hAnsi="Footlight MT Light"/>
          <w:sz w:val="24"/>
          <w:szCs w:val="24"/>
          <w:lang w:val="id-ID"/>
        </w:rPr>
        <w:t>; dan</w:t>
      </w:r>
    </w:p>
    <w:p w14:paraId="15A8B134" w14:textId="77777777" w:rsidR="00084FB0" w:rsidRPr="00640C65" w:rsidRDefault="00084FB0" w:rsidP="00BF702F">
      <w:pPr>
        <w:numPr>
          <w:ilvl w:val="5"/>
          <w:numId w:val="171"/>
        </w:numPr>
        <w:tabs>
          <w:tab w:val="left" w:pos="851"/>
        </w:tabs>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dokumen lainnya seperti: jaminan-jaminan, SPPBJ, BAHP.</w:t>
      </w:r>
    </w:p>
    <w:p w14:paraId="03A2C381" w14:textId="77777777" w:rsidR="00084FB0" w:rsidRPr="00640C65" w:rsidRDefault="00084FB0" w:rsidP="00084FB0">
      <w:pPr>
        <w:tabs>
          <w:tab w:val="left" w:pos="851"/>
        </w:tabs>
        <w:ind w:left="851"/>
        <w:jc w:val="both"/>
        <w:rPr>
          <w:rFonts w:ascii="Footlight MT Light" w:hAnsi="Footlight MT Light"/>
          <w:sz w:val="24"/>
          <w:szCs w:val="24"/>
          <w:lang w:val="id-ID"/>
        </w:rPr>
      </w:pPr>
    </w:p>
    <w:p w14:paraId="1632D467" w14:textId="77777777" w:rsidR="00084FB0" w:rsidRPr="00640C65" w:rsidRDefault="00084FB0" w:rsidP="00BF702F">
      <w:pPr>
        <w:pStyle w:val="ListParagraph"/>
        <w:numPr>
          <w:ilvl w:val="0"/>
          <w:numId w:val="174"/>
        </w:numPr>
        <w:ind w:left="426"/>
        <w:contextualSpacing w:val="0"/>
        <w:jc w:val="both"/>
        <w:rPr>
          <w:rFonts w:ascii="Footlight MT Light" w:hAnsi="Footlight MT Light"/>
        </w:rPr>
      </w:pPr>
      <w:r w:rsidRPr="00640C65">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640C65">
        <w:rPr>
          <w:rFonts w:ascii="Footlight MT Light" w:hAnsi="Footlight MT Light"/>
          <w:lang w:val="id-ID"/>
        </w:rPr>
        <w:t>;</w:t>
      </w:r>
    </w:p>
    <w:p w14:paraId="370B3129" w14:textId="77777777" w:rsidR="00084FB0" w:rsidRPr="00640C65" w:rsidRDefault="00084FB0" w:rsidP="00084FB0">
      <w:pPr>
        <w:tabs>
          <w:tab w:val="left" w:pos="851"/>
        </w:tabs>
        <w:jc w:val="both"/>
        <w:rPr>
          <w:rFonts w:ascii="Footlight MT Light" w:hAnsi="Footlight MT Light"/>
          <w:sz w:val="24"/>
          <w:szCs w:val="24"/>
        </w:rPr>
      </w:pPr>
    </w:p>
    <w:p w14:paraId="4369BF25" w14:textId="77777777" w:rsidR="00084FB0" w:rsidRPr="00640C65" w:rsidRDefault="00084FB0" w:rsidP="00084FB0">
      <w:pPr>
        <w:ind w:left="567" w:hanging="567"/>
        <w:jc w:val="center"/>
        <w:rPr>
          <w:rFonts w:ascii="Footlight MT Light" w:hAnsi="Footlight MT Light"/>
          <w:sz w:val="24"/>
          <w:szCs w:val="24"/>
          <w:lang w:val="nb-NO"/>
        </w:rPr>
      </w:pPr>
      <w:r w:rsidRPr="00640C65">
        <w:rPr>
          <w:rFonts w:ascii="Footlight MT Light" w:hAnsi="Footlight MT Light"/>
          <w:sz w:val="24"/>
          <w:szCs w:val="24"/>
          <w:lang w:val="nb-NO"/>
        </w:rPr>
        <w:t>Pasal 5</w:t>
      </w:r>
    </w:p>
    <w:p w14:paraId="4AD6D2B2" w14:textId="77777777" w:rsidR="00084FB0" w:rsidRPr="00640C65" w:rsidRDefault="00084FB0" w:rsidP="00084FB0">
      <w:pPr>
        <w:ind w:left="567" w:hanging="567"/>
        <w:jc w:val="center"/>
        <w:rPr>
          <w:rFonts w:ascii="Footlight MT Light" w:hAnsi="Footlight MT Light"/>
          <w:sz w:val="24"/>
          <w:szCs w:val="24"/>
          <w:lang w:val="nb-NO"/>
        </w:rPr>
      </w:pPr>
      <w:r w:rsidRPr="00640C65">
        <w:rPr>
          <w:rFonts w:ascii="Footlight MT Light" w:hAnsi="Footlight MT Light"/>
          <w:sz w:val="24"/>
          <w:szCs w:val="24"/>
          <w:lang w:val="nb-NO"/>
        </w:rPr>
        <w:t>Hak dan Kewajiban</w:t>
      </w:r>
    </w:p>
    <w:p w14:paraId="2E5DD1DA" w14:textId="77777777" w:rsidR="00084FB0" w:rsidRPr="00640C65" w:rsidRDefault="00084FB0" w:rsidP="00084FB0">
      <w:pPr>
        <w:ind w:left="567" w:hanging="567"/>
        <w:jc w:val="both"/>
        <w:rPr>
          <w:rFonts w:ascii="Footlight MT Light" w:hAnsi="Footlight MT Light"/>
          <w:sz w:val="24"/>
          <w:szCs w:val="24"/>
          <w:lang w:val="nb-NO"/>
        </w:rPr>
      </w:pPr>
    </w:p>
    <w:p w14:paraId="60487435" w14:textId="7D877BDB" w:rsidR="00084FB0" w:rsidRPr="00640C65" w:rsidRDefault="00084FB0" w:rsidP="00084FB0">
      <w:pPr>
        <w:jc w:val="both"/>
        <w:rPr>
          <w:rFonts w:ascii="Footlight MT Light" w:hAnsi="Footlight MT Light"/>
          <w:sz w:val="24"/>
          <w:szCs w:val="24"/>
          <w:lang w:val="nb-NO"/>
        </w:rPr>
      </w:pPr>
      <w:r w:rsidRPr="00640C65">
        <w:rPr>
          <w:rFonts w:ascii="Footlight MT Light" w:hAnsi="Footlight MT Light"/>
          <w:sz w:val="24"/>
          <w:szCs w:val="24"/>
          <w:lang w:val="nb-NO"/>
        </w:rPr>
        <w:t xml:space="preserve">Hak dan kewajiban timbal-balik </w:t>
      </w:r>
      <w:r w:rsidRPr="00640C65">
        <w:rPr>
          <w:rFonts w:ascii="Footlight MT Light" w:hAnsi="Footlight MT Light"/>
          <w:sz w:val="24"/>
          <w:szCs w:val="24"/>
          <w:lang w:val="id-ID"/>
        </w:rPr>
        <w:t>Pejabat Penandatangan Kontrak</w:t>
      </w:r>
      <w:r w:rsidRPr="00640C65">
        <w:rPr>
          <w:rFonts w:ascii="Footlight MT Light" w:hAnsi="Footlight MT Light"/>
          <w:sz w:val="24"/>
          <w:szCs w:val="24"/>
          <w:lang w:val="fi-FI"/>
        </w:rPr>
        <w:t xml:space="preserve"> </w:t>
      </w:r>
      <w:r w:rsidRPr="00640C65">
        <w:rPr>
          <w:rFonts w:ascii="Footlight MT Light" w:hAnsi="Footlight MT Light"/>
          <w:sz w:val="24"/>
          <w:szCs w:val="24"/>
          <w:lang w:val="nb-NO"/>
        </w:rPr>
        <w:t>dan Penyedia dinyatakan dalam Syarat-Syarat Umum Kontrak (SSUK) dan Syarat-Syarat</w:t>
      </w:r>
      <w:r w:rsidR="00CA330E" w:rsidRPr="00640C65">
        <w:rPr>
          <w:rFonts w:ascii="Footlight MT Light" w:hAnsi="Footlight MT Light"/>
          <w:sz w:val="24"/>
          <w:szCs w:val="24"/>
          <w:lang w:val="nb-NO"/>
        </w:rPr>
        <w:t xml:space="preserve"> Khusus Kontrak</w:t>
      </w:r>
      <w:r w:rsidRPr="00640C65">
        <w:rPr>
          <w:rFonts w:ascii="Footlight MT Light" w:hAnsi="Footlight MT Light"/>
          <w:sz w:val="24"/>
          <w:szCs w:val="24"/>
          <w:lang w:val="nb-NO"/>
        </w:rPr>
        <w:t xml:space="preserve"> (SSKK).</w:t>
      </w:r>
    </w:p>
    <w:p w14:paraId="569EF131" w14:textId="77777777" w:rsidR="00084FB0" w:rsidRPr="00640C65" w:rsidRDefault="00084FB0" w:rsidP="00084FB0">
      <w:pPr>
        <w:rPr>
          <w:rFonts w:ascii="Footlight MT Light" w:hAnsi="Footlight MT Light"/>
          <w:sz w:val="24"/>
          <w:szCs w:val="24"/>
          <w:lang w:val="nb-NO"/>
        </w:rPr>
      </w:pPr>
    </w:p>
    <w:p w14:paraId="35DBC00D" w14:textId="77777777" w:rsidR="00A500B5" w:rsidRDefault="00A500B5">
      <w:pPr>
        <w:rPr>
          <w:rFonts w:ascii="Footlight MT Light" w:hAnsi="Footlight MT Light"/>
          <w:sz w:val="24"/>
          <w:szCs w:val="24"/>
          <w:lang w:val="nb-NO"/>
        </w:rPr>
      </w:pPr>
      <w:r>
        <w:rPr>
          <w:rFonts w:ascii="Footlight MT Light" w:hAnsi="Footlight MT Light"/>
          <w:sz w:val="24"/>
          <w:szCs w:val="24"/>
          <w:lang w:val="nb-NO"/>
        </w:rPr>
        <w:br w:type="page"/>
      </w:r>
    </w:p>
    <w:p w14:paraId="2A97B9C5" w14:textId="5D4B8936" w:rsidR="00084FB0" w:rsidRPr="00640C65" w:rsidRDefault="00084FB0" w:rsidP="00084FB0">
      <w:pPr>
        <w:jc w:val="center"/>
        <w:rPr>
          <w:rFonts w:ascii="Footlight MT Light" w:hAnsi="Footlight MT Light"/>
          <w:sz w:val="24"/>
          <w:szCs w:val="24"/>
          <w:lang w:val="nb-NO"/>
        </w:rPr>
      </w:pPr>
      <w:r w:rsidRPr="00640C65">
        <w:rPr>
          <w:rFonts w:ascii="Footlight MT Light" w:hAnsi="Footlight MT Light"/>
          <w:sz w:val="24"/>
          <w:szCs w:val="24"/>
          <w:lang w:val="nb-NO"/>
        </w:rPr>
        <w:lastRenderedPageBreak/>
        <w:t>Pasal 6</w:t>
      </w:r>
    </w:p>
    <w:p w14:paraId="19BE93A9" w14:textId="77777777" w:rsidR="00084FB0" w:rsidRPr="00640C65" w:rsidRDefault="00084FB0" w:rsidP="00084FB0">
      <w:pPr>
        <w:jc w:val="center"/>
        <w:rPr>
          <w:rFonts w:ascii="Footlight MT Light" w:hAnsi="Footlight MT Light"/>
          <w:sz w:val="24"/>
          <w:szCs w:val="24"/>
          <w:lang w:val="nb-NO"/>
        </w:rPr>
      </w:pPr>
      <w:r w:rsidRPr="00640C65">
        <w:rPr>
          <w:rFonts w:ascii="Footlight MT Light" w:hAnsi="Footlight MT Light"/>
          <w:sz w:val="24"/>
          <w:szCs w:val="24"/>
          <w:lang w:val="nb-NO"/>
        </w:rPr>
        <w:t>Masa Berlaku Kontrak</w:t>
      </w:r>
    </w:p>
    <w:p w14:paraId="3F336CBF" w14:textId="77777777" w:rsidR="00084FB0" w:rsidRPr="00640C65" w:rsidRDefault="00084FB0" w:rsidP="00084FB0">
      <w:pPr>
        <w:rPr>
          <w:rFonts w:ascii="Footlight MT Light" w:hAnsi="Footlight MT Light"/>
          <w:sz w:val="24"/>
          <w:szCs w:val="24"/>
          <w:lang w:val="nb-NO"/>
        </w:rPr>
      </w:pPr>
    </w:p>
    <w:p w14:paraId="32DFB7A0" w14:textId="6B2ACF2C" w:rsidR="00084FB0" w:rsidRPr="00640C65" w:rsidRDefault="00084FB0" w:rsidP="00084FB0">
      <w:pPr>
        <w:tabs>
          <w:tab w:val="left" w:pos="851"/>
        </w:tabs>
        <w:jc w:val="both"/>
        <w:rPr>
          <w:rFonts w:ascii="Footlight MT Light" w:hAnsi="Footlight MT Light"/>
          <w:sz w:val="24"/>
          <w:szCs w:val="24"/>
          <w:lang w:val="nb-NO"/>
        </w:rPr>
      </w:pPr>
      <w:r w:rsidRPr="00640C65">
        <w:rPr>
          <w:rFonts w:ascii="Footlight MT Light" w:hAnsi="Footlight MT Light"/>
          <w:sz w:val="24"/>
          <w:szCs w:val="24"/>
          <w:lang w:val="nb-NO"/>
        </w:rPr>
        <w:t xml:space="preserve">Masa berlaku Kontrak ini terhitung sejak tanggal penandatanganan Kontrak sampai dengan selesainya pekerjaan dan terpenuhinya seluruh hak dan kewajiban Para Pihak sebagaimana diatur dalam </w:t>
      </w:r>
      <w:r w:rsidR="00CA330E" w:rsidRPr="00640C65">
        <w:rPr>
          <w:rFonts w:ascii="Footlight MT Light" w:hAnsi="Footlight MT Light"/>
          <w:sz w:val="24"/>
          <w:szCs w:val="24"/>
          <w:lang w:val="nb-NO"/>
        </w:rPr>
        <w:t>SSUK</w:t>
      </w:r>
      <w:r w:rsidRPr="00640C65">
        <w:rPr>
          <w:rFonts w:ascii="Footlight MT Light" w:hAnsi="Footlight MT Light"/>
          <w:sz w:val="24"/>
          <w:szCs w:val="24"/>
          <w:lang w:val="nb-NO"/>
        </w:rPr>
        <w:t xml:space="preserve"> dan </w:t>
      </w:r>
      <w:r w:rsidR="00CA330E" w:rsidRPr="00640C65">
        <w:rPr>
          <w:rFonts w:ascii="Footlight MT Light" w:hAnsi="Footlight MT Light"/>
          <w:sz w:val="24"/>
          <w:szCs w:val="24"/>
          <w:lang w:val="nb-NO"/>
        </w:rPr>
        <w:t>SSKK</w:t>
      </w:r>
      <w:r w:rsidRPr="00640C65">
        <w:rPr>
          <w:rFonts w:ascii="Footlight MT Light" w:hAnsi="Footlight MT Light"/>
          <w:sz w:val="24"/>
          <w:szCs w:val="24"/>
          <w:lang w:val="nb-NO"/>
        </w:rPr>
        <w:t>.</w:t>
      </w:r>
    </w:p>
    <w:p w14:paraId="1158E5EB" w14:textId="77777777" w:rsidR="00084FB0" w:rsidRPr="00640C65" w:rsidRDefault="00084FB0" w:rsidP="00084FB0">
      <w:pPr>
        <w:tabs>
          <w:tab w:val="left" w:pos="851"/>
        </w:tabs>
        <w:jc w:val="both"/>
        <w:rPr>
          <w:rFonts w:ascii="Footlight MT Light" w:hAnsi="Footlight MT Light"/>
          <w:sz w:val="24"/>
          <w:szCs w:val="24"/>
        </w:rPr>
      </w:pPr>
    </w:p>
    <w:p w14:paraId="37FB7D0B" w14:textId="62892FA9" w:rsidR="00587AA4" w:rsidRPr="00640C65" w:rsidRDefault="008256DC" w:rsidP="00257B90">
      <w:pPr>
        <w:jc w:val="both"/>
        <w:rPr>
          <w:rFonts w:ascii="Footlight MT Light" w:hAnsi="Footlight MT Light"/>
          <w:sz w:val="24"/>
          <w:szCs w:val="24"/>
        </w:rPr>
      </w:pPr>
      <w:r w:rsidRPr="00640C65">
        <w:rPr>
          <w:rFonts w:ascii="Footlight MT Light" w:hAnsi="Footlight MT Light"/>
          <w:sz w:val="24"/>
          <w:szCs w:val="24"/>
          <w:lang w:val="nb-NO"/>
        </w:rPr>
        <w:t>Dengan demikian</w:t>
      </w:r>
      <w:r w:rsidR="00084FB0" w:rsidRPr="00640C65">
        <w:rPr>
          <w:rFonts w:ascii="Footlight MT Light" w:hAnsi="Footlight MT Light"/>
          <w:sz w:val="24"/>
          <w:szCs w:val="24"/>
          <w:lang w:val="nb-NO"/>
        </w:rPr>
        <w:t xml:space="preserve">, </w:t>
      </w:r>
      <w:r w:rsidR="00084FB0" w:rsidRPr="00640C65">
        <w:rPr>
          <w:rFonts w:ascii="Footlight MT Light" w:hAnsi="Footlight MT Light"/>
          <w:sz w:val="24"/>
          <w:szCs w:val="24"/>
          <w:lang w:val="id-ID"/>
        </w:rPr>
        <w:t>Pejabat Penandatangan Kontrak</w:t>
      </w:r>
      <w:r w:rsidR="00084FB0" w:rsidRPr="00640C65">
        <w:rPr>
          <w:rFonts w:ascii="Footlight MT Light" w:hAnsi="Footlight MT Light"/>
          <w:sz w:val="24"/>
          <w:szCs w:val="24"/>
          <w:lang w:val="fi-FI"/>
        </w:rPr>
        <w:t xml:space="preserve"> </w:t>
      </w:r>
      <w:r w:rsidR="00084FB0" w:rsidRPr="00640C65">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proofErr w:type="spellStart"/>
      <w:r w:rsidR="00084FB0" w:rsidRPr="00640C65">
        <w:rPr>
          <w:rFonts w:ascii="Footlight MT Light" w:hAnsi="Footlight MT Light"/>
          <w:sz w:val="24"/>
          <w:szCs w:val="24"/>
        </w:rPr>
        <w:t>dibuat</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dalam</w:t>
      </w:r>
      <w:proofErr w:type="spellEnd"/>
      <w:r w:rsidR="00084FB0" w:rsidRPr="00640C65">
        <w:rPr>
          <w:rFonts w:ascii="Footlight MT Light" w:hAnsi="Footlight MT Light"/>
          <w:sz w:val="24"/>
          <w:szCs w:val="24"/>
        </w:rPr>
        <w:t xml:space="preserve"> 2 (</w:t>
      </w:r>
      <w:proofErr w:type="spellStart"/>
      <w:r w:rsidR="00084FB0" w:rsidRPr="00640C65">
        <w:rPr>
          <w:rFonts w:ascii="Footlight MT Light" w:hAnsi="Footlight MT Light"/>
          <w:sz w:val="24"/>
          <w:szCs w:val="24"/>
        </w:rPr>
        <w:t>dua</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rangkap</w:t>
      </w:r>
      <w:proofErr w:type="spellEnd"/>
      <w:r w:rsidR="00084FB0" w:rsidRPr="00640C65">
        <w:rPr>
          <w:rFonts w:ascii="Footlight MT Light" w:hAnsi="Footlight MT Light"/>
          <w:sz w:val="24"/>
          <w:szCs w:val="24"/>
        </w:rPr>
        <w:t xml:space="preserve">, masing-masing </w:t>
      </w:r>
      <w:proofErr w:type="spellStart"/>
      <w:r w:rsidR="00084FB0" w:rsidRPr="00640C65">
        <w:rPr>
          <w:rFonts w:ascii="Footlight MT Light" w:hAnsi="Footlight MT Light"/>
          <w:sz w:val="24"/>
          <w:szCs w:val="24"/>
        </w:rPr>
        <w:t>dibubuhi</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dengan</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m</w:t>
      </w:r>
      <w:r w:rsidR="00CE652D" w:rsidRPr="00640C65">
        <w:rPr>
          <w:rFonts w:ascii="Footlight MT Light" w:hAnsi="Footlight MT Light"/>
          <w:sz w:val="24"/>
          <w:szCs w:val="24"/>
        </w:rPr>
        <w:t>e</w:t>
      </w:r>
      <w:r w:rsidR="00084FB0" w:rsidRPr="00640C65">
        <w:rPr>
          <w:rFonts w:ascii="Footlight MT Light" w:hAnsi="Footlight MT Light"/>
          <w:sz w:val="24"/>
          <w:szCs w:val="24"/>
        </w:rPr>
        <w:t>terai</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mempunyai</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kekuatan</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hukum</w:t>
      </w:r>
      <w:proofErr w:type="spellEnd"/>
      <w:r w:rsidR="00084FB0" w:rsidRPr="00640C65">
        <w:rPr>
          <w:rFonts w:ascii="Footlight MT Light" w:hAnsi="Footlight MT Light"/>
          <w:sz w:val="24"/>
          <w:szCs w:val="24"/>
        </w:rPr>
        <w:t xml:space="preserve"> yang </w:t>
      </w:r>
      <w:proofErr w:type="spellStart"/>
      <w:r w:rsidR="00084FB0" w:rsidRPr="00640C65">
        <w:rPr>
          <w:rFonts w:ascii="Footlight MT Light" w:hAnsi="Footlight MT Light"/>
          <w:sz w:val="24"/>
          <w:szCs w:val="24"/>
        </w:rPr>
        <w:t>sama</w:t>
      </w:r>
      <w:proofErr w:type="spellEnd"/>
      <w:r w:rsidR="00084FB0" w:rsidRPr="00640C65">
        <w:rPr>
          <w:rFonts w:ascii="Footlight MT Light" w:hAnsi="Footlight MT Light"/>
          <w:sz w:val="24"/>
          <w:szCs w:val="24"/>
        </w:rPr>
        <w:t xml:space="preserve"> dan </w:t>
      </w:r>
      <w:proofErr w:type="spellStart"/>
      <w:r w:rsidR="00084FB0" w:rsidRPr="00640C65">
        <w:rPr>
          <w:rFonts w:ascii="Footlight MT Light" w:hAnsi="Footlight MT Light"/>
          <w:sz w:val="24"/>
          <w:szCs w:val="24"/>
        </w:rPr>
        <w:t>mengikat</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bagi</w:t>
      </w:r>
      <w:proofErr w:type="spellEnd"/>
      <w:r w:rsidR="00084FB0" w:rsidRPr="00640C65">
        <w:rPr>
          <w:rFonts w:ascii="Footlight MT Light" w:hAnsi="Footlight MT Light"/>
          <w:sz w:val="24"/>
          <w:szCs w:val="24"/>
        </w:rPr>
        <w:t xml:space="preserve"> </w:t>
      </w:r>
      <w:r w:rsidR="00AB0F62" w:rsidRPr="00640C65">
        <w:rPr>
          <w:rFonts w:ascii="Footlight MT Light" w:hAnsi="Footlight MT Light"/>
          <w:sz w:val="24"/>
          <w:szCs w:val="24"/>
        </w:rPr>
        <w:t xml:space="preserve">Para </w:t>
      </w:r>
      <w:proofErr w:type="spellStart"/>
      <w:r w:rsidR="00AB0F62" w:rsidRPr="00640C65">
        <w:rPr>
          <w:rFonts w:ascii="Footlight MT Light" w:hAnsi="Footlight MT Light"/>
          <w:sz w:val="24"/>
          <w:szCs w:val="24"/>
        </w:rPr>
        <w:t>Pihak</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rangkap</w:t>
      </w:r>
      <w:proofErr w:type="spellEnd"/>
      <w:r w:rsidR="00084FB0" w:rsidRPr="00640C65">
        <w:rPr>
          <w:rFonts w:ascii="Footlight MT Light" w:hAnsi="Footlight MT Light"/>
          <w:sz w:val="24"/>
          <w:szCs w:val="24"/>
        </w:rPr>
        <w:t xml:space="preserve"> yang lain </w:t>
      </w:r>
      <w:proofErr w:type="spellStart"/>
      <w:r w:rsidR="00084FB0" w:rsidRPr="00640C65">
        <w:rPr>
          <w:rFonts w:ascii="Footlight MT Light" w:hAnsi="Footlight MT Light"/>
          <w:sz w:val="24"/>
          <w:szCs w:val="24"/>
        </w:rPr>
        <w:t>dapat</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diperbanyak</w:t>
      </w:r>
      <w:proofErr w:type="spellEnd"/>
      <w:r w:rsidR="00084FB0" w:rsidRPr="00640C65">
        <w:rPr>
          <w:rFonts w:ascii="Footlight MT Light" w:hAnsi="Footlight MT Light"/>
          <w:sz w:val="24"/>
          <w:szCs w:val="24"/>
        </w:rPr>
        <w:t xml:space="preserve"> </w:t>
      </w:r>
      <w:proofErr w:type="spellStart"/>
      <w:r w:rsidR="00084FB0" w:rsidRPr="00640C65">
        <w:rPr>
          <w:rFonts w:ascii="Footlight MT Light" w:hAnsi="Footlight MT Light"/>
          <w:sz w:val="24"/>
          <w:szCs w:val="24"/>
        </w:rPr>
        <w:t>se</w:t>
      </w:r>
      <w:r w:rsidR="000956BB" w:rsidRPr="00640C65">
        <w:rPr>
          <w:rFonts w:ascii="Footlight MT Light" w:hAnsi="Footlight MT Light"/>
          <w:sz w:val="24"/>
          <w:szCs w:val="24"/>
        </w:rPr>
        <w:t>suai</w:t>
      </w:r>
      <w:proofErr w:type="spellEnd"/>
      <w:r w:rsidR="000956BB" w:rsidRPr="00640C65">
        <w:rPr>
          <w:rFonts w:ascii="Footlight MT Light" w:hAnsi="Footlight MT Light"/>
          <w:sz w:val="24"/>
          <w:szCs w:val="24"/>
        </w:rPr>
        <w:t xml:space="preserve"> </w:t>
      </w:r>
      <w:proofErr w:type="spellStart"/>
      <w:r w:rsidR="000956BB" w:rsidRPr="00640C65">
        <w:rPr>
          <w:rFonts w:ascii="Footlight MT Light" w:hAnsi="Footlight MT Light"/>
          <w:sz w:val="24"/>
          <w:szCs w:val="24"/>
        </w:rPr>
        <w:t>kebutuhan</w:t>
      </w:r>
      <w:proofErr w:type="spellEnd"/>
      <w:r w:rsidR="000956BB" w:rsidRPr="00640C65">
        <w:rPr>
          <w:rFonts w:ascii="Footlight MT Light" w:hAnsi="Footlight MT Light"/>
          <w:sz w:val="24"/>
          <w:szCs w:val="24"/>
        </w:rPr>
        <w:t xml:space="preserve"> </w:t>
      </w:r>
      <w:proofErr w:type="spellStart"/>
      <w:r w:rsidR="000956BB" w:rsidRPr="00640C65">
        <w:rPr>
          <w:rFonts w:ascii="Footlight MT Light" w:hAnsi="Footlight MT Light"/>
          <w:sz w:val="24"/>
          <w:szCs w:val="24"/>
        </w:rPr>
        <w:t>tanpa</w:t>
      </w:r>
      <w:proofErr w:type="spellEnd"/>
      <w:r w:rsidR="000956BB" w:rsidRPr="00640C65">
        <w:rPr>
          <w:rFonts w:ascii="Footlight MT Light" w:hAnsi="Footlight MT Light"/>
          <w:sz w:val="24"/>
          <w:szCs w:val="24"/>
        </w:rPr>
        <w:t xml:space="preserve"> </w:t>
      </w:r>
      <w:proofErr w:type="spellStart"/>
      <w:r w:rsidR="000956BB" w:rsidRPr="00640C65">
        <w:rPr>
          <w:rFonts w:ascii="Footlight MT Light" w:hAnsi="Footlight MT Light"/>
          <w:sz w:val="24"/>
          <w:szCs w:val="24"/>
        </w:rPr>
        <w:t>dibubuhi</w:t>
      </w:r>
      <w:proofErr w:type="spellEnd"/>
      <w:r w:rsidR="000956BB" w:rsidRPr="00640C65">
        <w:rPr>
          <w:rFonts w:ascii="Footlight MT Light" w:hAnsi="Footlight MT Light"/>
          <w:sz w:val="24"/>
          <w:szCs w:val="24"/>
        </w:rPr>
        <w:t xml:space="preserve"> </w:t>
      </w:r>
      <w:proofErr w:type="spellStart"/>
      <w:r w:rsidR="000956BB" w:rsidRPr="00640C65">
        <w:rPr>
          <w:rFonts w:ascii="Footlight MT Light" w:hAnsi="Footlight MT Light"/>
          <w:sz w:val="24"/>
          <w:szCs w:val="24"/>
        </w:rPr>
        <w:t>me</w:t>
      </w:r>
      <w:r w:rsidR="00084FB0" w:rsidRPr="00640C65">
        <w:rPr>
          <w:rFonts w:ascii="Footlight MT Light" w:hAnsi="Footlight MT Light"/>
          <w:sz w:val="24"/>
          <w:szCs w:val="24"/>
        </w:rPr>
        <w:t>terai</w:t>
      </w:r>
      <w:proofErr w:type="spellEnd"/>
      <w:r w:rsidR="00257B90" w:rsidRPr="00640C65">
        <w:rPr>
          <w:rFonts w:ascii="Footlight MT Light" w:hAnsi="Footlight MT Light"/>
          <w:sz w:val="24"/>
          <w:szCs w:val="24"/>
        </w:rPr>
        <w:t>.</w:t>
      </w:r>
    </w:p>
    <w:p w14:paraId="0F69E145" w14:textId="77777777" w:rsidR="00587AA4" w:rsidRPr="00640C65" w:rsidRDefault="00587AA4" w:rsidP="00587AA4">
      <w:pPr>
        <w:rPr>
          <w:rFonts w:ascii="Footlight MT Light" w:hAnsi="Footlight MT Light"/>
          <w:sz w:val="24"/>
          <w:szCs w:val="24"/>
        </w:rPr>
      </w:pPr>
    </w:p>
    <w:tbl>
      <w:tblPr>
        <w:tblW w:w="5003" w:type="pct"/>
        <w:tblLook w:val="01E0" w:firstRow="1" w:lastRow="1" w:firstColumn="1" w:lastColumn="1" w:noHBand="0" w:noVBand="0"/>
      </w:tblPr>
      <w:tblGrid>
        <w:gridCol w:w="4538"/>
        <w:gridCol w:w="4539"/>
      </w:tblGrid>
      <w:tr w:rsidR="009A6C55" w:rsidRPr="00640C65" w14:paraId="38DBA0FA" w14:textId="77777777" w:rsidTr="00A95110">
        <w:trPr>
          <w:trHeight w:val="2468"/>
        </w:trPr>
        <w:tc>
          <w:tcPr>
            <w:tcW w:w="2500" w:type="pct"/>
          </w:tcPr>
          <w:p w14:paraId="6BF3DF24"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Untuk dan atas nama Pejabat Penandatangan Kontrak</w:t>
            </w:r>
          </w:p>
          <w:p w14:paraId="05C4686F"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2CB28F4E" w14:textId="77777777" w:rsidR="00587AA4" w:rsidRPr="00640C65" w:rsidRDefault="00587AA4" w:rsidP="00600E43">
            <w:pPr>
              <w:rPr>
                <w:rFonts w:ascii="Footlight MT Light" w:hAnsi="Footlight MT Light"/>
                <w:sz w:val="24"/>
                <w:szCs w:val="24"/>
              </w:rPr>
            </w:pPr>
          </w:p>
          <w:p w14:paraId="31259CB7" w14:textId="5B41FA0B" w:rsidR="00587AA4" w:rsidRPr="00640C65" w:rsidRDefault="00587AA4" w:rsidP="00600E43">
            <w:pPr>
              <w:jc w:val="center"/>
              <w:rPr>
                <w:rFonts w:ascii="Footlight MT Light" w:hAnsi="Footlight MT Light"/>
                <w:i/>
                <w:sz w:val="24"/>
                <w:szCs w:val="24"/>
              </w:rPr>
            </w:pPr>
            <w:r w:rsidRPr="00640C65">
              <w:rPr>
                <w:rFonts w:ascii="Footlight MT Light" w:hAnsi="Footlight MT Light"/>
                <w:i/>
                <w:sz w:val="24"/>
                <w:szCs w:val="24"/>
                <w:lang w:val="id-ID"/>
              </w:rPr>
              <w:t>[tanda tangan dan cap</w:t>
            </w:r>
            <w:r w:rsidR="00CD31B4" w:rsidRPr="00640C65">
              <w:rPr>
                <w:rFonts w:ascii="Footlight MT Light" w:hAnsi="Footlight MT Light"/>
                <w:i/>
                <w:sz w:val="24"/>
                <w:szCs w:val="24"/>
                <w:lang w:val="id-ID"/>
              </w:rPr>
              <w:t>]</w:t>
            </w:r>
          </w:p>
          <w:p w14:paraId="0AF9E463" w14:textId="77777777" w:rsidR="00587AA4" w:rsidRPr="00640C65" w:rsidRDefault="00587AA4" w:rsidP="00AD49AC">
            <w:pPr>
              <w:jc w:val="center"/>
              <w:rPr>
                <w:rFonts w:ascii="Footlight MT Light" w:hAnsi="Footlight MT Light"/>
                <w:sz w:val="24"/>
                <w:szCs w:val="24"/>
                <w:lang w:val="id-ID"/>
              </w:rPr>
            </w:pPr>
          </w:p>
          <w:p w14:paraId="2FBB5D84"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w:t>
            </w:r>
            <w:r w:rsidRPr="00640C65">
              <w:rPr>
                <w:rFonts w:ascii="Footlight MT Light" w:hAnsi="Footlight MT Light"/>
                <w:i/>
                <w:sz w:val="24"/>
                <w:szCs w:val="24"/>
                <w:u w:val="single"/>
                <w:lang w:val="id-ID"/>
              </w:rPr>
              <w:t>nama lengkap</w:t>
            </w:r>
            <w:r w:rsidRPr="00640C65">
              <w:rPr>
                <w:rFonts w:ascii="Footlight MT Light" w:hAnsi="Footlight MT Light"/>
                <w:i/>
                <w:sz w:val="24"/>
                <w:szCs w:val="24"/>
                <w:lang w:val="id-ID"/>
              </w:rPr>
              <w:t>]</w:t>
            </w:r>
          </w:p>
          <w:p w14:paraId="41FF6998"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i/>
                <w:sz w:val="24"/>
                <w:szCs w:val="24"/>
                <w:lang w:val="id-ID"/>
              </w:rPr>
              <w:t>[jabatan]</w:t>
            </w:r>
          </w:p>
        </w:tc>
        <w:tc>
          <w:tcPr>
            <w:tcW w:w="2500" w:type="pct"/>
          </w:tcPr>
          <w:p w14:paraId="7E82C17C"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Untuk dan atas nama Penyedia</w:t>
            </w:r>
          </w:p>
          <w:p w14:paraId="7945A702"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0024E666" w14:textId="77777777" w:rsidR="00587AA4" w:rsidRPr="00640C65" w:rsidRDefault="00587AA4" w:rsidP="00AD49AC">
            <w:pPr>
              <w:jc w:val="center"/>
              <w:rPr>
                <w:rFonts w:ascii="Footlight MT Light" w:hAnsi="Footlight MT Light"/>
                <w:sz w:val="24"/>
                <w:szCs w:val="24"/>
                <w:lang w:val="id-ID"/>
              </w:rPr>
            </w:pPr>
          </w:p>
          <w:p w14:paraId="24472C15" w14:textId="77777777" w:rsidR="00587AA4" w:rsidRPr="00640C65" w:rsidRDefault="00587AA4" w:rsidP="00600E43">
            <w:pPr>
              <w:rPr>
                <w:rFonts w:ascii="Footlight MT Light" w:hAnsi="Footlight MT Light"/>
                <w:sz w:val="24"/>
                <w:szCs w:val="24"/>
              </w:rPr>
            </w:pPr>
          </w:p>
          <w:p w14:paraId="5972D507" w14:textId="555295B6"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[tanda tangan dan cap</w:t>
            </w:r>
            <w:r w:rsidR="00CD31B4" w:rsidRPr="00640C65">
              <w:rPr>
                <w:rFonts w:ascii="Footlight MT Light" w:hAnsi="Footlight MT Light"/>
                <w:i/>
                <w:sz w:val="24"/>
                <w:szCs w:val="24"/>
                <w:lang w:val="id-ID"/>
              </w:rPr>
              <w:t>]</w:t>
            </w:r>
            <w:r w:rsidRPr="00640C65">
              <w:rPr>
                <w:rFonts w:ascii="Footlight MT Light" w:hAnsi="Footlight MT Light"/>
                <w:i/>
                <w:sz w:val="24"/>
                <w:szCs w:val="24"/>
                <w:lang w:val="id-ID"/>
              </w:rPr>
              <w:t xml:space="preserve"> </w:t>
            </w:r>
          </w:p>
          <w:p w14:paraId="7031642E" w14:textId="77777777" w:rsidR="00587AA4" w:rsidRPr="00640C65" w:rsidRDefault="00587AA4" w:rsidP="00A95110">
            <w:pPr>
              <w:rPr>
                <w:rFonts w:ascii="Footlight MT Light" w:hAnsi="Footlight MT Light"/>
                <w:sz w:val="24"/>
                <w:szCs w:val="24"/>
              </w:rPr>
            </w:pPr>
          </w:p>
          <w:p w14:paraId="31DD2CED"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w:t>
            </w:r>
            <w:r w:rsidRPr="00640C65">
              <w:rPr>
                <w:rFonts w:ascii="Footlight MT Light" w:hAnsi="Footlight MT Light"/>
                <w:i/>
                <w:sz w:val="24"/>
                <w:szCs w:val="24"/>
                <w:u w:val="single"/>
                <w:lang w:val="id-ID"/>
              </w:rPr>
              <w:t>nama lengkap</w:t>
            </w:r>
            <w:r w:rsidRPr="00640C65">
              <w:rPr>
                <w:rFonts w:ascii="Footlight MT Light" w:hAnsi="Footlight MT Light"/>
                <w:i/>
                <w:sz w:val="24"/>
                <w:szCs w:val="24"/>
                <w:lang w:val="id-ID"/>
              </w:rPr>
              <w:t>]</w:t>
            </w:r>
          </w:p>
          <w:p w14:paraId="0D114F73"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[jabatan]</w:t>
            </w:r>
          </w:p>
          <w:p w14:paraId="6C21AFF6" w14:textId="77777777" w:rsidR="00587AA4" w:rsidRPr="00640C65" w:rsidRDefault="00587AA4" w:rsidP="00AD49AC">
            <w:pPr>
              <w:jc w:val="center"/>
              <w:rPr>
                <w:rFonts w:ascii="Footlight MT Light" w:hAnsi="Footlight MT Light"/>
                <w:sz w:val="24"/>
                <w:szCs w:val="24"/>
                <w:lang w:val="id-ID"/>
              </w:rPr>
            </w:pPr>
          </w:p>
          <w:p w14:paraId="6368719E" w14:textId="77777777" w:rsidR="00587AA4" w:rsidRPr="00640C65" w:rsidRDefault="00587AA4" w:rsidP="00AD49AC">
            <w:pPr>
              <w:jc w:val="center"/>
              <w:rPr>
                <w:rFonts w:ascii="Footlight MT Light" w:hAnsi="Footlight MT Light"/>
                <w:sz w:val="24"/>
                <w:szCs w:val="24"/>
                <w:lang w:val="id-ID"/>
              </w:rPr>
            </w:pPr>
          </w:p>
        </w:tc>
      </w:tr>
    </w:tbl>
    <w:p w14:paraId="5CBB63D8" w14:textId="77777777" w:rsidR="00587AA4" w:rsidRPr="00640C65" w:rsidRDefault="00587AA4" w:rsidP="00587AA4">
      <w:pPr>
        <w:rPr>
          <w:rFonts w:ascii="Footlight MT Light" w:hAnsi="Footlight MT Light"/>
          <w:sz w:val="22"/>
          <w:szCs w:val="22"/>
          <w:lang w:val="id-ID"/>
        </w:rPr>
      </w:pPr>
      <w:r w:rsidRPr="00640C65">
        <w:rPr>
          <w:rFonts w:ascii="Footlight MT Light" w:hAnsi="Footlight MT Light"/>
          <w:sz w:val="22"/>
          <w:szCs w:val="22"/>
          <w:lang w:val="id-ID"/>
        </w:rPr>
        <w:t>Catatan:</w:t>
      </w:r>
    </w:p>
    <w:p w14:paraId="1BF24B2F" w14:textId="4E6BACE0" w:rsidR="00587AA4" w:rsidRPr="00640C65" w:rsidRDefault="00963807" w:rsidP="00BF702F">
      <w:pPr>
        <w:pStyle w:val="ListParagraph"/>
        <w:numPr>
          <w:ilvl w:val="0"/>
          <w:numId w:val="146"/>
        </w:numPr>
        <w:jc w:val="both"/>
        <w:rPr>
          <w:rFonts w:ascii="Footlight MT Light" w:hAnsi="Footlight MT Light"/>
          <w:sz w:val="22"/>
          <w:szCs w:val="22"/>
          <w:lang w:val="id-ID"/>
        </w:rPr>
      </w:pPr>
      <w:r w:rsidRPr="00640C65">
        <w:rPr>
          <w:rFonts w:ascii="Footlight MT Light" w:hAnsi="Footlight MT Light"/>
          <w:sz w:val="22"/>
          <w:szCs w:val="22"/>
          <w:lang w:val="id-ID"/>
        </w:rPr>
        <w:t>Kontrak dengan meterai Rp10.</w:t>
      </w:r>
      <w:r w:rsidR="00587AA4" w:rsidRPr="00640C65">
        <w:rPr>
          <w:rFonts w:ascii="Footlight MT Light" w:hAnsi="Footlight MT Light"/>
          <w:sz w:val="22"/>
          <w:szCs w:val="22"/>
          <w:lang w:val="id-ID"/>
        </w:rPr>
        <w:t>000</w:t>
      </w:r>
      <w:r w:rsidR="00F64B49">
        <w:rPr>
          <w:rFonts w:ascii="Footlight MT Light" w:hAnsi="Footlight MT Light"/>
          <w:sz w:val="22"/>
          <w:szCs w:val="22"/>
        </w:rPr>
        <w:t>,00</w:t>
      </w:r>
      <w:r w:rsidR="00587AA4" w:rsidRPr="00640C65">
        <w:rPr>
          <w:rFonts w:ascii="Footlight MT Light" w:hAnsi="Footlight MT Light"/>
          <w:sz w:val="22"/>
          <w:szCs w:val="22"/>
          <w:lang w:val="id-ID"/>
        </w:rPr>
        <w:t xml:space="preserve"> pada bagian tanda tangan Pejabat Penandatangan Kontrak diserahkan untuk Penyedia; dan </w:t>
      </w:r>
    </w:p>
    <w:p w14:paraId="393B0B43" w14:textId="48B6BEE2" w:rsidR="0032151D" w:rsidRPr="00640C65" w:rsidRDefault="00963807" w:rsidP="00BF702F">
      <w:pPr>
        <w:pStyle w:val="ListParagraph"/>
        <w:numPr>
          <w:ilvl w:val="0"/>
          <w:numId w:val="146"/>
        </w:numPr>
        <w:jc w:val="both"/>
        <w:rPr>
          <w:rFonts w:ascii="Footlight MT Light" w:hAnsi="Footlight MT Light"/>
          <w:sz w:val="22"/>
          <w:szCs w:val="22"/>
          <w:lang w:val="id-ID"/>
        </w:rPr>
      </w:pPr>
      <w:r w:rsidRPr="00640C65">
        <w:rPr>
          <w:rFonts w:ascii="Footlight MT Light" w:hAnsi="Footlight MT Light"/>
          <w:sz w:val="22"/>
          <w:szCs w:val="22"/>
          <w:lang w:val="id-ID"/>
        </w:rPr>
        <w:t>Kontrak dengan meterai Rp10.</w:t>
      </w:r>
      <w:r w:rsidR="00587AA4" w:rsidRPr="00640C65">
        <w:rPr>
          <w:rFonts w:ascii="Footlight MT Light" w:hAnsi="Footlight MT Light"/>
          <w:sz w:val="22"/>
          <w:szCs w:val="22"/>
          <w:lang w:val="id-ID"/>
        </w:rPr>
        <w:t>000</w:t>
      </w:r>
      <w:r w:rsidR="00F64B49">
        <w:rPr>
          <w:rFonts w:ascii="Footlight MT Light" w:hAnsi="Footlight MT Light"/>
          <w:sz w:val="22"/>
          <w:szCs w:val="22"/>
        </w:rPr>
        <w:t>,00</w:t>
      </w:r>
      <w:r w:rsidR="00587AA4" w:rsidRPr="00640C65">
        <w:rPr>
          <w:rFonts w:ascii="Footlight MT Light" w:hAnsi="Footlight MT Light"/>
          <w:sz w:val="22"/>
          <w:szCs w:val="22"/>
          <w:lang w:val="id-ID"/>
        </w:rPr>
        <w:t xml:space="preserve"> pada bagian tanda tangan Penyedia </w:t>
      </w:r>
      <w:r w:rsidR="00600E43" w:rsidRPr="00640C65">
        <w:rPr>
          <w:rFonts w:ascii="Footlight MT Light" w:hAnsi="Footlight MT Light"/>
          <w:sz w:val="22"/>
          <w:szCs w:val="22"/>
          <w:lang w:val="id-ID"/>
        </w:rPr>
        <w:t xml:space="preserve">diserahkan </w:t>
      </w:r>
      <w:r w:rsidR="00587AA4" w:rsidRPr="00640C65">
        <w:rPr>
          <w:rFonts w:ascii="Footlight MT Light" w:hAnsi="Footlight MT Light"/>
          <w:sz w:val="22"/>
          <w:szCs w:val="22"/>
          <w:lang w:val="id-ID"/>
        </w:rPr>
        <w:t>untuk Pejabat Penandatangan Kontrak.</w:t>
      </w:r>
    </w:p>
    <w:p w14:paraId="3B86FF33" w14:textId="4317C284" w:rsidR="00587AA4" w:rsidRPr="00640C65" w:rsidRDefault="0032151D" w:rsidP="0032151D">
      <w:pPr>
        <w:rPr>
          <w:rFonts w:ascii="Footlight MT Light" w:hAnsi="Footlight MT Light"/>
          <w:sz w:val="22"/>
          <w:szCs w:val="22"/>
          <w:lang w:val="id-ID"/>
        </w:rPr>
      </w:pPr>
      <w:r w:rsidRPr="00640C65">
        <w:rPr>
          <w:rFonts w:ascii="Footlight MT Light" w:hAnsi="Footlight MT Light"/>
          <w:sz w:val="22"/>
          <w:szCs w:val="22"/>
          <w:lang w:val="id-ID"/>
        </w:rPr>
        <w:br w:type="page"/>
      </w:r>
    </w:p>
    <w:p w14:paraId="13DF6B93" w14:textId="77777777" w:rsidR="00587AA4" w:rsidRPr="00640C65" w:rsidRDefault="00587AA4" w:rsidP="00BF702F">
      <w:pPr>
        <w:pStyle w:val="Heading2"/>
        <w:numPr>
          <w:ilvl w:val="0"/>
          <w:numId w:val="144"/>
        </w:numPr>
        <w:ind w:left="426" w:right="137"/>
        <w:jc w:val="left"/>
        <w:rPr>
          <w:rFonts w:ascii="Footlight MT Light" w:hAnsi="Footlight MT Light"/>
          <w:sz w:val="24"/>
          <w:szCs w:val="24"/>
          <w:lang w:val="id-ID"/>
        </w:rPr>
      </w:pPr>
      <w:bookmarkStart w:id="1313" w:name="_Toc519981090"/>
      <w:bookmarkStart w:id="1314" w:name="_Toc520150432"/>
      <w:bookmarkStart w:id="1315" w:name="_Toc70077404"/>
      <w:r w:rsidRPr="00640C65">
        <w:rPr>
          <w:rFonts w:ascii="Footlight MT Light" w:hAnsi="Footlight MT Light"/>
          <w:sz w:val="24"/>
          <w:szCs w:val="24"/>
          <w:lang w:val="id-ID"/>
        </w:rPr>
        <w:lastRenderedPageBreak/>
        <w:t>BENTUK SURAT PERJANJIAN DENGAN PENYEDIA BERBENTUK KEMITRAAN</w:t>
      </w:r>
      <w:bookmarkEnd w:id="1313"/>
      <w:bookmarkEnd w:id="1314"/>
      <w:bookmarkEnd w:id="1315"/>
    </w:p>
    <w:p w14:paraId="7D2EAC75" w14:textId="77777777" w:rsidR="00587AA4" w:rsidRPr="00640C65" w:rsidRDefault="00587AA4" w:rsidP="00587AA4">
      <w:pPr>
        <w:ind w:left="1146"/>
        <w:rPr>
          <w:rFonts w:ascii="Footlight MT Light" w:hAnsi="Footlight MT Light"/>
          <w:b/>
          <w:sz w:val="24"/>
          <w:szCs w:val="24"/>
          <w:lang w:val="id-ID"/>
        </w:rPr>
      </w:pPr>
    </w:p>
    <w:p w14:paraId="029AFE57" w14:textId="77777777" w:rsidR="00587AA4" w:rsidRPr="00640C65" w:rsidRDefault="00587AA4" w:rsidP="00587AA4">
      <w:pPr>
        <w:jc w:val="center"/>
        <w:rPr>
          <w:rFonts w:ascii="Footlight MT Light" w:hAnsi="Footlight MT Light"/>
          <w:b/>
          <w:sz w:val="24"/>
          <w:szCs w:val="24"/>
          <w:lang w:val="id-ID"/>
        </w:rPr>
      </w:pPr>
      <w:r w:rsidRPr="00640C65">
        <w:rPr>
          <w:rFonts w:ascii="Footlight MT Light" w:hAnsi="Footlight MT Light"/>
          <w:b/>
          <w:sz w:val="24"/>
          <w:szCs w:val="24"/>
          <w:lang w:val="id-ID"/>
        </w:rPr>
        <w:t>SURAT PERJANJIAN</w:t>
      </w:r>
    </w:p>
    <w:p w14:paraId="0F1C1092" w14:textId="77777777" w:rsidR="00587AA4" w:rsidRPr="00640C65" w:rsidRDefault="00587AA4" w:rsidP="00587AA4">
      <w:pPr>
        <w:jc w:val="center"/>
        <w:rPr>
          <w:rFonts w:ascii="Footlight MT Light" w:hAnsi="Footlight MT Light"/>
          <w:sz w:val="24"/>
          <w:szCs w:val="24"/>
          <w:lang w:val="id-ID"/>
        </w:rPr>
      </w:pPr>
    </w:p>
    <w:p w14:paraId="42B47706" w14:textId="77777777"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untuk melaksanakan</w:t>
      </w:r>
    </w:p>
    <w:p w14:paraId="204704B0" w14:textId="5F08C6A6"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Paket Pekerjaan Pengadaan Jasa Konsultansi</w:t>
      </w:r>
    </w:p>
    <w:p w14:paraId="5F8B8FCE" w14:textId="77777777"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0818B0B3" w14:textId="77777777" w:rsidR="00587AA4" w:rsidRPr="00640C65" w:rsidRDefault="00587AA4" w:rsidP="00587AA4">
      <w:pPr>
        <w:jc w:val="center"/>
        <w:rPr>
          <w:rFonts w:ascii="Footlight MT Light" w:hAnsi="Footlight MT Light"/>
          <w:sz w:val="24"/>
          <w:szCs w:val="24"/>
          <w:lang w:val="id-ID"/>
        </w:rPr>
      </w:pPr>
      <w:r w:rsidRPr="00640C65">
        <w:rPr>
          <w:rFonts w:ascii="Footlight MT Light" w:hAnsi="Footlight MT Light"/>
          <w:sz w:val="24"/>
          <w:szCs w:val="24"/>
          <w:lang w:val="id-ID"/>
        </w:rPr>
        <w:t>Nomor: __________</w:t>
      </w:r>
    </w:p>
    <w:p w14:paraId="3B72C762" w14:textId="77777777" w:rsidR="00587AA4" w:rsidRPr="00640C65" w:rsidRDefault="00587AA4" w:rsidP="00587AA4">
      <w:pPr>
        <w:rPr>
          <w:rFonts w:ascii="Footlight MT Light" w:hAnsi="Footlight MT Light"/>
          <w:sz w:val="24"/>
          <w:szCs w:val="24"/>
        </w:rPr>
      </w:pPr>
    </w:p>
    <w:p w14:paraId="3D57BB91" w14:textId="77777777" w:rsidR="00587AA4" w:rsidRPr="00640C65" w:rsidRDefault="00587AA4" w:rsidP="00587AA4">
      <w:pPr>
        <w:jc w:val="both"/>
        <w:rPr>
          <w:rFonts w:ascii="Footlight MT Light" w:hAnsi="Footlight MT Light"/>
          <w:sz w:val="24"/>
          <w:szCs w:val="24"/>
          <w:lang w:val="id-ID"/>
        </w:rPr>
      </w:pPr>
      <w:r w:rsidRPr="00640C65">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640C65">
        <w:rPr>
          <w:rFonts w:ascii="Footlight MT Light" w:hAnsi="Footlight MT Light"/>
          <w:i/>
          <w:sz w:val="24"/>
          <w:szCs w:val="24"/>
          <w:lang w:val="id-ID"/>
        </w:rPr>
        <w:t xml:space="preserve">[tanggal, bulan dan tahun diisi dengan huruf]  </w:t>
      </w:r>
      <w:r w:rsidRPr="00640C65">
        <w:rPr>
          <w:rFonts w:ascii="Footlight MT Light" w:hAnsi="Footlight MT Light"/>
          <w:sz w:val="24"/>
          <w:szCs w:val="24"/>
          <w:lang w:val="id-ID"/>
        </w:rPr>
        <w:t>antara:</w:t>
      </w:r>
    </w:p>
    <w:p w14:paraId="69C36FA8" w14:textId="15B9D0C6" w:rsidR="00587AA4" w:rsidRPr="00640C65" w:rsidRDefault="00587AA4" w:rsidP="00BF702F">
      <w:pPr>
        <w:pStyle w:val="ListParagraph"/>
        <w:numPr>
          <w:ilvl w:val="0"/>
          <w:numId w:val="145"/>
        </w:numPr>
        <w:ind w:left="426" w:hanging="426"/>
        <w:jc w:val="both"/>
        <w:rPr>
          <w:rFonts w:ascii="Footlight MT Light" w:hAnsi="Footlight MT Light"/>
          <w:i/>
          <w:lang w:val="id-ID"/>
        </w:rPr>
      </w:pPr>
      <w:r w:rsidRPr="00640C65">
        <w:rPr>
          <w:rFonts w:ascii="Footlight MT Light" w:hAnsi="Footlight MT Light"/>
          <w:i/>
          <w:lang w:val="id-ID"/>
        </w:rPr>
        <w:t xml:space="preserve">__________ [nama PA/KPA/PPK], </w:t>
      </w:r>
      <w:r w:rsidRPr="00640C65">
        <w:rPr>
          <w:rFonts w:ascii="Footlight MT Light" w:hAnsi="Footlight MT Light"/>
          <w:lang w:val="id-ID"/>
        </w:rPr>
        <w:t>selaku Pejabat Penandatangan Kontrak, yang bertindak untuk dan atas nama</w:t>
      </w:r>
      <w:r w:rsidRPr="00640C65">
        <w:rPr>
          <w:rFonts w:ascii="Footlight MT Light" w:hAnsi="Footlight MT Light"/>
          <w:i/>
          <w:lang w:val="id-ID"/>
        </w:rPr>
        <w:t xml:space="preserve"> __________ [nama satuan kerja PA/KPA/PPK], </w:t>
      </w:r>
      <w:r w:rsidRPr="00640C65">
        <w:rPr>
          <w:rFonts w:ascii="Footlight MT Light" w:hAnsi="Footlight MT Light"/>
          <w:lang w:val="id-ID"/>
        </w:rPr>
        <w:t>yang berkedudukan di</w:t>
      </w:r>
      <w:r w:rsidRPr="00640C65">
        <w:rPr>
          <w:rFonts w:ascii="Footlight MT Light" w:hAnsi="Footlight MT Light"/>
          <w:i/>
          <w:lang w:val="id-ID"/>
        </w:rPr>
        <w:t xml:space="preserve"> __________ [alamat PA/KPA/PPK], </w:t>
      </w:r>
      <w:r w:rsidRPr="00640C65">
        <w:rPr>
          <w:rFonts w:ascii="Footlight MT Light" w:hAnsi="Footlight MT Light"/>
          <w:lang w:val="id-ID"/>
        </w:rPr>
        <w:t>berdasarkan Surat Keputusan</w:t>
      </w:r>
      <w:r w:rsidRPr="00640C65">
        <w:rPr>
          <w:rFonts w:ascii="Footlight MT Light" w:hAnsi="Footlight MT Light"/>
          <w:i/>
          <w:lang w:val="id-ID"/>
        </w:rPr>
        <w:t xml:space="preserve"> _______________ [pejabat yang menandatangani SK penetapan sebagai PA/KPA/PPK] </w:t>
      </w:r>
      <w:r w:rsidRPr="00640C65">
        <w:rPr>
          <w:rFonts w:ascii="Footlight MT Light" w:hAnsi="Footlight MT Light"/>
          <w:lang w:val="id-ID"/>
        </w:rPr>
        <w:t>No</w:t>
      </w:r>
      <w:r w:rsidRPr="00640C65">
        <w:rPr>
          <w:rFonts w:ascii="Footlight MT Light" w:hAnsi="Footlight MT Light"/>
          <w:i/>
          <w:lang w:val="id-ID"/>
        </w:rPr>
        <w:t xml:space="preserve"> _________________ [No. SK penetapan sebagai PA/KPA/PPK], </w:t>
      </w:r>
      <w:r w:rsidRPr="00640C65">
        <w:rPr>
          <w:rFonts w:ascii="Footlight MT Light" w:hAnsi="Footlight MT Light"/>
          <w:lang w:val="id-ID"/>
        </w:rPr>
        <w:t>selanjutnya disebut “</w:t>
      </w:r>
      <w:r w:rsidRPr="00640C65">
        <w:rPr>
          <w:rFonts w:ascii="Footlight MT Light" w:hAnsi="Footlight MT Light"/>
          <w:b/>
          <w:lang w:val="id-ID"/>
        </w:rPr>
        <w:t>Pejabat Penandatangan Kontrak</w:t>
      </w:r>
      <w:r w:rsidRPr="00640C65">
        <w:rPr>
          <w:rFonts w:ascii="Footlight MT Light" w:hAnsi="Footlight MT Light"/>
          <w:lang w:val="id-ID"/>
        </w:rPr>
        <w:t xml:space="preserve">” </w:t>
      </w:r>
      <w:r w:rsidRPr="00640C65">
        <w:rPr>
          <w:rFonts w:ascii="Footlight MT Light" w:hAnsi="Footlight MT Light"/>
          <w:i/>
          <w:lang w:val="id-ID"/>
        </w:rPr>
        <w:t xml:space="preserve">dan </w:t>
      </w:r>
    </w:p>
    <w:p w14:paraId="099F72E6" w14:textId="77777777" w:rsidR="00587AA4" w:rsidRPr="00640C65" w:rsidRDefault="00587AA4" w:rsidP="00587AA4">
      <w:pPr>
        <w:pStyle w:val="ListParagraph"/>
        <w:ind w:left="426"/>
        <w:rPr>
          <w:rFonts w:ascii="Footlight MT Light" w:hAnsi="Footlight MT Light"/>
          <w:i/>
          <w:lang w:val="id-ID"/>
        </w:rPr>
      </w:pPr>
    </w:p>
    <w:p w14:paraId="4507A67D" w14:textId="77777777" w:rsidR="00587AA4" w:rsidRPr="00640C65" w:rsidRDefault="00587AA4" w:rsidP="00BF702F">
      <w:pPr>
        <w:pStyle w:val="ListParagraph"/>
        <w:numPr>
          <w:ilvl w:val="0"/>
          <w:numId w:val="145"/>
        </w:numPr>
        <w:ind w:left="426" w:hanging="426"/>
        <w:jc w:val="both"/>
        <w:rPr>
          <w:rFonts w:ascii="Footlight MT Light" w:hAnsi="Footlight MT Light"/>
          <w:lang w:val="id-ID"/>
        </w:rPr>
      </w:pPr>
      <w:r w:rsidRPr="00640C65">
        <w:rPr>
          <w:rFonts w:ascii="Footlight MT Light" w:hAnsi="Footlight MT Light"/>
          <w:i/>
          <w:lang w:val="id-ID"/>
        </w:rPr>
        <w:t>Kemitraan yang beranggotakan sebagai berikut:</w:t>
      </w:r>
    </w:p>
    <w:p w14:paraId="518AE772" w14:textId="3B258634" w:rsidR="00587AA4" w:rsidRPr="00640C65" w:rsidRDefault="00587AA4" w:rsidP="00DD05AA">
      <w:pPr>
        <w:pStyle w:val="ListParagraph"/>
        <w:ind w:left="426"/>
        <w:rPr>
          <w:rFonts w:ascii="Footlight MT Light" w:hAnsi="Footlight MT Light"/>
          <w:i/>
          <w:lang w:val="id-ID"/>
        </w:rPr>
      </w:pPr>
      <w:r w:rsidRPr="00640C65">
        <w:rPr>
          <w:rFonts w:ascii="Footlight MT Light" w:hAnsi="Footlight MT Light"/>
          <w:i/>
          <w:lang w:val="id-ID"/>
        </w:rPr>
        <w:t xml:space="preserve">1. </w:t>
      </w:r>
      <w:r w:rsidR="00DD05AA" w:rsidRPr="00640C65">
        <w:rPr>
          <w:rFonts w:ascii="Footlight MT Light" w:hAnsi="Footlight MT Light"/>
          <w:i/>
          <w:lang w:val="id-ID"/>
        </w:rPr>
        <w:t xml:space="preserve">_____ [nama penanggungjawab], atas nama </w:t>
      </w:r>
      <w:r w:rsidRPr="00640C65">
        <w:rPr>
          <w:rFonts w:ascii="Footlight MT Light" w:hAnsi="Footlight MT Light"/>
          <w:i/>
          <w:lang w:val="id-ID"/>
        </w:rPr>
        <w:t>___</w:t>
      </w:r>
      <w:r w:rsidR="00DD05AA" w:rsidRPr="00640C65">
        <w:rPr>
          <w:rFonts w:ascii="Footlight MT Light" w:hAnsi="Footlight MT Light"/>
          <w:i/>
          <w:lang w:val="id-ID"/>
        </w:rPr>
        <w:t>__</w:t>
      </w:r>
      <w:r w:rsidRPr="00640C65">
        <w:rPr>
          <w:rFonts w:ascii="Footlight MT Light" w:hAnsi="Footlight MT Light"/>
          <w:i/>
          <w:lang w:val="id-ID"/>
        </w:rPr>
        <w:t xml:space="preserve"> [nama Penyedia 1];  </w:t>
      </w:r>
    </w:p>
    <w:p w14:paraId="58DDD8AE" w14:textId="48C23885" w:rsidR="00587AA4" w:rsidRPr="00640C65" w:rsidRDefault="00DD05AA" w:rsidP="00DD05AA">
      <w:pPr>
        <w:pStyle w:val="ListParagraph"/>
        <w:ind w:left="426"/>
        <w:rPr>
          <w:rFonts w:ascii="Footlight MT Light" w:hAnsi="Footlight MT Light"/>
          <w:i/>
          <w:lang w:val="id-ID"/>
        </w:rPr>
      </w:pPr>
      <w:r w:rsidRPr="00640C65">
        <w:rPr>
          <w:rFonts w:ascii="Footlight MT Light" w:hAnsi="Footlight MT Light"/>
          <w:i/>
          <w:lang w:val="id-ID"/>
        </w:rPr>
        <w:t xml:space="preserve">2. _____ [nama penanggungjawab], atas nama _____ [nama Penyedia 2];  </w:t>
      </w:r>
    </w:p>
    <w:p w14:paraId="51CE6400" w14:textId="77777777" w:rsidR="00587AA4" w:rsidRPr="00640C65" w:rsidRDefault="00587AA4" w:rsidP="00DD05AA">
      <w:pPr>
        <w:ind w:left="426"/>
        <w:rPr>
          <w:rFonts w:ascii="Footlight MT Light" w:hAnsi="Footlight MT Light"/>
          <w:i/>
          <w:sz w:val="24"/>
          <w:szCs w:val="24"/>
          <w:lang w:val="id-ID"/>
        </w:rPr>
      </w:pPr>
      <w:r w:rsidRPr="00640C65">
        <w:rPr>
          <w:rFonts w:ascii="Footlight MT Light" w:hAnsi="Footlight MT Light"/>
          <w:i/>
          <w:sz w:val="24"/>
          <w:szCs w:val="24"/>
          <w:lang w:val="id-ID"/>
        </w:rPr>
        <w:t>................................................ dst.</w:t>
      </w:r>
    </w:p>
    <w:p w14:paraId="75DF3734" w14:textId="77777777" w:rsidR="00587AA4" w:rsidRPr="00640C65" w:rsidRDefault="00587AA4" w:rsidP="00587AA4">
      <w:pPr>
        <w:rPr>
          <w:rFonts w:ascii="Footlight MT Light" w:hAnsi="Footlight MT Light"/>
          <w:i/>
          <w:sz w:val="24"/>
          <w:szCs w:val="24"/>
          <w:lang w:val="id-ID"/>
        </w:rPr>
      </w:pPr>
    </w:p>
    <w:p w14:paraId="0F55B29D" w14:textId="0345435E" w:rsidR="00587AA4" w:rsidRPr="00640C65" w:rsidRDefault="00587AA4" w:rsidP="00587AA4">
      <w:pPr>
        <w:jc w:val="both"/>
        <w:rPr>
          <w:rFonts w:ascii="Footlight MT Light" w:hAnsi="Footlight MT Light"/>
          <w:i/>
          <w:sz w:val="24"/>
          <w:szCs w:val="24"/>
          <w:lang w:val="id-ID"/>
        </w:rPr>
      </w:pPr>
      <w:r w:rsidRPr="00640C65">
        <w:rPr>
          <w:rFonts w:ascii="Footlight MT Light" w:hAnsi="Footlight MT Light"/>
          <w:i/>
          <w:sz w:val="24"/>
          <w:szCs w:val="24"/>
          <w:lang w:val="id-ID"/>
        </w:rPr>
        <w:t xml:space="preserve">yang masing-masing anggotanya bertanggung jawab secara pribadi dan tanggung renteng atas semua kewajiban terhadap </w:t>
      </w:r>
      <w:proofErr w:type="spellStart"/>
      <w:r w:rsidR="00F142A0" w:rsidRPr="00640C65">
        <w:rPr>
          <w:rFonts w:ascii="Footlight MT Light" w:hAnsi="Footlight MT Light"/>
          <w:i/>
          <w:sz w:val="24"/>
          <w:szCs w:val="24"/>
        </w:rPr>
        <w:t>Pejabat</w:t>
      </w:r>
      <w:proofErr w:type="spellEnd"/>
      <w:r w:rsidR="00F142A0" w:rsidRPr="00640C65">
        <w:rPr>
          <w:rFonts w:ascii="Footlight MT Light" w:hAnsi="Footlight MT Light"/>
          <w:i/>
          <w:sz w:val="24"/>
          <w:szCs w:val="24"/>
        </w:rPr>
        <w:t xml:space="preserve"> </w:t>
      </w:r>
      <w:proofErr w:type="spellStart"/>
      <w:r w:rsidR="00F142A0" w:rsidRPr="00640C65">
        <w:rPr>
          <w:rFonts w:ascii="Footlight MT Light" w:hAnsi="Footlight MT Light"/>
          <w:i/>
          <w:sz w:val="24"/>
          <w:szCs w:val="24"/>
        </w:rPr>
        <w:t>Penandatangan</w:t>
      </w:r>
      <w:proofErr w:type="spellEnd"/>
      <w:r w:rsidR="00F142A0" w:rsidRPr="00640C65">
        <w:rPr>
          <w:rFonts w:ascii="Footlight MT Light" w:hAnsi="Footlight MT Light"/>
          <w:i/>
          <w:sz w:val="24"/>
          <w:szCs w:val="24"/>
        </w:rPr>
        <w:t xml:space="preserve"> </w:t>
      </w:r>
      <w:proofErr w:type="spellStart"/>
      <w:r w:rsidR="00F142A0" w:rsidRPr="00640C65">
        <w:rPr>
          <w:rFonts w:ascii="Footlight MT Light" w:hAnsi="Footlight MT Light"/>
          <w:i/>
          <w:sz w:val="24"/>
          <w:szCs w:val="24"/>
        </w:rPr>
        <w:t>Kontrak</w:t>
      </w:r>
      <w:proofErr w:type="spellEnd"/>
      <w:r w:rsidRPr="00640C65">
        <w:rPr>
          <w:rFonts w:ascii="Footlight MT Light" w:hAnsi="Footlight MT Light"/>
          <w:i/>
          <w:sz w:val="24"/>
          <w:szCs w:val="24"/>
          <w:lang w:val="id-ID"/>
        </w:rPr>
        <w:t xml:space="preserve"> berdasarkan Kontrak ini dan telah menunjuk</w:t>
      </w:r>
      <w:r w:rsidR="00DD05AA" w:rsidRPr="00640C65">
        <w:rPr>
          <w:rFonts w:ascii="Footlight MT Light" w:hAnsi="Footlight MT Light"/>
          <w:i/>
          <w:sz w:val="24"/>
          <w:szCs w:val="24"/>
          <w:lang w:val="id-ID"/>
        </w:rPr>
        <w:t xml:space="preserve"> __________ [nama penanggungjawab</w:t>
      </w:r>
      <w:r w:rsidR="00563145" w:rsidRPr="00640C65">
        <w:rPr>
          <w:rFonts w:ascii="Footlight MT Light" w:hAnsi="Footlight MT Light"/>
          <w:i/>
          <w:sz w:val="24"/>
          <w:szCs w:val="24"/>
          <w:lang w:val="id-ID"/>
        </w:rPr>
        <w:t xml:space="preserve">] </w:t>
      </w:r>
      <w:r w:rsidRPr="00640C65">
        <w:rPr>
          <w:rFonts w:ascii="Footlight MT Light" w:hAnsi="Footlight MT Light"/>
          <w:i/>
          <w:sz w:val="24"/>
          <w:szCs w:val="24"/>
          <w:lang w:val="id-ID"/>
        </w:rPr>
        <w:t>yang d</w:t>
      </w:r>
      <w:r w:rsidR="00563145" w:rsidRPr="00640C65">
        <w:rPr>
          <w:rFonts w:ascii="Footlight MT Light" w:hAnsi="Footlight MT Light"/>
          <w:i/>
          <w:sz w:val="24"/>
          <w:szCs w:val="24"/>
          <w:lang w:val="id-ID"/>
        </w:rPr>
        <w:t>itunjuk sebagai wakil Kemitraan</w:t>
      </w:r>
      <w:r w:rsidRPr="00640C65">
        <w:rPr>
          <w:rFonts w:ascii="Footlight MT Light" w:hAnsi="Footlight MT Light"/>
          <w:i/>
          <w:sz w:val="24"/>
          <w:szCs w:val="24"/>
          <w:lang w:val="id-ID"/>
        </w:rPr>
        <w:t xml:space="preserve"> untuk bertindak atas nama Kemitraan yang berkedudukan di __________ [alamat Penyedia wakil Kemitraan], berdasarkan surat Perjanjian Kemitraan No. ___________ tanggal ___________, selanjutnya disebut “</w:t>
      </w:r>
      <w:r w:rsidRPr="00640C65">
        <w:rPr>
          <w:rFonts w:ascii="Footlight MT Light" w:hAnsi="Footlight MT Light"/>
          <w:b/>
          <w:i/>
          <w:sz w:val="24"/>
          <w:szCs w:val="24"/>
          <w:lang w:val="id-ID"/>
        </w:rPr>
        <w:t>Penyedia</w:t>
      </w:r>
      <w:r w:rsidRPr="00640C65">
        <w:rPr>
          <w:rFonts w:ascii="Footlight MT Light" w:hAnsi="Footlight MT Light"/>
          <w:i/>
          <w:sz w:val="24"/>
          <w:szCs w:val="24"/>
          <w:lang w:val="id-ID"/>
        </w:rPr>
        <w:t xml:space="preserve">”. </w:t>
      </w:r>
    </w:p>
    <w:p w14:paraId="65B1FA17" w14:textId="77777777" w:rsidR="00587AA4" w:rsidRPr="00640C65" w:rsidRDefault="00587AA4" w:rsidP="00587AA4">
      <w:pPr>
        <w:rPr>
          <w:rFonts w:ascii="Footlight MT Light" w:hAnsi="Footlight MT Light"/>
          <w:i/>
          <w:sz w:val="24"/>
          <w:szCs w:val="24"/>
          <w:lang w:val="id-ID"/>
        </w:rPr>
      </w:pPr>
    </w:p>
    <w:p w14:paraId="2029CF3E" w14:textId="3DEB0BCB" w:rsidR="00587AA4" w:rsidRPr="00640C65" w:rsidRDefault="008256DC" w:rsidP="00587AA4">
      <w:pPr>
        <w:rPr>
          <w:rFonts w:ascii="Footlight MT Light" w:hAnsi="Footlight MT Light"/>
          <w:sz w:val="24"/>
          <w:szCs w:val="24"/>
          <w:lang w:val="id-ID"/>
        </w:rPr>
      </w:pPr>
      <w:r w:rsidRPr="00640C65">
        <w:rPr>
          <w:rFonts w:ascii="Footlight MT Light" w:hAnsi="Footlight MT Light"/>
          <w:sz w:val="24"/>
          <w:szCs w:val="24"/>
          <w:lang w:val="fi-FI"/>
        </w:rPr>
        <w:t>Para Pihak menerangkan terlebih dahulu bahwa</w:t>
      </w:r>
      <w:r w:rsidR="00EC1CC2" w:rsidRPr="00640C65">
        <w:rPr>
          <w:rFonts w:ascii="Footlight MT Light" w:hAnsi="Footlight MT Light"/>
          <w:sz w:val="24"/>
          <w:szCs w:val="24"/>
          <w:lang w:val="id-ID"/>
        </w:rPr>
        <w:t>:</w:t>
      </w:r>
    </w:p>
    <w:p w14:paraId="4855BCCA" w14:textId="410097A8" w:rsidR="00587AA4" w:rsidRPr="00640C65" w:rsidRDefault="00EC1CC2" w:rsidP="00BF702F">
      <w:pPr>
        <w:pStyle w:val="ListParagraph"/>
        <w:numPr>
          <w:ilvl w:val="0"/>
          <w:numId w:val="175"/>
        </w:numPr>
        <w:ind w:left="426"/>
        <w:jc w:val="both"/>
        <w:rPr>
          <w:rFonts w:ascii="Footlight MT Light" w:hAnsi="Footlight MT Light"/>
          <w:lang w:val="id-ID"/>
        </w:rPr>
      </w:pPr>
      <w:r w:rsidRPr="00640C65">
        <w:rPr>
          <w:rFonts w:ascii="Footlight MT Light" w:hAnsi="Footlight MT Light"/>
          <w:lang w:val="fi-FI"/>
        </w:rPr>
        <w:t>Telah diadakan proses pemilihan penyedia yang telah sesuai dengan Dokumen Pemilihan</w:t>
      </w:r>
      <w:r w:rsidR="00587AA4" w:rsidRPr="00640C65">
        <w:rPr>
          <w:rFonts w:ascii="Footlight MT Light" w:hAnsi="Footlight MT Light"/>
          <w:lang w:val="id-ID"/>
        </w:rPr>
        <w:t xml:space="preserve">; </w:t>
      </w:r>
    </w:p>
    <w:p w14:paraId="3A9045BA" w14:textId="206E209B" w:rsidR="00587AA4" w:rsidRPr="00640C65" w:rsidRDefault="00EC1CC2" w:rsidP="00BF702F">
      <w:pPr>
        <w:pStyle w:val="ListParagraph"/>
        <w:numPr>
          <w:ilvl w:val="0"/>
          <w:numId w:val="175"/>
        </w:numPr>
        <w:ind w:left="426"/>
        <w:jc w:val="both"/>
        <w:rPr>
          <w:rFonts w:ascii="Footlight MT Light" w:hAnsi="Footlight MT Light"/>
        </w:rPr>
      </w:pPr>
      <w:r w:rsidRPr="00640C65">
        <w:rPr>
          <w:rFonts w:ascii="Footlight MT Light" w:hAnsi="Footlight MT Light"/>
          <w:lang w:val="nl-NL"/>
        </w:rPr>
        <w:t>Pejabat Penandatangan Kontrak</w:t>
      </w:r>
      <w:r w:rsidRPr="00640C65">
        <w:rPr>
          <w:rFonts w:ascii="Footlight MT Light" w:hAnsi="Footlight MT Light"/>
          <w:lang w:val="fi-FI"/>
        </w:rPr>
        <w:t xml:space="preserve"> telah menunjuk Penyedia melalui Surat Penunjukan Penyedia Barang/Jasa (SPPBJ) </w:t>
      </w:r>
      <w:proofErr w:type="spellStart"/>
      <w:r w:rsidRPr="00640C65">
        <w:rPr>
          <w:rFonts w:ascii="Footlight MT Light" w:hAnsi="Footlight MT Light"/>
          <w:i/>
        </w:rPr>
        <w:t>Nomor</w:t>
      </w:r>
      <w:proofErr w:type="spellEnd"/>
      <w:r w:rsidRPr="00640C65">
        <w:rPr>
          <w:rFonts w:ascii="Footlight MT Light" w:hAnsi="Footlight MT Light"/>
          <w:i/>
        </w:rPr>
        <w:t xml:space="preserve"> ________, </w:t>
      </w:r>
      <w:proofErr w:type="spellStart"/>
      <w:r w:rsidRPr="00640C65">
        <w:rPr>
          <w:rFonts w:ascii="Footlight MT Light" w:hAnsi="Footlight MT Light"/>
          <w:i/>
        </w:rPr>
        <w:t>tanggal</w:t>
      </w:r>
      <w:proofErr w:type="spellEnd"/>
      <w:r w:rsidRPr="00640C65">
        <w:rPr>
          <w:rFonts w:ascii="Footlight MT Light" w:hAnsi="Footlight MT Light"/>
          <w:i/>
        </w:rPr>
        <w:t xml:space="preserve"> ________</w:t>
      </w:r>
      <w:proofErr w:type="spellStart"/>
      <w:r w:rsidRPr="00640C65">
        <w:rPr>
          <w:rFonts w:ascii="Footlight MT Light" w:hAnsi="Footlight MT Light"/>
          <w:i/>
        </w:rPr>
        <w:t>bulan</w:t>
      </w:r>
      <w:proofErr w:type="spellEnd"/>
      <w:r w:rsidRPr="00640C65">
        <w:rPr>
          <w:rFonts w:ascii="Footlight MT Light" w:hAnsi="Footlight MT Light"/>
          <w:i/>
        </w:rPr>
        <w:t>______</w:t>
      </w:r>
      <w:proofErr w:type="spellStart"/>
      <w:r w:rsidRPr="00640C65">
        <w:rPr>
          <w:rFonts w:ascii="Footlight MT Light" w:hAnsi="Footlight MT Light"/>
          <w:i/>
        </w:rPr>
        <w:t>tahun</w:t>
      </w:r>
      <w:proofErr w:type="spellEnd"/>
      <w:r w:rsidRPr="00640C65">
        <w:rPr>
          <w:rFonts w:ascii="Footlight MT Light" w:hAnsi="Footlight MT Light"/>
          <w:i/>
        </w:rPr>
        <w:t xml:space="preserve">______, </w:t>
      </w:r>
      <w:r w:rsidRPr="00640C65">
        <w:rPr>
          <w:rFonts w:ascii="Footlight MT Light" w:hAnsi="Footlight MT Light"/>
          <w:lang w:val="fi-FI"/>
        </w:rPr>
        <w:t xml:space="preserve">untuk melaksanakan </w:t>
      </w:r>
      <w:proofErr w:type="spellStart"/>
      <w:r w:rsidRPr="00640C65">
        <w:rPr>
          <w:rFonts w:ascii="Footlight MT Light" w:hAnsi="Footlight MT Light" w:cs="Bookman Old Style"/>
        </w:rPr>
        <w:t>Pekerjaan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sebagaimana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diterangkan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dalam</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Syarat-Syarat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Umum</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selanjutnya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disebut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Pengadaan</w:t>
      </w:r>
      <w:proofErr w:type="spellEnd"/>
      <w:r w:rsidRPr="00640C65">
        <w:rPr>
          <w:rFonts w:ascii="Footlight MT Light" w:hAnsi="Footlight MT Light" w:cs="Bookman Old Style"/>
        </w:rPr>
        <w:t xml:space="preserve"> Jasa </w:t>
      </w:r>
      <w:proofErr w:type="spellStart"/>
      <w:r w:rsidRPr="00640C65">
        <w:rPr>
          <w:rFonts w:ascii="Footlight MT Light" w:hAnsi="Footlight MT Light" w:cs="Bookman Old Style"/>
        </w:rPr>
        <w:t>Konsultansi</w:t>
      </w:r>
      <w:proofErr w:type="spellEnd"/>
      <w:r w:rsidRPr="00640C65">
        <w:rPr>
          <w:rFonts w:ascii="Footlight MT Light" w:hAnsi="Footlight MT Light" w:cs="Bookman Old Style"/>
        </w:rPr>
        <w:t>”</w:t>
      </w:r>
      <w:r w:rsidRPr="00640C65">
        <w:rPr>
          <w:rFonts w:ascii="Footlight MT Light" w:hAnsi="Footlight MT Light"/>
        </w:rPr>
        <w:t>.</w:t>
      </w:r>
    </w:p>
    <w:p w14:paraId="4BCFBA60" w14:textId="3AEE3A94" w:rsidR="00587AA4" w:rsidRPr="00640C65" w:rsidRDefault="00EC1CC2" w:rsidP="00BF702F">
      <w:pPr>
        <w:pStyle w:val="ListParagraph"/>
        <w:numPr>
          <w:ilvl w:val="0"/>
          <w:numId w:val="175"/>
        </w:numPr>
        <w:ind w:left="426"/>
        <w:jc w:val="both"/>
        <w:rPr>
          <w:rFonts w:ascii="Footlight MT Light" w:hAnsi="Footlight MT Light"/>
          <w:lang w:val="id-ID"/>
        </w:rPr>
      </w:pPr>
      <w:proofErr w:type="spellStart"/>
      <w:r w:rsidRPr="00640C65">
        <w:rPr>
          <w:rFonts w:ascii="Footlight MT Light" w:hAnsi="Footlight MT Light" w:cs="Bookman Old Style"/>
        </w:rPr>
        <w:t>Penyedia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telah</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menyatakan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kepada</w:t>
      </w:r>
      <w:proofErr w:type="spellEnd"/>
      <w:r w:rsidRPr="00640C65">
        <w:rPr>
          <w:rFonts w:ascii="Footlight MT Light" w:hAnsi="Footlight MT Light" w:cs="Bookman Old Style"/>
        </w:rPr>
        <w:t xml:space="preserve"> </w:t>
      </w:r>
      <w:r w:rsidRPr="00640C65">
        <w:rPr>
          <w:rFonts w:ascii="Footlight MT Light" w:hAnsi="Footlight MT Light"/>
          <w:lang w:val="fi-FI"/>
        </w:rPr>
        <w:t>Pejabat Penandatangan Kontrak</w:t>
      </w:r>
      <w:r w:rsidRPr="00640C65">
        <w:rPr>
          <w:rFonts w:ascii="Footlight MT Light" w:hAnsi="Footlight MT Light" w:cs="Bookman Old Style"/>
        </w:rPr>
        <w:t xml:space="preserve">, </w:t>
      </w:r>
      <w:proofErr w:type="spellStart"/>
      <w:r w:rsidRPr="00640C65">
        <w:rPr>
          <w:rFonts w:ascii="Footlight MT Light" w:hAnsi="Footlight MT Light" w:cs="Bookman Old Style"/>
        </w:rPr>
        <w:t>memenuhi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persyaratan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kualifikasi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memiliki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keahlian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profesional</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personel</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sumber</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daya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teknis</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serta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telah</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menyetujui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untuk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menyediakan</w:t>
      </w:r>
      <w:proofErr w:type="spellEnd"/>
      <w:r w:rsidRPr="00640C65">
        <w:rPr>
          <w:rFonts w:ascii="Footlight MT Light" w:hAnsi="Footlight MT Light" w:cs="Bookman Old Style"/>
        </w:rPr>
        <w:t xml:space="preserve"> Jasa </w:t>
      </w:r>
      <w:proofErr w:type="spellStart"/>
      <w:r w:rsidRPr="00640C65">
        <w:rPr>
          <w:rFonts w:ascii="Footlight MT Light" w:hAnsi="Footlight MT Light" w:cs="Bookman Old Style"/>
        </w:rPr>
        <w:t>Konsultansi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sesuai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dengan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persyaratan</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ketentuan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dalam</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ini</w:t>
      </w:r>
      <w:proofErr w:type="spellEnd"/>
      <w:r w:rsidR="00587AA4" w:rsidRPr="00640C65">
        <w:rPr>
          <w:rFonts w:ascii="Footlight MT Light" w:hAnsi="Footlight MT Light"/>
          <w:lang w:val="id-ID"/>
        </w:rPr>
        <w:t>;</w:t>
      </w:r>
    </w:p>
    <w:p w14:paraId="7B2DCB7D" w14:textId="77777777" w:rsidR="00587AA4" w:rsidRPr="00640C65" w:rsidRDefault="00587AA4" w:rsidP="00587AA4">
      <w:pPr>
        <w:ind w:left="567" w:hanging="567"/>
        <w:jc w:val="both"/>
        <w:rPr>
          <w:rFonts w:ascii="Footlight MT Light" w:hAnsi="Footlight MT Light"/>
          <w:sz w:val="24"/>
          <w:szCs w:val="24"/>
          <w:lang w:val="id-ID"/>
        </w:rPr>
      </w:pPr>
    </w:p>
    <w:p w14:paraId="0AE0C2A2" w14:textId="3201A560" w:rsidR="00EC1CC2" w:rsidRPr="00640C65" w:rsidRDefault="00EC1CC2" w:rsidP="00BF702F">
      <w:pPr>
        <w:pStyle w:val="ListParagraph"/>
        <w:numPr>
          <w:ilvl w:val="0"/>
          <w:numId w:val="175"/>
        </w:numPr>
        <w:ind w:left="426"/>
        <w:jc w:val="both"/>
        <w:rPr>
          <w:rFonts w:ascii="Footlight MT Light" w:hAnsi="Footlight MT Light" w:cs="Bookman Old Style"/>
        </w:rPr>
      </w:pPr>
      <w:proofErr w:type="spellStart"/>
      <w:r w:rsidRPr="00640C65">
        <w:rPr>
          <w:rFonts w:ascii="Footlight MT Light" w:hAnsi="Footlight MT Light" w:cs="Bookman Old Style"/>
        </w:rPr>
        <w:t>Pejabat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Penandatangan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Penyedia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menyatakan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memiliki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kewenangan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untuk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menandatangani</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ini</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mengikat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pihak</w:t>
      </w:r>
      <w:proofErr w:type="spellEnd"/>
      <w:r w:rsidRPr="00640C65">
        <w:rPr>
          <w:rFonts w:ascii="Footlight MT Light" w:hAnsi="Footlight MT Light" w:cs="Bookman Old Style"/>
        </w:rPr>
        <w:t xml:space="preserve"> yang </w:t>
      </w:r>
      <w:proofErr w:type="spellStart"/>
      <w:r w:rsidRPr="00640C65">
        <w:rPr>
          <w:rFonts w:ascii="Footlight MT Light" w:hAnsi="Footlight MT Light" w:cs="Bookman Old Style"/>
        </w:rPr>
        <w:t>diwakili</w:t>
      </w:r>
      <w:proofErr w:type="spellEnd"/>
      <w:r w:rsidR="00F142A0" w:rsidRPr="00640C65">
        <w:rPr>
          <w:rFonts w:ascii="Footlight MT Light" w:hAnsi="Footlight MT Light" w:cs="Bookman Old Style"/>
        </w:rPr>
        <w:t>.</w:t>
      </w:r>
      <w:r w:rsidR="00587AA4" w:rsidRPr="00640C65">
        <w:rPr>
          <w:rFonts w:ascii="Footlight MT Light" w:hAnsi="Footlight MT Light" w:cs="Bookman Old Style"/>
        </w:rPr>
        <w:tab/>
      </w:r>
    </w:p>
    <w:p w14:paraId="26E479B7" w14:textId="72ABE253" w:rsidR="00587AA4" w:rsidRPr="00640C65" w:rsidRDefault="00587AA4" w:rsidP="00BF702F">
      <w:pPr>
        <w:pStyle w:val="ListParagraph"/>
        <w:numPr>
          <w:ilvl w:val="0"/>
          <w:numId w:val="175"/>
        </w:numPr>
        <w:ind w:left="426"/>
        <w:jc w:val="both"/>
        <w:rPr>
          <w:rFonts w:ascii="Footlight MT Light" w:hAnsi="Footlight MT Light" w:cs="Bookman Old Style"/>
        </w:rPr>
      </w:pPr>
      <w:proofErr w:type="spellStart"/>
      <w:r w:rsidRPr="00640C65">
        <w:rPr>
          <w:rFonts w:ascii="Footlight MT Light" w:hAnsi="Footlight MT Light" w:cs="Bookman Old Style"/>
        </w:rPr>
        <w:t>Pejabat</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Penandatangan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Penyedia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mengakui</w:t>
      </w:r>
      <w:proofErr w:type="spellEnd"/>
      <w:r w:rsidRPr="00640C65">
        <w:rPr>
          <w:rFonts w:ascii="Footlight MT Light" w:hAnsi="Footlight MT Light" w:cs="Bookman Old Style"/>
        </w:rPr>
        <w:t xml:space="preserve"> dan </w:t>
      </w:r>
      <w:proofErr w:type="spellStart"/>
      <w:r w:rsidRPr="00640C65">
        <w:rPr>
          <w:rFonts w:ascii="Footlight MT Light" w:hAnsi="Footlight MT Light" w:cs="Bookman Old Style"/>
        </w:rPr>
        <w:t>menyatakan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bahwa</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sehubungan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dengan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penandatanganan</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Kontrak</w:t>
      </w:r>
      <w:proofErr w:type="spellEnd"/>
      <w:r w:rsidRPr="00640C65">
        <w:rPr>
          <w:rFonts w:ascii="Footlight MT Light" w:hAnsi="Footlight MT Light" w:cs="Bookman Old Style"/>
        </w:rPr>
        <w:t xml:space="preserve"> </w:t>
      </w:r>
      <w:proofErr w:type="spellStart"/>
      <w:r w:rsidRPr="00640C65">
        <w:rPr>
          <w:rFonts w:ascii="Footlight MT Light" w:hAnsi="Footlight MT Light" w:cs="Bookman Old Style"/>
        </w:rPr>
        <w:t>ini</w:t>
      </w:r>
      <w:proofErr w:type="spellEnd"/>
      <w:r w:rsidRPr="00640C65">
        <w:rPr>
          <w:rFonts w:ascii="Footlight MT Light" w:hAnsi="Footlight MT Light" w:cs="Bookman Old Style"/>
        </w:rPr>
        <w:t xml:space="preserve"> masing-masing </w:t>
      </w:r>
      <w:proofErr w:type="spellStart"/>
      <w:r w:rsidRPr="00640C65">
        <w:rPr>
          <w:rFonts w:ascii="Footlight MT Light" w:hAnsi="Footlight MT Light" w:cs="Bookman Old Style"/>
        </w:rPr>
        <w:t>pihak</w:t>
      </w:r>
      <w:proofErr w:type="spellEnd"/>
      <w:r w:rsidRPr="00640C65">
        <w:rPr>
          <w:rFonts w:ascii="Footlight MT Light" w:hAnsi="Footlight MT Light" w:cs="Bookman Old Style"/>
        </w:rPr>
        <w:t>:</w:t>
      </w:r>
    </w:p>
    <w:p w14:paraId="261E2C56" w14:textId="77777777" w:rsidR="00587AA4" w:rsidRPr="00640C65" w:rsidRDefault="00587AA4" w:rsidP="00AB0F62">
      <w:pPr>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 xml:space="preserve">1) </w:t>
      </w:r>
      <w:r w:rsidRPr="00640C65">
        <w:rPr>
          <w:rFonts w:ascii="Footlight MT Light" w:hAnsi="Footlight MT Light"/>
          <w:sz w:val="24"/>
          <w:szCs w:val="24"/>
          <w:lang w:val="id-ID"/>
        </w:rPr>
        <w:tab/>
        <w:t>telah dan senantiasa diberikan kesempatan untuk didampingi oleh advokat;</w:t>
      </w:r>
    </w:p>
    <w:p w14:paraId="6E97A453" w14:textId="77777777" w:rsidR="00587AA4" w:rsidRPr="00640C65" w:rsidRDefault="00587AA4" w:rsidP="00AB0F62">
      <w:pPr>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 xml:space="preserve">2) </w:t>
      </w:r>
      <w:r w:rsidRPr="00640C65">
        <w:rPr>
          <w:rFonts w:ascii="Footlight MT Light" w:hAnsi="Footlight MT Light"/>
          <w:sz w:val="24"/>
          <w:szCs w:val="24"/>
          <w:lang w:val="id-ID"/>
        </w:rPr>
        <w:tab/>
        <w:t>menandatangani Kontrak ini setelah meneliti secara patut;</w:t>
      </w:r>
    </w:p>
    <w:p w14:paraId="4A87F020" w14:textId="77777777" w:rsidR="00587AA4" w:rsidRPr="00640C65" w:rsidRDefault="00587AA4" w:rsidP="00AB0F62">
      <w:pPr>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 xml:space="preserve">3) </w:t>
      </w:r>
      <w:r w:rsidRPr="00640C65">
        <w:rPr>
          <w:rFonts w:ascii="Footlight MT Light" w:hAnsi="Footlight MT Light"/>
          <w:sz w:val="24"/>
          <w:szCs w:val="24"/>
          <w:lang w:val="id-ID"/>
        </w:rPr>
        <w:tab/>
        <w:t>telah membaca dan memahami secara penuh ketentuan Kontrak ini;</w:t>
      </w:r>
    </w:p>
    <w:p w14:paraId="5C13CBB9" w14:textId="77777777" w:rsidR="00587AA4" w:rsidRPr="00640C65" w:rsidRDefault="00587AA4" w:rsidP="00AB0F62">
      <w:pPr>
        <w:ind w:left="851" w:hanging="426"/>
        <w:jc w:val="both"/>
        <w:rPr>
          <w:rFonts w:ascii="Footlight MT Light" w:hAnsi="Footlight MT Light"/>
          <w:sz w:val="24"/>
          <w:szCs w:val="24"/>
          <w:lang w:val="id-ID"/>
        </w:rPr>
      </w:pPr>
      <w:r w:rsidRPr="00640C65">
        <w:rPr>
          <w:rFonts w:ascii="Footlight MT Light" w:hAnsi="Footlight MT Light"/>
          <w:sz w:val="24"/>
          <w:szCs w:val="24"/>
          <w:lang w:val="id-ID"/>
        </w:rPr>
        <w:t xml:space="preserve">4) </w:t>
      </w:r>
      <w:r w:rsidRPr="00640C65">
        <w:rPr>
          <w:rFonts w:ascii="Footlight MT Light" w:hAnsi="Footlight MT Light"/>
          <w:sz w:val="24"/>
          <w:szCs w:val="24"/>
          <w:lang w:val="id-ID"/>
        </w:rPr>
        <w:tab/>
        <w:t>telah mendapatkan kesempatan yang memadai untuk memeriksa dan mengkonfirmasikan semua ketentuan dalam Kontrak ini beserta semua fakta dan kondisi yang terkait.</w:t>
      </w:r>
    </w:p>
    <w:p w14:paraId="7E7B58B6" w14:textId="77777777" w:rsidR="00587AA4" w:rsidRPr="00640C65" w:rsidRDefault="00587AA4" w:rsidP="00587AA4">
      <w:pPr>
        <w:jc w:val="both"/>
        <w:rPr>
          <w:rFonts w:ascii="Footlight MT Light" w:hAnsi="Footlight MT Light"/>
          <w:sz w:val="24"/>
          <w:szCs w:val="24"/>
          <w:lang w:val="id-ID"/>
        </w:rPr>
      </w:pPr>
    </w:p>
    <w:p w14:paraId="5D073C85" w14:textId="77777777" w:rsidR="00587AA4" w:rsidRPr="00640C65" w:rsidRDefault="00587AA4" w:rsidP="00587AA4">
      <w:pPr>
        <w:jc w:val="both"/>
        <w:rPr>
          <w:rFonts w:ascii="Footlight MT Light" w:hAnsi="Footlight MT Light"/>
          <w:sz w:val="24"/>
          <w:szCs w:val="24"/>
        </w:rPr>
      </w:pPr>
      <w:r w:rsidRPr="00640C65">
        <w:rPr>
          <w:rFonts w:ascii="Footlight MT Light" w:hAnsi="Footlight MT Light"/>
          <w:sz w:val="24"/>
          <w:szCs w:val="24"/>
          <w:lang w:val="id-ID"/>
        </w:rPr>
        <w:t>MAKA OLEH KARENA ITU, Pejabat Penandatangan Kontrak dan Penyedia dengan ini bersepakat dan menyetujui hal-hal sebagai berikut:</w:t>
      </w:r>
    </w:p>
    <w:p w14:paraId="69EC8528" w14:textId="018E14D4" w:rsidR="0045063E" w:rsidRPr="00640C65" w:rsidRDefault="0045063E" w:rsidP="00587AA4">
      <w:pPr>
        <w:jc w:val="both"/>
        <w:rPr>
          <w:rFonts w:ascii="Footlight MT Light" w:hAnsi="Footlight MT Light"/>
          <w:sz w:val="24"/>
          <w:szCs w:val="24"/>
        </w:rPr>
      </w:pPr>
    </w:p>
    <w:p w14:paraId="42C1B872" w14:textId="12B13B54" w:rsidR="0032151D" w:rsidRPr="00640C65" w:rsidRDefault="0032151D" w:rsidP="00587AA4">
      <w:pPr>
        <w:jc w:val="both"/>
        <w:rPr>
          <w:rFonts w:ascii="Footlight MT Light" w:hAnsi="Footlight MT Light"/>
          <w:sz w:val="24"/>
          <w:szCs w:val="24"/>
        </w:rPr>
      </w:pPr>
    </w:p>
    <w:p w14:paraId="6F1AFFAA" w14:textId="77777777" w:rsidR="0032151D" w:rsidRPr="00640C65" w:rsidRDefault="0032151D" w:rsidP="00587AA4">
      <w:pPr>
        <w:jc w:val="both"/>
        <w:rPr>
          <w:rFonts w:ascii="Footlight MT Light" w:hAnsi="Footlight MT Light"/>
          <w:sz w:val="24"/>
          <w:szCs w:val="24"/>
        </w:rPr>
      </w:pPr>
    </w:p>
    <w:p w14:paraId="44080F3B" w14:textId="77777777" w:rsidR="0045063E" w:rsidRPr="00640C65" w:rsidRDefault="0045063E" w:rsidP="0045063E">
      <w:pPr>
        <w:jc w:val="center"/>
        <w:rPr>
          <w:rFonts w:ascii="Footlight MT Light" w:hAnsi="Footlight MT Light"/>
          <w:sz w:val="24"/>
          <w:szCs w:val="24"/>
          <w:lang w:val="fi-FI"/>
        </w:rPr>
      </w:pPr>
      <w:r w:rsidRPr="00640C65">
        <w:rPr>
          <w:rFonts w:ascii="Footlight MT Light" w:hAnsi="Footlight MT Light"/>
          <w:sz w:val="24"/>
          <w:szCs w:val="24"/>
          <w:lang w:val="fi-FI"/>
        </w:rPr>
        <w:t>Pasal 1</w:t>
      </w:r>
    </w:p>
    <w:p w14:paraId="043D2912" w14:textId="77777777" w:rsidR="0045063E" w:rsidRPr="00640C65" w:rsidRDefault="0045063E" w:rsidP="0045063E">
      <w:pPr>
        <w:jc w:val="center"/>
        <w:rPr>
          <w:rFonts w:ascii="Footlight MT Light" w:hAnsi="Footlight MT Light"/>
          <w:sz w:val="24"/>
          <w:szCs w:val="24"/>
          <w:lang w:val="fi-FI"/>
        </w:rPr>
      </w:pPr>
      <w:r w:rsidRPr="00640C65">
        <w:rPr>
          <w:rFonts w:ascii="Footlight MT Light" w:hAnsi="Footlight MT Light"/>
          <w:sz w:val="24"/>
          <w:szCs w:val="24"/>
          <w:lang w:val="fi-FI"/>
        </w:rPr>
        <w:t>Istilah dan Ungkapan</w:t>
      </w:r>
    </w:p>
    <w:p w14:paraId="395D5AD3" w14:textId="77777777" w:rsidR="0045063E" w:rsidRPr="00640C65" w:rsidRDefault="0045063E" w:rsidP="0045063E">
      <w:pPr>
        <w:rPr>
          <w:rFonts w:ascii="Footlight MT Light" w:hAnsi="Footlight MT Light"/>
          <w:sz w:val="24"/>
          <w:szCs w:val="24"/>
          <w:lang w:val="fi-FI"/>
        </w:rPr>
      </w:pPr>
    </w:p>
    <w:p w14:paraId="31BD3E34" w14:textId="13CCED77" w:rsidR="0045063E" w:rsidRPr="00640C65" w:rsidRDefault="0045063E" w:rsidP="0045063E">
      <w:pPr>
        <w:jc w:val="both"/>
        <w:rPr>
          <w:rFonts w:ascii="Footlight MT Light" w:hAnsi="Footlight MT Light"/>
          <w:sz w:val="24"/>
          <w:szCs w:val="24"/>
        </w:rPr>
      </w:pPr>
      <w:r w:rsidRPr="00640C65">
        <w:rPr>
          <w:rFonts w:ascii="Footlight MT Light" w:hAnsi="Footlight MT Light"/>
          <w:sz w:val="24"/>
          <w:szCs w:val="24"/>
          <w:lang w:val="sv-SE"/>
        </w:rPr>
        <w:t xml:space="preserve">Peristilahan dan ungkapan dalam Kontrak ini memiliki arti dan makna yang sama seperti yang tercantum dalam </w:t>
      </w:r>
      <w:r w:rsidRPr="00640C65">
        <w:rPr>
          <w:rFonts w:ascii="Footlight MT Light" w:hAnsi="Footlight MT Light"/>
          <w:sz w:val="24"/>
          <w:szCs w:val="24"/>
          <w:lang w:val="id-ID"/>
        </w:rPr>
        <w:t xml:space="preserve">lampiran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 xml:space="preserve"> ini</w:t>
      </w:r>
      <w:r w:rsidRPr="00640C65">
        <w:rPr>
          <w:rFonts w:ascii="Footlight MT Light" w:hAnsi="Footlight MT Light"/>
          <w:sz w:val="24"/>
          <w:szCs w:val="24"/>
        </w:rPr>
        <w:t>.</w:t>
      </w:r>
    </w:p>
    <w:p w14:paraId="307BADF2" w14:textId="77777777" w:rsidR="0045063E" w:rsidRPr="00640C65" w:rsidRDefault="0045063E" w:rsidP="0045063E">
      <w:pPr>
        <w:jc w:val="both"/>
        <w:rPr>
          <w:rFonts w:ascii="Footlight MT Light" w:hAnsi="Footlight MT Light"/>
          <w:sz w:val="24"/>
          <w:szCs w:val="24"/>
        </w:rPr>
      </w:pPr>
    </w:p>
    <w:p w14:paraId="3FDE5CE7" w14:textId="77777777" w:rsidR="0045063E" w:rsidRPr="00640C65" w:rsidRDefault="0045063E" w:rsidP="0045063E">
      <w:pPr>
        <w:jc w:val="center"/>
        <w:rPr>
          <w:rFonts w:ascii="Footlight MT Light" w:hAnsi="Footlight MT Light"/>
          <w:sz w:val="24"/>
          <w:szCs w:val="24"/>
        </w:rPr>
      </w:pPr>
      <w:proofErr w:type="spellStart"/>
      <w:r w:rsidRPr="00640C65">
        <w:rPr>
          <w:rFonts w:ascii="Footlight MT Light" w:hAnsi="Footlight MT Light"/>
          <w:sz w:val="24"/>
          <w:szCs w:val="24"/>
        </w:rPr>
        <w:t>Pasal</w:t>
      </w:r>
      <w:proofErr w:type="spellEnd"/>
      <w:r w:rsidRPr="00640C65">
        <w:rPr>
          <w:rFonts w:ascii="Footlight MT Light" w:hAnsi="Footlight MT Light"/>
          <w:sz w:val="24"/>
          <w:szCs w:val="24"/>
        </w:rPr>
        <w:t xml:space="preserve"> 2</w:t>
      </w:r>
    </w:p>
    <w:p w14:paraId="509EF357" w14:textId="77777777" w:rsidR="0045063E" w:rsidRPr="00640C65" w:rsidRDefault="0045063E" w:rsidP="0045063E">
      <w:pPr>
        <w:jc w:val="center"/>
        <w:rPr>
          <w:rFonts w:ascii="Footlight MT Light" w:hAnsi="Footlight MT Light"/>
          <w:sz w:val="24"/>
          <w:szCs w:val="24"/>
        </w:rPr>
      </w:pPr>
      <w:r w:rsidRPr="00640C65">
        <w:rPr>
          <w:rFonts w:ascii="Footlight MT Light" w:hAnsi="Footlight MT Light"/>
          <w:sz w:val="24"/>
          <w:szCs w:val="24"/>
        </w:rPr>
        <w:t xml:space="preserve">Ruang </w:t>
      </w:r>
      <w:proofErr w:type="spellStart"/>
      <w:r w:rsidRPr="00640C65">
        <w:rPr>
          <w:rFonts w:ascii="Footlight MT Light" w:hAnsi="Footlight MT Light"/>
          <w:sz w:val="24"/>
          <w:szCs w:val="24"/>
        </w:rPr>
        <w:t>Lingkup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p>
    <w:p w14:paraId="7CEA403F" w14:textId="77777777" w:rsidR="0045063E" w:rsidRPr="00640C65" w:rsidRDefault="0045063E" w:rsidP="0045063E">
      <w:pPr>
        <w:jc w:val="center"/>
        <w:rPr>
          <w:rFonts w:ascii="Footlight MT Light" w:hAnsi="Footlight MT Light"/>
          <w:sz w:val="24"/>
          <w:szCs w:val="24"/>
        </w:rPr>
      </w:pPr>
    </w:p>
    <w:p w14:paraId="41AFA374" w14:textId="77777777" w:rsidR="0045063E" w:rsidRPr="00640C65" w:rsidRDefault="0045063E" w:rsidP="0045063E">
      <w:pPr>
        <w:rPr>
          <w:rFonts w:ascii="Footlight MT Light" w:hAnsi="Footlight MT Light"/>
          <w:sz w:val="24"/>
          <w:szCs w:val="24"/>
        </w:rPr>
      </w:pPr>
      <w:r w:rsidRPr="00640C65">
        <w:rPr>
          <w:rFonts w:ascii="Footlight MT Light" w:hAnsi="Footlight MT Light"/>
          <w:sz w:val="24"/>
          <w:szCs w:val="24"/>
        </w:rPr>
        <w:t xml:space="preserve">Ruang </w:t>
      </w:r>
      <w:proofErr w:type="spellStart"/>
      <w:r w:rsidRPr="00640C65">
        <w:rPr>
          <w:rFonts w:ascii="Footlight MT Light" w:hAnsi="Footlight MT Light"/>
          <w:sz w:val="24"/>
          <w:szCs w:val="24"/>
        </w:rPr>
        <w:t>lingkup</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pekerjaan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Pengadaan</w:t>
      </w:r>
      <w:proofErr w:type="spellEnd"/>
      <w:r w:rsidRPr="00640C65">
        <w:rPr>
          <w:rFonts w:ascii="Footlight MT Light" w:hAnsi="Footlight MT Light"/>
          <w:sz w:val="24"/>
          <w:szCs w:val="24"/>
        </w:rPr>
        <w:t xml:space="preserve"> Jasa </w:t>
      </w:r>
      <w:proofErr w:type="spellStart"/>
      <w:r w:rsidRPr="00640C65">
        <w:rPr>
          <w:rFonts w:ascii="Footlight MT Light" w:hAnsi="Footlight MT Light"/>
          <w:sz w:val="24"/>
          <w:szCs w:val="24"/>
        </w:rPr>
        <w:t>Konsultansi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terdiri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w:t>
      </w:r>
    </w:p>
    <w:p w14:paraId="0A1E68A5" w14:textId="77777777" w:rsidR="0045063E" w:rsidRPr="00640C65" w:rsidRDefault="0045063E" w:rsidP="00BF702F">
      <w:pPr>
        <w:pStyle w:val="ListParagraph"/>
        <w:numPr>
          <w:ilvl w:val="3"/>
          <w:numId w:val="176"/>
        </w:numPr>
        <w:jc w:val="both"/>
        <w:rPr>
          <w:rFonts w:ascii="Footlight MT Light" w:hAnsi="Footlight MT Light"/>
        </w:rPr>
      </w:pPr>
      <w:r w:rsidRPr="00640C65">
        <w:rPr>
          <w:rFonts w:ascii="Footlight MT Light" w:hAnsi="Footlight MT Light"/>
        </w:rPr>
        <w:t>_______</w:t>
      </w:r>
    </w:p>
    <w:p w14:paraId="4BA12AB4" w14:textId="77777777" w:rsidR="0045063E" w:rsidRPr="00640C65" w:rsidRDefault="0045063E" w:rsidP="00BF702F">
      <w:pPr>
        <w:pStyle w:val="ListParagraph"/>
        <w:numPr>
          <w:ilvl w:val="3"/>
          <w:numId w:val="176"/>
        </w:numPr>
        <w:jc w:val="both"/>
        <w:rPr>
          <w:rFonts w:ascii="Footlight MT Light" w:hAnsi="Footlight MT Light"/>
        </w:rPr>
      </w:pPr>
      <w:r w:rsidRPr="00640C65">
        <w:rPr>
          <w:rFonts w:ascii="Footlight MT Light" w:hAnsi="Footlight MT Light"/>
        </w:rPr>
        <w:t>_______</w:t>
      </w:r>
    </w:p>
    <w:p w14:paraId="00F00E0A" w14:textId="77777777" w:rsidR="0045063E" w:rsidRPr="00640C65" w:rsidRDefault="0045063E" w:rsidP="00BF702F">
      <w:pPr>
        <w:pStyle w:val="ListParagraph"/>
        <w:numPr>
          <w:ilvl w:val="3"/>
          <w:numId w:val="176"/>
        </w:numPr>
        <w:jc w:val="both"/>
        <w:rPr>
          <w:rFonts w:ascii="Footlight MT Light" w:hAnsi="Footlight MT Light"/>
        </w:rPr>
      </w:pPr>
      <w:r w:rsidRPr="00640C65">
        <w:rPr>
          <w:rFonts w:ascii="Footlight MT Light" w:hAnsi="Footlight MT Light"/>
        </w:rPr>
        <w:t>_______</w:t>
      </w:r>
      <w:proofErr w:type="spellStart"/>
      <w:r w:rsidRPr="00640C65">
        <w:rPr>
          <w:rFonts w:ascii="Footlight MT Light" w:hAnsi="Footlight MT Light"/>
        </w:rPr>
        <w:t>dst</w:t>
      </w:r>
      <w:proofErr w:type="spellEnd"/>
    </w:p>
    <w:p w14:paraId="14575686" w14:textId="759F11B1" w:rsidR="0045063E" w:rsidRPr="00640C65" w:rsidRDefault="0045063E" w:rsidP="0045063E">
      <w:pPr>
        <w:jc w:val="both"/>
        <w:rPr>
          <w:rFonts w:ascii="Footlight MT Light" w:hAnsi="Footlight MT Light"/>
          <w:i/>
          <w:sz w:val="24"/>
          <w:szCs w:val="24"/>
        </w:rPr>
      </w:pPr>
      <w:r w:rsidRPr="00640C65">
        <w:rPr>
          <w:rFonts w:ascii="Footlight MT Light" w:hAnsi="Footlight MT Light"/>
          <w:i/>
          <w:sz w:val="24"/>
          <w:szCs w:val="24"/>
        </w:rPr>
        <w:t>[</w:t>
      </w:r>
      <w:proofErr w:type="spellStart"/>
      <w:r w:rsidRPr="00640C65">
        <w:rPr>
          <w:rFonts w:ascii="Footlight MT Light" w:hAnsi="Footlight MT Light"/>
          <w:i/>
          <w:sz w:val="24"/>
          <w:szCs w:val="24"/>
        </w:rPr>
        <w:t>diisi</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ruang</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lingkup</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pekerjaan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Pengadaan</w:t>
      </w:r>
      <w:proofErr w:type="spellEnd"/>
      <w:r w:rsidRPr="00640C65">
        <w:rPr>
          <w:rFonts w:ascii="Footlight MT Light" w:hAnsi="Footlight MT Light"/>
          <w:i/>
          <w:sz w:val="24"/>
          <w:szCs w:val="24"/>
        </w:rPr>
        <w:t xml:space="preserve"> Jasa </w:t>
      </w:r>
      <w:proofErr w:type="spellStart"/>
      <w:r w:rsidRPr="00640C65">
        <w:rPr>
          <w:rFonts w:ascii="Footlight MT Light" w:hAnsi="Footlight MT Light"/>
          <w:i/>
          <w:sz w:val="24"/>
          <w:szCs w:val="24"/>
        </w:rPr>
        <w:t>Konsultansi</w:t>
      </w:r>
      <w:proofErr w:type="spellEnd"/>
      <w:r w:rsidRPr="00640C65">
        <w:rPr>
          <w:rFonts w:ascii="Footlight MT Light" w:hAnsi="Footlight MT Light"/>
          <w:i/>
          <w:sz w:val="24"/>
          <w:szCs w:val="24"/>
        </w:rPr>
        <w:t xml:space="preserve"> yang </w:t>
      </w:r>
      <w:proofErr w:type="spellStart"/>
      <w:r w:rsidRPr="00640C65">
        <w:rPr>
          <w:rFonts w:ascii="Footlight MT Light" w:hAnsi="Footlight MT Light"/>
          <w:i/>
          <w:sz w:val="24"/>
          <w:szCs w:val="24"/>
        </w:rPr>
        <w:t>akan</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dilaksanakan</w:t>
      </w:r>
      <w:proofErr w:type="spellEnd"/>
      <w:r w:rsidRPr="00640C65">
        <w:rPr>
          <w:rFonts w:ascii="Footlight MT Light" w:hAnsi="Footlight MT Light"/>
          <w:i/>
          <w:sz w:val="24"/>
          <w:szCs w:val="24"/>
        </w:rPr>
        <w:t>].</w:t>
      </w:r>
    </w:p>
    <w:p w14:paraId="4F28D9A1" w14:textId="77777777" w:rsidR="0045063E" w:rsidRPr="00640C65" w:rsidRDefault="0045063E" w:rsidP="0045063E">
      <w:pPr>
        <w:jc w:val="both"/>
        <w:rPr>
          <w:rFonts w:ascii="Footlight MT Light" w:hAnsi="Footlight MT Light"/>
          <w:i/>
          <w:sz w:val="24"/>
          <w:szCs w:val="24"/>
        </w:rPr>
      </w:pPr>
    </w:p>
    <w:p w14:paraId="3EC68D0C" w14:textId="77777777" w:rsidR="0045063E" w:rsidRPr="00640C65" w:rsidRDefault="0045063E" w:rsidP="0045063E">
      <w:pPr>
        <w:jc w:val="center"/>
        <w:rPr>
          <w:rFonts w:ascii="Footlight MT Light" w:hAnsi="Footlight MT Light"/>
          <w:sz w:val="24"/>
          <w:szCs w:val="24"/>
        </w:rPr>
      </w:pPr>
      <w:proofErr w:type="spellStart"/>
      <w:r w:rsidRPr="00640C65">
        <w:rPr>
          <w:rFonts w:ascii="Footlight MT Light" w:hAnsi="Footlight MT Light"/>
          <w:sz w:val="24"/>
          <w:szCs w:val="24"/>
        </w:rPr>
        <w:t>Pasal</w:t>
      </w:r>
      <w:proofErr w:type="spellEnd"/>
      <w:r w:rsidRPr="00640C65">
        <w:rPr>
          <w:rFonts w:ascii="Footlight MT Light" w:hAnsi="Footlight MT Light"/>
          <w:sz w:val="24"/>
          <w:szCs w:val="24"/>
        </w:rPr>
        <w:t xml:space="preserve"> 3</w:t>
      </w:r>
    </w:p>
    <w:p w14:paraId="621DDADA" w14:textId="77777777" w:rsidR="0045063E" w:rsidRPr="00640C65" w:rsidRDefault="0045063E" w:rsidP="0045063E">
      <w:pPr>
        <w:jc w:val="center"/>
        <w:rPr>
          <w:rFonts w:ascii="Footlight MT Light" w:hAnsi="Footlight MT Light"/>
          <w:sz w:val="24"/>
          <w:szCs w:val="24"/>
        </w:rPr>
      </w:pPr>
      <w:proofErr w:type="spellStart"/>
      <w:r w:rsidRPr="00640C65">
        <w:rPr>
          <w:rFonts w:ascii="Footlight MT Light" w:hAnsi="Footlight MT Light"/>
          <w:sz w:val="24"/>
          <w:szCs w:val="24"/>
        </w:rPr>
        <w:t>Jenis</w:t>
      </w:r>
      <w:proofErr w:type="spellEnd"/>
      <w:r w:rsidRPr="00640C65">
        <w:rPr>
          <w:rFonts w:ascii="Footlight MT Light" w:hAnsi="Footlight MT Light"/>
          <w:sz w:val="24"/>
          <w:szCs w:val="24"/>
        </w:rPr>
        <w:t xml:space="preserve"> dan Nilai </w:t>
      </w:r>
      <w:proofErr w:type="spellStart"/>
      <w:r w:rsidRPr="00640C65">
        <w:rPr>
          <w:rFonts w:ascii="Footlight MT Light" w:hAnsi="Footlight MT Light"/>
          <w:sz w:val="24"/>
          <w:szCs w:val="24"/>
        </w:rPr>
        <w:t>Kontrak</w:t>
      </w:r>
      <w:proofErr w:type="spellEnd"/>
    </w:p>
    <w:p w14:paraId="2E61C0B4" w14:textId="77777777" w:rsidR="0045063E" w:rsidRPr="00640C65" w:rsidRDefault="0045063E" w:rsidP="0045063E">
      <w:pPr>
        <w:jc w:val="center"/>
        <w:rPr>
          <w:rFonts w:ascii="Footlight MT Light" w:hAnsi="Footlight MT Light"/>
          <w:sz w:val="24"/>
          <w:szCs w:val="24"/>
        </w:rPr>
      </w:pPr>
    </w:p>
    <w:p w14:paraId="620EDDBF" w14:textId="77777777" w:rsidR="0045063E" w:rsidRPr="00640C65" w:rsidRDefault="0045063E" w:rsidP="00BF702F">
      <w:pPr>
        <w:pStyle w:val="ListParagraph"/>
        <w:numPr>
          <w:ilvl w:val="0"/>
          <w:numId w:val="177"/>
        </w:numPr>
        <w:ind w:left="709"/>
        <w:jc w:val="both"/>
        <w:rPr>
          <w:rFonts w:ascii="Footlight MT Light" w:hAnsi="Footlight MT Light"/>
          <w:lang w:val="id-ID"/>
        </w:rPr>
      </w:pPr>
      <w:proofErr w:type="spellStart"/>
      <w:r w:rsidRPr="00640C65">
        <w:rPr>
          <w:rFonts w:ascii="Footlight MT Light" w:hAnsi="Footlight MT Light"/>
        </w:rPr>
        <w:t>Pengadaan</w:t>
      </w:r>
      <w:proofErr w:type="spellEnd"/>
      <w:r w:rsidRPr="00640C65">
        <w:rPr>
          <w:rFonts w:ascii="Footlight MT Light" w:hAnsi="Footlight MT Light"/>
        </w:rPr>
        <w:t xml:space="preserve"> Jasa </w:t>
      </w:r>
      <w:proofErr w:type="spellStart"/>
      <w:r w:rsidRPr="00640C65">
        <w:rPr>
          <w:rFonts w:ascii="Footlight MT Light" w:hAnsi="Footlight MT Light"/>
        </w:rPr>
        <w:t>Konsultansi</w:t>
      </w:r>
      <w:proofErr w:type="spellEnd"/>
      <w:r w:rsidRPr="00640C65">
        <w:rPr>
          <w:rFonts w:ascii="Footlight MT Light" w:hAnsi="Footlight MT Light"/>
        </w:rPr>
        <w:t xml:space="preserve"> </w:t>
      </w:r>
      <w:proofErr w:type="spellStart"/>
      <w:r w:rsidRPr="00640C65">
        <w:rPr>
          <w:rFonts w:ascii="Footlight MT Light" w:hAnsi="Footlight MT Light"/>
        </w:rPr>
        <w:t>ini</w:t>
      </w:r>
      <w:proofErr w:type="spellEnd"/>
      <w:r w:rsidRPr="00640C65">
        <w:rPr>
          <w:rFonts w:ascii="Footlight MT Light" w:hAnsi="Footlight MT Light"/>
        </w:rPr>
        <w:t xml:space="preserve"> </w:t>
      </w:r>
      <w:proofErr w:type="spellStart"/>
      <w:r w:rsidRPr="00640C65">
        <w:rPr>
          <w:rFonts w:ascii="Footlight MT Light" w:hAnsi="Footlight MT Light"/>
        </w:rPr>
        <w:t>menggunakan</w:t>
      </w:r>
      <w:proofErr w:type="spellEnd"/>
      <w:r w:rsidRPr="00640C65">
        <w:rPr>
          <w:rFonts w:ascii="Footlight MT Light" w:hAnsi="Footlight MT Light"/>
        </w:rPr>
        <w:t xml:space="preserve"> </w:t>
      </w:r>
      <w:proofErr w:type="spellStart"/>
      <w:r w:rsidRPr="00640C65">
        <w:rPr>
          <w:rFonts w:ascii="Footlight MT Light" w:hAnsi="Footlight MT Light"/>
        </w:rPr>
        <w:t>Jenis</w:t>
      </w:r>
      <w:proofErr w:type="spellEnd"/>
      <w:r w:rsidRPr="00640C65">
        <w:rPr>
          <w:rFonts w:ascii="Footlight MT Light" w:hAnsi="Footlight MT Light"/>
        </w:rPr>
        <w:t xml:space="preserve"> </w:t>
      </w:r>
      <w:proofErr w:type="spellStart"/>
      <w:r w:rsidRPr="00640C65">
        <w:rPr>
          <w:rFonts w:ascii="Footlight MT Light" w:hAnsi="Footlight MT Light"/>
        </w:rPr>
        <w:t>Kontrak</w:t>
      </w:r>
      <w:proofErr w:type="spellEnd"/>
      <w:r w:rsidRPr="00640C65">
        <w:rPr>
          <w:rFonts w:ascii="Footlight MT Light" w:hAnsi="Footlight MT Light"/>
        </w:rPr>
        <w:t xml:space="preserve"> </w:t>
      </w:r>
      <w:r w:rsidRPr="00640C65">
        <w:rPr>
          <w:rFonts w:ascii="Footlight MT Light" w:hAnsi="Footlight MT Light"/>
          <w:i/>
        </w:rPr>
        <w:t>____________________</w:t>
      </w:r>
      <w:proofErr w:type="gramStart"/>
      <w:r w:rsidRPr="00640C65">
        <w:rPr>
          <w:rFonts w:ascii="Footlight MT Light" w:hAnsi="Footlight MT Light"/>
          <w:i/>
        </w:rPr>
        <w:t>_[</w:t>
      </w:r>
      <w:proofErr w:type="spellStart"/>
      <w:proofErr w:type="gramEnd"/>
      <w:r w:rsidRPr="00640C65">
        <w:rPr>
          <w:rFonts w:ascii="Footlight MT Light" w:hAnsi="Footlight MT Light"/>
          <w:i/>
        </w:rPr>
        <w:t>diisi</w:t>
      </w:r>
      <w:proofErr w:type="spellEnd"/>
      <w:r w:rsidRPr="00640C65">
        <w:rPr>
          <w:rFonts w:ascii="Footlight MT Light" w:hAnsi="Footlight MT Light"/>
          <w:i/>
        </w:rPr>
        <w:t xml:space="preserve"> </w:t>
      </w:r>
      <w:proofErr w:type="spellStart"/>
      <w:r w:rsidRPr="00640C65">
        <w:rPr>
          <w:rFonts w:ascii="Footlight MT Light" w:hAnsi="Footlight MT Light"/>
          <w:i/>
        </w:rPr>
        <w:t>dengan</w:t>
      </w:r>
      <w:proofErr w:type="spellEnd"/>
      <w:r w:rsidRPr="00640C65">
        <w:rPr>
          <w:rFonts w:ascii="Footlight MT Light" w:hAnsi="Footlight MT Light"/>
          <w:i/>
        </w:rPr>
        <w:t xml:space="preserve"> </w:t>
      </w:r>
      <w:proofErr w:type="spellStart"/>
      <w:r w:rsidRPr="00640C65">
        <w:rPr>
          <w:rFonts w:ascii="Footlight MT Light" w:hAnsi="Footlight MT Light"/>
          <w:i/>
        </w:rPr>
        <w:t>jenis</w:t>
      </w:r>
      <w:proofErr w:type="spellEnd"/>
      <w:r w:rsidRPr="00640C65">
        <w:rPr>
          <w:rFonts w:ascii="Footlight MT Light" w:hAnsi="Footlight MT Light"/>
          <w:i/>
        </w:rPr>
        <w:t xml:space="preserve"> </w:t>
      </w:r>
      <w:proofErr w:type="spellStart"/>
      <w:r w:rsidRPr="00640C65">
        <w:rPr>
          <w:rFonts w:ascii="Footlight MT Light" w:hAnsi="Footlight MT Light"/>
          <w:i/>
        </w:rPr>
        <w:t>kontrak</w:t>
      </w:r>
      <w:proofErr w:type="spellEnd"/>
      <w:r w:rsidRPr="00640C65">
        <w:rPr>
          <w:rFonts w:ascii="Footlight MT Light" w:hAnsi="Footlight MT Light"/>
          <w:i/>
        </w:rPr>
        <w:t xml:space="preserve"> </w:t>
      </w:r>
      <w:proofErr w:type="spellStart"/>
      <w:r w:rsidRPr="00640C65">
        <w:rPr>
          <w:rFonts w:ascii="Footlight MT Light" w:hAnsi="Footlight MT Light"/>
          <w:i/>
        </w:rPr>
        <w:t>lumsum</w:t>
      </w:r>
      <w:proofErr w:type="spellEnd"/>
      <w:r w:rsidRPr="00640C65">
        <w:rPr>
          <w:rFonts w:ascii="Footlight MT Light" w:hAnsi="Footlight MT Light"/>
          <w:i/>
        </w:rPr>
        <w:t>/</w:t>
      </w:r>
      <w:proofErr w:type="spellStart"/>
      <w:r w:rsidRPr="00640C65">
        <w:rPr>
          <w:rFonts w:ascii="Footlight MT Light" w:hAnsi="Footlight MT Light"/>
          <w:i/>
        </w:rPr>
        <w:t>berdasarkan</w:t>
      </w:r>
      <w:proofErr w:type="spellEnd"/>
      <w:r w:rsidRPr="00640C65">
        <w:rPr>
          <w:rFonts w:ascii="Footlight MT Light" w:hAnsi="Footlight MT Light"/>
          <w:i/>
        </w:rPr>
        <w:t xml:space="preserve"> </w:t>
      </w:r>
      <w:proofErr w:type="spellStart"/>
      <w:r w:rsidRPr="00640C65">
        <w:rPr>
          <w:rFonts w:ascii="Footlight MT Light" w:hAnsi="Footlight MT Light"/>
          <w:i/>
        </w:rPr>
        <w:t>waktu</w:t>
      </w:r>
      <w:proofErr w:type="spellEnd"/>
      <w:r w:rsidRPr="00640C65">
        <w:rPr>
          <w:rFonts w:ascii="Footlight MT Light" w:hAnsi="Footlight MT Light"/>
          <w:i/>
        </w:rPr>
        <w:t xml:space="preserve"> </w:t>
      </w:r>
      <w:proofErr w:type="spellStart"/>
      <w:r w:rsidRPr="00640C65">
        <w:rPr>
          <w:rFonts w:ascii="Footlight MT Light" w:hAnsi="Footlight MT Light"/>
          <w:i/>
        </w:rPr>
        <w:t>penugasan</w:t>
      </w:r>
      <w:proofErr w:type="spellEnd"/>
      <w:r w:rsidRPr="00640C65">
        <w:rPr>
          <w:rFonts w:ascii="Footlight MT Light" w:hAnsi="Footlight MT Light"/>
          <w:i/>
        </w:rPr>
        <w:t>].</w:t>
      </w:r>
    </w:p>
    <w:p w14:paraId="6D31C7D5" w14:textId="6F5DDD6C" w:rsidR="0045063E" w:rsidRPr="00640C65" w:rsidRDefault="0045063E" w:rsidP="00BF702F">
      <w:pPr>
        <w:pStyle w:val="ListParagraph"/>
        <w:numPr>
          <w:ilvl w:val="0"/>
          <w:numId w:val="177"/>
        </w:numPr>
        <w:ind w:left="709"/>
        <w:jc w:val="both"/>
        <w:rPr>
          <w:rFonts w:ascii="Footlight MT Light" w:hAnsi="Footlight MT Light"/>
          <w:lang w:val="id-ID"/>
        </w:rPr>
      </w:pPr>
      <w:r w:rsidRPr="00640C65">
        <w:rPr>
          <w:rFonts w:ascii="Footlight MT Light" w:hAnsi="Footlight MT Light"/>
          <w:lang w:val="fi-FI"/>
        </w:rPr>
        <w:t xml:space="preserve">Nilai Kontrak </w:t>
      </w:r>
      <w:r w:rsidRPr="00640C65">
        <w:rPr>
          <w:rFonts w:ascii="Footlight MT Light" w:hAnsi="Footlight MT Light"/>
          <w:lang w:val="id-ID"/>
        </w:rPr>
        <w:t>termasuk</w:t>
      </w:r>
      <w:r w:rsidRPr="00640C65">
        <w:rPr>
          <w:rFonts w:ascii="Footlight MT Light" w:hAnsi="Footlight MT Light"/>
          <w:lang w:val="fi-FI"/>
        </w:rPr>
        <w:t xml:space="preserve"> Pajak Pertambahan Nilai (PPN) adalah sebesar Rp_______</w:t>
      </w:r>
      <w:r w:rsidRPr="00640C65">
        <w:rPr>
          <w:rFonts w:ascii="Footlight MT Light" w:hAnsi="Footlight MT Light"/>
          <w:lang w:val="id-ID"/>
        </w:rPr>
        <w:t>____</w:t>
      </w:r>
      <w:r w:rsidRPr="00640C65">
        <w:rPr>
          <w:rFonts w:ascii="Footlight MT Light" w:hAnsi="Footlight MT Light"/>
          <w:lang w:val="fi-FI"/>
        </w:rPr>
        <w:t>__ (_______</w:t>
      </w:r>
      <w:r w:rsidRPr="00640C65">
        <w:rPr>
          <w:rFonts w:ascii="Footlight MT Light" w:hAnsi="Footlight MT Light"/>
          <w:lang w:val="id-ID"/>
        </w:rPr>
        <w:t>________</w:t>
      </w:r>
      <w:r w:rsidRPr="00640C65">
        <w:rPr>
          <w:rFonts w:ascii="Footlight MT Light" w:hAnsi="Footlight MT Light"/>
          <w:lang w:val="fi-FI"/>
        </w:rPr>
        <w:t xml:space="preserve"> rupiah);</w:t>
      </w:r>
    </w:p>
    <w:p w14:paraId="37BEABD3" w14:textId="77777777" w:rsidR="0045063E" w:rsidRPr="00640C65" w:rsidRDefault="0045063E" w:rsidP="0045063E">
      <w:pPr>
        <w:jc w:val="both"/>
        <w:rPr>
          <w:rFonts w:ascii="Footlight MT Light" w:hAnsi="Footlight MT Light"/>
          <w:sz w:val="24"/>
          <w:szCs w:val="24"/>
        </w:rPr>
      </w:pPr>
    </w:p>
    <w:p w14:paraId="53FD1D72" w14:textId="77777777" w:rsidR="00A95110" w:rsidRPr="00640C65" w:rsidRDefault="00A95110" w:rsidP="00A95110">
      <w:pPr>
        <w:ind w:left="567" w:hanging="567"/>
        <w:jc w:val="center"/>
        <w:rPr>
          <w:rFonts w:ascii="Footlight MT Light" w:hAnsi="Footlight MT Light"/>
          <w:sz w:val="24"/>
          <w:szCs w:val="24"/>
          <w:lang w:val="sv-SE"/>
        </w:rPr>
      </w:pPr>
      <w:r w:rsidRPr="00640C65">
        <w:rPr>
          <w:rFonts w:ascii="Footlight MT Light" w:hAnsi="Footlight MT Light"/>
          <w:sz w:val="24"/>
          <w:szCs w:val="24"/>
          <w:lang w:val="sv-SE"/>
        </w:rPr>
        <w:t>Pasal 4</w:t>
      </w:r>
    </w:p>
    <w:p w14:paraId="305F7602" w14:textId="77777777" w:rsidR="00A95110" w:rsidRPr="00640C65" w:rsidRDefault="00A95110" w:rsidP="00A95110">
      <w:pPr>
        <w:ind w:left="567" w:hanging="567"/>
        <w:jc w:val="center"/>
        <w:rPr>
          <w:rFonts w:ascii="Footlight MT Light" w:hAnsi="Footlight MT Light"/>
          <w:sz w:val="24"/>
          <w:szCs w:val="24"/>
          <w:lang w:val="sv-SE"/>
        </w:rPr>
      </w:pPr>
      <w:r w:rsidRPr="00640C65">
        <w:rPr>
          <w:rFonts w:ascii="Footlight MT Light" w:hAnsi="Footlight MT Light"/>
          <w:sz w:val="24"/>
          <w:szCs w:val="24"/>
          <w:lang w:val="sv-SE"/>
        </w:rPr>
        <w:t>Dokumen Kontrak</w:t>
      </w:r>
    </w:p>
    <w:p w14:paraId="593EEB2A" w14:textId="77777777" w:rsidR="00A95110" w:rsidRPr="00640C65" w:rsidRDefault="00A95110" w:rsidP="00A95110">
      <w:pPr>
        <w:ind w:left="567" w:hanging="567"/>
        <w:rPr>
          <w:rFonts w:ascii="Footlight MT Light" w:hAnsi="Footlight MT Light"/>
          <w:sz w:val="24"/>
          <w:szCs w:val="24"/>
          <w:lang w:val="sv-SE"/>
        </w:rPr>
      </w:pPr>
    </w:p>
    <w:p w14:paraId="5DD08C30" w14:textId="77777777" w:rsidR="00A95110" w:rsidRPr="00640C65" w:rsidRDefault="00A95110" w:rsidP="00BF702F">
      <w:pPr>
        <w:pStyle w:val="ListParagraph"/>
        <w:numPr>
          <w:ilvl w:val="0"/>
          <w:numId w:val="178"/>
        </w:numPr>
        <w:ind w:left="709" w:hanging="709"/>
        <w:jc w:val="both"/>
        <w:rPr>
          <w:rFonts w:ascii="Footlight MT Light" w:hAnsi="Footlight MT Light"/>
          <w:lang w:val="id-ID"/>
        </w:rPr>
      </w:pPr>
      <w:r w:rsidRPr="00640C65">
        <w:rPr>
          <w:rFonts w:ascii="Footlight MT Light" w:hAnsi="Footlight MT Light"/>
          <w:lang w:val="sv-SE"/>
        </w:rPr>
        <w:t xml:space="preserve">Dokumen-dokumen berikut merupakan kesatuan dan bagian yang tidak terpisahkan dari Kontrak ini: </w:t>
      </w:r>
    </w:p>
    <w:p w14:paraId="249EF6CA" w14:textId="45E24253" w:rsidR="00A95110" w:rsidRPr="00640C65" w:rsidRDefault="00A95110"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id-ID"/>
        </w:rPr>
        <w:t>Adendum</w:t>
      </w:r>
      <w:r w:rsidRPr="00640C65">
        <w:rPr>
          <w:rFonts w:ascii="Footlight MT Light" w:hAnsi="Footlight MT Light"/>
          <w:sz w:val="24"/>
          <w:szCs w:val="24"/>
        </w:rPr>
        <w:t>/</w:t>
      </w:r>
      <w:proofErr w:type="spellStart"/>
      <w:r w:rsidRPr="00640C65">
        <w:rPr>
          <w:rFonts w:ascii="Footlight MT Light" w:hAnsi="Footlight MT Light"/>
          <w:sz w:val="24"/>
          <w:szCs w:val="24"/>
        </w:rPr>
        <w:t>perubahan</w:t>
      </w:r>
      <w:proofErr w:type="spellEnd"/>
      <w:r w:rsidRPr="00640C65">
        <w:rPr>
          <w:rFonts w:ascii="Footlight MT Light" w:hAnsi="Footlight MT Light"/>
          <w:sz w:val="24"/>
          <w:szCs w:val="24"/>
          <w:lang w:val="id-ID"/>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ada</w:t>
      </w:r>
      <w:proofErr w:type="spellEnd"/>
      <w:r w:rsidRPr="00640C65">
        <w:rPr>
          <w:rFonts w:ascii="Footlight MT Light" w:hAnsi="Footlight MT Light"/>
          <w:sz w:val="24"/>
          <w:szCs w:val="24"/>
        </w:rPr>
        <w:t>)</w:t>
      </w:r>
      <w:r w:rsidRPr="00640C65">
        <w:rPr>
          <w:rFonts w:ascii="Footlight MT Light" w:hAnsi="Footlight MT Light"/>
          <w:sz w:val="24"/>
          <w:szCs w:val="24"/>
          <w:lang w:val="id-ID"/>
        </w:rPr>
        <w:t>;</w:t>
      </w:r>
    </w:p>
    <w:p w14:paraId="016E65B3" w14:textId="340FB3BC" w:rsidR="00A95110" w:rsidRPr="00640C65" w:rsidRDefault="00A95110" w:rsidP="00BF702F">
      <w:pPr>
        <w:numPr>
          <w:ilvl w:val="0"/>
          <w:numId w:val="179"/>
        </w:numPr>
        <w:tabs>
          <w:tab w:val="left" w:pos="851"/>
        </w:tabs>
        <w:ind w:left="1134"/>
        <w:jc w:val="both"/>
        <w:rPr>
          <w:rFonts w:ascii="Footlight MT Light" w:hAnsi="Footlight MT Light"/>
          <w:sz w:val="24"/>
          <w:szCs w:val="24"/>
          <w:lang w:val="id-ID"/>
        </w:rPr>
      </w:pP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lang w:val="id-ID"/>
        </w:rPr>
        <w:t>;</w:t>
      </w:r>
    </w:p>
    <w:p w14:paraId="03402DFE" w14:textId="77777777" w:rsidR="00A95110" w:rsidRPr="00640C65" w:rsidRDefault="00A95110"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id-ID"/>
        </w:rPr>
        <w:t xml:space="preserve">syarat-syarat khusus Kontrak; </w:t>
      </w:r>
    </w:p>
    <w:p w14:paraId="503111F6" w14:textId="77777777" w:rsidR="00A95110" w:rsidRPr="00640C65" w:rsidRDefault="00A95110"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id-ID"/>
        </w:rPr>
        <w:t>syarat-syarat umum Kontrak;</w:t>
      </w:r>
    </w:p>
    <w:p w14:paraId="058AE18C" w14:textId="7E60886D" w:rsidR="00A95110" w:rsidRPr="00640C65" w:rsidRDefault="0032151D" w:rsidP="00BF702F">
      <w:pPr>
        <w:numPr>
          <w:ilvl w:val="0"/>
          <w:numId w:val="179"/>
        </w:numPr>
        <w:tabs>
          <w:tab w:val="left" w:pos="851"/>
        </w:tabs>
        <w:ind w:left="1134"/>
        <w:jc w:val="both"/>
        <w:rPr>
          <w:rFonts w:ascii="Footlight MT Light" w:hAnsi="Footlight MT Light"/>
          <w:sz w:val="24"/>
          <w:szCs w:val="24"/>
          <w:lang w:val="id-ID"/>
        </w:rPr>
      </w:pPr>
      <w:proofErr w:type="spellStart"/>
      <w:r w:rsidRPr="00640C65">
        <w:rPr>
          <w:rFonts w:ascii="Footlight MT Light" w:hAnsi="Footlight MT Light"/>
          <w:sz w:val="24"/>
          <w:szCs w:val="24"/>
          <w:lang w:val="en-ID"/>
        </w:rPr>
        <w:t>Dokumen</w:t>
      </w:r>
      <w:proofErr w:type="spellEnd"/>
      <w:r w:rsidR="00A95110" w:rsidRPr="00640C65">
        <w:rPr>
          <w:rFonts w:ascii="Footlight MT Light" w:hAnsi="Footlight MT Light"/>
          <w:sz w:val="24"/>
          <w:szCs w:val="24"/>
          <w:lang w:val="id-ID"/>
        </w:rPr>
        <w:t xml:space="preserve"> </w:t>
      </w:r>
      <w:r w:rsidRPr="00640C65">
        <w:rPr>
          <w:rFonts w:ascii="Footlight MT Light" w:hAnsi="Footlight MT Light"/>
          <w:sz w:val="24"/>
          <w:szCs w:val="24"/>
          <w:lang w:val="en-ID"/>
        </w:rPr>
        <w:t>P</w:t>
      </w:r>
      <w:r w:rsidR="00A95110" w:rsidRPr="00640C65">
        <w:rPr>
          <w:rFonts w:ascii="Footlight MT Light" w:hAnsi="Footlight MT Light"/>
          <w:sz w:val="24"/>
          <w:szCs w:val="24"/>
          <w:lang w:val="id-ID"/>
        </w:rPr>
        <w:t xml:space="preserve">enawaran; </w:t>
      </w:r>
    </w:p>
    <w:p w14:paraId="3BFB748D" w14:textId="77777777" w:rsidR="00A95110" w:rsidRPr="00640C65" w:rsidRDefault="00A95110"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id-ID"/>
        </w:rPr>
        <w:t>spesifikasi teknis;</w:t>
      </w:r>
    </w:p>
    <w:p w14:paraId="38B32402" w14:textId="77777777" w:rsidR="00A95110" w:rsidRPr="00640C65" w:rsidRDefault="00A95110"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id-ID"/>
        </w:rPr>
        <w:t>gambar-gambar (apabila ada);</w:t>
      </w:r>
    </w:p>
    <w:p w14:paraId="4B7931F3" w14:textId="223161FD" w:rsidR="00A95110" w:rsidRPr="00640C65" w:rsidRDefault="0068162A"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pt-BR"/>
        </w:rPr>
        <w:t>Rekapitulasi Penawaran Biaya</w:t>
      </w:r>
      <w:r w:rsidRPr="00640C65">
        <w:rPr>
          <w:rFonts w:ascii="Footlight MT Light" w:hAnsi="Footlight MT Light" w:cs="Arial"/>
          <w:sz w:val="24"/>
          <w:szCs w:val="24"/>
          <w:lang w:val="id-ID"/>
        </w:rPr>
        <w:t xml:space="preserve"> (rincian harga penawaran)</w:t>
      </w:r>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apabila</w:t>
      </w:r>
      <w:proofErr w:type="spellEnd"/>
      <w:r w:rsidRPr="00640C65">
        <w:rPr>
          <w:rFonts w:ascii="Footlight MT Light" w:hAnsi="Footlight MT Light" w:cs="Arial"/>
          <w:sz w:val="24"/>
          <w:szCs w:val="24"/>
        </w:rPr>
        <w:t xml:space="preserve"> </w:t>
      </w:r>
      <w:proofErr w:type="spellStart"/>
      <w:r w:rsidRPr="00640C65">
        <w:rPr>
          <w:rFonts w:ascii="Footlight MT Light" w:hAnsi="Footlight MT Light" w:cs="Arial"/>
          <w:sz w:val="24"/>
          <w:szCs w:val="24"/>
        </w:rPr>
        <w:t>ada</w:t>
      </w:r>
      <w:proofErr w:type="spellEnd"/>
      <w:r w:rsidR="00A95110" w:rsidRPr="00640C65">
        <w:rPr>
          <w:rFonts w:ascii="Footlight MT Light" w:hAnsi="Footlight MT Light"/>
          <w:sz w:val="24"/>
          <w:szCs w:val="24"/>
          <w:lang w:val="id-ID"/>
        </w:rPr>
        <w:t>; dan</w:t>
      </w:r>
    </w:p>
    <w:p w14:paraId="79A9A4A3" w14:textId="40931860" w:rsidR="00587AA4" w:rsidRPr="00640C65" w:rsidRDefault="00A95110" w:rsidP="00BF702F">
      <w:pPr>
        <w:numPr>
          <w:ilvl w:val="0"/>
          <w:numId w:val="179"/>
        </w:numPr>
        <w:tabs>
          <w:tab w:val="left" w:pos="851"/>
        </w:tabs>
        <w:ind w:left="1134"/>
        <w:jc w:val="both"/>
        <w:rPr>
          <w:rFonts w:ascii="Footlight MT Light" w:hAnsi="Footlight MT Light"/>
          <w:sz w:val="24"/>
          <w:szCs w:val="24"/>
          <w:lang w:val="id-ID"/>
        </w:rPr>
      </w:pPr>
      <w:r w:rsidRPr="00640C65">
        <w:rPr>
          <w:rFonts w:ascii="Footlight MT Light" w:hAnsi="Footlight MT Light"/>
          <w:sz w:val="24"/>
          <w:szCs w:val="24"/>
          <w:lang w:val="id-ID"/>
        </w:rPr>
        <w:t>dokumen lainnya seperti: jaminan-jaminan, SPPBJ, BAHP</w:t>
      </w:r>
      <w:r w:rsidR="0068162A" w:rsidRPr="00640C65">
        <w:rPr>
          <w:rFonts w:ascii="Footlight MT Light" w:hAnsi="Footlight MT Light"/>
          <w:sz w:val="24"/>
          <w:szCs w:val="24"/>
        </w:rPr>
        <w:t>.</w:t>
      </w:r>
    </w:p>
    <w:p w14:paraId="13D6B6B3" w14:textId="2F2BBF07" w:rsidR="00A95110" w:rsidRPr="00640C65" w:rsidRDefault="00A95110" w:rsidP="00BF702F">
      <w:pPr>
        <w:pStyle w:val="ListParagraph"/>
        <w:numPr>
          <w:ilvl w:val="0"/>
          <w:numId w:val="178"/>
        </w:numPr>
        <w:ind w:left="709" w:hanging="709"/>
        <w:jc w:val="both"/>
        <w:rPr>
          <w:rFonts w:ascii="Footlight MT Light" w:hAnsi="Footlight MT Light"/>
          <w:lang w:val="nb-NO"/>
        </w:rPr>
      </w:pPr>
      <w:r w:rsidRPr="00640C65">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3C4C4CC1" w14:textId="77777777" w:rsidR="00A95110" w:rsidRPr="00640C65" w:rsidRDefault="00A95110" w:rsidP="00587AA4">
      <w:pPr>
        <w:jc w:val="both"/>
        <w:rPr>
          <w:rFonts w:ascii="Footlight MT Light" w:hAnsi="Footlight MT Light"/>
          <w:lang w:val="nb-NO"/>
        </w:rPr>
      </w:pPr>
    </w:p>
    <w:p w14:paraId="56296074" w14:textId="77777777" w:rsidR="00A95110" w:rsidRPr="00640C65" w:rsidRDefault="00A95110" w:rsidP="00587AA4">
      <w:pPr>
        <w:jc w:val="both"/>
        <w:rPr>
          <w:rFonts w:ascii="Footlight MT Light" w:hAnsi="Footlight MT Light"/>
          <w:lang w:val="nb-NO"/>
        </w:rPr>
      </w:pPr>
    </w:p>
    <w:p w14:paraId="32E90ADC" w14:textId="77777777" w:rsidR="00861D0B" w:rsidRPr="00640C65" w:rsidRDefault="00861D0B" w:rsidP="00861D0B">
      <w:pPr>
        <w:ind w:left="567" w:hanging="567"/>
        <w:jc w:val="center"/>
        <w:rPr>
          <w:rFonts w:ascii="Footlight MT Light" w:hAnsi="Footlight MT Light"/>
          <w:sz w:val="24"/>
          <w:szCs w:val="24"/>
          <w:lang w:val="nb-NO"/>
        </w:rPr>
      </w:pPr>
      <w:r w:rsidRPr="00640C65">
        <w:rPr>
          <w:rFonts w:ascii="Footlight MT Light" w:hAnsi="Footlight MT Light"/>
          <w:sz w:val="24"/>
          <w:szCs w:val="24"/>
          <w:lang w:val="nb-NO"/>
        </w:rPr>
        <w:t>Pasal 5</w:t>
      </w:r>
    </w:p>
    <w:p w14:paraId="31525604" w14:textId="77777777" w:rsidR="00861D0B" w:rsidRPr="00640C65" w:rsidRDefault="00861D0B" w:rsidP="00861D0B">
      <w:pPr>
        <w:ind w:left="567" w:hanging="567"/>
        <w:jc w:val="center"/>
        <w:rPr>
          <w:rFonts w:ascii="Footlight MT Light" w:hAnsi="Footlight MT Light"/>
          <w:sz w:val="24"/>
          <w:szCs w:val="24"/>
          <w:lang w:val="nb-NO"/>
        </w:rPr>
      </w:pPr>
      <w:r w:rsidRPr="00640C65">
        <w:rPr>
          <w:rFonts w:ascii="Footlight MT Light" w:hAnsi="Footlight MT Light"/>
          <w:sz w:val="24"/>
          <w:szCs w:val="24"/>
          <w:lang w:val="nb-NO"/>
        </w:rPr>
        <w:t>Hak dan Kewajiban</w:t>
      </w:r>
    </w:p>
    <w:p w14:paraId="3EBAA4DB" w14:textId="77777777" w:rsidR="00861D0B" w:rsidRPr="00640C65" w:rsidRDefault="00861D0B" w:rsidP="00861D0B">
      <w:pPr>
        <w:ind w:left="567" w:hanging="567"/>
        <w:jc w:val="both"/>
        <w:rPr>
          <w:rFonts w:ascii="Footlight MT Light" w:hAnsi="Footlight MT Light"/>
          <w:sz w:val="24"/>
          <w:szCs w:val="24"/>
          <w:lang w:val="nb-NO"/>
        </w:rPr>
      </w:pPr>
    </w:p>
    <w:p w14:paraId="0C6621E7" w14:textId="6BAA4867" w:rsidR="00A95110" w:rsidRPr="00640C65" w:rsidRDefault="00861D0B" w:rsidP="00861D0B">
      <w:pPr>
        <w:jc w:val="both"/>
        <w:rPr>
          <w:rFonts w:ascii="Footlight MT Light" w:hAnsi="Footlight MT Light"/>
          <w:sz w:val="24"/>
          <w:szCs w:val="24"/>
          <w:lang w:val="nb-NO"/>
        </w:rPr>
      </w:pPr>
      <w:r w:rsidRPr="00640C65">
        <w:rPr>
          <w:rFonts w:ascii="Footlight MT Light" w:hAnsi="Footlight MT Light"/>
          <w:sz w:val="24"/>
          <w:szCs w:val="24"/>
          <w:lang w:val="nb-NO"/>
        </w:rPr>
        <w:t xml:space="preserve">Hak dan kewajiban timbal-balik </w:t>
      </w:r>
      <w:r w:rsidRPr="00640C65">
        <w:rPr>
          <w:rFonts w:ascii="Footlight MT Light" w:hAnsi="Footlight MT Light"/>
          <w:sz w:val="24"/>
          <w:szCs w:val="24"/>
          <w:lang w:val="id-ID"/>
        </w:rPr>
        <w:t>Pejabat Penandatangan Kontrak</w:t>
      </w:r>
      <w:r w:rsidRPr="00640C65">
        <w:rPr>
          <w:rFonts w:ascii="Footlight MT Light" w:hAnsi="Footlight MT Light"/>
          <w:sz w:val="24"/>
          <w:szCs w:val="24"/>
          <w:lang w:val="fi-FI"/>
        </w:rPr>
        <w:t xml:space="preserve"> </w:t>
      </w:r>
      <w:r w:rsidRPr="00640C65">
        <w:rPr>
          <w:rFonts w:ascii="Footlight MT Light" w:hAnsi="Footlight MT Light"/>
          <w:sz w:val="24"/>
          <w:szCs w:val="24"/>
          <w:lang w:val="nb-NO"/>
        </w:rPr>
        <w:t>dan Penyedia dinyatakan dalam Syarat-Syarat Umum Kontrak (SSUK) dan Syarat-Syarat Khusus Kontrak (SSKK).</w:t>
      </w:r>
    </w:p>
    <w:p w14:paraId="279A75EA" w14:textId="77777777" w:rsidR="00861D0B" w:rsidRPr="00640C65" w:rsidRDefault="00861D0B" w:rsidP="00861D0B">
      <w:pPr>
        <w:jc w:val="both"/>
        <w:rPr>
          <w:rFonts w:ascii="Footlight MT Light" w:hAnsi="Footlight MT Light"/>
          <w:sz w:val="24"/>
          <w:szCs w:val="24"/>
          <w:lang w:val="nb-NO"/>
        </w:rPr>
      </w:pPr>
    </w:p>
    <w:p w14:paraId="281C07CB" w14:textId="77777777" w:rsidR="00861D0B" w:rsidRPr="00640C65" w:rsidRDefault="00861D0B" w:rsidP="00861D0B">
      <w:pPr>
        <w:jc w:val="center"/>
        <w:rPr>
          <w:rFonts w:ascii="Footlight MT Light" w:hAnsi="Footlight MT Light"/>
          <w:sz w:val="24"/>
          <w:szCs w:val="24"/>
          <w:lang w:val="nb-NO"/>
        </w:rPr>
      </w:pPr>
      <w:r w:rsidRPr="00640C65">
        <w:rPr>
          <w:rFonts w:ascii="Footlight MT Light" w:hAnsi="Footlight MT Light"/>
          <w:sz w:val="24"/>
          <w:szCs w:val="24"/>
          <w:lang w:val="nb-NO"/>
        </w:rPr>
        <w:t>Pasal 6</w:t>
      </w:r>
    </w:p>
    <w:p w14:paraId="5663B2C3" w14:textId="77777777" w:rsidR="00861D0B" w:rsidRPr="00640C65" w:rsidRDefault="00861D0B" w:rsidP="00861D0B">
      <w:pPr>
        <w:jc w:val="center"/>
        <w:rPr>
          <w:rFonts w:ascii="Footlight MT Light" w:hAnsi="Footlight MT Light"/>
          <w:sz w:val="24"/>
          <w:szCs w:val="24"/>
          <w:lang w:val="nb-NO"/>
        </w:rPr>
      </w:pPr>
      <w:r w:rsidRPr="00640C65">
        <w:rPr>
          <w:rFonts w:ascii="Footlight MT Light" w:hAnsi="Footlight MT Light"/>
          <w:sz w:val="24"/>
          <w:szCs w:val="24"/>
          <w:lang w:val="nb-NO"/>
        </w:rPr>
        <w:t>Masa Berlaku Kontrak</w:t>
      </w:r>
    </w:p>
    <w:p w14:paraId="49CDCFA3" w14:textId="77777777" w:rsidR="00861D0B" w:rsidRPr="00640C65" w:rsidRDefault="00861D0B" w:rsidP="00861D0B">
      <w:pPr>
        <w:rPr>
          <w:rFonts w:ascii="Footlight MT Light" w:hAnsi="Footlight MT Light"/>
          <w:sz w:val="24"/>
          <w:szCs w:val="24"/>
          <w:lang w:val="nb-NO"/>
        </w:rPr>
      </w:pPr>
    </w:p>
    <w:p w14:paraId="4474443F" w14:textId="488B1F18" w:rsidR="00861D0B" w:rsidRPr="00640C65" w:rsidRDefault="00861D0B" w:rsidP="00861D0B">
      <w:pPr>
        <w:jc w:val="both"/>
        <w:rPr>
          <w:rFonts w:ascii="Footlight MT Light" w:hAnsi="Footlight MT Light"/>
          <w:sz w:val="24"/>
          <w:szCs w:val="24"/>
          <w:lang w:val="nb-NO"/>
        </w:rPr>
      </w:pPr>
      <w:r w:rsidRPr="00640C65">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1F52D8A7" w14:textId="77777777" w:rsidR="00587AA4" w:rsidRPr="00640C65" w:rsidRDefault="00587AA4" w:rsidP="00587AA4">
      <w:pPr>
        <w:jc w:val="both"/>
        <w:rPr>
          <w:rFonts w:ascii="Footlight MT Light" w:hAnsi="Footlight MT Light"/>
          <w:sz w:val="24"/>
          <w:szCs w:val="24"/>
        </w:rPr>
      </w:pPr>
    </w:p>
    <w:p w14:paraId="484E3ECE" w14:textId="22B098E9" w:rsidR="00587AA4" w:rsidRPr="00640C65" w:rsidRDefault="008256DC" w:rsidP="00587AA4">
      <w:pPr>
        <w:jc w:val="both"/>
        <w:rPr>
          <w:rFonts w:ascii="Footlight MT Light" w:hAnsi="Footlight MT Light"/>
          <w:sz w:val="24"/>
          <w:szCs w:val="24"/>
          <w:lang w:val="id-ID"/>
        </w:rPr>
      </w:pPr>
      <w:r w:rsidRPr="00640C65">
        <w:rPr>
          <w:rFonts w:ascii="Footlight MT Light" w:hAnsi="Footlight MT Light"/>
          <w:sz w:val="24"/>
          <w:szCs w:val="24"/>
          <w:lang w:val="nb-NO"/>
        </w:rPr>
        <w:t xml:space="preserve">Dengan demikian, </w:t>
      </w:r>
      <w:r w:rsidRPr="00640C65">
        <w:rPr>
          <w:rFonts w:ascii="Footlight MT Light" w:hAnsi="Footlight MT Light"/>
          <w:sz w:val="24"/>
          <w:szCs w:val="24"/>
          <w:lang w:val="id-ID"/>
        </w:rPr>
        <w:t>Pejabat Penandatangan Kontrak</w:t>
      </w:r>
      <w:r w:rsidRPr="00640C65">
        <w:rPr>
          <w:rFonts w:ascii="Footlight MT Light" w:hAnsi="Footlight MT Light"/>
          <w:sz w:val="24"/>
          <w:szCs w:val="24"/>
          <w:lang w:val="fi-FI"/>
        </w:rPr>
        <w:t xml:space="preserve"> </w:t>
      </w:r>
      <w:r w:rsidRPr="00640C65">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proofErr w:type="spellStart"/>
      <w:r w:rsidRPr="00640C65">
        <w:rPr>
          <w:rFonts w:ascii="Footlight MT Light" w:hAnsi="Footlight MT Light"/>
          <w:sz w:val="24"/>
          <w:szCs w:val="24"/>
        </w:rPr>
        <w:t>dibuat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2 (</w:t>
      </w:r>
      <w:proofErr w:type="spellStart"/>
      <w:r w:rsidRPr="00640C65">
        <w:rPr>
          <w:rFonts w:ascii="Footlight MT Light" w:hAnsi="Footlight MT Light"/>
          <w:sz w:val="24"/>
          <w:szCs w:val="24"/>
        </w:rPr>
        <w:t>dua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rangkap</w:t>
      </w:r>
      <w:proofErr w:type="spellEnd"/>
      <w:r w:rsidRPr="00640C65">
        <w:rPr>
          <w:rFonts w:ascii="Footlight MT Light" w:hAnsi="Footlight MT Light"/>
          <w:sz w:val="24"/>
          <w:szCs w:val="24"/>
        </w:rPr>
        <w:t xml:space="preserve">, masing-masing </w:t>
      </w:r>
      <w:proofErr w:type="spellStart"/>
      <w:r w:rsidRPr="00640C65">
        <w:rPr>
          <w:rFonts w:ascii="Footlight MT Light" w:hAnsi="Footlight MT Light"/>
          <w:sz w:val="24"/>
          <w:szCs w:val="24"/>
        </w:rPr>
        <w:t>dibubuhi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w:t>
      </w:r>
      <w:r w:rsidR="00CE652D" w:rsidRPr="00640C65">
        <w:rPr>
          <w:rFonts w:ascii="Footlight MT Light" w:hAnsi="Footlight MT Light"/>
          <w:sz w:val="24"/>
          <w:szCs w:val="24"/>
        </w:rPr>
        <w:t>e</w:t>
      </w:r>
      <w:r w:rsidRPr="00640C65">
        <w:rPr>
          <w:rFonts w:ascii="Footlight MT Light" w:hAnsi="Footlight MT Light"/>
          <w:sz w:val="24"/>
          <w:szCs w:val="24"/>
        </w:rPr>
        <w:t>terai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mempunyai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kekuatan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hukum</w:t>
      </w:r>
      <w:proofErr w:type="spellEnd"/>
      <w:r w:rsidRPr="00640C65">
        <w:rPr>
          <w:rFonts w:ascii="Footlight MT Light" w:hAnsi="Footlight MT Light"/>
          <w:sz w:val="24"/>
          <w:szCs w:val="24"/>
        </w:rPr>
        <w:t xml:space="preserve"> yang </w:t>
      </w:r>
      <w:proofErr w:type="spellStart"/>
      <w:r w:rsidRPr="00640C65">
        <w:rPr>
          <w:rFonts w:ascii="Footlight MT Light" w:hAnsi="Footlight MT Light"/>
          <w:sz w:val="24"/>
          <w:szCs w:val="24"/>
        </w:rPr>
        <w:t>sama</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mengikat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bagi</w:t>
      </w:r>
      <w:proofErr w:type="spellEnd"/>
      <w:r w:rsidRPr="00640C65">
        <w:rPr>
          <w:rFonts w:ascii="Footlight MT Light" w:hAnsi="Footlight MT Light"/>
          <w:sz w:val="24"/>
          <w:szCs w:val="24"/>
        </w:rPr>
        <w:t xml:space="preserve"> </w:t>
      </w:r>
      <w:r w:rsidR="00AB0F62" w:rsidRPr="00640C65">
        <w:rPr>
          <w:rFonts w:ascii="Footlight MT Light" w:hAnsi="Footlight MT Light"/>
          <w:sz w:val="24"/>
          <w:szCs w:val="24"/>
        </w:rPr>
        <w:t xml:space="preserve">Para </w:t>
      </w:r>
      <w:proofErr w:type="spellStart"/>
      <w:r w:rsidR="00AB0F62" w:rsidRPr="00640C65">
        <w:rPr>
          <w:rFonts w:ascii="Footlight MT Light" w:hAnsi="Footlight MT Light"/>
          <w:sz w:val="24"/>
          <w:szCs w:val="24"/>
        </w:rPr>
        <w:t>Pihak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rangkap</w:t>
      </w:r>
      <w:proofErr w:type="spellEnd"/>
      <w:r w:rsidRPr="00640C65">
        <w:rPr>
          <w:rFonts w:ascii="Footlight MT Light" w:hAnsi="Footlight MT Light"/>
          <w:sz w:val="24"/>
          <w:szCs w:val="24"/>
        </w:rPr>
        <w:t xml:space="preserve"> yang lain </w:t>
      </w:r>
      <w:proofErr w:type="spellStart"/>
      <w:r w:rsidRPr="00640C65">
        <w:rPr>
          <w:rFonts w:ascii="Footlight MT Light" w:hAnsi="Footlight MT Light"/>
          <w:sz w:val="24"/>
          <w:szCs w:val="24"/>
        </w:rPr>
        <w:t>dapat</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diperbanyak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sesuai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kebutuhan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tanpa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dibubuhi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w:t>
      </w:r>
      <w:r w:rsidR="00803B3A" w:rsidRPr="00640C65">
        <w:rPr>
          <w:rFonts w:ascii="Footlight MT Light" w:hAnsi="Footlight MT Light"/>
          <w:sz w:val="24"/>
          <w:szCs w:val="24"/>
        </w:rPr>
        <w:t>e</w:t>
      </w:r>
      <w:r w:rsidRPr="00640C65">
        <w:rPr>
          <w:rFonts w:ascii="Footlight MT Light" w:hAnsi="Footlight MT Light"/>
          <w:sz w:val="24"/>
          <w:szCs w:val="24"/>
        </w:rPr>
        <w:t>terai</w:t>
      </w:r>
      <w:proofErr w:type="spellEnd"/>
      <w:r w:rsidR="00587AA4" w:rsidRPr="00640C65">
        <w:rPr>
          <w:rFonts w:ascii="Footlight MT Light" w:hAnsi="Footlight MT Light"/>
          <w:sz w:val="24"/>
          <w:szCs w:val="24"/>
          <w:lang w:val="id-ID"/>
        </w:rPr>
        <w:t>.</w:t>
      </w:r>
    </w:p>
    <w:p w14:paraId="7CCC5141" w14:textId="77777777" w:rsidR="00587AA4" w:rsidRPr="00640C65" w:rsidRDefault="00587AA4" w:rsidP="00587AA4">
      <w:pPr>
        <w:rPr>
          <w:rFonts w:ascii="Footlight MT Light" w:hAnsi="Footlight MT Light"/>
          <w:sz w:val="24"/>
          <w:szCs w:val="24"/>
          <w:lang w:val="id-ID"/>
        </w:rPr>
      </w:pPr>
    </w:p>
    <w:tbl>
      <w:tblPr>
        <w:tblW w:w="5003" w:type="pct"/>
        <w:tblLook w:val="01E0" w:firstRow="1" w:lastRow="1" w:firstColumn="1" w:lastColumn="1" w:noHBand="0" w:noVBand="0"/>
      </w:tblPr>
      <w:tblGrid>
        <w:gridCol w:w="4538"/>
        <w:gridCol w:w="4539"/>
      </w:tblGrid>
      <w:tr w:rsidR="009A6C55" w:rsidRPr="00640C65" w14:paraId="21C26B51" w14:textId="77777777" w:rsidTr="00AD49AC">
        <w:trPr>
          <w:trHeight w:val="993"/>
        </w:trPr>
        <w:tc>
          <w:tcPr>
            <w:tcW w:w="2500" w:type="pct"/>
          </w:tcPr>
          <w:p w14:paraId="45562472"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Untuk dan atas nama Pejabat Penandatangan Kontrak</w:t>
            </w:r>
          </w:p>
          <w:p w14:paraId="14C110BE"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5CC88C3A" w14:textId="77777777" w:rsidR="00587AA4" w:rsidRPr="00640C65" w:rsidRDefault="00587AA4" w:rsidP="00634D61">
            <w:pPr>
              <w:rPr>
                <w:rFonts w:ascii="Footlight MT Light" w:hAnsi="Footlight MT Light"/>
                <w:sz w:val="24"/>
                <w:szCs w:val="24"/>
              </w:rPr>
            </w:pPr>
          </w:p>
          <w:p w14:paraId="14B8785F"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[tanda tangan dan cap]</w:t>
            </w:r>
          </w:p>
          <w:p w14:paraId="03EE8C30" w14:textId="77777777" w:rsidR="00587AA4" w:rsidRPr="00640C65" w:rsidRDefault="00587AA4" w:rsidP="00AD49AC">
            <w:pPr>
              <w:jc w:val="center"/>
              <w:rPr>
                <w:rFonts w:ascii="Footlight MT Light" w:hAnsi="Footlight MT Light"/>
                <w:sz w:val="24"/>
                <w:szCs w:val="24"/>
                <w:lang w:val="id-ID"/>
              </w:rPr>
            </w:pPr>
          </w:p>
          <w:p w14:paraId="7184BF56" w14:textId="77777777" w:rsidR="00587AA4" w:rsidRPr="00640C65" w:rsidRDefault="00587AA4" w:rsidP="00AD49AC">
            <w:pPr>
              <w:jc w:val="center"/>
              <w:rPr>
                <w:rFonts w:ascii="Footlight MT Light" w:hAnsi="Footlight MT Light"/>
                <w:sz w:val="24"/>
                <w:szCs w:val="24"/>
                <w:lang w:val="id-ID"/>
              </w:rPr>
            </w:pPr>
          </w:p>
          <w:p w14:paraId="0CAD4566"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w:t>
            </w:r>
            <w:r w:rsidRPr="00640C65">
              <w:rPr>
                <w:rFonts w:ascii="Footlight MT Light" w:hAnsi="Footlight MT Light"/>
                <w:i/>
                <w:sz w:val="24"/>
                <w:szCs w:val="24"/>
                <w:u w:val="single"/>
                <w:lang w:val="id-ID"/>
              </w:rPr>
              <w:t>nama lengkap</w:t>
            </w:r>
            <w:r w:rsidRPr="00640C65">
              <w:rPr>
                <w:rFonts w:ascii="Footlight MT Light" w:hAnsi="Footlight MT Light"/>
                <w:i/>
                <w:sz w:val="24"/>
                <w:szCs w:val="24"/>
                <w:lang w:val="id-ID"/>
              </w:rPr>
              <w:t>]</w:t>
            </w:r>
          </w:p>
          <w:p w14:paraId="6E4C16F8"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i/>
                <w:sz w:val="24"/>
                <w:szCs w:val="24"/>
                <w:lang w:val="id-ID"/>
              </w:rPr>
              <w:t>[jabatan]</w:t>
            </w:r>
          </w:p>
        </w:tc>
        <w:tc>
          <w:tcPr>
            <w:tcW w:w="2500" w:type="pct"/>
          </w:tcPr>
          <w:p w14:paraId="781A1BC8" w14:textId="1BCF767B"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Untuk dan atas nama Penyedia/Kemitraan</w:t>
            </w:r>
          </w:p>
          <w:p w14:paraId="1CA8B2E2" w14:textId="77777777" w:rsidR="00587AA4" w:rsidRPr="00640C65" w:rsidRDefault="00587AA4" w:rsidP="00AD49AC">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3E09F318" w14:textId="77777777" w:rsidR="00587AA4" w:rsidRPr="00640C65" w:rsidRDefault="00587AA4" w:rsidP="00634D61">
            <w:pPr>
              <w:rPr>
                <w:rFonts w:ascii="Footlight MT Light" w:hAnsi="Footlight MT Light"/>
                <w:sz w:val="24"/>
                <w:szCs w:val="24"/>
              </w:rPr>
            </w:pPr>
          </w:p>
          <w:p w14:paraId="1EBFB404"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[tanda tangan dan cap]</w:t>
            </w:r>
          </w:p>
          <w:p w14:paraId="3B69BE31" w14:textId="77777777" w:rsidR="00587AA4" w:rsidRPr="00640C65" w:rsidRDefault="00587AA4" w:rsidP="00AD49AC">
            <w:pPr>
              <w:jc w:val="center"/>
              <w:rPr>
                <w:rFonts w:ascii="Footlight MT Light" w:hAnsi="Footlight MT Light"/>
                <w:sz w:val="24"/>
                <w:szCs w:val="24"/>
                <w:lang w:val="id-ID"/>
              </w:rPr>
            </w:pPr>
          </w:p>
          <w:p w14:paraId="62B2353E" w14:textId="77777777" w:rsidR="00587AA4" w:rsidRPr="00640C65" w:rsidRDefault="00587AA4" w:rsidP="00AD49AC">
            <w:pPr>
              <w:jc w:val="center"/>
              <w:rPr>
                <w:rFonts w:ascii="Footlight MT Light" w:hAnsi="Footlight MT Light"/>
                <w:sz w:val="24"/>
                <w:szCs w:val="24"/>
                <w:lang w:val="id-ID"/>
              </w:rPr>
            </w:pPr>
          </w:p>
          <w:p w14:paraId="69B16463"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w:t>
            </w:r>
            <w:r w:rsidRPr="00640C65">
              <w:rPr>
                <w:rFonts w:ascii="Footlight MT Light" w:hAnsi="Footlight MT Light"/>
                <w:i/>
                <w:sz w:val="24"/>
                <w:szCs w:val="24"/>
                <w:u w:val="single"/>
                <w:lang w:val="id-ID"/>
              </w:rPr>
              <w:t>nama lengkap</w:t>
            </w:r>
            <w:r w:rsidRPr="00640C65">
              <w:rPr>
                <w:rFonts w:ascii="Footlight MT Light" w:hAnsi="Footlight MT Light"/>
                <w:i/>
                <w:sz w:val="24"/>
                <w:szCs w:val="24"/>
                <w:lang w:val="id-ID"/>
              </w:rPr>
              <w:t>]</w:t>
            </w:r>
          </w:p>
          <w:p w14:paraId="55651423" w14:textId="77777777" w:rsidR="00587AA4" w:rsidRPr="00640C65" w:rsidRDefault="00587AA4" w:rsidP="00AD49AC">
            <w:pPr>
              <w:jc w:val="center"/>
              <w:rPr>
                <w:rFonts w:ascii="Footlight MT Light" w:hAnsi="Footlight MT Light"/>
                <w:i/>
                <w:sz w:val="24"/>
                <w:szCs w:val="24"/>
                <w:lang w:val="id-ID"/>
              </w:rPr>
            </w:pPr>
            <w:r w:rsidRPr="00640C65">
              <w:rPr>
                <w:rFonts w:ascii="Footlight MT Light" w:hAnsi="Footlight MT Light"/>
                <w:i/>
                <w:sz w:val="24"/>
                <w:szCs w:val="24"/>
                <w:lang w:val="id-ID"/>
              </w:rPr>
              <w:t>[jabatan]</w:t>
            </w:r>
          </w:p>
        </w:tc>
      </w:tr>
    </w:tbl>
    <w:p w14:paraId="3A9BCBC8" w14:textId="77777777" w:rsidR="00587AA4" w:rsidRPr="00640C65" w:rsidRDefault="00587AA4" w:rsidP="00587AA4">
      <w:pPr>
        <w:jc w:val="both"/>
        <w:rPr>
          <w:rFonts w:ascii="Footlight MT Light" w:hAnsi="Footlight MT Light"/>
          <w:sz w:val="22"/>
          <w:szCs w:val="22"/>
          <w:lang w:val="id-ID"/>
        </w:rPr>
      </w:pPr>
      <w:r w:rsidRPr="00640C65">
        <w:rPr>
          <w:rFonts w:ascii="Footlight MT Light" w:hAnsi="Footlight MT Light"/>
          <w:sz w:val="22"/>
          <w:szCs w:val="22"/>
          <w:lang w:val="id-ID"/>
        </w:rPr>
        <w:t>Catatan:</w:t>
      </w:r>
    </w:p>
    <w:p w14:paraId="05E58AD5" w14:textId="7985536D" w:rsidR="00587AA4" w:rsidRPr="00640C65" w:rsidRDefault="00963807" w:rsidP="00BF702F">
      <w:pPr>
        <w:pStyle w:val="ListParagraph"/>
        <w:numPr>
          <w:ilvl w:val="0"/>
          <w:numId w:val="146"/>
        </w:numPr>
        <w:jc w:val="both"/>
        <w:rPr>
          <w:rFonts w:ascii="Footlight MT Light" w:hAnsi="Footlight MT Light"/>
          <w:sz w:val="22"/>
          <w:szCs w:val="22"/>
          <w:lang w:val="id-ID"/>
        </w:rPr>
      </w:pPr>
      <w:r w:rsidRPr="00640C65">
        <w:rPr>
          <w:rFonts w:ascii="Footlight MT Light" w:hAnsi="Footlight MT Light"/>
          <w:sz w:val="22"/>
          <w:szCs w:val="22"/>
          <w:lang w:val="id-ID"/>
        </w:rPr>
        <w:t>Kontrak dengan meterai Rp10.</w:t>
      </w:r>
      <w:r w:rsidR="00587AA4" w:rsidRPr="00640C65">
        <w:rPr>
          <w:rFonts w:ascii="Footlight MT Light" w:hAnsi="Footlight MT Light"/>
          <w:sz w:val="22"/>
          <w:szCs w:val="22"/>
          <w:lang w:val="id-ID"/>
        </w:rPr>
        <w:t>000</w:t>
      </w:r>
      <w:r w:rsidR="00A90976">
        <w:rPr>
          <w:rFonts w:ascii="Footlight MT Light" w:hAnsi="Footlight MT Light"/>
          <w:sz w:val="22"/>
          <w:szCs w:val="22"/>
        </w:rPr>
        <w:t>,00</w:t>
      </w:r>
      <w:r w:rsidR="00587AA4" w:rsidRPr="00640C65">
        <w:rPr>
          <w:rFonts w:ascii="Footlight MT Light" w:hAnsi="Footlight MT Light"/>
          <w:sz w:val="22"/>
          <w:szCs w:val="22"/>
          <w:lang w:val="id-ID"/>
        </w:rPr>
        <w:t xml:space="preserve"> pada bagian tanda tangan Pejabat Penandatangan Kontrak diserahkan untuk Penyedia; dan </w:t>
      </w:r>
    </w:p>
    <w:p w14:paraId="520BB251" w14:textId="7CB239E2" w:rsidR="00587AA4" w:rsidRPr="00640C65" w:rsidRDefault="00963807" w:rsidP="00BF702F">
      <w:pPr>
        <w:pStyle w:val="ListParagraph"/>
        <w:numPr>
          <w:ilvl w:val="0"/>
          <w:numId w:val="146"/>
        </w:numPr>
        <w:jc w:val="both"/>
        <w:rPr>
          <w:rFonts w:ascii="Footlight MT Light" w:hAnsi="Footlight MT Light"/>
          <w:sz w:val="22"/>
          <w:szCs w:val="22"/>
          <w:lang w:val="id-ID"/>
        </w:rPr>
      </w:pPr>
      <w:r w:rsidRPr="00640C65">
        <w:rPr>
          <w:rFonts w:ascii="Footlight MT Light" w:hAnsi="Footlight MT Light"/>
          <w:sz w:val="22"/>
          <w:szCs w:val="22"/>
          <w:lang w:val="id-ID"/>
        </w:rPr>
        <w:t>Kontrak dengan meterai Rp10.</w:t>
      </w:r>
      <w:r w:rsidR="00587AA4" w:rsidRPr="00640C65">
        <w:rPr>
          <w:rFonts w:ascii="Footlight MT Light" w:hAnsi="Footlight MT Light"/>
          <w:sz w:val="22"/>
          <w:szCs w:val="22"/>
          <w:lang w:val="id-ID"/>
        </w:rPr>
        <w:t>000</w:t>
      </w:r>
      <w:r w:rsidR="00A90976">
        <w:rPr>
          <w:rFonts w:ascii="Footlight MT Light" w:hAnsi="Footlight MT Light"/>
          <w:sz w:val="22"/>
          <w:szCs w:val="22"/>
        </w:rPr>
        <w:t>,00</w:t>
      </w:r>
      <w:r w:rsidR="00587AA4" w:rsidRPr="00640C65">
        <w:rPr>
          <w:rFonts w:ascii="Footlight MT Light" w:hAnsi="Footlight MT Light"/>
          <w:sz w:val="22"/>
          <w:szCs w:val="22"/>
          <w:lang w:val="id-ID"/>
        </w:rPr>
        <w:t xml:space="preserve"> pada bagian tanda tangan diserahkan Penyedia untuk Pejabat Penandatangan Kontrak.</w:t>
      </w:r>
    </w:p>
    <w:p w14:paraId="34EDBF55" w14:textId="6F23A0DD" w:rsidR="00024D44" w:rsidRPr="00640C65" w:rsidRDefault="00024D44" w:rsidP="00850267">
      <w:pPr>
        <w:jc w:val="both"/>
        <w:rPr>
          <w:rFonts w:ascii="Footlight MT Light" w:hAnsi="Footlight MT Light"/>
          <w:sz w:val="24"/>
          <w:szCs w:val="24"/>
        </w:rPr>
      </w:pPr>
      <w:r w:rsidRPr="00640C65">
        <w:rPr>
          <w:rFonts w:ascii="Footlight MT Light" w:hAnsi="Footlight MT Light"/>
          <w:sz w:val="24"/>
          <w:szCs w:val="24"/>
          <w:lang w:val="id-ID"/>
        </w:rPr>
        <w:br w:type="page"/>
      </w:r>
    </w:p>
    <w:p w14:paraId="5D0345CF" w14:textId="717DFBF2" w:rsidR="003C7893" w:rsidRPr="00640C65" w:rsidRDefault="00EE7E37" w:rsidP="007509DF">
      <w:pPr>
        <w:pStyle w:val="Heading1"/>
        <w:rPr>
          <w:sz w:val="28"/>
          <w:szCs w:val="28"/>
          <w:lang w:val="id-ID"/>
        </w:rPr>
      </w:pPr>
      <w:bookmarkStart w:id="1316" w:name="_Toc70077405"/>
      <w:r w:rsidRPr="00640C65">
        <w:rPr>
          <w:sz w:val="28"/>
          <w:szCs w:val="28"/>
          <w:lang w:val="id-ID"/>
        </w:rPr>
        <w:lastRenderedPageBreak/>
        <w:t xml:space="preserve">BAB </w:t>
      </w:r>
      <w:r w:rsidR="00024D44" w:rsidRPr="00640C65">
        <w:rPr>
          <w:sz w:val="28"/>
          <w:szCs w:val="28"/>
          <w:lang w:val="en-ID"/>
        </w:rPr>
        <w:t>IX</w:t>
      </w:r>
      <w:r w:rsidRPr="00640C65">
        <w:rPr>
          <w:sz w:val="28"/>
          <w:szCs w:val="28"/>
          <w:lang w:val="id-ID"/>
        </w:rPr>
        <w:t>. BENTUK DOKUMEN PENAWARAN</w:t>
      </w:r>
      <w:bookmarkEnd w:id="1018"/>
      <w:bookmarkEnd w:id="1019"/>
      <w:bookmarkEnd w:id="1020"/>
      <w:bookmarkEnd w:id="1316"/>
    </w:p>
    <w:p w14:paraId="093773A5" w14:textId="77777777" w:rsidR="007509DF" w:rsidRPr="00640C65" w:rsidRDefault="007509DF" w:rsidP="007509DF">
      <w:pPr>
        <w:pBdr>
          <w:bottom w:val="single" w:sz="8" w:space="1" w:color="auto"/>
        </w:pBdr>
        <w:rPr>
          <w:lang w:val="id-ID"/>
        </w:rPr>
      </w:pPr>
    </w:p>
    <w:p w14:paraId="33B3C6D6" w14:textId="019CFED8" w:rsidR="00215805" w:rsidRPr="00640C65" w:rsidRDefault="00EE7E37" w:rsidP="00BF702F">
      <w:pPr>
        <w:pStyle w:val="Heading2"/>
        <w:numPr>
          <w:ilvl w:val="0"/>
          <w:numId w:val="89"/>
        </w:numPr>
        <w:spacing w:before="120" w:after="120"/>
        <w:ind w:left="567" w:right="-5" w:hanging="567"/>
        <w:jc w:val="left"/>
        <w:rPr>
          <w:rFonts w:ascii="Footlight MT Light" w:hAnsi="Footlight MT Light"/>
          <w:b w:val="0"/>
          <w:sz w:val="24"/>
          <w:szCs w:val="24"/>
          <w:lang w:val="id-ID"/>
        </w:rPr>
      </w:pPr>
      <w:bookmarkStart w:id="1317" w:name="_Toc70077406"/>
      <w:r w:rsidRPr="00640C65">
        <w:rPr>
          <w:rFonts w:ascii="Footlight MT Light" w:hAnsi="Footlight MT Light"/>
          <w:sz w:val="24"/>
          <w:szCs w:val="24"/>
          <w:lang w:val="id-ID"/>
        </w:rPr>
        <w:t xml:space="preserve">BENTUK </w:t>
      </w:r>
      <w:r w:rsidRPr="00640C65">
        <w:rPr>
          <w:rFonts w:ascii="Footlight MT Light" w:hAnsi="Footlight MT Light"/>
          <w:sz w:val="24"/>
          <w:szCs w:val="24"/>
          <w:lang w:val="fi-FI"/>
        </w:rPr>
        <w:t>SURAT PENAWARAN</w:t>
      </w:r>
      <w:r w:rsidRPr="00640C65">
        <w:rPr>
          <w:rFonts w:ascii="Footlight MT Light" w:hAnsi="Footlight MT Light"/>
          <w:sz w:val="24"/>
          <w:szCs w:val="24"/>
          <w:lang w:val="id-ID"/>
        </w:rPr>
        <w:t xml:space="preserve"> ADMINISTRASI</w:t>
      </w:r>
      <w:bookmarkEnd w:id="1317"/>
      <w:r w:rsidRPr="00640C65">
        <w:rPr>
          <w:rFonts w:ascii="Footlight MT Light" w:hAnsi="Footlight MT Light"/>
          <w:sz w:val="24"/>
          <w:szCs w:val="24"/>
          <w:lang w:val="id-ID"/>
        </w:rPr>
        <w:t xml:space="preserve"> </w:t>
      </w:r>
    </w:p>
    <w:p w14:paraId="19C3423B" w14:textId="6E90E27B" w:rsidR="00215805" w:rsidRPr="00640C65" w:rsidRDefault="00A8053D" w:rsidP="00A8053D">
      <w:pPr>
        <w:ind w:left="567"/>
        <w:rPr>
          <w:rFonts w:ascii="Footlight MT Light" w:hAnsi="Footlight MT Light"/>
        </w:rPr>
      </w:pPr>
      <w:r w:rsidRPr="00640C65">
        <w:rPr>
          <w:rFonts w:ascii="Footlight MT Light" w:hAnsi="Footlight MT Light"/>
          <w:sz w:val="24"/>
          <w:szCs w:val="24"/>
          <w:lang w:val="id-ID"/>
        </w:rPr>
        <w:t xml:space="preserve">Surat penawaran disampaikan melalui Form Isian Elektronik yang tersedia dalam </w:t>
      </w:r>
      <w:r w:rsidR="00223420" w:rsidRPr="00640C65">
        <w:rPr>
          <w:rFonts w:ascii="Footlight MT Light" w:hAnsi="Footlight MT Light"/>
          <w:sz w:val="24"/>
          <w:szCs w:val="24"/>
          <w:lang w:val="id-ID"/>
        </w:rPr>
        <w:t>SPSE</w:t>
      </w:r>
    </w:p>
    <w:p w14:paraId="28C6C65C" w14:textId="77777777" w:rsidR="00B712B0" w:rsidRPr="00640C65" w:rsidRDefault="00B712B0" w:rsidP="00024D44">
      <w:pPr>
        <w:rPr>
          <w:lang w:val="id-ID"/>
        </w:rPr>
      </w:pPr>
    </w:p>
    <w:p w14:paraId="5298BEE3" w14:textId="6645DF8E" w:rsidR="004C4C8E" w:rsidRPr="00640C65" w:rsidRDefault="00EE7E37" w:rsidP="00BF702F">
      <w:pPr>
        <w:pStyle w:val="Heading2"/>
        <w:numPr>
          <w:ilvl w:val="0"/>
          <w:numId w:val="89"/>
        </w:numPr>
        <w:spacing w:before="120" w:after="120"/>
        <w:ind w:left="567" w:right="-5" w:hanging="567"/>
        <w:jc w:val="left"/>
        <w:rPr>
          <w:rStyle w:val="Heading3Char"/>
          <w:rFonts w:ascii="Footlight MT Light" w:hAnsi="Footlight MT Light"/>
          <w:b/>
          <w:szCs w:val="24"/>
          <w:lang w:val="id-ID"/>
        </w:rPr>
      </w:pPr>
      <w:bookmarkStart w:id="1318" w:name="_Toc345055204"/>
      <w:bookmarkStart w:id="1319" w:name="_Toc70077407"/>
      <w:bookmarkStart w:id="1320" w:name="_Toc345568288"/>
      <w:bookmarkStart w:id="1321" w:name="_Toc345568607"/>
      <w:bookmarkStart w:id="1322" w:name="_Toc410999158"/>
      <w:bookmarkStart w:id="1323" w:name="_Toc152494581"/>
      <w:bookmarkStart w:id="1324" w:name="_Toc152494822"/>
      <w:bookmarkStart w:id="1325" w:name="_Toc152495310"/>
      <w:bookmarkStart w:id="1326" w:name="_Toc152495519"/>
      <w:bookmarkStart w:id="1327" w:name="_Toc152496028"/>
      <w:bookmarkStart w:id="1328" w:name="_Toc152496456"/>
      <w:bookmarkStart w:id="1329" w:name="_Toc150753521"/>
      <w:bookmarkStart w:id="1330" w:name="_Toc153473614"/>
      <w:bookmarkStart w:id="1331" w:name="_Toc153514426"/>
      <w:r w:rsidRPr="00640C65">
        <w:rPr>
          <w:rFonts w:ascii="Footlight MT Light" w:hAnsi="Footlight MT Light"/>
          <w:sz w:val="24"/>
          <w:szCs w:val="24"/>
          <w:lang w:val="id-ID"/>
        </w:rPr>
        <w:t>DOKUMEN PENAWARAN TEKNIS</w:t>
      </w:r>
      <w:bookmarkEnd w:id="1318"/>
      <w:bookmarkEnd w:id="1319"/>
      <w:r w:rsidR="00C36D42" w:rsidRPr="00640C65">
        <w:rPr>
          <w:rFonts w:ascii="Footlight MT Light" w:hAnsi="Footlight MT Light"/>
          <w:sz w:val="24"/>
          <w:szCs w:val="24"/>
          <w:lang w:val="id-ID"/>
        </w:rPr>
        <w:t xml:space="preserve">  </w:t>
      </w:r>
      <w:bookmarkEnd w:id="1320"/>
      <w:bookmarkEnd w:id="1321"/>
      <w:bookmarkEnd w:id="1322"/>
    </w:p>
    <w:p w14:paraId="4F01849F" w14:textId="238EE976" w:rsidR="0030070B" w:rsidRPr="00640C65" w:rsidRDefault="005767BC" w:rsidP="00BF702F">
      <w:pPr>
        <w:pStyle w:val="Heading4"/>
        <w:numPr>
          <w:ilvl w:val="0"/>
          <w:numId w:val="147"/>
        </w:numPr>
        <w:ind w:left="1134" w:hanging="567"/>
        <w:rPr>
          <w:rFonts w:ascii="Footlight MT Light" w:hAnsi="Footlight MT Light"/>
          <w:i w:val="0"/>
          <w:szCs w:val="24"/>
          <w:lang w:val="id-ID"/>
        </w:rPr>
      </w:pPr>
      <w:bookmarkStart w:id="1332" w:name="_Toc283800368"/>
      <w:bookmarkStart w:id="1333" w:name="_Toc283800517"/>
      <w:bookmarkStart w:id="1334" w:name="_Toc283802848"/>
      <w:bookmarkStart w:id="1335" w:name="_Toc345055205"/>
      <w:bookmarkStart w:id="1336" w:name="_Toc345568289"/>
      <w:bookmarkStart w:id="1337" w:name="_Toc345568608"/>
      <w:bookmarkStart w:id="1338" w:name="_Toc410999159"/>
      <w:r w:rsidRPr="00640C65">
        <w:rPr>
          <w:rFonts w:ascii="Footlight MT Light" w:hAnsi="Footlight MT Light"/>
          <w:i w:val="0"/>
          <w:szCs w:val="24"/>
          <w:lang w:val="id-ID"/>
        </w:rPr>
        <w:t>BENTUK DATA ORGANISASI PE</w:t>
      </w:r>
      <w:bookmarkEnd w:id="1323"/>
      <w:bookmarkEnd w:id="1324"/>
      <w:bookmarkEnd w:id="1325"/>
      <w:bookmarkEnd w:id="1326"/>
      <w:bookmarkEnd w:id="1327"/>
      <w:bookmarkEnd w:id="1328"/>
      <w:bookmarkEnd w:id="1329"/>
      <w:bookmarkEnd w:id="1330"/>
      <w:bookmarkEnd w:id="1331"/>
      <w:r w:rsidRPr="00640C65">
        <w:rPr>
          <w:rFonts w:ascii="Footlight MT Light" w:hAnsi="Footlight MT Light"/>
          <w:i w:val="0"/>
          <w:szCs w:val="24"/>
          <w:lang w:val="id-ID"/>
        </w:rPr>
        <w:t>RUSAHAAN</w:t>
      </w:r>
      <w:bookmarkEnd w:id="1332"/>
      <w:bookmarkEnd w:id="1333"/>
      <w:bookmarkEnd w:id="1334"/>
      <w:bookmarkEnd w:id="1335"/>
      <w:bookmarkEnd w:id="1336"/>
      <w:bookmarkEnd w:id="1337"/>
      <w:bookmarkEnd w:id="1338"/>
      <w:r w:rsidR="00052D8F" w:rsidRPr="00640C65">
        <w:rPr>
          <w:rFonts w:ascii="Footlight MT Light" w:hAnsi="Footlight MT Light"/>
          <w:i w:val="0"/>
          <w:szCs w:val="24"/>
          <w:lang w:val="en-ID"/>
        </w:rPr>
        <w:t xml:space="preserve"> (Form T-1)</w:t>
      </w:r>
    </w:p>
    <w:p w14:paraId="47BA03AE" w14:textId="77777777" w:rsidR="003E620B" w:rsidRPr="00640C65" w:rsidRDefault="003E620B" w:rsidP="00D8394C">
      <w:pPr>
        <w:ind w:left="709"/>
        <w:jc w:val="center"/>
        <w:rPr>
          <w:rFonts w:ascii="Footlight MT Light" w:hAnsi="Footlight MT Light"/>
          <w:sz w:val="24"/>
          <w:szCs w:val="24"/>
        </w:rPr>
      </w:pPr>
    </w:p>
    <w:p w14:paraId="462C10CA" w14:textId="77777777" w:rsidR="003D5F78" w:rsidRPr="00640C65" w:rsidRDefault="003D5F78" w:rsidP="00D8394C">
      <w:pPr>
        <w:ind w:left="709"/>
        <w:jc w:val="center"/>
        <w:rPr>
          <w:rFonts w:ascii="Footlight MT Light" w:hAnsi="Footlight MT Light"/>
          <w:sz w:val="24"/>
          <w:szCs w:val="24"/>
          <w:lang w:val="id-ID"/>
        </w:rPr>
      </w:pPr>
    </w:p>
    <w:p w14:paraId="47B7FB38" w14:textId="77777777" w:rsidR="0032151D" w:rsidRPr="00640C65" w:rsidRDefault="00D8394C" w:rsidP="00D8394C">
      <w:pPr>
        <w:ind w:left="709"/>
        <w:jc w:val="center"/>
        <w:rPr>
          <w:rFonts w:ascii="Footlight MT Light" w:hAnsi="Footlight MT Light"/>
          <w:b/>
          <w:sz w:val="24"/>
          <w:szCs w:val="24"/>
          <w:lang w:val="id-ID"/>
        </w:rPr>
      </w:pPr>
      <w:r w:rsidRPr="00640C65">
        <w:rPr>
          <w:rFonts w:ascii="Footlight MT Light" w:hAnsi="Footlight MT Light"/>
          <w:b/>
          <w:sz w:val="24"/>
          <w:szCs w:val="24"/>
          <w:lang w:val="id-ID"/>
        </w:rPr>
        <w:t>DATA ORGANISASI _________</w:t>
      </w:r>
    </w:p>
    <w:p w14:paraId="238CE269" w14:textId="585ECBA9" w:rsidR="00CB0D8C" w:rsidRPr="00640C65" w:rsidRDefault="00EE7E37" w:rsidP="00D8394C">
      <w:pPr>
        <w:ind w:left="709"/>
        <w:jc w:val="center"/>
        <w:rPr>
          <w:rFonts w:ascii="Footlight MT Light" w:hAnsi="Footlight MT Light"/>
          <w:sz w:val="24"/>
          <w:szCs w:val="24"/>
          <w:lang w:val="id-ID"/>
        </w:rPr>
      </w:pPr>
      <w:r w:rsidRPr="00640C65">
        <w:rPr>
          <w:rFonts w:ascii="Footlight MT Light" w:hAnsi="Footlight MT Light"/>
          <w:i/>
          <w:sz w:val="24"/>
          <w:szCs w:val="24"/>
          <w:lang w:val="id-ID"/>
        </w:rPr>
        <w:t>[</w:t>
      </w:r>
      <w:r w:rsidRPr="00640C65">
        <w:rPr>
          <w:rFonts w:ascii="Footlight MT Light" w:hAnsi="Footlight MT Light"/>
          <w:i/>
          <w:iCs/>
          <w:sz w:val="24"/>
          <w:szCs w:val="24"/>
          <w:lang w:val="id-ID"/>
        </w:rPr>
        <w:t xml:space="preserve"> </w:t>
      </w:r>
      <w:r w:rsidR="00D8394C" w:rsidRPr="00640C65">
        <w:rPr>
          <w:rFonts w:ascii="Footlight MT Light" w:hAnsi="Footlight MT Light"/>
          <w:i/>
          <w:iCs/>
          <w:sz w:val="24"/>
          <w:szCs w:val="24"/>
          <w:lang w:val="id-ID"/>
        </w:rPr>
        <w:t>PT/CV/Firma/Koperasi/Kemitraan</w:t>
      </w:r>
      <w:r w:rsidRPr="00640C65">
        <w:rPr>
          <w:rFonts w:ascii="Footlight MT Light" w:hAnsi="Footlight MT Light"/>
          <w:i/>
          <w:iCs/>
          <w:sz w:val="24"/>
          <w:szCs w:val="24"/>
          <w:lang w:val="id-ID"/>
        </w:rPr>
        <w:t>]</w:t>
      </w:r>
    </w:p>
    <w:p w14:paraId="6ED6A57E" w14:textId="77777777" w:rsidR="00CB0D8C" w:rsidRPr="00640C65" w:rsidRDefault="00CB0D8C" w:rsidP="00D8394C">
      <w:pPr>
        <w:ind w:left="709"/>
        <w:jc w:val="center"/>
        <w:rPr>
          <w:rFonts w:ascii="Footlight MT Light" w:hAnsi="Footlight MT Light"/>
          <w:sz w:val="24"/>
          <w:szCs w:val="24"/>
          <w:lang w:val="id-ID"/>
        </w:rPr>
      </w:pPr>
    </w:p>
    <w:p w14:paraId="3B97BA53" w14:textId="77777777" w:rsidR="00CB0D8C" w:rsidRPr="00640C65" w:rsidRDefault="00CB0D8C" w:rsidP="00D8394C">
      <w:pPr>
        <w:ind w:left="709"/>
        <w:jc w:val="center"/>
        <w:rPr>
          <w:rFonts w:ascii="Footlight MT Light" w:hAnsi="Footlight MT Light"/>
          <w:sz w:val="24"/>
          <w:szCs w:val="24"/>
          <w:lang w:val="id-ID"/>
        </w:rPr>
      </w:pPr>
    </w:p>
    <w:p w14:paraId="46D3DD31" w14:textId="77777777" w:rsidR="0030070B" w:rsidRPr="00640C65" w:rsidRDefault="00EE7E37" w:rsidP="00D8394C">
      <w:pPr>
        <w:ind w:left="709"/>
        <w:jc w:val="both"/>
        <w:rPr>
          <w:rFonts w:ascii="Footlight MT Light" w:hAnsi="Footlight MT Light"/>
          <w:i/>
          <w:sz w:val="24"/>
          <w:szCs w:val="24"/>
          <w:lang w:val="id-ID"/>
        </w:rPr>
      </w:pPr>
      <w:r w:rsidRPr="00640C65">
        <w:rPr>
          <w:rFonts w:ascii="Footlight MT Light" w:hAnsi="Footlight MT Light"/>
          <w:i/>
          <w:sz w:val="24"/>
          <w:szCs w:val="24"/>
          <w:lang w:val="sv-SE"/>
        </w:rPr>
        <w:t xml:space="preserve">[cantumkan uraian ringkas (kurang lebih 2 (dua) halaman) mengenai latar belakang dan organisasi </w:t>
      </w:r>
      <w:r w:rsidRPr="00640C65">
        <w:rPr>
          <w:rFonts w:ascii="Footlight MT Light" w:hAnsi="Footlight MT Light"/>
          <w:i/>
          <w:sz w:val="24"/>
          <w:szCs w:val="24"/>
          <w:lang w:val="id-ID"/>
        </w:rPr>
        <w:t>p</w:t>
      </w:r>
      <w:r w:rsidRPr="00640C65">
        <w:rPr>
          <w:rFonts w:ascii="Footlight MT Light" w:hAnsi="Footlight MT Light"/>
          <w:i/>
          <w:sz w:val="24"/>
          <w:szCs w:val="24"/>
          <w:lang w:val="sv-SE"/>
        </w:rPr>
        <w:t>eserta dan penanggung jawab yang ditugaskan untuk mengelola pekerjaan jasa konsultansi ini]</w:t>
      </w:r>
      <w:r w:rsidRPr="00640C65">
        <w:rPr>
          <w:rFonts w:ascii="Footlight MT Light" w:hAnsi="Footlight MT Light"/>
          <w:i/>
          <w:sz w:val="24"/>
          <w:szCs w:val="24"/>
          <w:lang w:val="id-ID"/>
        </w:rPr>
        <w:t>.</w:t>
      </w:r>
    </w:p>
    <w:p w14:paraId="48D96EE0" w14:textId="77777777" w:rsidR="00BA3617" w:rsidRPr="00640C65" w:rsidRDefault="00BA3617" w:rsidP="00D8394C">
      <w:pPr>
        <w:pStyle w:val="Heading2"/>
        <w:ind w:left="709"/>
        <w:rPr>
          <w:rFonts w:ascii="Footlight MT Light" w:hAnsi="Footlight MT Light"/>
          <w:color w:val="FF0000"/>
          <w:sz w:val="24"/>
          <w:szCs w:val="24"/>
          <w:lang w:val="sv-SE"/>
        </w:rPr>
        <w:sectPr w:rsidR="00BA3617" w:rsidRPr="00640C65" w:rsidSect="00654E66">
          <w:headerReference w:type="first" r:id="rId28"/>
          <w:footerReference w:type="first" r:id="rId29"/>
          <w:footnotePr>
            <w:numRestart w:val="eachSect"/>
          </w:footnotePr>
          <w:pgSz w:w="12247" w:h="18711" w:code="9"/>
          <w:pgMar w:top="1701" w:right="1757" w:bottom="1418" w:left="1418" w:header="680" w:footer="1077" w:gutter="0"/>
          <w:pgNumType w:fmt="numberInDash" w:start="42"/>
          <w:cols w:space="720"/>
          <w:noEndnote/>
          <w:titlePg/>
          <w:docGrid w:linePitch="272"/>
        </w:sectPr>
      </w:pPr>
    </w:p>
    <w:p w14:paraId="587F6B8E" w14:textId="516D3CD6" w:rsidR="006B007D" w:rsidRPr="00640C65" w:rsidRDefault="00EE7E37" w:rsidP="00BF702F">
      <w:pPr>
        <w:pStyle w:val="Heading4"/>
        <w:numPr>
          <w:ilvl w:val="0"/>
          <w:numId w:val="147"/>
        </w:numPr>
        <w:ind w:left="567" w:hanging="567"/>
        <w:rPr>
          <w:rFonts w:ascii="Footlight MT Light" w:hAnsi="Footlight MT Light"/>
          <w:i w:val="0"/>
          <w:szCs w:val="24"/>
          <w:lang w:val="en-ID"/>
        </w:rPr>
      </w:pPr>
      <w:bookmarkStart w:id="1339" w:name="_Toc152494582"/>
      <w:bookmarkStart w:id="1340" w:name="_Toc152494823"/>
      <w:bookmarkStart w:id="1341" w:name="_Toc152495311"/>
      <w:bookmarkStart w:id="1342" w:name="_Toc152495520"/>
      <w:bookmarkStart w:id="1343" w:name="_Toc152496029"/>
      <w:bookmarkStart w:id="1344" w:name="_Toc152496457"/>
      <w:bookmarkStart w:id="1345" w:name="_Toc150753522"/>
      <w:bookmarkStart w:id="1346" w:name="_Toc153473615"/>
      <w:bookmarkStart w:id="1347" w:name="_Toc153514427"/>
      <w:bookmarkStart w:id="1348" w:name="_Toc345055206"/>
      <w:bookmarkStart w:id="1349" w:name="_Toc345568290"/>
      <w:bookmarkStart w:id="1350" w:name="_Toc345568609"/>
      <w:bookmarkStart w:id="1351" w:name="_Toc410999160"/>
      <w:r w:rsidRPr="00640C65">
        <w:rPr>
          <w:rFonts w:ascii="Footlight MT Light" w:hAnsi="Footlight MT Light"/>
          <w:i w:val="0"/>
          <w:szCs w:val="24"/>
          <w:lang w:val="id-ID"/>
        </w:rPr>
        <w:lastRenderedPageBreak/>
        <w:t>BENTUK DAFTAR PENGALAMAN KERJA SEJENIS 10 (SEPULUH) TAHUN TERAKHIR</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r w:rsidR="00052D8F" w:rsidRPr="00640C65">
        <w:rPr>
          <w:rFonts w:ascii="Footlight MT Light" w:hAnsi="Footlight MT Light"/>
          <w:i w:val="0"/>
          <w:szCs w:val="24"/>
          <w:lang w:val="en-ID"/>
        </w:rPr>
        <w:t xml:space="preserve"> (Form T-2)</w:t>
      </w:r>
    </w:p>
    <w:p w14:paraId="6ED0FD5D" w14:textId="37671A8A" w:rsidR="001A1E90" w:rsidRPr="00640C65" w:rsidRDefault="001A1E90" w:rsidP="00330D02">
      <w:pPr>
        <w:pStyle w:val="BankNormal"/>
        <w:ind w:left="567" w:right="711"/>
        <w:jc w:val="both"/>
        <w:rPr>
          <w:rFonts w:ascii="Footlight MT Light" w:hAnsi="Footlight MT Light"/>
          <w:lang w:val="en-ID"/>
        </w:rPr>
      </w:pPr>
      <w:r w:rsidRPr="00640C65">
        <w:rPr>
          <w:rFonts w:ascii="Footlight MT Light" w:hAnsi="Footlight MT Light"/>
          <w:lang w:val="en-ID"/>
        </w:rPr>
        <w:t xml:space="preserve">Form T-2 </w:t>
      </w:r>
      <w:proofErr w:type="spellStart"/>
      <w:r w:rsidRPr="00640C65">
        <w:rPr>
          <w:rFonts w:ascii="Footlight MT Light" w:hAnsi="Footlight MT Light"/>
          <w:lang w:val="en-ID"/>
        </w:rPr>
        <w:t>ini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digunakan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mencantumkan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pengalaman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kerja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sejenis</w:t>
      </w:r>
      <w:proofErr w:type="spellEnd"/>
      <w:r w:rsidR="00330D02" w:rsidRPr="00640C65">
        <w:rPr>
          <w:rFonts w:ascii="Footlight MT Light" w:hAnsi="Footlight MT Light"/>
          <w:lang w:val="en-ID"/>
        </w:rPr>
        <w:t xml:space="preserve"> 10 (</w:t>
      </w:r>
      <w:proofErr w:type="spellStart"/>
      <w:r w:rsidR="00330D02" w:rsidRPr="00640C65">
        <w:rPr>
          <w:rFonts w:ascii="Footlight MT Light" w:hAnsi="Footlight MT Light"/>
          <w:lang w:val="en-ID"/>
        </w:rPr>
        <w:t>sepuluh</w:t>
      </w:r>
      <w:proofErr w:type="spellEnd"/>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tahun</w:t>
      </w:r>
      <w:proofErr w:type="spellEnd"/>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terakhir</w:t>
      </w:r>
      <w:proofErr w:type="spellEnd"/>
      <w:r w:rsidRPr="00640C65">
        <w:rPr>
          <w:rFonts w:ascii="Footlight MT Light" w:hAnsi="Footlight MT Light"/>
          <w:lang w:val="en-ID"/>
        </w:rPr>
        <w:t>.</w:t>
      </w:r>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Dalam</w:t>
      </w:r>
      <w:proofErr w:type="spellEnd"/>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hal</w:t>
      </w:r>
      <w:proofErr w:type="spellEnd"/>
      <w:r w:rsidR="00330D02" w:rsidRPr="00640C65">
        <w:rPr>
          <w:rFonts w:ascii="Footlight MT Light" w:hAnsi="Footlight MT Light"/>
          <w:lang w:val="en-ID"/>
        </w:rPr>
        <w:t xml:space="preserve"> Badan Usaha </w:t>
      </w:r>
      <w:proofErr w:type="spellStart"/>
      <w:r w:rsidR="00330D02" w:rsidRPr="00640C65">
        <w:rPr>
          <w:rFonts w:ascii="Footlight MT Light" w:hAnsi="Footlight MT Light"/>
          <w:lang w:val="en-ID"/>
        </w:rPr>
        <w:t>berbentuk</w:t>
      </w:r>
      <w:proofErr w:type="spellEnd"/>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Kemitraan</w:t>
      </w:r>
      <w:proofErr w:type="spellEnd"/>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dapat</w:t>
      </w:r>
      <w:proofErr w:type="spellEnd"/>
      <w:r w:rsidR="00330D02" w:rsidRPr="00640C65">
        <w:rPr>
          <w:rFonts w:ascii="Footlight MT Light" w:hAnsi="Footlight MT Light"/>
          <w:lang w:val="en-ID"/>
        </w:rPr>
        <w:t xml:space="preserve"> </w:t>
      </w:r>
      <w:proofErr w:type="spellStart"/>
      <w:r w:rsidR="00330D02" w:rsidRPr="00640C65">
        <w:rPr>
          <w:rFonts w:ascii="Footlight MT Light" w:hAnsi="Footlight MT Light"/>
          <w:lang w:val="en-ID"/>
        </w:rPr>
        <w:t>digunakan</w:t>
      </w:r>
      <w:proofErr w:type="spellEnd"/>
      <w:r w:rsidR="00330D02" w:rsidRPr="00640C65">
        <w:rPr>
          <w:rFonts w:ascii="Footlight MT Light" w:hAnsi="Footlight MT Light"/>
          <w:lang w:val="en-ID"/>
        </w:rPr>
        <w:t xml:space="preserve"> Form T-2a</w:t>
      </w:r>
      <w:r w:rsidR="00CE652D" w:rsidRPr="00640C65">
        <w:rPr>
          <w:rFonts w:ascii="Footlight MT Light" w:hAnsi="Footlight MT Light"/>
          <w:lang w:val="en-ID"/>
        </w:rPr>
        <w:t>.</w:t>
      </w:r>
    </w:p>
    <w:p w14:paraId="101555A9" w14:textId="77777777" w:rsidR="003D5F78" w:rsidRPr="00640C65" w:rsidRDefault="003D5F78" w:rsidP="000C4099">
      <w:pPr>
        <w:jc w:val="center"/>
        <w:rPr>
          <w:rFonts w:ascii="Footlight MT Light" w:hAnsi="Footlight MT Light"/>
          <w:sz w:val="22"/>
          <w:szCs w:val="22"/>
          <w:lang w:val="id-ID"/>
        </w:rPr>
      </w:pPr>
    </w:p>
    <w:p w14:paraId="1D83E686" w14:textId="77777777" w:rsidR="000C4099" w:rsidRPr="00640C65" w:rsidRDefault="005767BC" w:rsidP="000C4099">
      <w:pPr>
        <w:jc w:val="center"/>
        <w:rPr>
          <w:rFonts w:ascii="Footlight MT Light" w:hAnsi="Footlight MT Light"/>
          <w:b/>
          <w:sz w:val="24"/>
          <w:szCs w:val="24"/>
          <w:lang w:val="id-ID"/>
        </w:rPr>
      </w:pPr>
      <w:r w:rsidRPr="00640C65">
        <w:rPr>
          <w:rFonts w:ascii="Footlight MT Light" w:hAnsi="Footlight MT Light"/>
          <w:b/>
          <w:sz w:val="24"/>
          <w:szCs w:val="24"/>
          <w:lang w:val="id-ID"/>
        </w:rPr>
        <w:t xml:space="preserve">DAFTAR PENGALAMAN KERJA SEJENIS </w:t>
      </w:r>
    </w:p>
    <w:p w14:paraId="682F6A02" w14:textId="53CC4BA3" w:rsidR="000C4099" w:rsidRPr="00640C65" w:rsidRDefault="005767BC" w:rsidP="000C4099">
      <w:pPr>
        <w:jc w:val="center"/>
        <w:rPr>
          <w:rFonts w:ascii="Footlight MT Light" w:hAnsi="Footlight MT Light"/>
          <w:b/>
          <w:sz w:val="22"/>
          <w:szCs w:val="22"/>
          <w:lang w:val="en-ID"/>
        </w:rPr>
      </w:pPr>
      <w:r w:rsidRPr="00640C65">
        <w:rPr>
          <w:rFonts w:ascii="Footlight MT Light" w:hAnsi="Footlight MT Light"/>
          <w:b/>
          <w:sz w:val="24"/>
          <w:szCs w:val="24"/>
          <w:lang w:val="id-ID"/>
        </w:rPr>
        <w:t>10 (SEPULUH) TAHUN TERA</w:t>
      </w:r>
      <w:r w:rsidR="001A1E90" w:rsidRPr="00640C65">
        <w:rPr>
          <w:rFonts w:ascii="Footlight MT Light" w:hAnsi="Footlight MT Light"/>
          <w:b/>
          <w:sz w:val="24"/>
          <w:szCs w:val="24"/>
          <w:lang w:val="en-ID"/>
        </w:rPr>
        <w:t>K</w:t>
      </w:r>
      <w:r w:rsidRPr="00640C65">
        <w:rPr>
          <w:rFonts w:ascii="Footlight MT Light" w:hAnsi="Footlight MT Light"/>
          <w:b/>
          <w:sz w:val="24"/>
          <w:szCs w:val="24"/>
          <w:lang w:val="id-ID"/>
        </w:rPr>
        <w:t>HIR</w:t>
      </w:r>
      <w:r w:rsidR="00330D02" w:rsidRPr="00640C65">
        <w:rPr>
          <w:rFonts w:ascii="Footlight MT Light" w:hAnsi="Footlight MT Light"/>
          <w:b/>
          <w:sz w:val="24"/>
          <w:szCs w:val="24"/>
          <w:lang w:val="en-ID"/>
        </w:rPr>
        <w:t xml:space="preserve"> </w:t>
      </w:r>
    </w:p>
    <w:p w14:paraId="7E02CBEE" w14:textId="77777777" w:rsidR="000C4099" w:rsidRPr="00640C65" w:rsidRDefault="000C4099" w:rsidP="000C4099">
      <w:pPr>
        <w:jc w:val="center"/>
        <w:rPr>
          <w:rFonts w:ascii="Footlight MT Light" w:hAnsi="Footlight MT Light"/>
          <w:sz w:val="22"/>
          <w:szCs w:val="22"/>
          <w:lang w:val="id-ID"/>
        </w:rPr>
      </w:pPr>
    </w:p>
    <w:p w14:paraId="1D1DF71F" w14:textId="77777777" w:rsidR="00052D8F" w:rsidRPr="00640C65" w:rsidRDefault="00052D8F" w:rsidP="000C4099">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550"/>
        <w:gridCol w:w="1277"/>
        <w:gridCol w:w="1797"/>
        <w:gridCol w:w="2185"/>
      </w:tblGrid>
      <w:tr w:rsidR="001A1E90" w:rsidRPr="00640C65" w14:paraId="7490ADC3" w14:textId="10F5E4C6" w:rsidTr="00330D02">
        <w:trPr>
          <w:trHeight w:val="373"/>
        </w:trPr>
        <w:tc>
          <w:tcPr>
            <w:tcW w:w="315" w:type="pct"/>
            <w:vAlign w:val="center"/>
          </w:tcPr>
          <w:p w14:paraId="27603044" w14:textId="77777777" w:rsidR="001A1E90" w:rsidRPr="00640C65" w:rsidRDefault="001A1E90" w:rsidP="001B5CD1">
            <w:pPr>
              <w:jc w:val="center"/>
              <w:rPr>
                <w:rFonts w:ascii="Footlight MT Light" w:hAnsi="Footlight MT Light"/>
                <w:b/>
                <w:sz w:val="22"/>
                <w:szCs w:val="22"/>
                <w:lang w:val="id-ID"/>
              </w:rPr>
            </w:pPr>
          </w:p>
          <w:p w14:paraId="30286DE1" w14:textId="77777777" w:rsidR="001A1E90" w:rsidRPr="00640C65" w:rsidRDefault="001A1E90" w:rsidP="001B5CD1">
            <w:pPr>
              <w:jc w:val="center"/>
              <w:rPr>
                <w:rFonts w:ascii="Footlight MT Light" w:hAnsi="Footlight MT Light"/>
                <w:b/>
                <w:sz w:val="22"/>
                <w:szCs w:val="22"/>
                <w:lang w:val="id-ID"/>
              </w:rPr>
            </w:pPr>
            <w:r w:rsidRPr="00640C65">
              <w:rPr>
                <w:rFonts w:ascii="Footlight MT Light" w:hAnsi="Footlight MT Light"/>
                <w:b/>
                <w:sz w:val="22"/>
                <w:szCs w:val="22"/>
                <w:lang w:val="id-ID"/>
              </w:rPr>
              <w:t>No.</w:t>
            </w:r>
          </w:p>
          <w:p w14:paraId="1A0C2E07" w14:textId="77777777" w:rsidR="001A1E90" w:rsidRPr="00640C65" w:rsidRDefault="001A1E90" w:rsidP="001B5CD1">
            <w:pPr>
              <w:jc w:val="center"/>
              <w:rPr>
                <w:rFonts w:ascii="Footlight MT Light" w:hAnsi="Footlight MT Light"/>
                <w:b/>
                <w:sz w:val="22"/>
                <w:szCs w:val="22"/>
                <w:lang w:val="id-ID"/>
              </w:rPr>
            </w:pPr>
          </w:p>
        </w:tc>
        <w:tc>
          <w:tcPr>
            <w:tcW w:w="1888" w:type="pct"/>
            <w:vAlign w:val="center"/>
          </w:tcPr>
          <w:p w14:paraId="604E7B7D" w14:textId="2FE42EFC" w:rsidR="001A1E90" w:rsidRPr="00640C65" w:rsidRDefault="001A1E90" w:rsidP="001B5CD1">
            <w:pPr>
              <w:ind w:left="-108" w:right="-77"/>
              <w:jc w:val="center"/>
              <w:rPr>
                <w:rFonts w:ascii="Footlight MT Light" w:hAnsi="Footlight MT Light"/>
                <w:b/>
                <w:sz w:val="22"/>
                <w:szCs w:val="22"/>
                <w:lang w:val="en-ID"/>
              </w:rPr>
            </w:pPr>
            <w:r w:rsidRPr="00640C65">
              <w:rPr>
                <w:rFonts w:ascii="Footlight MT Light" w:hAnsi="Footlight MT Light"/>
                <w:b/>
                <w:sz w:val="22"/>
                <w:szCs w:val="22"/>
                <w:lang w:val="en-ID"/>
              </w:rPr>
              <w:t xml:space="preserve">Nama </w:t>
            </w:r>
            <w:proofErr w:type="spellStart"/>
            <w:r w:rsidRPr="00640C65">
              <w:rPr>
                <w:rFonts w:ascii="Footlight MT Light" w:hAnsi="Footlight MT Light"/>
                <w:b/>
                <w:sz w:val="22"/>
                <w:szCs w:val="22"/>
                <w:lang w:val="en-ID"/>
              </w:rPr>
              <w:t>Paket</w:t>
            </w:r>
            <w:proofErr w:type="spellEnd"/>
            <w:r w:rsidRPr="00640C65">
              <w:rPr>
                <w:rFonts w:ascii="Footlight MT Light" w:hAnsi="Footlight MT Light"/>
                <w:b/>
                <w:sz w:val="22"/>
                <w:szCs w:val="22"/>
                <w:lang w:val="en-ID"/>
              </w:rPr>
              <w:t xml:space="preserve"> </w:t>
            </w:r>
            <w:proofErr w:type="spellStart"/>
            <w:r w:rsidRPr="00640C65">
              <w:rPr>
                <w:rFonts w:ascii="Footlight MT Light" w:hAnsi="Footlight MT Light"/>
                <w:b/>
                <w:sz w:val="22"/>
                <w:szCs w:val="22"/>
                <w:lang w:val="en-ID"/>
              </w:rPr>
              <w:t>Pekerjaan</w:t>
            </w:r>
            <w:proofErr w:type="spellEnd"/>
          </w:p>
        </w:tc>
        <w:tc>
          <w:tcPr>
            <w:tcW w:w="679" w:type="pct"/>
            <w:vAlign w:val="center"/>
          </w:tcPr>
          <w:p w14:paraId="50CA3E01" w14:textId="3E192FE5" w:rsidR="001A1E90" w:rsidRPr="00640C65" w:rsidRDefault="001A1E90" w:rsidP="001A1E90">
            <w:pPr>
              <w:jc w:val="center"/>
              <w:rPr>
                <w:rFonts w:ascii="Footlight MT Light" w:hAnsi="Footlight MT Light"/>
                <w:b/>
                <w:sz w:val="22"/>
                <w:szCs w:val="22"/>
                <w:lang w:val="en-ID"/>
              </w:rPr>
            </w:pPr>
            <w:proofErr w:type="spellStart"/>
            <w:r w:rsidRPr="00640C65">
              <w:rPr>
                <w:rFonts w:ascii="Footlight MT Light" w:hAnsi="Footlight MT Light"/>
                <w:b/>
                <w:sz w:val="22"/>
                <w:szCs w:val="22"/>
                <w:lang w:val="en-ID"/>
              </w:rPr>
              <w:t>Tahun</w:t>
            </w:r>
            <w:proofErr w:type="spellEnd"/>
          </w:p>
        </w:tc>
        <w:tc>
          <w:tcPr>
            <w:tcW w:w="956" w:type="pct"/>
            <w:vAlign w:val="center"/>
          </w:tcPr>
          <w:p w14:paraId="3DE4460C" w14:textId="4CDCE1AB" w:rsidR="001A1E90" w:rsidRPr="00640C65" w:rsidRDefault="001A1E90" w:rsidP="001B5CD1">
            <w:pPr>
              <w:jc w:val="center"/>
              <w:rPr>
                <w:rFonts w:ascii="Footlight MT Light" w:hAnsi="Footlight MT Light"/>
                <w:b/>
                <w:sz w:val="22"/>
                <w:szCs w:val="22"/>
                <w:lang w:val="en-ID"/>
              </w:rPr>
            </w:pPr>
            <w:r w:rsidRPr="00640C65">
              <w:rPr>
                <w:rFonts w:ascii="Footlight MT Light" w:hAnsi="Footlight MT Light"/>
                <w:b/>
                <w:sz w:val="22"/>
                <w:szCs w:val="22"/>
                <w:lang w:val="en-ID"/>
              </w:rPr>
              <w:t xml:space="preserve">Nilai </w:t>
            </w:r>
          </w:p>
        </w:tc>
        <w:tc>
          <w:tcPr>
            <w:tcW w:w="1162" w:type="pct"/>
            <w:vAlign w:val="center"/>
          </w:tcPr>
          <w:p w14:paraId="445627A4" w14:textId="515DC4F1" w:rsidR="001A1E90" w:rsidRPr="00640C65" w:rsidRDefault="001A1E90" w:rsidP="001A1E90">
            <w:pPr>
              <w:jc w:val="center"/>
              <w:rPr>
                <w:rFonts w:ascii="Footlight MT Light" w:hAnsi="Footlight MT Light"/>
                <w:b/>
                <w:sz w:val="22"/>
                <w:szCs w:val="22"/>
                <w:lang w:val="en-ID"/>
              </w:rPr>
            </w:pPr>
            <w:proofErr w:type="spellStart"/>
            <w:r w:rsidRPr="00640C65">
              <w:rPr>
                <w:rFonts w:ascii="Footlight MT Light" w:hAnsi="Footlight MT Light"/>
                <w:b/>
                <w:sz w:val="22"/>
                <w:szCs w:val="22"/>
                <w:lang w:val="en-ID"/>
              </w:rPr>
              <w:t>Instansi</w:t>
            </w:r>
            <w:proofErr w:type="spellEnd"/>
            <w:r w:rsidRPr="00640C65">
              <w:rPr>
                <w:rFonts w:ascii="Footlight MT Light" w:hAnsi="Footlight MT Light"/>
                <w:b/>
                <w:sz w:val="22"/>
                <w:szCs w:val="22"/>
                <w:lang w:val="en-ID"/>
              </w:rPr>
              <w:t xml:space="preserve"> </w:t>
            </w:r>
            <w:proofErr w:type="spellStart"/>
            <w:r w:rsidRPr="00640C65">
              <w:rPr>
                <w:rFonts w:ascii="Footlight MT Light" w:hAnsi="Footlight MT Light"/>
                <w:b/>
                <w:sz w:val="22"/>
                <w:szCs w:val="22"/>
                <w:lang w:val="en-ID"/>
              </w:rPr>
              <w:t>Pengguna</w:t>
            </w:r>
            <w:proofErr w:type="spellEnd"/>
          </w:p>
        </w:tc>
      </w:tr>
      <w:tr w:rsidR="001A1E90" w:rsidRPr="00640C65" w14:paraId="3D0045DF" w14:textId="383BA2C2" w:rsidTr="00330D02">
        <w:trPr>
          <w:trHeight w:val="201"/>
        </w:trPr>
        <w:tc>
          <w:tcPr>
            <w:tcW w:w="315" w:type="pct"/>
          </w:tcPr>
          <w:p w14:paraId="6D671137" w14:textId="77777777" w:rsidR="001A1E90" w:rsidRPr="00640C65" w:rsidRDefault="001A1E90" w:rsidP="001B5CD1">
            <w:pPr>
              <w:jc w:val="center"/>
              <w:rPr>
                <w:rFonts w:ascii="Footlight MT Light" w:hAnsi="Footlight MT Light"/>
                <w:sz w:val="22"/>
                <w:szCs w:val="22"/>
                <w:lang w:val="id-ID"/>
              </w:rPr>
            </w:pPr>
            <w:r w:rsidRPr="00640C65">
              <w:rPr>
                <w:rFonts w:ascii="Footlight MT Light" w:hAnsi="Footlight MT Light"/>
                <w:sz w:val="22"/>
                <w:szCs w:val="22"/>
                <w:lang w:val="id-ID"/>
              </w:rPr>
              <w:t>1</w:t>
            </w:r>
          </w:p>
        </w:tc>
        <w:tc>
          <w:tcPr>
            <w:tcW w:w="1888" w:type="pct"/>
          </w:tcPr>
          <w:p w14:paraId="260C6318" w14:textId="77777777" w:rsidR="001A1E90" w:rsidRPr="00640C65" w:rsidRDefault="001A1E90" w:rsidP="001B5CD1">
            <w:pPr>
              <w:jc w:val="center"/>
              <w:rPr>
                <w:rFonts w:ascii="Footlight MT Light" w:hAnsi="Footlight MT Light"/>
                <w:sz w:val="22"/>
                <w:szCs w:val="22"/>
                <w:lang w:val="id-ID"/>
              </w:rPr>
            </w:pPr>
            <w:r w:rsidRPr="00640C65">
              <w:rPr>
                <w:rFonts w:ascii="Footlight MT Light" w:hAnsi="Footlight MT Light"/>
                <w:sz w:val="22"/>
                <w:szCs w:val="22"/>
                <w:lang w:val="id-ID"/>
              </w:rPr>
              <w:t>2</w:t>
            </w:r>
          </w:p>
        </w:tc>
        <w:tc>
          <w:tcPr>
            <w:tcW w:w="679" w:type="pct"/>
          </w:tcPr>
          <w:p w14:paraId="5C9233BE" w14:textId="4EE1EEE2" w:rsidR="001A1E90" w:rsidRPr="00640C65" w:rsidRDefault="001A1E90" w:rsidP="001B5CD1">
            <w:pPr>
              <w:jc w:val="center"/>
              <w:rPr>
                <w:rFonts w:ascii="Footlight MT Light" w:hAnsi="Footlight MT Light"/>
                <w:sz w:val="22"/>
                <w:szCs w:val="22"/>
                <w:lang w:val="en-ID"/>
              </w:rPr>
            </w:pPr>
            <w:r w:rsidRPr="00640C65">
              <w:rPr>
                <w:rFonts w:ascii="Footlight MT Light" w:hAnsi="Footlight MT Light"/>
                <w:sz w:val="22"/>
                <w:szCs w:val="22"/>
                <w:lang w:val="id-ID"/>
              </w:rPr>
              <w:t>3</w:t>
            </w:r>
          </w:p>
        </w:tc>
        <w:tc>
          <w:tcPr>
            <w:tcW w:w="956" w:type="pct"/>
          </w:tcPr>
          <w:p w14:paraId="444249CA" w14:textId="4C96265F" w:rsidR="001A1E90" w:rsidRPr="00640C65" w:rsidRDefault="001A1E90" w:rsidP="001B5CD1">
            <w:pPr>
              <w:jc w:val="center"/>
              <w:rPr>
                <w:rFonts w:ascii="Footlight MT Light" w:hAnsi="Footlight MT Light"/>
                <w:sz w:val="22"/>
                <w:szCs w:val="22"/>
                <w:lang w:val="en-ID"/>
              </w:rPr>
            </w:pPr>
            <w:r w:rsidRPr="00640C65">
              <w:rPr>
                <w:rFonts w:ascii="Footlight MT Light" w:hAnsi="Footlight MT Light"/>
                <w:sz w:val="22"/>
                <w:szCs w:val="22"/>
                <w:lang w:val="en-ID"/>
              </w:rPr>
              <w:t>4</w:t>
            </w:r>
          </w:p>
        </w:tc>
        <w:tc>
          <w:tcPr>
            <w:tcW w:w="1162" w:type="pct"/>
          </w:tcPr>
          <w:p w14:paraId="62DFC0B2" w14:textId="374AF549" w:rsidR="001A1E90" w:rsidRPr="00640C65" w:rsidRDefault="001A1E90" w:rsidP="001B5CD1">
            <w:pPr>
              <w:jc w:val="center"/>
              <w:rPr>
                <w:rFonts w:ascii="Footlight MT Light" w:hAnsi="Footlight MT Light"/>
                <w:sz w:val="22"/>
                <w:szCs w:val="22"/>
                <w:lang w:val="en-ID"/>
              </w:rPr>
            </w:pPr>
            <w:r w:rsidRPr="00640C65">
              <w:rPr>
                <w:rFonts w:ascii="Footlight MT Light" w:hAnsi="Footlight MT Light"/>
                <w:sz w:val="22"/>
                <w:szCs w:val="22"/>
                <w:lang w:val="en-ID"/>
              </w:rPr>
              <w:t>5</w:t>
            </w:r>
          </w:p>
        </w:tc>
      </w:tr>
      <w:tr w:rsidR="001A1E90" w:rsidRPr="00640C65" w14:paraId="590A8E6A" w14:textId="3CF04CCC" w:rsidTr="00330D02">
        <w:trPr>
          <w:trHeight w:val="201"/>
        </w:trPr>
        <w:tc>
          <w:tcPr>
            <w:tcW w:w="315" w:type="pct"/>
          </w:tcPr>
          <w:p w14:paraId="4E854F8E" w14:textId="77777777" w:rsidR="001A1E90" w:rsidRPr="00640C65" w:rsidRDefault="001A1E90" w:rsidP="001B5CD1">
            <w:pPr>
              <w:jc w:val="center"/>
              <w:rPr>
                <w:rFonts w:ascii="Footlight MT Light" w:hAnsi="Footlight MT Light"/>
                <w:sz w:val="22"/>
                <w:szCs w:val="22"/>
                <w:lang w:val="id-ID"/>
              </w:rPr>
            </w:pPr>
          </w:p>
        </w:tc>
        <w:tc>
          <w:tcPr>
            <w:tcW w:w="1888" w:type="pct"/>
          </w:tcPr>
          <w:p w14:paraId="6B49E8BA" w14:textId="77777777" w:rsidR="001A1E90" w:rsidRPr="00640C65" w:rsidRDefault="001A1E90" w:rsidP="001B5CD1">
            <w:pPr>
              <w:jc w:val="center"/>
              <w:rPr>
                <w:rFonts w:ascii="Footlight MT Light" w:hAnsi="Footlight MT Light"/>
                <w:sz w:val="22"/>
                <w:szCs w:val="22"/>
                <w:lang w:val="id-ID"/>
              </w:rPr>
            </w:pPr>
          </w:p>
        </w:tc>
        <w:tc>
          <w:tcPr>
            <w:tcW w:w="679" w:type="pct"/>
          </w:tcPr>
          <w:p w14:paraId="4A5A1C17" w14:textId="77777777" w:rsidR="001A1E90" w:rsidRPr="00640C65" w:rsidRDefault="001A1E90" w:rsidP="001B5CD1">
            <w:pPr>
              <w:jc w:val="center"/>
              <w:rPr>
                <w:rFonts w:ascii="Footlight MT Light" w:hAnsi="Footlight MT Light"/>
                <w:sz w:val="22"/>
                <w:szCs w:val="22"/>
                <w:lang w:val="id-ID"/>
              </w:rPr>
            </w:pPr>
          </w:p>
        </w:tc>
        <w:tc>
          <w:tcPr>
            <w:tcW w:w="956" w:type="pct"/>
          </w:tcPr>
          <w:p w14:paraId="0D72283A" w14:textId="6FD7F18A" w:rsidR="001A1E90" w:rsidRPr="00640C65" w:rsidRDefault="001A1E90" w:rsidP="001B5CD1">
            <w:pPr>
              <w:jc w:val="center"/>
              <w:rPr>
                <w:rFonts w:ascii="Footlight MT Light" w:hAnsi="Footlight MT Light"/>
                <w:sz w:val="22"/>
                <w:szCs w:val="22"/>
                <w:lang w:val="id-ID"/>
              </w:rPr>
            </w:pPr>
          </w:p>
        </w:tc>
        <w:tc>
          <w:tcPr>
            <w:tcW w:w="1162" w:type="pct"/>
          </w:tcPr>
          <w:p w14:paraId="69BF09AB" w14:textId="77777777" w:rsidR="001A1E90" w:rsidRPr="00640C65" w:rsidRDefault="001A1E90" w:rsidP="001B5CD1">
            <w:pPr>
              <w:jc w:val="center"/>
              <w:rPr>
                <w:rFonts w:ascii="Footlight MT Light" w:hAnsi="Footlight MT Light"/>
                <w:sz w:val="22"/>
                <w:szCs w:val="22"/>
                <w:lang w:val="id-ID"/>
              </w:rPr>
            </w:pPr>
          </w:p>
        </w:tc>
      </w:tr>
      <w:tr w:rsidR="001A1E90" w:rsidRPr="00640C65" w14:paraId="74C4C67F" w14:textId="60E2E3F9" w:rsidTr="00330D02">
        <w:trPr>
          <w:trHeight w:val="201"/>
        </w:trPr>
        <w:tc>
          <w:tcPr>
            <w:tcW w:w="315" w:type="pct"/>
          </w:tcPr>
          <w:p w14:paraId="05065858" w14:textId="77777777" w:rsidR="001A1E90" w:rsidRPr="00640C65" w:rsidRDefault="001A1E90" w:rsidP="001B5CD1">
            <w:pPr>
              <w:jc w:val="center"/>
              <w:rPr>
                <w:rFonts w:ascii="Footlight MT Light" w:hAnsi="Footlight MT Light"/>
                <w:sz w:val="22"/>
                <w:szCs w:val="22"/>
                <w:lang w:val="id-ID"/>
              </w:rPr>
            </w:pPr>
          </w:p>
        </w:tc>
        <w:tc>
          <w:tcPr>
            <w:tcW w:w="1888" w:type="pct"/>
          </w:tcPr>
          <w:p w14:paraId="5F77E7A8" w14:textId="77777777" w:rsidR="001A1E90" w:rsidRPr="00640C65" w:rsidRDefault="001A1E90" w:rsidP="001B5CD1">
            <w:pPr>
              <w:jc w:val="center"/>
              <w:rPr>
                <w:rFonts w:ascii="Footlight MT Light" w:hAnsi="Footlight MT Light"/>
                <w:sz w:val="22"/>
                <w:szCs w:val="22"/>
                <w:lang w:val="id-ID"/>
              </w:rPr>
            </w:pPr>
          </w:p>
        </w:tc>
        <w:tc>
          <w:tcPr>
            <w:tcW w:w="679" w:type="pct"/>
          </w:tcPr>
          <w:p w14:paraId="26F8E4BC" w14:textId="77777777" w:rsidR="001A1E90" w:rsidRPr="00640C65" w:rsidRDefault="001A1E90" w:rsidP="001B5CD1">
            <w:pPr>
              <w:jc w:val="center"/>
              <w:rPr>
                <w:rFonts w:ascii="Footlight MT Light" w:hAnsi="Footlight MT Light"/>
                <w:sz w:val="22"/>
                <w:szCs w:val="22"/>
                <w:lang w:val="id-ID"/>
              </w:rPr>
            </w:pPr>
          </w:p>
        </w:tc>
        <w:tc>
          <w:tcPr>
            <w:tcW w:w="956" w:type="pct"/>
          </w:tcPr>
          <w:p w14:paraId="15FF0102" w14:textId="7DF479FD" w:rsidR="001A1E90" w:rsidRPr="00640C65" w:rsidRDefault="001A1E90" w:rsidP="001B5CD1">
            <w:pPr>
              <w:jc w:val="center"/>
              <w:rPr>
                <w:rFonts w:ascii="Footlight MT Light" w:hAnsi="Footlight MT Light"/>
                <w:sz w:val="22"/>
                <w:szCs w:val="22"/>
                <w:lang w:val="id-ID"/>
              </w:rPr>
            </w:pPr>
          </w:p>
        </w:tc>
        <w:tc>
          <w:tcPr>
            <w:tcW w:w="1162" w:type="pct"/>
          </w:tcPr>
          <w:p w14:paraId="7B50B526" w14:textId="77777777" w:rsidR="001A1E90" w:rsidRPr="00640C65" w:rsidRDefault="001A1E90" w:rsidP="001B5CD1">
            <w:pPr>
              <w:jc w:val="center"/>
              <w:rPr>
                <w:rFonts w:ascii="Footlight MT Light" w:hAnsi="Footlight MT Light"/>
                <w:sz w:val="22"/>
                <w:szCs w:val="22"/>
                <w:lang w:val="id-ID"/>
              </w:rPr>
            </w:pPr>
          </w:p>
        </w:tc>
      </w:tr>
      <w:tr w:rsidR="001A1E90" w:rsidRPr="00640C65" w14:paraId="5305B6C0" w14:textId="62427002" w:rsidTr="00330D02">
        <w:trPr>
          <w:trHeight w:val="201"/>
        </w:trPr>
        <w:tc>
          <w:tcPr>
            <w:tcW w:w="315" w:type="pct"/>
          </w:tcPr>
          <w:p w14:paraId="3BFFFF68" w14:textId="77777777" w:rsidR="001A1E90" w:rsidRPr="00640C65" w:rsidRDefault="001A1E90" w:rsidP="001B5CD1">
            <w:pPr>
              <w:jc w:val="center"/>
              <w:rPr>
                <w:rFonts w:ascii="Footlight MT Light" w:hAnsi="Footlight MT Light"/>
                <w:sz w:val="22"/>
                <w:szCs w:val="22"/>
                <w:lang w:val="id-ID"/>
              </w:rPr>
            </w:pPr>
          </w:p>
        </w:tc>
        <w:tc>
          <w:tcPr>
            <w:tcW w:w="1888" w:type="pct"/>
          </w:tcPr>
          <w:p w14:paraId="66F609A0" w14:textId="77777777" w:rsidR="001A1E90" w:rsidRPr="00640C65" w:rsidRDefault="001A1E90" w:rsidP="001B5CD1">
            <w:pPr>
              <w:jc w:val="center"/>
              <w:rPr>
                <w:rFonts w:ascii="Footlight MT Light" w:hAnsi="Footlight MT Light"/>
                <w:sz w:val="22"/>
                <w:szCs w:val="22"/>
                <w:lang w:val="id-ID"/>
              </w:rPr>
            </w:pPr>
          </w:p>
        </w:tc>
        <w:tc>
          <w:tcPr>
            <w:tcW w:w="679" w:type="pct"/>
          </w:tcPr>
          <w:p w14:paraId="023DE930" w14:textId="77777777" w:rsidR="001A1E90" w:rsidRPr="00640C65" w:rsidRDefault="001A1E90" w:rsidP="001B5CD1">
            <w:pPr>
              <w:jc w:val="center"/>
              <w:rPr>
                <w:rFonts w:ascii="Footlight MT Light" w:hAnsi="Footlight MT Light"/>
                <w:sz w:val="22"/>
                <w:szCs w:val="22"/>
                <w:lang w:val="id-ID"/>
              </w:rPr>
            </w:pPr>
          </w:p>
        </w:tc>
        <w:tc>
          <w:tcPr>
            <w:tcW w:w="956" w:type="pct"/>
          </w:tcPr>
          <w:p w14:paraId="07DC3EF5" w14:textId="356BC3A9" w:rsidR="001A1E90" w:rsidRPr="00640C65" w:rsidRDefault="001A1E90" w:rsidP="001B5CD1">
            <w:pPr>
              <w:jc w:val="center"/>
              <w:rPr>
                <w:rFonts w:ascii="Footlight MT Light" w:hAnsi="Footlight MT Light"/>
                <w:sz w:val="22"/>
                <w:szCs w:val="22"/>
                <w:lang w:val="id-ID"/>
              </w:rPr>
            </w:pPr>
          </w:p>
        </w:tc>
        <w:tc>
          <w:tcPr>
            <w:tcW w:w="1162" w:type="pct"/>
          </w:tcPr>
          <w:p w14:paraId="29CFEAA6" w14:textId="77777777" w:rsidR="001A1E90" w:rsidRPr="00640C65" w:rsidRDefault="001A1E90" w:rsidP="001B5CD1">
            <w:pPr>
              <w:jc w:val="center"/>
              <w:rPr>
                <w:rFonts w:ascii="Footlight MT Light" w:hAnsi="Footlight MT Light"/>
                <w:sz w:val="22"/>
                <w:szCs w:val="22"/>
                <w:lang w:val="id-ID"/>
              </w:rPr>
            </w:pPr>
          </w:p>
        </w:tc>
      </w:tr>
      <w:tr w:rsidR="001A1E90" w:rsidRPr="00640C65" w14:paraId="1CFFB36A" w14:textId="2869A7B1" w:rsidTr="00330D02">
        <w:trPr>
          <w:trHeight w:val="201"/>
        </w:trPr>
        <w:tc>
          <w:tcPr>
            <w:tcW w:w="315" w:type="pct"/>
          </w:tcPr>
          <w:p w14:paraId="1D40CA8E" w14:textId="77777777" w:rsidR="001A1E90" w:rsidRPr="00640C65" w:rsidRDefault="001A1E90" w:rsidP="001B5CD1">
            <w:pPr>
              <w:jc w:val="center"/>
              <w:rPr>
                <w:rFonts w:ascii="Footlight MT Light" w:hAnsi="Footlight MT Light"/>
                <w:sz w:val="22"/>
                <w:szCs w:val="22"/>
                <w:lang w:val="id-ID"/>
              </w:rPr>
            </w:pPr>
          </w:p>
        </w:tc>
        <w:tc>
          <w:tcPr>
            <w:tcW w:w="1888" w:type="pct"/>
          </w:tcPr>
          <w:p w14:paraId="59A76527" w14:textId="77777777" w:rsidR="001A1E90" w:rsidRPr="00640C65" w:rsidRDefault="001A1E90" w:rsidP="001B5CD1">
            <w:pPr>
              <w:jc w:val="center"/>
              <w:rPr>
                <w:rFonts w:ascii="Footlight MT Light" w:hAnsi="Footlight MT Light"/>
                <w:sz w:val="22"/>
                <w:szCs w:val="22"/>
                <w:lang w:val="id-ID"/>
              </w:rPr>
            </w:pPr>
          </w:p>
        </w:tc>
        <w:tc>
          <w:tcPr>
            <w:tcW w:w="679" w:type="pct"/>
          </w:tcPr>
          <w:p w14:paraId="351ED975" w14:textId="77777777" w:rsidR="001A1E90" w:rsidRPr="00640C65" w:rsidRDefault="001A1E90" w:rsidP="001B5CD1">
            <w:pPr>
              <w:jc w:val="center"/>
              <w:rPr>
                <w:rFonts w:ascii="Footlight MT Light" w:hAnsi="Footlight MT Light"/>
                <w:sz w:val="22"/>
                <w:szCs w:val="22"/>
                <w:lang w:val="id-ID"/>
              </w:rPr>
            </w:pPr>
          </w:p>
        </w:tc>
        <w:tc>
          <w:tcPr>
            <w:tcW w:w="956" w:type="pct"/>
          </w:tcPr>
          <w:p w14:paraId="05E07285" w14:textId="1C279228" w:rsidR="001A1E90" w:rsidRPr="00640C65" w:rsidRDefault="001A1E90" w:rsidP="001B5CD1">
            <w:pPr>
              <w:jc w:val="center"/>
              <w:rPr>
                <w:rFonts w:ascii="Footlight MT Light" w:hAnsi="Footlight MT Light"/>
                <w:sz w:val="22"/>
                <w:szCs w:val="22"/>
                <w:lang w:val="id-ID"/>
              </w:rPr>
            </w:pPr>
          </w:p>
        </w:tc>
        <w:tc>
          <w:tcPr>
            <w:tcW w:w="1162" w:type="pct"/>
          </w:tcPr>
          <w:p w14:paraId="7852EC6B" w14:textId="77777777" w:rsidR="001A1E90" w:rsidRPr="00640C65" w:rsidRDefault="001A1E90" w:rsidP="001B5CD1">
            <w:pPr>
              <w:jc w:val="center"/>
              <w:rPr>
                <w:rFonts w:ascii="Footlight MT Light" w:hAnsi="Footlight MT Light"/>
                <w:sz w:val="22"/>
                <w:szCs w:val="22"/>
                <w:lang w:val="id-ID"/>
              </w:rPr>
            </w:pPr>
          </w:p>
        </w:tc>
      </w:tr>
      <w:tr w:rsidR="001A1E90" w:rsidRPr="00640C65" w14:paraId="2C877EC3" w14:textId="2044AAC7" w:rsidTr="00330D02">
        <w:trPr>
          <w:trHeight w:val="201"/>
        </w:trPr>
        <w:tc>
          <w:tcPr>
            <w:tcW w:w="315" w:type="pct"/>
          </w:tcPr>
          <w:p w14:paraId="1892BDA8" w14:textId="77777777" w:rsidR="001A1E90" w:rsidRPr="00640C65" w:rsidRDefault="001A1E90" w:rsidP="001B5CD1">
            <w:pPr>
              <w:jc w:val="center"/>
              <w:rPr>
                <w:rFonts w:ascii="Footlight MT Light" w:hAnsi="Footlight MT Light"/>
                <w:sz w:val="22"/>
                <w:szCs w:val="22"/>
                <w:lang w:val="id-ID"/>
              </w:rPr>
            </w:pPr>
          </w:p>
        </w:tc>
        <w:tc>
          <w:tcPr>
            <w:tcW w:w="1888" w:type="pct"/>
          </w:tcPr>
          <w:p w14:paraId="508288D5" w14:textId="77777777" w:rsidR="001A1E90" w:rsidRPr="00640C65" w:rsidRDefault="001A1E90" w:rsidP="001B5CD1">
            <w:pPr>
              <w:jc w:val="center"/>
              <w:rPr>
                <w:rFonts w:ascii="Footlight MT Light" w:hAnsi="Footlight MT Light"/>
                <w:sz w:val="22"/>
                <w:szCs w:val="22"/>
                <w:lang w:val="id-ID"/>
              </w:rPr>
            </w:pPr>
          </w:p>
        </w:tc>
        <w:tc>
          <w:tcPr>
            <w:tcW w:w="679" w:type="pct"/>
          </w:tcPr>
          <w:p w14:paraId="58CCABC5" w14:textId="77777777" w:rsidR="001A1E90" w:rsidRPr="00640C65" w:rsidRDefault="001A1E90" w:rsidP="001B5CD1">
            <w:pPr>
              <w:jc w:val="center"/>
              <w:rPr>
                <w:rFonts w:ascii="Footlight MT Light" w:hAnsi="Footlight MT Light"/>
                <w:sz w:val="22"/>
                <w:szCs w:val="22"/>
                <w:lang w:val="id-ID"/>
              </w:rPr>
            </w:pPr>
          </w:p>
        </w:tc>
        <w:tc>
          <w:tcPr>
            <w:tcW w:w="956" w:type="pct"/>
          </w:tcPr>
          <w:p w14:paraId="3AC83310" w14:textId="7B892E93" w:rsidR="001A1E90" w:rsidRPr="00640C65" w:rsidRDefault="001A1E90" w:rsidP="001B5CD1">
            <w:pPr>
              <w:jc w:val="center"/>
              <w:rPr>
                <w:rFonts w:ascii="Footlight MT Light" w:hAnsi="Footlight MT Light"/>
                <w:sz w:val="22"/>
                <w:szCs w:val="22"/>
                <w:lang w:val="id-ID"/>
              </w:rPr>
            </w:pPr>
          </w:p>
        </w:tc>
        <w:tc>
          <w:tcPr>
            <w:tcW w:w="1162" w:type="pct"/>
          </w:tcPr>
          <w:p w14:paraId="055848F9" w14:textId="77777777" w:rsidR="001A1E90" w:rsidRPr="00640C65" w:rsidRDefault="001A1E90" w:rsidP="001B5CD1">
            <w:pPr>
              <w:jc w:val="center"/>
              <w:rPr>
                <w:rFonts w:ascii="Footlight MT Light" w:hAnsi="Footlight MT Light"/>
                <w:sz w:val="22"/>
                <w:szCs w:val="22"/>
                <w:lang w:val="id-ID"/>
              </w:rPr>
            </w:pPr>
          </w:p>
        </w:tc>
      </w:tr>
    </w:tbl>
    <w:p w14:paraId="4546CF78" w14:textId="77777777" w:rsidR="000156A8" w:rsidRPr="00640C65" w:rsidRDefault="000156A8" w:rsidP="000156A8">
      <w:pPr>
        <w:ind w:left="624"/>
        <w:jc w:val="both"/>
        <w:rPr>
          <w:rFonts w:ascii="Footlight MT Light" w:hAnsi="Footlight MT Light"/>
          <w:sz w:val="22"/>
          <w:szCs w:val="22"/>
          <w:lang w:val="id-ID"/>
        </w:rPr>
      </w:pPr>
    </w:p>
    <w:p w14:paraId="48920EA7" w14:textId="77777777" w:rsidR="000156A8" w:rsidRPr="00640C65" w:rsidRDefault="00EE7E37" w:rsidP="000156A8">
      <w:pPr>
        <w:tabs>
          <w:tab w:val="left" w:pos="284"/>
        </w:tabs>
        <w:ind w:left="284" w:hanging="284"/>
        <w:jc w:val="both"/>
        <w:rPr>
          <w:rFonts w:ascii="Footlight MT Light" w:hAnsi="Footlight MT Light"/>
          <w:sz w:val="22"/>
          <w:szCs w:val="22"/>
          <w:lang w:val="id-ID"/>
        </w:rPr>
      </w:pPr>
      <w:r w:rsidRPr="00640C65">
        <w:rPr>
          <w:rFonts w:ascii="Footlight MT Light" w:hAnsi="Footlight MT Light"/>
          <w:sz w:val="22"/>
          <w:szCs w:val="22"/>
          <w:lang w:val="id-ID"/>
        </w:rPr>
        <w:t>Keterangan isi kolom :</w:t>
      </w:r>
    </w:p>
    <w:p w14:paraId="2648F144" w14:textId="77777777" w:rsidR="000156A8" w:rsidRPr="00640C65" w:rsidRDefault="00EE7E37"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640C65">
        <w:rPr>
          <w:rFonts w:ascii="Footlight MT Light" w:hAnsi="Footlight MT Light"/>
          <w:sz w:val="22"/>
          <w:szCs w:val="22"/>
          <w:lang w:val="id-ID"/>
        </w:rPr>
        <w:t>Nomor urut</w:t>
      </w:r>
    </w:p>
    <w:p w14:paraId="10D91E9A" w14:textId="55B24083" w:rsidR="000156A8" w:rsidRPr="00640C65" w:rsidRDefault="00EE7E37"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640C65">
        <w:rPr>
          <w:rFonts w:ascii="Footlight MT Light" w:hAnsi="Footlight MT Light"/>
          <w:sz w:val="22"/>
          <w:szCs w:val="22"/>
          <w:lang w:val="id-ID"/>
        </w:rPr>
        <w:t xml:space="preserve">Nama paket pekerjaan </w:t>
      </w:r>
    </w:p>
    <w:p w14:paraId="3261B283" w14:textId="512863AE" w:rsidR="001A1E90" w:rsidRPr="00640C65" w:rsidRDefault="001A1E90" w:rsidP="00547669">
      <w:pPr>
        <w:numPr>
          <w:ilvl w:val="5"/>
          <w:numId w:val="2"/>
        </w:numPr>
        <w:tabs>
          <w:tab w:val="clear" w:pos="984"/>
          <w:tab w:val="left" w:pos="284"/>
        </w:tabs>
        <w:ind w:left="284" w:hanging="284"/>
        <w:jc w:val="both"/>
        <w:rPr>
          <w:rFonts w:ascii="Footlight MT Light" w:hAnsi="Footlight MT Light"/>
          <w:sz w:val="22"/>
          <w:szCs w:val="22"/>
          <w:lang w:val="id-ID"/>
        </w:rPr>
      </w:pPr>
      <w:proofErr w:type="spellStart"/>
      <w:r w:rsidRPr="00640C65">
        <w:rPr>
          <w:rFonts w:ascii="Footlight MT Light" w:hAnsi="Footlight MT Light"/>
          <w:sz w:val="22"/>
          <w:szCs w:val="22"/>
          <w:lang w:val="en-ID"/>
        </w:rPr>
        <w:t>Tahun</w:t>
      </w:r>
      <w:proofErr w:type="spellEnd"/>
    </w:p>
    <w:p w14:paraId="1584FD87" w14:textId="0416CDDF" w:rsidR="001A1E90" w:rsidRPr="00640C65" w:rsidRDefault="001A1E90"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640C65">
        <w:rPr>
          <w:rFonts w:ascii="Footlight MT Light" w:hAnsi="Footlight MT Light"/>
          <w:sz w:val="22"/>
          <w:szCs w:val="22"/>
          <w:lang w:val="en-ID"/>
        </w:rPr>
        <w:t xml:space="preserve">Nilai </w:t>
      </w:r>
      <w:r w:rsidRPr="00640C65">
        <w:rPr>
          <w:rFonts w:ascii="Footlight MT Light" w:hAnsi="Footlight MT Light"/>
          <w:sz w:val="22"/>
          <w:szCs w:val="22"/>
          <w:lang w:val="id-ID"/>
        </w:rPr>
        <w:t>kontrak pekerjaan</w:t>
      </w:r>
    </w:p>
    <w:p w14:paraId="0B765547" w14:textId="3E5013E0" w:rsidR="001A1E90" w:rsidRPr="00640C65" w:rsidRDefault="001A1E90" w:rsidP="001A1E90">
      <w:pPr>
        <w:numPr>
          <w:ilvl w:val="5"/>
          <w:numId w:val="2"/>
        </w:numPr>
        <w:tabs>
          <w:tab w:val="clear" w:pos="984"/>
          <w:tab w:val="left" w:pos="284"/>
        </w:tabs>
        <w:ind w:left="284" w:hanging="284"/>
        <w:jc w:val="both"/>
        <w:rPr>
          <w:rFonts w:ascii="Footlight MT Light" w:hAnsi="Footlight MT Light"/>
          <w:sz w:val="22"/>
          <w:szCs w:val="22"/>
          <w:lang w:val="id-ID"/>
        </w:rPr>
      </w:pPr>
      <w:r w:rsidRPr="00640C65">
        <w:rPr>
          <w:rFonts w:ascii="Footlight MT Light" w:hAnsi="Footlight MT Light"/>
          <w:sz w:val="22"/>
          <w:szCs w:val="22"/>
          <w:lang w:val="id-ID"/>
        </w:rPr>
        <w:t xml:space="preserve">Nama instansi </w:t>
      </w:r>
      <w:proofErr w:type="spellStart"/>
      <w:r w:rsidR="007026D4">
        <w:rPr>
          <w:rFonts w:ascii="Footlight MT Light" w:hAnsi="Footlight MT Light"/>
          <w:sz w:val="22"/>
          <w:szCs w:val="22"/>
        </w:rPr>
        <w:t>Pemberi</w:t>
      </w:r>
      <w:proofErr w:type="spellEnd"/>
      <w:r w:rsidR="007026D4">
        <w:rPr>
          <w:rFonts w:ascii="Footlight MT Light" w:hAnsi="Footlight MT Light"/>
          <w:sz w:val="22"/>
          <w:szCs w:val="22"/>
        </w:rPr>
        <w:t xml:space="preserve"> </w:t>
      </w:r>
      <w:proofErr w:type="spellStart"/>
      <w:r w:rsidR="007026D4">
        <w:rPr>
          <w:rFonts w:ascii="Footlight MT Light" w:hAnsi="Footlight MT Light"/>
          <w:sz w:val="22"/>
          <w:szCs w:val="22"/>
        </w:rPr>
        <w:t>Pekerjaan</w:t>
      </w:r>
      <w:proofErr w:type="spellEnd"/>
      <w:r w:rsidRPr="00640C65">
        <w:rPr>
          <w:rFonts w:ascii="Footlight MT Light" w:hAnsi="Footlight MT Light"/>
          <w:sz w:val="22"/>
          <w:szCs w:val="22"/>
          <w:lang w:val="id-ID"/>
        </w:rPr>
        <w:t xml:space="preserve"> </w:t>
      </w:r>
    </w:p>
    <w:p w14:paraId="105DC81F" w14:textId="77777777" w:rsidR="00BA3617" w:rsidRPr="00640C65" w:rsidRDefault="00BA3617" w:rsidP="00397602">
      <w:pPr>
        <w:pStyle w:val="ListParagraph"/>
        <w:rPr>
          <w:lang w:val="id-ID"/>
        </w:rPr>
      </w:pPr>
    </w:p>
    <w:p w14:paraId="360601CD" w14:textId="77777777" w:rsidR="00330D02" w:rsidRPr="00640C65" w:rsidRDefault="00330D02" w:rsidP="00330D02">
      <w:pPr>
        <w:rPr>
          <w:lang w:val="id-ID"/>
        </w:rPr>
      </w:pPr>
    </w:p>
    <w:p w14:paraId="1E22B110" w14:textId="77777777" w:rsidR="00330D02" w:rsidRPr="00640C65" w:rsidRDefault="00330D02" w:rsidP="00330D02">
      <w:pPr>
        <w:jc w:val="center"/>
        <w:rPr>
          <w:rFonts w:ascii="Footlight MT Light" w:hAnsi="Footlight MT Light"/>
          <w:b/>
          <w:sz w:val="24"/>
          <w:szCs w:val="24"/>
          <w:lang w:val="id-ID"/>
        </w:rPr>
      </w:pPr>
      <w:r w:rsidRPr="00640C65">
        <w:rPr>
          <w:rFonts w:ascii="Footlight MT Light" w:hAnsi="Footlight MT Light"/>
          <w:b/>
          <w:sz w:val="24"/>
          <w:szCs w:val="24"/>
          <w:lang w:val="id-ID"/>
        </w:rPr>
        <w:t xml:space="preserve">DAFTAR PENGALAMAN KERJA SEJENIS </w:t>
      </w:r>
    </w:p>
    <w:p w14:paraId="33EF714E" w14:textId="74BF8212" w:rsidR="00330D02" w:rsidRPr="00640C65" w:rsidRDefault="00330D02" w:rsidP="00330D02">
      <w:pPr>
        <w:jc w:val="center"/>
        <w:rPr>
          <w:rFonts w:ascii="Footlight MT Light" w:hAnsi="Footlight MT Light"/>
          <w:b/>
          <w:sz w:val="22"/>
          <w:szCs w:val="22"/>
          <w:lang w:val="en-ID"/>
        </w:rPr>
      </w:pPr>
      <w:r w:rsidRPr="00640C65">
        <w:rPr>
          <w:rFonts w:ascii="Footlight MT Light" w:hAnsi="Footlight MT Light"/>
          <w:b/>
          <w:sz w:val="24"/>
          <w:szCs w:val="24"/>
          <w:lang w:val="id-ID"/>
        </w:rPr>
        <w:t>10 (SEPULUH) TAHUN TERA</w:t>
      </w:r>
      <w:r w:rsidRPr="00640C65">
        <w:rPr>
          <w:rFonts w:ascii="Footlight MT Light" w:hAnsi="Footlight MT Light"/>
          <w:b/>
          <w:sz w:val="24"/>
          <w:szCs w:val="24"/>
          <w:lang w:val="en-ID"/>
        </w:rPr>
        <w:t>K</w:t>
      </w:r>
      <w:r w:rsidRPr="00640C65">
        <w:rPr>
          <w:rFonts w:ascii="Footlight MT Light" w:hAnsi="Footlight MT Light"/>
          <w:b/>
          <w:sz w:val="24"/>
          <w:szCs w:val="24"/>
          <w:lang w:val="id-ID"/>
        </w:rPr>
        <w:t>HIR</w:t>
      </w:r>
      <w:r w:rsidRPr="00640C65">
        <w:rPr>
          <w:rFonts w:ascii="Footlight MT Light" w:hAnsi="Footlight MT Light"/>
          <w:b/>
          <w:sz w:val="24"/>
          <w:szCs w:val="24"/>
          <w:lang w:val="en-ID"/>
        </w:rPr>
        <w:t xml:space="preserve"> (Form-T2a)</w:t>
      </w:r>
    </w:p>
    <w:p w14:paraId="03DA838C" w14:textId="77777777" w:rsidR="00330D02" w:rsidRPr="00640C65" w:rsidRDefault="00330D02" w:rsidP="00330D02">
      <w:pPr>
        <w:jc w:val="center"/>
        <w:rPr>
          <w:rFonts w:ascii="Footlight MT Light" w:hAnsi="Footlight MT Light"/>
          <w:sz w:val="22"/>
          <w:szCs w:val="22"/>
          <w:lang w:val="id-ID"/>
        </w:rPr>
      </w:pPr>
    </w:p>
    <w:p w14:paraId="70F54CE6" w14:textId="77777777" w:rsidR="00330D02" w:rsidRPr="00640C65" w:rsidRDefault="00330D02" w:rsidP="00330D02">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2859"/>
        <w:gridCol w:w="1013"/>
        <w:gridCol w:w="1436"/>
        <w:gridCol w:w="1750"/>
        <w:gridCol w:w="1750"/>
      </w:tblGrid>
      <w:tr w:rsidR="00330D02" w:rsidRPr="00640C65" w14:paraId="076D5940" w14:textId="36763EFB" w:rsidTr="00330D02">
        <w:trPr>
          <w:trHeight w:val="373"/>
        </w:trPr>
        <w:tc>
          <w:tcPr>
            <w:tcW w:w="315" w:type="pct"/>
            <w:vAlign w:val="center"/>
          </w:tcPr>
          <w:p w14:paraId="0D9418DB" w14:textId="77777777" w:rsidR="00330D02" w:rsidRPr="00640C65" w:rsidRDefault="00330D02" w:rsidP="0063589F">
            <w:pPr>
              <w:jc w:val="center"/>
              <w:rPr>
                <w:rFonts w:ascii="Footlight MT Light" w:hAnsi="Footlight MT Light"/>
                <w:b/>
                <w:sz w:val="22"/>
                <w:szCs w:val="22"/>
                <w:lang w:val="id-ID"/>
              </w:rPr>
            </w:pPr>
          </w:p>
          <w:p w14:paraId="058A426F" w14:textId="77777777" w:rsidR="00330D02" w:rsidRPr="00640C65" w:rsidRDefault="00330D02" w:rsidP="0063589F">
            <w:pPr>
              <w:jc w:val="center"/>
              <w:rPr>
                <w:rFonts w:ascii="Footlight MT Light" w:hAnsi="Footlight MT Light"/>
                <w:b/>
                <w:sz w:val="22"/>
                <w:szCs w:val="22"/>
                <w:lang w:val="id-ID"/>
              </w:rPr>
            </w:pPr>
            <w:r w:rsidRPr="00640C65">
              <w:rPr>
                <w:rFonts w:ascii="Footlight MT Light" w:hAnsi="Footlight MT Light"/>
                <w:b/>
                <w:sz w:val="22"/>
                <w:szCs w:val="22"/>
                <w:lang w:val="id-ID"/>
              </w:rPr>
              <w:t>No.</w:t>
            </w:r>
          </w:p>
          <w:p w14:paraId="24234AA2" w14:textId="77777777" w:rsidR="00330D02" w:rsidRPr="00640C65" w:rsidRDefault="00330D02" w:rsidP="0063589F">
            <w:pPr>
              <w:jc w:val="center"/>
              <w:rPr>
                <w:rFonts w:ascii="Footlight MT Light" w:hAnsi="Footlight MT Light"/>
                <w:b/>
                <w:sz w:val="22"/>
                <w:szCs w:val="22"/>
                <w:lang w:val="id-ID"/>
              </w:rPr>
            </w:pPr>
          </w:p>
        </w:tc>
        <w:tc>
          <w:tcPr>
            <w:tcW w:w="1520" w:type="pct"/>
            <w:vAlign w:val="center"/>
          </w:tcPr>
          <w:p w14:paraId="78F2E611" w14:textId="77777777" w:rsidR="00330D02" w:rsidRPr="00640C65" w:rsidRDefault="00330D02" w:rsidP="0063589F">
            <w:pPr>
              <w:ind w:left="-108" w:right="-77"/>
              <w:jc w:val="center"/>
              <w:rPr>
                <w:rFonts w:ascii="Footlight MT Light" w:hAnsi="Footlight MT Light"/>
                <w:b/>
                <w:sz w:val="22"/>
                <w:szCs w:val="22"/>
                <w:lang w:val="en-ID"/>
              </w:rPr>
            </w:pPr>
            <w:r w:rsidRPr="00640C65">
              <w:rPr>
                <w:rFonts w:ascii="Footlight MT Light" w:hAnsi="Footlight MT Light"/>
                <w:b/>
                <w:sz w:val="22"/>
                <w:szCs w:val="22"/>
                <w:lang w:val="en-ID"/>
              </w:rPr>
              <w:t xml:space="preserve">Nama </w:t>
            </w:r>
            <w:proofErr w:type="spellStart"/>
            <w:r w:rsidRPr="00640C65">
              <w:rPr>
                <w:rFonts w:ascii="Footlight MT Light" w:hAnsi="Footlight MT Light"/>
                <w:b/>
                <w:sz w:val="22"/>
                <w:szCs w:val="22"/>
                <w:lang w:val="en-ID"/>
              </w:rPr>
              <w:t>Paket</w:t>
            </w:r>
            <w:proofErr w:type="spellEnd"/>
            <w:r w:rsidRPr="00640C65">
              <w:rPr>
                <w:rFonts w:ascii="Footlight MT Light" w:hAnsi="Footlight MT Light"/>
                <w:b/>
                <w:sz w:val="22"/>
                <w:szCs w:val="22"/>
                <w:lang w:val="en-ID"/>
              </w:rPr>
              <w:t xml:space="preserve"> </w:t>
            </w:r>
            <w:proofErr w:type="spellStart"/>
            <w:r w:rsidRPr="00640C65">
              <w:rPr>
                <w:rFonts w:ascii="Footlight MT Light" w:hAnsi="Footlight MT Light"/>
                <w:b/>
                <w:sz w:val="22"/>
                <w:szCs w:val="22"/>
                <w:lang w:val="en-ID"/>
              </w:rPr>
              <w:t>Pekerjaan</w:t>
            </w:r>
            <w:proofErr w:type="spellEnd"/>
          </w:p>
        </w:tc>
        <w:tc>
          <w:tcPr>
            <w:tcW w:w="539" w:type="pct"/>
            <w:vAlign w:val="center"/>
          </w:tcPr>
          <w:p w14:paraId="19710361" w14:textId="77777777" w:rsidR="00330D02" w:rsidRPr="00640C65" w:rsidRDefault="00330D02" w:rsidP="0063589F">
            <w:pPr>
              <w:jc w:val="center"/>
              <w:rPr>
                <w:rFonts w:ascii="Footlight MT Light" w:hAnsi="Footlight MT Light"/>
                <w:b/>
                <w:sz w:val="22"/>
                <w:szCs w:val="22"/>
                <w:lang w:val="en-ID"/>
              </w:rPr>
            </w:pPr>
            <w:proofErr w:type="spellStart"/>
            <w:r w:rsidRPr="00640C65">
              <w:rPr>
                <w:rFonts w:ascii="Footlight MT Light" w:hAnsi="Footlight MT Light"/>
                <w:b/>
                <w:sz w:val="22"/>
                <w:szCs w:val="22"/>
                <w:lang w:val="en-ID"/>
              </w:rPr>
              <w:t>Tahun</w:t>
            </w:r>
            <w:proofErr w:type="spellEnd"/>
          </w:p>
        </w:tc>
        <w:tc>
          <w:tcPr>
            <w:tcW w:w="764" w:type="pct"/>
            <w:vAlign w:val="center"/>
          </w:tcPr>
          <w:p w14:paraId="1F9B549E" w14:textId="77777777" w:rsidR="00330D02" w:rsidRPr="00640C65" w:rsidRDefault="00330D02" w:rsidP="0063589F">
            <w:pPr>
              <w:jc w:val="center"/>
              <w:rPr>
                <w:rFonts w:ascii="Footlight MT Light" w:hAnsi="Footlight MT Light"/>
                <w:b/>
                <w:sz w:val="22"/>
                <w:szCs w:val="22"/>
                <w:lang w:val="en-ID"/>
              </w:rPr>
            </w:pPr>
            <w:r w:rsidRPr="00640C65">
              <w:rPr>
                <w:rFonts w:ascii="Footlight MT Light" w:hAnsi="Footlight MT Light"/>
                <w:b/>
                <w:sz w:val="22"/>
                <w:szCs w:val="22"/>
                <w:lang w:val="en-ID"/>
              </w:rPr>
              <w:t xml:space="preserve">Nilai </w:t>
            </w:r>
          </w:p>
        </w:tc>
        <w:tc>
          <w:tcPr>
            <w:tcW w:w="931" w:type="pct"/>
            <w:vAlign w:val="center"/>
          </w:tcPr>
          <w:p w14:paraId="2509E39A" w14:textId="77777777" w:rsidR="00330D02" w:rsidRPr="00640C65" w:rsidRDefault="00330D02" w:rsidP="0063589F">
            <w:pPr>
              <w:jc w:val="center"/>
              <w:rPr>
                <w:rFonts w:ascii="Footlight MT Light" w:hAnsi="Footlight MT Light"/>
                <w:b/>
                <w:sz w:val="22"/>
                <w:szCs w:val="22"/>
                <w:lang w:val="en-ID"/>
              </w:rPr>
            </w:pPr>
            <w:proofErr w:type="spellStart"/>
            <w:r w:rsidRPr="00640C65">
              <w:rPr>
                <w:rFonts w:ascii="Footlight MT Light" w:hAnsi="Footlight MT Light"/>
                <w:b/>
                <w:sz w:val="22"/>
                <w:szCs w:val="22"/>
                <w:lang w:val="en-ID"/>
              </w:rPr>
              <w:t>Instansi</w:t>
            </w:r>
            <w:proofErr w:type="spellEnd"/>
            <w:r w:rsidRPr="00640C65">
              <w:rPr>
                <w:rFonts w:ascii="Footlight MT Light" w:hAnsi="Footlight MT Light"/>
                <w:b/>
                <w:sz w:val="22"/>
                <w:szCs w:val="22"/>
                <w:lang w:val="en-ID"/>
              </w:rPr>
              <w:t xml:space="preserve"> </w:t>
            </w:r>
            <w:proofErr w:type="spellStart"/>
            <w:r w:rsidRPr="00640C65">
              <w:rPr>
                <w:rFonts w:ascii="Footlight MT Light" w:hAnsi="Footlight MT Light"/>
                <w:b/>
                <w:sz w:val="22"/>
                <w:szCs w:val="22"/>
                <w:lang w:val="en-ID"/>
              </w:rPr>
              <w:t>Pengguna</w:t>
            </w:r>
            <w:proofErr w:type="spellEnd"/>
          </w:p>
        </w:tc>
        <w:tc>
          <w:tcPr>
            <w:tcW w:w="931" w:type="pct"/>
            <w:vAlign w:val="center"/>
          </w:tcPr>
          <w:p w14:paraId="715AE4D1" w14:textId="27CD59D9" w:rsidR="00330D02" w:rsidRPr="00640C65" w:rsidRDefault="00330D02" w:rsidP="00330D02">
            <w:pPr>
              <w:jc w:val="center"/>
              <w:rPr>
                <w:rFonts w:ascii="Footlight MT Light" w:hAnsi="Footlight MT Light"/>
                <w:b/>
                <w:sz w:val="22"/>
                <w:szCs w:val="22"/>
                <w:lang w:val="en-ID"/>
              </w:rPr>
            </w:pPr>
            <w:r w:rsidRPr="00640C65">
              <w:rPr>
                <w:rFonts w:ascii="Footlight MT Light" w:hAnsi="Footlight MT Light"/>
                <w:b/>
                <w:sz w:val="22"/>
                <w:szCs w:val="22"/>
                <w:lang w:val="en-ID"/>
              </w:rPr>
              <w:t>Nama Badan Usaha</w:t>
            </w:r>
          </w:p>
        </w:tc>
      </w:tr>
      <w:tr w:rsidR="00330D02" w:rsidRPr="00640C65" w14:paraId="455977F5" w14:textId="47092AA0" w:rsidTr="00330D02">
        <w:trPr>
          <w:trHeight w:val="201"/>
        </w:trPr>
        <w:tc>
          <w:tcPr>
            <w:tcW w:w="315" w:type="pct"/>
          </w:tcPr>
          <w:p w14:paraId="0905989C" w14:textId="77777777" w:rsidR="00330D02" w:rsidRPr="00640C65" w:rsidRDefault="00330D02" w:rsidP="0063589F">
            <w:pPr>
              <w:jc w:val="center"/>
              <w:rPr>
                <w:rFonts w:ascii="Footlight MT Light" w:hAnsi="Footlight MT Light"/>
                <w:sz w:val="22"/>
                <w:szCs w:val="22"/>
                <w:lang w:val="id-ID"/>
              </w:rPr>
            </w:pPr>
            <w:r w:rsidRPr="00640C65">
              <w:rPr>
                <w:rFonts w:ascii="Footlight MT Light" w:hAnsi="Footlight MT Light"/>
                <w:sz w:val="22"/>
                <w:szCs w:val="22"/>
                <w:lang w:val="id-ID"/>
              </w:rPr>
              <w:t>1</w:t>
            </w:r>
          </w:p>
        </w:tc>
        <w:tc>
          <w:tcPr>
            <w:tcW w:w="1520" w:type="pct"/>
          </w:tcPr>
          <w:p w14:paraId="36BC6087" w14:textId="77777777" w:rsidR="00330D02" w:rsidRPr="00640C65" w:rsidRDefault="00330D02" w:rsidP="0063589F">
            <w:pPr>
              <w:jc w:val="center"/>
              <w:rPr>
                <w:rFonts w:ascii="Footlight MT Light" w:hAnsi="Footlight MT Light"/>
                <w:sz w:val="22"/>
                <w:szCs w:val="22"/>
                <w:lang w:val="id-ID"/>
              </w:rPr>
            </w:pPr>
            <w:r w:rsidRPr="00640C65">
              <w:rPr>
                <w:rFonts w:ascii="Footlight MT Light" w:hAnsi="Footlight MT Light"/>
                <w:sz w:val="22"/>
                <w:szCs w:val="22"/>
                <w:lang w:val="id-ID"/>
              </w:rPr>
              <w:t>2</w:t>
            </w:r>
          </w:p>
        </w:tc>
        <w:tc>
          <w:tcPr>
            <w:tcW w:w="539" w:type="pct"/>
          </w:tcPr>
          <w:p w14:paraId="73CFFC4C" w14:textId="77777777" w:rsidR="00330D02" w:rsidRPr="00640C65" w:rsidRDefault="00330D02" w:rsidP="0063589F">
            <w:pPr>
              <w:jc w:val="center"/>
              <w:rPr>
                <w:rFonts w:ascii="Footlight MT Light" w:hAnsi="Footlight MT Light"/>
                <w:sz w:val="22"/>
                <w:szCs w:val="22"/>
                <w:lang w:val="en-ID"/>
              </w:rPr>
            </w:pPr>
            <w:r w:rsidRPr="00640C65">
              <w:rPr>
                <w:rFonts w:ascii="Footlight MT Light" w:hAnsi="Footlight MT Light"/>
                <w:sz w:val="22"/>
                <w:szCs w:val="22"/>
                <w:lang w:val="id-ID"/>
              </w:rPr>
              <w:t>3</w:t>
            </w:r>
          </w:p>
        </w:tc>
        <w:tc>
          <w:tcPr>
            <w:tcW w:w="764" w:type="pct"/>
          </w:tcPr>
          <w:p w14:paraId="0D0EE6F9" w14:textId="77777777" w:rsidR="00330D02" w:rsidRPr="00640C65" w:rsidRDefault="00330D02" w:rsidP="0063589F">
            <w:pPr>
              <w:jc w:val="center"/>
              <w:rPr>
                <w:rFonts w:ascii="Footlight MT Light" w:hAnsi="Footlight MT Light"/>
                <w:sz w:val="22"/>
                <w:szCs w:val="22"/>
                <w:lang w:val="en-ID"/>
              </w:rPr>
            </w:pPr>
            <w:r w:rsidRPr="00640C65">
              <w:rPr>
                <w:rFonts w:ascii="Footlight MT Light" w:hAnsi="Footlight MT Light"/>
                <w:sz w:val="22"/>
                <w:szCs w:val="22"/>
                <w:lang w:val="en-ID"/>
              </w:rPr>
              <w:t>4</w:t>
            </w:r>
          </w:p>
        </w:tc>
        <w:tc>
          <w:tcPr>
            <w:tcW w:w="931" w:type="pct"/>
          </w:tcPr>
          <w:p w14:paraId="0FBF9F93" w14:textId="77777777" w:rsidR="00330D02" w:rsidRPr="00640C65" w:rsidRDefault="00330D02" w:rsidP="0063589F">
            <w:pPr>
              <w:jc w:val="center"/>
              <w:rPr>
                <w:rFonts w:ascii="Footlight MT Light" w:hAnsi="Footlight MT Light"/>
                <w:sz w:val="22"/>
                <w:szCs w:val="22"/>
                <w:lang w:val="en-ID"/>
              </w:rPr>
            </w:pPr>
            <w:r w:rsidRPr="00640C65">
              <w:rPr>
                <w:rFonts w:ascii="Footlight MT Light" w:hAnsi="Footlight MT Light"/>
                <w:sz w:val="22"/>
                <w:szCs w:val="22"/>
                <w:lang w:val="en-ID"/>
              </w:rPr>
              <w:t>5</w:t>
            </w:r>
          </w:p>
        </w:tc>
        <w:tc>
          <w:tcPr>
            <w:tcW w:w="931" w:type="pct"/>
          </w:tcPr>
          <w:p w14:paraId="45B509FA" w14:textId="0BFCA2D1" w:rsidR="00330D02" w:rsidRPr="00640C65" w:rsidRDefault="00330D02" w:rsidP="0063589F">
            <w:pPr>
              <w:jc w:val="center"/>
              <w:rPr>
                <w:rFonts w:ascii="Footlight MT Light" w:hAnsi="Footlight MT Light"/>
                <w:sz w:val="22"/>
                <w:szCs w:val="22"/>
                <w:lang w:val="en-ID"/>
              </w:rPr>
            </w:pPr>
            <w:r w:rsidRPr="00640C65">
              <w:rPr>
                <w:rFonts w:ascii="Footlight MT Light" w:hAnsi="Footlight MT Light"/>
                <w:sz w:val="22"/>
                <w:szCs w:val="22"/>
                <w:lang w:val="en-ID"/>
              </w:rPr>
              <w:t>6</w:t>
            </w:r>
          </w:p>
        </w:tc>
      </w:tr>
      <w:tr w:rsidR="00330D02" w:rsidRPr="00640C65" w14:paraId="5E54D717" w14:textId="4D4C8B18" w:rsidTr="00330D02">
        <w:trPr>
          <w:trHeight w:val="201"/>
        </w:trPr>
        <w:tc>
          <w:tcPr>
            <w:tcW w:w="315" w:type="pct"/>
          </w:tcPr>
          <w:p w14:paraId="145BDCA1" w14:textId="77777777" w:rsidR="00330D02" w:rsidRPr="00640C65" w:rsidRDefault="00330D02" w:rsidP="0063589F">
            <w:pPr>
              <w:jc w:val="center"/>
              <w:rPr>
                <w:rFonts w:ascii="Footlight MT Light" w:hAnsi="Footlight MT Light"/>
                <w:sz w:val="22"/>
                <w:szCs w:val="22"/>
                <w:lang w:val="id-ID"/>
              </w:rPr>
            </w:pPr>
          </w:p>
        </w:tc>
        <w:tc>
          <w:tcPr>
            <w:tcW w:w="1520" w:type="pct"/>
          </w:tcPr>
          <w:p w14:paraId="232BD22C" w14:textId="77777777" w:rsidR="00330D02" w:rsidRPr="00640C65" w:rsidRDefault="00330D02" w:rsidP="0063589F">
            <w:pPr>
              <w:jc w:val="center"/>
              <w:rPr>
                <w:rFonts w:ascii="Footlight MT Light" w:hAnsi="Footlight MT Light"/>
                <w:sz w:val="22"/>
                <w:szCs w:val="22"/>
                <w:lang w:val="id-ID"/>
              </w:rPr>
            </w:pPr>
          </w:p>
        </w:tc>
        <w:tc>
          <w:tcPr>
            <w:tcW w:w="539" w:type="pct"/>
          </w:tcPr>
          <w:p w14:paraId="632AB8F9" w14:textId="77777777" w:rsidR="00330D02" w:rsidRPr="00640C65" w:rsidRDefault="00330D02" w:rsidP="0063589F">
            <w:pPr>
              <w:jc w:val="center"/>
              <w:rPr>
                <w:rFonts w:ascii="Footlight MT Light" w:hAnsi="Footlight MT Light"/>
                <w:sz w:val="22"/>
                <w:szCs w:val="22"/>
                <w:lang w:val="id-ID"/>
              </w:rPr>
            </w:pPr>
          </w:p>
        </w:tc>
        <w:tc>
          <w:tcPr>
            <w:tcW w:w="764" w:type="pct"/>
          </w:tcPr>
          <w:p w14:paraId="7907243C" w14:textId="77777777" w:rsidR="00330D02" w:rsidRPr="00640C65" w:rsidRDefault="00330D02" w:rsidP="0063589F">
            <w:pPr>
              <w:jc w:val="center"/>
              <w:rPr>
                <w:rFonts w:ascii="Footlight MT Light" w:hAnsi="Footlight MT Light"/>
                <w:sz w:val="22"/>
                <w:szCs w:val="22"/>
                <w:lang w:val="id-ID"/>
              </w:rPr>
            </w:pPr>
          </w:p>
        </w:tc>
        <w:tc>
          <w:tcPr>
            <w:tcW w:w="931" w:type="pct"/>
          </w:tcPr>
          <w:p w14:paraId="220614B3" w14:textId="77777777" w:rsidR="00330D02" w:rsidRPr="00640C65" w:rsidRDefault="00330D02" w:rsidP="0063589F">
            <w:pPr>
              <w:jc w:val="center"/>
              <w:rPr>
                <w:rFonts w:ascii="Footlight MT Light" w:hAnsi="Footlight MT Light"/>
                <w:sz w:val="22"/>
                <w:szCs w:val="22"/>
                <w:lang w:val="id-ID"/>
              </w:rPr>
            </w:pPr>
          </w:p>
        </w:tc>
        <w:tc>
          <w:tcPr>
            <w:tcW w:w="931" w:type="pct"/>
          </w:tcPr>
          <w:p w14:paraId="0C80F84E" w14:textId="77777777" w:rsidR="00330D02" w:rsidRPr="00640C65" w:rsidRDefault="00330D02" w:rsidP="0063589F">
            <w:pPr>
              <w:jc w:val="center"/>
              <w:rPr>
                <w:rFonts w:ascii="Footlight MT Light" w:hAnsi="Footlight MT Light"/>
                <w:sz w:val="22"/>
                <w:szCs w:val="22"/>
                <w:lang w:val="id-ID"/>
              </w:rPr>
            </w:pPr>
          </w:p>
        </w:tc>
      </w:tr>
      <w:tr w:rsidR="00330D02" w:rsidRPr="00640C65" w14:paraId="7ED972E2" w14:textId="4AC280FB" w:rsidTr="00330D02">
        <w:trPr>
          <w:trHeight w:val="201"/>
        </w:trPr>
        <w:tc>
          <w:tcPr>
            <w:tcW w:w="315" w:type="pct"/>
          </w:tcPr>
          <w:p w14:paraId="77CC72CE" w14:textId="77777777" w:rsidR="00330D02" w:rsidRPr="00640C65" w:rsidRDefault="00330D02" w:rsidP="0063589F">
            <w:pPr>
              <w:jc w:val="center"/>
              <w:rPr>
                <w:rFonts w:ascii="Footlight MT Light" w:hAnsi="Footlight MT Light"/>
                <w:sz w:val="22"/>
                <w:szCs w:val="22"/>
                <w:lang w:val="id-ID"/>
              </w:rPr>
            </w:pPr>
          </w:p>
        </w:tc>
        <w:tc>
          <w:tcPr>
            <w:tcW w:w="1520" w:type="pct"/>
          </w:tcPr>
          <w:p w14:paraId="795D46CA" w14:textId="77777777" w:rsidR="00330D02" w:rsidRPr="00640C65" w:rsidRDefault="00330D02" w:rsidP="0063589F">
            <w:pPr>
              <w:jc w:val="center"/>
              <w:rPr>
                <w:rFonts w:ascii="Footlight MT Light" w:hAnsi="Footlight MT Light"/>
                <w:sz w:val="22"/>
                <w:szCs w:val="22"/>
                <w:lang w:val="id-ID"/>
              </w:rPr>
            </w:pPr>
          </w:p>
        </w:tc>
        <w:tc>
          <w:tcPr>
            <w:tcW w:w="539" w:type="pct"/>
          </w:tcPr>
          <w:p w14:paraId="0A719A43" w14:textId="77777777" w:rsidR="00330D02" w:rsidRPr="00640C65" w:rsidRDefault="00330D02" w:rsidP="0063589F">
            <w:pPr>
              <w:jc w:val="center"/>
              <w:rPr>
                <w:rFonts w:ascii="Footlight MT Light" w:hAnsi="Footlight MT Light"/>
                <w:sz w:val="22"/>
                <w:szCs w:val="22"/>
                <w:lang w:val="id-ID"/>
              </w:rPr>
            </w:pPr>
          </w:p>
        </w:tc>
        <w:tc>
          <w:tcPr>
            <w:tcW w:w="764" w:type="pct"/>
          </w:tcPr>
          <w:p w14:paraId="4337BEF4" w14:textId="77777777" w:rsidR="00330D02" w:rsidRPr="00640C65" w:rsidRDefault="00330D02" w:rsidP="0063589F">
            <w:pPr>
              <w:jc w:val="center"/>
              <w:rPr>
                <w:rFonts w:ascii="Footlight MT Light" w:hAnsi="Footlight MT Light"/>
                <w:sz w:val="22"/>
                <w:szCs w:val="22"/>
                <w:lang w:val="id-ID"/>
              </w:rPr>
            </w:pPr>
          </w:p>
        </w:tc>
        <w:tc>
          <w:tcPr>
            <w:tcW w:w="931" w:type="pct"/>
          </w:tcPr>
          <w:p w14:paraId="4CA55C79" w14:textId="77777777" w:rsidR="00330D02" w:rsidRPr="00640C65" w:rsidRDefault="00330D02" w:rsidP="0063589F">
            <w:pPr>
              <w:jc w:val="center"/>
              <w:rPr>
                <w:rFonts w:ascii="Footlight MT Light" w:hAnsi="Footlight MT Light"/>
                <w:sz w:val="22"/>
                <w:szCs w:val="22"/>
                <w:lang w:val="id-ID"/>
              </w:rPr>
            </w:pPr>
          </w:p>
        </w:tc>
        <w:tc>
          <w:tcPr>
            <w:tcW w:w="931" w:type="pct"/>
          </w:tcPr>
          <w:p w14:paraId="22DB0350" w14:textId="77777777" w:rsidR="00330D02" w:rsidRPr="00640C65" w:rsidRDefault="00330D02" w:rsidP="0063589F">
            <w:pPr>
              <w:jc w:val="center"/>
              <w:rPr>
                <w:rFonts w:ascii="Footlight MT Light" w:hAnsi="Footlight MT Light"/>
                <w:sz w:val="22"/>
                <w:szCs w:val="22"/>
                <w:lang w:val="id-ID"/>
              </w:rPr>
            </w:pPr>
          </w:p>
        </w:tc>
      </w:tr>
      <w:tr w:rsidR="00330D02" w:rsidRPr="00640C65" w14:paraId="68ED00F7" w14:textId="471ADDA4" w:rsidTr="00330D02">
        <w:trPr>
          <w:trHeight w:val="201"/>
        </w:trPr>
        <w:tc>
          <w:tcPr>
            <w:tcW w:w="315" w:type="pct"/>
          </w:tcPr>
          <w:p w14:paraId="77193BA3" w14:textId="77777777" w:rsidR="00330D02" w:rsidRPr="00640C65" w:rsidRDefault="00330D02" w:rsidP="0063589F">
            <w:pPr>
              <w:jc w:val="center"/>
              <w:rPr>
                <w:rFonts w:ascii="Footlight MT Light" w:hAnsi="Footlight MT Light"/>
                <w:sz w:val="22"/>
                <w:szCs w:val="22"/>
                <w:lang w:val="id-ID"/>
              </w:rPr>
            </w:pPr>
          </w:p>
        </w:tc>
        <w:tc>
          <w:tcPr>
            <w:tcW w:w="1520" w:type="pct"/>
          </w:tcPr>
          <w:p w14:paraId="1E11E004" w14:textId="77777777" w:rsidR="00330D02" w:rsidRPr="00640C65" w:rsidRDefault="00330D02" w:rsidP="0063589F">
            <w:pPr>
              <w:jc w:val="center"/>
              <w:rPr>
                <w:rFonts w:ascii="Footlight MT Light" w:hAnsi="Footlight MT Light"/>
                <w:sz w:val="22"/>
                <w:szCs w:val="22"/>
                <w:lang w:val="id-ID"/>
              </w:rPr>
            </w:pPr>
          </w:p>
        </w:tc>
        <w:tc>
          <w:tcPr>
            <w:tcW w:w="539" w:type="pct"/>
          </w:tcPr>
          <w:p w14:paraId="2ECBC069" w14:textId="77777777" w:rsidR="00330D02" w:rsidRPr="00640C65" w:rsidRDefault="00330D02" w:rsidP="0063589F">
            <w:pPr>
              <w:jc w:val="center"/>
              <w:rPr>
                <w:rFonts w:ascii="Footlight MT Light" w:hAnsi="Footlight MT Light"/>
                <w:sz w:val="22"/>
                <w:szCs w:val="22"/>
                <w:lang w:val="id-ID"/>
              </w:rPr>
            </w:pPr>
          </w:p>
        </w:tc>
        <w:tc>
          <w:tcPr>
            <w:tcW w:w="764" w:type="pct"/>
          </w:tcPr>
          <w:p w14:paraId="59A15682" w14:textId="77777777" w:rsidR="00330D02" w:rsidRPr="00640C65" w:rsidRDefault="00330D02" w:rsidP="0063589F">
            <w:pPr>
              <w:jc w:val="center"/>
              <w:rPr>
                <w:rFonts w:ascii="Footlight MT Light" w:hAnsi="Footlight MT Light"/>
                <w:sz w:val="22"/>
                <w:szCs w:val="22"/>
                <w:lang w:val="id-ID"/>
              </w:rPr>
            </w:pPr>
          </w:p>
        </w:tc>
        <w:tc>
          <w:tcPr>
            <w:tcW w:w="931" w:type="pct"/>
          </w:tcPr>
          <w:p w14:paraId="1D809551" w14:textId="77777777" w:rsidR="00330D02" w:rsidRPr="00640C65" w:rsidRDefault="00330D02" w:rsidP="0063589F">
            <w:pPr>
              <w:jc w:val="center"/>
              <w:rPr>
                <w:rFonts w:ascii="Footlight MT Light" w:hAnsi="Footlight MT Light"/>
                <w:sz w:val="22"/>
                <w:szCs w:val="22"/>
                <w:lang w:val="id-ID"/>
              </w:rPr>
            </w:pPr>
          </w:p>
        </w:tc>
        <w:tc>
          <w:tcPr>
            <w:tcW w:w="931" w:type="pct"/>
          </w:tcPr>
          <w:p w14:paraId="6CB5C4A7" w14:textId="77777777" w:rsidR="00330D02" w:rsidRPr="00640C65" w:rsidRDefault="00330D02" w:rsidP="0063589F">
            <w:pPr>
              <w:jc w:val="center"/>
              <w:rPr>
                <w:rFonts w:ascii="Footlight MT Light" w:hAnsi="Footlight MT Light"/>
                <w:sz w:val="22"/>
                <w:szCs w:val="22"/>
                <w:lang w:val="id-ID"/>
              </w:rPr>
            </w:pPr>
          </w:p>
        </w:tc>
      </w:tr>
      <w:tr w:rsidR="00330D02" w:rsidRPr="00640C65" w14:paraId="0034C07F" w14:textId="14461FF9" w:rsidTr="00330D02">
        <w:trPr>
          <w:trHeight w:val="201"/>
        </w:trPr>
        <w:tc>
          <w:tcPr>
            <w:tcW w:w="315" w:type="pct"/>
          </w:tcPr>
          <w:p w14:paraId="674AFAF0" w14:textId="77777777" w:rsidR="00330D02" w:rsidRPr="00640C65" w:rsidRDefault="00330D02" w:rsidP="0063589F">
            <w:pPr>
              <w:jc w:val="center"/>
              <w:rPr>
                <w:rFonts w:ascii="Footlight MT Light" w:hAnsi="Footlight MT Light"/>
                <w:sz w:val="22"/>
                <w:szCs w:val="22"/>
                <w:lang w:val="id-ID"/>
              </w:rPr>
            </w:pPr>
          </w:p>
        </w:tc>
        <w:tc>
          <w:tcPr>
            <w:tcW w:w="1520" w:type="pct"/>
          </w:tcPr>
          <w:p w14:paraId="4289C904" w14:textId="77777777" w:rsidR="00330D02" w:rsidRPr="00640C65" w:rsidRDefault="00330D02" w:rsidP="0063589F">
            <w:pPr>
              <w:jc w:val="center"/>
              <w:rPr>
                <w:rFonts w:ascii="Footlight MT Light" w:hAnsi="Footlight MT Light"/>
                <w:sz w:val="22"/>
                <w:szCs w:val="22"/>
                <w:lang w:val="id-ID"/>
              </w:rPr>
            </w:pPr>
          </w:p>
        </w:tc>
        <w:tc>
          <w:tcPr>
            <w:tcW w:w="539" w:type="pct"/>
          </w:tcPr>
          <w:p w14:paraId="3AF173A6" w14:textId="77777777" w:rsidR="00330D02" w:rsidRPr="00640C65" w:rsidRDefault="00330D02" w:rsidP="0063589F">
            <w:pPr>
              <w:jc w:val="center"/>
              <w:rPr>
                <w:rFonts w:ascii="Footlight MT Light" w:hAnsi="Footlight MT Light"/>
                <w:sz w:val="22"/>
                <w:szCs w:val="22"/>
                <w:lang w:val="id-ID"/>
              </w:rPr>
            </w:pPr>
          </w:p>
        </w:tc>
        <w:tc>
          <w:tcPr>
            <w:tcW w:w="764" w:type="pct"/>
          </w:tcPr>
          <w:p w14:paraId="5BEE6EEF" w14:textId="77777777" w:rsidR="00330D02" w:rsidRPr="00640C65" w:rsidRDefault="00330D02" w:rsidP="0063589F">
            <w:pPr>
              <w:jc w:val="center"/>
              <w:rPr>
                <w:rFonts w:ascii="Footlight MT Light" w:hAnsi="Footlight MT Light"/>
                <w:sz w:val="22"/>
                <w:szCs w:val="22"/>
                <w:lang w:val="id-ID"/>
              </w:rPr>
            </w:pPr>
          </w:p>
        </w:tc>
        <w:tc>
          <w:tcPr>
            <w:tcW w:w="931" w:type="pct"/>
          </w:tcPr>
          <w:p w14:paraId="6522B98A" w14:textId="77777777" w:rsidR="00330D02" w:rsidRPr="00640C65" w:rsidRDefault="00330D02" w:rsidP="0063589F">
            <w:pPr>
              <w:jc w:val="center"/>
              <w:rPr>
                <w:rFonts w:ascii="Footlight MT Light" w:hAnsi="Footlight MT Light"/>
                <w:sz w:val="22"/>
                <w:szCs w:val="22"/>
                <w:lang w:val="id-ID"/>
              </w:rPr>
            </w:pPr>
          </w:p>
        </w:tc>
        <w:tc>
          <w:tcPr>
            <w:tcW w:w="931" w:type="pct"/>
          </w:tcPr>
          <w:p w14:paraId="61455D1C" w14:textId="77777777" w:rsidR="00330D02" w:rsidRPr="00640C65" w:rsidRDefault="00330D02" w:rsidP="0063589F">
            <w:pPr>
              <w:jc w:val="center"/>
              <w:rPr>
                <w:rFonts w:ascii="Footlight MT Light" w:hAnsi="Footlight MT Light"/>
                <w:sz w:val="22"/>
                <w:szCs w:val="22"/>
                <w:lang w:val="id-ID"/>
              </w:rPr>
            </w:pPr>
          </w:p>
        </w:tc>
      </w:tr>
      <w:tr w:rsidR="00330D02" w:rsidRPr="00640C65" w14:paraId="34DA8188" w14:textId="3D11EA37" w:rsidTr="00330D02">
        <w:trPr>
          <w:trHeight w:val="201"/>
        </w:trPr>
        <w:tc>
          <w:tcPr>
            <w:tcW w:w="315" w:type="pct"/>
          </w:tcPr>
          <w:p w14:paraId="02C9880E" w14:textId="77777777" w:rsidR="00330D02" w:rsidRPr="00640C65" w:rsidRDefault="00330D02" w:rsidP="0063589F">
            <w:pPr>
              <w:jc w:val="center"/>
              <w:rPr>
                <w:rFonts w:ascii="Footlight MT Light" w:hAnsi="Footlight MT Light"/>
                <w:sz w:val="22"/>
                <w:szCs w:val="22"/>
                <w:lang w:val="id-ID"/>
              </w:rPr>
            </w:pPr>
          </w:p>
        </w:tc>
        <w:tc>
          <w:tcPr>
            <w:tcW w:w="1520" w:type="pct"/>
          </w:tcPr>
          <w:p w14:paraId="0875323E" w14:textId="77777777" w:rsidR="00330D02" w:rsidRPr="00640C65" w:rsidRDefault="00330D02" w:rsidP="0063589F">
            <w:pPr>
              <w:jc w:val="center"/>
              <w:rPr>
                <w:rFonts w:ascii="Footlight MT Light" w:hAnsi="Footlight MT Light"/>
                <w:sz w:val="22"/>
                <w:szCs w:val="22"/>
                <w:lang w:val="id-ID"/>
              </w:rPr>
            </w:pPr>
          </w:p>
        </w:tc>
        <w:tc>
          <w:tcPr>
            <w:tcW w:w="539" w:type="pct"/>
          </w:tcPr>
          <w:p w14:paraId="13153C5F" w14:textId="77777777" w:rsidR="00330D02" w:rsidRPr="00640C65" w:rsidRDefault="00330D02" w:rsidP="0063589F">
            <w:pPr>
              <w:jc w:val="center"/>
              <w:rPr>
                <w:rFonts w:ascii="Footlight MT Light" w:hAnsi="Footlight MT Light"/>
                <w:sz w:val="22"/>
                <w:szCs w:val="22"/>
                <w:lang w:val="id-ID"/>
              </w:rPr>
            </w:pPr>
          </w:p>
        </w:tc>
        <w:tc>
          <w:tcPr>
            <w:tcW w:w="764" w:type="pct"/>
          </w:tcPr>
          <w:p w14:paraId="30B9C385" w14:textId="77777777" w:rsidR="00330D02" w:rsidRPr="00640C65" w:rsidRDefault="00330D02" w:rsidP="0063589F">
            <w:pPr>
              <w:jc w:val="center"/>
              <w:rPr>
                <w:rFonts w:ascii="Footlight MT Light" w:hAnsi="Footlight MT Light"/>
                <w:sz w:val="22"/>
                <w:szCs w:val="22"/>
                <w:lang w:val="id-ID"/>
              </w:rPr>
            </w:pPr>
          </w:p>
        </w:tc>
        <w:tc>
          <w:tcPr>
            <w:tcW w:w="931" w:type="pct"/>
          </w:tcPr>
          <w:p w14:paraId="618E8D95" w14:textId="77777777" w:rsidR="00330D02" w:rsidRPr="00640C65" w:rsidRDefault="00330D02" w:rsidP="0063589F">
            <w:pPr>
              <w:jc w:val="center"/>
              <w:rPr>
                <w:rFonts w:ascii="Footlight MT Light" w:hAnsi="Footlight MT Light"/>
                <w:sz w:val="22"/>
                <w:szCs w:val="22"/>
                <w:lang w:val="id-ID"/>
              </w:rPr>
            </w:pPr>
          </w:p>
        </w:tc>
        <w:tc>
          <w:tcPr>
            <w:tcW w:w="931" w:type="pct"/>
          </w:tcPr>
          <w:p w14:paraId="73532129" w14:textId="77777777" w:rsidR="00330D02" w:rsidRPr="00640C65" w:rsidRDefault="00330D02" w:rsidP="0063589F">
            <w:pPr>
              <w:jc w:val="center"/>
              <w:rPr>
                <w:rFonts w:ascii="Footlight MT Light" w:hAnsi="Footlight MT Light"/>
                <w:sz w:val="22"/>
                <w:szCs w:val="22"/>
                <w:lang w:val="id-ID"/>
              </w:rPr>
            </w:pPr>
          </w:p>
        </w:tc>
      </w:tr>
    </w:tbl>
    <w:p w14:paraId="776EB314" w14:textId="77777777" w:rsidR="00330D02" w:rsidRPr="00640C65" w:rsidRDefault="00330D02" w:rsidP="00330D02">
      <w:pPr>
        <w:ind w:left="624"/>
        <w:jc w:val="both"/>
        <w:rPr>
          <w:rFonts w:ascii="Footlight MT Light" w:hAnsi="Footlight MT Light"/>
          <w:sz w:val="22"/>
          <w:szCs w:val="22"/>
          <w:lang w:val="id-ID"/>
        </w:rPr>
      </w:pPr>
    </w:p>
    <w:p w14:paraId="6CD8EC9E" w14:textId="77777777" w:rsidR="00330D02" w:rsidRPr="00640C65" w:rsidRDefault="00330D02" w:rsidP="00330D02">
      <w:pPr>
        <w:tabs>
          <w:tab w:val="left" w:pos="284"/>
        </w:tabs>
        <w:ind w:left="284" w:hanging="284"/>
        <w:jc w:val="both"/>
        <w:rPr>
          <w:rFonts w:ascii="Footlight MT Light" w:hAnsi="Footlight MT Light"/>
          <w:sz w:val="22"/>
          <w:szCs w:val="22"/>
          <w:lang w:val="id-ID"/>
        </w:rPr>
      </w:pPr>
      <w:r w:rsidRPr="00640C65">
        <w:rPr>
          <w:rFonts w:ascii="Footlight MT Light" w:hAnsi="Footlight MT Light"/>
          <w:sz w:val="22"/>
          <w:szCs w:val="22"/>
          <w:lang w:val="id-ID"/>
        </w:rPr>
        <w:t>Keterangan isi kolom :</w:t>
      </w:r>
    </w:p>
    <w:p w14:paraId="58FA536C" w14:textId="77777777" w:rsidR="00330D02" w:rsidRPr="00640C65" w:rsidRDefault="00330D02" w:rsidP="00BF702F">
      <w:pPr>
        <w:numPr>
          <w:ilvl w:val="0"/>
          <w:numId w:val="184"/>
        </w:numPr>
        <w:tabs>
          <w:tab w:val="clear" w:pos="984"/>
          <w:tab w:val="left" w:pos="284"/>
        </w:tabs>
        <w:ind w:left="426" w:hanging="426"/>
        <w:jc w:val="both"/>
        <w:rPr>
          <w:rFonts w:ascii="Footlight MT Light" w:hAnsi="Footlight MT Light"/>
          <w:sz w:val="22"/>
          <w:szCs w:val="22"/>
          <w:lang w:val="id-ID"/>
        </w:rPr>
      </w:pPr>
      <w:r w:rsidRPr="00640C65">
        <w:rPr>
          <w:rFonts w:ascii="Footlight MT Light" w:hAnsi="Footlight MT Light"/>
          <w:sz w:val="22"/>
          <w:szCs w:val="22"/>
          <w:lang w:val="id-ID"/>
        </w:rPr>
        <w:t>Nomor urut</w:t>
      </w:r>
    </w:p>
    <w:p w14:paraId="165F30FA" w14:textId="77777777" w:rsidR="00330D02" w:rsidRPr="00640C65" w:rsidRDefault="00330D02" w:rsidP="00BF702F">
      <w:pPr>
        <w:numPr>
          <w:ilvl w:val="0"/>
          <w:numId w:val="184"/>
        </w:numPr>
        <w:tabs>
          <w:tab w:val="clear" w:pos="984"/>
          <w:tab w:val="left" w:pos="284"/>
        </w:tabs>
        <w:ind w:left="426" w:hanging="426"/>
        <w:jc w:val="both"/>
        <w:rPr>
          <w:rFonts w:ascii="Footlight MT Light" w:hAnsi="Footlight MT Light"/>
          <w:sz w:val="22"/>
          <w:szCs w:val="22"/>
          <w:lang w:val="id-ID"/>
        </w:rPr>
      </w:pPr>
      <w:r w:rsidRPr="00640C65">
        <w:rPr>
          <w:rFonts w:ascii="Footlight MT Light" w:hAnsi="Footlight MT Light"/>
          <w:sz w:val="22"/>
          <w:szCs w:val="22"/>
          <w:lang w:val="id-ID"/>
        </w:rPr>
        <w:t xml:space="preserve">Nama paket pekerjaan </w:t>
      </w:r>
    </w:p>
    <w:p w14:paraId="5CE69905" w14:textId="77777777" w:rsidR="00330D02" w:rsidRPr="00640C65" w:rsidRDefault="00330D02" w:rsidP="00BF702F">
      <w:pPr>
        <w:numPr>
          <w:ilvl w:val="0"/>
          <w:numId w:val="184"/>
        </w:numPr>
        <w:tabs>
          <w:tab w:val="clear" w:pos="984"/>
          <w:tab w:val="left" w:pos="284"/>
        </w:tabs>
        <w:ind w:left="426" w:hanging="426"/>
        <w:jc w:val="both"/>
        <w:rPr>
          <w:rFonts w:ascii="Footlight MT Light" w:hAnsi="Footlight MT Light"/>
          <w:sz w:val="22"/>
          <w:szCs w:val="22"/>
          <w:lang w:val="id-ID"/>
        </w:rPr>
      </w:pPr>
      <w:r w:rsidRPr="00640C65">
        <w:rPr>
          <w:rFonts w:ascii="Footlight MT Light" w:hAnsi="Footlight MT Light"/>
          <w:sz w:val="22"/>
          <w:szCs w:val="22"/>
          <w:lang w:val="id-ID"/>
        </w:rPr>
        <w:t>Tahun</w:t>
      </w:r>
    </w:p>
    <w:p w14:paraId="1589497C" w14:textId="77777777" w:rsidR="00330D02" w:rsidRPr="00640C65" w:rsidRDefault="00330D02" w:rsidP="00BF702F">
      <w:pPr>
        <w:numPr>
          <w:ilvl w:val="0"/>
          <w:numId w:val="184"/>
        </w:numPr>
        <w:tabs>
          <w:tab w:val="clear" w:pos="984"/>
          <w:tab w:val="left" w:pos="284"/>
        </w:tabs>
        <w:ind w:left="426" w:hanging="426"/>
        <w:jc w:val="both"/>
        <w:rPr>
          <w:rFonts w:ascii="Footlight MT Light" w:hAnsi="Footlight MT Light"/>
          <w:sz w:val="22"/>
          <w:szCs w:val="22"/>
          <w:lang w:val="id-ID"/>
        </w:rPr>
      </w:pPr>
      <w:r w:rsidRPr="00640C65">
        <w:rPr>
          <w:rFonts w:ascii="Footlight MT Light" w:hAnsi="Footlight MT Light"/>
          <w:sz w:val="22"/>
          <w:szCs w:val="22"/>
          <w:lang w:val="id-ID"/>
        </w:rPr>
        <w:t>Nilai kontrak pekerjaan</w:t>
      </w:r>
    </w:p>
    <w:p w14:paraId="6A266C75" w14:textId="21173D3C" w:rsidR="00330D02" w:rsidRPr="00640C65" w:rsidRDefault="00330D02" w:rsidP="00BF702F">
      <w:pPr>
        <w:numPr>
          <w:ilvl w:val="0"/>
          <w:numId w:val="184"/>
        </w:numPr>
        <w:tabs>
          <w:tab w:val="clear" w:pos="984"/>
          <w:tab w:val="left" w:pos="284"/>
        </w:tabs>
        <w:ind w:left="426" w:hanging="426"/>
        <w:jc w:val="both"/>
        <w:rPr>
          <w:rFonts w:ascii="Footlight MT Light" w:hAnsi="Footlight MT Light"/>
          <w:sz w:val="22"/>
          <w:szCs w:val="22"/>
          <w:lang w:val="id-ID"/>
        </w:rPr>
      </w:pPr>
      <w:r w:rsidRPr="00640C65">
        <w:rPr>
          <w:rFonts w:ascii="Footlight MT Light" w:hAnsi="Footlight MT Light"/>
          <w:sz w:val="22"/>
          <w:szCs w:val="22"/>
          <w:lang w:val="id-ID"/>
        </w:rPr>
        <w:t xml:space="preserve">Nama instansi </w:t>
      </w:r>
      <w:proofErr w:type="spellStart"/>
      <w:r w:rsidR="007026D4">
        <w:rPr>
          <w:rFonts w:ascii="Footlight MT Light" w:hAnsi="Footlight MT Light"/>
          <w:sz w:val="22"/>
          <w:szCs w:val="22"/>
        </w:rPr>
        <w:t>Pemberi</w:t>
      </w:r>
      <w:proofErr w:type="spellEnd"/>
      <w:r w:rsidR="007026D4">
        <w:rPr>
          <w:rFonts w:ascii="Footlight MT Light" w:hAnsi="Footlight MT Light"/>
          <w:sz w:val="22"/>
          <w:szCs w:val="22"/>
        </w:rPr>
        <w:t xml:space="preserve"> </w:t>
      </w:r>
      <w:proofErr w:type="spellStart"/>
      <w:r w:rsidR="007026D4">
        <w:rPr>
          <w:rFonts w:ascii="Footlight MT Light" w:hAnsi="Footlight MT Light"/>
          <w:sz w:val="22"/>
          <w:szCs w:val="22"/>
        </w:rPr>
        <w:t>Pekerjaan</w:t>
      </w:r>
      <w:proofErr w:type="spellEnd"/>
      <w:r w:rsidR="00B31452" w:rsidRPr="00640C65">
        <w:rPr>
          <w:rFonts w:ascii="Footlight MT Light" w:hAnsi="Footlight MT Light"/>
          <w:sz w:val="22"/>
          <w:szCs w:val="22"/>
          <w:lang w:val="id-ID"/>
        </w:rPr>
        <w:t xml:space="preserve"> </w:t>
      </w:r>
    </w:p>
    <w:p w14:paraId="45004053" w14:textId="5D487F41" w:rsidR="00330D02" w:rsidRPr="00640C65" w:rsidRDefault="00330D02" w:rsidP="00BF702F">
      <w:pPr>
        <w:numPr>
          <w:ilvl w:val="0"/>
          <w:numId w:val="184"/>
        </w:numPr>
        <w:tabs>
          <w:tab w:val="clear" w:pos="984"/>
          <w:tab w:val="left" w:pos="284"/>
        </w:tabs>
        <w:ind w:left="426" w:hanging="426"/>
        <w:jc w:val="both"/>
        <w:rPr>
          <w:rFonts w:ascii="Footlight MT Light" w:hAnsi="Footlight MT Light"/>
          <w:sz w:val="22"/>
          <w:szCs w:val="22"/>
          <w:lang w:val="id-ID"/>
        </w:rPr>
      </w:pPr>
      <w:r w:rsidRPr="00640C65">
        <w:rPr>
          <w:rFonts w:ascii="Footlight MT Light" w:hAnsi="Footlight MT Light"/>
          <w:sz w:val="22"/>
          <w:szCs w:val="22"/>
          <w:lang w:val="en-ID"/>
        </w:rPr>
        <w:t>Nama Badan Usaha</w:t>
      </w:r>
    </w:p>
    <w:p w14:paraId="5D02F689" w14:textId="756977D0" w:rsidR="00330D02" w:rsidRPr="00640C65" w:rsidRDefault="00330D02" w:rsidP="00330D02">
      <w:pPr>
        <w:tabs>
          <w:tab w:val="left" w:pos="284"/>
        </w:tabs>
        <w:jc w:val="both"/>
        <w:rPr>
          <w:rFonts w:ascii="Footlight MT Light" w:hAnsi="Footlight MT Light"/>
          <w:sz w:val="22"/>
          <w:szCs w:val="22"/>
          <w:lang w:val="id-ID"/>
        </w:rPr>
        <w:sectPr w:rsidR="00330D02" w:rsidRPr="00640C65" w:rsidSect="00654E66">
          <w:headerReference w:type="first" r:id="rId30"/>
          <w:footerReference w:type="first" r:id="rId31"/>
          <w:footnotePr>
            <w:numRestart w:val="eachSect"/>
          </w:footnotePr>
          <w:pgSz w:w="12247" w:h="18711" w:code="9"/>
          <w:pgMar w:top="1701" w:right="1418" w:bottom="1418" w:left="1418" w:header="680" w:footer="1077" w:gutter="0"/>
          <w:pgNumType w:fmt="numberInDash" w:start="81"/>
          <w:cols w:space="720"/>
          <w:noEndnote/>
          <w:titlePg/>
          <w:docGrid w:linePitch="272"/>
        </w:sectPr>
      </w:pPr>
    </w:p>
    <w:p w14:paraId="55B8D064" w14:textId="144F9FFD" w:rsidR="006B007D" w:rsidRPr="00640C65" w:rsidRDefault="00EE7E37" w:rsidP="00BF702F">
      <w:pPr>
        <w:pStyle w:val="Heading4"/>
        <w:numPr>
          <w:ilvl w:val="0"/>
          <w:numId w:val="147"/>
        </w:numPr>
        <w:ind w:left="567" w:hanging="567"/>
        <w:rPr>
          <w:rFonts w:ascii="Footlight MT Light" w:hAnsi="Footlight MT Light"/>
          <w:i w:val="0"/>
          <w:szCs w:val="24"/>
          <w:lang w:val="en-ID"/>
        </w:rPr>
      </w:pPr>
      <w:bookmarkStart w:id="1352" w:name="_Toc152494583"/>
      <w:bookmarkStart w:id="1353" w:name="_Toc152494824"/>
      <w:bookmarkStart w:id="1354" w:name="_Toc152495312"/>
      <w:bookmarkStart w:id="1355" w:name="_Toc152495521"/>
      <w:bookmarkStart w:id="1356" w:name="_Toc152496030"/>
      <w:bookmarkStart w:id="1357" w:name="_Toc152496458"/>
      <w:bookmarkStart w:id="1358" w:name="_Toc150753523"/>
      <w:bookmarkStart w:id="1359" w:name="_Toc153473616"/>
      <w:bookmarkStart w:id="1360" w:name="_Toc153514428"/>
      <w:bookmarkStart w:id="1361" w:name="_Toc345055207"/>
      <w:bookmarkStart w:id="1362" w:name="_Toc345568291"/>
      <w:bookmarkStart w:id="1363" w:name="_Toc345568610"/>
      <w:bookmarkStart w:id="1364" w:name="_Toc410999161"/>
      <w:r w:rsidRPr="00640C65">
        <w:rPr>
          <w:rFonts w:ascii="Footlight MT Light" w:hAnsi="Footlight MT Light"/>
          <w:i w:val="0"/>
          <w:szCs w:val="24"/>
          <w:lang w:val="id-ID"/>
        </w:rPr>
        <w:lastRenderedPageBreak/>
        <w:t xml:space="preserve">BENTUK </w:t>
      </w:r>
      <w:r w:rsidR="005767BC" w:rsidRPr="00640C65">
        <w:rPr>
          <w:rFonts w:ascii="Footlight MT Light" w:hAnsi="Footlight MT Light"/>
          <w:i w:val="0"/>
          <w:szCs w:val="24"/>
          <w:lang w:val="id-ID"/>
        </w:rPr>
        <w:t>URAIAN PENGALAMAN KERJA 10 (SEPULUH) TAHUN TERAKHIR</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r w:rsidR="001A1E90" w:rsidRPr="00640C65">
        <w:rPr>
          <w:rFonts w:ascii="Footlight MT Light" w:hAnsi="Footlight MT Light"/>
          <w:i w:val="0"/>
          <w:szCs w:val="24"/>
          <w:lang w:val="en-ID"/>
        </w:rPr>
        <w:t xml:space="preserve"> (Form T-3)</w:t>
      </w:r>
    </w:p>
    <w:p w14:paraId="0817B0E1" w14:textId="4B983E94" w:rsidR="001A1E90" w:rsidRPr="00640C65" w:rsidRDefault="001A1E90" w:rsidP="00330D02">
      <w:pPr>
        <w:pStyle w:val="BankNormal"/>
        <w:ind w:left="567" w:right="711"/>
        <w:jc w:val="both"/>
        <w:rPr>
          <w:lang w:val="en-ID"/>
        </w:rPr>
      </w:pPr>
      <w:r w:rsidRPr="00640C65">
        <w:rPr>
          <w:rFonts w:ascii="Footlight MT Light" w:hAnsi="Footlight MT Light"/>
          <w:lang w:val="en-ID"/>
        </w:rPr>
        <w:t xml:space="preserve">Form T-3 </w:t>
      </w:r>
      <w:proofErr w:type="spellStart"/>
      <w:r w:rsidRPr="00640C65">
        <w:rPr>
          <w:rFonts w:ascii="Footlight MT Light" w:hAnsi="Footlight MT Light"/>
          <w:lang w:val="en-ID"/>
        </w:rPr>
        <w:t>ini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digunakan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untuk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menguraikan</w:t>
      </w:r>
      <w:proofErr w:type="spellEnd"/>
      <w:r w:rsidRPr="00640C65">
        <w:rPr>
          <w:rFonts w:ascii="Footlight MT Light" w:hAnsi="Footlight MT Light"/>
          <w:lang w:val="en-ID"/>
        </w:rPr>
        <w:t xml:space="preserve"> masing-masing </w:t>
      </w:r>
      <w:proofErr w:type="spellStart"/>
      <w:r w:rsidRPr="00640C65">
        <w:rPr>
          <w:rFonts w:ascii="Footlight MT Light" w:hAnsi="Footlight MT Light"/>
          <w:lang w:val="en-ID"/>
        </w:rPr>
        <w:t>pengalaman</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dicantumkan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dalam</w:t>
      </w:r>
      <w:proofErr w:type="spellEnd"/>
      <w:r w:rsidRPr="00640C65">
        <w:rPr>
          <w:rFonts w:ascii="Footlight MT Light" w:hAnsi="Footlight MT Light"/>
          <w:lang w:val="en-ID"/>
        </w:rPr>
        <w:t xml:space="preserve"> Form T-2</w:t>
      </w:r>
      <w:r w:rsidRPr="00640C65">
        <w:rPr>
          <w:lang w:val="en-ID"/>
        </w:rPr>
        <w:t xml:space="preserve">. </w:t>
      </w:r>
    </w:p>
    <w:p w14:paraId="2E1F7860" w14:textId="3DE4AEC1" w:rsidR="000156A8" w:rsidRPr="00640C65" w:rsidRDefault="000156A8" w:rsidP="008357D4">
      <w:pPr>
        <w:jc w:val="center"/>
        <w:rPr>
          <w:rFonts w:ascii="Footlight MT Light" w:hAnsi="Footlight MT Light"/>
          <w:sz w:val="22"/>
          <w:szCs w:val="22"/>
          <w:lang w:val="id-ID"/>
        </w:rPr>
      </w:pPr>
    </w:p>
    <w:p w14:paraId="0859D1DF" w14:textId="77777777" w:rsidR="003D5F78" w:rsidRPr="00640C65" w:rsidRDefault="003D5F78" w:rsidP="008357D4">
      <w:pPr>
        <w:jc w:val="center"/>
        <w:rPr>
          <w:rFonts w:ascii="Footlight MT Light" w:hAnsi="Footlight MT Light"/>
          <w:sz w:val="22"/>
          <w:szCs w:val="22"/>
          <w:lang w:val="id-ID"/>
        </w:rPr>
      </w:pPr>
    </w:p>
    <w:p w14:paraId="78D50710" w14:textId="76B62815" w:rsidR="000C4099" w:rsidRPr="00640C65" w:rsidRDefault="005767BC" w:rsidP="000C4099">
      <w:pPr>
        <w:jc w:val="center"/>
        <w:rPr>
          <w:rFonts w:ascii="Footlight MT Light" w:hAnsi="Footlight MT Light"/>
          <w:b/>
          <w:sz w:val="24"/>
          <w:szCs w:val="24"/>
          <w:lang w:val="id-ID"/>
        </w:rPr>
      </w:pPr>
      <w:r w:rsidRPr="00640C65">
        <w:rPr>
          <w:rFonts w:ascii="Footlight MT Light" w:hAnsi="Footlight MT Light"/>
          <w:b/>
          <w:sz w:val="24"/>
          <w:szCs w:val="24"/>
          <w:lang w:val="id-ID"/>
        </w:rPr>
        <w:t xml:space="preserve">URAIAN PENGALAMAN KERJA </w:t>
      </w:r>
    </w:p>
    <w:p w14:paraId="1F7CF3B7" w14:textId="77777777" w:rsidR="000C4099" w:rsidRPr="00640C65" w:rsidRDefault="005767BC" w:rsidP="000C4099">
      <w:pPr>
        <w:jc w:val="center"/>
        <w:rPr>
          <w:rFonts w:ascii="Footlight MT Light" w:hAnsi="Footlight MT Light"/>
          <w:sz w:val="22"/>
          <w:szCs w:val="22"/>
          <w:lang w:val="id-ID"/>
        </w:rPr>
      </w:pPr>
      <w:r w:rsidRPr="00640C65">
        <w:rPr>
          <w:rFonts w:ascii="Footlight MT Light" w:hAnsi="Footlight MT Light"/>
          <w:b/>
          <w:sz w:val="24"/>
          <w:szCs w:val="24"/>
          <w:lang w:val="id-ID"/>
        </w:rPr>
        <w:t>10 (SEPULUH) TAHUN TERKAHIR</w:t>
      </w:r>
    </w:p>
    <w:p w14:paraId="179E738C" w14:textId="77777777" w:rsidR="000C4099" w:rsidRPr="00640C65" w:rsidRDefault="000C4099" w:rsidP="008357D4">
      <w:pPr>
        <w:jc w:val="center"/>
        <w:rPr>
          <w:rFonts w:ascii="Footlight MT Light" w:hAnsi="Footlight MT Light"/>
          <w:sz w:val="22"/>
          <w:szCs w:val="22"/>
          <w:lang w:val="id-ID"/>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9A6C55" w:rsidRPr="00640C65" w14:paraId="0EB84874" w14:textId="77777777" w:rsidTr="001A1E90">
        <w:trPr>
          <w:trHeight w:val="416"/>
        </w:trPr>
        <w:tc>
          <w:tcPr>
            <w:tcW w:w="8080" w:type="dxa"/>
            <w:vAlign w:val="center"/>
          </w:tcPr>
          <w:p w14:paraId="4B36C1DE" w14:textId="1394FDDE" w:rsidR="000156A8" w:rsidRPr="00640C65" w:rsidRDefault="00B31452" w:rsidP="001A1E90">
            <w:pPr>
              <w:numPr>
                <w:ilvl w:val="0"/>
                <w:numId w:val="3"/>
              </w:numPr>
              <w:tabs>
                <w:tab w:val="left" w:pos="2727"/>
              </w:tabs>
              <w:rPr>
                <w:rFonts w:ascii="Footlight MT Light" w:hAnsi="Footlight MT Light"/>
                <w:sz w:val="22"/>
                <w:szCs w:val="22"/>
                <w:lang w:val="id-ID"/>
              </w:rPr>
            </w:pPr>
            <w:proofErr w:type="spellStart"/>
            <w:r>
              <w:rPr>
                <w:rFonts w:ascii="Footlight MT Light" w:hAnsi="Footlight MT Light"/>
                <w:sz w:val="22"/>
                <w:szCs w:val="22"/>
              </w:rPr>
              <w:t>Pemberi</w:t>
            </w:r>
            <w:proofErr w:type="spellEnd"/>
            <w:r>
              <w:rPr>
                <w:rFonts w:ascii="Footlight MT Light" w:hAnsi="Footlight MT Light"/>
                <w:sz w:val="22"/>
                <w:szCs w:val="22"/>
              </w:rPr>
              <w:t xml:space="preserve"> </w:t>
            </w:r>
            <w:proofErr w:type="spellStart"/>
            <w:r w:rsidR="00AF5EC7">
              <w:rPr>
                <w:rFonts w:ascii="Footlight MT Light" w:hAnsi="Footlight MT Light"/>
                <w:sz w:val="22"/>
                <w:szCs w:val="22"/>
              </w:rPr>
              <w:t>P</w:t>
            </w:r>
            <w:r>
              <w:rPr>
                <w:rFonts w:ascii="Footlight MT Light" w:hAnsi="Footlight MT Light"/>
                <w:sz w:val="22"/>
                <w:szCs w:val="22"/>
              </w:rPr>
              <w:t>ekerjaan</w:t>
            </w:r>
            <w:proofErr w:type="spellEnd"/>
            <w:r w:rsidR="00EE7E37" w:rsidRPr="00640C65">
              <w:rPr>
                <w:rFonts w:ascii="Footlight MT Light" w:hAnsi="Footlight MT Light"/>
                <w:sz w:val="22"/>
                <w:szCs w:val="22"/>
                <w:lang w:val="id-ID"/>
              </w:rPr>
              <w:t xml:space="preserve"> </w:t>
            </w:r>
            <w:r w:rsidR="00EE7E37" w:rsidRPr="00640C65">
              <w:rPr>
                <w:rFonts w:ascii="Footlight MT Light" w:hAnsi="Footlight MT Light"/>
                <w:sz w:val="22"/>
                <w:szCs w:val="22"/>
                <w:lang w:val="id-ID"/>
              </w:rPr>
              <w:tab/>
              <w:t>:</w:t>
            </w:r>
          </w:p>
        </w:tc>
      </w:tr>
      <w:tr w:rsidR="009A6C55" w:rsidRPr="00640C65" w14:paraId="2CD9401F" w14:textId="77777777">
        <w:trPr>
          <w:trHeight w:val="416"/>
        </w:trPr>
        <w:tc>
          <w:tcPr>
            <w:tcW w:w="8080" w:type="dxa"/>
          </w:tcPr>
          <w:p w14:paraId="4EC045B5" w14:textId="77777777" w:rsidR="00BD1CC4" w:rsidRPr="00640C65" w:rsidRDefault="00BD1CC4" w:rsidP="00BD1CC4">
            <w:pPr>
              <w:tabs>
                <w:tab w:val="left" w:pos="2727"/>
              </w:tabs>
              <w:ind w:left="340"/>
              <w:jc w:val="both"/>
              <w:rPr>
                <w:rFonts w:ascii="Footlight MT Light" w:hAnsi="Footlight MT Light"/>
                <w:sz w:val="22"/>
                <w:szCs w:val="22"/>
                <w:lang w:val="id-ID"/>
              </w:rPr>
            </w:pPr>
          </w:p>
          <w:p w14:paraId="413F1A1A" w14:textId="431E3621" w:rsidR="00BD1CC4" w:rsidRPr="00640C65" w:rsidRDefault="00EE7E37" w:rsidP="00547669">
            <w:pPr>
              <w:numPr>
                <w:ilvl w:val="0"/>
                <w:numId w:val="3"/>
              </w:numPr>
              <w:tabs>
                <w:tab w:val="left" w:pos="2727"/>
              </w:tabs>
              <w:jc w:val="both"/>
              <w:rPr>
                <w:rFonts w:ascii="Footlight MT Light" w:hAnsi="Footlight MT Light"/>
                <w:sz w:val="22"/>
                <w:szCs w:val="22"/>
                <w:lang w:val="id-ID"/>
              </w:rPr>
            </w:pPr>
            <w:r w:rsidRPr="00640C65">
              <w:rPr>
                <w:rFonts w:ascii="Footlight MT Light" w:hAnsi="Footlight MT Light"/>
                <w:sz w:val="22"/>
                <w:szCs w:val="22"/>
                <w:lang w:val="id-ID"/>
              </w:rPr>
              <w:t xml:space="preserve">Nama Paket Pekerjaan   </w:t>
            </w:r>
            <w:r w:rsidR="008918D5" w:rsidRPr="00640C65">
              <w:rPr>
                <w:rFonts w:ascii="Footlight MT Light" w:hAnsi="Footlight MT Light"/>
                <w:sz w:val="22"/>
                <w:szCs w:val="22"/>
                <w:lang w:val="en-ID"/>
              </w:rPr>
              <w:t xml:space="preserve">  </w:t>
            </w:r>
            <w:r w:rsidRPr="00640C65">
              <w:rPr>
                <w:rFonts w:ascii="Footlight MT Light" w:hAnsi="Footlight MT Light"/>
                <w:sz w:val="22"/>
                <w:szCs w:val="22"/>
                <w:lang w:val="id-ID"/>
              </w:rPr>
              <w:t xml:space="preserve">  :</w:t>
            </w:r>
          </w:p>
        </w:tc>
      </w:tr>
      <w:tr w:rsidR="009A6C55" w:rsidRPr="00640C65" w14:paraId="7D1D422C" w14:textId="77777777">
        <w:trPr>
          <w:trHeight w:val="416"/>
        </w:trPr>
        <w:tc>
          <w:tcPr>
            <w:tcW w:w="8080" w:type="dxa"/>
          </w:tcPr>
          <w:p w14:paraId="257DB596" w14:textId="77777777" w:rsidR="00BD1CC4" w:rsidRPr="00640C65" w:rsidRDefault="00BD1CC4" w:rsidP="00BD1CC4">
            <w:pPr>
              <w:tabs>
                <w:tab w:val="left" w:pos="2727"/>
              </w:tabs>
              <w:ind w:left="340"/>
              <w:jc w:val="both"/>
              <w:rPr>
                <w:rFonts w:ascii="Footlight MT Light" w:hAnsi="Footlight MT Light"/>
                <w:sz w:val="22"/>
                <w:szCs w:val="22"/>
                <w:lang w:val="id-ID"/>
              </w:rPr>
            </w:pPr>
          </w:p>
          <w:p w14:paraId="62AC0A8A" w14:textId="790F7284" w:rsidR="00BD1CC4" w:rsidRPr="00640C65" w:rsidRDefault="00EE7E37" w:rsidP="00547669">
            <w:pPr>
              <w:numPr>
                <w:ilvl w:val="0"/>
                <w:numId w:val="3"/>
              </w:numPr>
              <w:tabs>
                <w:tab w:val="left" w:pos="2727"/>
              </w:tabs>
              <w:jc w:val="both"/>
              <w:rPr>
                <w:rFonts w:ascii="Footlight MT Light" w:hAnsi="Footlight MT Light"/>
                <w:sz w:val="22"/>
                <w:szCs w:val="22"/>
                <w:lang w:val="id-ID"/>
              </w:rPr>
            </w:pPr>
            <w:r w:rsidRPr="00640C65">
              <w:rPr>
                <w:rFonts w:ascii="Footlight MT Light" w:hAnsi="Footlight MT Light"/>
                <w:sz w:val="22"/>
                <w:szCs w:val="22"/>
                <w:lang w:val="id-ID"/>
              </w:rPr>
              <w:t xml:space="preserve">Lingkup Produk Utama   </w:t>
            </w:r>
            <w:r w:rsidR="008918D5" w:rsidRPr="00640C65">
              <w:rPr>
                <w:rFonts w:ascii="Footlight MT Light" w:hAnsi="Footlight MT Light"/>
                <w:sz w:val="22"/>
                <w:szCs w:val="22"/>
                <w:lang w:val="en-ID"/>
              </w:rPr>
              <w:t xml:space="preserve"> </w:t>
            </w:r>
            <w:r w:rsidRPr="00640C65">
              <w:rPr>
                <w:rFonts w:ascii="Footlight MT Light" w:hAnsi="Footlight MT Light"/>
                <w:sz w:val="22"/>
                <w:szCs w:val="22"/>
                <w:lang w:val="id-ID"/>
              </w:rPr>
              <w:t xml:space="preserve"> :</w:t>
            </w:r>
          </w:p>
        </w:tc>
      </w:tr>
      <w:tr w:rsidR="009A6C55" w:rsidRPr="00640C65" w14:paraId="7E10A6D3" w14:textId="77777777">
        <w:tc>
          <w:tcPr>
            <w:tcW w:w="8080" w:type="dxa"/>
          </w:tcPr>
          <w:p w14:paraId="66807D5B" w14:textId="77777777" w:rsidR="000156A8" w:rsidRPr="00640C65" w:rsidRDefault="000156A8" w:rsidP="00BD1CC4">
            <w:pPr>
              <w:tabs>
                <w:tab w:val="left" w:pos="2727"/>
              </w:tabs>
              <w:jc w:val="both"/>
              <w:rPr>
                <w:rFonts w:ascii="Footlight MT Light" w:hAnsi="Footlight MT Light"/>
                <w:sz w:val="22"/>
                <w:szCs w:val="22"/>
                <w:lang w:val="id-ID"/>
              </w:rPr>
            </w:pPr>
          </w:p>
          <w:p w14:paraId="6A55F122" w14:textId="77777777" w:rsidR="000156A8" w:rsidRPr="00640C65" w:rsidRDefault="00EE7E37" w:rsidP="00547669">
            <w:pPr>
              <w:numPr>
                <w:ilvl w:val="0"/>
                <w:numId w:val="3"/>
              </w:numPr>
              <w:tabs>
                <w:tab w:val="left" w:pos="2727"/>
              </w:tabs>
              <w:jc w:val="both"/>
              <w:rPr>
                <w:rFonts w:ascii="Footlight MT Light" w:hAnsi="Footlight MT Light"/>
                <w:sz w:val="22"/>
                <w:szCs w:val="22"/>
                <w:lang w:val="id-ID"/>
              </w:rPr>
            </w:pPr>
            <w:r w:rsidRPr="00640C65">
              <w:rPr>
                <w:rFonts w:ascii="Footlight MT Light" w:hAnsi="Footlight MT Light"/>
                <w:sz w:val="22"/>
                <w:szCs w:val="22"/>
                <w:lang w:val="id-ID"/>
              </w:rPr>
              <w:t>Lokasi Kegiatan</w:t>
            </w:r>
            <w:r w:rsidRPr="00640C65">
              <w:rPr>
                <w:rFonts w:ascii="Footlight MT Light" w:hAnsi="Footlight MT Light"/>
                <w:sz w:val="22"/>
                <w:szCs w:val="22"/>
                <w:lang w:val="id-ID"/>
              </w:rPr>
              <w:tab/>
              <w:t>:</w:t>
            </w:r>
          </w:p>
        </w:tc>
      </w:tr>
      <w:tr w:rsidR="009A6C55" w:rsidRPr="00640C65" w14:paraId="21F59AB2" w14:textId="77777777" w:rsidTr="001A1E90">
        <w:tc>
          <w:tcPr>
            <w:tcW w:w="8080" w:type="dxa"/>
            <w:vAlign w:val="center"/>
          </w:tcPr>
          <w:p w14:paraId="5FDCE80F" w14:textId="77777777" w:rsidR="000156A8" w:rsidRPr="00640C65" w:rsidRDefault="000156A8" w:rsidP="001A1E90">
            <w:pPr>
              <w:tabs>
                <w:tab w:val="left" w:pos="2727"/>
              </w:tabs>
              <w:rPr>
                <w:rFonts w:ascii="Footlight MT Light" w:hAnsi="Footlight MT Light"/>
                <w:sz w:val="22"/>
                <w:szCs w:val="22"/>
                <w:lang w:val="id-ID"/>
              </w:rPr>
            </w:pPr>
          </w:p>
          <w:p w14:paraId="38BF6795" w14:textId="77777777" w:rsidR="000156A8" w:rsidRPr="00640C65" w:rsidRDefault="00EE7E37" w:rsidP="001A1E90">
            <w:pPr>
              <w:numPr>
                <w:ilvl w:val="0"/>
                <w:numId w:val="3"/>
              </w:numPr>
              <w:tabs>
                <w:tab w:val="left" w:pos="2727"/>
              </w:tabs>
              <w:rPr>
                <w:rFonts w:ascii="Footlight MT Light" w:hAnsi="Footlight MT Light"/>
                <w:sz w:val="22"/>
                <w:szCs w:val="22"/>
                <w:lang w:val="id-ID"/>
              </w:rPr>
            </w:pPr>
            <w:r w:rsidRPr="00640C65">
              <w:rPr>
                <w:rFonts w:ascii="Footlight MT Light" w:hAnsi="Footlight MT Light"/>
                <w:sz w:val="22"/>
                <w:szCs w:val="22"/>
                <w:lang w:val="id-ID"/>
              </w:rPr>
              <w:t xml:space="preserve">Nilai Kontrak   </w:t>
            </w:r>
            <w:r w:rsidRPr="00640C65">
              <w:rPr>
                <w:rFonts w:ascii="Footlight MT Light" w:hAnsi="Footlight MT Light"/>
                <w:sz w:val="22"/>
                <w:szCs w:val="22"/>
                <w:lang w:val="id-ID"/>
              </w:rPr>
              <w:tab/>
              <w:t>:</w:t>
            </w:r>
          </w:p>
        </w:tc>
      </w:tr>
      <w:tr w:rsidR="009A6C55" w:rsidRPr="00640C65" w14:paraId="5FBE2D1B" w14:textId="77777777">
        <w:tc>
          <w:tcPr>
            <w:tcW w:w="8080" w:type="dxa"/>
          </w:tcPr>
          <w:p w14:paraId="663C50CA" w14:textId="77777777" w:rsidR="000156A8" w:rsidRPr="00640C65" w:rsidRDefault="000156A8" w:rsidP="00BD1CC4">
            <w:pPr>
              <w:tabs>
                <w:tab w:val="left" w:pos="2727"/>
              </w:tabs>
              <w:jc w:val="both"/>
              <w:rPr>
                <w:rFonts w:ascii="Footlight MT Light" w:hAnsi="Footlight MT Light"/>
                <w:sz w:val="22"/>
                <w:szCs w:val="22"/>
                <w:lang w:val="id-ID"/>
              </w:rPr>
            </w:pPr>
          </w:p>
          <w:p w14:paraId="32F44314" w14:textId="77777777" w:rsidR="000156A8" w:rsidRPr="00640C65" w:rsidRDefault="00EE7E37" w:rsidP="00547669">
            <w:pPr>
              <w:numPr>
                <w:ilvl w:val="0"/>
                <w:numId w:val="3"/>
              </w:numPr>
              <w:tabs>
                <w:tab w:val="left" w:pos="2727"/>
              </w:tabs>
              <w:jc w:val="both"/>
              <w:rPr>
                <w:rFonts w:ascii="Footlight MT Light" w:hAnsi="Footlight MT Light"/>
                <w:sz w:val="22"/>
                <w:szCs w:val="22"/>
                <w:lang w:val="id-ID"/>
              </w:rPr>
            </w:pPr>
            <w:r w:rsidRPr="00640C65">
              <w:rPr>
                <w:rFonts w:ascii="Footlight MT Light" w:hAnsi="Footlight MT Light"/>
                <w:sz w:val="22"/>
                <w:szCs w:val="22"/>
                <w:lang w:val="id-ID"/>
              </w:rPr>
              <w:t xml:space="preserve">No. Kontrak    </w:t>
            </w:r>
            <w:r w:rsidRPr="00640C65">
              <w:rPr>
                <w:rFonts w:ascii="Footlight MT Light" w:hAnsi="Footlight MT Light"/>
                <w:sz w:val="22"/>
                <w:szCs w:val="22"/>
                <w:lang w:val="id-ID"/>
              </w:rPr>
              <w:tab/>
              <w:t>:</w:t>
            </w:r>
          </w:p>
        </w:tc>
      </w:tr>
      <w:tr w:rsidR="009A6C55" w:rsidRPr="00640C65" w14:paraId="30CDBC05" w14:textId="77777777">
        <w:tc>
          <w:tcPr>
            <w:tcW w:w="8080" w:type="dxa"/>
          </w:tcPr>
          <w:p w14:paraId="1DD552A8" w14:textId="77777777" w:rsidR="000156A8" w:rsidRPr="00640C65" w:rsidRDefault="000156A8" w:rsidP="00BD1CC4">
            <w:pPr>
              <w:tabs>
                <w:tab w:val="left" w:pos="2727"/>
              </w:tabs>
              <w:jc w:val="both"/>
              <w:rPr>
                <w:rFonts w:ascii="Footlight MT Light" w:hAnsi="Footlight MT Light"/>
                <w:sz w:val="22"/>
                <w:szCs w:val="22"/>
                <w:lang w:val="id-ID"/>
              </w:rPr>
            </w:pPr>
          </w:p>
          <w:p w14:paraId="1BD0B573" w14:textId="77777777" w:rsidR="000156A8" w:rsidRPr="00640C65" w:rsidRDefault="00EE7E37" w:rsidP="00547669">
            <w:pPr>
              <w:numPr>
                <w:ilvl w:val="0"/>
                <w:numId w:val="3"/>
              </w:numPr>
              <w:tabs>
                <w:tab w:val="left" w:pos="2727"/>
              </w:tabs>
              <w:jc w:val="both"/>
              <w:rPr>
                <w:rFonts w:ascii="Footlight MT Light" w:hAnsi="Footlight MT Light"/>
                <w:sz w:val="22"/>
                <w:szCs w:val="22"/>
                <w:lang w:val="id-ID"/>
              </w:rPr>
            </w:pPr>
            <w:r w:rsidRPr="00640C65">
              <w:rPr>
                <w:rFonts w:ascii="Footlight MT Light" w:hAnsi="Footlight MT Light"/>
                <w:sz w:val="22"/>
                <w:szCs w:val="22"/>
                <w:lang w:val="id-ID"/>
              </w:rPr>
              <w:t xml:space="preserve">Waktu Pelaksanaan    </w:t>
            </w:r>
            <w:r w:rsidRPr="00640C65">
              <w:rPr>
                <w:rFonts w:ascii="Footlight MT Light" w:hAnsi="Footlight MT Light"/>
                <w:sz w:val="22"/>
                <w:szCs w:val="22"/>
                <w:lang w:val="id-ID"/>
              </w:rPr>
              <w:tab/>
              <w:t>:</w:t>
            </w:r>
          </w:p>
        </w:tc>
      </w:tr>
      <w:tr w:rsidR="009A6C55" w:rsidRPr="00640C65" w14:paraId="4D1CE57E" w14:textId="77777777">
        <w:tc>
          <w:tcPr>
            <w:tcW w:w="8080" w:type="dxa"/>
          </w:tcPr>
          <w:p w14:paraId="5FB2CAFB" w14:textId="77777777" w:rsidR="000156A8" w:rsidRPr="00640C65" w:rsidRDefault="00EE7E37" w:rsidP="001B5CD1">
            <w:pPr>
              <w:tabs>
                <w:tab w:val="left" w:pos="2001"/>
                <w:tab w:val="left" w:pos="4226"/>
              </w:tabs>
              <w:jc w:val="both"/>
              <w:rPr>
                <w:rFonts w:ascii="Footlight MT Light" w:hAnsi="Footlight MT Light"/>
                <w:sz w:val="22"/>
                <w:szCs w:val="22"/>
                <w:lang w:val="id-ID"/>
              </w:rPr>
            </w:pPr>
            <w:r w:rsidRPr="00640C65">
              <w:rPr>
                <w:rFonts w:ascii="Footlight MT Light" w:hAnsi="Footlight MT Light"/>
                <w:sz w:val="22"/>
                <w:szCs w:val="22"/>
                <w:lang w:val="id-ID"/>
              </w:rPr>
              <w:t xml:space="preserve"> </w:t>
            </w:r>
          </w:p>
          <w:p w14:paraId="6921DDBE" w14:textId="77777777" w:rsidR="000156A8" w:rsidRPr="00640C65" w:rsidRDefault="00EE7E37" w:rsidP="00547669">
            <w:pPr>
              <w:numPr>
                <w:ilvl w:val="0"/>
                <w:numId w:val="3"/>
              </w:numPr>
              <w:tabs>
                <w:tab w:val="clear" w:pos="340"/>
                <w:tab w:val="left" w:pos="326"/>
                <w:tab w:val="left" w:pos="3861"/>
              </w:tabs>
              <w:jc w:val="both"/>
              <w:rPr>
                <w:rFonts w:ascii="Footlight MT Light" w:hAnsi="Footlight MT Light"/>
                <w:sz w:val="22"/>
                <w:szCs w:val="22"/>
                <w:lang w:val="id-ID"/>
              </w:rPr>
            </w:pPr>
            <w:r w:rsidRPr="00640C65">
              <w:rPr>
                <w:rFonts w:ascii="Footlight MT Light" w:hAnsi="Footlight MT Light"/>
                <w:sz w:val="22"/>
                <w:szCs w:val="22"/>
                <w:lang w:val="id-ID"/>
              </w:rPr>
              <w:tab/>
              <w:t xml:space="preserve">Nama Pemimpin Kemitraan (jika ada)  </w:t>
            </w:r>
            <w:r w:rsidRPr="00640C65">
              <w:rPr>
                <w:rFonts w:ascii="Footlight MT Light" w:hAnsi="Footlight MT Light"/>
                <w:sz w:val="22"/>
                <w:szCs w:val="22"/>
                <w:lang w:val="id-ID"/>
              </w:rPr>
              <w:tab/>
              <w:t xml:space="preserve">: </w:t>
            </w:r>
          </w:p>
          <w:p w14:paraId="5344A4B4" w14:textId="77777777" w:rsidR="000156A8" w:rsidRPr="00640C65" w:rsidRDefault="00EE7E37" w:rsidP="001B5CD1">
            <w:pPr>
              <w:tabs>
                <w:tab w:val="left" w:pos="376"/>
                <w:tab w:val="left" w:pos="3861"/>
              </w:tabs>
              <w:ind w:left="376"/>
              <w:jc w:val="both"/>
              <w:rPr>
                <w:rFonts w:ascii="Footlight MT Light" w:hAnsi="Footlight MT Light"/>
                <w:sz w:val="22"/>
                <w:szCs w:val="22"/>
                <w:lang w:val="id-ID"/>
              </w:rPr>
            </w:pPr>
            <w:r w:rsidRPr="00640C65">
              <w:rPr>
                <w:rFonts w:ascii="Footlight MT Light" w:hAnsi="Footlight MT Light"/>
                <w:sz w:val="22"/>
                <w:szCs w:val="22"/>
                <w:lang w:val="id-ID"/>
              </w:rPr>
              <w:t xml:space="preserve">Alamat                                                 </w:t>
            </w:r>
            <w:r w:rsidRPr="00640C65">
              <w:rPr>
                <w:rFonts w:ascii="Footlight MT Light" w:hAnsi="Footlight MT Light"/>
                <w:sz w:val="22"/>
                <w:szCs w:val="22"/>
                <w:lang w:val="id-ID"/>
              </w:rPr>
              <w:tab/>
              <w:t>:</w:t>
            </w:r>
          </w:p>
          <w:p w14:paraId="0B6F6FB3" w14:textId="552423CB" w:rsidR="000156A8" w:rsidRPr="00640C65" w:rsidRDefault="00EE7E37" w:rsidP="001B5CD1">
            <w:pPr>
              <w:tabs>
                <w:tab w:val="left" w:pos="376"/>
                <w:tab w:val="left" w:pos="3861"/>
              </w:tabs>
              <w:ind w:left="376"/>
              <w:jc w:val="both"/>
              <w:rPr>
                <w:rFonts w:ascii="Footlight MT Light" w:hAnsi="Footlight MT Light"/>
                <w:sz w:val="22"/>
                <w:szCs w:val="22"/>
                <w:lang w:val="id-ID"/>
              </w:rPr>
            </w:pPr>
            <w:r w:rsidRPr="00640C65">
              <w:rPr>
                <w:rFonts w:ascii="Footlight MT Light" w:hAnsi="Footlight MT Light"/>
                <w:sz w:val="22"/>
                <w:szCs w:val="22"/>
                <w:lang w:val="id-ID"/>
              </w:rPr>
              <w:t>Negara Asal</w:t>
            </w:r>
            <w:r w:rsidRPr="00640C65">
              <w:rPr>
                <w:rFonts w:ascii="Footlight MT Light" w:hAnsi="Footlight MT Light"/>
                <w:sz w:val="22"/>
                <w:szCs w:val="22"/>
                <w:lang w:val="id-ID"/>
              </w:rPr>
              <w:tab/>
              <w:t xml:space="preserve">: </w:t>
            </w:r>
          </w:p>
        </w:tc>
      </w:tr>
      <w:tr w:rsidR="009A6C55" w:rsidRPr="00640C65" w14:paraId="5D8B630D" w14:textId="77777777">
        <w:tc>
          <w:tcPr>
            <w:tcW w:w="8080" w:type="dxa"/>
            <w:tcBorders>
              <w:bottom w:val="single" w:sz="4" w:space="0" w:color="auto"/>
            </w:tcBorders>
          </w:tcPr>
          <w:p w14:paraId="689CE6D7" w14:textId="77777777" w:rsidR="000156A8" w:rsidRPr="00640C65" w:rsidRDefault="000156A8" w:rsidP="001B5CD1">
            <w:pPr>
              <w:jc w:val="both"/>
              <w:rPr>
                <w:rFonts w:ascii="Footlight MT Light" w:hAnsi="Footlight MT Light"/>
                <w:sz w:val="22"/>
                <w:szCs w:val="22"/>
                <w:lang w:val="id-ID"/>
              </w:rPr>
            </w:pPr>
          </w:p>
          <w:p w14:paraId="6650BEAA" w14:textId="77777777" w:rsidR="000156A8" w:rsidRPr="00640C65" w:rsidRDefault="00EE7E37" w:rsidP="00547669">
            <w:pPr>
              <w:numPr>
                <w:ilvl w:val="0"/>
                <w:numId w:val="3"/>
              </w:numPr>
              <w:tabs>
                <w:tab w:val="left" w:pos="2302"/>
              </w:tabs>
              <w:jc w:val="both"/>
              <w:rPr>
                <w:rFonts w:ascii="Footlight MT Light" w:hAnsi="Footlight MT Light"/>
                <w:sz w:val="22"/>
                <w:szCs w:val="22"/>
                <w:lang w:val="id-ID"/>
              </w:rPr>
            </w:pPr>
            <w:r w:rsidRPr="00640C65">
              <w:rPr>
                <w:rFonts w:ascii="Footlight MT Light" w:hAnsi="Footlight MT Light"/>
                <w:sz w:val="22"/>
                <w:szCs w:val="22"/>
                <w:lang w:val="id-ID"/>
              </w:rPr>
              <w:t>Jumlah tenaga ahli :</w:t>
            </w:r>
            <w:r w:rsidRPr="00640C65">
              <w:rPr>
                <w:rFonts w:ascii="Footlight MT Light" w:hAnsi="Footlight MT Light"/>
                <w:sz w:val="22"/>
                <w:szCs w:val="22"/>
                <w:lang w:val="id-ID"/>
              </w:rPr>
              <w:tab/>
              <w:t>Tenaga Ahli Asing ___ Orang Bulan</w:t>
            </w:r>
          </w:p>
          <w:p w14:paraId="42AF6390" w14:textId="7C6A38C6" w:rsidR="000156A8" w:rsidRPr="00640C65" w:rsidRDefault="00EE7E37" w:rsidP="001B5CD1">
            <w:pPr>
              <w:tabs>
                <w:tab w:val="left" w:pos="2302"/>
              </w:tabs>
              <w:jc w:val="both"/>
              <w:rPr>
                <w:rFonts w:ascii="Footlight MT Light" w:hAnsi="Footlight MT Light"/>
                <w:sz w:val="22"/>
                <w:szCs w:val="22"/>
                <w:lang w:val="id-ID"/>
              </w:rPr>
            </w:pPr>
            <w:r w:rsidRPr="00640C65">
              <w:rPr>
                <w:rFonts w:ascii="Footlight MT Light" w:hAnsi="Footlight MT Light"/>
                <w:sz w:val="22"/>
                <w:szCs w:val="22"/>
                <w:lang w:val="id-ID"/>
              </w:rPr>
              <w:t xml:space="preserve">                                     </w:t>
            </w:r>
            <w:r w:rsidR="00330D02" w:rsidRPr="00640C65">
              <w:rPr>
                <w:rFonts w:ascii="Footlight MT Light" w:hAnsi="Footlight MT Light"/>
                <w:sz w:val="22"/>
                <w:szCs w:val="22"/>
                <w:lang w:val="en-ID"/>
              </w:rPr>
              <w:t xml:space="preserve">   </w:t>
            </w:r>
            <w:r w:rsidRPr="00640C65">
              <w:rPr>
                <w:rFonts w:ascii="Footlight MT Light" w:hAnsi="Footlight MT Light"/>
                <w:sz w:val="22"/>
                <w:szCs w:val="22"/>
                <w:lang w:val="id-ID"/>
              </w:rPr>
              <w:t xml:space="preserve">  Tenaga Ahli Indonesia ___ Orang Bulan</w:t>
            </w:r>
          </w:p>
        </w:tc>
      </w:tr>
      <w:tr w:rsidR="009A6C55" w:rsidRPr="00640C65" w14:paraId="67B8E7AF" w14:textId="77777777">
        <w:tc>
          <w:tcPr>
            <w:tcW w:w="8080" w:type="dxa"/>
            <w:tcBorders>
              <w:bottom w:val="nil"/>
            </w:tcBorders>
          </w:tcPr>
          <w:p w14:paraId="4763DE76" w14:textId="77777777" w:rsidR="000156A8" w:rsidRPr="00640C65" w:rsidRDefault="000156A8" w:rsidP="001B5CD1">
            <w:pPr>
              <w:jc w:val="both"/>
              <w:rPr>
                <w:rFonts w:ascii="Footlight MT Light" w:hAnsi="Footlight MT Light"/>
                <w:sz w:val="22"/>
                <w:szCs w:val="22"/>
                <w:lang w:val="id-ID"/>
              </w:rPr>
            </w:pPr>
          </w:p>
          <w:p w14:paraId="5D5A2E8E" w14:textId="77777777" w:rsidR="000156A8" w:rsidRPr="00640C65" w:rsidRDefault="00EE7E37" w:rsidP="00547669">
            <w:pPr>
              <w:numPr>
                <w:ilvl w:val="0"/>
                <w:numId w:val="3"/>
              </w:numPr>
              <w:jc w:val="both"/>
              <w:rPr>
                <w:rFonts w:ascii="Footlight MT Light" w:hAnsi="Footlight MT Light"/>
                <w:sz w:val="22"/>
                <w:szCs w:val="22"/>
              </w:rPr>
            </w:pPr>
            <w:r w:rsidRPr="00640C65">
              <w:rPr>
                <w:rFonts w:ascii="Footlight MT Light" w:hAnsi="Footlight MT Light"/>
                <w:sz w:val="22"/>
                <w:szCs w:val="22"/>
                <w:lang w:val="id-ID"/>
              </w:rPr>
              <w:t xml:space="preserve">Perusahaan Mitra Kerja               </w:t>
            </w:r>
            <w:r w:rsidRPr="00640C65">
              <w:rPr>
                <w:rFonts w:ascii="Footlight MT Light" w:hAnsi="Footlight MT Light"/>
                <w:sz w:val="22"/>
                <w:szCs w:val="22"/>
              </w:rPr>
              <w:t xml:space="preserve">       </w:t>
            </w:r>
            <w:r w:rsidRPr="00640C65">
              <w:rPr>
                <w:rFonts w:ascii="Footlight MT Light" w:hAnsi="Footlight MT Light"/>
                <w:sz w:val="22"/>
                <w:szCs w:val="22"/>
                <w:lang w:val="id-ID"/>
              </w:rPr>
              <w:t>Jumlah tenaga ahli</w:t>
            </w:r>
          </w:p>
        </w:tc>
      </w:tr>
      <w:tr w:rsidR="009A6C55" w:rsidRPr="00640C65" w14:paraId="5DB2021A" w14:textId="77777777">
        <w:tc>
          <w:tcPr>
            <w:tcW w:w="8080" w:type="dxa"/>
            <w:tcBorders>
              <w:top w:val="nil"/>
              <w:bottom w:val="nil"/>
            </w:tcBorders>
          </w:tcPr>
          <w:p w14:paraId="3B9D0635" w14:textId="77777777" w:rsidR="000156A8" w:rsidRPr="00640C65" w:rsidRDefault="00EE7E37" w:rsidP="001B5CD1">
            <w:pPr>
              <w:tabs>
                <w:tab w:val="left" w:pos="2869"/>
                <w:tab w:val="left" w:pos="5279"/>
              </w:tabs>
              <w:jc w:val="both"/>
              <w:rPr>
                <w:rFonts w:ascii="Footlight MT Light" w:hAnsi="Footlight MT Light"/>
                <w:sz w:val="22"/>
                <w:szCs w:val="22"/>
                <w:lang w:val="id-ID"/>
              </w:rPr>
            </w:pPr>
            <w:r w:rsidRPr="00640C65">
              <w:rPr>
                <w:rFonts w:ascii="Footlight MT Light" w:hAnsi="Footlight MT Light"/>
                <w:sz w:val="22"/>
                <w:szCs w:val="22"/>
                <w:lang w:val="id-ID"/>
              </w:rPr>
              <w:tab/>
            </w:r>
            <w:r w:rsidRPr="00640C65">
              <w:rPr>
                <w:rFonts w:ascii="Footlight MT Light" w:hAnsi="Footlight MT Light"/>
                <w:sz w:val="22"/>
                <w:szCs w:val="22"/>
              </w:rPr>
              <w:t xml:space="preserve">          </w:t>
            </w:r>
            <w:r w:rsidRPr="00640C65">
              <w:rPr>
                <w:rFonts w:ascii="Footlight MT Light" w:hAnsi="Footlight MT Light"/>
                <w:sz w:val="22"/>
                <w:szCs w:val="22"/>
                <w:lang w:val="id-ID"/>
              </w:rPr>
              <w:t>Asing</w:t>
            </w:r>
            <w:r w:rsidRPr="00640C65">
              <w:rPr>
                <w:rFonts w:ascii="Footlight MT Light" w:hAnsi="Footlight MT Light"/>
                <w:sz w:val="22"/>
                <w:szCs w:val="22"/>
                <w:lang w:val="id-ID"/>
              </w:rPr>
              <w:tab/>
            </w:r>
            <w:r w:rsidRPr="00640C65">
              <w:rPr>
                <w:rFonts w:ascii="Footlight MT Light" w:hAnsi="Footlight MT Light"/>
                <w:sz w:val="22"/>
                <w:szCs w:val="22"/>
              </w:rPr>
              <w:t xml:space="preserve">        </w:t>
            </w:r>
            <w:r w:rsidRPr="00640C65">
              <w:rPr>
                <w:rFonts w:ascii="Footlight MT Light" w:hAnsi="Footlight MT Light"/>
                <w:sz w:val="22"/>
                <w:szCs w:val="22"/>
                <w:lang w:val="id-ID"/>
              </w:rPr>
              <w:t xml:space="preserve">Indonesia </w:t>
            </w:r>
          </w:p>
          <w:p w14:paraId="1203ECBC" w14:textId="77777777" w:rsidR="000156A8" w:rsidRPr="00640C65"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(nama perusahaan)</w:t>
            </w:r>
            <w:r w:rsidRPr="00640C65">
              <w:rPr>
                <w:rFonts w:ascii="Footlight MT Light" w:hAnsi="Footlight MT Light"/>
                <w:sz w:val="22"/>
                <w:szCs w:val="22"/>
                <w:lang w:val="id-ID"/>
              </w:rPr>
              <w:tab/>
              <w:t>____ Orang Bulan</w:t>
            </w:r>
            <w:r w:rsidRPr="00640C65">
              <w:rPr>
                <w:rFonts w:ascii="Footlight MT Light" w:hAnsi="Footlight MT Light"/>
                <w:sz w:val="22"/>
                <w:szCs w:val="22"/>
                <w:lang w:val="id-ID"/>
              </w:rPr>
              <w:tab/>
              <w:t>____ Orang Bulan</w:t>
            </w:r>
          </w:p>
          <w:p w14:paraId="3B9D94BB" w14:textId="77777777" w:rsidR="000156A8" w:rsidRPr="00640C65"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(nama perusahaan)</w:t>
            </w:r>
            <w:r w:rsidRPr="00640C65">
              <w:rPr>
                <w:rFonts w:ascii="Footlight MT Light" w:hAnsi="Footlight MT Light"/>
                <w:sz w:val="22"/>
                <w:szCs w:val="22"/>
                <w:lang w:val="id-ID"/>
              </w:rPr>
              <w:tab/>
              <w:t>____ Orang Bulan</w:t>
            </w:r>
            <w:r w:rsidRPr="00640C65">
              <w:rPr>
                <w:rFonts w:ascii="Footlight MT Light" w:hAnsi="Footlight MT Light"/>
                <w:sz w:val="22"/>
                <w:szCs w:val="22"/>
                <w:lang w:val="id-ID"/>
              </w:rPr>
              <w:tab/>
              <w:t>____ Orang Bulan</w:t>
            </w:r>
          </w:p>
          <w:p w14:paraId="275F98C3" w14:textId="77777777" w:rsidR="000156A8" w:rsidRPr="00640C65"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(nama perusahaan)</w:t>
            </w:r>
            <w:r w:rsidRPr="00640C65">
              <w:rPr>
                <w:rFonts w:ascii="Footlight MT Light" w:hAnsi="Footlight MT Light"/>
                <w:sz w:val="22"/>
                <w:szCs w:val="22"/>
                <w:lang w:val="id-ID"/>
              </w:rPr>
              <w:tab/>
              <w:t xml:space="preserve">____ Orang Bulan </w:t>
            </w:r>
            <w:r w:rsidRPr="00640C65">
              <w:rPr>
                <w:rFonts w:ascii="Footlight MT Light" w:hAnsi="Footlight MT Light"/>
                <w:sz w:val="22"/>
                <w:szCs w:val="22"/>
                <w:lang w:val="id-ID"/>
              </w:rPr>
              <w:tab/>
              <w:t>____ Orang Bulan</w:t>
            </w:r>
          </w:p>
          <w:p w14:paraId="1974279D" w14:textId="77777777" w:rsidR="000156A8" w:rsidRPr="00640C65"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(nama perusahaan)</w:t>
            </w:r>
            <w:r w:rsidRPr="00640C65">
              <w:rPr>
                <w:rFonts w:ascii="Footlight MT Light" w:hAnsi="Footlight MT Light"/>
                <w:sz w:val="22"/>
                <w:szCs w:val="22"/>
                <w:lang w:val="id-ID"/>
              </w:rPr>
              <w:tab/>
              <w:t>____ Orang Bulan</w:t>
            </w:r>
            <w:r w:rsidRPr="00640C65">
              <w:rPr>
                <w:rFonts w:ascii="Footlight MT Light" w:hAnsi="Footlight MT Light"/>
                <w:sz w:val="22"/>
                <w:szCs w:val="22"/>
                <w:lang w:val="id-ID"/>
              </w:rPr>
              <w:tab/>
              <w:t>____ Orang Bulan</w:t>
            </w:r>
          </w:p>
          <w:p w14:paraId="18208369" w14:textId="77777777" w:rsidR="000156A8" w:rsidRPr="00640C65" w:rsidRDefault="00EE7E37" w:rsidP="001B5CD1">
            <w:pPr>
              <w:jc w:val="both"/>
              <w:rPr>
                <w:rFonts w:ascii="Footlight MT Light" w:hAnsi="Footlight MT Light"/>
                <w:sz w:val="22"/>
                <w:szCs w:val="22"/>
                <w:lang w:val="id-ID"/>
              </w:rPr>
            </w:pPr>
            <w:r w:rsidRPr="00640C65">
              <w:rPr>
                <w:rFonts w:ascii="Footlight MT Light" w:hAnsi="Footlight MT Light"/>
                <w:sz w:val="22"/>
                <w:szCs w:val="22"/>
                <w:lang w:val="id-ID"/>
              </w:rPr>
              <w:t xml:space="preserve">      dst.</w:t>
            </w:r>
          </w:p>
          <w:p w14:paraId="325E10A9" w14:textId="77777777" w:rsidR="000156A8" w:rsidRPr="00640C65" w:rsidRDefault="000156A8" w:rsidP="001B5CD1">
            <w:pPr>
              <w:jc w:val="both"/>
              <w:rPr>
                <w:rFonts w:ascii="Footlight MT Light" w:hAnsi="Footlight MT Light"/>
                <w:sz w:val="22"/>
                <w:szCs w:val="22"/>
                <w:lang w:val="id-ID"/>
              </w:rPr>
            </w:pPr>
          </w:p>
        </w:tc>
      </w:tr>
      <w:tr w:rsidR="009A6C55" w:rsidRPr="00640C65" w14:paraId="61C585DF" w14:textId="77777777">
        <w:tc>
          <w:tcPr>
            <w:tcW w:w="8080" w:type="dxa"/>
            <w:tcBorders>
              <w:top w:val="nil"/>
              <w:bottom w:val="single" w:sz="4" w:space="0" w:color="auto"/>
            </w:tcBorders>
          </w:tcPr>
          <w:p w14:paraId="11079011" w14:textId="77777777" w:rsidR="000156A8" w:rsidRPr="00640C65" w:rsidRDefault="00EE7E37" w:rsidP="001B5CD1">
            <w:pPr>
              <w:ind w:firstLine="317"/>
              <w:rPr>
                <w:rFonts w:ascii="Footlight MT Light" w:hAnsi="Footlight MT Light"/>
                <w:sz w:val="22"/>
                <w:szCs w:val="22"/>
                <w:lang w:val="id-ID"/>
              </w:rPr>
            </w:pPr>
            <w:r w:rsidRPr="00640C65">
              <w:rPr>
                <w:rFonts w:ascii="Footlight MT Light" w:hAnsi="Footlight MT Light"/>
                <w:sz w:val="22"/>
                <w:szCs w:val="22"/>
                <w:lang w:val="id-ID"/>
              </w:rPr>
              <w:t>Tenaga ahli tetap yang terlibat:</w:t>
            </w:r>
          </w:p>
          <w:p w14:paraId="6A2E8FE0" w14:textId="77777777" w:rsidR="000156A8" w:rsidRPr="00640C65" w:rsidRDefault="00EE7E37" w:rsidP="001B5CD1">
            <w:pPr>
              <w:ind w:left="376"/>
              <w:jc w:val="both"/>
              <w:rPr>
                <w:rFonts w:ascii="Footlight MT Light" w:hAnsi="Footlight MT Light"/>
                <w:sz w:val="22"/>
                <w:szCs w:val="22"/>
                <w:lang w:val="id-ID"/>
              </w:rPr>
            </w:pPr>
            <w:r w:rsidRPr="00640C65">
              <w:rPr>
                <w:rFonts w:ascii="Footlight MT Light" w:hAnsi="Footlight MT Light"/>
                <w:sz w:val="22"/>
                <w:szCs w:val="22"/>
                <w:lang w:val="id-ID"/>
              </w:rPr>
              <w:t xml:space="preserve">         Posisi                                  Keahlian                                  Jumlah Orang Bulan</w:t>
            </w:r>
          </w:p>
          <w:p w14:paraId="17526AF4" w14:textId="77777777" w:rsidR="000156A8" w:rsidRPr="00640C65"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_________________            ___________________            _________________</w:t>
            </w:r>
          </w:p>
          <w:p w14:paraId="4FDDDFAB" w14:textId="77777777" w:rsidR="000156A8" w:rsidRPr="00640C65"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_________________            ___________________            _________________</w:t>
            </w:r>
          </w:p>
          <w:p w14:paraId="0DDA7279" w14:textId="77777777" w:rsidR="000156A8" w:rsidRPr="00640C65"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_________________            ___________________            _________________</w:t>
            </w:r>
          </w:p>
          <w:p w14:paraId="10664D26" w14:textId="77777777" w:rsidR="000156A8" w:rsidRPr="00640C65"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_________________            ___________________            _________________</w:t>
            </w:r>
          </w:p>
          <w:p w14:paraId="3FAA5F54" w14:textId="77777777" w:rsidR="000156A8" w:rsidRPr="00640C65"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640C65">
              <w:rPr>
                <w:rFonts w:ascii="Footlight MT Light" w:hAnsi="Footlight MT Light"/>
                <w:sz w:val="22"/>
                <w:szCs w:val="22"/>
                <w:lang w:val="id-ID"/>
              </w:rPr>
              <w:t>_________________            ___________________            _________________</w:t>
            </w:r>
          </w:p>
          <w:p w14:paraId="06180005" w14:textId="77777777" w:rsidR="000156A8" w:rsidRPr="00640C65" w:rsidRDefault="00EE7E37" w:rsidP="001B5CD1">
            <w:pPr>
              <w:jc w:val="both"/>
              <w:rPr>
                <w:rFonts w:ascii="Footlight MT Light" w:hAnsi="Footlight MT Light"/>
                <w:sz w:val="22"/>
                <w:szCs w:val="22"/>
                <w:lang w:val="id-ID"/>
              </w:rPr>
            </w:pPr>
            <w:r w:rsidRPr="00640C65">
              <w:rPr>
                <w:rFonts w:ascii="Footlight MT Light" w:hAnsi="Footlight MT Light"/>
                <w:sz w:val="22"/>
                <w:szCs w:val="22"/>
                <w:lang w:val="id-ID"/>
              </w:rPr>
              <w:t xml:space="preserve">      dst.</w:t>
            </w:r>
          </w:p>
        </w:tc>
      </w:tr>
      <w:tr w:rsidR="009A6C55" w:rsidRPr="00640C65" w14:paraId="302606A5" w14:textId="77777777">
        <w:tc>
          <w:tcPr>
            <w:tcW w:w="8080" w:type="dxa"/>
            <w:tcBorders>
              <w:bottom w:val="single" w:sz="4" w:space="0" w:color="auto"/>
            </w:tcBorders>
          </w:tcPr>
          <w:p w14:paraId="71ADB5D8" w14:textId="77777777" w:rsidR="000156A8" w:rsidRPr="00640C65" w:rsidRDefault="000156A8" w:rsidP="001B5CD1">
            <w:pPr>
              <w:tabs>
                <w:tab w:val="left" w:pos="1735"/>
              </w:tabs>
              <w:jc w:val="both"/>
              <w:rPr>
                <w:rFonts w:ascii="Footlight MT Light" w:hAnsi="Footlight MT Light"/>
                <w:sz w:val="22"/>
                <w:szCs w:val="22"/>
                <w:lang w:val="id-ID"/>
              </w:rPr>
            </w:pPr>
          </w:p>
        </w:tc>
      </w:tr>
    </w:tbl>
    <w:p w14:paraId="3DD9C66D" w14:textId="77777777" w:rsidR="00BA3617" w:rsidRPr="00640C65" w:rsidRDefault="00BA3617" w:rsidP="00BF39CC">
      <w:pPr>
        <w:pStyle w:val="Heading2"/>
        <w:rPr>
          <w:rFonts w:ascii="Footlight MT Light" w:hAnsi="Footlight MT Light"/>
          <w:sz w:val="22"/>
          <w:szCs w:val="22"/>
          <w:lang w:val="id-ID"/>
        </w:rPr>
        <w:sectPr w:rsidR="00BA3617" w:rsidRPr="00640C65" w:rsidSect="00654E66">
          <w:headerReference w:type="default" r:id="rId32"/>
          <w:headerReference w:type="first" r:id="rId33"/>
          <w:footerReference w:type="first" r:id="rId34"/>
          <w:footnotePr>
            <w:numRestart w:val="eachSect"/>
          </w:footnotePr>
          <w:pgSz w:w="12247" w:h="18711" w:code="9"/>
          <w:pgMar w:top="1701" w:right="1418" w:bottom="1418" w:left="1418" w:header="680" w:footer="1077" w:gutter="0"/>
          <w:pgNumType w:fmt="numberInDash" w:start="82"/>
          <w:cols w:space="720"/>
          <w:noEndnote/>
          <w:titlePg/>
          <w:docGrid w:linePitch="272"/>
        </w:sectPr>
      </w:pPr>
    </w:p>
    <w:p w14:paraId="669E1F4F" w14:textId="37B04697" w:rsidR="006B007D" w:rsidRPr="00640C65" w:rsidRDefault="00EE7E37" w:rsidP="00BF702F">
      <w:pPr>
        <w:pStyle w:val="Heading4"/>
        <w:numPr>
          <w:ilvl w:val="0"/>
          <w:numId w:val="147"/>
        </w:numPr>
        <w:ind w:left="567" w:hanging="567"/>
        <w:rPr>
          <w:rFonts w:ascii="Footlight MT Light" w:hAnsi="Footlight MT Light"/>
          <w:i w:val="0"/>
          <w:szCs w:val="24"/>
          <w:lang w:val="id-ID"/>
        </w:rPr>
      </w:pPr>
      <w:bookmarkStart w:id="1365" w:name="_Toc152494584"/>
      <w:bookmarkStart w:id="1366" w:name="_Toc152494825"/>
      <w:bookmarkStart w:id="1367" w:name="_Toc152495313"/>
      <w:bookmarkStart w:id="1368" w:name="_Toc152495522"/>
      <w:bookmarkStart w:id="1369" w:name="_Toc152496031"/>
      <w:bookmarkStart w:id="1370" w:name="_Toc152496459"/>
      <w:bookmarkStart w:id="1371" w:name="_Toc150753524"/>
      <w:bookmarkStart w:id="1372" w:name="_Toc153473617"/>
      <w:bookmarkStart w:id="1373" w:name="_Toc153514429"/>
      <w:bookmarkStart w:id="1374" w:name="_Toc345055208"/>
      <w:bookmarkStart w:id="1375" w:name="_Toc345568292"/>
      <w:bookmarkStart w:id="1376" w:name="_Toc345568611"/>
      <w:bookmarkStart w:id="1377" w:name="_Toc410999162"/>
      <w:r w:rsidRPr="00640C65">
        <w:rPr>
          <w:rFonts w:ascii="Footlight MT Light" w:hAnsi="Footlight MT Light"/>
          <w:i w:val="0"/>
          <w:szCs w:val="24"/>
          <w:lang w:val="id-ID"/>
        </w:rPr>
        <w:lastRenderedPageBreak/>
        <w:t xml:space="preserve">BENTUK TANGGAPAN DAN SARAN TERHADAP KERANGKA ACUAN KERJA DAN </w:t>
      </w:r>
      <w:r w:rsidR="00A04A5D" w:rsidRPr="00640C65">
        <w:rPr>
          <w:rFonts w:ascii="Footlight MT Light" w:hAnsi="Footlight MT Light"/>
          <w:i w:val="0"/>
          <w:szCs w:val="24"/>
          <w:lang w:val="id-ID"/>
        </w:rPr>
        <w:t>PERSONEL</w:t>
      </w:r>
      <w:r w:rsidRPr="00640C65">
        <w:rPr>
          <w:rFonts w:ascii="Footlight MT Light" w:hAnsi="Footlight MT Light"/>
          <w:i w:val="0"/>
          <w:szCs w:val="24"/>
          <w:lang w:val="id-ID"/>
        </w:rPr>
        <w:t>/FASILITAS PENDUKUNG DARI PPK</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r w:rsidR="001A1E90" w:rsidRPr="00640C65">
        <w:rPr>
          <w:rFonts w:ascii="Footlight MT Light" w:hAnsi="Footlight MT Light"/>
          <w:i w:val="0"/>
          <w:szCs w:val="24"/>
          <w:lang w:val="en-ID"/>
        </w:rPr>
        <w:t xml:space="preserve"> (Form T-4)</w:t>
      </w:r>
    </w:p>
    <w:p w14:paraId="10F76F5D" w14:textId="77777777" w:rsidR="00F94036" w:rsidRPr="00640C65" w:rsidRDefault="00F94036" w:rsidP="000156A8">
      <w:pPr>
        <w:jc w:val="center"/>
        <w:rPr>
          <w:rFonts w:ascii="Footlight MT Light" w:hAnsi="Footlight MT Light"/>
          <w:sz w:val="22"/>
          <w:szCs w:val="22"/>
          <w:lang w:val="id-ID"/>
        </w:rPr>
      </w:pPr>
    </w:p>
    <w:p w14:paraId="7F77FE59" w14:textId="77777777" w:rsidR="000156A8" w:rsidRPr="00640C65" w:rsidRDefault="005767BC" w:rsidP="002F16C0">
      <w:pPr>
        <w:ind w:left="993" w:hanging="426"/>
        <w:jc w:val="both"/>
        <w:rPr>
          <w:rFonts w:ascii="Footlight MT Light" w:hAnsi="Footlight MT Light"/>
          <w:b/>
          <w:sz w:val="24"/>
          <w:szCs w:val="24"/>
          <w:lang w:val="sv-SE"/>
        </w:rPr>
      </w:pPr>
      <w:r w:rsidRPr="00640C65">
        <w:rPr>
          <w:rFonts w:ascii="Footlight MT Light" w:hAnsi="Footlight MT Light"/>
          <w:b/>
          <w:sz w:val="24"/>
          <w:szCs w:val="24"/>
          <w:lang w:val="sv-SE"/>
        </w:rPr>
        <w:t>A</w:t>
      </w:r>
      <w:r w:rsidRPr="00640C65">
        <w:rPr>
          <w:rFonts w:ascii="Footlight MT Light" w:hAnsi="Footlight MT Light"/>
          <w:b/>
          <w:sz w:val="24"/>
          <w:szCs w:val="24"/>
          <w:lang w:val="id-ID"/>
        </w:rPr>
        <w:t>.</w:t>
      </w:r>
      <w:r w:rsidRPr="00640C65">
        <w:rPr>
          <w:rFonts w:ascii="Footlight MT Light" w:hAnsi="Footlight MT Light"/>
          <w:b/>
          <w:sz w:val="24"/>
          <w:szCs w:val="24"/>
          <w:lang w:val="sv-SE"/>
        </w:rPr>
        <w:t xml:space="preserve"> </w:t>
      </w:r>
      <w:r w:rsidRPr="00640C65">
        <w:rPr>
          <w:rFonts w:ascii="Footlight MT Light" w:hAnsi="Footlight MT Light"/>
          <w:b/>
          <w:sz w:val="24"/>
          <w:szCs w:val="24"/>
          <w:lang w:val="id-ID"/>
        </w:rPr>
        <w:t>TANGGAPAN DAN SARAN TERHADAP</w:t>
      </w:r>
      <w:r w:rsidRPr="00640C65">
        <w:rPr>
          <w:rFonts w:ascii="Footlight MT Light" w:hAnsi="Footlight MT Light"/>
          <w:b/>
          <w:sz w:val="24"/>
          <w:szCs w:val="24"/>
          <w:lang w:val="sv-SE"/>
        </w:rPr>
        <w:t xml:space="preserve"> KERANGKA ACUAN KERJA</w:t>
      </w:r>
    </w:p>
    <w:p w14:paraId="3965AC0C" w14:textId="77777777" w:rsidR="000156A8" w:rsidRPr="00640C65" w:rsidRDefault="000156A8" w:rsidP="00D05725">
      <w:pPr>
        <w:ind w:left="709" w:hanging="283"/>
        <w:jc w:val="both"/>
        <w:rPr>
          <w:rFonts w:ascii="Footlight MT Light" w:hAnsi="Footlight MT Light"/>
          <w:sz w:val="24"/>
          <w:szCs w:val="24"/>
          <w:lang w:val="sv-SE"/>
        </w:rPr>
      </w:pPr>
    </w:p>
    <w:p w14:paraId="0C860AD3" w14:textId="77777777" w:rsidR="000156A8" w:rsidRPr="00640C65" w:rsidRDefault="00EE7E37" w:rsidP="00D05725">
      <w:pPr>
        <w:ind w:left="709"/>
        <w:jc w:val="both"/>
        <w:rPr>
          <w:rFonts w:ascii="Footlight MT Light" w:hAnsi="Footlight MT Light"/>
          <w:sz w:val="24"/>
          <w:szCs w:val="24"/>
          <w:lang w:val="sv-SE"/>
        </w:rPr>
      </w:pPr>
      <w:r w:rsidRPr="00640C65">
        <w:rPr>
          <w:rFonts w:ascii="Footlight MT Light" w:hAnsi="Footlight MT Light"/>
          <w:i/>
          <w:sz w:val="24"/>
          <w:szCs w:val="24"/>
          <w:lang w:val="sv-SE"/>
        </w:rPr>
        <w:t xml:space="preserve">[cantumkan dan jelaskan modifikasi atau inovasi yang </w:t>
      </w:r>
      <w:r w:rsidRPr="00640C65">
        <w:rPr>
          <w:rFonts w:ascii="Footlight MT Light" w:hAnsi="Footlight MT Light"/>
          <w:i/>
          <w:sz w:val="24"/>
          <w:szCs w:val="24"/>
          <w:lang w:val="id-ID"/>
        </w:rPr>
        <w:t>p</w:t>
      </w:r>
      <w:r w:rsidRPr="00640C65">
        <w:rPr>
          <w:rFonts w:ascii="Footlight MT Light" w:hAnsi="Footlight MT Light"/>
          <w:i/>
          <w:sz w:val="24"/>
          <w:szCs w:val="24"/>
          <w:lang w:val="sv-SE"/>
        </w:rPr>
        <w:t>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0D59F88D" w14:textId="77777777" w:rsidR="000156A8" w:rsidRPr="00640C65" w:rsidRDefault="000156A8" w:rsidP="00D05725">
      <w:pPr>
        <w:ind w:left="709" w:hanging="283"/>
        <w:jc w:val="both"/>
        <w:rPr>
          <w:rFonts w:ascii="Footlight MT Light" w:hAnsi="Footlight MT Light"/>
          <w:sz w:val="24"/>
          <w:szCs w:val="24"/>
          <w:lang w:val="id-ID"/>
        </w:rPr>
      </w:pPr>
    </w:p>
    <w:p w14:paraId="4FA10007" w14:textId="77777777" w:rsidR="006A545E" w:rsidRPr="00640C65" w:rsidRDefault="006A545E" w:rsidP="00D05725">
      <w:pPr>
        <w:ind w:left="709" w:hanging="283"/>
        <w:jc w:val="both"/>
        <w:rPr>
          <w:rFonts w:ascii="Footlight MT Light" w:hAnsi="Footlight MT Light"/>
          <w:sz w:val="24"/>
          <w:szCs w:val="24"/>
          <w:lang w:val="id-ID"/>
        </w:rPr>
      </w:pPr>
    </w:p>
    <w:p w14:paraId="6E8AFF55" w14:textId="45E64760" w:rsidR="000156A8" w:rsidRPr="00640C65" w:rsidRDefault="005767BC" w:rsidP="002F16C0">
      <w:pPr>
        <w:ind w:left="993" w:hanging="426"/>
        <w:jc w:val="both"/>
        <w:rPr>
          <w:rFonts w:ascii="Footlight MT Light" w:hAnsi="Footlight MT Light"/>
          <w:b/>
          <w:sz w:val="24"/>
          <w:szCs w:val="24"/>
          <w:lang w:val="it-IT"/>
        </w:rPr>
      </w:pPr>
      <w:r w:rsidRPr="00640C65">
        <w:rPr>
          <w:rFonts w:ascii="Footlight MT Light" w:hAnsi="Footlight MT Light"/>
          <w:b/>
          <w:sz w:val="24"/>
          <w:szCs w:val="24"/>
          <w:lang w:val="it-IT"/>
        </w:rPr>
        <w:t>B</w:t>
      </w:r>
      <w:r w:rsidRPr="00640C65">
        <w:rPr>
          <w:rFonts w:ascii="Footlight MT Light" w:hAnsi="Footlight MT Light"/>
          <w:b/>
          <w:sz w:val="24"/>
          <w:szCs w:val="24"/>
          <w:lang w:val="id-ID"/>
        </w:rPr>
        <w:t>.TANGGAPAN DAN SARAN TERHADAP</w:t>
      </w:r>
      <w:r w:rsidRPr="00640C65">
        <w:rPr>
          <w:rFonts w:ascii="Footlight MT Light" w:hAnsi="Footlight MT Light"/>
          <w:b/>
          <w:sz w:val="24"/>
          <w:szCs w:val="24"/>
          <w:lang w:val="it-IT"/>
        </w:rPr>
        <w:t xml:space="preserve"> </w:t>
      </w:r>
      <w:r w:rsidR="00A04A5D" w:rsidRPr="00640C65">
        <w:rPr>
          <w:rFonts w:ascii="Footlight MT Light" w:hAnsi="Footlight MT Light"/>
          <w:b/>
          <w:sz w:val="24"/>
          <w:szCs w:val="24"/>
          <w:lang w:val="it-IT"/>
        </w:rPr>
        <w:t>PERSONEL</w:t>
      </w:r>
      <w:r w:rsidRPr="00640C65">
        <w:rPr>
          <w:rFonts w:ascii="Footlight MT Light" w:hAnsi="Footlight MT Light"/>
          <w:b/>
          <w:sz w:val="24"/>
          <w:szCs w:val="24"/>
          <w:lang w:val="it-IT"/>
        </w:rPr>
        <w:t>/FASILITAS PENDUKUNG DARI PPK</w:t>
      </w:r>
    </w:p>
    <w:p w14:paraId="65724435" w14:textId="77777777" w:rsidR="000156A8" w:rsidRPr="00640C65" w:rsidRDefault="000156A8" w:rsidP="00D05725">
      <w:pPr>
        <w:ind w:left="709" w:hanging="283"/>
        <w:jc w:val="both"/>
        <w:rPr>
          <w:rFonts w:ascii="Footlight MT Light" w:hAnsi="Footlight MT Light"/>
          <w:sz w:val="24"/>
          <w:szCs w:val="24"/>
          <w:lang w:val="it-IT"/>
        </w:rPr>
      </w:pPr>
    </w:p>
    <w:p w14:paraId="6BAF877C" w14:textId="17ABF83E" w:rsidR="000156A8" w:rsidRPr="00640C65" w:rsidRDefault="00EE7E37" w:rsidP="00D05725">
      <w:pPr>
        <w:ind w:left="709"/>
        <w:jc w:val="both"/>
        <w:rPr>
          <w:rFonts w:ascii="Footlight MT Light" w:hAnsi="Footlight MT Light"/>
          <w:sz w:val="24"/>
          <w:szCs w:val="24"/>
          <w:lang w:val="it-IT"/>
        </w:rPr>
      </w:pPr>
      <w:r w:rsidRPr="00640C65">
        <w:rPr>
          <w:rFonts w:ascii="Footlight MT Light" w:hAnsi="Footlight MT Light"/>
          <w:i/>
          <w:sz w:val="24"/>
          <w:szCs w:val="24"/>
          <w:lang w:val="it-IT"/>
        </w:rPr>
        <w:t>[tanggapi perihal penyediaan peralatan/material/</w:t>
      </w:r>
      <w:r w:rsidR="00A04A5D" w:rsidRPr="00640C65">
        <w:rPr>
          <w:rFonts w:ascii="Footlight MT Light" w:hAnsi="Footlight MT Light"/>
          <w:i/>
          <w:sz w:val="24"/>
          <w:szCs w:val="24"/>
          <w:lang w:val="it-IT"/>
        </w:rPr>
        <w:t>personel</w:t>
      </w:r>
      <w:r w:rsidRPr="00640C65">
        <w:rPr>
          <w:rFonts w:ascii="Footlight MT Light" w:hAnsi="Footlight MT Light"/>
          <w:i/>
          <w:sz w:val="24"/>
          <w:szCs w:val="24"/>
          <w:lang w:val="it-IT"/>
        </w:rPr>
        <w:t xml:space="preserve">/fasilitas pendukung oleh </w:t>
      </w:r>
      <w:r w:rsidR="00546D91" w:rsidRPr="00640C65">
        <w:rPr>
          <w:rFonts w:ascii="Footlight MT Light" w:hAnsi="Footlight MT Light"/>
          <w:i/>
          <w:sz w:val="24"/>
          <w:szCs w:val="24"/>
          <w:lang w:val="it-IT"/>
        </w:rPr>
        <w:t>PPK</w:t>
      </w:r>
      <w:r w:rsidRPr="00640C65">
        <w:rPr>
          <w:rFonts w:ascii="Footlight MT Light" w:hAnsi="Footlight MT Light"/>
          <w:i/>
          <w:sz w:val="24"/>
          <w:szCs w:val="24"/>
          <w:lang w:val="it-IT"/>
        </w:rPr>
        <w:t xml:space="preserve"> sesuai dengan </w:t>
      </w:r>
      <w:r w:rsidR="000E659F" w:rsidRPr="00640C65">
        <w:rPr>
          <w:rFonts w:ascii="Footlight MT Light" w:hAnsi="Footlight MT Light"/>
          <w:i/>
          <w:sz w:val="24"/>
          <w:szCs w:val="24"/>
          <w:lang w:val="id-ID"/>
        </w:rPr>
        <w:t xml:space="preserve">Dokumen </w:t>
      </w:r>
      <w:r w:rsidR="00326DF6" w:rsidRPr="00640C65">
        <w:rPr>
          <w:rFonts w:ascii="Footlight MT Light" w:hAnsi="Footlight MT Light"/>
          <w:i/>
          <w:sz w:val="24"/>
          <w:szCs w:val="24"/>
          <w:lang w:val="id-ID"/>
        </w:rPr>
        <w:t>Seleksi</w:t>
      </w:r>
      <w:r w:rsidRPr="00640C65">
        <w:rPr>
          <w:rFonts w:ascii="Footlight MT Light" w:hAnsi="Footlight MT Light"/>
          <w:i/>
          <w:sz w:val="24"/>
          <w:szCs w:val="24"/>
          <w:lang w:val="id-ID"/>
        </w:rPr>
        <w:t xml:space="preserve"> ini</w:t>
      </w:r>
      <w:r w:rsidRPr="00640C65">
        <w:rPr>
          <w:rFonts w:ascii="Footlight MT Light" w:hAnsi="Footlight MT Light"/>
          <w:i/>
          <w:sz w:val="24"/>
          <w:szCs w:val="24"/>
          <w:lang w:val="it-IT"/>
        </w:rPr>
        <w:t xml:space="preserve"> meliputi antara lain (jika ada): dukungan administrasi, ruang kerja, transportasi lokal, peralatan, data, dan lain-lain]</w:t>
      </w:r>
    </w:p>
    <w:p w14:paraId="47ED7EE8" w14:textId="77777777" w:rsidR="00BA3617" w:rsidRPr="00640C65" w:rsidRDefault="00BA3617" w:rsidP="00397602">
      <w:pPr>
        <w:pStyle w:val="Heading2"/>
        <w:jc w:val="left"/>
        <w:rPr>
          <w:rFonts w:ascii="Footlight MT Light" w:hAnsi="Footlight MT Light"/>
          <w:sz w:val="22"/>
          <w:szCs w:val="22"/>
          <w:lang w:val="it-IT"/>
        </w:rPr>
        <w:sectPr w:rsidR="00BA3617" w:rsidRPr="00640C65" w:rsidSect="00654E66">
          <w:headerReference w:type="first" r:id="rId35"/>
          <w:footerReference w:type="first" r:id="rId36"/>
          <w:footnotePr>
            <w:numRestart w:val="eachSect"/>
          </w:footnotePr>
          <w:pgSz w:w="12247" w:h="18711" w:code="9"/>
          <w:pgMar w:top="1701" w:right="1418" w:bottom="1418" w:left="1418" w:header="680" w:footer="1077" w:gutter="0"/>
          <w:pgNumType w:fmt="numberInDash" w:start="83"/>
          <w:cols w:space="720"/>
          <w:noEndnote/>
          <w:titlePg/>
          <w:docGrid w:linePitch="272"/>
        </w:sectPr>
      </w:pPr>
    </w:p>
    <w:p w14:paraId="7D2A629E" w14:textId="3C4BEE5C" w:rsidR="000156A8" w:rsidRPr="00640C65" w:rsidRDefault="00EE7E37" w:rsidP="00BF702F">
      <w:pPr>
        <w:pStyle w:val="Heading4"/>
        <w:numPr>
          <w:ilvl w:val="0"/>
          <w:numId w:val="147"/>
        </w:numPr>
        <w:ind w:left="567" w:hanging="567"/>
        <w:rPr>
          <w:rFonts w:ascii="Footlight MT Light" w:hAnsi="Footlight MT Light"/>
          <w:i w:val="0"/>
          <w:szCs w:val="24"/>
          <w:lang w:val="id-ID"/>
        </w:rPr>
      </w:pPr>
      <w:bookmarkStart w:id="1378" w:name="_Toc152494585"/>
      <w:bookmarkStart w:id="1379" w:name="_Toc152494826"/>
      <w:bookmarkStart w:id="1380" w:name="_Toc152495314"/>
      <w:bookmarkStart w:id="1381" w:name="_Toc152495523"/>
      <w:bookmarkStart w:id="1382" w:name="_Toc152496032"/>
      <w:bookmarkStart w:id="1383" w:name="_Toc152496460"/>
      <w:bookmarkStart w:id="1384" w:name="_Toc150753525"/>
      <w:bookmarkStart w:id="1385" w:name="_Toc153473618"/>
      <w:bookmarkStart w:id="1386" w:name="_Toc153514430"/>
      <w:bookmarkStart w:id="1387" w:name="_Toc283800369"/>
      <w:bookmarkStart w:id="1388" w:name="_Toc283800518"/>
      <w:bookmarkStart w:id="1389" w:name="_Toc283802849"/>
      <w:bookmarkStart w:id="1390" w:name="_Toc345055209"/>
      <w:bookmarkStart w:id="1391" w:name="_Toc345568293"/>
      <w:bookmarkStart w:id="1392" w:name="_Toc345568612"/>
      <w:bookmarkStart w:id="1393" w:name="_Toc410999163"/>
      <w:r w:rsidRPr="00640C65">
        <w:rPr>
          <w:rFonts w:ascii="Footlight MT Light" w:hAnsi="Footlight MT Light"/>
          <w:i w:val="0"/>
          <w:szCs w:val="24"/>
          <w:lang w:val="id-ID"/>
        </w:rPr>
        <w:lastRenderedPageBreak/>
        <w:t>BENTUK URAIAN PENDEKATAN, METODOLOGI DAN PROGRAM KERJA</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r w:rsidR="00397602" w:rsidRPr="00640C65">
        <w:rPr>
          <w:rFonts w:ascii="Footlight MT Light" w:hAnsi="Footlight MT Light"/>
          <w:i w:val="0"/>
          <w:szCs w:val="24"/>
          <w:lang w:val="en-ID"/>
        </w:rPr>
        <w:t xml:space="preserve"> (Form T-5)</w:t>
      </w:r>
    </w:p>
    <w:p w14:paraId="7E0DAAEB" w14:textId="20B3715B" w:rsidR="000156A8" w:rsidRPr="00640C65" w:rsidRDefault="00EE7E37" w:rsidP="002F16C0">
      <w:pPr>
        <w:ind w:left="567"/>
        <w:jc w:val="both"/>
        <w:rPr>
          <w:rFonts w:ascii="Footlight MT Light" w:hAnsi="Footlight MT Light"/>
          <w:i/>
          <w:sz w:val="24"/>
          <w:szCs w:val="24"/>
          <w:lang w:val="sv-SE"/>
        </w:rPr>
      </w:pPr>
      <w:r w:rsidRPr="00640C65">
        <w:rPr>
          <w:rFonts w:ascii="Footlight MT Light" w:hAnsi="Footlight MT Light"/>
          <w:i/>
          <w:sz w:val="24"/>
          <w:szCs w:val="24"/>
          <w:lang w:val="sv-SE"/>
        </w:rPr>
        <w:t>[Pendekatan teknis, metodologi dan program kerja adalah kriteria pokok dari Penawaran Teknis. Peserta disarankan untuk menyajikan det</w:t>
      </w:r>
      <w:r w:rsidR="002F16C0" w:rsidRPr="00640C65">
        <w:rPr>
          <w:rFonts w:ascii="Footlight MT Light" w:hAnsi="Footlight MT Light"/>
          <w:i/>
          <w:sz w:val="24"/>
          <w:szCs w:val="24"/>
          <w:lang w:val="sv-SE"/>
        </w:rPr>
        <w:t>a</w:t>
      </w:r>
      <w:r w:rsidRPr="00640C65">
        <w:rPr>
          <w:rFonts w:ascii="Footlight MT Light" w:hAnsi="Footlight MT Light"/>
          <w:i/>
          <w:sz w:val="24"/>
          <w:szCs w:val="24"/>
          <w:lang w:val="sv-SE"/>
        </w:rPr>
        <w:t>il penawaran teknis (misalnya 50 (lima puluh) halaman, termasuk gambar kerja dan diagram) yang dibagi menjadi</w:t>
      </w:r>
      <w:r w:rsidR="0032151D" w:rsidRPr="00640C65">
        <w:rPr>
          <w:rFonts w:ascii="Footlight MT Light" w:hAnsi="Footlight MT Light"/>
          <w:i/>
          <w:sz w:val="24"/>
          <w:szCs w:val="24"/>
          <w:lang w:val="sv-SE"/>
        </w:rPr>
        <w:t xml:space="preserve"> 3</w:t>
      </w:r>
      <w:r w:rsidRPr="00640C65">
        <w:rPr>
          <w:rFonts w:ascii="Footlight MT Light" w:hAnsi="Footlight MT Light"/>
          <w:i/>
          <w:sz w:val="24"/>
          <w:szCs w:val="24"/>
          <w:lang w:val="sv-SE"/>
        </w:rPr>
        <w:t xml:space="preserve"> </w:t>
      </w:r>
      <w:r w:rsidR="0032151D" w:rsidRPr="00640C65">
        <w:rPr>
          <w:rFonts w:ascii="Footlight MT Light" w:hAnsi="Footlight MT Light"/>
          <w:i/>
          <w:sz w:val="24"/>
          <w:szCs w:val="24"/>
          <w:lang w:val="sv-SE"/>
        </w:rPr>
        <w:t>(</w:t>
      </w:r>
      <w:r w:rsidRPr="00640C65">
        <w:rPr>
          <w:rFonts w:ascii="Footlight MT Light" w:hAnsi="Footlight MT Light"/>
          <w:i/>
          <w:sz w:val="24"/>
          <w:szCs w:val="24"/>
          <w:lang w:val="sv-SE"/>
        </w:rPr>
        <w:t>tiga</w:t>
      </w:r>
      <w:r w:rsidR="0032151D" w:rsidRPr="00640C65">
        <w:rPr>
          <w:rFonts w:ascii="Footlight MT Light" w:hAnsi="Footlight MT Light"/>
          <w:i/>
          <w:sz w:val="24"/>
          <w:szCs w:val="24"/>
          <w:lang w:val="sv-SE"/>
        </w:rPr>
        <w:t>)</w:t>
      </w:r>
      <w:r w:rsidRPr="00640C65">
        <w:rPr>
          <w:rFonts w:ascii="Footlight MT Light" w:hAnsi="Footlight MT Light"/>
          <w:i/>
          <w:sz w:val="24"/>
          <w:szCs w:val="24"/>
          <w:lang w:val="sv-SE"/>
        </w:rPr>
        <w:t xml:space="preserve"> bab berikut:</w:t>
      </w:r>
    </w:p>
    <w:p w14:paraId="6D62F84C" w14:textId="77777777" w:rsidR="000156A8" w:rsidRPr="00640C65" w:rsidRDefault="000156A8" w:rsidP="002F16C0">
      <w:pPr>
        <w:ind w:left="567"/>
        <w:jc w:val="both"/>
        <w:rPr>
          <w:rFonts w:ascii="Footlight MT Light" w:hAnsi="Footlight MT Light"/>
          <w:i/>
          <w:sz w:val="24"/>
          <w:szCs w:val="24"/>
          <w:lang w:val="sv-SE"/>
        </w:rPr>
      </w:pPr>
    </w:p>
    <w:p w14:paraId="08DC706D" w14:textId="77777777" w:rsidR="000156A8" w:rsidRPr="00640C65" w:rsidRDefault="00EE7E37" w:rsidP="002F16C0">
      <w:pPr>
        <w:ind w:left="567"/>
        <w:jc w:val="both"/>
        <w:rPr>
          <w:rFonts w:ascii="Footlight MT Light" w:hAnsi="Footlight MT Light"/>
          <w:i/>
          <w:sz w:val="24"/>
          <w:szCs w:val="24"/>
          <w:lang w:val="id-ID"/>
        </w:rPr>
      </w:pPr>
      <w:r w:rsidRPr="00640C65">
        <w:rPr>
          <w:rFonts w:ascii="Footlight MT Light" w:hAnsi="Footlight MT Light"/>
          <w:i/>
          <w:sz w:val="24"/>
          <w:szCs w:val="24"/>
          <w:lang w:val="sv-SE"/>
        </w:rPr>
        <w:t>a) Pendekatan Teknis dan Metodologi</w:t>
      </w:r>
      <w:r w:rsidRPr="00640C65">
        <w:rPr>
          <w:rFonts w:ascii="Footlight MT Light" w:hAnsi="Footlight MT Light"/>
          <w:i/>
          <w:sz w:val="24"/>
          <w:szCs w:val="24"/>
          <w:lang w:val="id-ID"/>
        </w:rPr>
        <w:t>,</w:t>
      </w:r>
    </w:p>
    <w:p w14:paraId="0BD1BFF8" w14:textId="79E8254D" w:rsidR="000156A8" w:rsidRPr="00640C65" w:rsidRDefault="00EE7E37" w:rsidP="002F16C0">
      <w:pPr>
        <w:ind w:left="567"/>
        <w:jc w:val="both"/>
        <w:rPr>
          <w:rFonts w:ascii="Footlight MT Light" w:hAnsi="Footlight MT Light"/>
          <w:i/>
          <w:sz w:val="24"/>
          <w:szCs w:val="24"/>
          <w:lang w:val="sv-SE"/>
        </w:rPr>
      </w:pPr>
      <w:r w:rsidRPr="00640C65">
        <w:rPr>
          <w:rFonts w:ascii="Footlight MT Light" w:hAnsi="Footlight MT Light"/>
          <w:i/>
          <w:sz w:val="24"/>
          <w:szCs w:val="24"/>
          <w:lang w:val="sv-SE"/>
        </w:rPr>
        <w:t xml:space="preserve">b) </w:t>
      </w:r>
      <w:r w:rsidR="00546D91" w:rsidRPr="00640C65">
        <w:rPr>
          <w:rFonts w:ascii="Footlight MT Light" w:hAnsi="Footlight MT Light"/>
          <w:i/>
          <w:sz w:val="24"/>
          <w:szCs w:val="24"/>
          <w:lang w:val="sv-SE"/>
        </w:rPr>
        <w:t>Rencana</w:t>
      </w:r>
      <w:r w:rsidRPr="00640C65">
        <w:rPr>
          <w:rFonts w:ascii="Footlight MT Light" w:hAnsi="Footlight MT Light"/>
          <w:i/>
          <w:sz w:val="24"/>
          <w:szCs w:val="24"/>
          <w:lang w:val="sv-SE"/>
        </w:rPr>
        <w:t xml:space="preserve"> Kerja, dan</w:t>
      </w:r>
    </w:p>
    <w:p w14:paraId="08BE53AE" w14:textId="797BA952" w:rsidR="000156A8" w:rsidRPr="00640C65" w:rsidRDefault="00EE7E37" w:rsidP="002F16C0">
      <w:pPr>
        <w:ind w:left="567"/>
        <w:jc w:val="both"/>
        <w:rPr>
          <w:rFonts w:ascii="Footlight MT Light" w:hAnsi="Footlight MT Light"/>
          <w:i/>
          <w:sz w:val="24"/>
          <w:szCs w:val="24"/>
          <w:lang w:val="sv-SE"/>
        </w:rPr>
      </w:pPr>
      <w:r w:rsidRPr="00640C65">
        <w:rPr>
          <w:rFonts w:ascii="Footlight MT Light" w:hAnsi="Footlight MT Light"/>
          <w:i/>
          <w:sz w:val="24"/>
          <w:szCs w:val="24"/>
          <w:lang w:val="sv-SE"/>
        </w:rPr>
        <w:t xml:space="preserve">c) Organisasi dan </w:t>
      </w:r>
      <w:r w:rsidR="00546D91" w:rsidRPr="00640C65">
        <w:rPr>
          <w:rFonts w:ascii="Footlight MT Light" w:hAnsi="Footlight MT Light"/>
          <w:i/>
          <w:sz w:val="24"/>
          <w:szCs w:val="24"/>
          <w:lang w:val="sv-SE"/>
        </w:rPr>
        <w:t>Rencana Penggunaan Tenaga Ahli.</w:t>
      </w:r>
    </w:p>
    <w:p w14:paraId="089CF1BD" w14:textId="77777777" w:rsidR="000156A8" w:rsidRPr="00640C65" w:rsidRDefault="000156A8" w:rsidP="000156A8">
      <w:pPr>
        <w:jc w:val="both"/>
        <w:rPr>
          <w:rFonts w:ascii="Footlight MT Light" w:hAnsi="Footlight MT Light"/>
          <w:i/>
          <w:sz w:val="24"/>
          <w:szCs w:val="24"/>
          <w:lang w:val="sv-SE"/>
        </w:rPr>
      </w:pPr>
    </w:p>
    <w:p w14:paraId="07F283A1" w14:textId="4C6BD216" w:rsidR="000156A8" w:rsidRPr="00640C65" w:rsidRDefault="00EE7E37" w:rsidP="002F16C0">
      <w:pPr>
        <w:ind w:left="709" w:hanging="284"/>
        <w:jc w:val="both"/>
        <w:rPr>
          <w:rFonts w:ascii="Footlight MT Light" w:hAnsi="Footlight MT Light"/>
          <w:i/>
          <w:sz w:val="24"/>
          <w:szCs w:val="24"/>
          <w:lang w:val="sv-SE"/>
        </w:rPr>
      </w:pPr>
      <w:r w:rsidRPr="00640C65">
        <w:rPr>
          <w:rFonts w:ascii="Footlight MT Light" w:hAnsi="Footlight MT Light"/>
          <w:i/>
          <w:sz w:val="24"/>
          <w:szCs w:val="24"/>
          <w:lang w:val="sv-SE"/>
        </w:rPr>
        <w:t xml:space="preserve">a) </w:t>
      </w:r>
      <w:r w:rsidRPr="00640C65">
        <w:rPr>
          <w:rFonts w:ascii="Footlight MT Light" w:hAnsi="Footlight MT Light"/>
          <w:i/>
          <w:sz w:val="24"/>
          <w:szCs w:val="24"/>
          <w:u w:val="single"/>
          <w:lang w:val="sv-SE"/>
        </w:rPr>
        <w:t>Pendekatan Teknis</w:t>
      </w:r>
      <w:r w:rsidR="00546D91" w:rsidRPr="00640C65">
        <w:rPr>
          <w:rFonts w:ascii="Footlight MT Light" w:hAnsi="Footlight MT Light"/>
          <w:i/>
          <w:sz w:val="24"/>
          <w:szCs w:val="24"/>
          <w:u w:val="single"/>
          <w:lang w:val="sv-SE"/>
        </w:rPr>
        <w:t xml:space="preserve"> dan Metodologi</w:t>
      </w:r>
      <w:r w:rsidRPr="00640C65">
        <w:rPr>
          <w:rFonts w:ascii="Footlight MT Light" w:hAnsi="Footlight MT Light"/>
          <w:i/>
          <w:sz w:val="24"/>
          <w:szCs w:val="24"/>
          <w:lang w:val="sv-SE"/>
        </w:rPr>
        <w:t xml:space="preserve">. Dalam bab ini jelaskan pemahaman </w:t>
      </w:r>
      <w:r w:rsidRPr="00640C65">
        <w:rPr>
          <w:rFonts w:ascii="Footlight MT Light" w:hAnsi="Footlight MT Light"/>
          <w:i/>
          <w:sz w:val="24"/>
          <w:szCs w:val="24"/>
          <w:lang w:val="id-ID"/>
        </w:rPr>
        <w:t>p</w:t>
      </w:r>
      <w:r w:rsidRPr="00640C65">
        <w:rPr>
          <w:rFonts w:ascii="Footlight MT Light" w:hAnsi="Footlight MT Light"/>
          <w:i/>
          <w:sz w:val="24"/>
          <w:szCs w:val="24"/>
          <w:lang w:val="sv-SE"/>
        </w:rPr>
        <w:t>eserta terhadap tujuan kegiatan, lingkup serta jasa konsultansi yang diperlukan, metodologi kerja dan uraian detil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7DB07227" w14:textId="77777777" w:rsidR="000156A8" w:rsidRPr="00640C65" w:rsidRDefault="000156A8" w:rsidP="000156A8">
      <w:pPr>
        <w:ind w:left="284" w:hanging="284"/>
        <w:jc w:val="both"/>
        <w:rPr>
          <w:rFonts w:ascii="Footlight MT Light" w:hAnsi="Footlight MT Light"/>
          <w:i/>
          <w:sz w:val="24"/>
          <w:szCs w:val="24"/>
          <w:lang w:val="sv-SE"/>
        </w:rPr>
      </w:pPr>
    </w:p>
    <w:p w14:paraId="75184AFC" w14:textId="33F21BFB" w:rsidR="000156A8" w:rsidRPr="00640C65" w:rsidRDefault="00EE7E37" w:rsidP="002F16C0">
      <w:pPr>
        <w:ind w:left="709" w:hanging="284"/>
        <w:jc w:val="both"/>
        <w:rPr>
          <w:rFonts w:ascii="Footlight MT Light" w:hAnsi="Footlight MT Light"/>
          <w:i/>
          <w:sz w:val="24"/>
          <w:szCs w:val="24"/>
          <w:lang w:val="sv-SE"/>
        </w:rPr>
      </w:pPr>
      <w:r w:rsidRPr="00640C65">
        <w:rPr>
          <w:rFonts w:ascii="Footlight MT Light" w:hAnsi="Footlight MT Light"/>
          <w:i/>
          <w:sz w:val="24"/>
          <w:szCs w:val="24"/>
          <w:lang w:val="sv-SE"/>
        </w:rPr>
        <w:t>b)</w:t>
      </w:r>
      <w:r w:rsidRPr="00640C65">
        <w:rPr>
          <w:rFonts w:ascii="Footlight MT Light" w:hAnsi="Footlight MT Light"/>
          <w:i/>
          <w:sz w:val="24"/>
          <w:szCs w:val="24"/>
          <w:lang w:val="sv-SE"/>
        </w:rPr>
        <w:tab/>
      </w:r>
      <w:r w:rsidR="00546D91" w:rsidRPr="00640C65">
        <w:rPr>
          <w:rFonts w:ascii="Footlight MT Light" w:hAnsi="Footlight MT Light"/>
          <w:i/>
          <w:sz w:val="24"/>
          <w:szCs w:val="24"/>
          <w:lang w:val="sv-SE"/>
        </w:rPr>
        <w:t>Rencana</w:t>
      </w:r>
      <w:r w:rsidRPr="00640C65">
        <w:rPr>
          <w:rFonts w:ascii="Footlight MT Light" w:hAnsi="Footlight MT Light"/>
          <w:i/>
          <w:sz w:val="24"/>
          <w:szCs w:val="24"/>
          <w:lang w:val="sv-SE"/>
        </w:rPr>
        <w:t xml:space="preserve"> Kerja. Dalam bab ini usulkan kegiatan utama dari pelaksanaan pekerjaan, substansinya dan jangka waktu, pentahapan dan keterkaitannya, target (termasuk persetujuan sementara dari Pejabat Pembuat Komitmen),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Data Teknis-6 mengenai Jadwal Pelaksanaan Pekerjaan.</w:t>
      </w:r>
    </w:p>
    <w:p w14:paraId="40019976" w14:textId="5E7EE2B9" w:rsidR="000156A8" w:rsidRPr="00640C65" w:rsidRDefault="000156A8" w:rsidP="002F16C0">
      <w:pPr>
        <w:ind w:left="709" w:hanging="284"/>
        <w:jc w:val="both"/>
        <w:rPr>
          <w:rFonts w:ascii="Footlight MT Light" w:hAnsi="Footlight MT Light"/>
          <w:i/>
          <w:sz w:val="24"/>
          <w:szCs w:val="24"/>
          <w:lang w:val="sv-SE"/>
        </w:rPr>
      </w:pPr>
    </w:p>
    <w:p w14:paraId="18691DB5" w14:textId="7443835D" w:rsidR="000156A8" w:rsidRPr="00640C65" w:rsidRDefault="00EE7E37" w:rsidP="002F16C0">
      <w:pPr>
        <w:ind w:left="709" w:hanging="284"/>
        <w:jc w:val="both"/>
        <w:rPr>
          <w:rFonts w:ascii="Footlight MT Light" w:hAnsi="Footlight MT Light"/>
          <w:i/>
          <w:sz w:val="24"/>
          <w:szCs w:val="24"/>
          <w:lang w:val="sv-SE"/>
        </w:rPr>
      </w:pPr>
      <w:r w:rsidRPr="00640C65">
        <w:rPr>
          <w:rFonts w:ascii="Footlight MT Light" w:hAnsi="Footlight MT Light"/>
          <w:i/>
          <w:sz w:val="24"/>
          <w:szCs w:val="24"/>
          <w:lang w:val="sv-SE"/>
        </w:rPr>
        <w:t>c)</w:t>
      </w:r>
      <w:r w:rsidRPr="00640C65">
        <w:rPr>
          <w:rFonts w:ascii="Footlight MT Light" w:hAnsi="Footlight MT Light"/>
          <w:i/>
          <w:sz w:val="24"/>
          <w:szCs w:val="24"/>
          <w:lang w:val="sv-SE"/>
        </w:rPr>
        <w:tab/>
        <w:t xml:space="preserve">Organisasi </w:t>
      </w:r>
      <w:r w:rsidR="00546D91" w:rsidRPr="00640C65">
        <w:rPr>
          <w:rFonts w:ascii="Footlight MT Light" w:hAnsi="Footlight MT Light"/>
          <w:i/>
          <w:sz w:val="24"/>
          <w:szCs w:val="24"/>
          <w:lang w:val="sv-SE"/>
        </w:rPr>
        <w:t>dan Rencana Penggunaan Tenaga Ahli</w:t>
      </w:r>
      <w:r w:rsidRPr="00640C65">
        <w:rPr>
          <w:rFonts w:ascii="Footlight MT Light" w:hAnsi="Footlight MT Light"/>
          <w:i/>
          <w:sz w:val="24"/>
          <w:szCs w:val="24"/>
          <w:lang w:val="sv-SE"/>
        </w:rPr>
        <w:t>. Dalam bab ini usulkan struktur dan komposisi tim. Peserta harus menyusun bidang-bidang pokok dari pekerjaan, tenaga ahli inti sebagai penanggung jawab, dan tenaga pendukung.</w:t>
      </w:r>
    </w:p>
    <w:p w14:paraId="13A57A6E" w14:textId="77777777" w:rsidR="00CA4A6C" w:rsidRPr="00640C65" w:rsidRDefault="00CA4A6C" w:rsidP="000156A8">
      <w:pPr>
        <w:ind w:left="284" w:hanging="284"/>
        <w:jc w:val="both"/>
        <w:rPr>
          <w:rFonts w:ascii="Footlight MT Light" w:hAnsi="Footlight MT Light"/>
          <w:i/>
          <w:sz w:val="24"/>
          <w:szCs w:val="24"/>
          <w:lang w:val="id-ID"/>
        </w:rPr>
      </w:pPr>
    </w:p>
    <w:p w14:paraId="4E5680FD" w14:textId="21B97CC7" w:rsidR="00CA4A6C" w:rsidRPr="00640C65" w:rsidRDefault="00EE7E37" w:rsidP="00BF702F">
      <w:pPr>
        <w:pStyle w:val="Heading4"/>
        <w:numPr>
          <w:ilvl w:val="0"/>
          <w:numId w:val="147"/>
        </w:numPr>
        <w:ind w:left="567" w:hanging="567"/>
        <w:rPr>
          <w:rFonts w:ascii="Footlight MT Light" w:hAnsi="Footlight MT Light"/>
          <w:szCs w:val="24"/>
          <w:lang w:val="id-ID"/>
        </w:rPr>
      </w:pPr>
      <w:r w:rsidRPr="00640C65">
        <w:rPr>
          <w:rFonts w:ascii="Footlight MT Light" w:hAnsi="Footlight MT Light"/>
          <w:i w:val="0"/>
          <w:szCs w:val="24"/>
          <w:lang w:val="id-ID"/>
        </w:rPr>
        <w:br w:type="page"/>
      </w:r>
      <w:bookmarkStart w:id="1394" w:name="_Toc283800370"/>
      <w:bookmarkStart w:id="1395" w:name="_Toc283800519"/>
      <w:bookmarkStart w:id="1396" w:name="_Toc283802850"/>
      <w:bookmarkStart w:id="1397" w:name="_Toc345055210"/>
      <w:bookmarkStart w:id="1398" w:name="_Toc345568294"/>
      <w:bookmarkStart w:id="1399" w:name="_Toc345568613"/>
      <w:bookmarkStart w:id="1400" w:name="_Toc410999164"/>
      <w:r w:rsidRPr="00640C65">
        <w:rPr>
          <w:rFonts w:ascii="Footlight MT Light" w:hAnsi="Footlight MT Light"/>
          <w:i w:val="0"/>
          <w:szCs w:val="24"/>
          <w:lang w:val="id-ID"/>
        </w:rPr>
        <w:lastRenderedPageBreak/>
        <w:t>BENTUK JADWAL PELAKSANAAN PEKERJAAN</w:t>
      </w:r>
      <w:bookmarkEnd w:id="1394"/>
      <w:bookmarkEnd w:id="1395"/>
      <w:bookmarkEnd w:id="1396"/>
      <w:bookmarkEnd w:id="1397"/>
      <w:bookmarkEnd w:id="1398"/>
      <w:bookmarkEnd w:id="1399"/>
      <w:bookmarkEnd w:id="1400"/>
      <w:r w:rsidR="00397602" w:rsidRPr="00640C65">
        <w:rPr>
          <w:rFonts w:ascii="Footlight MT Light" w:hAnsi="Footlight MT Light"/>
          <w:i w:val="0"/>
          <w:szCs w:val="24"/>
          <w:lang w:val="en-ID"/>
        </w:rPr>
        <w:t xml:space="preserve"> (Form T-6)</w:t>
      </w:r>
    </w:p>
    <w:p w14:paraId="4E836192" w14:textId="77777777" w:rsidR="00F530AA" w:rsidRPr="00640C65" w:rsidRDefault="00F530AA" w:rsidP="00CA4A6C">
      <w:pPr>
        <w:jc w:val="center"/>
        <w:rPr>
          <w:rFonts w:ascii="Footlight MT Light" w:hAnsi="Footlight MT Light"/>
          <w:sz w:val="22"/>
          <w:szCs w:val="22"/>
          <w:lang w:val="id-ID"/>
        </w:rPr>
      </w:pPr>
    </w:p>
    <w:p w14:paraId="2142FEEC" w14:textId="77777777" w:rsidR="004D0E78" w:rsidRPr="00640C65" w:rsidRDefault="005767BC" w:rsidP="00CA4A6C">
      <w:pPr>
        <w:jc w:val="center"/>
        <w:rPr>
          <w:rFonts w:ascii="Footlight MT Light" w:hAnsi="Footlight MT Light"/>
          <w:b/>
          <w:sz w:val="24"/>
          <w:szCs w:val="24"/>
          <w:lang w:val="id-ID"/>
        </w:rPr>
      </w:pPr>
      <w:r w:rsidRPr="00640C65">
        <w:rPr>
          <w:rFonts w:ascii="Footlight MT Light" w:hAnsi="Footlight MT Light"/>
          <w:b/>
          <w:sz w:val="24"/>
          <w:szCs w:val="24"/>
          <w:lang w:val="id-ID"/>
        </w:rPr>
        <w:t>JADWAL PELAKSANAAN PEKERJAAN</w:t>
      </w:r>
    </w:p>
    <w:p w14:paraId="223A7841" w14:textId="77777777" w:rsidR="00CA4A6C" w:rsidRPr="00640C65" w:rsidRDefault="00CA4A6C" w:rsidP="00CA4A6C">
      <w:pPr>
        <w:jc w:val="center"/>
        <w:rPr>
          <w:rFonts w:ascii="Footlight MT Light" w:hAnsi="Footlight MT Light"/>
          <w:sz w:val="28"/>
          <w:szCs w:val="28"/>
          <w:lang w:val="id-ID"/>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660"/>
        <w:gridCol w:w="891"/>
        <w:gridCol w:w="890"/>
        <w:gridCol w:w="890"/>
        <w:gridCol w:w="890"/>
        <w:gridCol w:w="890"/>
        <w:gridCol w:w="981"/>
      </w:tblGrid>
      <w:tr w:rsidR="00397602" w:rsidRPr="00640C65" w14:paraId="1A479BBD" w14:textId="77777777" w:rsidTr="00397602">
        <w:trPr>
          <w:cantSplit/>
          <w:trHeight w:val="270"/>
        </w:trPr>
        <w:tc>
          <w:tcPr>
            <w:tcW w:w="365" w:type="pct"/>
            <w:vMerge w:val="restart"/>
            <w:vAlign w:val="center"/>
          </w:tcPr>
          <w:p w14:paraId="38242B42" w14:textId="77777777" w:rsidR="00397602" w:rsidRPr="00640C65" w:rsidRDefault="00397602" w:rsidP="00CB0D8C">
            <w:pPr>
              <w:pStyle w:val="Heading5"/>
              <w:jc w:val="center"/>
              <w:rPr>
                <w:rFonts w:ascii="Footlight MT Light" w:hAnsi="Footlight MT Light"/>
                <w:sz w:val="22"/>
                <w:szCs w:val="22"/>
                <w:lang w:val="id-ID"/>
              </w:rPr>
            </w:pPr>
            <w:r w:rsidRPr="00640C65">
              <w:rPr>
                <w:rFonts w:ascii="Footlight MT Light" w:hAnsi="Footlight MT Light"/>
                <w:sz w:val="22"/>
                <w:szCs w:val="22"/>
                <w:lang w:val="id-ID"/>
              </w:rPr>
              <w:t>No.</w:t>
            </w:r>
          </w:p>
        </w:tc>
        <w:tc>
          <w:tcPr>
            <w:tcW w:w="1523" w:type="pct"/>
            <w:vMerge w:val="restart"/>
            <w:vAlign w:val="center"/>
          </w:tcPr>
          <w:p w14:paraId="5E9C4E0E" w14:textId="75515BAB" w:rsidR="00397602" w:rsidRPr="00640C65" w:rsidRDefault="00397602" w:rsidP="00CB0D8C">
            <w:pPr>
              <w:pStyle w:val="Heading5"/>
              <w:jc w:val="center"/>
              <w:rPr>
                <w:rFonts w:ascii="Footlight MT Light" w:hAnsi="Footlight MT Light"/>
                <w:sz w:val="22"/>
                <w:szCs w:val="22"/>
                <w:lang w:val="en-ID"/>
              </w:rPr>
            </w:pPr>
            <w:r w:rsidRPr="00640C65">
              <w:rPr>
                <w:rFonts w:ascii="Footlight MT Light" w:hAnsi="Footlight MT Light"/>
                <w:sz w:val="22"/>
                <w:szCs w:val="22"/>
                <w:lang w:val="id-ID"/>
              </w:rPr>
              <w:t>Kegiatan</w:t>
            </w:r>
            <w:r w:rsidRPr="00640C65">
              <w:rPr>
                <w:rFonts w:ascii="Footlight MT Light" w:hAnsi="Footlight MT Light"/>
                <w:sz w:val="22"/>
                <w:szCs w:val="22"/>
                <w:vertAlign w:val="superscript"/>
                <w:lang w:val="en-ID"/>
              </w:rPr>
              <w:t>1</w:t>
            </w:r>
          </w:p>
        </w:tc>
        <w:tc>
          <w:tcPr>
            <w:tcW w:w="3112" w:type="pct"/>
            <w:gridSpan w:val="6"/>
            <w:vAlign w:val="center"/>
          </w:tcPr>
          <w:p w14:paraId="2D6B4914" w14:textId="4BBAE825" w:rsidR="00397602" w:rsidRPr="00640C65" w:rsidRDefault="00397602" w:rsidP="00CB0D8C">
            <w:pPr>
              <w:pStyle w:val="Heading4"/>
              <w:spacing w:before="0" w:after="0"/>
              <w:jc w:val="center"/>
              <w:rPr>
                <w:rFonts w:ascii="Footlight MT Light" w:hAnsi="Footlight MT Light"/>
                <w:i w:val="0"/>
                <w:sz w:val="22"/>
                <w:szCs w:val="22"/>
                <w:lang w:val="id-ID"/>
              </w:rPr>
            </w:pPr>
            <w:r w:rsidRPr="00640C65">
              <w:rPr>
                <w:rFonts w:ascii="Footlight MT Light" w:hAnsi="Footlight MT Light"/>
                <w:i w:val="0"/>
                <w:sz w:val="22"/>
                <w:szCs w:val="22"/>
                <w:lang w:val="id-ID"/>
              </w:rPr>
              <w:t>Bulan ke-</w:t>
            </w:r>
            <w:r w:rsidRPr="00640C65">
              <w:rPr>
                <w:vertAlign w:val="superscript"/>
              </w:rPr>
              <w:t>2</w:t>
            </w:r>
          </w:p>
        </w:tc>
      </w:tr>
      <w:tr w:rsidR="00397602" w:rsidRPr="00640C65" w14:paraId="1EABCEC4" w14:textId="77777777" w:rsidTr="00397602">
        <w:trPr>
          <w:cantSplit/>
          <w:trHeight w:val="284"/>
        </w:trPr>
        <w:tc>
          <w:tcPr>
            <w:tcW w:w="365" w:type="pct"/>
            <w:vMerge/>
          </w:tcPr>
          <w:p w14:paraId="482E70A2" w14:textId="77777777" w:rsidR="00397602" w:rsidRPr="00640C65" w:rsidRDefault="00397602" w:rsidP="00CB0D8C">
            <w:pPr>
              <w:jc w:val="both"/>
              <w:rPr>
                <w:rFonts w:ascii="Footlight MT Light" w:hAnsi="Footlight MT Light"/>
                <w:lang w:val="id-ID"/>
              </w:rPr>
            </w:pPr>
          </w:p>
        </w:tc>
        <w:tc>
          <w:tcPr>
            <w:tcW w:w="1523" w:type="pct"/>
            <w:vMerge/>
          </w:tcPr>
          <w:p w14:paraId="38A3E1ED" w14:textId="77777777" w:rsidR="00397602" w:rsidRPr="00640C65" w:rsidRDefault="00397602" w:rsidP="00CB0D8C">
            <w:pPr>
              <w:jc w:val="both"/>
              <w:rPr>
                <w:rFonts w:ascii="Footlight MT Light" w:hAnsi="Footlight MT Light"/>
                <w:lang w:val="id-ID"/>
              </w:rPr>
            </w:pPr>
          </w:p>
        </w:tc>
        <w:tc>
          <w:tcPr>
            <w:tcW w:w="510" w:type="pct"/>
          </w:tcPr>
          <w:p w14:paraId="021F0A3B" w14:textId="57F5AA91" w:rsidR="00397602" w:rsidRPr="00640C65" w:rsidRDefault="00397602" w:rsidP="00CB0D8C">
            <w:pPr>
              <w:jc w:val="center"/>
              <w:rPr>
                <w:rFonts w:ascii="Footlight MT Light" w:hAnsi="Footlight MT Light"/>
                <w:b/>
                <w:sz w:val="22"/>
                <w:szCs w:val="22"/>
                <w:lang w:val="en-ID"/>
              </w:rPr>
            </w:pPr>
            <w:r w:rsidRPr="00640C65">
              <w:rPr>
                <w:rFonts w:ascii="Footlight MT Light" w:hAnsi="Footlight MT Light"/>
                <w:b/>
                <w:sz w:val="22"/>
                <w:szCs w:val="22"/>
                <w:lang w:val="en-ID"/>
              </w:rPr>
              <w:t>1</w:t>
            </w:r>
          </w:p>
        </w:tc>
        <w:tc>
          <w:tcPr>
            <w:tcW w:w="510" w:type="pct"/>
          </w:tcPr>
          <w:p w14:paraId="7BD837B2" w14:textId="069D69ED" w:rsidR="00397602" w:rsidRPr="00640C65" w:rsidRDefault="00397602" w:rsidP="00CB0D8C">
            <w:pPr>
              <w:jc w:val="center"/>
              <w:rPr>
                <w:rFonts w:ascii="Footlight MT Light" w:hAnsi="Footlight MT Light"/>
                <w:b/>
                <w:sz w:val="22"/>
                <w:szCs w:val="22"/>
                <w:lang w:val="en-ID"/>
              </w:rPr>
            </w:pPr>
            <w:r w:rsidRPr="00640C65">
              <w:rPr>
                <w:rFonts w:ascii="Footlight MT Light" w:hAnsi="Footlight MT Light"/>
                <w:b/>
                <w:sz w:val="22"/>
                <w:szCs w:val="22"/>
                <w:lang w:val="en-ID"/>
              </w:rPr>
              <w:t>2</w:t>
            </w:r>
          </w:p>
        </w:tc>
        <w:tc>
          <w:tcPr>
            <w:tcW w:w="510" w:type="pct"/>
          </w:tcPr>
          <w:p w14:paraId="30DDA5B2" w14:textId="5FF55621" w:rsidR="00397602" w:rsidRPr="00640C65" w:rsidRDefault="00397602" w:rsidP="00CB0D8C">
            <w:pPr>
              <w:jc w:val="center"/>
              <w:rPr>
                <w:rFonts w:ascii="Footlight MT Light" w:hAnsi="Footlight MT Light"/>
                <w:b/>
                <w:sz w:val="22"/>
                <w:szCs w:val="22"/>
                <w:lang w:val="en-ID"/>
              </w:rPr>
            </w:pPr>
            <w:r w:rsidRPr="00640C65">
              <w:rPr>
                <w:rFonts w:ascii="Footlight MT Light" w:hAnsi="Footlight MT Light"/>
                <w:b/>
                <w:sz w:val="22"/>
                <w:szCs w:val="22"/>
                <w:lang w:val="en-ID"/>
              </w:rPr>
              <w:t>3</w:t>
            </w:r>
          </w:p>
        </w:tc>
        <w:tc>
          <w:tcPr>
            <w:tcW w:w="510" w:type="pct"/>
          </w:tcPr>
          <w:p w14:paraId="422A7C26" w14:textId="61F61032" w:rsidR="00397602" w:rsidRPr="00640C65" w:rsidRDefault="00397602" w:rsidP="00CB0D8C">
            <w:pPr>
              <w:jc w:val="center"/>
              <w:rPr>
                <w:rFonts w:ascii="Footlight MT Light" w:hAnsi="Footlight MT Light"/>
                <w:b/>
                <w:sz w:val="22"/>
                <w:szCs w:val="22"/>
                <w:lang w:val="en-ID"/>
              </w:rPr>
            </w:pPr>
            <w:r w:rsidRPr="00640C65">
              <w:rPr>
                <w:rFonts w:ascii="Footlight MT Light" w:hAnsi="Footlight MT Light"/>
                <w:b/>
                <w:sz w:val="22"/>
                <w:szCs w:val="22"/>
                <w:lang w:val="en-ID"/>
              </w:rPr>
              <w:t>4</w:t>
            </w:r>
          </w:p>
        </w:tc>
        <w:tc>
          <w:tcPr>
            <w:tcW w:w="510" w:type="pct"/>
          </w:tcPr>
          <w:p w14:paraId="72E99984" w14:textId="37D830B2" w:rsidR="00397602" w:rsidRPr="00640C65" w:rsidRDefault="00397602" w:rsidP="00CB0D8C">
            <w:pPr>
              <w:jc w:val="center"/>
              <w:rPr>
                <w:rFonts w:ascii="Footlight MT Light" w:hAnsi="Footlight MT Light"/>
                <w:b/>
                <w:sz w:val="22"/>
                <w:szCs w:val="22"/>
                <w:lang w:val="en-ID"/>
              </w:rPr>
            </w:pPr>
            <w:r w:rsidRPr="00640C65">
              <w:rPr>
                <w:rFonts w:ascii="Footlight MT Light" w:hAnsi="Footlight MT Light"/>
                <w:b/>
                <w:sz w:val="22"/>
                <w:szCs w:val="22"/>
                <w:lang w:val="en-ID"/>
              </w:rPr>
              <w:t>5</w:t>
            </w:r>
          </w:p>
        </w:tc>
        <w:tc>
          <w:tcPr>
            <w:tcW w:w="562" w:type="pct"/>
          </w:tcPr>
          <w:p w14:paraId="06B34362" w14:textId="766DB78A" w:rsidR="00397602" w:rsidRPr="00640C65" w:rsidRDefault="00397602" w:rsidP="00CB0D8C">
            <w:pPr>
              <w:jc w:val="center"/>
              <w:rPr>
                <w:rFonts w:ascii="Footlight MT Light" w:hAnsi="Footlight MT Light"/>
                <w:b/>
                <w:sz w:val="22"/>
                <w:szCs w:val="22"/>
                <w:lang w:val="id-ID"/>
              </w:rPr>
            </w:pPr>
            <w:r w:rsidRPr="00640C65">
              <w:rPr>
                <w:rFonts w:ascii="Footlight MT Light" w:hAnsi="Footlight MT Light"/>
                <w:b/>
                <w:sz w:val="22"/>
                <w:szCs w:val="22"/>
                <w:lang w:val="en-ID"/>
              </w:rPr>
              <w:t>n</w:t>
            </w:r>
          </w:p>
        </w:tc>
      </w:tr>
      <w:tr w:rsidR="00397602" w:rsidRPr="00640C65" w14:paraId="73AE08A8" w14:textId="77777777" w:rsidTr="00397602">
        <w:trPr>
          <w:trHeight w:val="270"/>
        </w:trPr>
        <w:tc>
          <w:tcPr>
            <w:tcW w:w="365" w:type="pct"/>
          </w:tcPr>
          <w:p w14:paraId="4027F185" w14:textId="453490BF" w:rsidR="00397602" w:rsidRPr="00640C65" w:rsidRDefault="00397602" w:rsidP="00397602">
            <w:pPr>
              <w:rPr>
                <w:rFonts w:ascii="Footlight MT Light" w:hAnsi="Footlight MT Light"/>
                <w:sz w:val="22"/>
                <w:szCs w:val="22"/>
                <w:lang w:val="en-ID"/>
              </w:rPr>
            </w:pPr>
            <w:r w:rsidRPr="00640C65">
              <w:rPr>
                <w:rFonts w:ascii="Footlight MT Light" w:hAnsi="Footlight MT Light"/>
                <w:sz w:val="22"/>
                <w:szCs w:val="22"/>
                <w:lang w:val="en-ID"/>
              </w:rPr>
              <w:t>1</w:t>
            </w:r>
          </w:p>
        </w:tc>
        <w:tc>
          <w:tcPr>
            <w:tcW w:w="1523" w:type="pct"/>
          </w:tcPr>
          <w:p w14:paraId="57695D9F" w14:textId="5CC3F93B" w:rsidR="00397602" w:rsidRPr="00640C65" w:rsidRDefault="00397602" w:rsidP="00CB0D8C">
            <w:pPr>
              <w:jc w:val="center"/>
              <w:rPr>
                <w:rFonts w:ascii="Footlight MT Light" w:hAnsi="Footlight MT Light"/>
                <w:sz w:val="22"/>
                <w:szCs w:val="22"/>
                <w:lang w:val="id-ID"/>
              </w:rPr>
            </w:pPr>
          </w:p>
        </w:tc>
        <w:tc>
          <w:tcPr>
            <w:tcW w:w="510" w:type="pct"/>
          </w:tcPr>
          <w:p w14:paraId="00398298" w14:textId="5E256C98" w:rsidR="00397602" w:rsidRPr="00640C65" w:rsidRDefault="00397602" w:rsidP="00CB0D8C">
            <w:pPr>
              <w:jc w:val="center"/>
              <w:rPr>
                <w:rFonts w:ascii="Footlight MT Light" w:hAnsi="Footlight MT Light"/>
                <w:sz w:val="22"/>
                <w:szCs w:val="22"/>
                <w:lang w:val="id-ID"/>
              </w:rPr>
            </w:pPr>
          </w:p>
        </w:tc>
        <w:tc>
          <w:tcPr>
            <w:tcW w:w="510" w:type="pct"/>
          </w:tcPr>
          <w:p w14:paraId="3953AEED" w14:textId="77219386" w:rsidR="00397602" w:rsidRPr="00640C65" w:rsidRDefault="00397602" w:rsidP="00CB0D8C">
            <w:pPr>
              <w:jc w:val="center"/>
              <w:rPr>
                <w:rFonts w:ascii="Footlight MT Light" w:hAnsi="Footlight MT Light"/>
                <w:sz w:val="22"/>
                <w:szCs w:val="22"/>
                <w:lang w:val="id-ID"/>
              </w:rPr>
            </w:pPr>
          </w:p>
        </w:tc>
        <w:tc>
          <w:tcPr>
            <w:tcW w:w="510" w:type="pct"/>
          </w:tcPr>
          <w:p w14:paraId="5A6A8C4B" w14:textId="74EE5AE2" w:rsidR="00397602" w:rsidRPr="00640C65" w:rsidRDefault="00397602" w:rsidP="00CB0D8C">
            <w:pPr>
              <w:jc w:val="center"/>
              <w:rPr>
                <w:rFonts w:ascii="Footlight MT Light" w:hAnsi="Footlight MT Light"/>
                <w:sz w:val="22"/>
                <w:szCs w:val="22"/>
                <w:lang w:val="id-ID"/>
              </w:rPr>
            </w:pPr>
          </w:p>
        </w:tc>
        <w:tc>
          <w:tcPr>
            <w:tcW w:w="510" w:type="pct"/>
          </w:tcPr>
          <w:p w14:paraId="44950B70" w14:textId="61AAEA60" w:rsidR="00397602" w:rsidRPr="00640C65" w:rsidRDefault="00397602" w:rsidP="00CB0D8C">
            <w:pPr>
              <w:jc w:val="center"/>
              <w:rPr>
                <w:rFonts w:ascii="Footlight MT Light" w:hAnsi="Footlight MT Light"/>
                <w:sz w:val="22"/>
                <w:szCs w:val="22"/>
                <w:lang w:val="id-ID"/>
              </w:rPr>
            </w:pPr>
          </w:p>
        </w:tc>
        <w:tc>
          <w:tcPr>
            <w:tcW w:w="510" w:type="pct"/>
          </w:tcPr>
          <w:p w14:paraId="24E49AA3" w14:textId="78409BEE" w:rsidR="00397602" w:rsidRPr="00640C65" w:rsidRDefault="00397602" w:rsidP="00CB0D8C">
            <w:pPr>
              <w:jc w:val="center"/>
              <w:rPr>
                <w:rFonts w:ascii="Footlight MT Light" w:hAnsi="Footlight MT Light"/>
                <w:sz w:val="22"/>
                <w:szCs w:val="22"/>
                <w:lang w:val="id-ID"/>
              </w:rPr>
            </w:pPr>
          </w:p>
        </w:tc>
        <w:tc>
          <w:tcPr>
            <w:tcW w:w="562" w:type="pct"/>
          </w:tcPr>
          <w:p w14:paraId="710D159C" w14:textId="6D4B2E6A" w:rsidR="00397602" w:rsidRPr="00640C65" w:rsidRDefault="00397602" w:rsidP="00CB0D8C">
            <w:pPr>
              <w:jc w:val="center"/>
              <w:rPr>
                <w:rFonts w:ascii="Footlight MT Light" w:hAnsi="Footlight MT Light"/>
                <w:sz w:val="22"/>
                <w:szCs w:val="22"/>
                <w:lang w:val="id-ID"/>
              </w:rPr>
            </w:pPr>
          </w:p>
        </w:tc>
      </w:tr>
      <w:tr w:rsidR="00397602" w:rsidRPr="00640C65" w14:paraId="22A2B2BA" w14:textId="77777777" w:rsidTr="00397602">
        <w:trPr>
          <w:trHeight w:val="243"/>
        </w:trPr>
        <w:tc>
          <w:tcPr>
            <w:tcW w:w="365" w:type="pct"/>
          </w:tcPr>
          <w:p w14:paraId="768EF8D5" w14:textId="0CA1C33C" w:rsidR="00397602" w:rsidRPr="00640C65" w:rsidRDefault="00397602" w:rsidP="00CB0D8C">
            <w:pPr>
              <w:jc w:val="both"/>
              <w:rPr>
                <w:rFonts w:ascii="Footlight MT Light" w:hAnsi="Footlight MT Light"/>
                <w:lang w:val="en-ID"/>
              </w:rPr>
            </w:pPr>
            <w:r w:rsidRPr="00640C65">
              <w:rPr>
                <w:rFonts w:ascii="Footlight MT Light" w:hAnsi="Footlight MT Light"/>
                <w:lang w:val="en-ID"/>
              </w:rPr>
              <w:t>2</w:t>
            </w:r>
          </w:p>
        </w:tc>
        <w:tc>
          <w:tcPr>
            <w:tcW w:w="1523" w:type="pct"/>
          </w:tcPr>
          <w:p w14:paraId="65ED017B" w14:textId="77777777" w:rsidR="00397602" w:rsidRPr="00640C65" w:rsidRDefault="00397602" w:rsidP="00CB0D8C">
            <w:pPr>
              <w:jc w:val="both"/>
              <w:rPr>
                <w:rFonts w:ascii="Footlight MT Light" w:hAnsi="Footlight MT Light"/>
                <w:lang w:val="id-ID"/>
              </w:rPr>
            </w:pPr>
          </w:p>
        </w:tc>
        <w:tc>
          <w:tcPr>
            <w:tcW w:w="510" w:type="pct"/>
          </w:tcPr>
          <w:p w14:paraId="505EC07F" w14:textId="77777777" w:rsidR="00397602" w:rsidRPr="00640C65" w:rsidRDefault="00397602" w:rsidP="00CB0D8C">
            <w:pPr>
              <w:jc w:val="both"/>
              <w:rPr>
                <w:rFonts w:ascii="Footlight MT Light" w:hAnsi="Footlight MT Light"/>
                <w:lang w:val="id-ID"/>
              </w:rPr>
            </w:pPr>
          </w:p>
        </w:tc>
        <w:tc>
          <w:tcPr>
            <w:tcW w:w="510" w:type="pct"/>
          </w:tcPr>
          <w:p w14:paraId="5E0BA8CB" w14:textId="77777777" w:rsidR="00397602" w:rsidRPr="00640C65" w:rsidRDefault="00397602" w:rsidP="00CB0D8C">
            <w:pPr>
              <w:jc w:val="both"/>
              <w:rPr>
                <w:rFonts w:ascii="Footlight MT Light" w:hAnsi="Footlight MT Light"/>
                <w:lang w:val="id-ID"/>
              </w:rPr>
            </w:pPr>
          </w:p>
        </w:tc>
        <w:tc>
          <w:tcPr>
            <w:tcW w:w="510" w:type="pct"/>
          </w:tcPr>
          <w:p w14:paraId="005759BA" w14:textId="77777777" w:rsidR="00397602" w:rsidRPr="00640C65" w:rsidRDefault="00397602" w:rsidP="00CB0D8C">
            <w:pPr>
              <w:jc w:val="both"/>
              <w:rPr>
                <w:rFonts w:ascii="Footlight MT Light" w:hAnsi="Footlight MT Light"/>
                <w:lang w:val="id-ID"/>
              </w:rPr>
            </w:pPr>
          </w:p>
        </w:tc>
        <w:tc>
          <w:tcPr>
            <w:tcW w:w="510" w:type="pct"/>
          </w:tcPr>
          <w:p w14:paraId="3219F037" w14:textId="77777777" w:rsidR="00397602" w:rsidRPr="00640C65" w:rsidRDefault="00397602" w:rsidP="00CB0D8C">
            <w:pPr>
              <w:jc w:val="both"/>
              <w:rPr>
                <w:rFonts w:ascii="Footlight MT Light" w:hAnsi="Footlight MT Light"/>
                <w:lang w:val="id-ID"/>
              </w:rPr>
            </w:pPr>
          </w:p>
        </w:tc>
        <w:tc>
          <w:tcPr>
            <w:tcW w:w="510" w:type="pct"/>
          </w:tcPr>
          <w:p w14:paraId="282137F0" w14:textId="77777777" w:rsidR="00397602" w:rsidRPr="00640C65" w:rsidRDefault="00397602" w:rsidP="00CB0D8C">
            <w:pPr>
              <w:jc w:val="both"/>
              <w:rPr>
                <w:rFonts w:ascii="Footlight MT Light" w:hAnsi="Footlight MT Light"/>
                <w:lang w:val="id-ID"/>
              </w:rPr>
            </w:pPr>
          </w:p>
        </w:tc>
        <w:tc>
          <w:tcPr>
            <w:tcW w:w="562" w:type="pct"/>
          </w:tcPr>
          <w:p w14:paraId="1D6BBEC4" w14:textId="77777777" w:rsidR="00397602" w:rsidRPr="00640C65" w:rsidRDefault="00397602" w:rsidP="00CB0D8C">
            <w:pPr>
              <w:jc w:val="both"/>
              <w:rPr>
                <w:rFonts w:ascii="Footlight MT Light" w:hAnsi="Footlight MT Light"/>
                <w:lang w:val="id-ID"/>
              </w:rPr>
            </w:pPr>
          </w:p>
        </w:tc>
      </w:tr>
      <w:tr w:rsidR="00397602" w:rsidRPr="00640C65" w14:paraId="64B57BED" w14:textId="77777777" w:rsidTr="00397602">
        <w:trPr>
          <w:trHeight w:val="243"/>
        </w:trPr>
        <w:tc>
          <w:tcPr>
            <w:tcW w:w="365" w:type="pct"/>
          </w:tcPr>
          <w:p w14:paraId="56AF3BD9" w14:textId="34CB9217" w:rsidR="00397602" w:rsidRPr="00640C65" w:rsidRDefault="00397602" w:rsidP="00CB0D8C">
            <w:pPr>
              <w:jc w:val="both"/>
              <w:rPr>
                <w:rFonts w:ascii="Footlight MT Light" w:hAnsi="Footlight MT Light"/>
                <w:lang w:val="en-ID"/>
              </w:rPr>
            </w:pPr>
            <w:r w:rsidRPr="00640C65">
              <w:rPr>
                <w:rFonts w:ascii="Footlight MT Light" w:hAnsi="Footlight MT Light"/>
                <w:lang w:val="en-ID"/>
              </w:rPr>
              <w:t>3</w:t>
            </w:r>
          </w:p>
        </w:tc>
        <w:tc>
          <w:tcPr>
            <w:tcW w:w="1523" w:type="pct"/>
          </w:tcPr>
          <w:p w14:paraId="1B97C91A" w14:textId="77777777" w:rsidR="00397602" w:rsidRPr="00640C65" w:rsidRDefault="00397602" w:rsidP="00CB0D8C">
            <w:pPr>
              <w:jc w:val="both"/>
              <w:rPr>
                <w:rFonts w:ascii="Footlight MT Light" w:hAnsi="Footlight MT Light"/>
                <w:lang w:val="id-ID"/>
              </w:rPr>
            </w:pPr>
          </w:p>
        </w:tc>
        <w:tc>
          <w:tcPr>
            <w:tcW w:w="510" w:type="pct"/>
          </w:tcPr>
          <w:p w14:paraId="290AB90C" w14:textId="77777777" w:rsidR="00397602" w:rsidRPr="00640C65" w:rsidRDefault="00397602" w:rsidP="00CB0D8C">
            <w:pPr>
              <w:jc w:val="both"/>
              <w:rPr>
                <w:rFonts w:ascii="Footlight MT Light" w:hAnsi="Footlight MT Light"/>
                <w:lang w:val="id-ID"/>
              </w:rPr>
            </w:pPr>
          </w:p>
        </w:tc>
        <w:tc>
          <w:tcPr>
            <w:tcW w:w="510" w:type="pct"/>
          </w:tcPr>
          <w:p w14:paraId="1B69C998" w14:textId="77777777" w:rsidR="00397602" w:rsidRPr="00640C65" w:rsidRDefault="00397602" w:rsidP="00CB0D8C">
            <w:pPr>
              <w:jc w:val="both"/>
              <w:rPr>
                <w:rFonts w:ascii="Footlight MT Light" w:hAnsi="Footlight MT Light"/>
                <w:lang w:val="id-ID"/>
              </w:rPr>
            </w:pPr>
          </w:p>
        </w:tc>
        <w:tc>
          <w:tcPr>
            <w:tcW w:w="510" w:type="pct"/>
          </w:tcPr>
          <w:p w14:paraId="44678397" w14:textId="77777777" w:rsidR="00397602" w:rsidRPr="00640C65" w:rsidRDefault="00397602" w:rsidP="00CB0D8C">
            <w:pPr>
              <w:jc w:val="both"/>
              <w:rPr>
                <w:rFonts w:ascii="Footlight MT Light" w:hAnsi="Footlight MT Light"/>
                <w:lang w:val="id-ID"/>
              </w:rPr>
            </w:pPr>
          </w:p>
        </w:tc>
        <w:tc>
          <w:tcPr>
            <w:tcW w:w="510" w:type="pct"/>
          </w:tcPr>
          <w:p w14:paraId="52301A9C" w14:textId="77777777" w:rsidR="00397602" w:rsidRPr="00640C65" w:rsidRDefault="00397602" w:rsidP="00CB0D8C">
            <w:pPr>
              <w:jc w:val="both"/>
              <w:rPr>
                <w:rFonts w:ascii="Footlight MT Light" w:hAnsi="Footlight MT Light"/>
                <w:lang w:val="id-ID"/>
              </w:rPr>
            </w:pPr>
          </w:p>
        </w:tc>
        <w:tc>
          <w:tcPr>
            <w:tcW w:w="510" w:type="pct"/>
          </w:tcPr>
          <w:p w14:paraId="1A79BBF3" w14:textId="77777777" w:rsidR="00397602" w:rsidRPr="00640C65" w:rsidRDefault="00397602" w:rsidP="00CB0D8C">
            <w:pPr>
              <w:jc w:val="both"/>
              <w:rPr>
                <w:rFonts w:ascii="Footlight MT Light" w:hAnsi="Footlight MT Light"/>
                <w:lang w:val="id-ID"/>
              </w:rPr>
            </w:pPr>
          </w:p>
        </w:tc>
        <w:tc>
          <w:tcPr>
            <w:tcW w:w="562" w:type="pct"/>
          </w:tcPr>
          <w:p w14:paraId="4B2C149F" w14:textId="77777777" w:rsidR="00397602" w:rsidRPr="00640C65" w:rsidRDefault="00397602" w:rsidP="00CB0D8C">
            <w:pPr>
              <w:jc w:val="both"/>
              <w:rPr>
                <w:rFonts w:ascii="Footlight MT Light" w:hAnsi="Footlight MT Light"/>
                <w:lang w:val="id-ID"/>
              </w:rPr>
            </w:pPr>
          </w:p>
        </w:tc>
      </w:tr>
      <w:tr w:rsidR="00397602" w:rsidRPr="00640C65" w14:paraId="3C09D08A" w14:textId="77777777" w:rsidTr="00397602">
        <w:trPr>
          <w:trHeight w:val="257"/>
        </w:trPr>
        <w:tc>
          <w:tcPr>
            <w:tcW w:w="365" w:type="pct"/>
          </w:tcPr>
          <w:p w14:paraId="216028D0" w14:textId="00B0462A" w:rsidR="00397602" w:rsidRPr="00640C65" w:rsidRDefault="00397602" w:rsidP="00CB0D8C">
            <w:pPr>
              <w:jc w:val="both"/>
              <w:rPr>
                <w:rFonts w:ascii="Footlight MT Light" w:hAnsi="Footlight MT Light"/>
                <w:lang w:val="en-ID"/>
              </w:rPr>
            </w:pPr>
            <w:r w:rsidRPr="00640C65">
              <w:rPr>
                <w:rFonts w:ascii="Footlight MT Light" w:hAnsi="Footlight MT Light"/>
                <w:lang w:val="en-ID"/>
              </w:rPr>
              <w:t>4</w:t>
            </w:r>
          </w:p>
        </w:tc>
        <w:tc>
          <w:tcPr>
            <w:tcW w:w="1523" w:type="pct"/>
          </w:tcPr>
          <w:p w14:paraId="010A74C1" w14:textId="77777777" w:rsidR="00397602" w:rsidRPr="00640C65" w:rsidRDefault="00397602" w:rsidP="00CB0D8C">
            <w:pPr>
              <w:jc w:val="both"/>
              <w:rPr>
                <w:rFonts w:ascii="Footlight MT Light" w:hAnsi="Footlight MT Light"/>
                <w:lang w:val="id-ID"/>
              </w:rPr>
            </w:pPr>
          </w:p>
        </w:tc>
        <w:tc>
          <w:tcPr>
            <w:tcW w:w="510" w:type="pct"/>
          </w:tcPr>
          <w:p w14:paraId="092DC4A4" w14:textId="77777777" w:rsidR="00397602" w:rsidRPr="00640C65" w:rsidRDefault="00397602" w:rsidP="00CB0D8C">
            <w:pPr>
              <w:jc w:val="both"/>
              <w:rPr>
                <w:rFonts w:ascii="Footlight MT Light" w:hAnsi="Footlight MT Light"/>
                <w:lang w:val="id-ID"/>
              </w:rPr>
            </w:pPr>
          </w:p>
        </w:tc>
        <w:tc>
          <w:tcPr>
            <w:tcW w:w="510" w:type="pct"/>
          </w:tcPr>
          <w:p w14:paraId="3BDD87B8" w14:textId="77777777" w:rsidR="00397602" w:rsidRPr="00640C65" w:rsidRDefault="00397602" w:rsidP="00CB0D8C">
            <w:pPr>
              <w:jc w:val="both"/>
              <w:rPr>
                <w:rFonts w:ascii="Footlight MT Light" w:hAnsi="Footlight MT Light"/>
                <w:lang w:val="id-ID"/>
              </w:rPr>
            </w:pPr>
          </w:p>
        </w:tc>
        <w:tc>
          <w:tcPr>
            <w:tcW w:w="510" w:type="pct"/>
          </w:tcPr>
          <w:p w14:paraId="3CAC6F67" w14:textId="77777777" w:rsidR="00397602" w:rsidRPr="00640C65" w:rsidRDefault="00397602" w:rsidP="00CB0D8C">
            <w:pPr>
              <w:jc w:val="both"/>
              <w:rPr>
                <w:rFonts w:ascii="Footlight MT Light" w:hAnsi="Footlight MT Light"/>
                <w:lang w:val="id-ID"/>
              </w:rPr>
            </w:pPr>
          </w:p>
        </w:tc>
        <w:tc>
          <w:tcPr>
            <w:tcW w:w="510" w:type="pct"/>
          </w:tcPr>
          <w:p w14:paraId="3E3AA493" w14:textId="77777777" w:rsidR="00397602" w:rsidRPr="00640C65" w:rsidRDefault="00397602" w:rsidP="00CB0D8C">
            <w:pPr>
              <w:jc w:val="both"/>
              <w:rPr>
                <w:rFonts w:ascii="Footlight MT Light" w:hAnsi="Footlight MT Light"/>
                <w:lang w:val="id-ID"/>
              </w:rPr>
            </w:pPr>
          </w:p>
        </w:tc>
        <w:tc>
          <w:tcPr>
            <w:tcW w:w="510" w:type="pct"/>
          </w:tcPr>
          <w:p w14:paraId="6AC8734A" w14:textId="77777777" w:rsidR="00397602" w:rsidRPr="00640C65" w:rsidRDefault="00397602" w:rsidP="00CB0D8C">
            <w:pPr>
              <w:jc w:val="both"/>
              <w:rPr>
                <w:rFonts w:ascii="Footlight MT Light" w:hAnsi="Footlight MT Light"/>
                <w:lang w:val="id-ID"/>
              </w:rPr>
            </w:pPr>
          </w:p>
        </w:tc>
        <w:tc>
          <w:tcPr>
            <w:tcW w:w="562" w:type="pct"/>
          </w:tcPr>
          <w:p w14:paraId="26FBE08F" w14:textId="77777777" w:rsidR="00397602" w:rsidRPr="00640C65" w:rsidRDefault="00397602" w:rsidP="00CB0D8C">
            <w:pPr>
              <w:jc w:val="both"/>
              <w:rPr>
                <w:rFonts w:ascii="Footlight MT Light" w:hAnsi="Footlight MT Light"/>
                <w:lang w:val="id-ID"/>
              </w:rPr>
            </w:pPr>
          </w:p>
        </w:tc>
      </w:tr>
      <w:tr w:rsidR="00397602" w:rsidRPr="00640C65" w14:paraId="1FE7EE13" w14:textId="77777777" w:rsidTr="00397602">
        <w:trPr>
          <w:trHeight w:val="243"/>
        </w:trPr>
        <w:tc>
          <w:tcPr>
            <w:tcW w:w="365" w:type="pct"/>
          </w:tcPr>
          <w:p w14:paraId="5F9218B8" w14:textId="05806984" w:rsidR="00397602" w:rsidRPr="00640C65" w:rsidRDefault="00397602" w:rsidP="00CB0D8C">
            <w:pPr>
              <w:jc w:val="both"/>
              <w:rPr>
                <w:rFonts w:ascii="Footlight MT Light" w:hAnsi="Footlight MT Light"/>
                <w:lang w:val="en-ID"/>
              </w:rPr>
            </w:pPr>
            <w:r w:rsidRPr="00640C65">
              <w:rPr>
                <w:rFonts w:ascii="Footlight MT Light" w:hAnsi="Footlight MT Light"/>
                <w:lang w:val="en-ID"/>
              </w:rPr>
              <w:t>5</w:t>
            </w:r>
          </w:p>
        </w:tc>
        <w:tc>
          <w:tcPr>
            <w:tcW w:w="1523" w:type="pct"/>
          </w:tcPr>
          <w:p w14:paraId="02CB3BD7" w14:textId="77777777" w:rsidR="00397602" w:rsidRPr="00640C65" w:rsidRDefault="00397602" w:rsidP="00CB0D8C">
            <w:pPr>
              <w:jc w:val="both"/>
              <w:rPr>
                <w:rFonts w:ascii="Footlight MT Light" w:hAnsi="Footlight MT Light"/>
                <w:lang w:val="id-ID"/>
              </w:rPr>
            </w:pPr>
          </w:p>
        </w:tc>
        <w:tc>
          <w:tcPr>
            <w:tcW w:w="510" w:type="pct"/>
          </w:tcPr>
          <w:p w14:paraId="49C35749" w14:textId="77777777" w:rsidR="00397602" w:rsidRPr="00640C65" w:rsidRDefault="00397602" w:rsidP="00CB0D8C">
            <w:pPr>
              <w:jc w:val="both"/>
              <w:rPr>
                <w:rFonts w:ascii="Footlight MT Light" w:hAnsi="Footlight MT Light"/>
                <w:lang w:val="id-ID"/>
              </w:rPr>
            </w:pPr>
          </w:p>
        </w:tc>
        <w:tc>
          <w:tcPr>
            <w:tcW w:w="510" w:type="pct"/>
          </w:tcPr>
          <w:p w14:paraId="65F85D7E" w14:textId="77777777" w:rsidR="00397602" w:rsidRPr="00640C65" w:rsidRDefault="00397602" w:rsidP="00CB0D8C">
            <w:pPr>
              <w:jc w:val="both"/>
              <w:rPr>
                <w:rFonts w:ascii="Footlight MT Light" w:hAnsi="Footlight MT Light"/>
                <w:lang w:val="id-ID"/>
              </w:rPr>
            </w:pPr>
          </w:p>
        </w:tc>
        <w:tc>
          <w:tcPr>
            <w:tcW w:w="510" w:type="pct"/>
          </w:tcPr>
          <w:p w14:paraId="042790AE" w14:textId="77777777" w:rsidR="00397602" w:rsidRPr="00640C65" w:rsidRDefault="00397602" w:rsidP="00CB0D8C">
            <w:pPr>
              <w:jc w:val="both"/>
              <w:rPr>
                <w:rFonts w:ascii="Footlight MT Light" w:hAnsi="Footlight MT Light"/>
                <w:lang w:val="id-ID"/>
              </w:rPr>
            </w:pPr>
          </w:p>
        </w:tc>
        <w:tc>
          <w:tcPr>
            <w:tcW w:w="510" w:type="pct"/>
          </w:tcPr>
          <w:p w14:paraId="7CE617E2" w14:textId="77777777" w:rsidR="00397602" w:rsidRPr="00640C65" w:rsidRDefault="00397602" w:rsidP="00CB0D8C">
            <w:pPr>
              <w:jc w:val="both"/>
              <w:rPr>
                <w:rFonts w:ascii="Footlight MT Light" w:hAnsi="Footlight MT Light"/>
                <w:lang w:val="id-ID"/>
              </w:rPr>
            </w:pPr>
          </w:p>
        </w:tc>
        <w:tc>
          <w:tcPr>
            <w:tcW w:w="510" w:type="pct"/>
          </w:tcPr>
          <w:p w14:paraId="222F2D8B" w14:textId="77777777" w:rsidR="00397602" w:rsidRPr="00640C65" w:rsidRDefault="00397602" w:rsidP="00CB0D8C">
            <w:pPr>
              <w:jc w:val="both"/>
              <w:rPr>
                <w:rFonts w:ascii="Footlight MT Light" w:hAnsi="Footlight MT Light"/>
                <w:lang w:val="id-ID"/>
              </w:rPr>
            </w:pPr>
          </w:p>
        </w:tc>
        <w:tc>
          <w:tcPr>
            <w:tcW w:w="562" w:type="pct"/>
          </w:tcPr>
          <w:p w14:paraId="06F2EB77" w14:textId="77777777" w:rsidR="00397602" w:rsidRPr="00640C65" w:rsidRDefault="00397602" w:rsidP="00CB0D8C">
            <w:pPr>
              <w:jc w:val="both"/>
              <w:rPr>
                <w:rFonts w:ascii="Footlight MT Light" w:hAnsi="Footlight MT Light"/>
                <w:lang w:val="id-ID"/>
              </w:rPr>
            </w:pPr>
          </w:p>
        </w:tc>
      </w:tr>
      <w:tr w:rsidR="00397602" w:rsidRPr="00640C65" w14:paraId="12E74583" w14:textId="77777777" w:rsidTr="00397602">
        <w:trPr>
          <w:trHeight w:val="243"/>
        </w:trPr>
        <w:tc>
          <w:tcPr>
            <w:tcW w:w="365" w:type="pct"/>
          </w:tcPr>
          <w:p w14:paraId="1FA504DA" w14:textId="77777777" w:rsidR="00397602" w:rsidRPr="00640C65" w:rsidRDefault="00397602" w:rsidP="00CB0D8C">
            <w:pPr>
              <w:jc w:val="both"/>
              <w:rPr>
                <w:rFonts w:ascii="Footlight MT Light" w:hAnsi="Footlight MT Light"/>
                <w:lang w:val="id-ID"/>
              </w:rPr>
            </w:pPr>
          </w:p>
        </w:tc>
        <w:tc>
          <w:tcPr>
            <w:tcW w:w="1523" w:type="pct"/>
          </w:tcPr>
          <w:p w14:paraId="18B7F0A5" w14:textId="77777777" w:rsidR="00397602" w:rsidRPr="00640C65" w:rsidRDefault="00397602" w:rsidP="00CB0D8C">
            <w:pPr>
              <w:jc w:val="both"/>
              <w:rPr>
                <w:rFonts w:ascii="Footlight MT Light" w:hAnsi="Footlight MT Light"/>
                <w:lang w:val="id-ID"/>
              </w:rPr>
            </w:pPr>
          </w:p>
        </w:tc>
        <w:tc>
          <w:tcPr>
            <w:tcW w:w="510" w:type="pct"/>
          </w:tcPr>
          <w:p w14:paraId="6397AE6D" w14:textId="77777777" w:rsidR="00397602" w:rsidRPr="00640C65" w:rsidRDefault="00397602" w:rsidP="00CB0D8C">
            <w:pPr>
              <w:jc w:val="both"/>
              <w:rPr>
                <w:rFonts w:ascii="Footlight MT Light" w:hAnsi="Footlight MT Light"/>
                <w:lang w:val="id-ID"/>
              </w:rPr>
            </w:pPr>
          </w:p>
        </w:tc>
        <w:tc>
          <w:tcPr>
            <w:tcW w:w="510" w:type="pct"/>
          </w:tcPr>
          <w:p w14:paraId="4D0B662F" w14:textId="77777777" w:rsidR="00397602" w:rsidRPr="00640C65" w:rsidRDefault="00397602" w:rsidP="00CB0D8C">
            <w:pPr>
              <w:jc w:val="both"/>
              <w:rPr>
                <w:rFonts w:ascii="Footlight MT Light" w:hAnsi="Footlight MT Light"/>
                <w:lang w:val="id-ID"/>
              </w:rPr>
            </w:pPr>
          </w:p>
        </w:tc>
        <w:tc>
          <w:tcPr>
            <w:tcW w:w="510" w:type="pct"/>
          </w:tcPr>
          <w:p w14:paraId="495C0A11" w14:textId="77777777" w:rsidR="00397602" w:rsidRPr="00640C65" w:rsidRDefault="00397602" w:rsidP="00CB0D8C">
            <w:pPr>
              <w:jc w:val="both"/>
              <w:rPr>
                <w:rFonts w:ascii="Footlight MT Light" w:hAnsi="Footlight MT Light"/>
                <w:lang w:val="id-ID"/>
              </w:rPr>
            </w:pPr>
          </w:p>
        </w:tc>
        <w:tc>
          <w:tcPr>
            <w:tcW w:w="510" w:type="pct"/>
          </w:tcPr>
          <w:p w14:paraId="6AFB04B7" w14:textId="77777777" w:rsidR="00397602" w:rsidRPr="00640C65" w:rsidRDefault="00397602" w:rsidP="00CB0D8C">
            <w:pPr>
              <w:jc w:val="both"/>
              <w:rPr>
                <w:rFonts w:ascii="Footlight MT Light" w:hAnsi="Footlight MT Light"/>
                <w:lang w:val="id-ID"/>
              </w:rPr>
            </w:pPr>
          </w:p>
        </w:tc>
        <w:tc>
          <w:tcPr>
            <w:tcW w:w="510" w:type="pct"/>
          </w:tcPr>
          <w:p w14:paraId="3AF0D8D1" w14:textId="77777777" w:rsidR="00397602" w:rsidRPr="00640C65" w:rsidRDefault="00397602" w:rsidP="00CB0D8C">
            <w:pPr>
              <w:jc w:val="both"/>
              <w:rPr>
                <w:rFonts w:ascii="Footlight MT Light" w:hAnsi="Footlight MT Light"/>
                <w:lang w:val="id-ID"/>
              </w:rPr>
            </w:pPr>
          </w:p>
        </w:tc>
        <w:tc>
          <w:tcPr>
            <w:tcW w:w="562" w:type="pct"/>
          </w:tcPr>
          <w:p w14:paraId="44BA98FA" w14:textId="77777777" w:rsidR="00397602" w:rsidRPr="00640C65" w:rsidRDefault="00397602" w:rsidP="00CB0D8C">
            <w:pPr>
              <w:jc w:val="both"/>
              <w:rPr>
                <w:rFonts w:ascii="Footlight MT Light" w:hAnsi="Footlight MT Light"/>
                <w:lang w:val="id-ID"/>
              </w:rPr>
            </w:pPr>
          </w:p>
        </w:tc>
      </w:tr>
      <w:tr w:rsidR="00397602" w:rsidRPr="00640C65" w14:paraId="7B2D45D0" w14:textId="77777777" w:rsidTr="00397602">
        <w:trPr>
          <w:trHeight w:val="243"/>
        </w:trPr>
        <w:tc>
          <w:tcPr>
            <w:tcW w:w="365" w:type="pct"/>
          </w:tcPr>
          <w:p w14:paraId="4D62713B" w14:textId="77777777" w:rsidR="00397602" w:rsidRPr="00640C65" w:rsidRDefault="00397602" w:rsidP="00CB0D8C">
            <w:pPr>
              <w:jc w:val="both"/>
              <w:rPr>
                <w:rFonts w:ascii="Footlight MT Light" w:hAnsi="Footlight MT Light"/>
                <w:lang w:val="id-ID"/>
              </w:rPr>
            </w:pPr>
          </w:p>
        </w:tc>
        <w:tc>
          <w:tcPr>
            <w:tcW w:w="1523" w:type="pct"/>
          </w:tcPr>
          <w:p w14:paraId="549EB894" w14:textId="77777777" w:rsidR="00397602" w:rsidRPr="00640C65" w:rsidRDefault="00397602" w:rsidP="00CB0D8C">
            <w:pPr>
              <w:jc w:val="both"/>
              <w:rPr>
                <w:rFonts w:ascii="Footlight MT Light" w:hAnsi="Footlight MT Light"/>
                <w:lang w:val="id-ID"/>
              </w:rPr>
            </w:pPr>
          </w:p>
        </w:tc>
        <w:tc>
          <w:tcPr>
            <w:tcW w:w="510" w:type="pct"/>
          </w:tcPr>
          <w:p w14:paraId="681BDEEE" w14:textId="77777777" w:rsidR="00397602" w:rsidRPr="00640C65" w:rsidRDefault="00397602" w:rsidP="00CB0D8C">
            <w:pPr>
              <w:jc w:val="both"/>
              <w:rPr>
                <w:rFonts w:ascii="Footlight MT Light" w:hAnsi="Footlight MT Light"/>
                <w:lang w:val="id-ID"/>
              </w:rPr>
            </w:pPr>
          </w:p>
        </w:tc>
        <w:tc>
          <w:tcPr>
            <w:tcW w:w="510" w:type="pct"/>
          </w:tcPr>
          <w:p w14:paraId="10443026" w14:textId="77777777" w:rsidR="00397602" w:rsidRPr="00640C65" w:rsidRDefault="00397602" w:rsidP="00CB0D8C">
            <w:pPr>
              <w:jc w:val="both"/>
              <w:rPr>
                <w:rFonts w:ascii="Footlight MT Light" w:hAnsi="Footlight MT Light"/>
                <w:lang w:val="id-ID"/>
              </w:rPr>
            </w:pPr>
          </w:p>
        </w:tc>
        <w:tc>
          <w:tcPr>
            <w:tcW w:w="510" w:type="pct"/>
          </w:tcPr>
          <w:p w14:paraId="22F7D38F" w14:textId="77777777" w:rsidR="00397602" w:rsidRPr="00640C65" w:rsidRDefault="00397602" w:rsidP="00CB0D8C">
            <w:pPr>
              <w:jc w:val="both"/>
              <w:rPr>
                <w:rFonts w:ascii="Footlight MT Light" w:hAnsi="Footlight MT Light"/>
                <w:lang w:val="id-ID"/>
              </w:rPr>
            </w:pPr>
          </w:p>
        </w:tc>
        <w:tc>
          <w:tcPr>
            <w:tcW w:w="510" w:type="pct"/>
          </w:tcPr>
          <w:p w14:paraId="187BDFCE" w14:textId="77777777" w:rsidR="00397602" w:rsidRPr="00640C65" w:rsidRDefault="00397602" w:rsidP="00CB0D8C">
            <w:pPr>
              <w:jc w:val="both"/>
              <w:rPr>
                <w:rFonts w:ascii="Footlight MT Light" w:hAnsi="Footlight MT Light"/>
                <w:lang w:val="id-ID"/>
              </w:rPr>
            </w:pPr>
          </w:p>
        </w:tc>
        <w:tc>
          <w:tcPr>
            <w:tcW w:w="510" w:type="pct"/>
          </w:tcPr>
          <w:p w14:paraId="6345A6EB" w14:textId="77777777" w:rsidR="00397602" w:rsidRPr="00640C65" w:rsidRDefault="00397602" w:rsidP="00CB0D8C">
            <w:pPr>
              <w:jc w:val="both"/>
              <w:rPr>
                <w:rFonts w:ascii="Footlight MT Light" w:hAnsi="Footlight MT Light"/>
                <w:lang w:val="id-ID"/>
              </w:rPr>
            </w:pPr>
          </w:p>
        </w:tc>
        <w:tc>
          <w:tcPr>
            <w:tcW w:w="562" w:type="pct"/>
          </w:tcPr>
          <w:p w14:paraId="02217159" w14:textId="77777777" w:rsidR="00397602" w:rsidRPr="00640C65" w:rsidRDefault="00397602" w:rsidP="00CB0D8C">
            <w:pPr>
              <w:jc w:val="both"/>
              <w:rPr>
                <w:rFonts w:ascii="Footlight MT Light" w:hAnsi="Footlight MT Light"/>
                <w:lang w:val="id-ID"/>
              </w:rPr>
            </w:pPr>
          </w:p>
        </w:tc>
      </w:tr>
      <w:tr w:rsidR="00397602" w:rsidRPr="00640C65" w14:paraId="716598A8" w14:textId="77777777" w:rsidTr="00397602">
        <w:trPr>
          <w:trHeight w:val="243"/>
        </w:trPr>
        <w:tc>
          <w:tcPr>
            <w:tcW w:w="365" w:type="pct"/>
          </w:tcPr>
          <w:p w14:paraId="12DC2FBB" w14:textId="77777777" w:rsidR="00397602" w:rsidRPr="00640C65" w:rsidRDefault="00397602" w:rsidP="00CB0D8C">
            <w:pPr>
              <w:jc w:val="both"/>
              <w:rPr>
                <w:rFonts w:ascii="Footlight MT Light" w:hAnsi="Footlight MT Light"/>
                <w:lang w:val="id-ID"/>
              </w:rPr>
            </w:pPr>
          </w:p>
        </w:tc>
        <w:tc>
          <w:tcPr>
            <w:tcW w:w="1523" w:type="pct"/>
          </w:tcPr>
          <w:p w14:paraId="241FD374" w14:textId="77777777" w:rsidR="00397602" w:rsidRPr="00640C65" w:rsidRDefault="00397602" w:rsidP="00CB0D8C">
            <w:pPr>
              <w:jc w:val="both"/>
              <w:rPr>
                <w:rFonts w:ascii="Footlight MT Light" w:hAnsi="Footlight MT Light"/>
                <w:lang w:val="id-ID"/>
              </w:rPr>
            </w:pPr>
          </w:p>
        </w:tc>
        <w:tc>
          <w:tcPr>
            <w:tcW w:w="510" w:type="pct"/>
          </w:tcPr>
          <w:p w14:paraId="73FFDDA8" w14:textId="77777777" w:rsidR="00397602" w:rsidRPr="00640C65" w:rsidRDefault="00397602" w:rsidP="00CB0D8C">
            <w:pPr>
              <w:jc w:val="both"/>
              <w:rPr>
                <w:rFonts w:ascii="Footlight MT Light" w:hAnsi="Footlight MT Light"/>
                <w:lang w:val="id-ID"/>
              </w:rPr>
            </w:pPr>
          </w:p>
        </w:tc>
        <w:tc>
          <w:tcPr>
            <w:tcW w:w="510" w:type="pct"/>
          </w:tcPr>
          <w:p w14:paraId="39E7720A" w14:textId="77777777" w:rsidR="00397602" w:rsidRPr="00640C65" w:rsidRDefault="00397602" w:rsidP="00CB0D8C">
            <w:pPr>
              <w:jc w:val="both"/>
              <w:rPr>
                <w:rFonts w:ascii="Footlight MT Light" w:hAnsi="Footlight MT Light"/>
                <w:lang w:val="id-ID"/>
              </w:rPr>
            </w:pPr>
          </w:p>
        </w:tc>
        <w:tc>
          <w:tcPr>
            <w:tcW w:w="510" w:type="pct"/>
          </w:tcPr>
          <w:p w14:paraId="7F0EB4C8" w14:textId="77777777" w:rsidR="00397602" w:rsidRPr="00640C65" w:rsidRDefault="00397602" w:rsidP="00CB0D8C">
            <w:pPr>
              <w:jc w:val="both"/>
              <w:rPr>
                <w:rFonts w:ascii="Footlight MT Light" w:hAnsi="Footlight MT Light"/>
                <w:lang w:val="id-ID"/>
              </w:rPr>
            </w:pPr>
          </w:p>
        </w:tc>
        <w:tc>
          <w:tcPr>
            <w:tcW w:w="510" w:type="pct"/>
          </w:tcPr>
          <w:p w14:paraId="723A63F9" w14:textId="77777777" w:rsidR="00397602" w:rsidRPr="00640C65" w:rsidRDefault="00397602" w:rsidP="00CB0D8C">
            <w:pPr>
              <w:jc w:val="both"/>
              <w:rPr>
                <w:rFonts w:ascii="Footlight MT Light" w:hAnsi="Footlight MT Light"/>
                <w:lang w:val="id-ID"/>
              </w:rPr>
            </w:pPr>
          </w:p>
        </w:tc>
        <w:tc>
          <w:tcPr>
            <w:tcW w:w="510" w:type="pct"/>
          </w:tcPr>
          <w:p w14:paraId="451A4975" w14:textId="77777777" w:rsidR="00397602" w:rsidRPr="00640C65" w:rsidRDefault="00397602" w:rsidP="00CB0D8C">
            <w:pPr>
              <w:jc w:val="both"/>
              <w:rPr>
                <w:rFonts w:ascii="Footlight MT Light" w:hAnsi="Footlight MT Light"/>
                <w:lang w:val="id-ID"/>
              </w:rPr>
            </w:pPr>
          </w:p>
        </w:tc>
        <w:tc>
          <w:tcPr>
            <w:tcW w:w="562" w:type="pct"/>
          </w:tcPr>
          <w:p w14:paraId="1C80ED0A" w14:textId="77777777" w:rsidR="00397602" w:rsidRPr="00640C65" w:rsidRDefault="00397602" w:rsidP="00CB0D8C">
            <w:pPr>
              <w:jc w:val="both"/>
              <w:rPr>
                <w:rFonts w:ascii="Footlight MT Light" w:hAnsi="Footlight MT Light"/>
                <w:lang w:val="id-ID"/>
              </w:rPr>
            </w:pPr>
          </w:p>
        </w:tc>
      </w:tr>
      <w:tr w:rsidR="00397602" w:rsidRPr="00640C65" w14:paraId="0A67D355" w14:textId="77777777" w:rsidTr="00397602">
        <w:trPr>
          <w:trHeight w:val="257"/>
        </w:trPr>
        <w:tc>
          <w:tcPr>
            <w:tcW w:w="365" w:type="pct"/>
          </w:tcPr>
          <w:p w14:paraId="619E4FBA" w14:textId="77777777" w:rsidR="00397602" w:rsidRPr="00640C65" w:rsidRDefault="00397602" w:rsidP="00CB0D8C">
            <w:pPr>
              <w:jc w:val="both"/>
              <w:rPr>
                <w:rFonts w:ascii="Footlight MT Light" w:hAnsi="Footlight MT Light"/>
                <w:lang w:val="id-ID"/>
              </w:rPr>
            </w:pPr>
          </w:p>
        </w:tc>
        <w:tc>
          <w:tcPr>
            <w:tcW w:w="1523" w:type="pct"/>
          </w:tcPr>
          <w:p w14:paraId="11658597" w14:textId="77777777" w:rsidR="00397602" w:rsidRPr="00640C65" w:rsidRDefault="00397602" w:rsidP="00CB0D8C">
            <w:pPr>
              <w:jc w:val="both"/>
              <w:rPr>
                <w:rFonts w:ascii="Footlight MT Light" w:hAnsi="Footlight MT Light"/>
                <w:lang w:val="id-ID"/>
              </w:rPr>
            </w:pPr>
          </w:p>
        </w:tc>
        <w:tc>
          <w:tcPr>
            <w:tcW w:w="510" w:type="pct"/>
          </w:tcPr>
          <w:p w14:paraId="7EC29E5C" w14:textId="77777777" w:rsidR="00397602" w:rsidRPr="00640C65" w:rsidRDefault="00397602" w:rsidP="00CB0D8C">
            <w:pPr>
              <w:jc w:val="both"/>
              <w:rPr>
                <w:rFonts w:ascii="Footlight MT Light" w:hAnsi="Footlight MT Light"/>
                <w:lang w:val="id-ID"/>
              </w:rPr>
            </w:pPr>
          </w:p>
        </w:tc>
        <w:tc>
          <w:tcPr>
            <w:tcW w:w="510" w:type="pct"/>
          </w:tcPr>
          <w:p w14:paraId="0B422B95" w14:textId="77777777" w:rsidR="00397602" w:rsidRPr="00640C65" w:rsidRDefault="00397602" w:rsidP="00CB0D8C">
            <w:pPr>
              <w:jc w:val="both"/>
              <w:rPr>
                <w:rFonts w:ascii="Footlight MT Light" w:hAnsi="Footlight MT Light"/>
                <w:lang w:val="id-ID"/>
              </w:rPr>
            </w:pPr>
          </w:p>
        </w:tc>
        <w:tc>
          <w:tcPr>
            <w:tcW w:w="510" w:type="pct"/>
          </w:tcPr>
          <w:p w14:paraId="048EA5DC" w14:textId="77777777" w:rsidR="00397602" w:rsidRPr="00640C65" w:rsidRDefault="00397602" w:rsidP="00CB0D8C">
            <w:pPr>
              <w:jc w:val="both"/>
              <w:rPr>
                <w:rFonts w:ascii="Footlight MT Light" w:hAnsi="Footlight MT Light"/>
                <w:lang w:val="id-ID"/>
              </w:rPr>
            </w:pPr>
          </w:p>
        </w:tc>
        <w:tc>
          <w:tcPr>
            <w:tcW w:w="510" w:type="pct"/>
          </w:tcPr>
          <w:p w14:paraId="6F7D9B45" w14:textId="77777777" w:rsidR="00397602" w:rsidRPr="00640C65" w:rsidRDefault="00397602" w:rsidP="00CB0D8C">
            <w:pPr>
              <w:jc w:val="both"/>
              <w:rPr>
                <w:rFonts w:ascii="Footlight MT Light" w:hAnsi="Footlight MT Light"/>
                <w:lang w:val="id-ID"/>
              </w:rPr>
            </w:pPr>
          </w:p>
        </w:tc>
        <w:tc>
          <w:tcPr>
            <w:tcW w:w="510" w:type="pct"/>
          </w:tcPr>
          <w:p w14:paraId="40BAA8AB" w14:textId="77777777" w:rsidR="00397602" w:rsidRPr="00640C65" w:rsidRDefault="00397602" w:rsidP="00CB0D8C">
            <w:pPr>
              <w:jc w:val="both"/>
              <w:rPr>
                <w:rFonts w:ascii="Footlight MT Light" w:hAnsi="Footlight MT Light"/>
                <w:lang w:val="id-ID"/>
              </w:rPr>
            </w:pPr>
          </w:p>
        </w:tc>
        <w:tc>
          <w:tcPr>
            <w:tcW w:w="562" w:type="pct"/>
          </w:tcPr>
          <w:p w14:paraId="53E572AD" w14:textId="77777777" w:rsidR="00397602" w:rsidRPr="00640C65" w:rsidRDefault="00397602" w:rsidP="00CB0D8C">
            <w:pPr>
              <w:jc w:val="both"/>
              <w:rPr>
                <w:rFonts w:ascii="Footlight MT Light" w:hAnsi="Footlight MT Light"/>
                <w:lang w:val="id-ID"/>
              </w:rPr>
            </w:pPr>
          </w:p>
        </w:tc>
      </w:tr>
      <w:tr w:rsidR="00397602" w:rsidRPr="00640C65" w14:paraId="48CBA8C8" w14:textId="77777777" w:rsidTr="00397602">
        <w:trPr>
          <w:trHeight w:val="243"/>
        </w:trPr>
        <w:tc>
          <w:tcPr>
            <w:tcW w:w="365" w:type="pct"/>
          </w:tcPr>
          <w:p w14:paraId="4C230C0A" w14:textId="77777777" w:rsidR="00397602" w:rsidRPr="00640C65" w:rsidRDefault="00397602" w:rsidP="00CB0D8C">
            <w:pPr>
              <w:jc w:val="both"/>
              <w:rPr>
                <w:rFonts w:ascii="Footlight MT Light" w:hAnsi="Footlight MT Light"/>
                <w:lang w:val="id-ID"/>
              </w:rPr>
            </w:pPr>
          </w:p>
        </w:tc>
        <w:tc>
          <w:tcPr>
            <w:tcW w:w="1523" w:type="pct"/>
          </w:tcPr>
          <w:p w14:paraId="7791C341" w14:textId="77777777" w:rsidR="00397602" w:rsidRPr="00640C65" w:rsidRDefault="00397602" w:rsidP="00CB0D8C">
            <w:pPr>
              <w:jc w:val="both"/>
              <w:rPr>
                <w:rFonts w:ascii="Footlight MT Light" w:hAnsi="Footlight MT Light"/>
                <w:lang w:val="id-ID"/>
              </w:rPr>
            </w:pPr>
          </w:p>
        </w:tc>
        <w:tc>
          <w:tcPr>
            <w:tcW w:w="510" w:type="pct"/>
          </w:tcPr>
          <w:p w14:paraId="2DFC9CD6" w14:textId="77777777" w:rsidR="00397602" w:rsidRPr="00640C65" w:rsidRDefault="00397602" w:rsidP="00CB0D8C">
            <w:pPr>
              <w:jc w:val="both"/>
              <w:rPr>
                <w:rFonts w:ascii="Footlight MT Light" w:hAnsi="Footlight MT Light"/>
                <w:lang w:val="id-ID"/>
              </w:rPr>
            </w:pPr>
          </w:p>
        </w:tc>
        <w:tc>
          <w:tcPr>
            <w:tcW w:w="510" w:type="pct"/>
          </w:tcPr>
          <w:p w14:paraId="4F1979E9" w14:textId="77777777" w:rsidR="00397602" w:rsidRPr="00640C65" w:rsidRDefault="00397602" w:rsidP="00CB0D8C">
            <w:pPr>
              <w:jc w:val="both"/>
              <w:rPr>
                <w:rFonts w:ascii="Footlight MT Light" w:hAnsi="Footlight MT Light"/>
                <w:lang w:val="id-ID"/>
              </w:rPr>
            </w:pPr>
          </w:p>
        </w:tc>
        <w:tc>
          <w:tcPr>
            <w:tcW w:w="510" w:type="pct"/>
          </w:tcPr>
          <w:p w14:paraId="1F66B404" w14:textId="77777777" w:rsidR="00397602" w:rsidRPr="00640C65" w:rsidRDefault="00397602" w:rsidP="00CB0D8C">
            <w:pPr>
              <w:jc w:val="both"/>
              <w:rPr>
                <w:rFonts w:ascii="Footlight MT Light" w:hAnsi="Footlight MT Light"/>
                <w:lang w:val="id-ID"/>
              </w:rPr>
            </w:pPr>
          </w:p>
        </w:tc>
        <w:tc>
          <w:tcPr>
            <w:tcW w:w="510" w:type="pct"/>
          </w:tcPr>
          <w:p w14:paraId="4214C529" w14:textId="77777777" w:rsidR="00397602" w:rsidRPr="00640C65" w:rsidRDefault="00397602" w:rsidP="00CB0D8C">
            <w:pPr>
              <w:jc w:val="both"/>
              <w:rPr>
                <w:rFonts w:ascii="Footlight MT Light" w:hAnsi="Footlight MT Light"/>
                <w:lang w:val="id-ID"/>
              </w:rPr>
            </w:pPr>
          </w:p>
        </w:tc>
        <w:tc>
          <w:tcPr>
            <w:tcW w:w="510" w:type="pct"/>
          </w:tcPr>
          <w:p w14:paraId="31DC8937" w14:textId="77777777" w:rsidR="00397602" w:rsidRPr="00640C65" w:rsidRDefault="00397602" w:rsidP="00CB0D8C">
            <w:pPr>
              <w:jc w:val="both"/>
              <w:rPr>
                <w:rFonts w:ascii="Footlight MT Light" w:hAnsi="Footlight MT Light"/>
                <w:lang w:val="id-ID"/>
              </w:rPr>
            </w:pPr>
          </w:p>
        </w:tc>
        <w:tc>
          <w:tcPr>
            <w:tcW w:w="562" w:type="pct"/>
          </w:tcPr>
          <w:p w14:paraId="7488DC38" w14:textId="77777777" w:rsidR="00397602" w:rsidRPr="00640C65" w:rsidRDefault="00397602" w:rsidP="00CB0D8C">
            <w:pPr>
              <w:jc w:val="both"/>
              <w:rPr>
                <w:rFonts w:ascii="Footlight MT Light" w:hAnsi="Footlight MT Light"/>
                <w:lang w:val="id-ID"/>
              </w:rPr>
            </w:pPr>
          </w:p>
        </w:tc>
      </w:tr>
      <w:tr w:rsidR="00397602" w:rsidRPr="00640C65" w14:paraId="02637F52" w14:textId="77777777" w:rsidTr="00397602">
        <w:trPr>
          <w:trHeight w:val="243"/>
        </w:trPr>
        <w:tc>
          <w:tcPr>
            <w:tcW w:w="365" w:type="pct"/>
          </w:tcPr>
          <w:p w14:paraId="4816D9D2" w14:textId="2A5C9F88" w:rsidR="00397602" w:rsidRPr="00640C65" w:rsidRDefault="00397602" w:rsidP="00CB0D8C">
            <w:pPr>
              <w:jc w:val="both"/>
              <w:rPr>
                <w:rFonts w:ascii="Footlight MT Light" w:hAnsi="Footlight MT Light"/>
                <w:lang w:val="en-ID"/>
              </w:rPr>
            </w:pPr>
            <w:r w:rsidRPr="00640C65">
              <w:rPr>
                <w:rFonts w:ascii="Footlight MT Light" w:hAnsi="Footlight MT Light"/>
                <w:lang w:val="en-ID"/>
              </w:rPr>
              <w:t>n</w:t>
            </w:r>
          </w:p>
        </w:tc>
        <w:tc>
          <w:tcPr>
            <w:tcW w:w="1523" w:type="pct"/>
          </w:tcPr>
          <w:p w14:paraId="2FAF2CF9" w14:textId="77777777" w:rsidR="00397602" w:rsidRPr="00640C65" w:rsidRDefault="00397602" w:rsidP="00CB0D8C">
            <w:pPr>
              <w:jc w:val="both"/>
              <w:rPr>
                <w:rFonts w:ascii="Footlight MT Light" w:hAnsi="Footlight MT Light"/>
                <w:lang w:val="id-ID"/>
              </w:rPr>
            </w:pPr>
          </w:p>
        </w:tc>
        <w:tc>
          <w:tcPr>
            <w:tcW w:w="510" w:type="pct"/>
          </w:tcPr>
          <w:p w14:paraId="6E5D2492" w14:textId="77777777" w:rsidR="00397602" w:rsidRPr="00640C65" w:rsidRDefault="00397602" w:rsidP="00CB0D8C">
            <w:pPr>
              <w:jc w:val="both"/>
              <w:rPr>
                <w:rFonts w:ascii="Footlight MT Light" w:hAnsi="Footlight MT Light"/>
                <w:lang w:val="id-ID"/>
              </w:rPr>
            </w:pPr>
          </w:p>
        </w:tc>
        <w:tc>
          <w:tcPr>
            <w:tcW w:w="510" w:type="pct"/>
          </w:tcPr>
          <w:p w14:paraId="0650E642" w14:textId="77777777" w:rsidR="00397602" w:rsidRPr="00640C65" w:rsidRDefault="00397602" w:rsidP="00CB0D8C">
            <w:pPr>
              <w:jc w:val="both"/>
              <w:rPr>
                <w:rFonts w:ascii="Footlight MT Light" w:hAnsi="Footlight MT Light"/>
                <w:lang w:val="id-ID"/>
              </w:rPr>
            </w:pPr>
          </w:p>
        </w:tc>
        <w:tc>
          <w:tcPr>
            <w:tcW w:w="510" w:type="pct"/>
          </w:tcPr>
          <w:p w14:paraId="689E3722" w14:textId="77777777" w:rsidR="00397602" w:rsidRPr="00640C65" w:rsidRDefault="00397602" w:rsidP="00CB0D8C">
            <w:pPr>
              <w:jc w:val="both"/>
              <w:rPr>
                <w:rFonts w:ascii="Footlight MT Light" w:hAnsi="Footlight MT Light"/>
                <w:lang w:val="id-ID"/>
              </w:rPr>
            </w:pPr>
          </w:p>
        </w:tc>
        <w:tc>
          <w:tcPr>
            <w:tcW w:w="510" w:type="pct"/>
          </w:tcPr>
          <w:p w14:paraId="18B6064B" w14:textId="77777777" w:rsidR="00397602" w:rsidRPr="00640C65" w:rsidRDefault="00397602" w:rsidP="00CB0D8C">
            <w:pPr>
              <w:jc w:val="both"/>
              <w:rPr>
                <w:rFonts w:ascii="Footlight MT Light" w:hAnsi="Footlight MT Light"/>
                <w:lang w:val="id-ID"/>
              </w:rPr>
            </w:pPr>
          </w:p>
        </w:tc>
        <w:tc>
          <w:tcPr>
            <w:tcW w:w="510" w:type="pct"/>
          </w:tcPr>
          <w:p w14:paraId="1A1C3727" w14:textId="77777777" w:rsidR="00397602" w:rsidRPr="00640C65" w:rsidRDefault="00397602" w:rsidP="00CB0D8C">
            <w:pPr>
              <w:jc w:val="both"/>
              <w:rPr>
                <w:rFonts w:ascii="Footlight MT Light" w:hAnsi="Footlight MT Light"/>
                <w:lang w:val="id-ID"/>
              </w:rPr>
            </w:pPr>
          </w:p>
        </w:tc>
        <w:tc>
          <w:tcPr>
            <w:tcW w:w="562" w:type="pct"/>
          </w:tcPr>
          <w:p w14:paraId="477C86B8" w14:textId="77777777" w:rsidR="00397602" w:rsidRPr="00640C65" w:rsidRDefault="00397602" w:rsidP="00CB0D8C">
            <w:pPr>
              <w:jc w:val="both"/>
              <w:rPr>
                <w:rFonts w:ascii="Footlight MT Light" w:hAnsi="Footlight MT Light"/>
                <w:lang w:val="id-ID"/>
              </w:rPr>
            </w:pPr>
          </w:p>
        </w:tc>
      </w:tr>
    </w:tbl>
    <w:p w14:paraId="3E181507" w14:textId="77777777" w:rsidR="00E16FEB" w:rsidRPr="00640C65" w:rsidRDefault="00E16FEB" w:rsidP="000156A8">
      <w:pPr>
        <w:ind w:left="284" w:hanging="284"/>
        <w:jc w:val="both"/>
        <w:rPr>
          <w:rFonts w:ascii="Footlight MT Light" w:hAnsi="Footlight MT Light"/>
          <w:i/>
          <w:sz w:val="22"/>
          <w:szCs w:val="22"/>
          <w:lang w:val="id-ID"/>
        </w:rPr>
      </w:pPr>
    </w:p>
    <w:p w14:paraId="3CEB75C7" w14:textId="77777777" w:rsidR="001145BC" w:rsidRPr="00640C65" w:rsidRDefault="001145BC" w:rsidP="000156A8">
      <w:pPr>
        <w:ind w:left="284" w:hanging="284"/>
        <w:jc w:val="both"/>
        <w:rPr>
          <w:rFonts w:ascii="Footlight MT Light" w:hAnsi="Footlight MT Light"/>
          <w:i/>
          <w:sz w:val="22"/>
          <w:szCs w:val="22"/>
          <w:lang w:val="id-ID"/>
        </w:rPr>
      </w:pPr>
    </w:p>
    <w:p w14:paraId="19C19FDA" w14:textId="77777777" w:rsidR="00397602" w:rsidRPr="00640C65" w:rsidRDefault="00397602" w:rsidP="00397602">
      <w:pPr>
        <w:pStyle w:val="FootnoteText"/>
        <w:tabs>
          <w:tab w:val="left" w:pos="284"/>
        </w:tabs>
        <w:ind w:left="284" w:hanging="284"/>
        <w:jc w:val="both"/>
        <w:rPr>
          <w:rFonts w:ascii="Footlight MT Light" w:hAnsi="Footlight MT Light"/>
          <w:sz w:val="24"/>
          <w:lang w:val="en-ID"/>
        </w:rPr>
      </w:pPr>
      <w:proofErr w:type="spellStart"/>
      <w:r w:rsidRPr="00640C65">
        <w:rPr>
          <w:rFonts w:ascii="Footlight MT Light" w:hAnsi="Footlight MT Light"/>
          <w:sz w:val="24"/>
          <w:lang w:val="en-ID"/>
        </w:rPr>
        <w:t>Keterangan</w:t>
      </w:r>
      <w:proofErr w:type="spellEnd"/>
      <w:r w:rsidRPr="00640C65">
        <w:rPr>
          <w:rFonts w:ascii="Footlight MT Light" w:hAnsi="Footlight MT Light"/>
          <w:sz w:val="24"/>
          <w:lang w:val="en-ID"/>
        </w:rPr>
        <w:t>:</w:t>
      </w:r>
    </w:p>
    <w:p w14:paraId="0E80CC81" w14:textId="2390C484" w:rsidR="00397602" w:rsidRPr="00640C65" w:rsidRDefault="00841151" w:rsidP="00841151">
      <w:pPr>
        <w:pStyle w:val="FootnoteText"/>
        <w:tabs>
          <w:tab w:val="left" w:pos="142"/>
        </w:tabs>
        <w:ind w:left="142" w:hanging="142"/>
        <w:jc w:val="both"/>
        <w:rPr>
          <w:rFonts w:ascii="Footlight MT Light" w:hAnsi="Footlight MT Light"/>
          <w:sz w:val="24"/>
          <w:lang w:val="en-ID"/>
        </w:rPr>
      </w:pPr>
      <w:r w:rsidRPr="00640C65">
        <w:rPr>
          <w:rFonts w:ascii="Footlight MT Light" w:hAnsi="Footlight MT Light"/>
          <w:sz w:val="24"/>
          <w:vertAlign w:val="superscript"/>
          <w:lang w:val="en-ID"/>
        </w:rPr>
        <w:t>1</w:t>
      </w:r>
      <w:r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Cantumkan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semua</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kegiatan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termasuk</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penyerahan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laporan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misalnya</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laporan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pendahuluan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laporan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antara</w:t>
      </w:r>
      <w:proofErr w:type="spellEnd"/>
      <w:r w:rsidR="00397602" w:rsidRPr="00640C65">
        <w:rPr>
          <w:rFonts w:ascii="Footlight MT Light" w:hAnsi="Footlight MT Light"/>
          <w:sz w:val="24"/>
          <w:lang w:val="en-ID"/>
        </w:rPr>
        <w:t xml:space="preserve">, dan </w:t>
      </w:r>
      <w:proofErr w:type="spellStart"/>
      <w:r w:rsidR="00397602" w:rsidRPr="00640C65">
        <w:rPr>
          <w:rFonts w:ascii="Footlight MT Light" w:hAnsi="Footlight MT Light"/>
          <w:sz w:val="24"/>
          <w:lang w:val="en-ID"/>
        </w:rPr>
        <w:t>laporan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akhir</w:t>
      </w:r>
      <w:proofErr w:type="spellEnd"/>
      <w:r w:rsidR="00397602" w:rsidRPr="00640C65">
        <w:rPr>
          <w:rFonts w:ascii="Footlight MT Light" w:hAnsi="Footlight MT Light"/>
          <w:sz w:val="24"/>
          <w:lang w:val="en-ID"/>
        </w:rPr>
        <w:t xml:space="preserve">), dan </w:t>
      </w:r>
      <w:proofErr w:type="spellStart"/>
      <w:r w:rsidR="00397602" w:rsidRPr="00640C65">
        <w:rPr>
          <w:rFonts w:ascii="Footlight MT Light" w:hAnsi="Footlight MT Light"/>
          <w:sz w:val="24"/>
          <w:lang w:val="en-ID"/>
        </w:rPr>
        <w:t>kegiatan</w:t>
      </w:r>
      <w:proofErr w:type="spellEnd"/>
      <w:r w:rsidR="00397602" w:rsidRPr="00640C65">
        <w:rPr>
          <w:rFonts w:ascii="Footlight MT Light" w:hAnsi="Footlight MT Light"/>
          <w:sz w:val="24"/>
          <w:lang w:val="en-ID"/>
        </w:rPr>
        <w:t xml:space="preserve"> lain yang </w:t>
      </w:r>
      <w:proofErr w:type="spellStart"/>
      <w:r w:rsidR="00397602" w:rsidRPr="00640C65">
        <w:rPr>
          <w:rFonts w:ascii="Footlight MT Light" w:hAnsi="Footlight MT Light"/>
          <w:sz w:val="24"/>
          <w:lang w:val="en-ID"/>
        </w:rPr>
        <w:t>memerlukan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persetujuan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Pejabat</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Pembuat</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Komitmen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Untuk</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paket</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pekerjaan</w:t>
      </w:r>
      <w:proofErr w:type="spellEnd"/>
      <w:r w:rsidR="00397602" w:rsidRPr="00640C65">
        <w:rPr>
          <w:rFonts w:ascii="Footlight MT Light" w:hAnsi="Footlight MT Light"/>
          <w:sz w:val="24"/>
          <w:lang w:val="en-ID"/>
        </w:rPr>
        <w:t xml:space="preserve"> yang </w:t>
      </w:r>
      <w:proofErr w:type="spellStart"/>
      <w:r w:rsidR="00397602" w:rsidRPr="00640C65">
        <w:rPr>
          <w:rFonts w:ascii="Footlight MT Light" w:hAnsi="Footlight MT Light"/>
          <w:sz w:val="24"/>
          <w:lang w:val="en-ID"/>
        </w:rPr>
        <w:t>ditahapkan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maka</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kegiatan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seperti</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penyerahan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laporan</w:t>
      </w:r>
      <w:proofErr w:type="spellEnd"/>
      <w:r w:rsidR="00397602" w:rsidRPr="00640C65">
        <w:rPr>
          <w:rFonts w:ascii="Footlight MT Light" w:hAnsi="Footlight MT Light"/>
          <w:sz w:val="24"/>
          <w:lang w:val="en-ID"/>
        </w:rPr>
        <w:t xml:space="preserve">, dan </w:t>
      </w:r>
      <w:proofErr w:type="spellStart"/>
      <w:r w:rsidR="00397602" w:rsidRPr="00640C65">
        <w:rPr>
          <w:rFonts w:ascii="Footlight MT Light" w:hAnsi="Footlight MT Light"/>
          <w:sz w:val="24"/>
          <w:lang w:val="en-ID"/>
        </w:rPr>
        <w:t>kegiatan</w:t>
      </w:r>
      <w:proofErr w:type="spellEnd"/>
      <w:r w:rsidR="00397602" w:rsidRPr="00640C65">
        <w:rPr>
          <w:rFonts w:ascii="Footlight MT Light" w:hAnsi="Footlight MT Light"/>
          <w:sz w:val="24"/>
          <w:lang w:val="en-ID"/>
        </w:rPr>
        <w:t xml:space="preserve"> lain yang </w:t>
      </w:r>
      <w:proofErr w:type="spellStart"/>
      <w:r w:rsidR="00397602" w:rsidRPr="00640C65">
        <w:rPr>
          <w:rFonts w:ascii="Footlight MT Light" w:hAnsi="Footlight MT Light"/>
          <w:sz w:val="24"/>
          <w:lang w:val="en-ID"/>
        </w:rPr>
        <w:t>memerlukan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persetujuan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dicantumkan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secara</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terpisah</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berdasarkan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tahapannya</w:t>
      </w:r>
      <w:proofErr w:type="spellEnd"/>
      <w:r w:rsidR="00397602" w:rsidRPr="00640C65">
        <w:rPr>
          <w:rFonts w:ascii="Footlight MT Light" w:hAnsi="Footlight MT Light"/>
          <w:sz w:val="24"/>
          <w:lang w:val="en-ID"/>
        </w:rPr>
        <w:t xml:space="preserve"> </w:t>
      </w:r>
    </w:p>
    <w:p w14:paraId="26B6CDB7" w14:textId="01613236" w:rsidR="00397602" w:rsidRPr="00640C65" w:rsidRDefault="00841151" w:rsidP="00841151">
      <w:pPr>
        <w:pStyle w:val="FootnoteText"/>
        <w:tabs>
          <w:tab w:val="left" w:pos="142"/>
        </w:tabs>
        <w:jc w:val="both"/>
        <w:rPr>
          <w:rFonts w:ascii="Footlight MT Light" w:hAnsi="Footlight MT Light"/>
          <w:sz w:val="24"/>
          <w:lang w:val="en-ID"/>
        </w:rPr>
      </w:pPr>
      <w:r w:rsidRPr="00640C65">
        <w:rPr>
          <w:rFonts w:ascii="Footlight MT Light" w:hAnsi="Footlight MT Light"/>
          <w:sz w:val="24"/>
          <w:vertAlign w:val="superscript"/>
          <w:lang w:val="en-ID"/>
        </w:rPr>
        <w:t>2</w:t>
      </w:r>
      <w:r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Jangka</w:t>
      </w:r>
      <w:proofErr w:type="spellEnd"/>
      <w:r w:rsidR="00397602" w:rsidRPr="00640C65">
        <w:rPr>
          <w:rFonts w:ascii="Footlight MT Light" w:hAnsi="Footlight MT Light"/>
          <w:b/>
          <w:i/>
          <w:sz w:val="24"/>
          <w:lang w:val="en-ID"/>
        </w:rPr>
        <w:t xml:space="preserve"> </w:t>
      </w:r>
      <w:proofErr w:type="spellStart"/>
      <w:r w:rsidR="00397602" w:rsidRPr="00640C65">
        <w:rPr>
          <w:rFonts w:ascii="Footlight MT Light" w:hAnsi="Footlight MT Light"/>
          <w:sz w:val="24"/>
          <w:lang w:val="en-ID"/>
        </w:rPr>
        <w:t>waktu</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kegiatan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dicantumkan</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dalam</w:t>
      </w:r>
      <w:proofErr w:type="spellEnd"/>
      <w:r w:rsidR="00397602" w:rsidRPr="00640C65">
        <w:rPr>
          <w:rFonts w:ascii="Footlight MT Light" w:hAnsi="Footlight MT Light"/>
          <w:sz w:val="24"/>
          <w:lang w:val="en-ID"/>
        </w:rPr>
        <w:t xml:space="preserve"> </w:t>
      </w:r>
      <w:proofErr w:type="spellStart"/>
      <w:r w:rsidR="00397602" w:rsidRPr="00640C65">
        <w:rPr>
          <w:rFonts w:ascii="Footlight MT Light" w:hAnsi="Footlight MT Light"/>
          <w:sz w:val="24"/>
          <w:lang w:val="en-ID"/>
        </w:rPr>
        <w:t>bentuk</w:t>
      </w:r>
      <w:proofErr w:type="spellEnd"/>
      <w:r w:rsidR="00397602" w:rsidRPr="00640C65">
        <w:rPr>
          <w:rFonts w:ascii="Footlight MT Light" w:hAnsi="Footlight MT Light"/>
          <w:sz w:val="24"/>
          <w:lang w:val="en-ID"/>
        </w:rPr>
        <w:t xml:space="preserve"> diagram </w:t>
      </w:r>
      <w:proofErr w:type="spellStart"/>
      <w:r w:rsidR="00397602" w:rsidRPr="00640C65">
        <w:rPr>
          <w:rFonts w:ascii="Footlight MT Light" w:hAnsi="Footlight MT Light"/>
          <w:sz w:val="24"/>
          <w:lang w:val="en-ID"/>
        </w:rPr>
        <w:t>balok</w:t>
      </w:r>
      <w:proofErr w:type="spellEnd"/>
      <w:r w:rsidR="00397602" w:rsidRPr="00640C65">
        <w:rPr>
          <w:rFonts w:ascii="Footlight MT Light" w:hAnsi="Footlight MT Light"/>
          <w:i/>
          <w:sz w:val="24"/>
          <w:lang w:val="en-ID"/>
        </w:rPr>
        <w:t>.</w:t>
      </w:r>
      <w:r w:rsidR="00EE7E37" w:rsidRPr="00640C65">
        <w:rPr>
          <w:rFonts w:ascii="Footlight MT Light" w:hAnsi="Footlight MT Light"/>
          <w:i/>
          <w:sz w:val="22"/>
          <w:szCs w:val="22"/>
          <w:lang w:val="id-ID"/>
        </w:rPr>
        <w:br w:type="page"/>
      </w:r>
      <w:bookmarkStart w:id="1401" w:name="_Toc152494587"/>
      <w:bookmarkStart w:id="1402" w:name="_Toc152494828"/>
      <w:bookmarkStart w:id="1403" w:name="_Toc152495316"/>
      <w:bookmarkStart w:id="1404" w:name="_Toc152495525"/>
      <w:bookmarkStart w:id="1405" w:name="_Toc152496034"/>
      <w:bookmarkStart w:id="1406" w:name="_Toc152496462"/>
      <w:bookmarkStart w:id="1407" w:name="_Toc150753527"/>
      <w:bookmarkStart w:id="1408" w:name="_Toc153473620"/>
      <w:bookmarkStart w:id="1409" w:name="_Toc153514432"/>
      <w:bookmarkStart w:id="1410" w:name="_Toc283800373"/>
      <w:bookmarkStart w:id="1411" w:name="_Toc283800522"/>
      <w:bookmarkStart w:id="1412" w:name="_Toc283802853"/>
      <w:bookmarkStart w:id="1413" w:name="_Toc345055213"/>
      <w:bookmarkStart w:id="1414" w:name="_Toc345568297"/>
      <w:bookmarkStart w:id="1415" w:name="_Toc345568616"/>
      <w:bookmarkStart w:id="1416" w:name="_Toc410999167"/>
      <w:bookmarkStart w:id="1417" w:name="_Toc283800371"/>
      <w:bookmarkStart w:id="1418" w:name="_Toc283800520"/>
      <w:bookmarkStart w:id="1419" w:name="_Toc283802851"/>
      <w:bookmarkStart w:id="1420" w:name="_Toc345055211"/>
      <w:bookmarkStart w:id="1421" w:name="_Toc345568295"/>
      <w:bookmarkStart w:id="1422" w:name="_Toc345568614"/>
      <w:bookmarkStart w:id="1423" w:name="_Toc410999165"/>
    </w:p>
    <w:p w14:paraId="77DCC207" w14:textId="0149878C" w:rsidR="00307B49" w:rsidRPr="00640C65" w:rsidRDefault="00307B49" w:rsidP="00BF702F">
      <w:pPr>
        <w:pStyle w:val="Heading4"/>
        <w:numPr>
          <w:ilvl w:val="0"/>
          <w:numId w:val="147"/>
        </w:numPr>
        <w:ind w:left="567" w:hanging="567"/>
        <w:rPr>
          <w:rFonts w:ascii="Footlight MT Light" w:hAnsi="Footlight MT Light"/>
          <w:b w:val="0"/>
          <w:i w:val="0"/>
          <w:lang w:val="en-ID"/>
        </w:rPr>
      </w:pPr>
      <w:r w:rsidRPr="00640C65">
        <w:rPr>
          <w:rFonts w:ascii="Footlight MT Light" w:hAnsi="Footlight MT Light"/>
          <w:i w:val="0"/>
          <w:szCs w:val="24"/>
          <w:lang w:val="id-ID"/>
        </w:rPr>
        <w:lastRenderedPageBreak/>
        <w:t>BENTUK DAFTAR RIWAYAT HIDUP PERSONEL YANG DIUSULKAN</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r w:rsidR="00397602" w:rsidRPr="00640C65">
        <w:rPr>
          <w:rFonts w:ascii="Footlight MT Light" w:hAnsi="Footlight MT Light"/>
          <w:i w:val="0"/>
          <w:szCs w:val="24"/>
          <w:lang w:val="id-ID"/>
        </w:rPr>
        <w:t xml:space="preserve"> </w:t>
      </w:r>
      <w:r w:rsidR="008D5017" w:rsidRPr="00640C65">
        <w:rPr>
          <w:rFonts w:ascii="Footlight MT Light" w:hAnsi="Footlight MT Light"/>
          <w:i w:val="0"/>
          <w:szCs w:val="24"/>
          <w:lang w:val="en-ID"/>
        </w:rPr>
        <w:t xml:space="preserve">  </w:t>
      </w:r>
      <w:r w:rsidR="00397602" w:rsidRPr="00640C65">
        <w:rPr>
          <w:rFonts w:ascii="Footlight MT Light" w:hAnsi="Footlight MT Light"/>
          <w:i w:val="0"/>
          <w:szCs w:val="24"/>
          <w:lang w:val="id-ID"/>
        </w:rPr>
        <w:t>(</w:t>
      </w:r>
      <w:r w:rsidR="008D5017" w:rsidRPr="00640C65">
        <w:rPr>
          <w:rFonts w:ascii="Footlight MT Light" w:hAnsi="Footlight MT Light"/>
          <w:i w:val="0"/>
          <w:szCs w:val="24"/>
          <w:lang w:val="en-ID"/>
        </w:rPr>
        <w:t>Form T-7</w:t>
      </w:r>
      <w:r w:rsidR="00397602" w:rsidRPr="00640C65">
        <w:rPr>
          <w:rFonts w:ascii="Footlight MT Light" w:hAnsi="Footlight MT Light"/>
          <w:i w:val="0"/>
          <w:szCs w:val="24"/>
          <w:lang w:val="id-ID"/>
        </w:rPr>
        <w:t>)</w:t>
      </w:r>
    </w:p>
    <w:p w14:paraId="63841D81" w14:textId="77777777" w:rsidR="00307B49" w:rsidRPr="00640C65" w:rsidRDefault="00307B49" w:rsidP="00307B49">
      <w:pPr>
        <w:jc w:val="center"/>
        <w:rPr>
          <w:rFonts w:ascii="Footlight MT Light" w:hAnsi="Footlight MT Light"/>
          <w:sz w:val="22"/>
          <w:szCs w:val="22"/>
          <w:lang w:val="id-ID"/>
        </w:rPr>
      </w:pPr>
    </w:p>
    <w:p w14:paraId="5E6CD227" w14:textId="54F4B230" w:rsidR="00307B49" w:rsidRPr="00640C65" w:rsidRDefault="00307B49" w:rsidP="00307B49">
      <w:pPr>
        <w:jc w:val="center"/>
        <w:rPr>
          <w:rFonts w:ascii="Footlight MT Light" w:hAnsi="Footlight MT Light"/>
          <w:b/>
          <w:sz w:val="24"/>
          <w:szCs w:val="24"/>
          <w:lang w:val="id-ID"/>
        </w:rPr>
      </w:pPr>
      <w:r w:rsidRPr="00640C65">
        <w:rPr>
          <w:rFonts w:ascii="Footlight MT Light" w:hAnsi="Footlight MT Light"/>
          <w:b/>
          <w:sz w:val="24"/>
          <w:szCs w:val="24"/>
          <w:lang w:val="id-ID"/>
        </w:rPr>
        <w:t>Daftar Riwayat Hidup</w:t>
      </w:r>
    </w:p>
    <w:p w14:paraId="4A64B6ED" w14:textId="77777777" w:rsidR="008D5017" w:rsidRPr="00640C65" w:rsidRDefault="008D5017" w:rsidP="00307B49">
      <w:pPr>
        <w:jc w:val="center"/>
        <w:rPr>
          <w:rFonts w:ascii="Footlight MT Light" w:hAnsi="Footlight MT Light"/>
          <w:b/>
          <w:sz w:val="24"/>
          <w:szCs w:val="24"/>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3469"/>
        <w:gridCol w:w="500"/>
        <w:gridCol w:w="4541"/>
      </w:tblGrid>
      <w:tr w:rsidR="008D5017" w:rsidRPr="00640C65" w14:paraId="75EC0D93" w14:textId="77777777" w:rsidTr="008E6C7C">
        <w:tc>
          <w:tcPr>
            <w:tcW w:w="421" w:type="dxa"/>
          </w:tcPr>
          <w:p w14:paraId="6662992E" w14:textId="77777777" w:rsidR="008D5017" w:rsidRPr="00640C65" w:rsidRDefault="008D5017" w:rsidP="00BF702F">
            <w:pPr>
              <w:pStyle w:val="ListParagraph"/>
              <w:numPr>
                <w:ilvl w:val="0"/>
                <w:numId w:val="185"/>
              </w:numPr>
              <w:ind w:hanging="937"/>
              <w:jc w:val="center"/>
              <w:rPr>
                <w:rFonts w:ascii="Footlight MT Light" w:hAnsi="Footlight MT Light"/>
                <w:lang w:val="en-ID"/>
              </w:rPr>
            </w:pPr>
          </w:p>
        </w:tc>
        <w:tc>
          <w:tcPr>
            <w:tcW w:w="3469" w:type="dxa"/>
            <w:vAlign w:val="center"/>
          </w:tcPr>
          <w:p w14:paraId="6F9B7A0F" w14:textId="24DB3BEE" w:rsidR="008D5017" w:rsidRPr="00640C65" w:rsidRDefault="008D5017" w:rsidP="008D5017">
            <w:pPr>
              <w:rPr>
                <w:rFonts w:ascii="Footlight MT Light" w:hAnsi="Footlight MT Light"/>
                <w:sz w:val="24"/>
                <w:szCs w:val="24"/>
                <w:lang w:val="id-ID"/>
              </w:rPr>
            </w:pPr>
            <w:r w:rsidRPr="00640C65">
              <w:rPr>
                <w:rFonts w:ascii="Footlight MT Light" w:hAnsi="Footlight MT Light"/>
                <w:sz w:val="24"/>
                <w:szCs w:val="24"/>
                <w:lang w:val="id-ID"/>
              </w:rPr>
              <w:t>Posisi yang diusulkan</w:t>
            </w:r>
          </w:p>
        </w:tc>
        <w:tc>
          <w:tcPr>
            <w:tcW w:w="500" w:type="dxa"/>
          </w:tcPr>
          <w:p w14:paraId="3AA6976C" w14:textId="6C747FDA" w:rsidR="008D5017" w:rsidRPr="00640C65" w:rsidRDefault="008D5017" w:rsidP="008D5017">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vAlign w:val="bottom"/>
          </w:tcPr>
          <w:p w14:paraId="240BDB62" w14:textId="2DB09A7D" w:rsidR="008D5017" w:rsidRPr="00640C65" w:rsidRDefault="008D5017" w:rsidP="00DE4E6E">
            <w:pPr>
              <w:rPr>
                <w:rFonts w:ascii="Footlight MT Light" w:hAnsi="Footlight MT Light"/>
                <w:sz w:val="24"/>
                <w:szCs w:val="24"/>
                <w:lang w:val="en-ID"/>
              </w:rPr>
            </w:pPr>
            <w:r w:rsidRPr="00640C65">
              <w:rPr>
                <w:rFonts w:ascii="Footlight MT Light" w:hAnsi="Footlight MT Light"/>
                <w:sz w:val="24"/>
                <w:szCs w:val="24"/>
                <w:lang w:val="id-ID"/>
              </w:rPr>
              <w:t>__________</w:t>
            </w:r>
            <w:r w:rsidR="00DE4E6E" w:rsidRPr="00640C65">
              <w:rPr>
                <w:rFonts w:ascii="Footlight MT Light" w:hAnsi="Footlight MT Light"/>
                <w:sz w:val="24"/>
                <w:szCs w:val="24"/>
                <w:lang w:val="en-ID"/>
              </w:rPr>
              <w:t>________________</w:t>
            </w:r>
          </w:p>
        </w:tc>
      </w:tr>
      <w:tr w:rsidR="00DE4E6E" w:rsidRPr="00640C65" w14:paraId="28566647" w14:textId="77777777" w:rsidTr="008E6C7C">
        <w:tc>
          <w:tcPr>
            <w:tcW w:w="421" w:type="dxa"/>
          </w:tcPr>
          <w:p w14:paraId="7BD1AB79"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35AC3087" w14:textId="57719A2B"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Nama Perusahaan</w:t>
            </w:r>
          </w:p>
        </w:tc>
        <w:tc>
          <w:tcPr>
            <w:tcW w:w="500" w:type="dxa"/>
          </w:tcPr>
          <w:p w14:paraId="29CE705A" w14:textId="7259B9B1"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6FB90735" w14:textId="75C4A916"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55BF7441" w14:textId="77777777" w:rsidTr="008E6C7C">
        <w:tc>
          <w:tcPr>
            <w:tcW w:w="421" w:type="dxa"/>
          </w:tcPr>
          <w:p w14:paraId="159E8C89"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7E8215F8" w14:textId="5D81394D"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Nama Personel</w:t>
            </w:r>
          </w:p>
        </w:tc>
        <w:tc>
          <w:tcPr>
            <w:tcW w:w="500" w:type="dxa"/>
          </w:tcPr>
          <w:p w14:paraId="5F91BFC1" w14:textId="7735A638"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75764845" w14:textId="19956700"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544908A3" w14:textId="77777777" w:rsidTr="008E6C7C">
        <w:tc>
          <w:tcPr>
            <w:tcW w:w="421" w:type="dxa"/>
          </w:tcPr>
          <w:p w14:paraId="2CDBBEC0"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05319D20" w14:textId="298C0A59"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Tempat/Tanggal Lahir</w:t>
            </w:r>
          </w:p>
        </w:tc>
        <w:tc>
          <w:tcPr>
            <w:tcW w:w="500" w:type="dxa"/>
          </w:tcPr>
          <w:p w14:paraId="5B659224" w14:textId="6036BA56"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62A44DC9" w14:textId="10CEBBA8"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2F78E13C" w14:textId="77777777" w:rsidTr="008E6C7C">
        <w:tc>
          <w:tcPr>
            <w:tcW w:w="421" w:type="dxa"/>
          </w:tcPr>
          <w:p w14:paraId="10DD2F48"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106B9D5F" w14:textId="40F202B7" w:rsidR="00DE4E6E" w:rsidRPr="00640C65" w:rsidRDefault="00DE4E6E" w:rsidP="00DE4E6E">
            <w:pPr>
              <w:tabs>
                <w:tab w:val="left" w:pos="4536"/>
              </w:tabs>
              <w:rPr>
                <w:rFonts w:ascii="Footlight MT Light" w:hAnsi="Footlight MT Light"/>
                <w:sz w:val="24"/>
                <w:szCs w:val="24"/>
                <w:lang w:val="id-ID"/>
              </w:rPr>
            </w:pPr>
            <w:r w:rsidRPr="00640C65">
              <w:rPr>
                <w:rFonts w:ascii="Footlight MT Light" w:hAnsi="Footlight MT Light"/>
                <w:sz w:val="24"/>
                <w:szCs w:val="24"/>
                <w:lang w:val="id-ID"/>
              </w:rPr>
              <w:t>Pendidikan  (Lembaga pendidikan,</w:t>
            </w:r>
            <w:r w:rsidRPr="00640C65">
              <w:rPr>
                <w:rFonts w:ascii="Footlight MT Light" w:hAnsi="Footlight MT Light"/>
                <w:sz w:val="24"/>
                <w:szCs w:val="24"/>
                <w:lang w:val="en-ID"/>
              </w:rPr>
              <w:t xml:space="preserve"> </w:t>
            </w:r>
            <w:r w:rsidRPr="00640C65">
              <w:rPr>
                <w:rFonts w:ascii="Footlight MT Light" w:hAnsi="Footlight MT Light"/>
                <w:sz w:val="24"/>
                <w:szCs w:val="24"/>
                <w:lang w:val="id-ID"/>
              </w:rPr>
              <w:t>tempat dan tahun tamat belajar</w:t>
            </w:r>
            <w:r w:rsidRPr="00640C65">
              <w:rPr>
                <w:rFonts w:ascii="Footlight MT Light" w:hAnsi="Footlight MT Light"/>
                <w:sz w:val="24"/>
                <w:szCs w:val="24"/>
                <w:lang w:val="en-ID"/>
              </w:rPr>
              <w:t>,</w:t>
            </w:r>
            <w:r w:rsidRPr="00640C65">
              <w:rPr>
                <w:rFonts w:ascii="Footlight MT Light" w:hAnsi="Footlight MT Light"/>
                <w:sz w:val="24"/>
                <w:szCs w:val="24"/>
                <w:lang w:val="id-ID"/>
              </w:rPr>
              <w:t>dilampirkan rekaman ijazah)</w:t>
            </w:r>
          </w:p>
        </w:tc>
        <w:tc>
          <w:tcPr>
            <w:tcW w:w="500" w:type="dxa"/>
          </w:tcPr>
          <w:p w14:paraId="0B81128B" w14:textId="2E976928"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71B1077B" w14:textId="6D602CF5"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24FDB2AE" w14:textId="77777777" w:rsidTr="008E6C7C">
        <w:tc>
          <w:tcPr>
            <w:tcW w:w="421" w:type="dxa"/>
          </w:tcPr>
          <w:p w14:paraId="4B6595D6"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133200D2" w14:textId="0EA76FEA"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Pendidikan Non Formal</w:t>
            </w:r>
          </w:p>
        </w:tc>
        <w:tc>
          <w:tcPr>
            <w:tcW w:w="500" w:type="dxa"/>
          </w:tcPr>
          <w:p w14:paraId="0056361C" w14:textId="01A9FD4D"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06667E08" w14:textId="115E34AA"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34268143" w14:textId="77777777" w:rsidTr="008E6C7C">
        <w:tc>
          <w:tcPr>
            <w:tcW w:w="421" w:type="dxa"/>
          </w:tcPr>
          <w:p w14:paraId="33BC80C9"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40C9ED15" w14:textId="77777777" w:rsidR="00DE4E6E" w:rsidRPr="00640C65" w:rsidRDefault="00DE4E6E" w:rsidP="00DE4E6E">
            <w:pPr>
              <w:rPr>
                <w:rFonts w:ascii="Footlight MT Light" w:hAnsi="Footlight MT Light"/>
                <w:sz w:val="24"/>
                <w:szCs w:val="24"/>
                <w:lang w:val="en-ID"/>
              </w:rPr>
            </w:pPr>
            <w:r w:rsidRPr="00640C65">
              <w:rPr>
                <w:rFonts w:ascii="Footlight MT Light" w:hAnsi="Footlight MT Light"/>
                <w:sz w:val="24"/>
                <w:szCs w:val="24"/>
                <w:lang w:val="id-ID"/>
              </w:rPr>
              <w:t xml:space="preserve">Penguasaan Bahasa </w:t>
            </w:r>
            <w:r w:rsidRPr="00640C65">
              <w:rPr>
                <w:rFonts w:ascii="Footlight MT Light" w:hAnsi="Footlight MT Light"/>
                <w:sz w:val="24"/>
                <w:szCs w:val="24"/>
                <w:lang w:val="en-ID"/>
              </w:rPr>
              <w:t>:</w:t>
            </w:r>
          </w:p>
          <w:p w14:paraId="1EC1DE72" w14:textId="490BB24B" w:rsidR="00DE4E6E" w:rsidRPr="00640C65" w:rsidRDefault="00DE4E6E" w:rsidP="00BF702F">
            <w:pPr>
              <w:pStyle w:val="ListParagraph"/>
              <w:numPr>
                <w:ilvl w:val="1"/>
                <w:numId w:val="188"/>
              </w:numPr>
              <w:ind w:left="463"/>
              <w:rPr>
                <w:rFonts w:ascii="Footlight MT Light" w:hAnsi="Footlight MT Light"/>
                <w:lang w:val="id-ID"/>
              </w:rPr>
            </w:pPr>
            <w:r w:rsidRPr="00640C65">
              <w:rPr>
                <w:rFonts w:ascii="Footlight MT Light" w:hAnsi="Footlight MT Light"/>
                <w:lang w:val="id-ID"/>
              </w:rPr>
              <w:t>Bahasa Indonesia</w:t>
            </w:r>
          </w:p>
          <w:p w14:paraId="089CCD33" w14:textId="50780403" w:rsidR="00DE4E6E" w:rsidRPr="00640C65" w:rsidRDefault="00DE4E6E" w:rsidP="00BF702F">
            <w:pPr>
              <w:pStyle w:val="ListParagraph"/>
              <w:numPr>
                <w:ilvl w:val="1"/>
                <w:numId w:val="188"/>
              </w:numPr>
              <w:ind w:left="463"/>
              <w:rPr>
                <w:rFonts w:ascii="Footlight MT Light" w:hAnsi="Footlight MT Light"/>
                <w:lang w:val="en-ID"/>
              </w:rPr>
            </w:pPr>
            <w:r w:rsidRPr="00640C65">
              <w:rPr>
                <w:rFonts w:ascii="Footlight MT Light" w:hAnsi="Footlight MT Light"/>
                <w:lang w:val="en-ID"/>
              </w:rPr>
              <w:t xml:space="preserve">Bahasa </w:t>
            </w:r>
            <w:proofErr w:type="spellStart"/>
            <w:r w:rsidRPr="00640C65">
              <w:rPr>
                <w:rFonts w:ascii="Footlight MT Light" w:hAnsi="Footlight MT Light"/>
                <w:lang w:val="en-ID"/>
              </w:rPr>
              <w:t>Inggris</w:t>
            </w:r>
            <w:proofErr w:type="spellEnd"/>
          </w:p>
          <w:p w14:paraId="61A55BD2" w14:textId="015DA5AB" w:rsidR="00DE4E6E" w:rsidRPr="00640C65" w:rsidRDefault="00DE4E6E" w:rsidP="00BF702F">
            <w:pPr>
              <w:pStyle w:val="ListParagraph"/>
              <w:numPr>
                <w:ilvl w:val="1"/>
                <w:numId w:val="188"/>
              </w:numPr>
              <w:ind w:left="463"/>
              <w:rPr>
                <w:rFonts w:ascii="Footlight MT Light" w:hAnsi="Footlight MT Light"/>
                <w:lang w:val="en-ID"/>
              </w:rPr>
            </w:pPr>
            <w:r w:rsidRPr="00640C65">
              <w:rPr>
                <w:rFonts w:ascii="Footlight MT Light" w:hAnsi="Footlight MT Light"/>
                <w:lang w:val="en-ID"/>
              </w:rPr>
              <w:t xml:space="preserve">Bahasa </w:t>
            </w:r>
            <w:proofErr w:type="spellStart"/>
            <w:r w:rsidRPr="00640C65">
              <w:rPr>
                <w:rFonts w:ascii="Footlight MT Light" w:hAnsi="Footlight MT Light"/>
                <w:lang w:val="en-ID"/>
              </w:rPr>
              <w:t>Setempat</w:t>
            </w:r>
            <w:proofErr w:type="spellEnd"/>
          </w:p>
        </w:tc>
        <w:tc>
          <w:tcPr>
            <w:tcW w:w="500" w:type="dxa"/>
          </w:tcPr>
          <w:p w14:paraId="10F5C096" w14:textId="77777777" w:rsidR="00DE4E6E" w:rsidRPr="00640C65" w:rsidRDefault="00DE4E6E" w:rsidP="00DE4E6E">
            <w:pPr>
              <w:jc w:val="center"/>
              <w:rPr>
                <w:rFonts w:ascii="Footlight MT Light" w:hAnsi="Footlight MT Light"/>
                <w:sz w:val="24"/>
                <w:szCs w:val="24"/>
                <w:lang w:val="en-ID"/>
              </w:rPr>
            </w:pPr>
          </w:p>
          <w:p w14:paraId="1725D899" w14:textId="77777777"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p w14:paraId="0DCBDCDE" w14:textId="77777777"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p w14:paraId="60E4DCEE" w14:textId="77777777"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p w14:paraId="1FC083B6" w14:textId="60F82262" w:rsidR="00DE4E6E" w:rsidRPr="00640C65" w:rsidRDefault="00DE4E6E" w:rsidP="00DE4E6E">
            <w:pPr>
              <w:jc w:val="center"/>
              <w:rPr>
                <w:rFonts w:ascii="Footlight MT Light" w:hAnsi="Footlight MT Light"/>
                <w:sz w:val="24"/>
                <w:szCs w:val="24"/>
                <w:lang w:val="en-ID"/>
              </w:rPr>
            </w:pPr>
          </w:p>
        </w:tc>
        <w:tc>
          <w:tcPr>
            <w:tcW w:w="4541" w:type="dxa"/>
          </w:tcPr>
          <w:p w14:paraId="3268F197" w14:textId="77777777" w:rsidR="00DE4E6E" w:rsidRPr="00640C65" w:rsidRDefault="00DE4E6E" w:rsidP="00DE4E6E">
            <w:pPr>
              <w:rPr>
                <w:rFonts w:ascii="Footlight MT Light" w:hAnsi="Footlight MT Light"/>
                <w:sz w:val="24"/>
                <w:szCs w:val="24"/>
                <w:lang w:val="id-ID"/>
              </w:rPr>
            </w:pPr>
          </w:p>
          <w:p w14:paraId="409707A5" w14:textId="77777777" w:rsidR="00DE4E6E" w:rsidRPr="00640C65" w:rsidRDefault="00DE4E6E" w:rsidP="00DE4E6E">
            <w:pPr>
              <w:rPr>
                <w:rFonts w:ascii="Footlight MT Light" w:hAnsi="Footlight MT Light"/>
                <w:sz w:val="24"/>
                <w:szCs w:val="24"/>
                <w:lang w:val="en-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p w14:paraId="0B080032" w14:textId="77777777" w:rsidR="00DE4E6E" w:rsidRPr="00640C65" w:rsidRDefault="00DE4E6E" w:rsidP="00DE4E6E">
            <w:pPr>
              <w:rPr>
                <w:rFonts w:ascii="Footlight MT Light" w:hAnsi="Footlight MT Light"/>
                <w:sz w:val="24"/>
                <w:szCs w:val="24"/>
                <w:lang w:val="en-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p w14:paraId="4CFC311D" w14:textId="77777777" w:rsidR="00DE4E6E" w:rsidRPr="00640C65" w:rsidRDefault="00DE4E6E" w:rsidP="00DE4E6E">
            <w:pPr>
              <w:rPr>
                <w:rFonts w:ascii="Footlight MT Light" w:hAnsi="Footlight MT Light"/>
                <w:sz w:val="24"/>
                <w:szCs w:val="24"/>
                <w:lang w:val="en-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p w14:paraId="37899504" w14:textId="239CF8CF" w:rsidR="00DE4E6E" w:rsidRPr="00640C65" w:rsidRDefault="00DE4E6E" w:rsidP="00DE4E6E">
            <w:pPr>
              <w:rPr>
                <w:rFonts w:ascii="Footlight MT Light" w:hAnsi="Footlight MT Light"/>
                <w:sz w:val="24"/>
                <w:szCs w:val="24"/>
                <w:lang w:val="en-ID"/>
              </w:rPr>
            </w:pPr>
          </w:p>
        </w:tc>
      </w:tr>
      <w:tr w:rsidR="00DE4E6E" w:rsidRPr="00640C65" w14:paraId="7A83B004" w14:textId="77777777" w:rsidTr="008E6C7C">
        <w:tc>
          <w:tcPr>
            <w:tcW w:w="421" w:type="dxa"/>
          </w:tcPr>
          <w:p w14:paraId="4439B3C4"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74B24A87" w14:textId="1EB56F4C"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 xml:space="preserve"> Pengalaman Kerja</w:t>
            </w:r>
            <w:r w:rsidR="00841151" w:rsidRPr="00640C65">
              <w:rPr>
                <w:vertAlign w:val="superscript"/>
              </w:rPr>
              <w:t>1</w:t>
            </w:r>
            <w:r w:rsidRPr="00640C65">
              <w:rPr>
                <w:rFonts w:ascii="Footlight MT Light" w:hAnsi="Footlight MT Light"/>
                <w:sz w:val="24"/>
                <w:szCs w:val="24"/>
                <w:vertAlign w:val="superscript"/>
                <w:lang w:val="id-ID"/>
              </w:rPr>
              <w:t xml:space="preserve">  </w:t>
            </w:r>
          </w:p>
        </w:tc>
        <w:tc>
          <w:tcPr>
            <w:tcW w:w="500" w:type="dxa"/>
          </w:tcPr>
          <w:p w14:paraId="76E2258F" w14:textId="5ADCF56E" w:rsidR="00DE4E6E" w:rsidRPr="00640C65" w:rsidRDefault="00DE4E6E" w:rsidP="00DE4E6E">
            <w:pPr>
              <w:jc w:val="center"/>
              <w:rPr>
                <w:rFonts w:ascii="Footlight MT Light" w:hAnsi="Footlight MT Light"/>
                <w:sz w:val="24"/>
                <w:szCs w:val="24"/>
                <w:lang w:val="id-ID"/>
              </w:rPr>
            </w:pPr>
          </w:p>
        </w:tc>
        <w:tc>
          <w:tcPr>
            <w:tcW w:w="4541" w:type="dxa"/>
          </w:tcPr>
          <w:p w14:paraId="5CC7DD5A" w14:textId="5801DF36" w:rsidR="00DE4E6E" w:rsidRPr="00640C65" w:rsidRDefault="00DE4E6E" w:rsidP="00DE4E6E">
            <w:pPr>
              <w:rPr>
                <w:rFonts w:ascii="Footlight MT Light" w:hAnsi="Footlight MT Light"/>
                <w:sz w:val="24"/>
                <w:szCs w:val="24"/>
                <w:lang w:val="id-ID"/>
              </w:rPr>
            </w:pPr>
          </w:p>
        </w:tc>
      </w:tr>
      <w:tr w:rsidR="00DE4E6E" w:rsidRPr="00640C65" w14:paraId="18658370" w14:textId="77777777" w:rsidTr="008E6C7C">
        <w:tc>
          <w:tcPr>
            <w:tcW w:w="421" w:type="dxa"/>
          </w:tcPr>
          <w:p w14:paraId="337B9017"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265382A5" w14:textId="79088DE1"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Tahun  ini ____</w:t>
            </w:r>
          </w:p>
        </w:tc>
        <w:tc>
          <w:tcPr>
            <w:tcW w:w="500" w:type="dxa"/>
          </w:tcPr>
          <w:p w14:paraId="6CC7C7EF" w14:textId="4C5DE504" w:rsidR="00DE4E6E" w:rsidRPr="00640C65" w:rsidRDefault="00DE4E6E" w:rsidP="00DE4E6E">
            <w:pPr>
              <w:jc w:val="center"/>
              <w:rPr>
                <w:rFonts w:ascii="Footlight MT Light" w:hAnsi="Footlight MT Light"/>
                <w:sz w:val="24"/>
                <w:szCs w:val="24"/>
                <w:lang w:val="id-ID"/>
              </w:rPr>
            </w:pPr>
          </w:p>
        </w:tc>
        <w:tc>
          <w:tcPr>
            <w:tcW w:w="4541" w:type="dxa"/>
          </w:tcPr>
          <w:p w14:paraId="474E0D6A" w14:textId="5EC87C85" w:rsidR="00DE4E6E" w:rsidRPr="00640C65" w:rsidRDefault="00DE4E6E" w:rsidP="00DE4E6E">
            <w:pPr>
              <w:rPr>
                <w:rFonts w:ascii="Footlight MT Light" w:hAnsi="Footlight MT Light"/>
                <w:sz w:val="24"/>
                <w:szCs w:val="24"/>
                <w:lang w:val="id-ID"/>
              </w:rPr>
            </w:pPr>
          </w:p>
        </w:tc>
      </w:tr>
      <w:tr w:rsidR="00DE4E6E" w:rsidRPr="00640C65" w14:paraId="214D00C3" w14:textId="77777777" w:rsidTr="008E6C7C">
        <w:tc>
          <w:tcPr>
            <w:tcW w:w="421" w:type="dxa"/>
          </w:tcPr>
          <w:p w14:paraId="5842DCA8"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18180A07" w14:textId="3056EBDA"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Nama Kegiatan</w:t>
            </w:r>
          </w:p>
        </w:tc>
        <w:tc>
          <w:tcPr>
            <w:tcW w:w="500" w:type="dxa"/>
          </w:tcPr>
          <w:p w14:paraId="6D455EB8" w14:textId="1F8736F9"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194FB12E" w14:textId="3772524D"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1689689B" w14:textId="77777777" w:rsidTr="008E6C7C">
        <w:tc>
          <w:tcPr>
            <w:tcW w:w="421" w:type="dxa"/>
          </w:tcPr>
          <w:p w14:paraId="0267C677"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623580BF" w14:textId="0C224E10"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Lokasi Kegiatan</w:t>
            </w:r>
          </w:p>
        </w:tc>
        <w:tc>
          <w:tcPr>
            <w:tcW w:w="500" w:type="dxa"/>
          </w:tcPr>
          <w:p w14:paraId="3998FE19" w14:textId="2154BA36"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3D58E657" w14:textId="2B857E96"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290201BB" w14:textId="77777777" w:rsidTr="008E6C7C">
        <w:tc>
          <w:tcPr>
            <w:tcW w:w="421" w:type="dxa"/>
          </w:tcPr>
          <w:p w14:paraId="3A06EDB4"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36D9E0C4" w14:textId="55DBE3AC" w:rsidR="00DE4E6E" w:rsidRPr="00640C65" w:rsidRDefault="00B31452" w:rsidP="00BF702F">
            <w:pPr>
              <w:pStyle w:val="ListParagraph"/>
              <w:numPr>
                <w:ilvl w:val="0"/>
                <w:numId w:val="186"/>
              </w:numPr>
              <w:ind w:left="463"/>
              <w:rPr>
                <w:rFonts w:ascii="Footlight MT Light" w:hAnsi="Footlight MT Light"/>
                <w:lang w:val="id-ID"/>
              </w:rPr>
            </w:pPr>
            <w:proofErr w:type="spellStart"/>
            <w:r>
              <w:rPr>
                <w:rFonts w:ascii="Footlight MT Light" w:hAnsi="Footlight MT Light"/>
                <w:sz w:val="22"/>
                <w:szCs w:val="22"/>
              </w:rPr>
              <w:t>Pemberi</w:t>
            </w:r>
            <w:proofErr w:type="spellEnd"/>
            <w:r>
              <w:rPr>
                <w:rFonts w:ascii="Footlight MT Light" w:hAnsi="Footlight MT Light"/>
                <w:sz w:val="22"/>
                <w:szCs w:val="22"/>
              </w:rPr>
              <w:t xml:space="preserve"> </w:t>
            </w:r>
            <w:proofErr w:type="spellStart"/>
            <w:r w:rsidR="00AF5EC7">
              <w:rPr>
                <w:rFonts w:ascii="Footlight MT Light" w:hAnsi="Footlight MT Light"/>
                <w:sz w:val="22"/>
                <w:szCs w:val="22"/>
              </w:rPr>
              <w:t>P</w:t>
            </w:r>
            <w:r>
              <w:rPr>
                <w:rFonts w:ascii="Footlight MT Light" w:hAnsi="Footlight MT Light"/>
                <w:sz w:val="22"/>
                <w:szCs w:val="22"/>
              </w:rPr>
              <w:t>ekerjaan</w:t>
            </w:r>
            <w:proofErr w:type="spellEnd"/>
          </w:p>
        </w:tc>
        <w:tc>
          <w:tcPr>
            <w:tcW w:w="500" w:type="dxa"/>
          </w:tcPr>
          <w:p w14:paraId="5F9098E4" w14:textId="4A787598"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49464CED" w14:textId="6E62E166"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5A8FF487" w14:textId="77777777" w:rsidTr="008E6C7C">
        <w:tc>
          <w:tcPr>
            <w:tcW w:w="421" w:type="dxa"/>
          </w:tcPr>
          <w:p w14:paraId="02259F71"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78625890" w14:textId="4E50B66F"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Nama Perusahaan</w:t>
            </w:r>
          </w:p>
        </w:tc>
        <w:tc>
          <w:tcPr>
            <w:tcW w:w="500" w:type="dxa"/>
          </w:tcPr>
          <w:p w14:paraId="6FEC7417" w14:textId="0A44291B" w:rsidR="00DE4E6E" w:rsidRPr="00640C65" w:rsidRDefault="00DE4E6E" w:rsidP="00DE4E6E">
            <w:pPr>
              <w:jc w:val="center"/>
              <w:rPr>
                <w:rFonts w:ascii="Footlight MT Light" w:hAnsi="Footlight MT Light"/>
                <w:sz w:val="24"/>
                <w:szCs w:val="24"/>
                <w:lang w:val="id-ID"/>
              </w:rPr>
            </w:pPr>
            <w:r w:rsidRPr="00640C65">
              <w:rPr>
                <w:rFonts w:ascii="Footlight MT Light" w:hAnsi="Footlight MT Light"/>
                <w:sz w:val="24"/>
                <w:szCs w:val="24"/>
                <w:lang w:val="en-ID"/>
              </w:rPr>
              <w:t>:</w:t>
            </w:r>
          </w:p>
        </w:tc>
        <w:tc>
          <w:tcPr>
            <w:tcW w:w="4541" w:type="dxa"/>
          </w:tcPr>
          <w:p w14:paraId="5D2E76C9" w14:textId="2DC593D6"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49E7CF44" w14:textId="77777777" w:rsidTr="008E6C7C">
        <w:tc>
          <w:tcPr>
            <w:tcW w:w="421" w:type="dxa"/>
          </w:tcPr>
          <w:p w14:paraId="644EC492"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3CD80116" w14:textId="3503DE92"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Uraian Tugas</w:t>
            </w:r>
          </w:p>
        </w:tc>
        <w:tc>
          <w:tcPr>
            <w:tcW w:w="500" w:type="dxa"/>
          </w:tcPr>
          <w:p w14:paraId="45AE7FFC" w14:textId="168CF5D8"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5270BBF7" w14:textId="1AFEC95A"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3AB26AA4" w14:textId="77777777" w:rsidTr="008E6C7C">
        <w:tc>
          <w:tcPr>
            <w:tcW w:w="421" w:type="dxa"/>
          </w:tcPr>
          <w:p w14:paraId="0BC1DC7A"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2733D909" w14:textId="12DB6CC3"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Waktu Pelaksanaan</w:t>
            </w:r>
          </w:p>
        </w:tc>
        <w:tc>
          <w:tcPr>
            <w:tcW w:w="500" w:type="dxa"/>
          </w:tcPr>
          <w:p w14:paraId="0B1A0843" w14:textId="3A506ED9"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00BBAB97" w14:textId="1EB3D648"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3E8E30E0" w14:textId="77777777" w:rsidTr="008E6C7C">
        <w:tc>
          <w:tcPr>
            <w:tcW w:w="421" w:type="dxa"/>
          </w:tcPr>
          <w:p w14:paraId="60FE9910"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2242E896" w14:textId="2B1386AE"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Posisi Penugasan</w:t>
            </w:r>
          </w:p>
        </w:tc>
        <w:tc>
          <w:tcPr>
            <w:tcW w:w="500" w:type="dxa"/>
          </w:tcPr>
          <w:p w14:paraId="7BE179F0" w14:textId="7103B266"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140FD5EA" w14:textId="7C328794"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5E3B50E4" w14:textId="77777777" w:rsidTr="008E6C7C">
        <w:tc>
          <w:tcPr>
            <w:tcW w:w="421" w:type="dxa"/>
          </w:tcPr>
          <w:p w14:paraId="6A5AA288"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321A1C4A" w14:textId="28488184"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Status Kepegawaian pada Perusahaan</w:t>
            </w:r>
          </w:p>
        </w:tc>
        <w:tc>
          <w:tcPr>
            <w:tcW w:w="500" w:type="dxa"/>
          </w:tcPr>
          <w:p w14:paraId="2EBC1767" w14:textId="68706028"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192CBB24" w14:textId="77777777" w:rsidR="00841151" w:rsidRPr="00640C65" w:rsidRDefault="00841151" w:rsidP="00DE4E6E">
            <w:pPr>
              <w:rPr>
                <w:rFonts w:ascii="Footlight MT Light" w:hAnsi="Footlight MT Light"/>
                <w:sz w:val="24"/>
                <w:szCs w:val="24"/>
                <w:lang w:val="id-ID"/>
              </w:rPr>
            </w:pPr>
          </w:p>
          <w:p w14:paraId="00DAA011" w14:textId="0FE68298"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49A439C3" w14:textId="77777777" w:rsidTr="008E6C7C">
        <w:tc>
          <w:tcPr>
            <w:tcW w:w="421" w:type="dxa"/>
          </w:tcPr>
          <w:p w14:paraId="39028C1D"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31C610B3" w14:textId="6FBA15E6" w:rsidR="00DE4E6E" w:rsidRPr="00640C65" w:rsidRDefault="00DE4E6E" w:rsidP="00BF702F">
            <w:pPr>
              <w:pStyle w:val="ListParagraph"/>
              <w:numPr>
                <w:ilvl w:val="0"/>
                <w:numId w:val="186"/>
              </w:numPr>
              <w:ind w:left="463"/>
              <w:rPr>
                <w:rFonts w:ascii="Footlight MT Light" w:hAnsi="Footlight MT Light"/>
                <w:lang w:val="id-ID"/>
              </w:rPr>
            </w:pPr>
            <w:r w:rsidRPr="00640C65">
              <w:rPr>
                <w:rFonts w:ascii="Footlight MT Light" w:hAnsi="Footlight MT Light"/>
                <w:lang w:val="id-ID"/>
              </w:rPr>
              <w:t xml:space="preserve">Surat Referensi dari </w:t>
            </w:r>
            <w:proofErr w:type="spellStart"/>
            <w:r w:rsidR="00B31452">
              <w:rPr>
                <w:rFonts w:ascii="Footlight MT Light" w:hAnsi="Footlight MT Light"/>
              </w:rPr>
              <w:t>Pemberi</w:t>
            </w:r>
            <w:proofErr w:type="spellEnd"/>
            <w:r w:rsidR="00B31452">
              <w:rPr>
                <w:rFonts w:ascii="Footlight MT Light" w:hAnsi="Footlight MT Light"/>
              </w:rPr>
              <w:t xml:space="preserve"> </w:t>
            </w:r>
            <w:proofErr w:type="spellStart"/>
            <w:r w:rsidR="00B31452">
              <w:rPr>
                <w:rFonts w:ascii="Footlight MT Light" w:hAnsi="Footlight MT Light"/>
              </w:rPr>
              <w:t>Pekerjaan</w:t>
            </w:r>
            <w:proofErr w:type="spellEnd"/>
          </w:p>
        </w:tc>
        <w:tc>
          <w:tcPr>
            <w:tcW w:w="500" w:type="dxa"/>
          </w:tcPr>
          <w:p w14:paraId="167B668A" w14:textId="57971E39"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0C9BD276" w14:textId="77777777" w:rsidR="00841151" w:rsidRPr="00640C65" w:rsidRDefault="00841151" w:rsidP="00DE4E6E">
            <w:pPr>
              <w:rPr>
                <w:rFonts w:ascii="Footlight MT Light" w:hAnsi="Footlight MT Light"/>
                <w:sz w:val="24"/>
                <w:szCs w:val="24"/>
                <w:lang w:val="id-ID"/>
              </w:rPr>
            </w:pPr>
          </w:p>
          <w:p w14:paraId="171988DD" w14:textId="13E328AB"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44B2EFFC" w14:textId="77777777" w:rsidTr="008E6C7C">
        <w:tc>
          <w:tcPr>
            <w:tcW w:w="421" w:type="dxa"/>
          </w:tcPr>
          <w:p w14:paraId="6BC8DBEA"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13A98623" w14:textId="3692990A"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Tahun  ____</w:t>
            </w:r>
          </w:p>
        </w:tc>
        <w:tc>
          <w:tcPr>
            <w:tcW w:w="500" w:type="dxa"/>
          </w:tcPr>
          <w:p w14:paraId="698BB65E" w14:textId="13A93E52" w:rsidR="00DE4E6E" w:rsidRPr="00640C65" w:rsidRDefault="00DE4E6E" w:rsidP="00DE4E6E">
            <w:pPr>
              <w:jc w:val="center"/>
              <w:rPr>
                <w:rFonts w:ascii="Footlight MT Light" w:hAnsi="Footlight MT Light"/>
                <w:sz w:val="24"/>
                <w:szCs w:val="24"/>
                <w:lang w:val="en-ID"/>
              </w:rPr>
            </w:pPr>
          </w:p>
        </w:tc>
        <w:tc>
          <w:tcPr>
            <w:tcW w:w="4541" w:type="dxa"/>
          </w:tcPr>
          <w:p w14:paraId="2FE02332" w14:textId="69C05C7E" w:rsidR="00DE4E6E" w:rsidRPr="00640C65" w:rsidRDefault="00DE4E6E" w:rsidP="00DE4E6E">
            <w:pPr>
              <w:rPr>
                <w:rFonts w:ascii="Footlight MT Light" w:hAnsi="Footlight MT Light"/>
                <w:sz w:val="24"/>
                <w:szCs w:val="24"/>
                <w:lang w:val="id-ID"/>
              </w:rPr>
            </w:pPr>
          </w:p>
        </w:tc>
      </w:tr>
      <w:tr w:rsidR="00DE4E6E" w:rsidRPr="00640C65" w14:paraId="158C27DE" w14:textId="77777777" w:rsidTr="008E6C7C">
        <w:tc>
          <w:tcPr>
            <w:tcW w:w="421" w:type="dxa"/>
          </w:tcPr>
          <w:p w14:paraId="15CBCF5A"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46DE7395" w14:textId="15BEDC01"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Nama Kegiatan</w:t>
            </w:r>
          </w:p>
        </w:tc>
        <w:tc>
          <w:tcPr>
            <w:tcW w:w="500" w:type="dxa"/>
          </w:tcPr>
          <w:p w14:paraId="5F04E455" w14:textId="38AE2B0B"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59B87C7A" w14:textId="47C05948"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79B4AF4D" w14:textId="77777777" w:rsidTr="008E6C7C">
        <w:tc>
          <w:tcPr>
            <w:tcW w:w="421" w:type="dxa"/>
          </w:tcPr>
          <w:p w14:paraId="57E82D12"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0115FF02" w14:textId="560AD772"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Lokasi Kegiatan</w:t>
            </w:r>
          </w:p>
        </w:tc>
        <w:tc>
          <w:tcPr>
            <w:tcW w:w="500" w:type="dxa"/>
          </w:tcPr>
          <w:p w14:paraId="43E49FAE" w14:textId="43595770"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34CEB9A5" w14:textId="33CA3F68"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56EC53A3" w14:textId="77777777" w:rsidTr="008E6C7C">
        <w:tc>
          <w:tcPr>
            <w:tcW w:w="421" w:type="dxa"/>
          </w:tcPr>
          <w:p w14:paraId="4E8E6ED6"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493EEA7F" w14:textId="50E6FF48" w:rsidR="00DE4E6E" w:rsidRPr="00640C65" w:rsidRDefault="00B31452" w:rsidP="00BF702F">
            <w:pPr>
              <w:pStyle w:val="ListParagraph"/>
              <w:numPr>
                <w:ilvl w:val="0"/>
                <w:numId w:val="187"/>
              </w:numPr>
              <w:ind w:left="463"/>
              <w:rPr>
                <w:rFonts w:ascii="Footlight MT Light" w:hAnsi="Footlight MT Light"/>
                <w:lang w:val="id-ID"/>
              </w:rPr>
            </w:pPr>
            <w:proofErr w:type="spellStart"/>
            <w:r>
              <w:rPr>
                <w:rFonts w:ascii="Footlight MT Light" w:hAnsi="Footlight MT Light"/>
              </w:rPr>
              <w:t>Pemberi</w:t>
            </w:r>
            <w:proofErr w:type="spellEnd"/>
            <w:r>
              <w:rPr>
                <w:rFonts w:ascii="Footlight MT Light" w:hAnsi="Footlight MT Light"/>
              </w:rPr>
              <w:t xml:space="preserve"> </w:t>
            </w:r>
            <w:proofErr w:type="spellStart"/>
            <w:r>
              <w:rPr>
                <w:rFonts w:ascii="Footlight MT Light" w:hAnsi="Footlight MT Light"/>
              </w:rPr>
              <w:t>Pekerjaan</w:t>
            </w:r>
            <w:proofErr w:type="spellEnd"/>
          </w:p>
        </w:tc>
        <w:tc>
          <w:tcPr>
            <w:tcW w:w="500" w:type="dxa"/>
          </w:tcPr>
          <w:p w14:paraId="0DB6F36A" w14:textId="1AA491F8"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3EA4E4DA" w14:textId="23DD8201"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665D1EC2" w14:textId="77777777" w:rsidTr="008E6C7C">
        <w:tc>
          <w:tcPr>
            <w:tcW w:w="421" w:type="dxa"/>
          </w:tcPr>
          <w:p w14:paraId="4958D8D2"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7082CD46" w14:textId="6165D1FD"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Nama Perusahaan</w:t>
            </w:r>
          </w:p>
        </w:tc>
        <w:tc>
          <w:tcPr>
            <w:tcW w:w="500" w:type="dxa"/>
          </w:tcPr>
          <w:p w14:paraId="6509E03A" w14:textId="7B95FD1D"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46EBFD31" w14:textId="06E7714C"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6A3C8FC7" w14:textId="77777777" w:rsidTr="008E6C7C">
        <w:tc>
          <w:tcPr>
            <w:tcW w:w="421" w:type="dxa"/>
          </w:tcPr>
          <w:p w14:paraId="547361AA"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69768F66" w14:textId="1A35B074"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Uraian Tugas</w:t>
            </w:r>
          </w:p>
        </w:tc>
        <w:tc>
          <w:tcPr>
            <w:tcW w:w="500" w:type="dxa"/>
          </w:tcPr>
          <w:p w14:paraId="04682854" w14:textId="0AE7A347"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2ADFE40D" w14:textId="21C655FE"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26ECD806" w14:textId="77777777" w:rsidTr="008E6C7C">
        <w:tc>
          <w:tcPr>
            <w:tcW w:w="421" w:type="dxa"/>
          </w:tcPr>
          <w:p w14:paraId="238D5759"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005CA9FB" w14:textId="696F094A"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Waktu Pelaksanaan</w:t>
            </w:r>
          </w:p>
        </w:tc>
        <w:tc>
          <w:tcPr>
            <w:tcW w:w="500" w:type="dxa"/>
          </w:tcPr>
          <w:p w14:paraId="7DF1C1F2" w14:textId="17647941"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3EAA50DC" w14:textId="62062B6C"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78DA61F3" w14:textId="77777777" w:rsidTr="008E6C7C">
        <w:tc>
          <w:tcPr>
            <w:tcW w:w="421" w:type="dxa"/>
          </w:tcPr>
          <w:p w14:paraId="326D3E47"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23FAFF37" w14:textId="63C4562A"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Posisi Penugasan</w:t>
            </w:r>
          </w:p>
        </w:tc>
        <w:tc>
          <w:tcPr>
            <w:tcW w:w="500" w:type="dxa"/>
          </w:tcPr>
          <w:p w14:paraId="6F1D9727" w14:textId="19469141"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5D3C9985" w14:textId="5D777359"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12F1DEAB" w14:textId="77777777" w:rsidTr="008E6C7C">
        <w:tc>
          <w:tcPr>
            <w:tcW w:w="421" w:type="dxa"/>
          </w:tcPr>
          <w:p w14:paraId="0177577A"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5A639898" w14:textId="5B82DA92"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Status Kepegawaian pada Perusahaan</w:t>
            </w:r>
          </w:p>
        </w:tc>
        <w:tc>
          <w:tcPr>
            <w:tcW w:w="500" w:type="dxa"/>
          </w:tcPr>
          <w:p w14:paraId="39E1DEAE" w14:textId="696C1344"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292887E3" w14:textId="3A0A7AC1"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288F7639" w14:textId="77777777" w:rsidTr="008E6C7C">
        <w:tc>
          <w:tcPr>
            <w:tcW w:w="421" w:type="dxa"/>
          </w:tcPr>
          <w:p w14:paraId="1D5EBBCF" w14:textId="77777777" w:rsidR="00DE4E6E" w:rsidRPr="00640C65" w:rsidRDefault="00DE4E6E" w:rsidP="00DE4E6E">
            <w:pPr>
              <w:jc w:val="center"/>
              <w:rPr>
                <w:rFonts w:ascii="Footlight MT Light" w:hAnsi="Footlight MT Light"/>
                <w:sz w:val="24"/>
                <w:szCs w:val="24"/>
                <w:lang w:val="id-ID"/>
              </w:rPr>
            </w:pPr>
          </w:p>
        </w:tc>
        <w:tc>
          <w:tcPr>
            <w:tcW w:w="3469" w:type="dxa"/>
            <w:vAlign w:val="center"/>
          </w:tcPr>
          <w:p w14:paraId="5657C3D9" w14:textId="48DC4832" w:rsidR="00DE4E6E" w:rsidRPr="00640C65" w:rsidRDefault="00DE4E6E" w:rsidP="00BF702F">
            <w:pPr>
              <w:pStyle w:val="ListParagraph"/>
              <w:numPr>
                <w:ilvl w:val="0"/>
                <w:numId w:val="187"/>
              </w:numPr>
              <w:ind w:left="463"/>
              <w:rPr>
                <w:rFonts w:ascii="Footlight MT Light" w:hAnsi="Footlight MT Light"/>
                <w:lang w:val="id-ID"/>
              </w:rPr>
            </w:pPr>
            <w:r w:rsidRPr="00640C65">
              <w:rPr>
                <w:rFonts w:ascii="Footlight MT Light" w:hAnsi="Footlight MT Light"/>
                <w:lang w:val="id-ID"/>
              </w:rPr>
              <w:t xml:space="preserve">Surat Referensi dari </w:t>
            </w:r>
            <w:proofErr w:type="spellStart"/>
            <w:r w:rsidR="00B31452">
              <w:rPr>
                <w:rFonts w:ascii="Footlight MT Light" w:hAnsi="Footlight MT Light"/>
              </w:rPr>
              <w:t>Pemberi</w:t>
            </w:r>
            <w:proofErr w:type="spellEnd"/>
            <w:r w:rsidR="00B31452">
              <w:rPr>
                <w:rFonts w:ascii="Footlight MT Light" w:hAnsi="Footlight MT Light"/>
              </w:rPr>
              <w:t xml:space="preserve"> </w:t>
            </w:r>
            <w:proofErr w:type="spellStart"/>
            <w:r w:rsidR="00B31452">
              <w:rPr>
                <w:rFonts w:ascii="Footlight MT Light" w:hAnsi="Footlight MT Light"/>
              </w:rPr>
              <w:t>Pekerjaan</w:t>
            </w:r>
            <w:proofErr w:type="spellEnd"/>
            <w:r w:rsidR="00B31452">
              <w:rPr>
                <w:rFonts w:ascii="Footlight MT Light" w:hAnsi="Footlight MT Light"/>
              </w:rPr>
              <w:t xml:space="preserve"> </w:t>
            </w:r>
          </w:p>
        </w:tc>
        <w:tc>
          <w:tcPr>
            <w:tcW w:w="500" w:type="dxa"/>
          </w:tcPr>
          <w:p w14:paraId="000138E6" w14:textId="1B56EDBD" w:rsidR="00DE4E6E" w:rsidRPr="00640C65" w:rsidRDefault="00DE4E6E" w:rsidP="00DE4E6E">
            <w:pPr>
              <w:jc w:val="center"/>
              <w:rPr>
                <w:rFonts w:ascii="Footlight MT Light" w:hAnsi="Footlight MT Light"/>
                <w:sz w:val="24"/>
                <w:szCs w:val="24"/>
                <w:lang w:val="en-ID"/>
              </w:rPr>
            </w:pPr>
            <w:r w:rsidRPr="00640C65">
              <w:rPr>
                <w:rFonts w:ascii="Footlight MT Light" w:hAnsi="Footlight MT Light"/>
                <w:sz w:val="24"/>
                <w:szCs w:val="24"/>
                <w:lang w:val="en-ID"/>
              </w:rPr>
              <w:t>:</w:t>
            </w:r>
          </w:p>
        </w:tc>
        <w:tc>
          <w:tcPr>
            <w:tcW w:w="4541" w:type="dxa"/>
          </w:tcPr>
          <w:p w14:paraId="49F07398" w14:textId="01F5F129"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r w:rsidR="00DE4E6E" w:rsidRPr="00640C65" w14:paraId="21BD30FC" w14:textId="77777777" w:rsidTr="008E6C7C">
        <w:tc>
          <w:tcPr>
            <w:tcW w:w="421" w:type="dxa"/>
          </w:tcPr>
          <w:p w14:paraId="1402DA0C" w14:textId="77777777" w:rsidR="00DE4E6E" w:rsidRPr="00640C65" w:rsidRDefault="00DE4E6E" w:rsidP="00BF702F">
            <w:pPr>
              <w:pStyle w:val="ListParagraph"/>
              <w:numPr>
                <w:ilvl w:val="0"/>
                <w:numId w:val="185"/>
              </w:numPr>
              <w:ind w:hanging="937"/>
              <w:jc w:val="center"/>
              <w:rPr>
                <w:rFonts w:ascii="Footlight MT Light" w:hAnsi="Footlight MT Light"/>
                <w:lang w:val="id-ID"/>
              </w:rPr>
            </w:pPr>
          </w:p>
        </w:tc>
        <w:tc>
          <w:tcPr>
            <w:tcW w:w="3469" w:type="dxa"/>
            <w:vAlign w:val="center"/>
          </w:tcPr>
          <w:p w14:paraId="4C73C22B" w14:textId="2260A046"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Status kepegawaian pada perusahaan ini</w:t>
            </w:r>
          </w:p>
        </w:tc>
        <w:tc>
          <w:tcPr>
            <w:tcW w:w="500" w:type="dxa"/>
          </w:tcPr>
          <w:p w14:paraId="0FECD439" w14:textId="77777777" w:rsidR="00DE4E6E" w:rsidRPr="00640C65" w:rsidRDefault="00DE4E6E" w:rsidP="00DE4E6E">
            <w:pPr>
              <w:jc w:val="center"/>
              <w:rPr>
                <w:rFonts w:ascii="Footlight MT Light" w:hAnsi="Footlight MT Light"/>
                <w:sz w:val="24"/>
                <w:szCs w:val="24"/>
                <w:lang w:val="en-ID"/>
              </w:rPr>
            </w:pPr>
          </w:p>
        </w:tc>
        <w:tc>
          <w:tcPr>
            <w:tcW w:w="4541" w:type="dxa"/>
          </w:tcPr>
          <w:p w14:paraId="0B965811" w14:textId="5331612C" w:rsidR="00DE4E6E" w:rsidRPr="00640C65" w:rsidRDefault="00DE4E6E" w:rsidP="00DE4E6E">
            <w:pPr>
              <w:rPr>
                <w:rFonts w:ascii="Footlight MT Light" w:hAnsi="Footlight MT Light"/>
                <w:sz w:val="24"/>
                <w:szCs w:val="24"/>
                <w:lang w:val="id-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tc>
      </w:tr>
    </w:tbl>
    <w:p w14:paraId="5F34B09B" w14:textId="77777777" w:rsidR="00307B49" w:rsidRPr="00640C65" w:rsidRDefault="00307B49" w:rsidP="00307B49">
      <w:pPr>
        <w:jc w:val="center"/>
        <w:rPr>
          <w:rFonts w:ascii="Footlight MT Light" w:hAnsi="Footlight MT Light"/>
          <w:sz w:val="24"/>
          <w:szCs w:val="24"/>
          <w:lang w:val="id-ID"/>
        </w:rPr>
      </w:pPr>
    </w:p>
    <w:p w14:paraId="038EC775" w14:textId="7DFD66AE" w:rsidR="00841151" w:rsidRPr="00640C65" w:rsidRDefault="00841151" w:rsidP="00D5217E">
      <w:pPr>
        <w:rPr>
          <w:rFonts w:ascii="Footlight MT Light" w:hAnsi="Footlight MT Light"/>
          <w:sz w:val="24"/>
          <w:szCs w:val="24"/>
          <w:lang w:val="en-ID"/>
        </w:rPr>
      </w:pPr>
      <w:proofErr w:type="spellStart"/>
      <w:r w:rsidRPr="00640C65">
        <w:rPr>
          <w:rFonts w:ascii="Footlight MT Light" w:hAnsi="Footlight MT Light"/>
          <w:sz w:val="24"/>
          <w:szCs w:val="24"/>
          <w:lang w:val="en-ID"/>
        </w:rPr>
        <w:t>Keterangan</w:t>
      </w:r>
      <w:proofErr w:type="spellEnd"/>
      <w:r w:rsidRPr="00640C65">
        <w:rPr>
          <w:rFonts w:ascii="Footlight MT Light" w:hAnsi="Footlight MT Light"/>
          <w:sz w:val="24"/>
          <w:szCs w:val="24"/>
          <w:lang w:val="en-ID"/>
        </w:rPr>
        <w:t>:</w:t>
      </w:r>
    </w:p>
    <w:p w14:paraId="7D590F21" w14:textId="45CA743D" w:rsidR="00841151" w:rsidRPr="00640C65" w:rsidRDefault="00841151" w:rsidP="00D5217E">
      <w:pPr>
        <w:rPr>
          <w:rFonts w:ascii="Footlight MT Light" w:hAnsi="Footlight MT Light"/>
          <w:sz w:val="24"/>
          <w:szCs w:val="18"/>
          <w:lang w:val="sv-SE"/>
        </w:rPr>
      </w:pPr>
      <w:r w:rsidRPr="00640C65">
        <w:rPr>
          <w:rFonts w:ascii="Footlight MT Light" w:hAnsi="Footlight MT Light"/>
          <w:sz w:val="24"/>
          <w:szCs w:val="24"/>
          <w:vertAlign w:val="superscript"/>
          <w:lang w:val="en-ID"/>
        </w:rPr>
        <w:t xml:space="preserve">1 </w:t>
      </w:r>
      <w:r w:rsidRPr="00640C65">
        <w:rPr>
          <w:rFonts w:ascii="Footlight MT Light" w:hAnsi="Footlight MT Light"/>
          <w:sz w:val="24"/>
          <w:szCs w:val="18"/>
          <w:lang w:val="sv-SE"/>
        </w:rPr>
        <w:t xml:space="preserve">Setiap pengalaman kerja yang dicantumkan harus disertai dengan referensi dari </w:t>
      </w:r>
      <w:proofErr w:type="spellStart"/>
      <w:r w:rsidR="00B31452" w:rsidRPr="00B31452">
        <w:rPr>
          <w:rFonts w:ascii="Footlight MT Light" w:hAnsi="Footlight MT Light"/>
          <w:sz w:val="24"/>
          <w:szCs w:val="18"/>
        </w:rPr>
        <w:t>Pemberi</w:t>
      </w:r>
      <w:proofErr w:type="spellEnd"/>
      <w:r w:rsidR="00B31452" w:rsidRPr="00B31452">
        <w:rPr>
          <w:rFonts w:ascii="Footlight MT Light" w:hAnsi="Footlight MT Light"/>
          <w:sz w:val="24"/>
          <w:szCs w:val="18"/>
        </w:rPr>
        <w:t xml:space="preserve"> </w:t>
      </w:r>
      <w:proofErr w:type="spellStart"/>
      <w:r w:rsidR="00B31452" w:rsidRPr="00B31452">
        <w:rPr>
          <w:rFonts w:ascii="Footlight MT Light" w:hAnsi="Footlight MT Light"/>
          <w:sz w:val="24"/>
          <w:szCs w:val="18"/>
        </w:rPr>
        <w:t>Pekerjaan</w:t>
      </w:r>
      <w:proofErr w:type="spellEnd"/>
      <w:r w:rsidRPr="00640C65">
        <w:rPr>
          <w:rFonts w:ascii="Footlight MT Light" w:hAnsi="Footlight MT Light"/>
          <w:sz w:val="24"/>
          <w:szCs w:val="18"/>
          <w:lang w:val="sv-SE"/>
        </w:rPr>
        <w:t xml:space="preserve"> yang bersangkutan.</w:t>
      </w:r>
    </w:p>
    <w:p w14:paraId="6B4D69DD" w14:textId="77777777" w:rsidR="00841151" w:rsidRPr="00640C65" w:rsidRDefault="00841151" w:rsidP="00D5217E">
      <w:pPr>
        <w:rPr>
          <w:rFonts w:ascii="Footlight MT Light" w:hAnsi="Footlight MT Light"/>
          <w:sz w:val="24"/>
          <w:szCs w:val="24"/>
          <w:lang w:val="en-ID"/>
        </w:rPr>
      </w:pPr>
    </w:p>
    <w:p w14:paraId="32EC3297" w14:textId="46674A00" w:rsidR="00DE4E6E" w:rsidRPr="00640C65" w:rsidRDefault="00DE4E6E" w:rsidP="00D5217E">
      <w:pPr>
        <w:rPr>
          <w:rFonts w:ascii="Footlight MT Light" w:hAnsi="Footlight MT Light"/>
          <w:sz w:val="24"/>
          <w:szCs w:val="24"/>
          <w:lang w:val="en-ID"/>
        </w:rPr>
      </w:pPr>
      <w:proofErr w:type="spellStart"/>
      <w:r w:rsidRPr="00640C65">
        <w:rPr>
          <w:rFonts w:ascii="Footlight MT Light" w:hAnsi="Footlight MT Light"/>
          <w:sz w:val="24"/>
          <w:szCs w:val="24"/>
          <w:lang w:val="en-ID"/>
        </w:rPr>
        <w:t>Pernyataan</w:t>
      </w:r>
      <w:proofErr w:type="spellEnd"/>
      <w:r w:rsidRPr="00640C65">
        <w:rPr>
          <w:rFonts w:ascii="Footlight MT Light" w:hAnsi="Footlight MT Light"/>
          <w:sz w:val="24"/>
          <w:szCs w:val="24"/>
          <w:lang w:val="en-ID"/>
        </w:rPr>
        <w:t>:</w:t>
      </w:r>
    </w:p>
    <w:p w14:paraId="35B7F61F" w14:textId="6E35C6C5" w:rsidR="00DE4E6E" w:rsidRPr="00640C65" w:rsidRDefault="00DE4E6E" w:rsidP="00D5217E">
      <w:pPr>
        <w:jc w:val="both"/>
        <w:rPr>
          <w:rFonts w:ascii="Footlight MT Light" w:hAnsi="Footlight MT Light"/>
          <w:sz w:val="24"/>
          <w:szCs w:val="24"/>
          <w:lang w:val="en-ID"/>
        </w:rPr>
      </w:pPr>
      <w:r w:rsidRPr="00640C65">
        <w:rPr>
          <w:rFonts w:ascii="Footlight MT Light" w:hAnsi="Footlight MT Light"/>
          <w:sz w:val="24"/>
          <w:szCs w:val="24"/>
          <w:lang w:val="en-ID"/>
        </w:rPr>
        <w:t xml:space="preserve">Saya yang </w:t>
      </w:r>
      <w:proofErr w:type="spellStart"/>
      <w:r w:rsidRPr="00640C65">
        <w:rPr>
          <w:rFonts w:ascii="Footlight MT Light" w:hAnsi="Footlight MT Light"/>
          <w:sz w:val="24"/>
          <w:szCs w:val="24"/>
          <w:lang w:val="en-ID"/>
        </w:rPr>
        <w:t>bertandatangan</w:t>
      </w:r>
      <w:proofErr w:type="spellEnd"/>
      <w:r w:rsidRPr="00640C65">
        <w:rPr>
          <w:rFonts w:ascii="Footlight MT Light" w:hAnsi="Footlight MT Light"/>
          <w:sz w:val="24"/>
          <w:szCs w:val="24"/>
          <w:lang w:val="en-ID"/>
        </w:rPr>
        <w:t xml:space="preserve"> di </w:t>
      </w:r>
      <w:proofErr w:type="spellStart"/>
      <w:r w:rsidRPr="00640C65">
        <w:rPr>
          <w:rFonts w:ascii="Footlight MT Light" w:hAnsi="Footlight MT Light"/>
          <w:sz w:val="24"/>
          <w:szCs w:val="24"/>
          <w:lang w:val="en-ID"/>
        </w:rPr>
        <w:t>bawah</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ini</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menyatakan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dengan</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sebenar-benarnya</w:t>
      </w:r>
      <w:proofErr w:type="spellEnd"/>
      <w:r w:rsidRPr="00640C65">
        <w:rPr>
          <w:rFonts w:ascii="Footlight MT Light" w:hAnsi="Footlight MT Light"/>
          <w:sz w:val="24"/>
          <w:szCs w:val="24"/>
          <w:lang w:val="en-ID"/>
        </w:rPr>
        <w:t xml:space="preserve"> </w:t>
      </w:r>
      <w:proofErr w:type="spellStart"/>
      <w:r w:rsidRPr="00640C65">
        <w:rPr>
          <w:rFonts w:ascii="Footlight MT Light" w:hAnsi="Footlight MT Light"/>
          <w:sz w:val="24"/>
          <w:szCs w:val="24"/>
          <w:lang w:val="en-ID"/>
        </w:rPr>
        <w:t>bahwa</w:t>
      </w:r>
      <w:proofErr w:type="spellEnd"/>
      <w:r w:rsidRPr="00640C65">
        <w:rPr>
          <w:rFonts w:ascii="Footlight MT Light" w:hAnsi="Footlight MT Light"/>
          <w:sz w:val="24"/>
          <w:szCs w:val="24"/>
          <w:lang w:val="en-ID"/>
        </w:rPr>
        <w:t>:</w:t>
      </w:r>
    </w:p>
    <w:p w14:paraId="20175F8A" w14:textId="77777777" w:rsidR="00D5217E" w:rsidRPr="00640C65" w:rsidRDefault="00D5217E" w:rsidP="00D5217E">
      <w:pPr>
        <w:jc w:val="both"/>
        <w:rPr>
          <w:rFonts w:ascii="Footlight MT Light" w:hAnsi="Footlight MT Light"/>
          <w:sz w:val="24"/>
          <w:szCs w:val="24"/>
          <w:lang w:val="en-ID"/>
        </w:rPr>
      </w:pPr>
    </w:p>
    <w:p w14:paraId="0E393A48" w14:textId="19CAC541" w:rsidR="00DE4E6E" w:rsidRPr="00640C65" w:rsidRDefault="00DE4E6E" w:rsidP="00BF702F">
      <w:pPr>
        <w:pStyle w:val="ListParagraph"/>
        <w:numPr>
          <w:ilvl w:val="0"/>
          <w:numId w:val="189"/>
        </w:numPr>
        <w:ind w:left="340"/>
        <w:jc w:val="both"/>
        <w:rPr>
          <w:rFonts w:ascii="Footlight MT Light" w:hAnsi="Footlight MT Light"/>
          <w:lang w:val="en-ID"/>
        </w:rPr>
      </w:pPr>
      <w:r w:rsidRPr="00640C65">
        <w:rPr>
          <w:rFonts w:ascii="Footlight MT Light" w:hAnsi="Footlight MT Light"/>
          <w:lang w:val="en-ID"/>
        </w:rPr>
        <w:t>Daftar</w:t>
      </w:r>
      <w:r w:rsidR="00307B49" w:rsidRPr="00640C65">
        <w:rPr>
          <w:rFonts w:ascii="Footlight MT Light" w:hAnsi="Footlight MT Light"/>
          <w:lang w:val="id-ID"/>
        </w:rPr>
        <w:t xml:space="preserve"> riwayat hidup ini </w:t>
      </w:r>
      <w:proofErr w:type="spellStart"/>
      <w:r w:rsidRPr="00640C65">
        <w:rPr>
          <w:rFonts w:ascii="Footlight MT Light" w:hAnsi="Footlight MT Light"/>
          <w:lang w:val="en-ID"/>
        </w:rPr>
        <w:t>sesuai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dengan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kualifikasi</w:t>
      </w:r>
      <w:proofErr w:type="spellEnd"/>
      <w:r w:rsidRPr="00640C65">
        <w:rPr>
          <w:rFonts w:ascii="Footlight MT Light" w:hAnsi="Footlight MT Light"/>
          <w:lang w:val="en-ID"/>
        </w:rPr>
        <w:t xml:space="preserve"> dan </w:t>
      </w:r>
      <w:proofErr w:type="spellStart"/>
      <w:r w:rsidRPr="00640C65">
        <w:rPr>
          <w:rFonts w:ascii="Footlight MT Light" w:hAnsi="Footlight MT Light"/>
          <w:lang w:val="en-ID"/>
        </w:rPr>
        <w:t>pengalaman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saya</w:t>
      </w:r>
      <w:proofErr w:type="spellEnd"/>
      <w:r w:rsidRPr="00640C65">
        <w:rPr>
          <w:rFonts w:ascii="Footlight MT Light" w:hAnsi="Footlight MT Light"/>
          <w:lang w:val="en-ID"/>
        </w:rPr>
        <w:t>;</w:t>
      </w:r>
    </w:p>
    <w:p w14:paraId="354CC1E8" w14:textId="2E312CAE" w:rsidR="00DE4E6E" w:rsidRPr="00640C65" w:rsidRDefault="00DE4E6E" w:rsidP="00BF702F">
      <w:pPr>
        <w:pStyle w:val="ListParagraph"/>
        <w:numPr>
          <w:ilvl w:val="0"/>
          <w:numId w:val="189"/>
        </w:numPr>
        <w:ind w:left="340"/>
        <w:jc w:val="both"/>
        <w:rPr>
          <w:rFonts w:ascii="Footlight MT Light" w:hAnsi="Footlight MT Light"/>
          <w:lang w:val="en-ID"/>
        </w:rPr>
      </w:pPr>
      <w:r w:rsidRPr="00640C65">
        <w:rPr>
          <w:rFonts w:ascii="Footlight MT Light" w:hAnsi="Footlight MT Light"/>
          <w:lang w:val="en-ID"/>
        </w:rPr>
        <w:t xml:space="preserve">Saya </w:t>
      </w:r>
      <w:proofErr w:type="spellStart"/>
      <w:r w:rsidRPr="00640C65">
        <w:rPr>
          <w:rFonts w:ascii="Footlight MT Light" w:hAnsi="Footlight MT Light"/>
          <w:lang w:val="en-ID"/>
        </w:rPr>
        <w:t>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melaksanakan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penugasan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sesuai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dengan</w:t>
      </w:r>
      <w:proofErr w:type="spellEnd"/>
      <w:r w:rsidRPr="00640C65">
        <w:rPr>
          <w:rFonts w:ascii="Footlight MT Light" w:hAnsi="Footlight MT Light"/>
          <w:lang w:val="en-ID"/>
        </w:rPr>
        <w:t xml:space="preserve"> </w:t>
      </w:r>
      <w:proofErr w:type="spellStart"/>
      <w:r w:rsidR="00D5217E" w:rsidRPr="00640C65">
        <w:rPr>
          <w:rFonts w:ascii="Footlight MT Light" w:hAnsi="Footlight MT Light"/>
          <w:lang w:val="en-ID"/>
        </w:rPr>
        <w:t>waktu</w:t>
      </w:r>
      <w:proofErr w:type="spellEnd"/>
      <w:r w:rsidR="00D5217E" w:rsidRPr="00640C65">
        <w:rPr>
          <w:rFonts w:ascii="Footlight MT Light" w:hAnsi="Footlight MT Light"/>
          <w:lang w:val="en-ID"/>
        </w:rPr>
        <w:t xml:space="preserve"> yang </w:t>
      </w:r>
      <w:proofErr w:type="spellStart"/>
      <w:r w:rsidR="00D5217E" w:rsidRPr="00640C65">
        <w:rPr>
          <w:rFonts w:ascii="Footlight MT Light" w:hAnsi="Footlight MT Light"/>
          <w:lang w:val="en-ID"/>
        </w:rPr>
        <w:t>telah</w:t>
      </w:r>
      <w:proofErr w:type="spellEnd"/>
      <w:r w:rsidR="00D5217E" w:rsidRPr="00640C65">
        <w:rPr>
          <w:rFonts w:ascii="Footlight MT Light" w:hAnsi="Footlight MT Light"/>
          <w:lang w:val="en-ID"/>
        </w:rPr>
        <w:t xml:space="preserve"> </w:t>
      </w:r>
      <w:proofErr w:type="spellStart"/>
      <w:r w:rsidR="00D5217E" w:rsidRPr="00640C65">
        <w:rPr>
          <w:rFonts w:ascii="Footlight MT Light" w:hAnsi="Footlight MT Light"/>
          <w:lang w:val="en-ID"/>
        </w:rPr>
        <w:t>dijadwalkan</w:t>
      </w:r>
      <w:proofErr w:type="spellEnd"/>
      <w:r w:rsidR="00D5217E" w:rsidRPr="00640C65">
        <w:rPr>
          <w:rFonts w:ascii="Footlight MT Light" w:hAnsi="Footlight MT Light"/>
          <w:lang w:val="en-ID"/>
        </w:rPr>
        <w:t xml:space="preserve"> </w:t>
      </w:r>
      <w:proofErr w:type="spellStart"/>
      <w:r w:rsidR="00D5217E" w:rsidRPr="00640C65">
        <w:rPr>
          <w:rFonts w:ascii="Footlight MT Light" w:hAnsi="Footlight MT Light"/>
          <w:lang w:val="en-ID"/>
        </w:rPr>
        <w:t>dalam</w:t>
      </w:r>
      <w:proofErr w:type="spellEnd"/>
      <w:r w:rsidR="00D5217E" w:rsidRPr="00640C65">
        <w:rPr>
          <w:rFonts w:ascii="Footlight MT Light" w:hAnsi="Footlight MT Light"/>
          <w:lang w:val="en-ID"/>
        </w:rPr>
        <w:t xml:space="preserve"> proposal </w:t>
      </w:r>
      <w:proofErr w:type="spellStart"/>
      <w:r w:rsidRPr="00640C65">
        <w:rPr>
          <w:rFonts w:ascii="Footlight MT Light" w:hAnsi="Footlight MT Light"/>
          <w:lang w:val="en-ID"/>
        </w:rPr>
        <w:t>penawaran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kecuali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terdapat</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permasalahan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kesehatan</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mengakibatkan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saya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tidak</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bisa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melaksanakan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tugas</w:t>
      </w:r>
      <w:proofErr w:type="spellEnd"/>
      <w:r w:rsidRPr="00640C65">
        <w:rPr>
          <w:rFonts w:ascii="Footlight MT Light" w:hAnsi="Footlight MT Light"/>
          <w:lang w:val="en-ID"/>
        </w:rPr>
        <w:t>;</w:t>
      </w:r>
    </w:p>
    <w:p w14:paraId="6C4BB5F5" w14:textId="57AFF717" w:rsidR="00DE4E6E" w:rsidRPr="00640C65" w:rsidRDefault="00DE4E6E" w:rsidP="00BF702F">
      <w:pPr>
        <w:pStyle w:val="ListParagraph"/>
        <w:numPr>
          <w:ilvl w:val="0"/>
          <w:numId w:val="189"/>
        </w:numPr>
        <w:ind w:left="340"/>
        <w:jc w:val="both"/>
        <w:rPr>
          <w:rFonts w:ascii="Footlight MT Light" w:hAnsi="Footlight MT Light"/>
          <w:lang w:val="en-ID"/>
        </w:rPr>
      </w:pPr>
      <w:r w:rsidRPr="00640C65">
        <w:rPr>
          <w:rFonts w:ascii="Footlight MT Light" w:hAnsi="Footlight MT Light"/>
          <w:lang w:val="en-ID"/>
        </w:rPr>
        <w:lastRenderedPageBreak/>
        <w:t xml:space="preserve">Saya </w:t>
      </w:r>
      <w:proofErr w:type="spellStart"/>
      <w:r w:rsidRPr="00640C65">
        <w:rPr>
          <w:rFonts w:ascii="Footlight MT Light" w:hAnsi="Footlight MT Light"/>
          <w:lang w:val="en-ID"/>
        </w:rPr>
        <w:t>berjanji</w:t>
      </w:r>
      <w:proofErr w:type="spellEnd"/>
      <w:r w:rsidRPr="00640C65">
        <w:rPr>
          <w:rFonts w:ascii="Footlight MT Light" w:hAnsi="Footlight MT Light"/>
          <w:lang w:val="en-ID"/>
        </w:rPr>
        <w:t xml:space="preserve"> </w:t>
      </w:r>
      <w:proofErr w:type="spellStart"/>
      <w:r w:rsidR="00D5217E" w:rsidRPr="00640C65">
        <w:rPr>
          <w:rFonts w:ascii="Footlight MT Light" w:hAnsi="Footlight MT Light"/>
          <w:lang w:val="en-ID"/>
        </w:rPr>
        <w:t>melaksanakan</w:t>
      </w:r>
      <w:proofErr w:type="spellEnd"/>
      <w:r w:rsidR="00D5217E" w:rsidRPr="00640C65">
        <w:rPr>
          <w:rFonts w:ascii="Footlight MT Light" w:hAnsi="Footlight MT Light"/>
          <w:lang w:val="en-ID"/>
        </w:rPr>
        <w:t xml:space="preserve"> </w:t>
      </w:r>
      <w:proofErr w:type="spellStart"/>
      <w:r w:rsidR="00D5217E" w:rsidRPr="00640C65">
        <w:rPr>
          <w:rFonts w:ascii="Footlight MT Light" w:hAnsi="Footlight MT Light"/>
          <w:lang w:val="en-ID"/>
        </w:rPr>
        <w:t>semua</w:t>
      </w:r>
      <w:proofErr w:type="spellEnd"/>
      <w:r w:rsidR="00D5217E" w:rsidRPr="00640C65">
        <w:rPr>
          <w:rFonts w:ascii="Footlight MT Light" w:hAnsi="Footlight MT Light"/>
          <w:lang w:val="en-ID"/>
        </w:rPr>
        <w:t xml:space="preserve"> </w:t>
      </w:r>
      <w:proofErr w:type="spellStart"/>
      <w:r w:rsidR="00D5217E" w:rsidRPr="00640C65">
        <w:rPr>
          <w:rFonts w:ascii="Footlight MT Light" w:hAnsi="Footlight MT Light"/>
          <w:lang w:val="en-ID"/>
        </w:rPr>
        <w:t>penugasan</w:t>
      </w:r>
      <w:proofErr w:type="spellEnd"/>
      <w:r w:rsidR="00D5217E" w:rsidRPr="00640C65">
        <w:rPr>
          <w:rFonts w:ascii="Footlight MT Light" w:hAnsi="Footlight MT Light"/>
          <w:lang w:val="en-ID"/>
        </w:rPr>
        <w:t>;</w:t>
      </w:r>
    </w:p>
    <w:p w14:paraId="14A70DA4" w14:textId="0D144E19" w:rsidR="00D5217E" w:rsidRPr="00640C65" w:rsidRDefault="00D5217E" w:rsidP="00BF702F">
      <w:pPr>
        <w:pStyle w:val="ListParagraph"/>
        <w:numPr>
          <w:ilvl w:val="0"/>
          <w:numId w:val="189"/>
        </w:numPr>
        <w:ind w:left="340"/>
        <w:jc w:val="both"/>
        <w:rPr>
          <w:rFonts w:ascii="Footlight MT Light" w:hAnsi="Footlight MT Light"/>
          <w:lang w:val="en-ID"/>
        </w:rPr>
      </w:pPr>
      <w:r w:rsidRPr="00640C65">
        <w:rPr>
          <w:rFonts w:ascii="Footlight MT Light" w:hAnsi="Footlight MT Light"/>
          <w:lang w:val="en-ID"/>
        </w:rPr>
        <w:t xml:space="preserve">Saya </w:t>
      </w:r>
      <w:proofErr w:type="spellStart"/>
      <w:r w:rsidRPr="00640C65">
        <w:rPr>
          <w:rFonts w:ascii="Footlight MT Light" w:hAnsi="Footlight MT Light"/>
          <w:lang w:val="en-ID"/>
        </w:rPr>
        <w:t>bukan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merupakan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bagian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dari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tim</w:t>
      </w:r>
      <w:proofErr w:type="spellEnd"/>
      <w:r w:rsidRPr="00640C65">
        <w:rPr>
          <w:rFonts w:ascii="Footlight MT Light" w:hAnsi="Footlight MT Light"/>
          <w:lang w:val="en-ID"/>
        </w:rPr>
        <w:t xml:space="preserve"> yang </w:t>
      </w:r>
      <w:proofErr w:type="spellStart"/>
      <w:r w:rsidRPr="00640C65">
        <w:rPr>
          <w:rFonts w:ascii="Footlight MT Light" w:hAnsi="Footlight MT Light"/>
          <w:lang w:val="en-ID"/>
        </w:rPr>
        <w:t>menyusun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Kerangka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Acuan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Kerja</w:t>
      </w:r>
      <w:proofErr w:type="spellEnd"/>
      <w:r w:rsidRPr="00640C65">
        <w:rPr>
          <w:rFonts w:ascii="Footlight MT Light" w:hAnsi="Footlight MT Light"/>
          <w:lang w:val="en-ID"/>
        </w:rPr>
        <w:t>;</w:t>
      </w:r>
    </w:p>
    <w:p w14:paraId="5F04C0C4" w14:textId="389C96E8" w:rsidR="00D5217E" w:rsidRPr="00640C65" w:rsidRDefault="00D5217E" w:rsidP="00BF702F">
      <w:pPr>
        <w:pStyle w:val="ListParagraph"/>
        <w:numPr>
          <w:ilvl w:val="0"/>
          <w:numId w:val="189"/>
        </w:numPr>
        <w:ind w:left="340"/>
        <w:jc w:val="both"/>
        <w:rPr>
          <w:rFonts w:ascii="Footlight MT Light" w:hAnsi="Footlight MT Light"/>
          <w:lang w:val="en-ID"/>
        </w:rPr>
      </w:pPr>
      <w:r w:rsidRPr="00640C65">
        <w:rPr>
          <w:rFonts w:ascii="Footlight MT Light" w:hAnsi="Footlight MT Light"/>
          <w:lang w:val="en-ID"/>
        </w:rPr>
        <w:t xml:space="preserve">Saya </w:t>
      </w:r>
      <w:proofErr w:type="spellStart"/>
      <w:r w:rsidRPr="00640C65">
        <w:rPr>
          <w:rFonts w:ascii="Footlight MT Light" w:hAnsi="Footlight MT Light"/>
          <w:lang w:val="en-ID"/>
        </w:rPr>
        <w:t>akan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memenuhi</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semua</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ketentuan</w:t>
      </w:r>
      <w:proofErr w:type="spellEnd"/>
      <w:r w:rsidRPr="00640C65">
        <w:rPr>
          <w:rFonts w:ascii="Footlight MT Light" w:hAnsi="Footlight MT Light"/>
          <w:lang w:val="en-ID"/>
        </w:rPr>
        <w:t xml:space="preserve"> </w:t>
      </w:r>
      <w:proofErr w:type="spellStart"/>
      <w:r w:rsidRPr="00640C65">
        <w:rPr>
          <w:rFonts w:ascii="Footlight MT Light" w:hAnsi="Footlight MT Light"/>
          <w:lang w:val="en-ID"/>
        </w:rPr>
        <w:t>Klausul</w:t>
      </w:r>
      <w:proofErr w:type="spellEnd"/>
      <w:r w:rsidRPr="00640C65">
        <w:rPr>
          <w:rFonts w:ascii="Footlight MT Light" w:hAnsi="Footlight MT Light"/>
          <w:lang w:val="en-ID"/>
        </w:rPr>
        <w:t xml:space="preserve"> 4 dan 5 pada IKP.</w:t>
      </w:r>
    </w:p>
    <w:p w14:paraId="7D120D64" w14:textId="77777777" w:rsidR="00D5217E" w:rsidRPr="00640C65" w:rsidRDefault="00D5217E" w:rsidP="00D5217E">
      <w:pPr>
        <w:pStyle w:val="ListParagraph"/>
        <w:ind w:left="340"/>
        <w:jc w:val="both"/>
        <w:rPr>
          <w:rFonts w:ascii="Footlight MT Light" w:hAnsi="Footlight MT Light"/>
          <w:lang w:val="id-ID"/>
        </w:rPr>
      </w:pPr>
    </w:p>
    <w:p w14:paraId="730CD417" w14:textId="790D7D70" w:rsidR="00307B49" w:rsidRPr="00640C65" w:rsidRDefault="00307B49" w:rsidP="00D5217E">
      <w:pPr>
        <w:jc w:val="both"/>
        <w:rPr>
          <w:rFonts w:ascii="Footlight MT Light" w:hAnsi="Footlight MT Light"/>
          <w:sz w:val="24"/>
          <w:szCs w:val="24"/>
          <w:lang w:val="id-ID"/>
        </w:rPr>
      </w:pPr>
      <w:r w:rsidRPr="00640C65">
        <w:rPr>
          <w:rFonts w:ascii="Footlight MT Light" w:hAnsi="Footlight MT Light"/>
          <w:sz w:val="24"/>
          <w:szCs w:val="24"/>
          <w:lang w:val="id-ID"/>
        </w:rPr>
        <w:t xml:space="preserve">Jika terdapat pengungkapan keterangan yang tidak benar secara sengaja atau sepatutnya diduga maka saya siap untuk digugurkan dari proses seleksi atau dikeluarkan jika sudah dipekerjakan. </w:t>
      </w:r>
    </w:p>
    <w:p w14:paraId="15921D5D" w14:textId="217D2D03" w:rsidR="00D5217E" w:rsidRPr="00640C65" w:rsidRDefault="00D5217E" w:rsidP="00D5217E">
      <w:pPr>
        <w:jc w:val="both"/>
        <w:rPr>
          <w:rFonts w:ascii="Footlight MT Light" w:hAnsi="Footlight MT Light"/>
          <w:sz w:val="24"/>
          <w:szCs w:val="24"/>
          <w:lang w:val="en-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134"/>
        <w:gridCol w:w="3107"/>
      </w:tblGrid>
      <w:tr w:rsidR="00D5217E" w:rsidRPr="00640C65" w14:paraId="3F033483" w14:textId="77777777" w:rsidTr="00D5217E">
        <w:tc>
          <w:tcPr>
            <w:tcW w:w="3539" w:type="dxa"/>
          </w:tcPr>
          <w:p w14:paraId="692689A3" w14:textId="77777777" w:rsidR="00D5217E" w:rsidRPr="00640C65" w:rsidRDefault="00D5217E" w:rsidP="00D5217E">
            <w:pPr>
              <w:jc w:val="both"/>
              <w:rPr>
                <w:rFonts w:ascii="Footlight MT Light" w:hAnsi="Footlight MT Light"/>
                <w:sz w:val="24"/>
                <w:szCs w:val="24"/>
                <w:lang w:val="en-ID"/>
              </w:rPr>
            </w:pPr>
          </w:p>
        </w:tc>
        <w:tc>
          <w:tcPr>
            <w:tcW w:w="1134" w:type="dxa"/>
          </w:tcPr>
          <w:p w14:paraId="067B309F" w14:textId="77777777" w:rsidR="00D5217E" w:rsidRPr="00640C65" w:rsidRDefault="00D5217E" w:rsidP="00D5217E">
            <w:pPr>
              <w:jc w:val="both"/>
              <w:rPr>
                <w:rFonts w:ascii="Footlight MT Light" w:hAnsi="Footlight MT Light"/>
                <w:sz w:val="24"/>
                <w:szCs w:val="24"/>
                <w:lang w:val="en-ID"/>
              </w:rPr>
            </w:pPr>
          </w:p>
        </w:tc>
        <w:tc>
          <w:tcPr>
            <w:tcW w:w="3107" w:type="dxa"/>
          </w:tcPr>
          <w:p w14:paraId="06E6D842" w14:textId="1FC23222" w:rsidR="00D5217E" w:rsidRPr="00640C65" w:rsidRDefault="00D5217E" w:rsidP="00D5217E">
            <w:pPr>
              <w:tabs>
                <w:tab w:val="left" w:pos="720"/>
              </w:tabs>
              <w:jc w:val="right"/>
              <w:rPr>
                <w:rFonts w:ascii="Footlight MT Light" w:hAnsi="Footlight MT Light"/>
                <w:sz w:val="24"/>
                <w:szCs w:val="24"/>
                <w:lang w:val="id-ID"/>
              </w:rPr>
            </w:pPr>
            <w:r w:rsidRPr="00640C65">
              <w:rPr>
                <w:rFonts w:ascii="Footlight MT Light" w:hAnsi="Footlight MT Light"/>
                <w:sz w:val="24"/>
                <w:szCs w:val="24"/>
                <w:lang w:val="id-ID"/>
              </w:rPr>
              <w:t>____________,_____</w:t>
            </w:r>
            <w:r w:rsidR="0032151D" w:rsidRPr="00640C65">
              <w:rPr>
                <w:rFonts w:ascii="Footlight MT Light" w:hAnsi="Footlight MT Light"/>
                <w:sz w:val="24"/>
                <w:szCs w:val="24"/>
                <w:lang w:val="en-ID"/>
              </w:rPr>
              <w:t>,__</w:t>
            </w:r>
            <w:r w:rsidRPr="00640C65">
              <w:rPr>
                <w:rFonts w:ascii="Footlight MT Light" w:hAnsi="Footlight MT Light"/>
                <w:sz w:val="24"/>
                <w:szCs w:val="24"/>
                <w:lang w:val="id-ID"/>
              </w:rPr>
              <w:t>__</w:t>
            </w:r>
          </w:p>
          <w:p w14:paraId="3F0507A6" w14:textId="77777777" w:rsidR="00D5217E" w:rsidRPr="00640C65" w:rsidRDefault="00D5217E" w:rsidP="00D5217E">
            <w:pPr>
              <w:ind w:left="5387"/>
              <w:jc w:val="center"/>
              <w:rPr>
                <w:rFonts w:ascii="Footlight MT Light" w:hAnsi="Footlight MT Light"/>
                <w:sz w:val="24"/>
                <w:szCs w:val="24"/>
                <w:lang w:val="en-ID"/>
              </w:rPr>
            </w:pPr>
          </w:p>
        </w:tc>
      </w:tr>
      <w:tr w:rsidR="00D5217E" w:rsidRPr="00640C65" w14:paraId="5279C0DC" w14:textId="77777777" w:rsidTr="00D5217E">
        <w:tc>
          <w:tcPr>
            <w:tcW w:w="3539" w:type="dxa"/>
          </w:tcPr>
          <w:p w14:paraId="6AFB0F2F" w14:textId="5FC29C5B" w:rsidR="00D5217E" w:rsidRPr="00640C65" w:rsidRDefault="00D5217E" w:rsidP="00D5217E">
            <w:pPr>
              <w:tabs>
                <w:tab w:val="left" w:pos="720"/>
              </w:tabs>
              <w:jc w:val="both"/>
              <w:rPr>
                <w:rFonts w:ascii="Footlight MT Light" w:hAnsi="Footlight MT Light"/>
                <w:sz w:val="24"/>
                <w:szCs w:val="24"/>
                <w:lang w:val="id-ID"/>
              </w:rPr>
            </w:pPr>
            <w:r w:rsidRPr="00640C65">
              <w:rPr>
                <w:rFonts w:ascii="Footlight MT Light" w:hAnsi="Footlight MT Light"/>
                <w:sz w:val="24"/>
                <w:szCs w:val="24"/>
                <w:lang w:val="id-ID"/>
              </w:rPr>
              <w:t>Mengetahui:</w:t>
            </w:r>
          </w:p>
          <w:p w14:paraId="47F53D0E" w14:textId="77777777" w:rsidR="00D5217E" w:rsidRPr="00640C65" w:rsidRDefault="00D5217E" w:rsidP="00D5217E">
            <w:pPr>
              <w:tabs>
                <w:tab w:val="left" w:pos="720"/>
              </w:tabs>
              <w:jc w:val="both"/>
              <w:rPr>
                <w:rFonts w:ascii="Footlight MT Light" w:hAnsi="Footlight MT Light"/>
                <w:sz w:val="24"/>
                <w:szCs w:val="24"/>
                <w:lang w:val="id-ID"/>
              </w:rPr>
            </w:pPr>
          </w:p>
          <w:p w14:paraId="361ABC0D" w14:textId="07DDAA03" w:rsidR="00D5217E" w:rsidRPr="00640C65" w:rsidRDefault="00D5217E" w:rsidP="00D5217E">
            <w:pPr>
              <w:jc w:val="center"/>
              <w:rPr>
                <w:rFonts w:ascii="Footlight MT Light" w:hAnsi="Footlight MT Light"/>
                <w:sz w:val="24"/>
                <w:szCs w:val="24"/>
                <w:lang w:val="en-ID"/>
              </w:rPr>
            </w:pPr>
            <w:r w:rsidRPr="00640C65">
              <w:rPr>
                <w:rFonts w:ascii="Footlight MT Light" w:hAnsi="Footlight MT Light"/>
                <w:sz w:val="24"/>
                <w:szCs w:val="24"/>
                <w:lang w:val="id-ID"/>
              </w:rPr>
              <w:t>__________</w:t>
            </w:r>
            <w:r w:rsidRPr="00640C65">
              <w:rPr>
                <w:rFonts w:ascii="Footlight MT Light" w:hAnsi="Footlight MT Light"/>
                <w:sz w:val="24"/>
                <w:szCs w:val="24"/>
                <w:lang w:val="en-ID"/>
              </w:rPr>
              <w:t>________________</w:t>
            </w:r>
          </w:p>
          <w:p w14:paraId="3C82669A" w14:textId="26340E71" w:rsidR="00D5217E" w:rsidRPr="00640C65" w:rsidRDefault="00D5217E" w:rsidP="00D5217E">
            <w:pPr>
              <w:jc w:val="center"/>
              <w:rPr>
                <w:rFonts w:ascii="Footlight MT Light" w:hAnsi="Footlight MT Light"/>
                <w:i/>
                <w:sz w:val="24"/>
                <w:szCs w:val="24"/>
                <w:lang w:val="id-ID"/>
              </w:rPr>
            </w:pPr>
            <w:r w:rsidRPr="00640C65">
              <w:rPr>
                <w:rFonts w:ascii="Footlight MT Light" w:hAnsi="Footlight MT Light"/>
                <w:i/>
                <w:sz w:val="24"/>
                <w:szCs w:val="24"/>
                <w:lang w:val="id-ID"/>
              </w:rPr>
              <w:t>[nama Penyedia Jasa Konsultansi]</w:t>
            </w:r>
          </w:p>
          <w:p w14:paraId="171C1574" w14:textId="1C3B47DE" w:rsidR="00D5217E" w:rsidRPr="00640C65" w:rsidRDefault="00D5217E" w:rsidP="00D5217E">
            <w:pPr>
              <w:jc w:val="center"/>
              <w:rPr>
                <w:rFonts w:ascii="Footlight MT Light" w:hAnsi="Footlight MT Light"/>
                <w:i/>
                <w:sz w:val="24"/>
                <w:szCs w:val="24"/>
                <w:lang w:val="id-ID"/>
              </w:rPr>
            </w:pPr>
          </w:p>
          <w:p w14:paraId="2940DD33" w14:textId="3872C74B" w:rsidR="00D5217E" w:rsidRPr="00640C65" w:rsidRDefault="00D5217E" w:rsidP="00D5217E">
            <w:pPr>
              <w:jc w:val="center"/>
              <w:rPr>
                <w:rFonts w:ascii="Footlight MT Light" w:hAnsi="Footlight MT Light"/>
                <w:i/>
                <w:sz w:val="24"/>
                <w:szCs w:val="24"/>
                <w:lang w:val="id-ID"/>
              </w:rPr>
            </w:pPr>
          </w:p>
          <w:p w14:paraId="265452F4" w14:textId="77777777" w:rsidR="00D5217E" w:rsidRPr="00640C65" w:rsidRDefault="00D5217E" w:rsidP="00D5217E">
            <w:pPr>
              <w:jc w:val="center"/>
              <w:rPr>
                <w:rFonts w:ascii="Footlight MT Light" w:hAnsi="Footlight MT Light"/>
                <w:i/>
                <w:sz w:val="24"/>
                <w:szCs w:val="24"/>
                <w:lang w:val="id-ID"/>
              </w:rPr>
            </w:pPr>
          </w:p>
          <w:p w14:paraId="4DCE0B97" w14:textId="77777777" w:rsidR="00D5217E" w:rsidRPr="00640C65" w:rsidRDefault="00D5217E" w:rsidP="00D5217E">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79024AD2" w14:textId="2CEB786B" w:rsidR="00D5217E" w:rsidRPr="00640C65" w:rsidRDefault="00D5217E" w:rsidP="00D5217E">
            <w:pPr>
              <w:jc w:val="center"/>
              <w:rPr>
                <w:rFonts w:ascii="Footlight MT Light" w:hAnsi="Footlight MT Light"/>
                <w:i/>
                <w:sz w:val="24"/>
                <w:szCs w:val="24"/>
                <w:lang w:val="id-ID"/>
              </w:rPr>
            </w:pPr>
            <w:r w:rsidRPr="00640C65">
              <w:rPr>
                <w:rFonts w:ascii="Footlight MT Light" w:hAnsi="Footlight MT Light"/>
                <w:i/>
                <w:sz w:val="24"/>
                <w:szCs w:val="24"/>
                <w:lang w:val="id-ID"/>
              </w:rPr>
              <w:t>[nama jelas wakil sah]</w:t>
            </w:r>
          </w:p>
        </w:tc>
        <w:tc>
          <w:tcPr>
            <w:tcW w:w="1134" w:type="dxa"/>
          </w:tcPr>
          <w:p w14:paraId="67FD5432" w14:textId="77777777" w:rsidR="00D5217E" w:rsidRPr="00640C65" w:rsidRDefault="00D5217E" w:rsidP="00D5217E">
            <w:pPr>
              <w:jc w:val="both"/>
              <w:rPr>
                <w:rFonts w:ascii="Footlight MT Light" w:hAnsi="Footlight MT Light"/>
                <w:sz w:val="24"/>
                <w:szCs w:val="24"/>
                <w:lang w:val="en-ID"/>
              </w:rPr>
            </w:pPr>
          </w:p>
        </w:tc>
        <w:tc>
          <w:tcPr>
            <w:tcW w:w="3107" w:type="dxa"/>
          </w:tcPr>
          <w:p w14:paraId="32C4121A" w14:textId="26F739ED" w:rsidR="00D5217E" w:rsidRPr="00640C65" w:rsidRDefault="00D5217E" w:rsidP="00D5217E">
            <w:pPr>
              <w:jc w:val="center"/>
              <w:rPr>
                <w:rFonts w:ascii="Footlight MT Light" w:hAnsi="Footlight MT Light"/>
                <w:sz w:val="24"/>
                <w:szCs w:val="24"/>
                <w:lang w:val="id-ID"/>
              </w:rPr>
            </w:pPr>
            <w:r w:rsidRPr="00640C65">
              <w:rPr>
                <w:rFonts w:ascii="Footlight MT Light" w:hAnsi="Footlight MT Light"/>
                <w:sz w:val="24"/>
                <w:szCs w:val="24"/>
                <w:lang w:val="id-ID"/>
              </w:rPr>
              <w:t>Yang membuat pernyataan,</w:t>
            </w:r>
          </w:p>
          <w:p w14:paraId="757601B3" w14:textId="4B2C309B" w:rsidR="00D5217E" w:rsidRPr="00640C65" w:rsidRDefault="00D5217E" w:rsidP="00D5217E">
            <w:pPr>
              <w:jc w:val="center"/>
              <w:rPr>
                <w:rFonts w:ascii="Footlight MT Light" w:hAnsi="Footlight MT Light"/>
                <w:sz w:val="24"/>
                <w:szCs w:val="24"/>
                <w:lang w:val="id-ID"/>
              </w:rPr>
            </w:pPr>
          </w:p>
          <w:p w14:paraId="79517875" w14:textId="0BFF11CB" w:rsidR="00D5217E" w:rsidRPr="00640C65" w:rsidRDefault="00D5217E" w:rsidP="00D5217E">
            <w:pPr>
              <w:jc w:val="center"/>
              <w:rPr>
                <w:rFonts w:ascii="Footlight MT Light" w:hAnsi="Footlight MT Light"/>
                <w:sz w:val="24"/>
                <w:szCs w:val="24"/>
                <w:lang w:val="id-ID"/>
              </w:rPr>
            </w:pPr>
          </w:p>
          <w:p w14:paraId="535A403C" w14:textId="485F0D12" w:rsidR="00D5217E" w:rsidRPr="00640C65" w:rsidRDefault="00D5217E" w:rsidP="00D5217E">
            <w:pPr>
              <w:jc w:val="center"/>
              <w:rPr>
                <w:rFonts w:ascii="Footlight MT Light" w:hAnsi="Footlight MT Light"/>
                <w:sz w:val="24"/>
                <w:szCs w:val="24"/>
                <w:lang w:val="id-ID"/>
              </w:rPr>
            </w:pPr>
          </w:p>
          <w:p w14:paraId="01854C20" w14:textId="77777777" w:rsidR="00D5217E" w:rsidRPr="00640C65" w:rsidRDefault="00D5217E" w:rsidP="00D5217E">
            <w:pPr>
              <w:jc w:val="center"/>
              <w:rPr>
                <w:rFonts w:ascii="Footlight MT Light" w:hAnsi="Footlight MT Light"/>
                <w:sz w:val="24"/>
                <w:szCs w:val="24"/>
                <w:lang w:val="id-ID"/>
              </w:rPr>
            </w:pPr>
          </w:p>
          <w:p w14:paraId="68D6D5EA" w14:textId="4B2407C4" w:rsidR="00D5217E" w:rsidRPr="00640C65" w:rsidRDefault="00D5217E" w:rsidP="00D5217E">
            <w:pPr>
              <w:jc w:val="center"/>
              <w:rPr>
                <w:rFonts w:ascii="Footlight MT Light" w:hAnsi="Footlight MT Light"/>
                <w:sz w:val="24"/>
                <w:szCs w:val="24"/>
                <w:lang w:val="id-ID"/>
              </w:rPr>
            </w:pPr>
          </w:p>
          <w:p w14:paraId="404AD041" w14:textId="77777777" w:rsidR="00D5217E" w:rsidRPr="00640C65" w:rsidRDefault="00D5217E" w:rsidP="00D5217E">
            <w:pPr>
              <w:jc w:val="center"/>
              <w:rPr>
                <w:rFonts w:ascii="Footlight MT Light" w:hAnsi="Footlight MT Light"/>
                <w:sz w:val="24"/>
                <w:szCs w:val="24"/>
                <w:lang w:val="id-ID"/>
              </w:rPr>
            </w:pPr>
          </w:p>
          <w:p w14:paraId="1B62DC8C" w14:textId="5A135581" w:rsidR="00D5217E" w:rsidRPr="00640C65" w:rsidRDefault="00D5217E" w:rsidP="00D5217E">
            <w:pPr>
              <w:jc w:val="center"/>
              <w:rPr>
                <w:rFonts w:ascii="Footlight MT Light" w:hAnsi="Footlight MT Light"/>
                <w:sz w:val="24"/>
                <w:szCs w:val="24"/>
                <w:lang w:val="id-ID"/>
              </w:rPr>
            </w:pPr>
            <w:r w:rsidRPr="00640C65">
              <w:rPr>
                <w:rFonts w:ascii="Footlight MT Light" w:hAnsi="Footlight MT Light"/>
                <w:sz w:val="24"/>
                <w:szCs w:val="24"/>
                <w:lang w:val="id-ID"/>
              </w:rPr>
              <w:t>(__________)</w:t>
            </w:r>
          </w:p>
          <w:p w14:paraId="7C93F061" w14:textId="0A2E4A77" w:rsidR="00D5217E" w:rsidRPr="00640C65" w:rsidRDefault="00D5217E" w:rsidP="00D5217E">
            <w:pPr>
              <w:jc w:val="center"/>
              <w:rPr>
                <w:rFonts w:ascii="Footlight MT Light" w:hAnsi="Footlight MT Light"/>
                <w:sz w:val="24"/>
                <w:szCs w:val="24"/>
                <w:lang w:val="id-ID"/>
              </w:rPr>
            </w:pPr>
            <w:r w:rsidRPr="00640C65">
              <w:rPr>
                <w:rFonts w:ascii="Footlight MT Light" w:hAnsi="Footlight MT Light"/>
                <w:i/>
                <w:sz w:val="24"/>
                <w:szCs w:val="24"/>
                <w:lang w:val="id-ID"/>
              </w:rPr>
              <w:t>[nama jelas]</w:t>
            </w:r>
          </w:p>
        </w:tc>
      </w:tr>
    </w:tbl>
    <w:p w14:paraId="5A3496B8" w14:textId="2E86E763" w:rsidR="00D5217E" w:rsidRPr="00640C65" w:rsidRDefault="00D5217E" w:rsidP="00D5217E">
      <w:pPr>
        <w:jc w:val="both"/>
        <w:rPr>
          <w:rFonts w:ascii="Footlight MT Light" w:hAnsi="Footlight MT Light"/>
          <w:sz w:val="24"/>
          <w:szCs w:val="24"/>
          <w:lang w:val="en-ID"/>
        </w:rPr>
      </w:pPr>
    </w:p>
    <w:p w14:paraId="086792F1" w14:textId="77777777" w:rsidR="00D5217E" w:rsidRPr="00640C65" w:rsidRDefault="00D5217E" w:rsidP="00D5217E">
      <w:pPr>
        <w:jc w:val="both"/>
        <w:rPr>
          <w:rFonts w:ascii="Footlight MT Light" w:hAnsi="Footlight MT Light"/>
          <w:sz w:val="24"/>
          <w:szCs w:val="24"/>
          <w:lang w:val="en-ID"/>
        </w:rPr>
      </w:pPr>
    </w:p>
    <w:p w14:paraId="4E3163AD" w14:textId="77777777" w:rsidR="00307B49" w:rsidRPr="00640C65" w:rsidRDefault="00307B49" w:rsidP="00307B49">
      <w:pPr>
        <w:jc w:val="both"/>
        <w:rPr>
          <w:rFonts w:ascii="Footlight MT Light" w:hAnsi="Footlight MT Light"/>
          <w:sz w:val="24"/>
          <w:szCs w:val="24"/>
          <w:lang w:val="id-ID"/>
        </w:rPr>
      </w:pPr>
    </w:p>
    <w:p w14:paraId="7195D992" w14:textId="77777777" w:rsidR="00307B49" w:rsidRPr="00640C65" w:rsidRDefault="00307B49" w:rsidP="00307B49">
      <w:pPr>
        <w:tabs>
          <w:tab w:val="left" w:pos="720"/>
        </w:tabs>
        <w:jc w:val="both"/>
        <w:rPr>
          <w:rFonts w:ascii="Footlight MT Light" w:hAnsi="Footlight MT Light"/>
          <w:sz w:val="24"/>
          <w:szCs w:val="24"/>
        </w:rPr>
      </w:pPr>
    </w:p>
    <w:p w14:paraId="1CC8BB30" w14:textId="77777777" w:rsidR="00307B49" w:rsidRPr="00640C65" w:rsidRDefault="00307B49" w:rsidP="00307B49">
      <w:pPr>
        <w:tabs>
          <w:tab w:val="left" w:pos="720"/>
        </w:tabs>
        <w:jc w:val="both"/>
        <w:rPr>
          <w:rFonts w:ascii="Footlight MT Light" w:hAnsi="Footlight MT Light"/>
          <w:sz w:val="24"/>
          <w:szCs w:val="24"/>
        </w:rPr>
      </w:pPr>
    </w:p>
    <w:p w14:paraId="5BC1F1BC" w14:textId="77777777" w:rsidR="00307B49" w:rsidRPr="00640C65" w:rsidRDefault="00307B49" w:rsidP="00307B49">
      <w:pPr>
        <w:tabs>
          <w:tab w:val="left" w:pos="720"/>
        </w:tabs>
        <w:jc w:val="both"/>
        <w:rPr>
          <w:rFonts w:ascii="Footlight MT Light" w:hAnsi="Footlight MT Light"/>
          <w:sz w:val="24"/>
          <w:szCs w:val="24"/>
        </w:rPr>
      </w:pPr>
    </w:p>
    <w:p w14:paraId="19865216" w14:textId="77777777" w:rsidR="00307B49" w:rsidRPr="00640C65" w:rsidRDefault="00307B49" w:rsidP="00307B49">
      <w:pPr>
        <w:ind w:left="5387"/>
        <w:jc w:val="center"/>
        <w:rPr>
          <w:rFonts w:ascii="Footlight MT Light" w:hAnsi="Footlight MT Light"/>
          <w:i/>
          <w:sz w:val="24"/>
          <w:szCs w:val="24"/>
          <w:lang w:val="id-ID"/>
        </w:rPr>
      </w:pPr>
    </w:p>
    <w:p w14:paraId="5107DFDF" w14:textId="77777777" w:rsidR="00307B49" w:rsidRPr="00640C65" w:rsidRDefault="00307B49" w:rsidP="00307B49">
      <w:pPr>
        <w:ind w:left="5387"/>
        <w:jc w:val="center"/>
        <w:rPr>
          <w:rFonts w:ascii="Footlight MT Light" w:hAnsi="Footlight MT Light"/>
          <w:i/>
          <w:sz w:val="24"/>
          <w:szCs w:val="24"/>
          <w:lang w:val="id-ID"/>
        </w:rPr>
      </w:pPr>
    </w:p>
    <w:p w14:paraId="36244B99" w14:textId="77777777" w:rsidR="00307B49" w:rsidRPr="00640C65" w:rsidRDefault="00307B49" w:rsidP="00307B49">
      <w:pPr>
        <w:ind w:left="5387"/>
        <w:jc w:val="center"/>
        <w:rPr>
          <w:rFonts w:ascii="Footlight MT Light" w:hAnsi="Footlight MT Light"/>
          <w:i/>
          <w:color w:val="FF0000"/>
          <w:sz w:val="24"/>
          <w:szCs w:val="24"/>
          <w:lang w:val="id-ID"/>
        </w:rPr>
      </w:pPr>
    </w:p>
    <w:p w14:paraId="29750167" w14:textId="77777777" w:rsidR="00307B49" w:rsidRPr="00640C65" w:rsidRDefault="00307B49" w:rsidP="00307B49">
      <w:pPr>
        <w:ind w:left="5387"/>
        <w:jc w:val="center"/>
        <w:rPr>
          <w:rFonts w:ascii="Footlight MT Light" w:hAnsi="Footlight MT Light"/>
          <w:i/>
          <w:color w:val="FF0000"/>
          <w:sz w:val="24"/>
          <w:szCs w:val="24"/>
          <w:lang w:val="id-ID"/>
        </w:rPr>
      </w:pPr>
    </w:p>
    <w:p w14:paraId="1085BE21" w14:textId="77777777" w:rsidR="00307B49" w:rsidRPr="00640C65" w:rsidRDefault="00307B49" w:rsidP="00307B49">
      <w:pPr>
        <w:tabs>
          <w:tab w:val="left" w:pos="720"/>
        </w:tabs>
        <w:jc w:val="both"/>
        <w:rPr>
          <w:rFonts w:ascii="Footlight MT Light" w:hAnsi="Footlight MT Light"/>
          <w:sz w:val="24"/>
          <w:szCs w:val="24"/>
          <w:lang w:val="id-ID"/>
        </w:rPr>
      </w:pPr>
    </w:p>
    <w:p w14:paraId="75DBA325" w14:textId="77777777" w:rsidR="00307B49" w:rsidRPr="00640C65" w:rsidRDefault="00307B49" w:rsidP="00307B49">
      <w:pPr>
        <w:tabs>
          <w:tab w:val="left" w:pos="720"/>
        </w:tabs>
        <w:jc w:val="both"/>
        <w:rPr>
          <w:rFonts w:ascii="Footlight MT Light" w:hAnsi="Footlight MT Light"/>
          <w:sz w:val="24"/>
          <w:szCs w:val="24"/>
          <w:lang w:val="id-ID"/>
        </w:rPr>
      </w:pPr>
    </w:p>
    <w:p w14:paraId="3A6DA64A" w14:textId="77777777" w:rsidR="00307B49" w:rsidRPr="00640C65" w:rsidRDefault="00307B49" w:rsidP="00307B49">
      <w:pPr>
        <w:jc w:val="both"/>
        <w:rPr>
          <w:rFonts w:ascii="Footlight MT Light" w:hAnsi="Footlight MT Light"/>
          <w:sz w:val="24"/>
          <w:szCs w:val="24"/>
        </w:rPr>
      </w:pPr>
    </w:p>
    <w:p w14:paraId="1B9133EF" w14:textId="77777777" w:rsidR="00307B49" w:rsidRPr="00640C65" w:rsidRDefault="00307B49" w:rsidP="00307B49">
      <w:pPr>
        <w:jc w:val="both"/>
        <w:rPr>
          <w:rFonts w:ascii="Footlight MT Light" w:hAnsi="Footlight MT Light"/>
          <w:sz w:val="24"/>
          <w:szCs w:val="24"/>
        </w:rPr>
      </w:pPr>
    </w:p>
    <w:p w14:paraId="2C822381" w14:textId="77777777" w:rsidR="00307B49" w:rsidRPr="00640C65" w:rsidRDefault="00307B49" w:rsidP="00307B49">
      <w:pPr>
        <w:jc w:val="both"/>
        <w:rPr>
          <w:rFonts w:ascii="Footlight MT Light" w:hAnsi="Footlight MT Light"/>
          <w:sz w:val="24"/>
          <w:szCs w:val="24"/>
        </w:rPr>
      </w:pPr>
    </w:p>
    <w:p w14:paraId="1798D0E0" w14:textId="41E93051" w:rsidR="00307B49" w:rsidRPr="00640C65" w:rsidRDefault="00307B49" w:rsidP="00307B49">
      <w:pPr>
        <w:jc w:val="both"/>
        <w:rPr>
          <w:rFonts w:ascii="Footlight MT Light" w:hAnsi="Footlight MT Light"/>
          <w:sz w:val="24"/>
          <w:szCs w:val="24"/>
        </w:rPr>
      </w:pPr>
    </w:p>
    <w:p w14:paraId="29EF6241" w14:textId="5F990E62" w:rsidR="00D5217E" w:rsidRPr="00640C65" w:rsidRDefault="00D5217E" w:rsidP="00307B49">
      <w:pPr>
        <w:jc w:val="both"/>
        <w:rPr>
          <w:rFonts w:ascii="Footlight MT Light" w:hAnsi="Footlight MT Light"/>
          <w:sz w:val="24"/>
          <w:szCs w:val="24"/>
        </w:rPr>
      </w:pPr>
    </w:p>
    <w:p w14:paraId="0DC9BD57" w14:textId="79C1A1B5" w:rsidR="00D5217E" w:rsidRPr="00640C65" w:rsidRDefault="00D5217E" w:rsidP="00307B49">
      <w:pPr>
        <w:jc w:val="both"/>
        <w:rPr>
          <w:rFonts w:ascii="Footlight MT Light" w:hAnsi="Footlight MT Light"/>
          <w:sz w:val="24"/>
          <w:szCs w:val="24"/>
        </w:rPr>
      </w:pPr>
    </w:p>
    <w:p w14:paraId="14659D2F" w14:textId="5F2978C6" w:rsidR="00D5217E" w:rsidRPr="00640C65" w:rsidRDefault="00D5217E" w:rsidP="00307B49">
      <w:pPr>
        <w:jc w:val="both"/>
        <w:rPr>
          <w:rFonts w:ascii="Footlight MT Light" w:hAnsi="Footlight MT Light"/>
          <w:sz w:val="24"/>
          <w:szCs w:val="24"/>
        </w:rPr>
      </w:pPr>
    </w:p>
    <w:p w14:paraId="550B2C3B" w14:textId="471617BA" w:rsidR="00D5217E" w:rsidRPr="00640C65" w:rsidRDefault="00D5217E" w:rsidP="00307B49">
      <w:pPr>
        <w:jc w:val="both"/>
        <w:rPr>
          <w:rFonts w:ascii="Footlight MT Light" w:hAnsi="Footlight MT Light"/>
          <w:sz w:val="24"/>
          <w:szCs w:val="24"/>
        </w:rPr>
      </w:pPr>
    </w:p>
    <w:p w14:paraId="3599165C" w14:textId="77777777" w:rsidR="0063589F" w:rsidRPr="00640C65" w:rsidRDefault="0063589F" w:rsidP="00307B49">
      <w:pPr>
        <w:jc w:val="both"/>
        <w:rPr>
          <w:rFonts w:ascii="Footlight MT Light" w:hAnsi="Footlight MT Light"/>
          <w:sz w:val="24"/>
          <w:szCs w:val="24"/>
        </w:rPr>
      </w:pPr>
    </w:p>
    <w:p w14:paraId="19C43DC0" w14:textId="77777777" w:rsidR="00D5217E" w:rsidRPr="00640C65" w:rsidRDefault="00D5217E" w:rsidP="00307B49">
      <w:pPr>
        <w:jc w:val="both"/>
        <w:rPr>
          <w:rFonts w:ascii="Footlight MT Light" w:hAnsi="Footlight MT Light"/>
          <w:sz w:val="24"/>
          <w:szCs w:val="24"/>
        </w:rPr>
      </w:pPr>
    </w:p>
    <w:p w14:paraId="634BCD99" w14:textId="19B59B50" w:rsidR="00307B49" w:rsidRPr="00640C65" w:rsidRDefault="00D8394C" w:rsidP="00307B49">
      <w:pPr>
        <w:jc w:val="both"/>
        <w:rPr>
          <w:rFonts w:ascii="Footlight MT Light" w:hAnsi="Footlight MT Light"/>
          <w:sz w:val="24"/>
          <w:szCs w:val="24"/>
          <w:lang w:val="id-ID"/>
        </w:rPr>
      </w:pPr>
      <w:r w:rsidRPr="00640C65">
        <w:rPr>
          <w:rFonts w:ascii="Footlight MT Light" w:hAnsi="Footlight MT Light"/>
          <w:sz w:val="22"/>
          <w:szCs w:val="22"/>
          <w:lang w:val="id-ID"/>
        </w:rPr>
        <w:t xml:space="preserve">  </w:t>
      </w:r>
      <w:r w:rsidR="00307B49" w:rsidRPr="00640C65">
        <w:rPr>
          <w:rFonts w:ascii="Footlight MT Light" w:hAnsi="Footlight MT Light"/>
          <w:sz w:val="24"/>
          <w:szCs w:val="24"/>
          <w:lang w:val="id-ID"/>
        </w:rPr>
        <w:tab/>
        <w:t xml:space="preserve">  </w:t>
      </w:r>
    </w:p>
    <w:p w14:paraId="6B4D7BF1" w14:textId="77777777" w:rsidR="0063589F" w:rsidRPr="00640C65" w:rsidRDefault="0063589F" w:rsidP="00307B49">
      <w:pPr>
        <w:pStyle w:val="Heading2"/>
        <w:rPr>
          <w:rFonts w:ascii="Footlight MT Light" w:hAnsi="Footlight MT Light"/>
          <w:sz w:val="22"/>
          <w:szCs w:val="22"/>
          <w:lang w:val="id-ID"/>
        </w:rPr>
        <w:sectPr w:rsidR="0063589F" w:rsidRPr="00640C65" w:rsidSect="00654E66">
          <w:headerReference w:type="first" r:id="rId37"/>
          <w:footerReference w:type="first" r:id="rId38"/>
          <w:footnotePr>
            <w:numRestart w:val="eachSect"/>
          </w:footnotePr>
          <w:pgSz w:w="12247" w:h="18711" w:code="9"/>
          <w:pgMar w:top="1701" w:right="1418" w:bottom="1418" w:left="1418" w:header="680" w:footer="1077" w:gutter="0"/>
          <w:pgNumType w:fmt="numberInDash" w:start="84"/>
          <w:cols w:space="720"/>
          <w:noEndnote/>
          <w:titlePg/>
          <w:docGrid w:linePitch="272"/>
        </w:sectPr>
      </w:pPr>
    </w:p>
    <w:p w14:paraId="49D1C1C7" w14:textId="77777777" w:rsidR="0063589F" w:rsidRPr="00640C65" w:rsidRDefault="0063589F" w:rsidP="00BF702F">
      <w:pPr>
        <w:pStyle w:val="Heading4"/>
        <w:numPr>
          <w:ilvl w:val="0"/>
          <w:numId w:val="147"/>
        </w:numPr>
        <w:ind w:left="567" w:hanging="567"/>
        <w:rPr>
          <w:rFonts w:ascii="Footlight MT Light" w:hAnsi="Footlight MT Light"/>
          <w:i w:val="0"/>
          <w:szCs w:val="24"/>
          <w:lang w:val="id-ID"/>
        </w:rPr>
      </w:pPr>
      <w:r w:rsidRPr="00640C65">
        <w:rPr>
          <w:rFonts w:ascii="Footlight MT Light" w:hAnsi="Footlight MT Light"/>
          <w:i w:val="0"/>
          <w:szCs w:val="24"/>
          <w:lang w:val="id-ID"/>
        </w:rPr>
        <w:lastRenderedPageBreak/>
        <w:t>BENTUK KOMPOSISI TIM DAN PENUGASAN</w:t>
      </w:r>
      <w:r w:rsidRPr="00640C65">
        <w:rPr>
          <w:rFonts w:ascii="Footlight MT Light" w:hAnsi="Footlight MT Light"/>
          <w:i w:val="0"/>
          <w:szCs w:val="24"/>
          <w:lang w:val="en-ID"/>
        </w:rPr>
        <w:t xml:space="preserve"> (Form T-8)</w:t>
      </w:r>
    </w:p>
    <w:p w14:paraId="0F03DA85" w14:textId="77777777" w:rsidR="0063589F" w:rsidRPr="00640C65" w:rsidRDefault="0063589F" w:rsidP="0063589F">
      <w:pPr>
        <w:jc w:val="center"/>
        <w:rPr>
          <w:rFonts w:ascii="Footlight MT Light" w:hAnsi="Footlight MT Light"/>
          <w:sz w:val="28"/>
          <w:szCs w:val="28"/>
          <w:lang w:val="sv-SE"/>
        </w:rPr>
      </w:pPr>
    </w:p>
    <w:p w14:paraId="21E2D106" w14:textId="77777777" w:rsidR="0063589F" w:rsidRPr="00640C65" w:rsidRDefault="0063589F" w:rsidP="0063589F">
      <w:pPr>
        <w:jc w:val="center"/>
        <w:rPr>
          <w:rFonts w:ascii="Footlight MT Light" w:hAnsi="Footlight MT Light"/>
          <w:sz w:val="22"/>
          <w:szCs w:val="22"/>
          <w:lang w:val="id-ID"/>
        </w:rPr>
      </w:pPr>
    </w:p>
    <w:p w14:paraId="15798935" w14:textId="77777777" w:rsidR="0063589F" w:rsidRPr="00640C65" w:rsidRDefault="0063589F" w:rsidP="0063589F">
      <w:pPr>
        <w:jc w:val="center"/>
        <w:rPr>
          <w:rFonts w:ascii="Footlight MT Light" w:hAnsi="Footlight MT Light"/>
          <w:sz w:val="22"/>
          <w:szCs w:val="22"/>
          <w:lang w:val="id-ID"/>
        </w:rPr>
      </w:pPr>
    </w:p>
    <w:p w14:paraId="7291684E" w14:textId="77777777" w:rsidR="0063589F" w:rsidRPr="00640C65" w:rsidRDefault="0063589F" w:rsidP="0063589F">
      <w:pPr>
        <w:jc w:val="center"/>
        <w:rPr>
          <w:rFonts w:ascii="Footlight MT Light" w:hAnsi="Footlight MT Light"/>
          <w:b/>
          <w:sz w:val="24"/>
          <w:szCs w:val="24"/>
          <w:lang w:val="id-ID"/>
        </w:rPr>
      </w:pPr>
      <w:r w:rsidRPr="00640C65">
        <w:rPr>
          <w:rFonts w:ascii="Footlight MT Light" w:hAnsi="Footlight MT Light"/>
          <w:b/>
          <w:sz w:val="24"/>
          <w:szCs w:val="24"/>
          <w:lang w:val="id-ID"/>
        </w:rPr>
        <w:t>KOMPOSISI TIM DAN PENUGASAN</w:t>
      </w:r>
    </w:p>
    <w:p w14:paraId="4F5B5F10" w14:textId="77777777" w:rsidR="0063589F" w:rsidRPr="00640C65" w:rsidRDefault="0063589F" w:rsidP="0063589F">
      <w:pPr>
        <w:jc w:val="center"/>
        <w:rPr>
          <w:rFonts w:ascii="Footlight MT Light" w:hAnsi="Footlight MT Light"/>
          <w:b/>
          <w:sz w:val="22"/>
          <w:szCs w:val="22"/>
          <w:lang w:val="id-ID"/>
        </w:rPr>
      </w:pPr>
      <w:r w:rsidRPr="00640C65">
        <w:rPr>
          <w:rFonts w:ascii="Footlight MT Light" w:hAnsi="Footlight MT Light"/>
          <w:b/>
          <w:sz w:val="24"/>
          <w:szCs w:val="24"/>
          <w:lang w:val="id-ID"/>
        </w:rPr>
        <w:t>(DAFTAR PERSONEL)</w:t>
      </w:r>
    </w:p>
    <w:p w14:paraId="7F5AC3D9" w14:textId="77777777" w:rsidR="0063589F" w:rsidRPr="00640C65" w:rsidRDefault="0063589F" w:rsidP="0063589F">
      <w:pPr>
        <w:jc w:val="center"/>
        <w:rPr>
          <w:rFonts w:ascii="Footlight MT Light" w:hAnsi="Footlight MT Light"/>
          <w:b/>
          <w:sz w:val="22"/>
          <w:szCs w:val="22"/>
          <w:lang w:val="id-ID"/>
        </w:rPr>
      </w:pPr>
    </w:p>
    <w:p w14:paraId="58185045" w14:textId="77777777" w:rsidR="0063589F" w:rsidRPr="00640C65" w:rsidRDefault="0063589F" w:rsidP="0063589F">
      <w:pPr>
        <w:rPr>
          <w:rFonts w:ascii="Footlight MT Light" w:hAnsi="Footlight MT Light"/>
          <w:b/>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1438"/>
        <w:gridCol w:w="1555"/>
        <w:gridCol w:w="1265"/>
        <w:gridCol w:w="1406"/>
        <w:gridCol w:w="1326"/>
        <w:gridCol w:w="1185"/>
      </w:tblGrid>
      <w:tr w:rsidR="0063589F" w:rsidRPr="00640C65" w14:paraId="4D286BC3" w14:textId="77777777" w:rsidTr="0063589F">
        <w:tc>
          <w:tcPr>
            <w:tcW w:w="5000" w:type="pct"/>
            <w:gridSpan w:val="7"/>
          </w:tcPr>
          <w:p w14:paraId="37CC4B65" w14:textId="77777777" w:rsidR="0063589F" w:rsidRPr="00640C65" w:rsidRDefault="0063589F" w:rsidP="0063589F">
            <w:pPr>
              <w:rPr>
                <w:rFonts w:ascii="Footlight MT Light" w:hAnsi="Footlight MT Light"/>
                <w:b/>
                <w:sz w:val="22"/>
                <w:szCs w:val="22"/>
                <w:lang w:val="id-ID"/>
              </w:rPr>
            </w:pPr>
          </w:p>
          <w:p w14:paraId="337543D9" w14:textId="77777777" w:rsidR="0063589F" w:rsidRPr="00640C65" w:rsidRDefault="0063589F" w:rsidP="0063589F">
            <w:pPr>
              <w:rPr>
                <w:rFonts w:ascii="Footlight MT Light" w:hAnsi="Footlight MT Light"/>
                <w:b/>
                <w:sz w:val="22"/>
                <w:szCs w:val="22"/>
                <w:lang w:val="id-ID"/>
              </w:rPr>
            </w:pPr>
            <w:r w:rsidRPr="00640C65">
              <w:rPr>
                <w:rFonts w:ascii="Footlight MT Light" w:hAnsi="Footlight MT Light"/>
                <w:b/>
                <w:sz w:val="22"/>
                <w:szCs w:val="22"/>
                <w:lang w:val="id-ID"/>
              </w:rPr>
              <w:t xml:space="preserve">Tenaga Ahli </w:t>
            </w:r>
          </w:p>
          <w:p w14:paraId="34B8B3B9" w14:textId="77777777" w:rsidR="0063589F" w:rsidRPr="00640C65" w:rsidRDefault="0063589F" w:rsidP="0063589F">
            <w:pPr>
              <w:rPr>
                <w:rFonts w:ascii="Footlight MT Light" w:hAnsi="Footlight MT Light"/>
                <w:b/>
                <w:sz w:val="22"/>
                <w:szCs w:val="22"/>
                <w:lang w:val="id-ID"/>
              </w:rPr>
            </w:pPr>
            <w:r w:rsidRPr="00640C65">
              <w:rPr>
                <w:rFonts w:ascii="Footlight MT Light" w:hAnsi="Footlight MT Light"/>
                <w:b/>
                <w:sz w:val="22"/>
                <w:szCs w:val="22"/>
                <w:lang w:val="id-ID"/>
              </w:rPr>
              <w:t>(Personel Inti)</w:t>
            </w:r>
          </w:p>
          <w:p w14:paraId="2CD39C85" w14:textId="77777777" w:rsidR="0063589F" w:rsidRPr="00640C65" w:rsidRDefault="0063589F" w:rsidP="0063589F">
            <w:pPr>
              <w:rPr>
                <w:rFonts w:ascii="Footlight MT Light" w:hAnsi="Footlight MT Light"/>
                <w:b/>
                <w:sz w:val="22"/>
                <w:szCs w:val="22"/>
                <w:lang w:val="id-ID"/>
              </w:rPr>
            </w:pPr>
          </w:p>
        </w:tc>
      </w:tr>
      <w:tr w:rsidR="0063589F" w:rsidRPr="00640C65" w14:paraId="21AEA0B9" w14:textId="77777777" w:rsidTr="0063589F">
        <w:tc>
          <w:tcPr>
            <w:tcW w:w="651" w:type="pct"/>
            <w:vAlign w:val="center"/>
          </w:tcPr>
          <w:p w14:paraId="22BB02B1"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Nama Personel</w:t>
            </w:r>
          </w:p>
        </w:tc>
        <w:tc>
          <w:tcPr>
            <w:tcW w:w="765" w:type="pct"/>
            <w:vAlign w:val="center"/>
          </w:tcPr>
          <w:p w14:paraId="7B62F486"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Perusahaan</w:t>
            </w:r>
          </w:p>
        </w:tc>
        <w:tc>
          <w:tcPr>
            <w:tcW w:w="827" w:type="pct"/>
            <w:vAlign w:val="center"/>
          </w:tcPr>
          <w:p w14:paraId="1E4BA9AD"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Tenaga Ahli Lokal/Asing</w:t>
            </w:r>
          </w:p>
        </w:tc>
        <w:tc>
          <w:tcPr>
            <w:tcW w:w="673" w:type="pct"/>
            <w:vAlign w:val="center"/>
          </w:tcPr>
          <w:p w14:paraId="57B90207"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Lingkup Keahlian</w:t>
            </w:r>
          </w:p>
        </w:tc>
        <w:tc>
          <w:tcPr>
            <w:tcW w:w="748" w:type="pct"/>
            <w:vAlign w:val="center"/>
          </w:tcPr>
          <w:p w14:paraId="6F8F9883"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Posisi Diusulkan</w:t>
            </w:r>
          </w:p>
        </w:tc>
        <w:tc>
          <w:tcPr>
            <w:tcW w:w="705" w:type="pct"/>
            <w:vAlign w:val="center"/>
          </w:tcPr>
          <w:p w14:paraId="72DACEDA"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Uraian Pekerjaan</w:t>
            </w:r>
          </w:p>
        </w:tc>
        <w:tc>
          <w:tcPr>
            <w:tcW w:w="630" w:type="pct"/>
            <w:vAlign w:val="center"/>
          </w:tcPr>
          <w:p w14:paraId="4F3E6560"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Jumlah</w:t>
            </w:r>
          </w:p>
          <w:p w14:paraId="27C3E82C"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Orang Bulan</w:t>
            </w:r>
          </w:p>
        </w:tc>
      </w:tr>
      <w:tr w:rsidR="0063589F" w:rsidRPr="00640C65" w14:paraId="4F87B397" w14:textId="77777777" w:rsidTr="0063589F">
        <w:tc>
          <w:tcPr>
            <w:tcW w:w="651" w:type="pct"/>
          </w:tcPr>
          <w:p w14:paraId="4358B0A6" w14:textId="77777777" w:rsidR="0063589F" w:rsidRPr="00640C65" w:rsidRDefault="0063589F" w:rsidP="0063589F">
            <w:pPr>
              <w:jc w:val="center"/>
              <w:rPr>
                <w:rFonts w:ascii="Footlight MT Light" w:hAnsi="Footlight MT Light"/>
                <w:b/>
                <w:lang w:val="id-ID"/>
              </w:rPr>
            </w:pPr>
          </w:p>
        </w:tc>
        <w:tc>
          <w:tcPr>
            <w:tcW w:w="765" w:type="pct"/>
          </w:tcPr>
          <w:p w14:paraId="3C7DA92C" w14:textId="77777777" w:rsidR="0063589F" w:rsidRPr="00640C65" w:rsidRDefault="0063589F" w:rsidP="0063589F">
            <w:pPr>
              <w:jc w:val="center"/>
              <w:rPr>
                <w:rFonts w:ascii="Footlight MT Light" w:hAnsi="Footlight MT Light"/>
                <w:b/>
                <w:lang w:val="id-ID"/>
              </w:rPr>
            </w:pPr>
          </w:p>
        </w:tc>
        <w:tc>
          <w:tcPr>
            <w:tcW w:w="827" w:type="pct"/>
          </w:tcPr>
          <w:p w14:paraId="3BCFC0CC" w14:textId="77777777" w:rsidR="0063589F" w:rsidRPr="00640C65" w:rsidRDefault="0063589F" w:rsidP="0063589F">
            <w:pPr>
              <w:jc w:val="center"/>
              <w:rPr>
                <w:rFonts w:ascii="Footlight MT Light" w:hAnsi="Footlight MT Light"/>
                <w:b/>
                <w:lang w:val="id-ID"/>
              </w:rPr>
            </w:pPr>
          </w:p>
        </w:tc>
        <w:tc>
          <w:tcPr>
            <w:tcW w:w="673" w:type="pct"/>
          </w:tcPr>
          <w:p w14:paraId="2C241459" w14:textId="77777777" w:rsidR="0063589F" w:rsidRPr="00640C65" w:rsidRDefault="0063589F" w:rsidP="0063589F">
            <w:pPr>
              <w:jc w:val="center"/>
              <w:rPr>
                <w:rFonts w:ascii="Footlight MT Light" w:hAnsi="Footlight MT Light"/>
                <w:b/>
                <w:lang w:val="id-ID"/>
              </w:rPr>
            </w:pPr>
          </w:p>
        </w:tc>
        <w:tc>
          <w:tcPr>
            <w:tcW w:w="748" w:type="pct"/>
          </w:tcPr>
          <w:p w14:paraId="7F2D63AF" w14:textId="77777777" w:rsidR="0063589F" w:rsidRPr="00640C65" w:rsidRDefault="0063589F" w:rsidP="0063589F">
            <w:pPr>
              <w:jc w:val="center"/>
              <w:rPr>
                <w:rFonts w:ascii="Footlight MT Light" w:hAnsi="Footlight MT Light"/>
                <w:b/>
                <w:lang w:val="id-ID"/>
              </w:rPr>
            </w:pPr>
          </w:p>
        </w:tc>
        <w:tc>
          <w:tcPr>
            <w:tcW w:w="705" w:type="pct"/>
          </w:tcPr>
          <w:p w14:paraId="0B562A1D" w14:textId="77777777" w:rsidR="0063589F" w:rsidRPr="00640C65" w:rsidRDefault="0063589F" w:rsidP="0063589F">
            <w:pPr>
              <w:jc w:val="center"/>
              <w:rPr>
                <w:rFonts w:ascii="Footlight MT Light" w:hAnsi="Footlight MT Light"/>
                <w:b/>
                <w:lang w:val="id-ID"/>
              </w:rPr>
            </w:pPr>
          </w:p>
        </w:tc>
        <w:tc>
          <w:tcPr>
            <w:tcW w:w="630" w:type="pct"/>
          </w:tcPr>
          <w:p w14:paraId="039A3FA1" w14:textId="77777777" w:rsidR="0063589F" w:rsidRPr="00640C65" w:rsidRDefault="0063589F" w:rsidP="0063589F">
            <w:pPr>
              <w:jc w:val="center"/>
              <w:rPr>
                <w:rFonts w:ascii="Footlight MT Light" w:hAnsi="Footlight MT Light"/>
                <w:b/>
                <w:lang w:val="id-ID"/>
              </w:rPr>
            </w:pPr>
          </w:p>
        </w:tc>
      </w:tr>
      <w:tr w:rsidR="0063589F" w:rsidRPr="00640C65" w14:paraId="39A9D56A" w14:textId="77777777" w:rsidTr="0063589F">
        <w:tc>
          <w:tcPr>
            <w:tcW w:w="651" w:type="pct"/>
          </w:tcPr>
          <w:p w14:paraId="24019939" w14:textId="77777777" w:rsidR="0063589F" w:rsidRPr="00640C65" w:rsidRDefault="0063589F" w:rsidP="0063589F">
            <w:pPr>
              <w:rPr>
                <w:rFonts w:ascii="Footlight MT Light" w:hAnsi="Footlight MT Light"/>
                <w:b/>
                <w:lang w:val="id-ID"/>
              </w:rPr>
            </w:pPr>
          </w:p>
        </w:tc>
        <w:tc>
          <w:tcPr>
            <w:tcW w:w="765" w:type="pct"/>
          </w:tcPr>
          <w:p w14:paraId="6C5FF2BA" w14:textId="77777777" w:rsidR="0063589F" w:rsidRPr="00640C65" w:rsidRDefault="0063589F" w:rsidP="0063589F">
            <w:pPr>
              <w:jc w:val="center"/>
              <w:rPr>
                <w:rFonts w:ascii="Footlight MT Light" w:hAnsi="Footlight MT Light"/>
                <w:b/>
                <w:lang w:val="id-ID"/>
              </w:rPr>
            </w:pPr>
          </w:p>
        </w:tc>
        <w:tc>
          <w:tcPr>
            <w:tcW w:w="827" w:type="pct"/>
          </w:tcPr>
          <w:p w14:paraId="37EFAD4D" w14:textId="77777777" w:rsidR="0063589F" w:rsidRPr="00640C65" w:rsidRDefault="0063589F" w:rsidP="0063589F">
            <w:pPr>
              <w:jc w:val="center"/>
              <w:rPr>
                <w:rFonts w:ascii="Footlight MT Light" w:hAnsi="Footlight MT Light"/>
                <w:b/>
                <w:lang w:val="id-ID"/>
              </w:rPr>
            </w:pPr>
          </w:p>
        </w:tc>
        <w:tc>
          <w:tcPr>
            <w:tcW w:w="673" w:type="pct"/>
          </w:tcPr>
          <w:p w14:paraId="00D833D3" w14:textId="77777777" w:rsidR="0063589F" w:rsidRPr="00640C65" w:rsidRDefault="0063589F" w:rsidP="0063589F">
            <w:pPr>
              <w:jc w:val="center"/>
              <w:rPr>
                <w:rFonts w:ascii="Footlight MT Light" w:hAnsi="Footlight MT Light"/>
                <w:b/>
                <w:lang w:val="id-ID"/>
              </w:rPr>
            </w:pPr>
          </w:p>
        </w:tc>
        <w:tc>
          <w:tcPr>
            <w:tcW w:w="748" w:type="pct"/>
          </w:tcPr>
          <w:p w14:paraId="0148D8C2" w14:textId="77777777" w:rsidR="0063589F" w:rsidRPr="00640C65" w:rsidRDefault="0063589F" w:rsidP="0063589F">
            <w:pPr>
              <w:jc w:val="center"/>
              <w:rPr>
                <w:rFonts w:ascii="Footlight MT Light" w:hAnsi="Footlight MT Light"/>
                <w:b/>
                <w:lang w:val="id-ID"/>
              </w:rPr>
            </w:pPr>
          </w:p>
        </w:tc>
        <w:tc>
          <w:tcPr>
            <w:tcW w:w="705" w:type="pct"/>
          </w:tcPr>
          <w:p w14:paraId="62B0394E" w14:textId="77777777" w:rsidR="0063589F" w:rsidRPr="00640C65" w:rsidRDefault="0063589F" w:rsidP="0063589F">
            <w:pPr>
              <w:jc w:val="center"/>
              <w:rPr>
                <w:rFonts w:ascii="Footlight MT Light" w:hAnsi="Footlight MT Light"/>
                <w:b/>
                <w:lang w:val="id-ID"/>
              </w:rPr>
            </w:pPr>
          </w:p>
        </w:tc>
        <w:tc>
          <w:tcPr>
            <w:tcW w:w="630" w:type="pct"/>
          </w:tcPr>
          <w:p w14:paraId="1D935ED5" w14:textId="77777777" w:rsidR="0063589F" w:rsidRPr="00640C65" w:rsidRDefault="0063589F" w:rsidP="0063589F">
            <w:pPr>
              <w:jc w:val="center"/>
              <w:rPr>
                <w:rFonts w:ascii="Footlight MT Light" w:hAnsi="Footlight MT Light"/>
                <w:b/>
                <w:lang w:val="id-ID"/>
              </w:rPr>
            </w:pPr>
          </w:p>
        </w:tc>
      </w:tr>
      <w:tr w:rsidR="0063589F" w:rsidRPr="00640C65" w14:paraId="6D3DBB79" w14:textId="77777777" w:rsidTr="0063589F">
        <w:tc>
          <w:tcPr>
            <w:tcW w:w="651" w:type="pct"/>
          </w:tcPr>
          <w:p w14:paraId="436D1AA6" w14:textId="77777777" w:rsidR="0063589F" w:rsidRPr="00640C65" w:rsidRDefault="0063589F" w:rsidP="0063589F">
            <w:pPr>
              <w:rPr>
                <w:rFonts w:ascii="Footlight MT Light" w:hAnsi="Footlight MT Light"/>
                <w:b/>
                <w:lang w:val="id-ID"/>
              </w:rPr>
            </w:pPr>
          </w:p>
        </w:tc>
        <w:tc>
          <w:tcPr>
            <w:tcW w:w="765" w:type="pct"/>
          </w:tcPr>
          <w:p w14:paraId="4BA435A9" w14:textId="77777777" w:rsidR="0063589F" w:rsidRPr="00640C65" w:rsidRDefault="0063589F" w:rsidP="0063589F">
            <w:pPr>
              <w:jc w:val="center"/>
              <w:rPr>
                <w:rFonts w:ascii="Footlight MT Light" w:hAnsi="Footlight MT Light"/>
                <w:b/>
                <w:lang w:val="id-ID"/>
              </w:rPr>
            </w:pPr>
          </w:p>
        </w:tc>
        <w:tc>
          <w:tcPr>
            <w:tcW w:w="827" w:type="pct"/>
          </w:tcPr>
          <w:p w14:paraId="75AB68B0" w14:textId="77777777" w:rsidR="0063589F" w:rsidRPr="00640C65" w:rsidRDefault="0063589F" w:rsidP="0063589F">
            <w:pPr>
              <w:jc w:val="center"/>
              <w:rPr>
                <w:rFonts w:ascii="Footlight MT Light" w:hAnsi="Footlight MT Light"/>
                <w:b/>
                <w:lang w:val="id-ID"/>
              </w:rPr>
            </w:pPr>
          </w:p>
        </w:tc>
        <w:tc>
          <w:tcPr>
            <w:tcW w:w="673" w:type="pct"/>
          </w:tcPr>
          <w:p w14:paraId="4BDC0F0A" w14:textId="77777777" w:rsidR="0063589F" w:rsidRPr="00640C65" w:rsidRDefault="0063589F" w:rsidP="0063589F">
            <w:pPr>
              <w:jc w:val="center"/>
              <w:rPr>
                <w:rFonts w:ascii="Footlight MT Light" w:hAnsi="Footlight MT Light"/>
                <w:b/>
                <w:lang w:val="id-ID"/>
              </w:rPr>
            </w:pPr>
          </w:p>
        </w:tc>
        <w:tc>
          <w:tcPr>
            <w:tcW w:w="748" w:type="pct"/>
          </w:tcPr>
          <w:p w14:paraId="5439CA13" w14:textId="77777777" w:rsidR="0063589F" w:rsidRPr="00640C65" w:rsidRDefault="0063589F" w:rsidP="0063589F">
            <w:pPr>
              <w:jc w:val="center"/>
              <w:rPr>
                <w:rFonts w:ascii="Footlight MT Light" w:hAnsi="Footlight MT Light"/>
                <w:b/>
                <w:lang w:val="id-ID"/>
              </w:rPr>
            </w:pPr>
          </w:p>
        </w:tc>
        <w:tc>
          <w:tcPr>
            <w:tcW w:w="705" w:type="pct"/>
          </w:tcPr>
          <w:p w14:paraId="480A13C4" w14:textId="77777777" w:rsidR="0063589F" w:rsidRPr="00640C65" w:rsidRDefault="0063589F" w:rsidP="0063589F">
            <w:pPr>
              <w:jc w:val="center"/>
              <w:rPr>
                <w:rFonts w:ascii="Footlight MT Light" w:hAnsi="Footlight MT Light"/>
                <w:b/>
                <w:lang w:val="id-ID"/>
              </w:rPr>
            </w:pPr>
          </w:p>
        </w:tc>
        <w:tc>
          <w:tcPr>
            <w:tcW w:w="630" w:type="pct"/>
          </w:tcPr>
          <w:p w14:paraId="45A53060" w14:textId="77777777" w:rsidR="0063589F" w:rsidRPr="00640C65" w:rsidRDefault="0063589F" w:rsidP="0063589F">
            <w:pPr>
              <w:jc w:val="center"/>
              <w:rPr>
                <w:rFonts w:ascii="Footlight MT Light" w:hAnsi="Footlight MT Light"/>
                <w:b/>
                <w:lang w:val="id-ID"/>
              </w:rPr>
            </w:pPr>
          </w:p>
        </w:tc>
      </w:tr>
      <w:tr w:rsidR="0063589F" w:rsidRPr="00640C65" w14:paraId="69C67C1D" w14:textId="77777777" w:rsidTr="0063589F">
        <w:tc>
          <w:tcPr>
            <w:tcW w:w="651" w:type="pct"/>
          </w:tcPr>
          <w:p w14:paraId="744E00AC" w14:textId="77777777" w:rsidR="0063589F" w:rsidRPr="00640C65" w:rsidRDefault="0063589F" w:rsidP="0063589F">
            <w:pPr>
              <w:jc w:val="center"/>
              <w:rPr>
                <w:rFonts w:ascii="Footlight MT Light" w:hAnsi="Footlight MT Light"/>
                <w:b/>
                <w:lang w:val="id-ID"/>
              </w:rPr>
            </w:pPr>
          </w:p>
        </w:tc>
        <w:tc>
          <w:tcPr>
            <w:tcW w:w="765" w:type="pct"/>
          </w:tcPr>
          <w:p w14:paraId="6F7CC017" w14:textId="77777777" w:rsidR="0063589F" w:rsidRPr="00640C65" w:rsidRDefault="0063589F" w:rsidP="0063589F">
            <w:pPr>
              <w:jc w:val="center"/>
              <w:rPr>
                <w:rFonts w:ascii="Footlight MT Light" w:hAnsi="Footlight MT Light"/>
                <w:b/>
                <w:lang w:val="id-ID"/>
              </w:rPr>
            </w:pPr>
          </w:p>
        </w:tc>
        <w:tc>
          <w:tcPr>
            <w:tcW w:w="827" w:type="pct"/>
          </w:tcPr>
          <w:p w14:paraId="1FE22B11" w14:textId="77777777" w:rsidR="0063589F" w:rsidRPr="00640C65" w:rsidRDefault="0063589F" w:rsidP="0063589F">
            <w:pPr>
              <w:jc w:val="center"/>
              <w:rPr>
                <w:rFonts w:ascii="Footlight MT Light" w:hAnsi="Footlight MT Light"/>
                <w:b/>
                <w:lang w:val="id-ID"/>
              </w:rPr>
            </w:pPr>
          </w:p>
        </w:tc>
        <w:tc>
          <w:tcPr>
            <w:tcW w:w="673" w:type="pct"/>
          </w:tcPr>
          <w:p w14:paraId="429AF6A1" w14:textId="77777777" w:rsidR="0063589F" w:rsidRPr="00640C65" w:rsidRDefault="0063589F" w:rsidP="0063589F">
            <w:pPr>
              <w:jc w:val="center"/>
              <w:rPr>
                <w:rFonts w:ascii="Footlight MT Light" w:hAnsi="Footlight MT Light"/>
                <w:b/>
                <w:lang w:val="id-ID"/>
              </w:rPr>
            </w:pPr>
          </w:p>
        </w:tc>
        <w:tc>
          <w:tcPr>
            <w:tcW w:w="748" w:type="pct"/>
          </w:tcPr>
          <w:p w14:paraId="4DF454F4" w14:textId="77777777" w:rsidR="0063589F" w:rsidRPr="00640C65" w:rsidRDefault="0063589F" w:rsidP="0063589F">
            <w:pPr>
              <w:jc w:val="center"/>
              <w:rPr>
                <w:rFonts w:ascii="Footlight MT Light" w:hAnsi="Footlight MT Light"/>
                <w:b/>
                <w:lang w:val="id-ID"/>
              </w:rPr>
            </w:pPr>
          </w:p>
        </w:tc>
        <w:tc>
          <w:tcPr>
            <w:tcW w:w="705" w:type="pct"/>
          </w:tcPr>
          <w:p w14:paraId="316C0602" w14:textId="77777777" w:rsidR="0063589F" w:rsidRPr="00640C65" w:rsidRDefault="0063589F" w:rsidP="0063589F">
            <w:pPr>
              <w:jc w:val="center"/>
              <w:rPr>
                <w:rFonts w:ascii="Footlight MT Light" w:hAnsi="Footlight MT Light"/>
                <w:b/>
                <w:lang w:val="id-ID"/>
              </w:rPr>
            </w:pPr>
          </w:p>
        </w:tc>
        <w:tc>
          <w:tcPr>
            <w:tcW w:w="630" w:type="pct"/>
          </w:tcPr>
          <w:p w14:paraId="182F4DC0" w14:textId="77777777" w:rsidR="0063589F" w:rsidRPr="00640C65" w:rsidRDefault="0063589F" w:rsidP="0063589F">
            <w:pPr>
              <w:jc w:val="center"/>
              <w:rPr>
                <w:rFonts w:ascii="Footlight MT Light" w:hAnsi="Footlight MT Light"/>
                <w:b/>
                <w:lang w:val="id-ID"/>
              </w:rPr>
            </w:pPr>
          </w:p>
        </w:tc>
      </w:tr>
      <w:tr w:rsidR="0063589F" w:rsidRPr="00640C65" w14:paraId="17E8C961" w14:textId="77777777" w:rsidTr="0063589F">
        <w:tc>
          <w:tcPr>
            <w:tcW w:w="651" w:type="pct"/>
          </w:tcPr>
          <w:p w14:paraId="7E945BAB" w14:textId="77777777" w:rsidR="0063589F" w:rsidRPr="00640C65" w:rsidRDefault="0063589F" w:rsidP="0063589F">
            <w:pPr>
              <w:jc w:val="center"/>
              <w:rPr>
                <w:rFonts w:ascii="Footlight MT Light" w:hAnsi="Footlight MT Light"/>
                <w:b/>
                <w:lang w:val="id-ID"/>
              </w:rPr>
            </w:pPr>
          </w:p>
        </w:tc>
        <w:tc>
          <w:tcPr>
            <w:tcW w:w="765" w:type="pct"/>
          </w:tcPr>
          <w:p w14:paraId="1C8DA7FC" w14:textId="77777777" w:rsidR="0063589F" w:rsidRPr="00640C65" w:rsidRDefault="0063589F" w:rsidP="0063589F">
            <w:pPr>
              <w:jc w:val="center"/>
              <w:rPr>
                <w:rFonts w:ascii="Footlight MT Light" w:hAnsi="Footlight MT Light"/>
                <w:b/>
                <w:lang w:val="id-ID"/>
              </w:rPr>
            </w:pPr>
          </w:p>
        </w:tc>
        <w:tc>
          <w:tcPr>
            <w:tcW w:w="827" w:type="pct"/>
          </w:tcPr>
          <w:p w14:paraId="01722194" w14:textId="77777777" w:rsidR="0063589F" w:rsidRPr="00640C65" w:rsidRDefault="0063589F" w:rsidP="0063589F">
            <w:pPr>
              <w:jc w:val="center"/>
              <w:rPr>
                <w:rFonts w:ascii="Footlight MT Light" w:hAnsi="Footlight MT Light"/>
                <w:b/>
                <w:lang w:val="id-ID"/>
              </w:rPr>
            </w:pPr>
          </w:p>
        </w:tc>
        <w:tc>
          <w:tcPr>
            <w:tcW w:w="673" w:type="pct"/>
          </w:tcPr>
          <w:p w14:paraId="127ED2A1" w14:textId="77777777" w:rsidR="0063589F" w:rsidRPr="00640C65" w:rsidRDefault="0063589F" w:rsidP="0063589F">
            <w:pPr>
              <w:jc w:val="center"/>
              <w:rPr>
                <w:rFonts w:ascii="Footlight MT Light" w:hAnsi="Footlight MT Light"/>
                <w:b/>
                <w:lang w:val="id-ID"/>
              </w:rPr>
            </w:pPr>
          </w:p>
        </w:tc>
        <w:tc>
          <w:tcPr>
            <w:tcW w:w="748" w:type="pct"/>
          </w:tcPr>
          <w:p w14:paraId="2663363E" w14:textId="77777777" w:rsidR="0063589F" w:rsidRPr="00640C65" w:rsidRDefault="0063589F" w:rsidP="0063589F">
            <w:pPr>
              <w:jc w:val="center"/>
              <w:rPr>
                <w:rFonts w:ascii="Footlight MT Light" w:hAnsi="Footlight MT Light"/>
                <w:b/>
                <w:lang w:val="id-ID"/>
              </w:rPr>
            </w:pPr>
          </w:p>
        </w:tc>
        <w:tc>
          <w:tcPr>
            <w:tcW w:w="705" w:type="pct"/>
          </w:tcPr>
          <w:p w14:paraId="4724C001" w14:textId="77777777" w:rsidR="0063589F" w:rsidRPr="00640C65" w:rsidRDefault="0063589F" w:rsidP="0063589F">
            <w:pPr>
              <w:jc w:val="center"/>
              <w:rPr>
                <w:rFonts w:ascii="Footlight MT Light" w:hAnsi="Footlight MT Light"/>
                <w:b/>
                <w:lang w:val="id-ID"/>
              </w:rPr>
            </w:pPr>
          </w:p>
        </w:tc>
        <w:tc>
          <w:tcPr>
            <w:tcW w:w="630" w:type="pct"/>
          </w:tcPr>
          <w:p w14:paraId="67E6AF87" w14:textId="77777777" w:rsidR="0063589F" w:rsidRPr="00640C65" w:rsidRDefault="0063589F" w:rsidP="0063589F">
            <w:pPr>
              <w:jc w:val="center"/>
              <w:rPr>
                <w:rFonts w:ascii="Footlight MT Light" w:hAnsi="Footlight MT Light"/>
                <w:b/>
                <w:lang w:val="id-ID"/>
              </w:rPr>
            </w:pPr>
          </w:p>
        </w:tc>
      </w:tr>
      <w:tr w:rsidR="0063589F" w:rsidRPr="00640C65" w14:paraId="43342C69" w14:textId="77777777" w:rsidTr="0063589F">
        <w:tc>
          <w:tcPr>
            <w:tcW w:w="5000" w:type="pct"/>
            <w:gridSpan w:val="7"/>
          </w:tcPr>
          <w:p w14:paraId="588240F7" w14:textId="77777777" w:rsidR="0063589F" w:rsidRPr="00640C65" w:rsidRDefault="0063589F" w:rsidP="0063589F">
            <w:pPr>
              <w:rPr>
                <w:rFonts w:ascii="Footlight MT Light" w:hAnsi="Footlight MT Light"/>
                <w:b/>
                <w:sz w:val="22"/>
                <w:szCs w:val="22"/>
                <w:lang w:val="id-ID"/>
              </w:rPr>
            </w:pPr>
          </w:p>
          <w:p w14:paraId="18031C73" w14:textId="77777777" w:rsidR="0063589F" w:rsidRPr="00640C65" w:rsidRDefault="0063589F" w:rsidP="0063589F">
            <w:pPr>
              <w:rPr>
                <w:rFonts w:ascii="Footlight MT Light" w:hAnsi="Footlight MT Light"/>
                <w:b/>
                <w:sz w:val="22"/>
                <w:szCs w:val="22"/>
                <w:lang w:val="en-ID"/>
              </w:rPr>
            </w:pPr>
            <w:r w:rsidRPr="00640C65">
              <w:rPr>
                <w:rFonts w:ascii="Footlight MT Light" w:hAnsi="Footlight MT Light"/>
                <w:b/>
                <w:sz w:val="22"/>
                <w:szCs w:val="22"/>
                <w:lang w:val="id-ID"/>
              </w:rPr>
              <w:t xml:space="preserve">Tenaga </w:t>
            </w:r>
            <w:r w:rsidRPr="00640C65">
              <w:rPr>
                <w:rFonts w:ascii="Footlight MT Light" w:hAnsi="Footlight MT Light"/>
                <w:b/>
                <w:sz w:val="22"/>
                <w:szCs w:val="22"/>
                <w:lang w:val="en-ID"/>
              </w:rPr>
              <w:t>Teknis/</w:t>
            </w:r>
            <w:proofErr w:type="spellStart"/>
            <w:r w:rsidRPr="00640C65">
              <w:rPr>
                <w:rFonts w:ascii="Footlight MT Light" w:hAnsi="Footlight MT Light"/>
                <w:b/>
                <w:sz w:val="22"/>
                <w:szCs w:val="22"/>
                <w:lang w:val="en-ID"/>
              </w:rPr>
              <w:t>Analis</w:t>
            </w:r>
            <w:proofErr w:type="spellEnd"/>
            <w:r w:rsidRPr="00640C65">
              <w:rPr>
                <w:rFonts w:ascii="Footlight MT Light" w:hAnsi="Footlight MT Light"/>
                <w:b/>
                <w:sz w:val="22"/>
                <w:szCs w:val="22"/>
                <w:lang w:val="en-ID"/>
              </w:rPr>
              <w:t>/</w:t>
            </w:r>
            <w:proofErr w:type="spellStart"/>
            <w:r w:rsidRPr="00640C65">
              <w:rPr>
                <w:rFonts w:ascii="Footlight MT Light" w:hAnsi="Footlight MT Light"/>
                <w:b/>
                <w:sz w:val="22"/>
                <w:szCs w:val="22"/>
                <w:lang w:val="en-ID"/>
              </w:rPr>
              <w:t>Pendukung</w:t>
            </w:r>
            <w:proofErr w:type="spellEnd"/>
          </w:p>
          <w:p w14:paraId="4A671DA7" w14:textId="77777777" w:rsidR="0063589F" w:rsidRPr="00640C65" w:rsidRDefault="0063589F" w:rsidP="0063589F">
            <w:pPr>
              <w:rPr>
                <w:rFonts w:ascii="Footlight MT Light" w:hAnsi="Footlight MT Light"/>
                <w:b/>
                <w:sz w:val="22"/>
                <w:szCs w:val="22"/>
                <w:lang w:val="id-ID"/>
              </w:rPr>
            </w:pPr>
            <w:r w:rsidRPr="00640C65">
              <w:rPr>
                <w:rFonts w:ascii="Footlight MT Light" w:hAnsi="Footlight MT Light"/>
                <w:b/>
                <w:sz w:val="22"/>
                <w:szCs w:val="22"/>
                <w:lang w:val="id-ID"/>
              </w:rPr>
              <w:t>(Personel lainnya)</w:t>
            </w:r>
          </w:p>
          <w:p w14:paraId="70E95A25" w14:textId="77777777" w:rsidR="0063589F" w:rsidRPr="00640C65" w:rsidRDefault="0063589F" w:rsidP="0063589F">
            <w:pPr>
              <w:rPr>
                <w:rFonts w:ascii="Footlight MT Light" w:hAnsi="Footlight MT Light"/>
                <w:b/>
                <w:sz w:val="22"/>
                <w:szCs w:val="22"/>
                <w:lang w:val="id-ID"/>
              </w:rPr>
            </w:pPr>
          </w:p>
        </w:tc>
      </w:tr>
      <w:tr w:rsidR="0063589F" w:rsidRPr="00640C65" w14:paraId="10364570" w14:textId="77777777" w:rsidTr="0063589F">
        <w:tc>
          <w:tcPr>
            <w:tcW w:w="652" w:type="pct"/>
            <w:vAlign w:val="center"/>
          </w:tcPr>
          <w:p w14:paraId="4398926F"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Nama Personel</w:t>
            </w:r>
          </w:p>
        </w:tc>
        <w:tc>
          <w:tcPr>
            <w:tcW w:w="765" w:type="pct"/>
            <w:vAlign w:val="center"/>
          </w:tcPr>
          <w:p w14:paraId="4F368171"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Perusahaan</w:t>
            </w:r>
          </w:p>
        </w:tc>
        <w:tc>
          <w:tcPr>
            <w:tcW w:w="827" w:type="pct"/>
            <w:vAlign w:val="center"/>
          </w:tcPr>
          <w:p w14:paraId="7910B313"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Tenaga Ahli Lokal/Asing</w:t>
            </w:r>
          </w:p>
        </w:tc>
        <w:tc>
          <w:tcPr>
            <w:tcW w:w="673" w:type="pct"/>
            <w:vAlign w:val="center"/>
          </w:tcPr>
          <w:p w14:paraId="10B2D6BE"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Lingkup Keahlian</w:t>
            </w:r>
          </w:p>
        </w:tc>
        <w:tc>
          <w:tcPr>
            <w:tcW w:w="748" w:type="pct"/>
            <w:vAlign w:val="center"/>
          </w:tcPr>
          <w:p w14:paraId="37E4EDCC"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Posisi Diusulkan</w:t>
            </w:r>
          </w:p>
        </w:tc>
        <w:tc>
          <w:tcPr>
            <w:tcW w:w="705" w:type="pct"/>
            <w:vAlign w:val="center"/>
          </w:tcPr>
          <w:p w14:paraId="64837C7B"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Uraian Pekerjaan</w:t>
            </w:r>
          </w:p>
        </w:tc>
        <w:tc>
          <w:tcPr>
            <w:tcW w:w="632" w:type="pct"/>
            <w:vAlign w:val="center"/>
          </w:tcPr>
          <w:p w14:paraId="234B5E91"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Jumlah</w:t>
            </w:r>
          </w:p>
          <w:p w14:paraId="1D779906" w14:textId="77777777" w:rsidR="0063589F" w:rsidRPr="00640C65" w:rsidRDefault="0063589F" w:rsidP="0063589F">
            <w:pPr>
              <w:jc w:val="center"/>
              <w:rPr>
                <w:rFonts w:ascii="Footlight MT Light" w:hAnsi="Footlight MT Light"/>
                <w:sz w:val="22"/>
                <w:szCs w:val="22"/>
                <w:lang w:val="id-ID"/>
              </w:rPr>
            </w:pPr>
            <w:r w:rsidRPr="00640C65">
              <w:rPr>
                <w:rFonts w:ascii="Footlight MT Light" w:hAnsi="Footlight MT Light"/>
                <w:sz w:val="22"/>
                <w:szCs w:val="22"/>
                <w:lang w:val="id-ID"/>
              </w:rPr>
              <w:t>Orang Bulan</w:t>
            </w:r>
          </w:p>
        </w:tc>
      </w:tr>
      <w:tr w:rsidR="0063589F" w:rsidRPr="00640C65" w14:paraId="32C19DE8" w14:textId="77777777" w:rsidTr="0063589F">
        <w:tc>
          <w:tcPr>
            <w:tcW w:w="652" w:type="pct"/>
          </w:tcPr>
          <w:p w14:paraId="0D128D64" w14:textId="77777777" w:rsidR="0063589F" w:rsidRPr="00640C65" w:rsidRDefault="0063589F" w:rsidP="0063589F">
            <w:pPr>
              <w:jc w:val="center"/>
              <w:rPr>
                <w:rFonts w:ascii="Footlight MT Light" w:hAnsi="Footlight MT Light"/>
                <w:b/>
                <w:lang w:val="id-ID"/>
              </w:rPr>
            </w:pPr>
          </w:p>
        </w:tc>
        <w:tc>
          <w:tcPr>
            <w:tcW w:w="765" w:type="pct"/>
          </w:tcPr>
          <w:p w14:paraId="1BC6F58B" w14:textId="77777777" w:rsidR="0063589F" w:rsidRPr="00640C65" w:rsidRDefault="0063589F" w:rsidP="0063589F">
            <w:pPr>
              <w:jc w:val="center"/>
              <w:rPr>
                <w:rFonts w:ascii="Footlight MT Light" w:hAnsi="Footlight MT Light"/>
                <w:b/>
                <w:lang w:val="id-ID"/>
              </w:rPr>
            </w:pPr>
          </w:p>
        </w:tc>
        <w:tc>
          <w:tcPr>
            <w:tcW w:w="827" w:type="pct"/>
          </w:tcPr>
          <w:p w14:paraId="3AC6A286" w14:textId="77777777" w:rsidR="0063589F" w:rsidRPr="00640C65" w:rsidRDefault="0063589F" w:rsidP="0063589F">
            <w:pPr>
              <w:jc w:val="center"/>
              <w:rPr>
                <w:rFonts w:ascii="Footlight MT Light" w:hAnsi="Footlight MT Light"/>
                <w:b/>
                <w:lang w:val="id-ID"/>
              </w:rPr>
            </w:pPr>
          </w:p>
        </w:tc>
        <w:tc>
          <w:tcPr>
            <w:tcW w:w="673" w:type="pct"/>
          </w:tcPr>
          <w:p w14:paraId="7155BE07" w14:textId="77777777" w:rsidR="0063589F" w:rsidRPr="00640C65" w:rsidRDefault="0063589F" w:rsidP="0063589F">
            <w:pPr>
              <w:jc w:val="center"/>
              <w:rPr>
                <w:rFonts w:ascii="Footlight MT Light" w:hAnsi="Footlight MT Light"/>
                <w:b/>
                <w:lang w:val="id-ID"/>
              </w:rPr>
            </w:pPr>
          </w:p>
        </w:tc>
        <w:tc>
          <w:tcPr>
            <w:tcW w:w="748" w:type="pct"/>
          </w:tcPr>
          <w:p w14:paraId="0167FA19" w14:textId="77777777" w:rsidR="0063589F" w:rsidRPr="00640C65" w:rsidRDefault="0063589F" w:rsidP="0063589F">
            <w:pPr>
              <w:jc w:val="center"/>
              <w:rPr>
                <w:rFonts w:ascii="Footlight MT Light" w:hAnsi="Footlight MT Light"/>
                <w:b/>
                <w:lang w:val="id-ID"/>
              </w:rPr>
            </w:pPr>
          </w:p>
        </w:tc>
        <w:tc>
          <w:tcPr>
            <w:tcW w:w="705" w:type="pct"/>
          </w:tcPr>
          <w:p w14:paraId="0CF245C3" w14:textId="77777777" w:rsidR="0063589F" w:rsidRPr="00640C65" w:rsidRDefault="0063589F" w:rsidP="0063589F">
            <w:pPr>
              <w:jc w:val="center"/>
              <w:rPr>
                <w:rFonts w:ascii="Footlight MT Light" w:hAnsi="Footlight MT Light"/>
                <w:b/>
                <w:lang w:val="id-ID"/>
              </w:rPr>
            </w:pPr>
          </w:p>
        </w:tc>
        <w:tc>
          <w:tcPr>
            <w:tcW w:w="632" w:type="pct"/>
          </w:tcPr>
          <w:p w14:paraId="456AF18E" w14:textId="77777777" w:rsidR="0063589F" w:rsidRPr="00640C65" w:rsidRDefault="0063589F" w:rsidP="0063589F">
            <w:pPr>
              <w:jc w:val="center"/>
              <w:rPr>
                <w:rFonts w:ascii="Footlight MT Light" w:hAnsi="Footlight MT Light"/>
                <w:b/>
                <w:lang w:val="id-ID"/>
              </w:rPr>
            </w:pPr>
          </w:p>
        </w:tc>
      </w:tr>
      <w:tr w:rsidR="0063589F" w:rsidRPr="00640C65" w14:paraId="12B2E5B4" w14:textId="77777777" w:rsidTr="0063589F">
        <w:tc>
          <w:tcPr>
            <w:tcW w:w="652" w:type="pct"/>
          </w:tcPr>
          <w:p w14:paraId="48D389D3" w14:textId="77777777" w:rsidR="0063589F" w:rsidRPr="00640C65" w:rsidRDefault="0063589F" w:rsidP="0063589F">
            <w:pPr>
              <w:rPr>
                <w:rFonts w:ascii="Footlight MT Light" w:hAnsi="Footlight MT Light"/>
                <w:b/>
                <w:lang w:val="id-ID"/>
              </w:rPr>
            </w:pPr>
          </w:p>
        </w:tc>
        <w:tc>
          <w:tcPr>
            <w:tcW w:w="765" w:type="pct"/>
          </w:tcPr>
          <w:p w14:paraId="765B347F" w14:textId="77777777" w:rsidR="0063589F" w:rsidRPr="00640C65" w:rsidRDefault="0063589F" w:rsidP="0063589F">
            <w:pPr>
              <w:jc w:val="center"/>
              <w:rPr>
                <w:rFonts w:ascii="Footlight MT Light" w:hAnsi="Footlight MT Light"/>
                <w:b/>
                <w:lang w:val="id-ID"/>
              </w:rPr>
            </w:pPr>
          </w:p>
        </w:tc>
        <w:tc>
          <w:tcPr>
            <w:tcW w:w="827" w:type="pct"/>
          </w:tcPr>
          <w:p w14:paraId="23F9EBF7" w14:textId="77777777" w:rsidR="0063589F" w:rsidRPr="00640C65" w:rsidRDefault="0063589F" w:rsidP="0063589F">
            <w:pPr>
              <w:jc w:val="center"/>
              <w:rPr>
                <w:rFonts w:ascii="Footlight MT Light" w:hAnsi="Footlight MT Light"/>
                <w:b/>
                <w:lang w:val="id-ID"/>
              </w:rPr>
            </w:pPr>
          </w:p>
        </w:tc>
        <w:tc>
          <w:tcPr>
            <w:tcW w:w="673" w:type="pct"/>
          </w:tcPr>
          <w:p w14:paraId="45DE3813" w14:textId="77777777" w:rsidR="0063589F" w:rsidRPr="00640C65" w:rsidRDefault="0063589F" w:rsidP="0063589F">
            <w:pPr>
              <w:jc w:val="center"/>
              <w:rPr>
                <w:rFonts w:ascii="Footlight MT Light" w:hAnsi="Footlight MT Light"/>
                <w:b/>
                <w:lang w:val="id-ID"/>
              </w:rPr>
            </w:pPr>
          </w:p>
        </w:tc>
        <w:tc>
          <w:tcPr>
            <w:tcW w:w="748" w:type="pct"/>
          </w:tcPr>
          <w:p w14:paraId="791A0678" w14:textId="77777777" w:rsidR="0063589F" w:rsidRPr="00640C65" w:rsidRDefault="0063589F" w:rsidP="0063589F">
            <w:pPr>
              <w:jc w:val="center"/>
              <w:rPr>
                <w:rFonts w:ascii="Footlight MT Light" w:hAnsi="Footlight MT Light"/>
                <w:b/>
                <w:lang w:val="id-ID"/>
              </w:rPr>
            </w:pPr>
          </w:p>
        </w:tc>
        <w:tc>
          <w:tcPr>
            <w:tcW w:w="705" w:type="pct"/>
          </w:tcPr>
          <w:p w14:paraId="76771410" w14:textId="77777777" w:rsidR="0063589F" w:rsidRPr="00640C65" w:rsidRDefault="0063589F" w:rsidP="0063589F">
            <w:pPr>
              <w:jc w:val="center"/>
              <w:rPr>
                <w:rFonts w:ascii="Footlight MT Light" w:hAnsi="Footlight MT Light"/>
                <w:b/>
                <w:lang w:val="id-ID"/>
              </w:rPr>
            </w:pPr>
          </w:p>
        </w:tc>
        <w:tc>
          <w:tcPr>
            <w:tcW w:w="632" w:type="pct"/>
          </w:tcPr>
          <w:p w14:paraId="5149AE5C" w14:textId="77777777" w:rsidR="0063589F" w:rsidRPr="00640C65" w:rsidRDefault="0063589F" w:rsidP="0063589F">
            <w:pPr>
              <w:jc w:val="center"/>
              <w:rPr>
                <w:rFonts w:ascii="Footlight MT Light" w:hAnsi="Footlight MT Light"/>
                <w:b/>
                <w:lang w:val="id-ID"/>
              </w:rPr>
            </w:pPr>
          </w:p>
        </w:tc>
      </w:tr>
      <w:tr w:rsidR="0063589F" w:rsidRPr="00640C65" w14:paraId="58650C46" w14:textId="77777777" w:rsidTr="0063589F">
        <w:tc>
          <w:tcPr>
            <w:tcW w:w="652" w:type="pct"/>
          </w:tcPr>
          <w:p w14:paraId="7422DB8A" w14:textId="77777777" w:rsidR="0063589F" w:rsidRPr="00640C65" w:rsidRDefault="0063589F" w:rsidP="0063589F">
            <w:pPr>
              <w:rPr>
                <w:rFonts w:ascii="Footlight MT Light" w:hAnsi="Footlight MT Light"/>
                <w:b/>
                <w:lang w:val="id-ID"/>
              </w:rPr>
            </w:pPr>
          </w:p>
        </w:tc>
        <w:tc>
          <w:tcPr>
            <w:tcW w:w="765" w:type="pct"/>
          </w:tcPr>
          <w:p w14:paraId="784D4354" w14:textId="77777777" w:rsidR="0063589F" w:rsidRPr="00640C65" w:rsidRDefault="0063589F" w:rsidP="0063589F">
            <w:pPr>
              <w:jc w:val="center"/>
              <w:rPr>
                <w:rFonts w:ascii="Footlight MT Light" w:hAnsi="Footlight MT Light"/>
                <w:b/>
                <w:lang w:val="id-ID"/>
              </w:rPr>
            </w:pPr>
          </w:p>
        </w:tc>
        <w:tc>
          <w:tcPr>
            <w:tcW w:w="827" w:type="pct"/>
          </w:tcPr>
          <w:p w14:paraId="471CD3A5" w14:textId="77777777" w:rsidR="0063589F" w:rsidRPr="00640C65" w:rsidRDefault="0063589F" w:rsidP="0063589F">
            <w:pPr>
              <w:jc w:val="center"/>
              <w:rPr>
                <w:rFonts w:ascii="Footlight MT Light" w:hAnsi="Footlight MT Light"/>
                <w:b/>
                <w:lang w:val="id-ID"/>
              </w:rPr>
            </w:pPr>
          </w:p>
        </w:tc>
        <w:tc>
          <w:tcPr>
            <w:tcW w:w="673" w:type="pct"/>
          </w:tcPr>
          <w:p w14:paraId="37F02A99" w14:textId="77777777" w:rsidR="0063589F" w:rsidRPr="00640C65" w:rsidRDefault="0063589F" w:rsidP="0063589F">
            <w:pPr>
              <w:jc w:val="center"/>
              <w:rPr>
                <w:rFonts w:ascii="Footlight MT Light" w:hAnsi="Footlight MT Light"/>
                <w:b/>
                <w:lang w:val="id-ID"/>
              </w:rPr>
            </w:pPr>
          </w:p>
        </w:tc>
        <w:tc>
          <w:tcPr>
            <w:tcW w:w="748" w:type="pct"/>
          </w:tcPr>
          <w:p w14:paraId="139EF844" w14:textId="77777777" w:rsidR="0063589F" w:rsidRPr="00640C65" w:rsidRDefault="0063589F" w:rsidP="0063589F">
            <w:pPr>
              <w:jc w:val="center"/>
              <w:rPr>
                <w:rFonts w:ascii="Footlight MT Light" w:hAnsi="Footlight MT Light"/>
                <w:b/>
                <w:lang w:val="id-ID"/>
              </w:rPr>
            </w:pPr>
          </w:p>
        </w:tc>
        <w:tc>
          <w:tcPr>
            <w:tcW w:w="705" w:type="pct"/>
          </w:tcPr>
          <w:p w14:paraId="54A70385" w14:textId="77777777" w:rsidR="0063589F" w:rsidRPr="00640C65" w:rsidRDefault="0063589F" w:rsidP="0063589F">
            <w:pPr>
              <w:jc w:val="center"/>
              <w:rPr>
                <w:rFonts w:ascii="Footlight MT Light" w:hAnsi="Footlight MT Light"/>
                <w:b/>
                <w:lang w:val="id-ID"/>
              </w:rPr>
            </w:pPr>
          </w:p>
        </w:tc>
        <w:tc>
          <w:tcPr>
            <w:tcW w:w="632" w:type="pct"/>
          </w:tcPr>
          <w:p w14:paraId="263EF5B6" w14:textId="77777777" w:rsidR="0063589F" w:rsidRPr="00640C65" w:rsidRDefault="0063589F" w:rsidP="0063589F">
            <w:pPr>
              <w:jc w:val="center"/>
              <w:rPr>
                <w:rFonts w:ascii="Footlight MT Light" w:hAnsi="Footlight MT Light"/>
                <w:b/>
                <w:lang w:val="id-ID"/>
              </w:rPr>
            </w:pPr>
          </w:p>
        </w:tc>
      </w:tr>
      <w:tr w:rsidR="0063589F" w:rsidRPr="00640C65" w14:paraId="3578764E" w14:textId="77777777" w:rsidTr="0063589F">
        <w:tc>
          <w:tcPr>
            <w:tcW w:w="652" w:type="pct"/>
          </w:tcPr>
          <w:p w14:paraId="3794CC5F" w14:textId="77777777" w:rsidR="0063589F" w:rsidRPr="00640C65" w:rsidRDefault="0063589F" w:rsidP="0063589F">
            <w:pPr>
              <w:jc w:val="center"/>
              <w:rPr>
                <w:rFonts w:ascii="Footlight MT Light" w:hAnsi="Footlight MT Light"/>
                <w:b/>
                <w:lang w:val="id-ID"/>
              </w:rPr>
            </w:pPr>
          </w:p>
        </w:tc>
        <w:tc>
          <w:tcPr>
            <w:tcW w:w="765" w:type="pct"/>
          </w:tcPr>
          <w:p w14:paraId="6271246A" w14:textId="77777777" w:rsidR="0063589F" w:rsidRPr="00640C65" w:rsidRDefault="0063589F" w:rsidP="0063589F">
            <w:pPr>
              <w:jc w:val="center"/>
              <w:rPr>
                <w:rFonts w:ascii="Footlight MT Light" w:hAnsi="Footlight MT Light"/>
                <w:b/>
                <w:lang w:val="id-ID"/>
              </w:rPr>
            </w:pPr>
          </w:p>
        </w:tc>
        <w:tc>
          <w:tcPr>
            <w:tcW w:w="827" w:type="pct"/>
          </w:tcPr>
          <w:p w14:paraId="298ED06C" w14:textId="77777777" w:rsidR="0063589F" w:rsidRPr="00640C65" w:rsidRDefault="0063589F" w:rsidP="0063589F">
            <w:pPr>
              <w:jc w:val="center"/>
              <w:rPr>
                <w:rFonts w:ascii="Footlight MT Light" w:hAnsi="Footlight MT Light"/>
                <w:b/>
                <w:lang w:val="id-ID"/>
              </w:rPr>
            </w:pPr>
          </w:p>
        </w:tc>
        <w:tc>
          <w:tcPr>
            <w:tcW w:w="673" w:type="pct"/>
          </w:tcPr>
          <w:p w14:paraId="66DE97DF" w14:textId="77777777" w:rsidR="0063589F" w:rsidRPr="00640C65" w:rsidRDefault="0063589F" w:rsidP="0063589F">
            <w:pPr>
              <w:jc w:val="center"/>
              <w:rPr>
                <w:rFonts w:ascii="Footlight MT Light" w:hAnsi="Footlight MT Light"/>
                <w:b/>
                <w:lang w:val="id-ID"/>
              </w:rPr>
            </w:pPr>
          </w:p>
        </w:tc>
        <w:tc>
          <w:tcPr>
            <w:tcW w:w="748" w:type="pct"/>
          </w:tcPr>
          <w:p w14:paraId="047541A6" w14:textId="77777777" w:rsidR="0063589F" w:rsidRPr="00640C65" w:rsidRDefault="0063589F" w:rsidP="0063589F">
            <w:pPr>
              <w:jc w:val="center"/>
              <w:rPr>
                <w:rFonts w:ascii="Footlight MT Light" w:hAnsi="Footlight MT Light"/>
                <w:b/>
                <w:lang w:val="id-ID"/>
              </w:rPr>
            </w:pPr>
          </w:p>
        </w:tc>
        <w:tc>
          <w:tcPr>
            <w:tcW w:w="705" w:type="pct"/>
          </w:tcPr>
          <w:p w14:paraId="2164258B" w14:textId="77777777" w:rsidR="0063589F" w:rsidRPr="00640C65" w:rsidRDefault="0063589F" w:rsidP="0063589F">
            <w:pPr>
              <w:jc w:val="center"/>
              <w:rPr>
                <w:rFonts w:ascii="Footlight MT Light" w:hAnsi="Footlight MT Light"/>
                <w:b/>
                <w:lang w:val="id-ID"/>
              </w:rPr>
            </w:pPr>
          </w:p>
        </w:tc>
        <w:tc>
          <w:tcPr>
            <w:tcW w:w="632" w:type="pct"/>
          </w:tcPr>
          <w:p w14:paraId="1A010DBB" w14:textId="77777777" w:rsidR="0063589F" w:rsidRPr="00640C65" w:rsidRDefault="0063589F" w:rsidP="0063589F">
            <w:pPr>
              <w:jc w:val="center"/>
              <w:rPr>
                <w:rFonts w:ascii="Footlight MT Light" w:hAnsi="Footlight MT Light"/>
                <w:b/>
                <w:lang w:val="id-ID"/>
              </w:rPr>
            </w:pPr>
          </w:p>
        </w:tc>
      </w:tr>
      <w:tr w:rsidR="0063589F" w:rsidRPr="00640C65" w14:paraId="7C42B198" w14:textId="77777777" w:rsidTr="0063589F">
        <w:tc>
          <w:tcPr>
            <w:tcW w:w="652" w:type="pct"/>
          </w:tcPr>
          <w:p w14:paraId="695F7117" w14:textId="77777777" w:rsidR="0063589F" w:rsidRPr="00640C65" w:rsidRDefault="0063589F" w:rsidP="0063589F">
            <w:pPr>
              <w:jc w:val="center"/>
              <w:rPr>
                <w:rFonts w:ascii="Footlight MT Light" w:hAnsi="Footlight MT Light"/>
                <w:b/>
                <w:lang w:val="id-ID"/>
              </w:rPr>
            </w:pPr>
          </w:p>
        </w:tc>
        <w:tc>
          <w:tcPr>
            <w:tcW w:w="765" w:type="pct"/>
          </w:tcPr>
          <w:p w14:paraId="0D8268A2" w14:textId="77777777" w:rsidR="0063589F" w:rsidRPr="00640C65" w:rsidRDefault="0063589F" w:rsidP="0063589F">
            <w:pPr>
              <w:jc w:val="center"/>
              <w:rPr>
                <w:rFonts w:ascii="Footlight MT Light" w:hAnsi="Footlight MT Light"/>
                <w:b/>
                <w:lang w:val="id-ID"/>
              </w:rPr>
            </w:pPr>
          </w:p>
        </w:tc>
        <w:tc>
          <w:tcPr>
            <w:tcW w:w="827" w:type="pct"/>
          </w:tcPr>
          <w:p w14:paraId="5EF4CA31" w14:textId="77777777" w:rsidR="0063589F" w:rsidRPr="00640C65" w:rsidRDefault="0063589F" w:rsidP="0063589F">
            <w:pPr>
              <w:jc w:val="center"/>
              <w:rPr>
                <w:rFonts w:ascii="Footlight MT Light" w:hAnsi="Footlight MT Light"/>
                <w:b/>
                <w:lang w:val="id-ID"/>
              </w:rPr>
            </w:pPr>
          </w:p>
        </w:tc>
        <w:tc>
          <w:tcPr>
            <w:tcW w:w="673" w:type="pct"/>
          </w:tcPr>
          <w:p w14:paraId="6FFDB49B" w14:textId="77777777" w:rsidR="0063589F" w:rsidRPr="00640C65" w:rsidRDefault="0063589F" w:rsidP="0063589F">
            <w:pPr>
              <w:jc w:val="center"/>
              <w:rPr>
                <w:rFonts w:ascii="Footlight MT Light" w:hAnsi="Footlight MT Light"/>
                <w:b/>
                <w:lang w:val="id-ID"/>
              </w:rPr>
            </w:pPr>
          </w:p>
        </w:tc>
        <w:tc>
          <w:tcPr>
            <w:tcW w:w="748" w:type="pct"/>
          </w:tcPr>
          <w:p w14:paraId="73069358" w14:textId="77777777" w:rsidR="0063589F" w:rsidRPr="00640C65" w:rsidRDefault="0063589F" w:rsidP="0063589F">
            <w:pPr>
              <w:jc w:val="center"/>
              <w:rPr>
                <w:rFonts w:ascii="Footlight MT Light" w:hAnsi="Footlight MT Light"/>
                <w:b/>
                <w:lang w:val="id-ID"/>
              </w:rPr>
            </w:pPr>
          </w:p>
        </w:tc>
        <w:tc>
          <w:tcPr>
            <w:tcW w:w="705" w:type="pct"/>
          </w:tcPr>
          <w:p w14:paraId="5E4F8CAE" w14:textId="77777777" w:rsidR="0063589F" w:rsidRPr="00640C65" w:rsidRDefault="0063589F" w:rsidP="0063589F">
            <w:pPr>
              <w:jc w:val="center"/>
              <w:rPr>
                <w:rFonts w:ascii="Footlight MT Light" w:hAnsi="Footlight MT Light"/>
                <w:b/>
                <w:lang w:val="id-ID"/>
              </w:rPr>
            </w:pPr>
          </w:p>
        </w:tc>
        <w:tc>
          <w:tcPr>
            <w:tcW w:w="632" w:type="pct"/>
          </w:tcPr>
          <w:p w14:paraId="2CD4D6D7" w14:textId="77777777" w:rsidR="0063589F" w:rsidRPr="00640C65" w:rsidRDefault="0063589F" w:rsidP="0063589F">
            <w:pPr>
              <w:jc w:val="center"/>
              <w:rPr>
                <w:rFonts w:ascii="Footlight MT Light" w:hAnsi="Footlight MT Light"/>
                <w:b/>
                <w:lang w:val="id-ID"/>
              </w:rPr>
            </w:pPr>
          </w:p>
        </w:tc>
      </w:tr>
    </w:tbl>
    <w:p w14:paraId="75EBB1E8" w14:textId="77777777" w:rsidR="0063589F" w:rsidRPr="00640C65" w:rsidRDefault="0063589F" w:rsidP="00307B49">
      <w:pPr>
        <w:pStyle w:val="Heading2"/>
        <w:rPr>
          <w:rFonts w:ascii="Footlight MT Light" w:hAnsi="Footlight MT Light"/>
          <w:sz w:val="22"/>
          <w:szCs w:val="22"/>
          <w:lang w:val="id-ID"/>
        </w:rPr>
        <w:sectPr w:rsidR="0063589F" w:rsidRPr="00640C65" w:rsidSect="00654E66">
          <w:footnotePr>
            <w:numRestart w:val="eachSect"/>
          </w:footnotePr>
          <w:pgSz w:w="12247" w:h="18711" w:code="9"/>
          <w:pgMar w:top="1701" w:right="1418" w:bottom="1418" w:left="1418" w:header="680" w:footer="1077" w:gutter="0"/>
          <w:pgNumType w:fmt="numberInDash" w:start="88"/>
          <w:cols w:space="720"/>
          <w:noEndnote/>
          <w:titlePg/>
          <w:docGrid w:linePitch="272"/>
        </w:sectPr>
      </w:pPr>
    </w:p>
    <w:p w14:paraId="15E59EC5" w14:textId="77777777" w:rsidR="0063589F" w:rsidRPr="00640C65" w:rsidRDefault="0063589F" w:rsidP="00BF702F">
      <w:pPr>
        <w:pStyle w:val="Heading4"/>
        <w:numPr>
          <w:ilvl w:val="0"/>
          <w:numId w:val="147"/>
        </w:numPr>
        <w:ind w:left="567" w:hanging="567"/>
        <w:rPr>
          <w:rFonts w:ascii="Footlight MT Light" w:hAnsi="Footlight MT Light"/>
          <w:i w:val="0"/>
          <w:szCs w:val="24"/>
          <w:lang w:val="id-ID"/>
        </w:rPr>
      </w:pPr>
      <w:bookmarkStart w:id="1424" w:name="_Toc283800372"/>
      <w:bookmarkStart w:id="1425" w:name="_Toc283800521"/>
      <w:bookmarkStart w:id="1426" w:name="_Toc283802852"/>
      <w:bookmarkStart w:id="1427" w:name="_Toc345055212"/>
      <w:bookmarkStart w:id="1428" w:name="_Toc345568296"/>
      <w:bookmarkStart w:id="1429" w:name="_Toc345568615"/>
      <w:bookmarkStart w:id="1430" w:name="_Toc410999166"/>
      <w:r w:rsidRPr="00640C65">
        <w:rPr>
          <w:rFonts w:ascii="Footlight MT Light" w:hAnsi="Footlight MT Light"/>
          <w:i w:val="0"/>
        </w:rPr>
        <w:lastRenderedPageBreak/>
        <w:t>BENTUK JADWAL PENUGASAN TENAGA AHLI</w:t>
      </w:r>
      <w:bookmarkEnd w:id="1424"/>
      <w:bookmarkEnd w:id="1425"/>
      <w:bookmarkEnd w:id="1426"/>
      <w:bookmarkEnd w:id="1427"/>
      <w:bookmarkEnd w:id="1428"/>
      <w:bookmarkEnd w:id="1429"/>
      <w:bookmarkEnd w:id="1430"/>
      <w:r w:rsidRPr="00640C65">
        <w:rPr>
          <w:rFonts w:ascii="Footlight MT Light" w:hAnsi="Footlight MT Light"/>
          <w:i w:val="0"/>
        </w:rPr>
        <w:t xml:space="preserve"> (Form T-9)</w:t>
      </w:r>
    </w:p>
    <w:p w14:paraId="2508B094" w14:textId="77777777" w:rsidR="0063589F" w:rsidRPr="00640C65" w:rsidRDefault="0063589F" w:rsidP="0063589F">
      <w:pPr>
        <w:jc w:val="center"/>
        <w:rPr>
          <w:rFonts w:ascii="Footlight MT Light" w:hAnsi="Footlight MT Light"/>
          <w:sz w:val="28"/>
          <w:szCs w:val="28"/>
          <w:lang w:val="id-ID"/>
        </w:rPr>
      </w:pPr>
    </w:p>
    <w:p w14:paraId="596ADC68" w14:textId="77777777" w:rsidR="0063589F" w:rsidRPr="00640C65" w:rsidRDefault="0063589F" w:rsidP="0063589F">
      <w:pPr>
        <w:jc w:val="center"/>
        <w:rPr>
          <w:rFonts w:ascii="Footlight MT Light" w:hAnsi="Footlight MT Light"/>
          <w:sz w:val="22"/>
          <w:szCs w:val="22"/>
          <w:lang w:val="id-ID"/>
        </w:rPr>
      </w:pPr>
    </w:p>
    <w:p w14:paraId="739655EC" w14:textId="77777777" w:rsidR="0063589F" w:rsidRPr="00640C65" w:rsidRDefault="0063589F" w:rsidP="0063589F">
      <w:pPr>
        <w:jc w:val="center"/>
        <w:rPr>
          <w:rFonts w:ascii="Footlight MT Light" w:hAnsi="Footlight MT Light"/>
          <w:sz w:val="22"/>
          <w:szCs w:val="22"/>
          <w:lang w:val="id-ID"/>
        </w:rPr>
      </w:pPr>
    </w:p>
    <w:p w14:paraId="696B3E43" w14:textId="77777777" w:rsidR="0063589F" w:rsidRPr="00640C65" w:rsidRDefault="0063589F" w:rsidP="0063589F">
      <w:pPr>
        <w:jc w:val="center"/>
        <w:rPr>
          <w:rFonts w:ascii="Footlight MT Light" w:hAnsi="Footlight MT Light"/>
          <w:b/>
          <w:sz w:val="24"/>
          <w:szCs w:val="24"/>
          <w:lang w:val="id-ID"/>
        </w:rPr>
      </w:pPr>
      <w:r w:rsidRPr="00640C65">
        <w:rPr>
          <w:rFonts w:ascii="Footlight MT Light" w:hAnsi="Footlight MT Light"/>
          <w:b/>
          <w:sz w:val="24"/>
          <w:szCs w:val="24"/>
          <w:lang w:val="id-ID"/>
        </w:rPr>
        <w:t>JADWAL PENUGASAN TENAGA AHLI</w:t>
      </w:r>
    </w:p>
    <w:p w14:paraId="5240702C" w14:textId="77777777" w:rsidR="0063589F" w:rsidRPr="00640C65" w:rsidRDefault="0063589F" w:rsidP="0063589F">
      <w:pPr>
        <w:jc w:val="center"/>
        <w:rPr>
          <w:rFonts w:ascii="Footlight MT Light" w:hAnsi="Footlight MT Light"/>
          <w:sz w:val="22"/>
          <w:szCs w:val="22"/>
          <w:lang w:val="id-ID"/>
        </w:rPr>
      </w:pPr>
    </w:p>
    <w:p w14:paraId="0D1C2E0A" w14:textId="77777777" w:rsidR="0063589F" w:rsidRPr="00640C65" w:rsidRDefault="0063589F" w:rsidP="0063589F">
      <w:pPr>
        <w:jc w:val="center"/>
        <w:rPr>
          <w:rFonts w:ascii="Footlight MT Light" w:hAnsi="Footlight MT Light"/>
          <w:sz w:val="22"/>
          <w:szCs w:val="22"/>
          <w:lang w:val="id-ID"/>
        </w:rPr>
      </w:pPr>
    </w:p>
    <w:tbl>
      <w:tblPr>
        <w:tblW w:w="4841"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54"/>
        <w:gridCol w:w="37"/>
        <w:gridCol w:w="524"/>
        <w:gridCol w:w="524"/>
        <w:gridCol w:w="591"/>
        <w:gridCol w:w="245"/>
        <w:gridCol w:w="245"/>
        <w:gridCol w:w="245"/>
        <w:gridCol w:w="245"/>
        <w:gridCol w:w="245"/>
        <w:gridCol w:w="245"/>
        <w:gridCol w:w="452"/>
        <w:gridCol w:w="452"/>
        <w:gridCol w:w="452"/>
        <w:gridCol w:w="452"/>
        <w:gridCol w:w="452"/>
        <w:gridCol w:w="245"/>
        <w:gridCol w:w="245"/>
        <w:gridCol w:w="452"/>
        <w:gridCol w:w="452"/>
        <w:gridCol w:w="432"/>
        <w:gridCol w:w="419"/>
        <w:gridCol w:w="828"/>
        <w:gridCol w:w="150"/>
      </w:tblGrid>
      <w:tr w:rsidR="0063589F" w:rsidRPr="00640C65" w14:paraId="522C68CA" w14:textId="77777777" w:rsidTr="0063589F">
        <w:trPr>
          <w:cantSplit/>
          <w:jc w:val="center"/>
        </w:trPr>
        <w:tc>
          <w:tcPr>
            <w:tcW w:w="201" w:type="pct"/>
            <w:gridSpan w:val="2"/>
            <w:vMerge w:val="restart"/>
            <w:tcBorders>
              <w:top w:val="double" w:sz="4" w:space="0" w:color="auto"/>
              <w:left w:val="double" w:sz="4" w:space="0" w:color="auto"/>
              <w:right w:val="single" w:sz="6" w:space="0" w:color="auto"/>
            </w:tcBorders>
            <w:vAlign w:val="center"/>
          </w:tcPr>
          <w:p w14:paraId="0D1EF83F" w14:textId="77777777" w:rsidR="0063589F" w:rsidRPr="00640C65" w:rsidRDefault="0063589F" w:rsidP="0063589F">
            <w:pPr>
              <w:pStyle w:val="Normal11pt"/>
              <w:rPr>
                <w:rFonts w:ascii="Footlight MT Light" w:hAnsi="Footlight MT Light"/>
                <w:b/>
              </w:rPr>
            </w:pPr>
            <w:r w:rsidRPr="00640C65">
              <w:rPr>
                <w:rFonts w:ascii="Footlight MT Light" w:hAnsi="Footlight MT Light"/>
                <w:b/>
              </w:rPr>
              <w:t>No.</w:t>
            </w:r>
          </w:p>
        </w:tc>
        <w:tc>
          <w:tcPr>
            <w:tcW w:w="582" w:type="pct"/>
            <w:gridSpan w:val="2"/>
            <w:vMerge w:val="restart"/>
            <w:tcBorders>
              <w:top w:val="double" w:sz="4" w:space="0" w:color="auto"/>
              <w:left w:val="single" w:sz="6" w:space="0" w:color="auto"/>
              <w:bottom w:val="single" w:sz="6" w:space="0" w:color="auto"/>
              <w:right w:val="single" w:sz="6" w:space="0" w:color="auto"/>
            </w:tcBorders>
            <w:vAlign w:val="center"/>
          </w:tcPr>
          <w:p w14:paraId="78264EB7" w14:textId="77777777" w:rsidR="0063589F" w:rsidRPr="00640C65" w:rsidRDefault="0063589F" w:rsidP="0063589F">
            <w:pPr>
              <w:pStyle w:val="Normal11pt"/>
              <w:rPr>
                <w:rFonts w:ascii="Footlight MT Light" w:hAnsi="Footlight MT Light"/>
                <w:b/>
              </w:rPr>
            </w:pPr>
            <w:r w:rsidRPr="00640C65">
              <w:rPr>
                <w:rFonts w:ascii="Footlight MT Light" w:hAnsi="Footlight MT Light"/>
                <w:b/>
                <w:bCs/>
              </w:rPr>
              <w:t>Nama Personel</w:t>
            </w:r>
          </w:p>
        </w:tc>
        <w:tc>
          <w:tcPr>
            <w:tcW w:w="3421" w:type="pct"/>
            <w:gridSpan w:val="17"/>
            <w:tcBorders>
              <w:top w:val="double" w:sz="4" w:space="0" w:color="auto"/>
              <w:bottom w:val="single" w:sz="6" w:space="0" w:color="auto"/>
              <w:right w:val="single" w:sz="6" w:space="0" w:color="auto"/>
            </w:tcBorders>
            <w:vAlign w:val="center"/>
          </w:tcPr>
          <w:p w14:paraId="70A6CDC5" w14:textId="77777777" w:rsidR="0063589F" w:rsidRPr="00640C65" w:rsidRDefault="0063589F" w:rsidP="0063589F">
            <w:pPr>
              <w:pStyle w:val="Normal11pt"/>
              <w:rPr>
                <w:rFonts w:ascii="Footlight MT Light" w:hAnsi="Footlight MT Light"/>
                <w:b/>
                <w:bCs/>
              </w:rPr>
            </w:pPr>
            <w:r w:rsidRPr="00640C65">
              <w:rPr>
                <w:rFonts w:ascii="Footlight MT Light" w:hAnsi="Footlight MT Light"/>
                <w:b/>
                <w:bCs/>
              </w:rPr>
              <w:t>Masukan Personel (dalam bentuk diagram balok)</w:t>
            </w:r>
            <w:r w:rsidRPr="00640C65">
              <w:rPr>
                <w:rStyle w:val="FootnoteReference"/>
                <w:rFonts w:ascii="Footlight MT Light" w:hAnsi="Footlight MT Light"/>
                <w:b/>
                <w:bCs/>
              </w:rPr>
              <w:footnoteReference w:id="5"/>
            </w:r>
          </w:p>
          <w:p w14:paraId="4A30F22E" w14:textId="77777777" w:rsidR="0063589F" w:rsidRPr="00640C65" w:rsidRDefault="0063589F" w:rsidP="0063589F">
            <w:pPr>
              <w:pStyle w:val="Normal11pt"/>
              <w:rPr>
                <w:rFonts w:ascii="Footlight MT Light" w:hAnsi="Footlight MT Light"/>
                <w:b/>
              </w:rPr>
            </w:pPr>
          </w:p>
        </w:tc>
        <w:tc>
          <w:tcPr>
            <w:tcW w:w="796" w:type="pct"/>
            <w:gridSpan w:val="3"/>
            <w:vMerge w:val="restart"/>
            <w:tcBorders>
              <w:top w:val="double" w:sz="4" w:space="0" w:color="auto"/>
              <w:right w:val="double" w:sz="4" w:space="0" w:color="auto"/>
            </w:tcBorders>
            <w:vAlign w:val="center"/>
          </w:tcPr>
          <w:p w14:paraId="52C7B30A" w14:textId="77777777" w:rsidR="0063589F" w:rsidRPr="00640C65" w:rsidRDefault="0063589F" w:rsidP="0063589F">
            <w:pPr>
              <w:pStyle w:val="Normal11pt"/>
              <w:rPr>
                <w:rFonts w:ascii="Footlight MT Light" w:hAnsi="Footlight MT Light"/>
                <w:b/>
              </w:rPr>
            </w:pPr>
            <w:r w:rsidRPr="00640C65">
              <w:rPr>
                <w:rFonts w:ascii="Footlight MT Light" w:hAnsi="Footlight MT Light"/>
                <w:b/>
              </w:rPr>
              <w:t>Orang Bulan</w:t>
            </w:r>
          </w:p>
        </w:tc>
      </w:tr>
      <w:tr w:rsidR="0063589F" w:rsidRPr="00640C65" w14:paraId="68EA94CD" w14:textId="77777777" w:rsidTr="0063589F">
        <w:trPr>
          <w:cantSplit/>
          <w:jc w:val="center"/>
        </w:trPr>
        <w:tc>
          <w:tcPr>
            <w:tcW w:w="201" w:type="pct"/>
            <w:gridSpan w:val="2"/>
            <w:vMerge/>
            <w:tcBorders>
              <w:left w:val="double" w:sz="4" w:space="0" w:color="auto"/>
              <w:bottom w:val="single" w:sz="12" w:space="0" w:color="auto"/>
              <w:right w:val="single" w:sz="6" w:space="0" w:color="auto"/>
            </w:tcBorders>
            <w:vAlign w:val="center"/>
          </w:tcPr>
          <w:p w14:paraId="0CBCE547" w14:textId="77777777" w:rsidR="0063589F" w:rsidRPr="00640C65" w:rsidRDefault="0063589F" w:rsidP="0063589F">
            <w:pPr>
              <w:jc w:val="center"/>
              <w:rPr>
                <w:rFonts w:ascii="Footlight MT Light" w:hAnsi="Footlight MT Light"/>
                <w:b/>
                <w:bCs/>
                <w:sz w:val="22"/>
                <w:szCs w:val="22"/>
                <w:lang w:val="en-GB"/>
              </w:rPr>
            </w:pPr>
          </w:p>
        </w:tc>
        <w:tc>
          <w:tcPr>
            <w:tcW w:w="582" w:type="pct"/>
            <w:gridSpan w:val="2"/>
            <w:vMerge/>
            <w:tcBorders>
              <w:top w:val="single" w:sz="6" w:space="0" w:color="auto"/>
              <w:left w:val="single" w:sz="6" w:space="0" w:color="auto"/>
              <w:bottom w:val="single" w:sz="12" w:space="0" w:color="auto"/>
              <w:right w:val="single" w:sz="6" w:space="0" w:color="auto"/>
            </w:tcBorders>
            <w:vAlign w:val="center"/>
          </w:tcPr>
          <w:p w14:paraId="45B48ABE" w14:textId="77777777" w:rsidR="0063589F" w:rsidRPr="00640C65" w:rsidRDefault="0063589F" w:rsidP="0063589F">
            <w:pPr>
              <w:jc w:val="center"/>
              <w:rPr>
                <w:rFonts w:ascii="Footlight MT Light" w:hAnsi="Footlight MT Light"/>
                <w:b/>
                <w:bCs/>
                <w:sz w:val="22"/>
                <w:szCs w:val="22"/>
                <w:lang w:val="en-GB"/>
              </w:rPr>
            </w:pPr>
          </w:p>
        </w:tc>
        <w:tc>
          <w:tcPr>
            <w:tcW w:w="328" w:type="pct"/>
            <w:tcBorders>
              <w:top w:val="single" w:sz="6" w:space="0" w:color="auto"/>
              <w:bottom w:val="single" w:sz="12" w:space="0" w:color="auto"/>
            </w:tcBorders>
            <w:vAlign w:val="center"/>
          </w:tcPr>
          <w:p w14:paraId="3A3B6C79"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1</w:t>
            </w:r>
          </w:p>
        </w:tc>
        <w:tc>
          <w:tcPr>
            <w:tcW w:w="291" w:type="pct"/>
            <w:gridSpan w:val="2"/>
            <w:tcBorders>
              <w:top w:val="single" w:sz="6" w:space="0" w:color="auto"/>
              <w:left w:val="single" w:sz="6" w:space="0" w:color="auto"/>
              <w:bottom w:val="single" w:sz="12" w:space="0" w:color="auto"/>
              <w:right w:val="single" w:sz="6" w:space="0" w:color="auto"/>
            </w:tcBorders>
            <w:vAlign w:val="center"/>
          </w:tcPr>
          <w:p w14:paraId="14BD2272"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2</w:t>
            </w:r>
          </w:p>
        </w:tc>
        <w:tc>
          <w:tcPr>
            <w:tcW w:w="304" w:type="pct"/>
            <w:gridSpan w:val="2"/>
            <w:tcBorders>
              <w:top w:val="single" w:sz="6" w:space="0" w:color="auto"/>
              <w:bottom w:val="single" w:sz="12" w:space="0" w:color="auto"/>
            </w:tcBorders>
            <w:vAlign w:val="center"/>
          </w:tcPr>
          <w:p w14:paraId="36DF23A4"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3</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29671535"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4</w:t>
            </w:r>
          </w:p>
        </w:tc>
        <w:tc>
          <w:tcPr>
            <w:tcW w:w="251" w:type="pct"/>
            <w:tcBorders>
              <w:top w:val="single" w:sz="6" w:space="0" w:color="auto"/>
              <w:bottom w:val="single" w:sz="12" w:space="0" w:color="auto"/>
            </w:tcBorders>
            <w:vAlign w:val="center"/>
          </w:tcPr>
          <w:p w14:paraId="72A568CB"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5</w:t>
            </w:r>
          </w:p>
        </w:tc>
        <w:tc>
          <w:tcPr>
            <w:tcW w:w="251" w:type="pct"/>
            <w:tcBorders>
              <w:top w:val="single" w:sz="6" w:space="0" w:color="auto"/>
              <w:left w:val="single" w:sz="6" w:space="0" w:color="auto"/>
              <w:bottom w:val="single" w:sz="12" w:space="0" w:color="auto"/>
              <w:right w:val="single" w:sz="6" w:space="0" w:color="auto"/>
            </w:tcBorders>
            <w:vAlign w:val="center"/>
          </w:tcPr>
          <w:p w14:paraId="4EB22C15"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6</w:t>
            </w:r>
          </w:p>
        </w:tc>
        <w:tc>
          <w:tcPr>
            <w:tcW w:w="251" w:type="pct"/>
            <w:tcBorders>
              <w:top w:val="single" w:sz="6" w:space="0" w:color="auto"/>
              <w:bottom w:val="single" w:sz="12" w:space="0" w:color="auto"/>
            </w:tcBorders>
            <w:vAlign w:val="center"/>
          </w:tcPr>
          <w:p w14:paraId="2451F0AE"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7</w:t>
            </w:r>
          </w:p>
        </w:tc>
        <w:tc>
          <w:tcPr>
            <w:tcW w:w="251" w:type="pct"/>
            <w:tcBorders>
              <w:top w:val="single" w:sz="6" w:space="0" w:color="auto"/>
              <w:left w:val="single" w:sz="6" w:space="0" w:color="auto"/>
              <w:bottom w:val="single" w:sz="12" w:space="0" w:color="auto"/>
              <w:right w:val="single" w:sz="6" w:space="0" w:color="auto"/>
            </w:tcBorders>
            <w:vAlign w:val="center"/>
          </w:tcPr>
          <w:p w14:paraId="768B0EE3"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8</w:t>
            </w:r>
          </w:p>
        </w:tc>
        <w:tc>
          <w:tcPr>
            <w:tcW w:w="251" w:type="pct"/>
            <w:tcBorders>
              <w:top w:val="single" w:sz="6" w:space="0" w:color="auto"/>
              <w:bottom w:val="single" w:sz="12" w:space="0" w:color="auto"/>
            </w:tcBorders>
            <w:vAlign w:val="center"/>
          </w:tcPr>
          <w:p w14:paraId="4FC705D6"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9</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2137C7D3"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10</w:t>
            </w:r>
          </w:p>
        </w:tc>
        <w:tc>
          <w:tcPr>
            <w:tcW w:w="251" w:type="pct"/>
            <w:tcBorders>
              <w:top w:val="single" w:sz="6" w:space="0" w:color="auto"/>
              <w:bottom w:val="single" w:sz="12" w:space="0" w:color="auto"/>
              <w:right w:val="single" w:sz="6" w:space="0" w:color="auto"/>
            </w:tcBorders>
            <w:vAlign w:val="center"/>
          </w:tcPr>
          <w:p w14:paraId="73F99E66"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11</w:t>
            </w:r>
          </w:p>
        </w:tc>
        <w:tc>
          <w:tcPr>
            <w:tcW w:w="251" w:type="pct"/>
            <w:tcBorders>
              <w:top w:val="single" w:sz="6" w:space="0" w:color="auto"/>
              <w:left w:val="single" w:sz="6" w:space="0" w:color="auto"/>
              <w:bottom w:val="single" w:sz="12" w:space="0" w:color="auto"/>
            </w:tcBorders>
            <w:vAlign w:val="center"/>
          </w:tcPr>
          <w:p w14:paraId="4A3EAA76"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12</w:t>
            </w:r>
          </w:p>
        </w:tc>
        <w:tc>
          <w:tcPr>
            <w:tcW w:w="240" w:type="pct"/>
            <w:tcBorders>
              <w:top w:val="single" w:sz="6" w:space="0" w:color="auto"/>
              <w:left w:val="single" w:sz="6" w:space="0" w:color="auto"/>
              <w:bottom w:val="single" w:sz="12" w:space="0" w:color="auto"/>
              <w:right w:val="single" w:sz="6" w:space="0" w:color="auto"/>
            </w:tcBorders>
            <w:vAlign w:val="center"/>
          </w:tcPr>
          <w:p w14:paraId="611E5100" w14:textId="77777777" w:rsidR="0063589F" w:rsidRPr="00640C65" w:rsidRDefault="0063589F" w:rsidP="0063589F">
            <w:pPr>
              <w:jc w:val="center"/>
              <w:rPr>
                <w:rFonts w:ascii="Footlight MT Light" w:hAnsi="Footlight MT Light"/>
                <w:b/>
                <w:bCs/>
                <w:sz w:val="22"/>
                <w:szCs w:val="22"/>
                <w:lang w:val="en-GB"/>
              </w:rPr>
            </w:pPr>
            <w:r w:rsidRPr="00640C65">
              <w:rPr>
                <w:rFonts w:ascii="Footlight MT Light" w:hAnsi="Footlight MT Light"/>
                <w:b/>
                <w:bCs/>
                <w:sz w:val="22"/>
                <w:szCs w:val="22"/>
                <w:lang w:val="en-GB"/>
              </w:rPr>
              <w:t>n</w:t>
            </w:r>
          </w:p>
        </w:tc>
        <w:tc>
          <w:tcPr>
            <w:tcW w:w="796" w:type="pct"/>
            <w:gridSpan w:val="3"/>
            <w:vMerge/>
            <w:tcBorders>
              <w:bottom w:val="single" w:sz="12" w:space="0" w:color="auto"/>
              <w:right w:val="double" w:sz="4" w:space="0" w:color="auto"/>
            </w:tcBorders>
            <w:vAlign w:val="center"/>
          </w:tcPr>
          <w:p w14:paraId="63164890" w14:textId="77777777" w:rsidR="0063589F" w:rsidRPr="00640C65" w:rsidRDefault="0063589F" w:rsidP="0063589F">
            <w:pPr>
              <w:jc w:val="center"/>
              <w:rPr>
                <w:rFonts w:ascii="Footlight MT Light" w:hAnsi="Footlight MT Light"/>
                <w:b/>
                <w:bCs/>
                <w:sz w:val="22"/>
                <w:szCs w:val="22"/>
                <w:lang w:val="sv-SE"/>
              </w:rPr>
            </w:pPr>
          </w:p>
        </w:tc>
      </w:tr>
      <w:tr w:rsidR="0063589F" w:rsidRPr="00640C65" w14:paraId="7004CA76" w14:textId="77777777" w:rsidTr="0063589F">
        <w:trPr>
          <w:cantSplit/>
          <w:trHeight w:hRule="exact" w:val="284"/>
          <w:jc w:val="center"/>
        </w:trPr>
        <w:tc>
          <w:tcPr>
            <w:tcW w:w="5000" w:type="pct"/>
            <w:gridSpan w:val="24"/>
            <w:tcBorders>
              <w:top w:val="single" w:sz="12" w:space="0" w:color="auto"/>
              <w:left w:val="double" w:sz="4" w:space="0" w:color="auto"/>
              <w:bottom w:val="single" w:sz="6" w:space="0" w:color="auto"/>
              <w:right w:val="double" w:sz="4" w:space="0" w:color="auto"/>
            </w:tcBorders>
            <w:vAlign w:val="center"/>
          </w:tcPr>
          <w:p w14:paraId="0A5B6A2C" w14:textId="77777777" w:rsidR="0063589F" w:rsidRPr="00640C65" w:rsidRDefault="0063589F" w:rsidP="0063589F">
            <w:pPr>
              <w:rPr>
                <w:rFonts w:ascii="Footlight MT Light" w:hAnsi="Footlight MT Light"/>
                <w:sz w:val="22"/>
                <w:szCs w:val="22"/>
                <w:lang w:val="sv-SE"/>
              </w:rPr>
            </w:pPr>
            <w:r w:rsidRPr="00640C65">
              <w:rPr>
                <w:rFonts w:ascii="Footlight MT Light" w:hAnsi="Footlight MT Light"/>
                <w:b/>
                <w:bCs/>
                <w:sz w:val="22"/>
                <w:szCs w:val="22"/>
                <w:lang w:val="sv-SE"/>
              </w:rPr>
              <w:t>Nasional</w:t>
            </w:r>
          </w:p>
        </w:tc>
      </w:tr>
      <w:tr w:rsidR="0063589F" w:rsidRPr="00640C65" w14:paraId="62670744"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02D7FEB7" w14:textId="77777777" w:rsidR="0063589F" w:rsidRPr="00640C65" w:rsidRDefault="0063589F" w:rsidP="0063589F">
            <w:pPr>
              <w:jc w:val="right"/>
              <w:rPr>
                <w:rFonts w:ascii="Footlight MT Light" w:hAnsi="Footlight MT Light"/>
                <w:sz w:val="22"/>
                <w:szCs w:val="22"/>
                <w:lang w:val="sv-SE"/>
              </w:rPr>
            </w:pPr>
            <w:r w:rsidRPr="00640C65">
              <w:rPr>
                <w:rFonts w:ascii="Footlight MT Light" w:hAnsi="Footlight MT Light"/>
                <w:sz w:val="22"/>
                <w:szCs w:val="22"/>
                <w:lang w:val="sv-SE"/>
              </w:rPr>
              <w:t>1</w:t>
            </w:r>
          </w:p>
        </w:tc>
        <w:tc>
          <w:tcPr>
            <w:tcW w:w="582" w:type="pct"/>
            <w:gridSpan w:val="2"/>
            <w:tcBorders>
              <w:top w:val="single" w:sz="6" w:space="0" w:color="auto"/>
              <w:left w:val="single" w:sz="6" w:space="0" w:color="auto"/>
              <w:right w:val="single" w:sz="6" w:space="0" w:color="auto"/>
            </w:tcBorders>
          </w:tcPr>
          <w:p w14:paraId="3353710C" w14:textId="77777777" w:rsidR="0063589F" w:rsidRPr="00640C65" w:rsidRDefault="0063589F" w:rsidP="0063589F">
            <w:pPr>
              <w:pStyle w:val="xl41"/>
              <w:spacing w:before="0" w:beforeAutospacing="0" w:after="0" w:afterAutospacing="0"/>
              <w:rPr>
                <w:rFonts w:ascii="Footlight MT Light" w:eastAsia="Times New Roman" w:hAnsi="Footlight MT Light"/>
                <w:sz w:val="22"/>
                <w:szCs w:val="22"/>
                <w:lang w:val="sv-SE"/>
              </w:rPr>
            </w:pPr>
          </w:p>
        </w:tc>
        <w:tc>
          <w:tcPr>
            <w:tcW w:w="328" w:type="pct"/>
            <w:tcBorders>
              <w:top w:val="single" w:sz="6" w:space="0" w:color="auto"/>
              <w:left w:val="single" w:sz="6" w:space="0" w:color="auto"/>
              <w:right w:val="single" w:sz="6" w:space="0" w:color="auto"/>
            </w:tcBorders>
            <w:tcMar>
              <w:left w:w="28" w:type="dxa"/>
            </w:tcMar>
            <w:vAlign w:val="center"/>
          </w:tcPr>
          <w:p w14:paraId="2324A68A" w14:textId="77777777" w:rsidR="0063589F" w:rsidRPr="00640C65" w:rsidRDefault="0063589F" w:rsidP="0063589F">
            <w:pPr>
              <w:jc w:val="center"/>
              <w:rPr>
                <w:rFonts w:ascii="Footlight MT Light" w:hAnsi="Footlight MT Light"/>
                <w:sz w:val="22"/>
                <w:szCs w:val="22"/>
                <w:lang w:val="sv-SE"/>
              </w:rPr>
            </w:pPr>
          </w:p>
        </w:tc>
        <w:tc>
          <w:tcPr>
            <w:tcW w:w="291" w:type="pct"/>
            <w:gridSpan w:val="2"/>
            <w:tcBorders>
              <w:top w:val="single" w:sz="6" w:space="0" w:color="auto"/>
              <w:left w:val="single" w:sz="6" w:space="0" w:color="auto"/>
              <w:right w:val="single" w:sz="6" w:space="0" w:color="auto"/>
            </w:tcBorders>
          </w:tcPr>
          <w:p w14:paraId="5015CA0F" w14:textId="77777777" w:rsidR="0063589F" w:rsidRPr="00640C65" w:rsidRDefault="0063589F" w:rsidP="0063589F">
            <w:pPr>
              <w:rPr>
                <w:rFonts w:ascii="Footlight MT Light" w:hAnsi="Footlight MT Light"/>
                <w:sz w:val="22"/>
                <w:szCs w:val="22"/>
                <w:lang w:val="sv-SE"/>
              </w:rPr>
            </w:pPr>
          </w:p>
        </w:tc>
        <w:tc>
          <w:tcPr>
            <w:tcW w:w="304" w:type="pct"/>
            <w:gridSpan w:val="2"/>
            <w:tcBorders>
              <w:top w:val="single" w:sz="6" w:space="0" w:color="auto"/>
              <w:left w:val="single" w:sz="6" w:space="0" w:color="auto"/>
              <w:right w:val="single" w:sz="6" w:space="0" w:color="auto"/>
            </w:tcBorders>
          </w:tcPr>
          <w:p w14:paraId="6EF577B0" w14:textId="77777777" w:rsidR="0063589F" w:rsidRPr="00640C65"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59FD9DC3"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719A215F"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40FF2A0E"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7FD2E56"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66E74526"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5154AD94" w14:textId="77777777" w:rsidR="0063589F" w:rsidRPr="00640C65"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3893DA63"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B2DD6B8"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489300A6" w14:textId="77777777" w:rsidR="0063589F" w:rsidRPr="00640C65" w:rsidRDefault="0063589F" w:rsidP="0063589F">
            <w:pPr>
              <w:rPr>
                <w:rFonts w:ascii="Footlight MT Light" w:hAnsi="Footlight MT Light"/>
                <w:sz w:val="22"/>
                <w:szCs w:val="22"/>
                <w:lang w:val="sv-SE"/>
              </w:rPr>
            </w:pPr>
          </w:p>
        </w:tc>
        <w:tc>
          <w:tcPr>
            <w:tcW w:w="240" w:type="pct"/>
            <w:tcBorders>
              <w:top w:val="single" w:sz="6" w:space="0" w:color="auto"/>
              <w:left w:val="single" w:sz="6" w:space="0" w:color="auto"/>
              <w:right w:val="single" w:sz="6" w:space="0" w:color="auto"/>
            </w:tcBorders>
          </w:tcPr>
          <w:p w14:paraId="4A8CB5CC" w14:textId="77777777" w:rsidR="0063589F" w:rsidRPr="00640C65" w:rsidRDefault="0063589F" w:rsidP="0063589F">
            <w:pPr>
              <w:rPr>
                <w:rFonts w:ascii="Footlight MT Light" w:hAnsi="Footlight MT Light"/>
                <w:sz w:val="22"/>
                <w:szCs w:val="22"/>
                <w:lang w:val="sv-SE"/>
              </w:rPr>
            </w:pPr>
          </w:p>
        </w:tc>
        <w:tc>
          <w:tcPr>
            <w:tcW w:w="796" w:type="pct"/>
            <w:gridSpan w:val="3"/>
            <w:tcBorders>
              <w:top w:val="single" w:sz="6" w:space="0" w:color="auto"/>
              <w:left w:val="single" w:sz="6" w:space="0" w:color="auto"/>
              <w:right w:val="double" w:sz="4" w:space="0" w:color="auto"/>
            </w:tcBorders>
          </w:tcPr>
          <w:p w14:paraId="1327369E" w14:textId="77777777" w:rsidR="0063589F" w:rsidRPr="00640C65" w:rsidRDefault="0063589F" w:rsidP="0063589F">
            <w:pPr>
              <w:rPr>
                <w:rFonts w:ascii="Footlight MT Light" w:hAnsi="Footlight MT Light"/>
                <w:sz w:val="22"/>
                <w:szCs w:val="22"/>
                <w:lang w:val="sv-SE"/>
              </w:rPr>
            </w:pPr>
          </w:p>
        </w:tc>
      </w:tr>
      <w:tr w:rsidR="0063589F" w:rsidRPr="00640C65" w14:paraId="6A0D9CEA" w14:textId="77777777" w:rsidTr="0063589F">
        <w:trPr>
          <w:cantSplit/>
          <w:jc w:val="center"/>
        </w:trPr>
        <w:tc>
          <w:tcPr>
            <w:tcW w:w="201" w:type="pct"/>
            <w:gridSpan w:val="2"/>
            <w:tcBorders>
              <w:top w:val="single" w:sz="6" w:space="0" w:color="auto"/>
              <w:left w:val="double" w:sz="4" w:space="0" w:color="auto"/>
              <w:right w:val="single" w:sz="6" w:space="0" w:color="auto"/>
            </w:tcBorders>
          </w:tcPr>
          <w:p w14:paraId="258E9A90" w14:textId="77777777" w:rsidR="0063589F" w:rsidRPr="00640C65" w:rsidRDefault="0063589F" w:rsidP="0063589F">
            <w:pPr>
              <w:jc w:val="right"/>
              <w:rPr>
                <w:rFonts w:ascii="Footlight MT Light" w:hAnsi="Footlight MT Light"/>
                <w:sz w:val="22"/>
                <w:szCs w:val="22"/>
                <w:lang w:val="sv-SE"/>
              </w:rPr>
            </w:pPr>
            <w:r w:rsidRPr="00640C65">
              <w:rPr>
                <w:rFonts w:ascii="Footlight MT Light" w:hAnsi="Footlight MT Light"/>
                <w:sz w:val="22"/>
                <w:szCs w:val="22"/>
                <w:lang w:val="sv-SE"/>
              </w:rPr>
              <w:t>2</w:t>
            </w:r>
          </w:p>
        </w:tc>
        <w:tc>
          <w:tcPr>
            <w:tcW w:w="582" w:type="pct"/>
            <w:gridSpan w:val="2"/>
            <w:tcBorders>
              <w:top w:val="single" w:sz="6" w:space="0" w:color="auto"/>
              <w:left w:val="single" w:sz="6" w:space="0" w:color="auto"/>
              <w:right w:val="single" w:sz="6" w:space="0" w:color="auto"/>
            </w:tcBorders>
          </w:tcPr>
          <w:p w14:paraId="6ACC5E80" w14:textId="77777777" w:rsidR="0063589F" w:rsidRPr="00640C65" w:rsidRDefault="0063589F" w:rsidP="0063589F">
            <w:pPr>
              <w:pStyle w:val="xl41"/>
              <w:spacing w:before="0" w:beforeAutospacing="0" w:after="0" w:afterAutospacing="0"/>
              <w:rPr>
                <w:rFonts w:ascii="Footlight MT Light" w:eastAsia="Times New Roman" w:hAnsi="Footlight MT Light"/>
                <w:sz w:val="22"/>
                <w:szCs w:val="22"/>
                <w:lang w:val="sv-SE"/>
              </w:rPr>
            </w:pPr>
          </w:p>
        </w:tc>
        <w:tc>
          <w:tcPr>
            <w:tcW w:w="328" w:type="pct"/>
            <w:tcBorders>
              <w:top w:val="single" w:sz="6" w:space="0" w:color="auto"/>
              <w:left w:val="single" w:sz="6" w:space="0" w:color="auto"/>
              <w:right w:val="single" w:sz="6" w:space="0" w:color="auto"/>
            </w:tcBorders>
          </w:tcPr>
          <w:p w14:paraId="3D524CAF" w14:textId="77777777" w:rsidR="0063589F" w:rsidRPr="00640C65" w:rsidRDefault="0063589F" w:rsidP="0063589F">
            <w:pPr>
              <w:rPr>
                <w:rFonts w:ascii="Footlight MT Light" w:hAnsi="Footlight MT Light"/>
                <w:sz w:val="22"/>
                <w:szCs w:val="22"/>
                <w:lang w:val="sv-SE"/>
              </w:rPr>
            </w:pPr>
          </w:p>
        </w:tc>
        <w:tc>
          <w:tcPr>
            <w:tcW w:w="291" w:type="pct"/>
            <w:gridSpan w:val="2"/>
            <w:tcBorders>
              <w:top w:val="single" w:sz="6" w:space="0" w:color="auto"/>
              <w:left w:val="single" w:sz="6" w:space="0" w:color="auto"/>
              <w:right w:val="single" w:sz="6" w:space="0" w:color="auto"/>
            </w:tcBorders>
          </w:tcPr>
          <w:p w14:paraId="1954BCE7" w14:textId="77777777" w:rsidR="0063589F" w:rsidRPr="00640C65" w:rsidRDefault="0063589F" w:rsidP="0063589F">
            <w:pPr>
              <w:rPr>
                <w:rFonts w:ascii="Footlight MT Light" w:hAnsi="Footlight MT Light"/>
                <w:sz w:val="22"/>
                <w:szCs w:val="22"/>
                <w:lang w:val="sv-SE"/>
              </w:rPr>
            </w:pPr>
          </w:p>
        </w:tc>
        <w:tc>
          <w:tcPr>
            <w:tcW w:w="304" w:type="pct"/>
            <w:gridSpan w:val="2"/>
            <w:tcBorders>
              <w:top w:val="single" w:sz="6" w:space="0" w:color="auto"/>
              <w:left w:val="single" w:sz="6" w:space="0" w:color="auto"/>
              <w:right w:val="single" w:sz="6" w:space="0" w:color="auto"/>
            </w:tcBorders>
          </w:tcPr>
          <w:p w14:paraId="62DFAFE6" w14:textId="77777777" w:rsidR="0063589F" w:rsidRPr="00640C65"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3A6BFD6C"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5BE5DD2B"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C6298A9"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0D873D4D"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8476567"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0609DD43" w14:textId="77777777" w:rsidR="0063589F" w:rsidRPr="00640C65"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437A19B3"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3E38B102" w14:textId="77777777" w:rsidR="0063589F" w:rsidRPr="00640C65"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FEB706C" w14:textId="77777777" w:rsidR="0063589F" w:rsidRPr="00640C65" w:rsidRDefault="0063589F" w:rsidP="0063589F">
            <w:pPr>
              <w:rPr>
                <w:rFonts w:ascii="Footlight MT Light" w:hAnsi="Footlight MT Light"/>
                <w:sz w:val="22"/>
                <w:szCs w:val="22"/>
                <w:lang w:val="sv-SE"/>
              </w:rPr>
            </w:pPr>
          </w:p>
        </w:tc>
        <w:tc>
          <w:tcPr>
            <w:tcW w:w="240" w:type="pct"/>
            <w:tcBorders>
              <w:top w:val="single" w:sz="6" w:space="0" w:color="auto"/>
              <w:left w:val="single" w:sz="6" w:space="0" w:color="auto"/>
              <w:right w:val="single" w:sz="6" w:space="0" w:color="auto"/>
            </w:tcBorders>
          </w:tcPr>
          <w:p w14:paraId="264498C8" w14:textId="77777777" w:rsidR="0063589F" w:rsidRPr="00640C65" w:rsidRDefault="0063589F" w:rsidP="0063589F">
            <w:pPr>
              <w:rPr>
                <w:rFonts w:ascii="Footlight MT Light" w:hAnsi="Footlight MT Light"/>
                <w:sz w:val="22"/>
                <w:szCs w:val="22"/>
                <w:lang w:val="sv-SE"/>
              </w:rPr>
            </w:pPr>
          </w:p>
        </w:tc>
        <w:tc>
          <w:tcPr>
            <w:tcW w:w="796" w:type="pct"/>
            <w:gridSpan w:val="3"/>
            <w:tcBorders>
              <w:top w:val="single" w:sz="6" w:space="0" w:color="auto"/>
              <w:left w:val="single" w:sz="6" w:space="0" w:color="auto"/>
              <w:bottom w:val="single" w:sz="6" w:space="0" w:color="auto"/>
              <w:right w:val="double" w:sz="4" w:space="0" w:color="auto"/>
            </w:tcBorders>
          </w:tcPr>
          <w:p w14:paraId="30A5F751" w14:textId="77777777" w:rsidR="0063589F" w:rsidRPr="00640C65" w:rsidRDefault="0063589F" w:rsidP="0063589F">
            <w:pPr>
              <w:rPr>
                <w:rFonts w:ascii="Footlight MT Light" w:hAnsi="Footlight MT Light"/>
                <w:sz w:val="22"/>
                <w:szCs w:val="22"/>
                <w:lang w:val="sv-SE"/>
              </w:rPr>
            </w:pPr>
          </w:p>
        </w:tc>
      </w:tr>
      <w:tr w:rsidR="0063589F" w:rsidRPr="00640C65" w14:paraId="4EEAD2D3" w14:textId="77777777" w:rsidTr="0063589F">
        <w:trPr>
          <w:cantSplit/>
          <w:jc w:val="center"/>
        </w:trPr>
        <w:tc>
          <w:tcPr>
            <w:tcW w:w="201" w:type="pct"/>
            <w:gridSpan w:val="2"/>
            <w:tcBorders>
              <w:top w:val="single" w:sz="6" w:space="0" w:color="auto"/>
              <w:left w:val="double" w:sz="4" w:space="0" w:color="auto"/>
              <w:right w:val="single" w:sz="6" w:space="0" w:color="auto"/>
            </w:tcBorders>
          </w:tcPr>
          <w:p w14:paraId="2749A995" w14:textId="77777777" w:rsidR="0063589F" w:rsidRPr="00640C65" w:rsidRDefault="0063589F" w:rsidP="0063589F">
            <w:pPr>
              <w:jc w:val="right"/>
              <w:rPr>
                <w:rFonts w:ascii="Footlight MT Light" w:hAnsi="Footlight MT Light"/>
                <w:sz w:val="22"/>
                <w:szCs w:val="22"/>
                <w:lang w:val="en-GB"/>
              </w:rPr>
            </w:pPr>
            <w:r w:rsidRPr="00640C65">
              <w:rPr>
                <w:rFonts w:ascii="Footlight MT Light" w:hAnsi="Footlight MT Light"/>
                <w:sz w:val="22"/>
                <w:szCs w:val="22"/>
                <w:lang w:val="en-GB"/>
              </w:rPr>
              <w:t>n</w:t>
            </w:r>
          </w:p>
        </w:tc>
        <w:tc>
          <w:tcPr>
            <w:tcW w:w="582" w:type="pct"/>
            <w:gridSpan w:val="2"/>
            <w:tcBorders>
              <w:top w:val="single" w:sz="6" w:space="0" w:color="auto"/>
              <w:left w:val="single" w:sz="6" w:space="0" w:color="auto"/>
              <w:right w:val="single" w:sz="6" w:space="0" w:color="auto"/>
            </w:tcBorders>
          </w:tcPr>
          <w:p w14:paraId="4FFB742C" w14:textId="77777777" w:rsidR="0063589F" w:rsidRPr="00640C65" w:rsidRDefault="0063589F" w:rsidP="0063589F">
            <w:pPr>
              <w:pStyle w:val="xl41"/>
              <w:spacing w:before="0" w:beforeAutospacing="0" w:after="0" w:afterAutospacing="0"/>
              <w:rPr>
                <w:rFonts w:ascii="Footlight MT Light" w:eastAsia="Times New Roman" w:hAnsi="Footlight MT Light"/>
                <w:sz w:val="22"/>
                <w:szCs w:val="22"/>
                <w:lang w:val="en-GB"/>
              </w:rPr>
            </w:pPr>
          </w:p>
        </w:tc>
        <w:tc>
          <w:tcPr>
            <w:tcW w:w="328" w:type="pct"/>
            <w:tcBorders>
              <w:top w:val="single" w:sz="6" w:space="0" w:color="auto"/>
              <w:left w:val="single" w:sz="6" w:space="0" w:color="auto"/>
              <w:right w:val="single" w:sz="6" w:space="0" w:color="auto"/>
            </w:tcBorders>
          </w:tcPr>
          <w:p w14:paraId="7CA49AEA" w14:textId="77777777" w:rsidR="0063589F" w:rsidRPr="00640C65" w:rsidRDefault="0063589F" w:rsidP="0063589F">
            <w:pP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51D80887" w14:textId="77777777" w:rsidR="0063589F" w:rsidRPr="00640C65"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67CC1741"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1BA50E41"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6208DD6"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9EE0363"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B04D317"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323094D"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22890AF"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29436EE1"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B017765"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24E2660" w14:textId="77777777" w:rsidR="0063589F" w:rsidRPr="00640C65"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2B22EBB2" w14:textId="77777777" w:rsidR="0063589F" w:rsidRPr="00640C65" w:rsidRDefault="0063589F" w:rsidP="0063589F">
            <w:pPr>
              <w:rPr>
                <w:rFonts w:ascii="Footlight MT Light" w:hAnsi="Footlight MT Light"/>
                <w:sz w:val="22"/>
                <w:szCs w:val="22"/>
                <w:lang w:val="en-GB"/>
              </w:rPr>
            </w:pPr>
          </w:p>
        </w:tc>
        <w:tc>
          <w:tcPr>
            <w:tcW w:w="796" w:type="pct"/>
            <w:gridSpan w:val="3"/>
            <w:tcBorders>
              <w:top w:val="single" w:sz="6" w:space="0" w:color="auto"/>
              <w:left w:val="single" w:sz="6" w:space="0" w:color="auto"/>
              <w:bottom w:val="single" w:sz="4" w:space="0" w:color="auto"/>
              <w:right w:val="double" w:sz="4" w:space="0" w:color="auto"/>
            </w:tcBorders>
          </w:tcPr>
          <w:p w14:paraId="75B8D5B1" w14:textId="77777777" w:rsidR="0063589F" w:rsidRPr="00640C65" w:rsidRDefault="0063589F" w:rsidP="0063589F">
            <w:pPr>
              <w:rPr>
                <w:rFonts w:ascii="Footlight MT Light" w:hAnsi="Footlight MT Light"/>
                <w:sz w:val="22"/>
                <w:szCs w:val="22"/>
                <w:lang w:val="en-GB"/>
              </w:rPr>
            </w:pPr>
          </w:p>
        </w:tc>
      </w:tr>
      <w:tr w:rsidR="0063589F" w:rsidRPr="00640C65" w14:paraId="37C45460" w14:textId="77777777" w:rsidTr="0063589F">
        <w:trPr>
          <w:cantSplit/>
          <w:trHeight w:hRule="exact" w:val="284"/>
          <w:jc w:val="center"/>
        </w:trPr>
        <w:tc>
          <w:tcPr>
            <w:tcW w:w="3211" w:type="pct"/>
            <w:gridSpan w:val="16"/>
            <w:tcBorders>
              <w:top w:val="single" w:sz="6" w:space="0" w:color="auto"/>
              <w:left w:val="double" w:sz="4" w:space="0" w:color="auto"/>
              <w:bottom w:val="single" w:sz="8" w:space="0" w:color="auto"/>
              <w:right w:val="single" w:sz="6" w:space="0" w:color="auto"/>
            </w:tcBorders>
          </w:tcPr>
          <w:p w14:paraId="21A6B54E" w14:textId="77777777" w:rsidR="0063589F" w:rsidRPr="00640C65" w:rsidRDefault="0063589F" w:rsidP="0063589F">
            <w:pPr>
              <w:rPr>
                <w:rFonts w:ascii="Footlight MT Light" w:hAnsi="Footlight MT Light"/>
                <w:sz w:val="22"/>
                <w:szCs w:val="22"/>
                <w:lang w:val="en-GB"/>
              </w:rPr>
            </w:pPr>
          </w:p>
        </w:tc>
        <w:tc>
          <w:tcPr>
            <w:tcW w:w="992" w:type="pct"/>
            <w:gridSpan w:val="5"/>
            <w:tcBorders>
              <w:top w:val="single" w:sz="6" w:space="0" w:color="auto"/>
              <w:left w:val="single" w:sz="6" w:space="0" w:color="auto"/>
              <w:bottom w:val="single" w:sz="8" w:space="0" w:color="auto"/>
              <w:right w:val="single" w:sz="6" w:space="0" w:color="auto"/>
            </w:tcBorders>
            <w:vAlign w:val="center"/>
          </w:tcPr>
          <w:p w14:paraId="13864436" w14:textId="77777777" w:rsidR="0063589F" w:rsidRPr="00640C65" w:rsidRDefault="0063589F" w:rsidP="0063589F">
            <w:pPr>
              <w:rPr>
                <w:rFonts w:ascii="Footlight MT Light" w:hAnsi="Footlight MT Light"/>
                <w:b/>
                <w:bCs/>
                <w:sz w:val="22"/>
                <w:szCs w:val="22"/>
              </w:rPr>
            </w:pPr>
            <w:r w:rsidRPr="00640C65">
              <w:rPr>
                <w:rFonts w:ascii="Footlight MT Light" w:hAnsi="Footlight MT Light"/>
                <w:b/>
                <w:bCs/>
                <w:sz w:val="22"/>
                <w:szCs w:val="22"/>
                <w:lang w:val="en-GB"/>
              </w:rPr>
              <w:t>Subtotal</w:t>
            </w:r>
          </w:p>
        </w:tc>
        <w:tc>
          <w:tcPr>
            <w:tcW w:w="796" w:type="pct"/>
            <w:gridSpan w:val="3"/>
            <w:tcBorders>
              <w:top w:val="single" w:sz="4" w:space="0" w:color="auto"/>
              <w:left w:val="single" w:sz="6" w:space="0" w:color="auto"/>
              <w:bottom w:val="single" w:sz="8" w:space="0" w:color="auto"/>
              <w:right w:val="double" w:sz="4" w:space="0" w:color="auto"/>
            </w:tcBorders>
          </w:tcPr>
          <w:p w14:paraId="20F37B0D" w14:textId="77777777" w:rsidR="0063589F" w:rsidRPr="00640C65" w:rsidRDefault="0063589F" w:rsidP="0063589F">
            <w:pPr>
              <w:rPr>
                <w:rFonts w:ascii="Footlight MT Light" w:hAnsi="Footlight MT Light"/>
                <w:sz w:val="22"/>
                <w:szCs w:val="22"/>
                <w:lang w:val="en-GB"/>
              </w:rPr>
            </w:pPr>
          </w:p>
        </w:tc>
      </w:tr>
      <w:tr w:rsidR="0063589F" w:rsidRPr="00640C65" w14:paraId="64E88C1E" w14:textId="77777777" w:rsidTr="0063589F">
        <w:trPr>
          <w:cantSplit/>
          <w:trHeight w:hRule="exact" w:val="284"/>
          <w:jc w:val="center"/>
        </w:trPr>
        <w:tc>
          <w:tcPr>
            <w:tcW w:w="5000" w:type="pct"/>
            <w:gridSpan w:val="24"/>
            <w:tcBorders>
              <w:top w:val="single" w:sz="8" w:space="0" w:color="auto"/>
              <w:left w:val="double" w:sz="4" w:space="0" w:color="auto"/>
              <w:bottom w:val="single" w:sz="6" w:space="0" w:color="auto"/>
              <w:right w:val="double" w:sz="4" w:space="0" w:color="auto"/>
            </w:tcBorders>
            <w:vAlign w:val="center"/>
          </w:tcPr>
          <w:p w14:paraId="01E5B8A0" w14:textId="77777777" w:rsidR="0063589F" w:rsidRPr="00640C65" w:rsidRDefault="0063589F" w:rsidP="0063589F">
            <w:pPr>
              <w:rPr>
                <w:rFonts w:ascii="Footlight MT Light" w:hAnsi="Footlight MT Light"/>
                <w:sz w:val="22"/>
                <w:szCs w:val="22"/>
                <w:lang w:val="en-GB"/>
              </w:rPr>
            </w:pPr>
            <w:proofErr w:type="spellStart"/>
            <w:r w:rsidRPr="00640C65">
              <w:rPr>
                <w:rFonts w:ascii="Footlight MT Light" w:hAnsi="Footlight MT Light"/>
                <w:b/>
                <w:bCs/>
                <w:sz w:val="22"/>
                <w:szCs w:val="22"/>
                <w:lang w:val="en-GB"/>
              </w:rPr>
              <w:t>Asing</w:t>
            </w:r>
            <w:proofErr w:type="spellEnd"/>
          </w:p>
        </w:tc>
      </w:tr>
      <w:tr w:rsidR="0063589F" w:rsidRPr="00640C65" w14:paraId="56F2600C"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48544B5E" w14:textId="77777777" w:rsidR="0063589F" w:rsidRPr="00640C65" w:rsidRDefault="0063589F" w:rsidP="0063589F">
            <w:pPr>
              <w:jc w:val="right"/>
              <w:rPr>
                <w:rFonts w:ascii="Footlight MT Light" w:hAnsi="Footlight MT Light"/>
                <w:sz w:val="22"/>
                <w:szCs w:val="22"/>
                <w:lang w:val="en-GB"/>
              </w:rPr>
            </w:pPr>
            <w:r w:rsidRPr="00640C65">
              <w:rPr>
                <w:rFonts w:ascii="Footlight MT Light" w:hAnsi="Footlight MT Light"/>
                <w:sz w:val="22"/>
                <w:szCs w:val="22"/>
                <w:lang w:val="en-GB"/>
              </w:rPr>
              <w:t>1</w:t>
            </w:r>
          </w:p>
        </w:tc>
        <w:tc>
          <w:tcPr>
            <w:tcW w:w="582" w:type="pct"/>
            <w:gridSpan w:val="2"/>
            <w:tcBorders>
              <w:top w:val="single" w:sz="6" w:space="0" w:color="auto"/>
              <w:left w:val="single" w:sz="6" w:space="0" w:color="auto"/>
              <w:right w:val="single" w:sz="6" w:space="0" w:color="auto"/>
            </w:tcBorders>
          </w:tcPr>
          <w:p w14:paraId="64DC3847" w14:textId="77777777" w:rsidR="0063589F" w:rsidRPr="00640C65" w:rsidRDefault="0063589F" w:rsidP="0063589F">
            <w:pPr>
              <w:rPr>
                <w:rFonts w:ascii="Footlight MT Light" w:hAnsi="Footlight MT Light"/>
                <w:sz w:val="22"/>
                <w:szCs w:val="22"/>
                <w:lang w:val="en-GB"/>
              </w:rPr>
            </w:pPr>
          </w:p>
        </w:tc>
        <w:tc>
          <w:tcPr>
            <w:tcW w:w="328" w:type="pct"/>
            <w:tcBorders>
              <w:top w:val="single" w:sz="6" w:space="0" w:color="auto"/>
              <w:left w:val="single" w:sz="6" w:space="0" w:color="auto"/>
              <w:right w:val="single" w:sz="6" w:space="0" w:color="auto"/>
            </w:tcBorders>
            <w:tcMar>
              <w:left w:w="28" w:type="dxa"/>
            </w:tcMar>
            <w:vAlign w:val="center"/>
          </w:tcPr>
          <w:p w14:paraId="6F67E18B" w14:textId="77777777" w:rsidR="0063589F" w:rsidRPr="00640C65" w:rsidRDefault="0063589F" w:rsidP="0063589F">
            <w:pPr>
              <w:jc w:val="cente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7F4484F5" w14:textId="77777777" w:rsidR="0063589F" w:rsidRPr="00640C65"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02ADA7C3"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5B09A7F3"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C7CF364"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00921335"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7EF77D7D"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77962F2D"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579CC603"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346533E3"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9845A4B"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5588A605" w14:textId="77777777" w:rsidR="0063589F" w:rsidRPr="00640C65"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7655DF2F" w14:textId="77777777" w:rsidR="0063589F" w:rsidRPr="00640C65" w:rsidRDefault="0063589F" w:rsidP="0063589F">
            <w:pPr>
              <w:rPr>
                <w:rFonts w:ascii="Footlight MT Light" w:hAnsi="Footlight MT Light"/>
                <w:sz w:val="22"/>
                <w:szCs w:val="22"/>
                <w:lang w:val="en-GB"/>
              </w:rPr>
            </w:pPr>
          </w:p>
        </w:tc>
        <w:tc>
          <w:tcPr>
            <w:tcW w:w="233" w:type="pct"/>
            <w:tcBorders>
              <w:top w:val="single" w:sz="6" w:space="0" w:color="auto"/>
              <w:left w:val="single" w:sz="6" w:space="0" w:color="auto"/>
              <w:right w:val="single" w:sz="6" w:space="0" w:color="auto"/>
            </w:tcBorders>
          </w:tcPr>
          <w:p w14:paraId="57601851" w14:textId="77777777" w:rsidR="0063589F" w:rsidRPr="00640C65"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1C91BA36" w14:textId="77777777" w:rsidR="0063589F" w:rsidRPr="00640C65"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right w:val="double" w:sz="4" w:space="0" w:color="auto"/>
            </w:tcBorders>
            <w:vAlign w:val="center"/>
          </w:tcPr>
          <w:p w14:paraId="1DA17AD8" w14:textId="77777777" w:rsidR="0063589F" w:rsidRPr="00640C65" w:rsidRDefault="0063589F" w:rsidP="0063589F">
            <w:pPr>
              <w:rPr>
                <w:rFonts w:ascii="Footlight MT Light" w:hAnsi="Footlight MT Light"/>
                <w:sz w:val="22"/>
                <w:szCs w:val="22"/>
                <w:lang w:val="en-GB"/>
              </w:rPr>
            </w:pPr>
          </w:p>
        </w:tc>
      </w:tr>
      <w:tr w:rsidR="0063589F" w:rsidRPr="00640C65" w14:paraId="34F325A3"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2B5B9350" w14:textId="77777777" w:rsidR="0063589F" w:rsidRPr="00640C65" w:rsidRDefault="0063589F" w:rsidP="0063589F">
            <w:pPr>
              <w:jc w:val="right"/>
              <w:rPr>
                <w:rFonts w:ascii="Footlight MT Light" w:hAnsi="Footlight MT Light"/>
                <w:sz w:val="22"/>
                <w:szCs w:val="22"/>
                <w:lang w:val="en-GB"/>
              </w:rPr>
            </w:pPr>
            <w:r w:rsidRPr="00640C65">
              <w:rPr>
                <w:rFonts w:ascii="Footlight MT Light" w:hAnsi="Footlight MT Light"/>
                <w:sz w:val="22"/>
                <w:szCs w:val="22"/>
                <w:lang w:val="en-GB"/>
              </w:rPr>
              <w:t>2</w:t>
            </w:r>
          </w:p>
        </w:tc>
        <w:tc>
          <w:tcPr>
            <w:tcW w:w="582" w:type="pct"/>
            <w:gridSpan w:val="2"/>
            <w:tcBorders>
              <w:top w:val="single" w:sz="6" w:space="0" w:color="auto"/>
              <w:left w:val="single" w:sz="6" w:space="0" w:color="auto"/>
              <w:right w:val="single" w:sz="6" w:space="0" w:color="auto"/>
            </w:tcBorders>
          </w:tcPr>
          <w:p w14:paraId="732F2D90" w14:textId="77777777" w:rsidR="0063589F" w:rsidRPr="00640C65" w:rsidRDefault="0063589F" w:rsidP="0063589F">
            <w:pPr>
              <w:rPr>
                <w:rFonts w:ascii="Footlight MT Light" w:hAnsi="Footlight MT Light"/>
                <w:sz w:val="22"/>
                <w:szCs w:val="22"/>
                <w:lang w:val="en-GB"/>
              </w:rPr>
            </w:pPr>
          </w:p>
        </w:tc>
        <w:tc>
          <w:tcPr>
            <w:tcW w:w="328" w:type="pct"/>
            <w:tcBorders>
              <w:top w:val="single" w:sz="6" w:space="0" w:color="auto"/>
              <w:left w:val="single" w:sz="6" w:space="0" w:color="auto"/>
              <w:right w:val="single" w:sz="6" w:space="0" w:color="auto"/>
            </w:tcBorders>
          </w:tcPr>
          <w:p w14:paraId="73F3F4C8" w14:textId="77777777" w:rsidR="0063589F" w:rsidRPr="00640C65" w:rsidRDefault="0063589F" w:rsidP="0063589F">
            <w:pP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71028614" w14:textId="77777777" w:rsidR="0063589F" w:rsidRPr="00640C65"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08DE9CFD"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5F3942CA"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2C43805"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CA5DC3A"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71FE70B0"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936050D"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86C99F7"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395B7531"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04ABB830"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AC5C5AE" w14:textId="77777777" w:rsidR="0063589F" w:rsidRPr="00640C65"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203D7F8D" w14:textId="77777777" w:rsidR="0063589F" w:rsidRPr="00640C65" w:rsidRDefault="0063589F" w:rsidP="0063589F">
            <w:pPr>
              <w:rPr>
                <w:rFonts w:ascii="Footlight MT Light" w:hAnsi="Footlight MT Light"/>
                <w:sz w:val="22"/>
                <w:szCs w:val="22"/>
                <w:lang w:val="en-GB"/>
              </w:rPr>
            </w:pPr>
          </w:p>
        </w:tc>
        <w:tc>
          <w:tcPr>
            <w:tcW w:w="233" w:type="pct"/>
            <w:tcBorders>
              <w:top w:val="single" w:sz="6" w:space="0" w:color="auto"/>
              <w:left w:val="single" w:sz="6" w:space="0" w:color="auto"/>
              <w:right w:val="single" w:sz="6" w:space="0" w:color="auto"/>
            </w:tcBorders>
          </w:tcPr>
          <w:p w14:paraId="725307CE" w14:textId="77777777" w:rsidR="0063589F" w:rsidRPr="00640C65"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765F63E4" w14:textId="77777777" w:rsidR="0063589F" w:rsidRPr="00640C65"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right w:val="double" w:sz="4" w:space="0" w:color="auto"/>
            </w:tcBorders>
            <w:vAlign w:val="center"/>
          </w:tcPr>
          <w:p w14:paraId="44881DFC" w14:textId="77777777" w:rsidR="0063589F" w:rsidRPr="00640C65" w:rsidRDefault="0063589F" w:rsidP="0063589F">
            <w:pPr>
              <w:rPr>
                <w:rFonts w:ascii="Footlight MT Light" w:hAnsi="Footlight MT Light"/>
                <w:sz w:val="22"/>
                <w:szCs w:val="22"/>
                <w:lang w:val="en-GB"/>
              </w:rPr>
            </w:pPr>
          </w:p>
        </w:tc>
      </w:tr>
      <w:tr w:rsidR="0063589F" w:rsidRPr="00640C65" w14:paraId="02B75030"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6EF7B6ED" w14:textId="77777777" w:rsidR="0063589F" w:rsidRPr="00640C65" w:rsidRDefault="0063589F" w:rsidP="0063589F">
            <w:pPr>
              <w:jc w:val="right"/>
              <w:rPr>
                <w:rFonts w:ascii="Footlight MT Light" w:hAnsi="Footlight MT Light"/>
                <w:sz w:val="22"/>
                <w:szCs w:val="22"/>
                <w:lang w:val="en-GB"/>
              </w:rPr>
            </w:pPr>
            <w:r w:rsidRPr="00640C65">
              <w:rPr>
                <w:rFonts w:ascii="Footlight MT Light" w:hAnsi="Footlight MT Light"/>
                <w:sz w:val="22"/>
                <w:szCs w:val="22"/>
                <w:lang w:val="en-GB"/>
              </w:rPr>
              <w:t>n</w:t>
            </w:r>
          </w:p>
        </w:tc>
        <w:tc>
          <w:tcPr>
            <w:tcW w:w="582" w:type="pct"/>
            <w:gridSpan w:val="2"/>
            <w:tcBorders>
              <w:top w:val="single" w:sz="6" w:space="0" w:color="auto"/>
              <w:left w:val="single" w:sz="6" w:space="0" w:color="auto"/>
              <w:right w:val="single" w:sz="6" w:space="0" w:color="auto"/>
            </w:tcBorders>
          </w:tcPr>
          <w:p w14:paraId="3031A4B3" w14:textId="77777777" w:rsidR="0063589F" w:rsidRPr="00640C65" w:rsidRDefault="0063589F" w:rsidP="0063589F">
            <w:pPr>
              <w:rPr>
                <w:rFonts w:ascii="Footlight MT Light" w:hAnsi="Footlight MT Light"/>
                <w:sz w:val="22"/>
                <w:szCs w:val="22"/>
                <w:lang w:val="en-GB"/>
              </w:rPr>
            </w:pPr>
          </w:p>
        </w:tc>
        <w:tc>
          <w:tcPr>
            <w:tcW w:w="328" w:type="pct"/>
            <w:tcBorders>
              <w:top w:val="single" w:sz="6" w:space="0" w:color="auto"/>
              <w:left w:val="single" w:sz="6" w:space="0" w:color="auto"/>
              <w:right w:val="single" w:sz="6" w:space="0" w:color="auto"/>
            </w:tcBorders>
          </w:tcPr>
          <w:p w14:paraId="7B883194" w14:textId="77777777" w:rsidR="0063589F" w:rsidRPr="00640C65" w:rsidRDefault="0063589F" w:rsidP="0063589F">
            <w:pP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32E2F0B4" w14:textId="77777777" w:rsidR="0063589F" w:rsidRPr="00640C65"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4738FFA2"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70B3C64F"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BCBCA72"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4225A19"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04E72D07"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3B72502"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41391CD" w14:textId="77777777" w:rsidR="0063589F" w:rsidRPr="00640C65"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4DCD114E"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F1DC124" w14:textId="77777777" w:rsidR="0063589F" w:rsidRPr="00640C65"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38759D2" w14:textId="77777777" w:rsidR="0063589F" w:rsidRPr="00640C65"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3A8D9BAA" w14:textId="77777777" w:rsidR="0063589F" w:rsidRPr="00640C65" w:rsidRDefault="0063589F" w:rsidP="0063589F">
            <w:pPr>
              <w:rPr>
                <w:rFonts w:ascii="Footlight MT Light" w:hAnsi="Footlight MT Light"/>
                <w:sz w:val="22"/>
                <w:szCs w:val="22"/>
                <w:lang w:val="en-GB"/>
              </w:rPr>
            </w:pPr>
          </w:p>
        </w:tc>
        <w:tc>
          <w:tcPr>
            <w:tcW w:w="233" w:type="pct"/>
            <w:tcBorders>
              <w:top w:val="single" w:sz="6" w:space="0" w:color="auto"/>
              <w:left w:val="single" w:sz="6" w:space="0" w:color="auto"/>
              <w:right w:val="single" w:sz="6" w:space="0" w:color="auto"/>
            </w:tcBorders>
          </w:tcPr>
          <w:p w14:paraId="6599A272" w14:textId="77777777" w:rsidR="0063589F" w:rsidRPr="00640C65"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single" w:sz="4" w:space="0" w:color="auto"/>
              <w:right w:val="single" w:sz="6" w:space="0" w:color="auto"/>
            </w:tcBorders>
            <w:shd w:val="clear" w:color="auto" w:fill="auto"/>
          </w:tcPr>
          <w:p w14:paraId="51F9D983" w14:textId="77777777" w:rsidR="0063589F" w:rsidRPr="00640C65"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right w:val="double" w:sz="4" w:space="0" w:color="auto"/>
            </w:tcBorders>
            <w:vAlign w:val="center"/>
          </w:tcPr>
          <w:p w14:paraId="791A5838" w14:textId="77777777" w:rsidR="0063589F" w:rsidRPr="00640C65" w:rsidRDefault="0063589F" w:rsidP="0063589F">
            <w:pPr>
              <w:rPr>
                <w:rFonts w:ascii="Footlight MT Light" w:hAnsi="Footlight MT Light"/>
                <w:sz w:val="22"/>
                <w:szCs w:val="22"/>
                <w:lang w:val="en-GB"/>
              </w:rPr>
            </w:pPr>
          </w:p>
        </w:tc>
      </w:tr>
      <w:tr w:rsidR="0063589F" w:rsidRPr="00640C65" w14:paraId="4099AC7F" w14:textId="77777777" w:rsidTr="0063589F">
        <w:trPr>
          <w:cantSplit/>
          <w:trHeight w:hRule="exact" w:val="284"/>
          <w:jc w:val="center"/>
        </w:trPr>
        <w:tc>
          <w:tcPr>
            <w:tcW w:w="3211" w:type="pct"/>
            <w:gridSpan w:val="16"/>
            <w:vMerge w:val="restart"/>
            <w:tcBorders>
              <w:top w:val="single" w:sz="6" w:space="0" w:color="auto"/>
              <w:left w:val="double" w:sz="4" w:space="0" w:color="auto"/>
              <w:right w:val="single" w:sz="4" w:space="0" w:color="auto"/>
            </w:tcBorders>
          </w:tcPr>
          <w:p w14:paraId="4D8BEE05" w14:textId="77777777" w:rsidR="0063589F" w:rsidRPr="00640C65" w:rsidRDefault="0063589F" w:rsidP="0063589F">
            <w:pPr>
              <w:rPr>
                <w:rFonts w:ascii="Footlight MT Light" w:hAnsi="Footlight MT Light"/>
                <w:sz w:val="22"/>
                <w:szCs w:val="22"/>
                <w:lang w:val="en-GB"/>
              </w:rPr>
            </w:pPr>
          </w:p>
        </w:tc>
        <w:tc>
          <w:tcPr>
            <w:tcW w:w="992" w:type="pct"/>
            <w:gridSpan w:val="5"/>
            <w:tcBorders>
              <w:top w:val="single" w:sz="6" w:space="0" w:color="auto"/>
              <w:left w:val="single" w:sz="4" w:space="0" w:color="auto"/>
              <w:bottom w:val="single" w:sz="6" w:space="0" w:color="auto"/>
              <w:right w:val="single" w:sz="6" w:space="0" w:color="auto"/>
            </w:tcBorders>
            <w:vAlign w:val="center"/>
          </w:tcPr>
          <w:p w14:paraId="0C371295" w14:textId="77777777" w:rsidR="0063589F" w:rsidRPr="00640C65" w:rsidRDefault="0063589F" w:rsidP="0063589F">
            <w:pPr>
              <w:rPr>
                <w:rFonts w:ascii="Footlight MT Light" w:hAnsi="Footlight MT Light"/>
                <w:sz w:val="22"/>
                <w:szCs w:val="22"/>
              </w:rPr>
            </w:pPr>
            <w:r w:rsidRPr="00640C65">
              <w:rPr>
                <w:rFonts w:ascii="Footlight MT Light" w:hAnsi="Footlight MT Light"/>
                <w:b/>
                <w:bCs/>
                <w:sz w:val="22"/>
                <w:szCs w:val="22"/>
                <w:lang w:val="en-GB"/>
              </w:rPr>
              <w:t>Subtotal</w:t>
            </w:r>
          </w:p>
        </w:tc>
        <w:tc>
          <w:tcPr>
            <w:tcW w:w="233" w:type="pct"/>
            <w:tcBorders>
              <w:top w:val="single" w:sz="6" w:space="0" w:color="auto"/>
              <w:bottom w:val="single" w:sz="6" w:space="0" w:color="auto"/>
              <w:right w:val="single" w:sz="6" w:space="0" w:color="auto"/>
            </w:tcBorders>
          </w:tcPr>
          <w:p w14:paraId="37D0A3AA" w14:textId="77777777" w:rsidR="0063589F" w:rsidRPr="00640C65" w:rsidRDefault="0063589F" w:rsidP="0063589F">
            <w:pPr>
              <w:pStyle w:val="Heading6"/>
              <w:rPr>
                <w:rFonts w:ascii="Footlight MT Light" w:hAnsi="Footlight MT Light"/>
              </w:rPr>
            </w:pPr>
          </w:p>
        </w:tc>
        <w:tc>
          <w:tcPr>
            <w:tcW w:w="458" w:type="pct"/>
            <w:tcBorders>
              <w:top w:val="single" w:sz="4" w:space="0" w:color="auto"/>
              <w:left w:val="single" w:sz="6" w:space="0" w:color="auto"/>
              <w:bottom w:val="single" w:sz="6" w:space="0" w:color="auto"/>
              <w:right w:val="single" w:sz="6" w:space="0" w:color="auto"/>
            </w:tcBorders>
          </w:tcPr>
          <w:p w14:paraId="5A2379D0" w14:textId="77777777" w:rsidR="0063589F" w:rsidRPr="00640C65"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bottom w:val="single" w:sz="6" w:space="0" w:color="auto"/>
              <w:right w:val="double" w:sz="4" w:space="0" w:color="auto"/>
            </w:tcBorders>
            <w:vAlign w:val="center"/>
          </w:tcPr>
          <w:p w14:paraId="1E04FE3A" w14:textId="77777777" w:rsidR="0063589F" w:rsidRPr="00640C65" w:rsidRDefault="0063589F" w:rsidP="0063589F">
            <w:pPr>
              <w:rPr>
                <w:rFonts w:ascii="Footlight MT Light" w:hAnsi="Footlight MT Light"/>
                <w:sz w:val="22"/>
                <w:szCs w:val="22"/>
                <w:lang w:val="en-GB"/>
              </w:rPr>
            </w:pPr>
          </w:p>
        </w:tc>
      </w:tr>
      <w:tr w:rsidR="0063589F" w:rsidRPr="00640C65" w14:paraId="003DF3F0" w14:textId="77777777" w:rsidTr="0063589F">
        <w:trPr>
          <w:cantSplit/>
          <w:trHeight w:hRule="exact" w:val="284"/>
          <w:jc w:val="center"/>
        </w:trPr>
        <w:tc>
          <w:tcPr>
            <w:tcW w:w="3211" w:type="pct"/>
            <w:gridSpan w:val="16"/>
            <w:vMerge/>
            <w:tcBorders>
              <w:left w:val="double" w:sz="4" w:space="0" w:color="auto"/>
              <w:bottom w:val="double" w:sz="4" w:space="0" w:color="auto"/>
              <w:right w:val="single" w:sz="4" w:space="0" w:color="auto"/>
            </w:tcBorders>
          </w:tcPr>
          <w:p w14:paraId="627B4B2B" w14:textId="77777777" w:rsidR="0063589F" w:rsidRPr="00640C65" w:rsidRDefault="0063589F" w:rsidP="0063589F">
            <w:pPr>
              <w:rPr>
                <w:rFonts w:ascii="Footlight MT Light" w:hAnsi="Footlight MT Light"/>
                <w:sz w:val="22"/>
                <w:szCs w:val="22"/>
                <w:lang w:val="en-GB"/>
              </w:rPr>
            </w:pPr>
          </w:p>
        </w:tc>
        <w:tc>
          <w:tcPr>
            <w:tcW w:w="992" w:type="pct"/>
            <w:gridSpan w:val="5"/>
            <w:tcBorders>
              <w:top w:val="single" w:sz="6" w:space="0" w:color="auto"/>
              <w:left w:val="single" w:sz="4" w:space="0" w:color="auto"/>
              <w:bottom w:val="double" w:sz="4" w:space="0" w:color="auto"/>
              <w:right w:val="single" w:sz="6" w:space="0" w:color="auto"/>
            </w:tcBorders>
            <w:vAlign w:val="center"/>
          </w:tcPr>
          <w:p w14:paraId="2EFF91F4" w14:textId="77777777" w:rsidR="0063589F" w:rsidRPr="00640C65" w:rsidRDefault="0063589F" w:rsidP="0063589F">
            <w:pPr>
              <w:rPr>
                <w:rFonts w:ascii="Footlight MT Light" w:hAnsi="Footlight MT Light"/>
                <w:b/>
                <w:bCs/>
                <w:sz w:val="22"/>
                <w:szCs w:val="22"/>
                <w:lang w:val="en-GB"/>
              </w:rPr>
            </w:pPr>
            <w:r w:rsidRPr="00640C65">
              <w:rPr>
                <w:rFonts w:ascii="Footlight MT Light" w:hAnsi="Footlight MT Light"/>
                <w:b/>
                <w:bCs/>
                <w:sz w:val="22"/>
                <w:szCs w:val="22"/>
                <w:lang w:val="en-GB"/>
              </w:rPr>
              <w:t>Total</w:t>
            </w:r>
          </w:p>
        </w:tc>
        <w:tc>
          <w:tcPr>
            <w:tcW w:w="233" w:type="pct"/>
            <w:tcBorders>
              <w:top w:val="single" w:sz="6" w:space="0" w:color="auto"/>
              <w:bottom w:val="double" w:sz="4" w:space="0" w:color="auto"/>
              <w:right w:val="single" w:sz="6" w:space="0" w:color="auto"/>
            </w:tcBorders>
            <w:shd w:val="thinDiagCross" w:color="auto" w:fill="auto"/>
          </w:tcPr>
          <w:p w14:paraId="1D8F159C" w14:textId="77777777" w:rsidR="0063589F" w:rsidRPr="00640C65"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double" w:sz="4" w:space="0" w:color="auto"/>
              <w:right w:val="single" w:sz="6" w:space="0" w:color="auto"/>
            </w:tcBorders>
            <w:shd w:val="thinDiagCross" w:color="auto" w:fill="auto"/>
          </w:tcPr>
          <w:p w14:paraId="153CBE97" w14:textId="77777777" w:rsidR="0063589F" w:rsidRPr="00640C65"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bottom w:val="double" w:sz="4" w:space="0" w:color="auto"/>
              <w:right w:val="double" w:sz="4" w:space="0" w:color="auto"/>
            </w:tcBorders>
          </w:tcPr>
          <w:p w14:paraId="5668742E" w14:textId="77777777" w:rsidR="0063589F" w:rsidRPr="00640C65" w:rsidRDefault="0063589F" w:rsidP="0063589F">
            <w:pPr>
              <w:rPr>
                <w:rFonts w:ascii="Footlight MT Light" w:hAnsi="Footlight MT Light"/>
                <w:sz w:val="22"/>
                <w:szCs w:val="22"/>
                <w:lang w:val="en-GB"/>
              </w:rPr>
            </w:pPr>
          </w:p>
        </w:tc>
      </w:tr>
      <w:tr w:rsidR="0063589F" w:rsidRPr="00640C65" w14:paraId="0D3C02C9" w14:textId="77777777" w:rsidTr="0063589F">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7"/>
          <w:wAfter w:w="4620" w:type="dxa"/>
        </w:trPr>
        <w:tc>
          <w:tcPr>
            <w:tcW w:w="851" w:type="dxa"/>
            <w:gridSpan w:val="2"/>
            <w:shd w:val="clear" w:color="auto" w:fill="000000"/>
          </w:tcPr>
          <w:p w14:paraId="63C3EEE4" w14:textId="77777777" w:rsidR="0063589F" w:rsidRPr="00640C65" w:rsidRDefault="0063589F" w:rsidP="0063589F">
            <w:pPr>
              <w:rPr>
                <w:rFonts w:ascii="Footlight MT Light" w:hAnsi="Footlight MT Light"/>
                <w:sz w:val="22"/>
                <w:szCs w:val="22"/>
                <w:lang w:val="sv-SE"/>
              </w:rPr>
            </w:pPr>
          </w:p>
        </w:tc>
        <w:tc>
          <w:tcPr>
            <w:tcW w:w="2409" w:type="dxa"/>
            <w:gridSpan w:val="3"/>
          </w:tcPr>
          <w:p w14:paraId="6EB07D37" w14:textId="77777777" w:rsidR="0063589F" w:rsidRPr="00640C65" w:rsidRDefault="0063589F" w:rsidP="0063589F">
            <w:pPr>
              <w:rPr>
                <w:rFonts w:ascii="Footlight MT Light" w:hAnsi="Footlight MT Light"/>
                <w:sz w:val="22"/>
                <w:szCs w:val="22"/>
                <w:lang w:val="sv-SE"/>
              </w:rPr>
            </w:pPr>
            <w:r w:rsidRPr="00640C65">
              <w:rPr>
                <w:rFonts w:ascii="Footlight MT Light" w:hAnsi="Footlight MT Light"/>
                <w:sz w:val="22"/>
                <w:szCs w:val="22"/>
                <w:lang w:val="sv-SE"/>
              </w:rPr>
              <w:t>Masukan Penuh-Waktu</w:t>
            </w:r>
          </w:p>
        </w:tc>
        <w:tc>
          <w:tcPr>
            <w:tcW w:w="567" w:type="dxa"/>
            <w:gridSpan w:val="2"/>
          </w:tcPr>
          <w:p w14:paraId="03C08DC9" w14:textId="77777777" w:rsidR="0063589F" w:rsidRPr="00640C65" w:rsidRDefault="0063589F" w:rsidP="0063589F">
            <w:pPr>
              <w:rPr>
                <w:rFonts w:ascii="Footlight MT Light" w:hAnsi="Footlight MT Light"/>
                <w:sz w:val="22"/>
                <w:szCs w:val="22"/>
                <w:lang w:val="sv-SE"/>
              </w:rPr>
            </w:pPr>
          </w:p>
        </w:tc>
        <w:tc>
          <w:tcPr>
            <w:tcW w:w="851" w:type="dxa"/>
            <w:gridSpan w:val="2"/>
            <w:shd w:val="diagStripe" w:color="auto" w:fill="auto"/>
          </w:tcPr>
          <w:p w14:paraId="0D0C1397" w14:textId="77777777" w:rsidR="0063589F" w:rsidRPr="00640C65" w:rsidRDefault="0063589F" w:rsidP="0063589F">
            <w:pPr>
              <w:rPr>
                <w:rFonts w:ascii="Footlight MT Light" w:hAnsi="Footlight MT Light"/>
                <w:sz w:val="22"/>
                <w:szCs w:val="22"/>
                <w:lang w:val="sv-SE"/>
              </w:rPr>
            </w:pPr>
          </w:p>
        </w:tc>
        <w:tc>
          <w:tcPr>
            <w:tcW w:w="4255" w:type="dxa"/>
            <w:gridSpan w:val="7"/>
          </w:tcPr>
          <w:p w14:paraId="23584AD8" w14:textId="77777777" w:rsidR="0063589F" w:rsidRPr="00640C65" w:rsidRDefault="0063589F" w:rsidP="0063589F">
            <w:pPr>
              <w:rPr>
                <w:rFonts w:ascii="Footlight MT Light" w:hAnsi="Footlight MT Light"/>
                <w:sz w:val="22"/>
                <w:szCs w:val="22"/>
                <w:lang w:val="sv-SE"/>
              </w:rPr>
            </w:pPr>
            <w:r w:rsidRPr="00640C65">
              <w:rPr>
                <w:rFonts w:ascii="Footlight MT Light" w:hAnsi="Footlight MT Light"/>
                <w:sz w:val="22"/>
                <w:szCs w:val="22"/>
                <w:lang w:val="sv-SE"/>
              </w:rPr>
              <w:t>Masukan Paruh-Waktu</w:t>
            </w:r>
          </w:p>
        </w:tc>
      </w:tr>
    </w:tbl>
    <w:p w14:paraId="6E1B3FBF" w14:textId="1C7CAC53" w:rsidR="00307B49" w:rsidRPr="00640C65" w:rsidRDefault="00307B49" w:rsidP="00307B49">
      <w:pPr>
        <w:pStyle w:val="Heading2"/>
        <w:rPr>
          <w:rFonts w:ascii="Footlight MT Light" w:hAnsi="Footlight MT Light"/>
          <w:sz w:val="22"/>
          <w:szCs w:val="22"/>
          <w:lang w:val="id-ID"/>
        </w:rPr>
        <w:sectPr w:rsidR="00307B49" w:rsidRPr="00640C65" w:rsidSect="00654E66">
          <w:footnotePr>
            <w:numRestart w:val="eachSect"/>
          </w:footnotePr>
          <w:pgSz w:w="12247" w:h="18711" w:code="9"/>
          <w:pgMar w:top="1701" w:right="1418" w:bottom="1418" w:left="1418" w:header="680" w:footer="1077" w:gutter="0"/>
          <w:pgNumType w:fmt="numberInDash" w:start="89"/>
          <w:cols w:space="720"/>
          <w:noEndnote/>
          <w:titlePg/>
          <w:docGrid w:linePitch="272"/>
        </w:sectPr>
      </w:pPr>
    </w:p>
    <w:p w14:paraId="7058C681" w14:textId="557D1558" w:rsidR="004C4C8E" w:rsidRPr="00640C65" w:rsidRDefault="00EE7E37" w:rsidP="00BF702F">
      <w:pPr>
        <w:pStyle w:val="Heading2"/>
        <w:numPr>
          <w:ilvl w:val="0"/>
          <w:numId w:val="89"/>
        </w:numPr>
        <w:spacing w:before="120" w:after="120"/>
        <w:ind w:left="567" w:right="-5" w:hanging="567"/>
        <w:jc w:val="left"/>
        <w:rPr>
          <w:rFonts w:ascii="Footlight MT Light" w:hAnsi="Footlight MT Light"/>
          <w:sz w:val="22"/>
          <w:szCs w:val="22"/>
          <w:lang w:val="id-ID"/>
        </w:rPr>
      </w:pPr>
      <w:bookmarkStart w:id="1431" w:name="_Toc345055215"/>
      <w:bookmarkStart w:id="1432" w:name="_Toc70077408"/>
      <w:bookmarkStart w:id="1433" w:name="_Toc345568299"/>
      <w:bookmarkStart w:id="1434" w:name="_Toc345568618"/>
      <w:bookmarkStart w:id="1435" w:name="_Toc410999169"/>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417"/>
      <w:bookmarkEnd w:id="1418"/>
      <w:bookmarkEnd w:id="1419"/>
      <w:bookmarkEnd w:id="1420"/>
      <w:bookmarkEnd w:id="1421"/>
      <w:bookmarkEnd w:id="1422"/>
      <w:bookmarkEnd w:id="1423"/>
      <w:r w:rsidRPr="00640C65">
        <w:rPr>
          <w:rFonts w:ascii="Footlight MT Light" w:hAnsi="Footlight MT Light"/>
          <w:sz w:val="24"/>
          <w:szCs w:val="24"/>
          <w:lang w:val="id-ID"/>
        </w:rPr>
        <w:lastRenderedPageBreak/>
        <w:t>DOKUMEN PENAWARAN BIAYA</w:t>
      </w:r>
      <w:bookmarkEnd w:id="1431"/>
      <w:bookmarkEnd w:id="1432"/>
      <w:r w:rsidR="00C36D42" w:rsidRPr="00640C65">
        <w:rPr>
          <w:rFonts w:ascii="Footlight MT Light" w:hAnsi="Footlight MT Light"/>
          <w:sz w:val="24"/>
          <w:szCs w:val="24"/>
          <w:lang w:val="id-ID"/>
        </w:rPr>
        <w:t xml:space="preserve"> </w:t>
      </w:r>
      <w:bookmarkEnd w:id="1433"/>
      <w:bookmarkEnd w:id="1434"/>
      <w:bookmarkEnd w:id="1435"/>
    </w:p>
    <w:p w14:paraId="18C42806" w14:textId="110733E9" w:rsidR="009A050B" w:rsidRPr="00640C65" w:rsidRDefault="005767BC" w:rsidP="00BF702F">
      <w:pPr>
        <w:pStyle w:val="Heading4"/>
        <w:numPr>
          <w:ilvl w:val="0"/>
          <w:numId w:val="90"/>
        </w:numPr>
        <w:spacing w:after="0"/>
        <w:ind w:left="567" w:hanging="567"/>
        <w:rPr>
          <w:rFonts w:ascii="Footlight MT Light" w:hAnsi="Footlight MT Light"/>
          <w:i w:val="0"/>
          <w:szCs w:val="24"/>
          <w:lang w:val="id-ID"/>
        </w:rPr>
      </w:pPr>
      <w:r w:rsidRPr="00640C65">
        <w:rPr>
          <w:rFonts w:ascii="Footlight MT Light" w:hAnsi="Footlight MT Light"/>
          <w:i w:val="0"/>
          <w:szCs w:val="24"/>
          <w:lang w:val="fi-FI"/>
        </w:rPr>
        <w:t>PENAWARAN</w:t>
      </w:r>
      <w:r w:rsidRPr="00640C65">
        <w:rPr>
          <w:rFonts w:ascii="Footlight MT Light" w:hAnsi="Footlight MT Light"/>
          <w:i w:val="0"/>
          <w:szCs w:val="24"/>
          <w:lang w:val="id-ID"/>
        </w:rPr>
        <w:t xml:space="preserve"> BIAYA</w:t>
      </w:r>
    </w:p>
    <w:p w14:paraId="3AA8BC1E" w14:textId="445381E1" w:rsidR="00DA6B6C" w:rsidRPr="00640C65" w:rsidRDefault="00DA6B6C" w:rsidP="00DA6B6C">
      <w:pPr>
        <w:pStyle w:val="ListParagraph"/>
        <w:ind w:left="567"/>
        <w:rPr>
          <w:rFonts w:ascii="Footlight MT Light" w:hAnsi="Footlight MT Light"/>
          <w:lang w:val="id-ID"/>
        </w:rPr>
      </w:pPr>
      <w:r w:rsidRPr="00640C65">
        <w:rPr>
          <w:rFonts w:ascii="Footlight MT Light" w:hAnsi="Footlight MT Light"/>
          <w:lang w:val="id-ID"/>
        </w:rPr>
        <w:t xml:space="preserve">penawaran biaya disampaikan melalui </w:t>
      </w:r>
      <w:r w:rsidR="00223420" w:rsidRPr="00640C65">
        <w:rPr>
          <w:rFonts w:ascii="Footlight MT Light" w:hAnsi="Footlight MT Light"/>
          <w:lang w:val="id-ID"/>
        </w:rPr>
        <w:t>SPSE</w:t>
      </w:r>
      <w:r w:rsidRPr="00640C65">
        <w:rPr>
          <w:rFonts w:ascii="Footlight MT Light" w:hAnsi="Footlight MT Light"/>
          <w:lang w:val="en-ID"/>
        </w:rPr>
        <w:t xml:space="preserve">. </w:t>
      </w:r>
    </w:p>
    <w:p w14:paraId="4C428847" w14:textId="77777777" w:rsidR="00326DF6" w:rsidRPr="00640C65" w:rsidRDefault="00326DF6" w:rsidP="009A050B">
      <w:pPr>
        <w:rPr>
          <w:rFonts w:ascii="Footlight MT Light" w:hAnsi="Footlight MT Light"/>
          <w:sz w:val="24"/>
          <w:szCs w:val="24"/>
          <w:lang w:val="id-ID"/>
        </w:rPr>
      </w:pPr>
    </w:p>
    <w:p w14:paraId="258CE8DB" w14:textId="337BEA12" w:rsidR="00B83C0A" w:rsidRPr="00640C65" w:rsidRDefault="0032368A" w:rsidP="00BF702F">
      <w:pPr>
        <w:pStyle w:val="Heading4"/>
        <w:numPr>
          <w:ilvl w:val="0"/>
          <w:numId w:val="90"/>
        </w:numPr>
        <w:spacing w:after="0"/>
        <w:ind w:left="567" w:hanging="567"/>
        <w:rPr>
          <w:rFonts w:ascii="Footlight MT Light" w:hAnsi="Footlight MT Light"/>
          <w:i w:val="0"/>
          <w:szCs w:val="24"/>
          <w:lang w:val="id-ID"/>
        </w:rPr>
      </w:pPr>
      <w:bookmarkStart w:id="1436" w:name="_Toc67809016"/>
      <w:r w:rsidRPr="00640C65">
        <w:rPr>
          <w:rFonts w:ascii="Footlight MT Light" w:hAnsi="Footlight MT Light"/>
          <w:i w:val="0"/>
          <w:szCs w:val="24"/>
          <w:lang w:val="id-ID"/>
        </w:rPr>
        <w:t>BENTUK DAFTAR KUANTITAS DAN HARGA</w:t>
      </w:r>
      <w:bookmarkEnd w:id="1436"/>
      <w:r w:rsidR="0063589F" w:rsidRPr="00640C65">
        <w:rPr>
          <w:rFonts w:ascii="Footlight MT Light" w:hAnsi="Footlight MT Light"/>
          <w:i w:val="0"/>
          <w:szCs w:val="24"/>
          <w:lang w:val="en-ID"/>
        </w:rPr>
        <w:t xml:space="preserve"> </w:t>
      </w:r>
    </w:p>
    <w:p w14:paraId="207D53C5" w14:textId="6C6CF773" w:rsidR="00DA6B6C" w:rsidRPr="00640C65" w:rsidRDefault="00DA6B6C" w:rsidP="00DA6B6C">
      <w:pPr>
        <w:pStyle w:val="BankNormal"/>
        <w:ind w:left="567"/>
        <w:jc w:val="both"/>
        <w:rPr>
          <w:rFonts w:ascii="Footlight MT Light" w:hAnsi="Footlight MT Light"/>
          <w:lang w:val="id-ID"/>
        </w:rPr>
      </w:pPr>
      <w:r w:rsidRPr="00640C65">
        <w:rPr>
          <w:rFonts w:ascii="Footlight MT Light" w:hAnsi="Footlight MT Light"/>
          <w:lang w:val="id-ID"/>
        </w:rPr>
        <w:t xml:space="preserve">Apabila telah tersedia, rincian penawaran dan rekapitulasi disampaikan melalui </w:t>
      </w:r>
      <w:r w:rsidR="00223420" w:rsidRPr="00640C65">
        <w:rPr>
          <w:rFonts w:ascii="Footlight MT Light" w:hAnsi="Footlight MT Light"/>
          <w:lang w:val="id-ID"/>
        </w:rPr>
        <w:t>SPSE</w:t>
      </w:r>
      <w:r w:rsidRPr="00640C65">
        <w:rPr>
          <w:rFonts w:ascii="Footlight MT Light" w:hAnsi="Footlight MT Light"/>
          <w:lang w:val="id-ID"/>
        </w:rPr>
        <w:t>. Apabila belum tersedia, rekapitulasi penawaran dan rincian penawaran sebagaimana contoh di bawah ini.</w:t>
      </w:r>
    </w:p>
    <w:p w14:paraId="58CF31F7" w14:textId="77777777" w:rsidR="002B19AB" w:rsidRPr="00640C65" w:rsidRDefault="002B19AB" w:rsidP="00B83C0A">
      <w:pPr>
        <w:jc w:val="center"/>
        <w:rPr>
          <w:rFonts w:ascii="Footlight MT Light" w:hAnsi="Footlight MT Light"/>
          <w:b/>
          <w:sz w:val="24"/>
          <w:szCs w:val="24"/>
          <w:lang w:val="id-ID"/>
        </w:rPr>
      </w:pPr>
    </w:p>
    <w:p w14:paraId="1FBCACBF" w14:textId="77777777" w:rsidR="00B83C0A" w:rsidRPr="00640C65" w:rsidRDefault="005767BC" w:rsidP="00B83C0A">
      <w:pPr>
        <w:jc w:val="center"/>
        <w:rPr>
          <w:rFonts w:ascii="Footlight MT Light" w:hAnsi="Footlight MT Light"/>
          <w:b/>
          <w:sz w:val="24"/>
          <w:szCs w:val="24"/>
          <w:lang w:val="id-ID"/>
        </w:rPr>
      </w:pPr>
      <w:r w:rsidRPr="00640C65">
        <w:rPr>
          <w:rFonts w:ascii="Footlight MT Light" w:hAnsi="Footlight MT Light"/>
          <w:b/>
          <w:sz w:val="24"/>
          <w:szCs w:val="24"/>
          <w:lang w:val="id-ID"/>
        </w:rPr>
        <w:t>REKAPITULASI PENAWARAN BIAYA</w:t>
      </w:r>
    </w:p>
    <w:p w14:paraId="243BD0F6" w14:textId="77777777" w:rsidR="00D3226E" w:rsidRPr="00640C65" w:rsidRDefault="00D3226E" w:rsidP="00B83C0A">
      <w:pPr>
        <w:jc w:val="center"/>
        <w:rPr>
          <w:rFonts w:ascii="Footlight MT Light" w:hAnsi="Footlight MT Light"/>
          <w:sz w:val="22"/>
          <w:szCs w:val="22"/>
          <w:lang w:val="id-ID"/>
        </w:rPr>
      </w:pPr>
    </w:p>
    <w:p w14:paraId="25CC4256" w14:textId="77777777" w:rsidR="002B19AB" w:rsidRPr="00640C65" w:rsidRDefault="002B19AB" w:rsidP="00B83C0A">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5030"/>
        <w:gridCol w:w="3339"/>
      </w:tblGrid>
      <w:tr w:rsidR="009A6C55" w:rsidRPr="00640C65" w14:paraId="58D6B006" w14:textId="77777777">
        <w:tc>
          <w:tcPr>
            <w:tcW w:w="549" w:type="pct"/>
            <w:vAlign w:val="center"/>
          </w:tcPr>
          <w:p w14:paraId="2819B655" w14:textId="77777777" w:rsidR="00B83C0A" w:rsidRPr="00640C65" w:rsidRDefault="005767BC" w:rsidP="00E4648D">
            <w:pPr>
              <w:jc w:val="center"/>
              <w:rPr>
                <w:rFonts w:ascii="Footlight MT Light" w:hAnsi="Footlight MT Light"/>
                <w:b/>
                <w:sz w:val="22"/>
                <w:szCs w:val="22"/>
                <w:lang w:val="id-ID"/>
              </w:rPr>
            </w:pPr>
            <w:r w:rsidRPr="00640C65">
              <w:rPr>
                <w:rFonts w:ascii="Footlight MT Light" w:hAnsi="Footlight MT Light"/>
                <w:b/>
                <w:sz w:val="22"/>
                <w:szCs w:val="22"/>
                <w:lang w:val="id-ID"/>
              </w:rPr>
              <w:t>No.</w:t>
            </w:r>
          </w:p>
        </w:tc>
        <w:tc>
          <w:tcPr>
            <w:tcW w:w="2675" w:type="pct"/>
            <w:vAlign w:val="center"/>
          </w:tcPr>
          <w:p w14:paraId="7D74B397" w14:textId="77777777" w:rsidR="00B83C0A" w:rsidRPr="00640C65" w:rsidRDefault="005767BC" w:rsidP="00E4648D">
            <w:pPr>
              <w:jc w:val="center"/>
              <w:rPr>
                <w:rFonts w:ascii="Footlight MT Light" w:hAnsi="Footlight MT Light"/>
                <w:b/>
                <w:sz w:val="22"/>
                <w:szCs w:val="22"/>
                <w:lang w:val="id-ID"/>
              </w:rPr>
            </w:pPr>
            <w:r w:rsidRPr="00640C65">
              <w:rPr>
                <w:rFonts w:ascii="Footlight MT Light" w:hAnsi="Footlight MT Light"/>
                <w:b/>
                <w:sz w:val="22"/>
                <w:szCs w:val="22"/>
                <w:lang w:val="id-ID"/>
              </w:rPr>
              <w:t>Uraian</w:t>
            </w:r>
          </w:p>
        </w:tc>
        <w:tc>
          <w:tcPr>
            <w:tcW w:w="1776" w:type="pct"/>
          </w:tcPr>
          <w:p w14:paraId="011AAA76" w14:textId="77777777" w:rsidR="00B83C0A" w:rsidRPr="00640C65" w:rsidRDefault="005767BC" w:rsidP="00E4648D">
            <w:pPr>
              <w:jc w:val="center"/>
              <w:rPr>
                <w:rFonts w:ascii="Footlight MT Light" w:hAnsi="Footlight MT Light"/>
                <w:b/>
                <w:sz w:val="22"/>
                <w:szCs w:val="22"/>
                <w:lang w:val="id-ID"/>
              </w:rPr>
            </w:pPr>
            <w:r w:rsidRPr="00640C65">
              <w:rPr>
                <w:rFonts w:ascii="Footlight MT Light" w:hAnsi="Footlight MT Light"/>
                <w:b/>
                <w:sz w:val="22"/>
                <w:szCs w:val="22"/>
                <w:lang w:val="id-ID"/>
              </w:rPr>
              <w:t xml:space="preserve">Total Harga </w:t>
            </w:r>
          </w:p>
          <w:p w14:paraId="770A150E" w14:textId="77777777" w:rsidR="00B83C0A" w:rsidRPr="00640C65" w:rsidRDefault="005767BC" w:rsidP="00E4648D">
            <w:pPr>
              <w:jc w:val="center"/>
              <w:rPr>
                <w:rFonts w:ascii="Footlight MT Light" w:hAnsi="Footlight MT Light"/>
                <w:b/>
                <w:sz w:val="22"/>
                <w:szCs w:val="22"/>
                <w:lang w:val="id-ID"/>
              </w:rPr>
            </w:pPr>
            <w:r w:rsidRPr="00640C65">
              <w:rPr>
                <w:rFonts w:ascii="Footlight MT Light" w:hAnsi="Footlight MT Light"/>
                <w:b/>
                <w:sz w:val="22"/>
                <w:szCs w:val="22"/>
                <w:lang w:val="id-ID"/>
              </w:rPr>
              <w:t>(Rp)</w:t>
            </w:r>
          </w:p>
        </w:tc>
      </w:tr>
      <w:tr w:rsidR="009A6C55" w:rsidRPr="00640C65" w14:paraId="51BB288F" w14:textId="77777777">
        <w:tc>
          <w:tcPr>
            <w:tcW w:w="549" w:type="pct"/>
          </w:tcPr>
          <w:p w14:paraId="3F2BB7D0" w14:textId="77777777" w:rsidR="00B83C0A" w:rsidRPr="00640C65" w:rsidRDefault="00B83C0A" w:rsidP="00E4648D">
            <w:pPr>
              <w:jc w:val="center"/>
              <w:rPr>
                <w:rFonts w:ascii="Footlight MT Light" w:hAnsi="Footlight MT Light"/>
                <w:sz w:val="22"/>
                <w:szCs w:val="22"/>
                <w:lang w:val="id-ID"/>
              </w:rPr>
            </w:pPr>
          </w:p>
          <w:p w14:paraId="0B37740B" w14:textId="77777777" w:rsidR="00B83C0A" w:rsidRPr="00640C65" w:rsidRDefault="00EE7E37" w:rsidP="00E4648D">
            <w:pPr>
              <w:jc w:val="center"/>
              <w:rPr>
                <w:rFonts w:ascii="Footlight MT Light" w:hAnsi="Footlight MT Light"/>
                <w:sz w:val="22"/>
                <w:szCs w:val="22"/>
                <w:lang w:val="id-ID"/>
              </w:rPr>
            </w:pPr>
            <w:r w:rsidRPr="00640C65">
              <w:rPr>
                <w:rFonts w:ascii="Footlight MT Light" w:hAnsi="Footlight MT Light"/>
                <w:sz w:val="22"/>
                <w:szCs w:val="22"/>
                <w:lang w:val="id-ID"/>
              </w:rPr>
              <w:t>I</w:t>
            </w:r>
          </w:p>
        </w:tc>
        <w:tc>
          <w:tcPr>
            <w:tcW w:w="2675" w:type="pct"/>
          </w:tcPr>
          <w:p w14:paraId="696B766D" w14:textId="77777777" w:rsidR="00B83C0A" w:rsidRPr="00640C65" w:rsidRDefault="00B83C0A" w:rsidP="00E4648D">
            <w:pPr>
              <w:jc w:val="both"/>
              <w:rPr>
                <w:rFonts w:ascii="Footlight MT Light" w:hAnsi="Footlight MT Light"/>
                <w:sz w:val="22"/>
                <w:szCs w:val="22"/>
                <w:lang w:val="id-ID"/>
              </w:rPr>
            </w:pPr>
          </w:p>
          <w:p w14:paraId="5AAB28C9" w14:textId="09504D7D" w:rsidR="00B83C0A" w:rsidRPr="00640C65" w:rsidRDefault="00EE7E37" w:rsidP="00E4648D">
            <w:pPr>
              <w:jc w:val="both"/>
              <w:rPr>
                <w:rFonts w:ascii="Footlight MT Light" w:hAnsi="Footlight MT Light"/>
                <w:sz w:val="22"/>
                <w:szCs w:val="22"/>
                <w:lang w:val="id-ID"/>
              </w:rPr>
            </w:pPr>
            <w:r w:rsidRPr="00640C65">
              <w:rPr>
                <w:rFonts w:ascii="Footlight MT Light" w:hAnsi="Footlight MT Light"/>
                <w:sz w:val="22"/>
                <w:szCs w:val="22"/>
                <w:lang w:val="id-ID"/>
              </w:rPr>
              <w:t xml:space="preserve">Biaya Langsung </w:t>
            </w:r>
            <w:r w:rsidR="00A04A5D" w:rsidRPr="00640C65">
              <w:rPr>
                <w:rFonts w:ascii="Footlight MT Light" w:hAnsi="Footlight MT Light"/>
                <w:sz w:val="22"/>
                <w:szCs w:val="22"/>
                <w:lang w:val="id-ID"/>
              </w:rPr>
              <w:t>Personel</w:t>
            </w:r>
          </w:p>
          <w:p w14:paraId="73488427" w14:textId="77777777" w:rsidR="00B83C0A" w:rsidRPr="00640C65" w:rsidRDefault="00B83C0A" w:rsidP="00E4648D">
            <w:pPr>
              <w:jc w:val="both"/>
              <w:rPr>
                <w:rFonts w:ascii="Footlight MT Light" w:hAnsi="Footlight MT Light"/>
                <w:sz w:val="22"/>
                <w:szCs w:val="22"/>
                <w:lang w:val="id-ID"/>
              </w:rPr>
            </w:pPr>
          </w:p>
        </w:tc>
        <w:tc>
          <w:tcPr>
            <w:tcW w:w="1776" w:type="pct"/>
          </w:tcPr>
          <w:p w14:paraId="4002C3E7" w14:textId="77777777" w:rsidR="00B83C0A" w:rsidRPr="00640C65" w:rsidRDefault="00B83C0A" w:rsidP="00E4648D">
            <w:pPr>
              <w:jc w:val="right"/>
              <w:rPr>
                <w:rFonts w:ascii="Footlight MT Light" w:hAnsi="Footlight MT Light"/>
                <w:sz w:val="22"/>
                <w:szCs w:val="22"/>
                <w:lang w:val="id-ID"/>
              </w:rPr>
            </w:pPr>
          </w:p>
          <w:p w14:paraId="452258F2" w14:textId="77777777" w:rsidR="00B83C0A" w:rsidRPr="00640C65" w:rsidRDefault="00514E90" w:rsidP="00E4648D">
            <w:pPr>
              <w:jc w:val="right"/>
              <w:rPr>
                <w:rFonts w:ascii="Footlight MT Light" w:hAnsi="Footlight MT Light"/>
                <w:sz w:val="22"/>
                <w:szCs w:val="22"/>
                <w:lang w:val="id-ID"/>
              </w:rPr>
            </w:pPr>
            <w:r>
              <w:rPr>
                <w:rFonts w:ascii="Footlight MT Light" w:hAnsi="Footlight MT Light"/>
                <w:sz w:val="22"/>
                <w:szCs w:val="22"/>
              </w:rPr>
              <w:pict w14:anchorId="1E261A86">
                <v:rect id="_x0000_i1052" style="width:0;height:1.5pt" o:hralign="right" o:hrstd="t" o:hr="t" fillcolor="#aca899" stroked="f"/>
              </w:pict>
            </w:r>
          </w:p>
        </w:tc>
      </w:tr>
      <w:tr w:rsidR="009A6C55" w:rsidRPr="00640C65" w14:paraId="013C9A23" w14:textId="77777777">
        <w:tc>
          <w:tcPr>
            <w:tcW w:w="549" w:type="pct"/>
          </w:tcPr>
          <w:p w14:paraId="140FDE54" w14:textId="77777777" w:rsidR="00B83C0A" w:rsidRPr="00640C65" w:rsidRDefault="00B83C0A" w:rsidP="00E4648D">
            <w:pPr>
              <w:jc w:val="center"/>
              <w:rPr>
                <w:rFonts w:ascii="Footlight MT Light" w:hAnsi="Footlight MT Light"/>
                <w:sz w:val="22"/>
                <w:szCs w:val="22"/>
                <w:lang w:val="id-ID"/>
              </w:rPr>
            </w:pPr>
          </w:p>
          <w:p w14:paraId="3FD0F0F7" w14:textId="77777777" w:rsidR="00B83C0A" w:rsidRPr="00640C65" w:rsidRDefault="00EE7E37" w:rsidP="00E4648D">
            <w:pPr>
              <w:jc w:val="center"/>
              <w:rPr>
                <w:rFonts w:ascii="Footlight MT Light" w:hAnsi="Footlight MT Light"/>
                <w:sz w:val="22"/>
                <w:szCs w:val="22"/>
                <w:lang w:val="id-ID"/>
              </w:rPr>
            </w:pPr>
            <w:r w:rsidRPr="00640C65">
              <w:rPr>
                <w:rFonts w:ascii="Footlight MT Light" w:hAnsi="Footlight MT Light"/>
                <w:sz w:val="22"/>
                <w:szCs w:val="22"/>
                <w:lang w:val="id-ID"/>
              </w:rPr>
              <w:t>II</w:t>
            </w:r>
          </w:p>
          <w:p w14:paraId="4DB91343" w14:textId="77777777" w:rsidR="00B83C0A" w:rsidRPr="00640C65" w:rsidRDefault="00B83C0A" w:rsidP="00E4648D">
            <w:pPr>
              <w:jc w:val="center"/>
              <w:rPr>
                <w:rFonts w:ascii="Footlight MT Light" w:hAnsi="Footlight MT Light"/>
                <w:sz w:val="22"/>
                <w:szCs w:val="22"/>
                <w:lang w:val="id-ID"/>
              </w:rPr>
            </w:pPr>
          </w:p>
        </w:tc>
        <w:tc>
          <w:tcPr>
            <w:tcW w:w="2675" w:type="pct"/>
          </w:tcPr>
          <w:p w14:paraId="5024E1E2" w14:textId="77777777" w:rsidR="00B83C0A" w:rsidRPr="00640C65" w:rsidRDefault="00B83C0A" w:rsidP="00E4648D">
            <w:pPr>
              <w:jc w:val="center"/>
              <w:rPr>
                <w:rFonts w:ascii="Footlight MT Light" w:hAnsi="Footlight MT Light"/>
                <w:sz w:val="22"/>
                <w:szCs w:val="22"/>
                <w:lang w:val="id-ID"/>
              </w:rPr>
            </w:pPr>
          </w:p>
          <w:p w14:paraId="31FA6E33" w14:textId="2E9C2111" w:rsidR="00B83C0A" w:rsidRPr="00640C65" w:rsidRDefault="00EE7E37" w:rsidP="00E4648D">
            <w:pPr>
              <w:jc w:val="both"/>
              <w:rPr>
                <w:rFonts w:ascii="Footlight MT Light" w:hAnsi="Footlight MT Light"/>
                <w:sz w:val="22"/>
                <w:szCs w:val="22"/>
                <w:lang w:val="id-ID"/>
              </w:rPr>
            </w:pPr>
            <w:r w:rsidRPr="00640C65">
              <w:rPr>
                <w:rFonts w:ascii="Footlight MT Light" w:hAnsi="Footlight MT Light"/>
                <w:sz w:val="22"/>
                <w:szCs w:val="22"/>
                <w:lang w:val="id-ID"/>
              </w:rPr>
              <w:t>Biaya Langsung Non-</w:t>
            </w:r>
            <w:r w:rsidR="00A04A5D" w:rsidRPr="00640C65">
              <w:rPr>
                <w:rFonts w:ascii="Footlight MT Light" w:hAnsi="Footlight MT Light"/>
                <w:sz w:val="22"/>
                <w:szCs w:val="22"/>
                <w:lang w:val="id-ID"/>
              </w:rPr>
              <w:t>Personel</w:t>
            </w:r>
          </w:p>
        </w:tc>
        <w:tc>
          <w:tcPr>
            <w:tcW w:w="1776" w:type="pct"/>
          </w:tcPr>
          <w:p w14:paraId="6F625EDC" w14:textId="77777777" w:rsidR="00B83C0A" w:rsidRPr="00640C65" w:rsidRDefault="00B83C0A" w:rsidP="00E4648D">
            <w:pPr>
              <w:jc w:val="right"/>
              <w:rPr>
                <w:rFonts w:ascii="Footlight MT Light" w:hAnsi="Footlight MT Light"/>
                <w:sz w:val="22"/>
                <w:szCs w:val="22"/>
                <w:lang w:val="id-ID"/>
              </w:rPr>
            </w:pPr>
          </w:p>
          <w:p w14:paraId="2BDE10F0" w14:textId="77777777" w:rsidR="00B83C0A" w:rsidRPr="00640C65" w:rsidRDefault="00514E90" w:rsidP="00E4648D">
            <w:pPr>
              <w:jc w:val="right"/>
              <w:rPr>
                <w:rFonts w:ascii="Footlight MT Light" w:hAnsi="Footlight MT Light"/>
                <w:sz w:val="22"/>
                <w:szCs w:val="22"/>
                <w:lang w:val="id-ID"/>
              </w:rPr>
            </w:pPr>
            <w:r>
              <w:rPr>
                <w:rFonts w:ascii="Footlight MT Light" w:hAnsi="Footlight MT Light"/>
                <w:sz w:val="22"/>
                <w:szCs w:val="22"/>
              </w:rPr>
              <w:pict w14:anchorId="36D45581">
                <v:rect id="_x0000_i1053" style="width:0;height:1.5pt" o:hralign="right" o:hrstd="t" o:hr="t" fillcolor="#aca899" stroked="f"/>
              </w:pict>
            </w:r>
          </w:p>
        </w:tc>
      </w:tr>
      <w:tr w:rsidR="009A6C55" w:rsidRPr="00640C65" w14:paraId="0A4641F8" w14:textId="77777777">
        <w:tc>
          <w:tcPr>
            <w:tcW w:w="549" w:type="pct"/>
          </w:tcPr>
          <w:p w14:paraId="0CF1E71E" w14:textId="77777777" w:rsidR="00B83C0A" w:rsidRPr="00640C65" w:rsidRDefault="00B83C0A" w:rsidP="00E4648D">
            <w:pPr>
              <w:jc w:val="center"/>
              <w:rPr>
                <w:rFonts w:ascii="Footlight MT Light" w:hAnsi="Footlight MT Light"/>
                <w:sz w:val="22"/>
                <w:szCs w:val="22"/>
                <w:lang w:val="id-ID"/>
              </w:rPr>
            </w:pPr>
          </w:p>
        </w:tc>
        <w:tc>
          <w:tcPr>
            <w:tcW w:w="2675" w:type="pct"/>
          </w:tcPr>
          <w:p w14:paraId="373C186E" w14:textId="77777777" w:rsidR="00B83C0A" w:rsidRPr="00640C65" w:rsidRDefault="00B83C0A" w:rsidP="00E4648D">
            <w:pPr>
              <w:jc w:val="both"/>
              <w:rPr>
                <w:rFonts w:ascii="Footlight MT Light" w:hAnsi="Footlight MT Light"/>
                <w:sz w:val="22"/>
                <w:szCs w:val="22"/>
                <w:lang w:val="id-ID"/>
              </w:rPr>
            </w:pPr>
          </w:p>
          <w:p w14:paraId="17821196" w14:textId="77777777" w:rsidR="00B83C0A" w:rsidRPr="00640C65" w:rsidRDefault="00EE7E37" w:rsidP="00E4648D">
            <w:pPr>
              <w:jc w:val="both"/>
              <w:rPr>
                <w:rFonts w:ascii="Footlight MT Light" w:hAnsi="Footlight MT Light"/>
                <w:sz w:val="22"/>
                <w:szCs w:val="22"/>
                <w:lang w:val="id-ID"/>
              </w:rPr>
            </w:pPr>
            <w:r w:rsidRPr="00640C65">
              <w:rPr>
                <w:rFonts w:ascii="Footlight MT Light" w:hAnsi="Footlight MT Light"/>
                <w:sz w:val="22"/>
                <w:szCs w:val="22"/>
                <w:lang w:val="id-ID"/>
              </w:rPr>
              <w:t>Sub-total</w:t>
            </w:r>
          </w:p>
          <w:p w14:paraId="73E96C93" w14:textId="77777777" w:rsidR="00B83C0A" w:rsidRPr="00640C65" w:rsidRDefault="00B83C0A" w:rsidP="00E4648D">
            <w:pPr>
              <w:jc w:val="center"/>
              <w:rPr>
                <w:rFonts w:ascii="Footlight MT Light" w:hAnsi="Footlight MT Light"/>
                <w:sz w:val="22"/>
                <w:szCs w:val="22"/>
                <w:lang w:val="id-ID"/>
              </w:rPr>
            </w:pPr>
          </w:p>
        </w:tc>
        <w:tc>
          <w:tcPr>
            <w:tcW w:w="1776" w:type="pct"/>
          </w:tcPr>
          <w:p w14:paraId="5CF72F5F" w14:textId="77777777" w:rsidR="00B83C0A" w:rsidRPr="00640C65" w:rsidRDefault="00B83C0A" w:rsidP="00E4648D">
            <w:pPr>
              <w:jc w:val="right"/>
              <w:rPr>
                <w:rFonts w:ascii="Footlight MT Light" w:hAnsi="Footlight MT Light"/>
                <w:sz w:val="22"/>
                <w:szCs w:val="22"/>
                <w:lang w:val="id-ID"/>
              </w:rPr>
            </w:pPr>
          </w:p>
          <w:p w14:paraId="11E145FA" w14:textId="77777777" w:rsidR="00B83C0A" w:rsidRPr="00640C65" w:rsidRDefault="00514E90" w:rsidP="00E4648D">
            <w:pPr>
              <w:jc w:val="right"/>
              <w:rPr>
                <w:rFonts w:ascii="Footlight MT Light" w:hAnsi="Footlight MT Light"/>
                <w:sz w:val="22"/>
                <w:szCs w:val="22"/>
                <w:lang w:val="id-ID"/>
              </w:rPr>
            </w:pPr>
            <w:r>
              <w:rPr>
                <w:rFonts w:ascii="Footlight MT Light" w:hAnsi="Footlight MT Light"/>
                <w:sz w:val="22"/>
                <w:szCs w:val="22"/>
              </w:rPr>
              <w:pict w14:anchorId="0AE11301">
                <v:rect id="_x0000_i1054" style="width:0;height:1.5pt" o:hralign="right" o:hrstd="t" o:hr="t" fillcolor="#aca899" stroked="f"/>
              </w:pict>
            </w:r>
          </w:p>
        </w:tc>
      </w:tr>
      <w:tr w:rsidR="009A6C55" w:rsidRPr="00640C65" w14:paraId="48729CCC" w14:textId="77777777">
        <w:tc>
          <w:tcPr>
            <w:tcW w:w="549" w:type="pct"/>
          </w:tcPr>
          <w:p w14:paraId="445D78C5" w14:textId="77777777" w:rsidR="00B83C0A" w:rsidRPr="00640C65" w:rsidRDefault="00B83C0A" w:rsidP="00E4648D">
            <w:pPr>
              <w:jc w:val="center"/>
              <w:rPr>
                <w:rFonts w:ascii="Footlight MT Light" w:hAnsi="Footlight MT Light"/>
                <w:sz w:val="22"/>
                <w:szCs w:val="22"/>
                <w:lang w:val="id-ID"/>
              </w:rPr>
            </w:pPr>
          </w:p>
        </w:tc>
        <w:tc>
          <w:tcPr>
            <w:tcW w:w="2675" w:type="pct"/>
          </w:tcPr>
          <w:p w14:paraId="50EF07D0" w14:textId="77777777" w:rsidR="00B83C0A" w:rsidRPr="00640C65" w:rsidRDefault="00B83C0A" w:rsidP="00E4648D">
            <w:pPr>
              <w:jc w:val="center"/>
              <w:rPr>
                <w:rFonts w:ascii="Footlight MT Light" w:hAnsi="Footlight MT Light"/>
                <w:sz w:val="22"/>
                <w:szCs w:val="22"/>
                <w:lang w:val="id-ID"/>
              </w:rPr>
            </w:pPr>
          </w:p>
          <w:p w14:paraId="7D0BA621" w14:textId="77777777" w:rsidR="00B83C0A" w:rsidRPr="00640C65" w:rsidRDefault="00EE7E37" w:rsidP="00E4648D">
            <w:pPr>
              <w:jc w:val="both"/>
              <w:rPr>
                <w:rFonts w:ascii="Footlight MT Light" w:hAnsi="Footlight MT Light"/>
                <w:sz w:val="22"/>
                <w:szCs w:val="22"/>
                <w:lang w:val="id-ID"/>
              </w:rPr>
            </w:pPr>
            <w:r w:rsidRPr="00640C65">
              <w:rPr>
                <w:rFonts w:ascii="Footlight MT Light" w:hAnsi="Footlight MT Light"/>
                <w:sz w:val="22"/>
                <w:szCs w:val="22"/>
                <w:lang w:val="id-ID"/>
              </w:rPr>
              <w:t>PPN 10%</w:t>
            </w:r>
          </w:p>
          <w:p w14:paraId="42F12B96" w14:textId="77777777" w:rsidR="00B83C0A" w:rsidRPr="00640C65" w:rsidRDefault="00B83C0A" w:rsidP="00E4648D">
            <w:pPr>
              <w:jc w:val="center"/>
              <w:rPr>
                <w:rFonts w:ascii="Footlight MT Light" w:hAnsi="Footlight MT Light"/>
                <w:sz w:val="22"/>
                <w:szCs w:val="22"/>
                <w:lang w:val="id-ID"/>
              </w:rPr>
            </w:pPr>
          </w:p>
        </w:tc>
        <w:tc>
          <w:tcPr>
            <w:tcW w:w="1776" w:type="pct"/>
          </w:tcPr>
          <w:p w14:paraId="3921ED0A" w14:textId="77777777" w:rsidR="00B83C0A" w:rsidRPr="00640C65" w:rsidRDefault="00B83C0A" w:rsidP="00E4648D">
            <w:pPr>
              <w:jc w:val="right"/>
              <w:rPr>
                <w:rFonts w:ascii="Footlight MT Light" w:hAnsi="Footlight MT Light"/>
                <w:sz w:val="22"/>
                <w:szCs w:val="22"/>
                <w:lang w:val="id-ID"/>
              </w:rPr>
            </w:pPr>
          </w:p>
          <w:p w14:paraId="658F606A" w14:textId="77777777" w:rsidR="00B83C0A" w:rsidRPr="00640C65" w:rsidRDefault="00514E90" w:rsidP="00E4648D">
            <w:pPr>
              <w:jc w:val="right"/>
              <w:rPr>
                <w:rFonts w:ascii="Footlight MT Light" w:hAnsi="Footlight MT Light"/>
                <w:sz w:val="22"/>
                <w:szCs w:val="22"/>
                <w:lang w:val="id-ID"/>
              </w:rPr>
            </w:pPr>
            <w:r>
              <w:rPr>
                <w:rFonts w:ascii="Footlight MT Light" w:hAnsi="Footlight MT Light"/>
                <w:sz w:val="22"/>
                <w:szCs w:val="22"/>
              </w:rPr>
              <w:pict w14:anchorId="77A2B85E">
                <v:rect id="_x0000_i1055" style="width:0;height:1.5pt" o:hralign="right" o:hrstd="t" o:hr="t" fillcolor="#aca899" stroked="f"/>
              </w:pict>
            </w:r>
          </w:p>
        </w:tc>
      </w:tr>
      <w:tr w:rsidR="009A6C55" w:rsidRPr="00640C65" w14:paraId="60155C9D" w14:textId="77777777">
        <w:tc>
          <w:tcPr>
            <w:tcW w:w="549" w:type="pct"/>
          </w:tcPr>
          <w:p w14:paraId="6FF6133A" w14:textId="77777777" w:rsidR="00B83C0A" w:rsidRPr="00640C65" w:rsidRDefault="00B83C0A" w:rsidP="00E4648D">
            <w:pPr>
              <w:jc w:val="center"/>
              <w:rPr>
                <w:rFonts w:ascii="Footlight MT Light" w:hAnsi="Footlight MT Light"/>
                <w:sz w:val="22"/>
                <w:szCs w:val="22"/>
                <w:lang w:val="id-ID"/>
              </w:rPr>
            </w:pPr>
          </w:p>
        </w:tc>
        <w:tc>
          <w:tcPr>
            <w:tcW w:w="2675" w:type="pct"/>
          </w:tcPr>
          <w:p w14:paraId="4E4C7F19" w14:textId="77777777" w:rsidR="00B83C0A" w:rsidRPr="00640C65" w:rsidRDefault="00EE7E37" w:rsidP="00E4648D">
            <w:pPr>
              <w:rPr>
                <w:rFonts w:ascii="Footlight MT Light" w:hAnsi="Footlight MT Light"/>
                <w:sz w:val="22"/>
                <w:szCs w:val="22"/>
                <w:lang w:val="id-ID"/>
              </w:rPr>
            </w:pPr>
            <w:r w:rsidRPr="00640C65">
              <w:rPr>
                <w:rFonts w:ascii="Footlight MT Light" w:hAnsi="Footlight MT Light"/>
                <w:sz w:val="22"/>
                <w:szCs w:val="22"/>
                <w:lang w:val="id-ID"/>
              </w:rPr>
              <w:t xml:space="preserve">    </w:t>
            </w:r>
          </w:p>
          <w:p w14:paraId="67B4B2A1" w14:textId="77777777" w:rsidR="00B83C0A" w:rsidRPr="00640C65" w:rsidRDefault="00EE7E37" w:rsidP="00E4648D">
            <w:pPr>
              <w:rPr>
                <w:rFonts w:ascii="Footlight MT Light" w:hAnsi="Footlight MT Light"/>
                <w:sz w:val="22"/>
                <w:szCs w:val="22"/>
                <w:lang w:val="id-ID"/>
              </w:rPr>
            </w:pPr>
            <w:r w:rsidRPr="00640C65">
              <w:rPr>
                <w:rFonts w:ascii="Footlight MT Light" w:hAnsi="Footlight MT Light"/>
                <w:sz w:val="22"/>
                <w:szCs w:val="22"/>
                <w:lang w:val="id-ID"/>
              </w:rPr>
              <w:t>Total</w:t>
            </w:r>
          </w:p>
          <w:p w14:paraId="1A35AE72" w14:textId="77777777" w:rsidR="00B83C0A" w:rsidRPr="00640C65" w:rsidRDefault="00B83C0A" w:rsidP="00E4648D">
            <w:pPr>
              <w:rPr>
                <w:rFonts w:ascii="Footlight MT Light" w:hAnsi="Footlight MT Light"/>
                <w:sz w:val="22"/>
                <w:szCs w:val="22"/>
                <w:lang w:val="id-ID"/>
              </w:rPr>
            </w:pPr>
          </w:p>
        </w:tc>
        <w:tc>
          <w:tcPr>
            <w:tcW w:w="1776" w:type="pct"/>
          </w:tcPr>
          <w:p w14:paraId="18720ABB" w14:textId="77777777" w:rsidR="00B83C0A" w:rsidRPr="00640C65" w:rsidRDefault="00B83C0A" w:rsidP="00E4648D">
            <w:pPr>
              <w:jc w:val="right"/>
              <w:rPr>
                <w:rFonts w:ascii="Footlight MT Light" w:hAnsi="Footlight MT Light"/>
                <w:sz w:val="22"/>
                <w:szCs w:val="22"/>
                <w:lang w:val="id-ID"/>
              </w:rPr>
            </w:pPr>
          </w:p>
          <w:p w14:paraId="6A126E10" w14:textId="77777777" w:rsidR="00B83C0A" w:rsidRPr="00640C65" w:rsidRDefault="00514E90" w:rsidP="00E4648D">
            <w:pPr>
              <w:jc w:val="right"/>
              <w:rPr>
                <w:rFonts w:ascii="Footlight MT Light" w:hAnsi="Footlight MT Light"/>
                <w:sz w:val="22"/>
                <w:szCs w:val="22"/>
                <w:lang w:val="id-ID"/>
              </w:rPr>
            </w:pPr>
            <w:r>
              <w:rPr>
                <w:rFonts w:ascii="Footlight MT Light" w:hAnsi="Footlight MT Light"/>
                <w:sz w:val="22"/>
                <w:szCs w:val="22"/>
              </w:rPr>
              <w:pict w14:anchorId="3887F864">
                <v:rect id="_x0000_i1056" style="width:0;height:1.5pt" o:hralign="right" o:hrstd="t" o:hr="t" fillcolor="#aca899" stroked="f"/>
              </w:pict>
            </w:r>
          </w:p>
        </w:tc>
      </w:tr>
      <w:tr w:rsidR="009A6C55" w:rsidRPr="00640C65" w14:paraId="529F2BF5" w14:textId="77777777">
        <w:trPr>
          <w:cantSplit/>
        </w:trPr>
        <w:tc>
          <w:tcPr>
            <w:tcW w:w="5000" w:type="pct"/>
            <w:gridSpan w:val="3"/>
          </w:tcPr>
          <w:p w14:paraId="2E8ED617" w14:textId="77777777" w:rsidR="00B83C0A" w:rsidRPr="00640C65" w:rsidRDefault="00B83C0A" w:rsidP="00E4648D">
            <w:pPr>
              <w:jc w:val="both"/>
              <w:rPr>
                <w:rFonts w:ascii="Footlight MT Light" w:hAnsi="Footlight MT Light"/>
                <w:sz w:val="22"/>
                <w:szCs w:val="22"/>
                <w:lang w:val="id-ID"/>
              </w:rPr>
            </w:pPr>
          </w:p>
          <w:p w14:paraId="38B80F24" w14:textId="77777777" w:rsidR="00B83C0A" w:rsidRPr="00640C65" w:rsidRDefault="00EE7E37" w:rsidP="00E4648D">
            <w:pPr>
              <w:jc w:val="both"/>
              <w:rPr>
                <w:rFonts w:ascii="Footlight MT Light" w:hAnsi="Footlight MT Light"/>
                <w:sz w:val="22"/>
                <w:szCs w:val="22"/>
                <w:lang w:val="id-ID"/>
              </w:rPr>
            </w:pPr>
            <w:r w:rsidRPr="00640C65">
              <w:rPr>
                <w:rFonts w:ascii="Footlight MT Light" w:hAnsi="Footlight MT Light"/>
                <w:sz w:val="22"/>
                <w:szCs w:val="22"/>
                <w:lang w:val="id-ID"/>
              </w:rPr>
              <w:t xml:space="preserve">Terbilang: </w:t>
            </w:r>
          </w:p>
          <w:p w14:paraId="0829A94E" w14:textId="77777777" w:rsidR="00B83C0A" w:rsidRPr="00640C65" w:rsidRDefault="00514E90" w:rsidP="00E4648D">
            <w:pPr>
              <w:jc w:val="both"/>
              <w:rPr>
                <w:rFonts w:ascii="Footlight MT Light" w:hAnsi="Footlight MT Light"/>
                <w:sz w:val="22"/>
                <w:szCs w:val="22"/>
              </w:rPr>
            </w:pPr>
            <w:r>
              <w:rPr>
                <w:rFonts w:ascii="Footlight MT Light" w:hAnsi="Footlight MT Light"/>
                <w:sz w:val="22"/>
                <w:szCs w:val="22"/>
              </w:rPr>
              <w:pict w14:anchorId="5350F31D">
                <v:rect id="_x0000_i1057" style="width:0;height:1.5pt" o:hralign="right" o:hrstd="t" o:hr="t" fillcolor="#aca899" stroked="f"/>
              </w:pict>
            </w:r>
          </w:p>
          <w:p w14:paraId="4150C4EA" w14:textId="77777777" w:rsidR="00B83C0A" w:rsidRPr="00640C65" w:rsidRDefault="00B83C0A" w:rsidP="00E4648D">
            <w:pPr>
              <w:jc w:val="both"/>
              <w:rPr>
                <w:rFonts w:ascii="Footlight MT Light" w:hAnsi="Footlight MT Light"/>
                <w:sz w:val="22"/>
                <w:szCs w:val="22"/>
                <w:lang w:val="id-ID"/>
              </w:rPr>
            </w:pPr>
          </w:p>
        </w:tc>
      </w:tr>
    </w:tbl>
    <w:p w14:paraId="3F6645DF" w14:textId="77777777" w:rsidR="00374186" w:rsidRPr="00640C65" w:rsidRDefault="00374186" w:rsidP="00B83C0A">
      <w:pPr>
        <w:jc w:val="center"/>
        <w:rPr>
          <w:rFonts w:ascii="Footlight MT Light" w:hAnsi="Footlight MT Light"/>
          <w:b/>
          <w:sz w:val="22"/>
          <w:szCs w:val="22"/>
          <w:lang w:val="id-ID"/>
        </w:rPr>
        <w:sectPr w:rsidR="00374186" w:rsidRPr="00640C65" w:rsidSect="00654E66">
          <w:headerReference w:type="default" r:id="rId39"/>
          <w:footerReference w:type="default" r:id="rId40"/>
          <w:headerReference w:type="first" r:id="rId41"/>
          <w:footerReference w:type="first" r:id="rId42"/>
          <w:pgSz w:w="12247" w:h="18711" w:code="9"/>
          <w:pgMar w:top="1701" w:right="1418" w:bottom="1418" w:left="1418" w:header="680" w:footer="1077" w:gutter="0"/>
          <w:pgNumType w:fmt="numberInDash" w:start="90"/>
          <w:cols w:space="720"/>
          <w:titlePg/>
          <w:docGrid w:linePitch="272"/>
        </w:sectPr>
      </w:pPr>
    </w:p>
    <w:p w14:paraId="44C27868" w14:textId="7B774908" w:rsidR="0063589F" w:rsidRPr="00640C65" w:rsidRDefault="0063589F" w:rsidP="00BF702F">
      <w:pPr>
        <w:pStyle w:val="Heading4"/>
        <w:numPr>
          <w:ilvl w:val="0"/>
          <w:numId w:val="90"/>
        </w:numPr>
        <w:ind w:left="567" w:hanging="567"/>
        <w:rPr>
          <w:rFonts w:ascii="Footlight MT Light" w:hAnsi="Footlight MT Light"/>
          <w:szCs w:val="24"/>
          <w:lang w:val="en-ID"/>
        </w:rPr>
      </w:pPr>
      <w:r w:rsidRPr="00640C65">
        <w:rPr>
          <w:rFonts w:ascii="Footlight MT Light" w:hAnsi="Footlight MT Light"/>
          <w:i w:val="0"/>
          <w:szCs w:val="24"/>
          <w:lang w:val="id-ID"/>
        </w:rPr>
        <w:lastRenderedPageBreak/>
        <w:t>BENTUK RINCIAN</w:t>
      </w:r>
      <w:r w:rsidRPr="00640C65">
        <w:rPr>
          <w:rFonts w:ascii="Footlight MT Light" w:hAnsi="Footlight MT Light"/>
          <w:i w:val="0"/>
          <w:szCs w:val="24"/>
          <w:lang w:val="en-ID"/>
        </w:rPr>
        <w:t xml:space="preserve">  </w:t>
      </w:r>
      <w:r w:rsidRPr="00640C65">
        <w:rPr>
          <w:rFonts w:ascii="Footlight MT Light" w:hAnsi="Footlight MT Light"/>
          <w:i w:val="0"/>
          <w:szCs w:val="24"/>
          <w:lang w:val="id-ID"/>
        </w:rPr>
        <w:t>BIAYA LANGSUNG PERSONEL</w:t>
      </w:r>
      <w:r w:rsidRPr="00640C65">
        <w:rPr>
          <w:rFonts w:ascii="Footlight MT Light" w:hAnsi="Footlight MT Light"/>
          <w:i w:val="0"/>
          <w:szCs w:val="24"/>
          <w:lang w:val="en-ID"/>
        </w:rPr>
        <w:t xml:space="preserve"> (Form B-2) </w:t>
      </w:r>
    </w:p>
    <w:p w14:paraId="7391F616" w14:textId="4A7A9F50" w:rsidR="0063589F" w:rsidRPr="00640C65" w:rsidRDefault="0063589F" w:rsidP="0063589F">
      <w:pPr>
        <w:pStyle w:val="BankNormal"/>
        <w:ind w:left="567"/>
        <w:jc w:val="both"/>
        <w:rPr>
          <w:rFonts w:ascii="Footlight MT Light" w:hAnsi="Footlight MT Light"/>
          <w:lang w:val="id-ID"/>
        </w:rPr>
      </w:pPr>
      <w:r w:rsidRPr="00640C65">
        <w:rPr>
          <w:rFonts w:ascii="Footlight MT Light" w:hAnsi="Footlight MT Light"/>
          <w:lang w:val="id-ID"/>
        </w:rPr>
        <w:t xml:space="preserve">Apabila telah tersedia, rincian penawaran dan rekapitulasi disampaikan melalui </w:t>
      </w:r>
      <w:r w:rsidR="00223420" w:rsidRPr="00640C65">
        <w:rPr>
          <w:rFonts w:ascii="Footlight MT Light" w:hAnsi="Footlight MT Light"/>
          <w:lang w:val="id-ID"/>
        </w:rPr>
        <w:t>SPSE</w:t>
      </w:r>
      <w:r w:rsidRPr="00640C65">
        <w:rPr>
          <w:rFonts w:ascii="Footlight MT Light" w:hAnsi="Footlight MT Light"/>
          <w:lang w:val="id-ID"/>
        </w:rPr>
        <w:t>. Apabila belum tersedia, rekapitulasi penawaran dan rincian penawaran sebagaimana contoh di bawah ini.</w:t>
      </w:r>
    </w:p>
    <w:p w14:paraId="1C59B678" w14:textId="69AA4914" w:rsidR="008E225D" w:rsidRPr="00640C65" w:rsidRDefault="0063589F" w:rsidP="0063589F">
      <w:pPr>
        <w:pStyle w:val="ListParagraph"/>
        <w:rPr>
          <w:lang w:val="id-ID"/>
        </w:rPr>
      </w:pPr>
      <w:r w:rsidRPr="00640C65">
        <w:rPr>
          <w:lang w:val="en-ID"/>
        </w:rPr>
        <w:t xml:space="preserve"> </w:t>
      </w:r>
    </w:p>
    <w:p w14:paraId="38B9E1C0" w14:textId="75AF4BFC" w:rsidR="00DC57E0" w:rsidRPr="00640C65" w:rsidRDefault="005767BC" w:rsidP="00DC57E0">
      <w:pPr>
        <w:jc w:val="center"/>
        <w:rPr>
          <w:rFonts w:ascii="Footlight MT Light" w:hAnsi="Footlight MT Light"/>
          <w:b/>
          <w:sz w:val="24"/>
          <w:szCs w:val="24"/>
          <w:lang w:val="en-ID"/>
        </w:rPr>
      </w:pPr>
      <w:r w:rsidRPr="00640C65">
        <w:rPr>
          <w:rFonts w:ascii="Footlight MT Light" w:hAnsi="Footlight MT Light"/>
          <w:b/>
          <w:sz w:val="24"/>
          <w:szCs w:val="24"/>
          <w:lang w:val="id-ID"/>
        </w:rPr>
        <w:t xml:space="preserve">RINCIAN BIAYA LANGSUNG </w:t>
      </w:r>
      <w:r w:rsidR="00A04A5D" w:rsidRPr="00640C65">
        <w:rPr>
          <w:rFonts w:ascii="Footlight MT Light" w:hAnsi="Footlight MT Light"/>
          <w:b/>
          <w:sz w:val="24"/>
          <w:szCs w:val="24"/>
          <w:lang w:val="id-ID"/>
        </w:rPr>
        <w:t>PERSONEL</w:t>
      </w:r>
      <w:r w:rsidR="0063589F" w:rsidRPr="00640C65">
        <w:rPr>
          <w:rFonts w:ascii="Footlight MT Light" w:hAnsi="Footlight MT Light"/>
          <w:b/>
          <w:sz w:val="24"/>
          <w:szCs w:val="24"/>
          <w:lang w:val="en-ID"/>
        </w:rPr>
        <w:t xml:space="preserve"> </w:t>
      </w:r>
    </w:p>
    <w:p w14:paraId="4E165984" w14:textId="77777777" w:rsidR="00DC57E0" w:rsidRPr="00640C65" w:rsidRDefault="00DC57E0" w:rsidP="00DC57E0">
      <w:pPr>
        <w:jc w:val="center"/>
        <w:rPr>
          <w:rFonts w:ascii="Footlight MT Light" w:hAnsi="Footlight MT Light"/>
          <w:sz w:val="24"/>
          <w:szCs w:val="24"/>
          <w:lang w:val="id-ID"/>
        </w:rPr>
      </w:pPr>
    </w:p>
    <w:p w14:paraId="4A7503D4" w14:textId="77777777" w:rsidR="00DC57E0" w:rsidRPr="00640C65" w:rsidRDefault="00DC57E0" w:rsidP="00B83C0A">
      <w:pPr>
        <w:jc w:val="center"/>
        <w:rPr>
          <w:rFonts w:ascii="Footlight MT Light" w:hAnsi="Footlight MT Light"/>
          <w:sz w:val="22"/>
          <w:szCs w:val="22"/>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30"/>
        <w:gridCol w:w="1333"/>
        <w:gridCol w:w="2401"/>
        <w:gridCol w:w="1963"/>
      </w:tblGrid>
      <w:tr w:rsidR="004147A1" w:rsidRPr="00640C65" w14:paraId="7AD899AD" w14:textId="77777777" w:rsidTr="00841BCD">
        <w:trPr>
          <w:jc w:val="center"/>
        </w:trPr>
        <w:tc>
          <w:tcPr>
            <w:tcW w:w="1103" w:type="pct"/>
            <w:vAlign w:val="center"/>
          </w:tcPr>
          <w:p w14:paraId="0620C4EB" w14:textId="3036219F" w:rsidR="00B83C0A" w:rsidRPr="00640C65" w:rsidRDefault="005767BC" w:rsidP="00E4648D">
            <w:pPr>
              <w:spacing w:before="40" w:after="40"/>
              <w:jc w:val="center"/>
              <w:rPr>
                <w:rFonts w:ascii="Footlight MT Light" w:hAnsi="Footlight MT Light"/>
                <w:b/>
                <w:bCs/>
                <w:sz w:val="22"/>
                <w:szCs w:val="22"/>
                <w:lang w:val="en-GB"/>
              </w:rPr>
            </w:pPr>
            <w:r w:rsidRPr="00640C65">
              <w:rPr>
                <w:rFonts w:ascii="Footlight MT Light" w:hAnsi="Footlight MT Light"/>
                <w:b/>
                <w:bCs/>
                <w:sz w:val="22"/>
                <w:szCs w:val="22"/>
                <w:lang w:val="en-GB"/>
              </w:rPr>
              <w:t xml:space="preserve">Nama </w:t>
            </w:r>
            <w:r w:rsidR="00A04A5D" w:rsidRPr="00640C65">
              <w:rPr>
                <w:rFonts w:ascii="Footlight MT Light" w:hAnsi="Footlight MT Light"/>
                <w:b/>
                <w:bCs/>
                <w:sz w:val="22"/>
                <w:szCs w:val="22"/>
                <w:lang w:val="en-GB"/>
              </w:rPr>
              <w:t>Personel</w:t>
            </w:r>
            <w:r w:rsidR="00841BCD" w:rsidRPr="00640C65">
              <w:rPr>
                <w:rFonts w:ascii="Footlight MT Light" w:hAnsi="Footlight MT Light"/>
                <w:b/>
                <w:bCs/>
                <w:sz w:val="22"/>
                <w:szCs w:val="22"/>
                <w:vertAlign w:val="superscript"/>
                <w:lang w:val="en-GB"/>
              </w:rPr>
              <w:t>1</w:t>
            </w:r>
          </w:p>
        </w:tc>
        <w:tc>
          <w:tcPr>
            <w:tcW w:w="867" w:type="pct"/>
            <w:vAlign w:val="center"/>
          </w:tcPr>
          <w:p w14:paraId="322F2A3D" w14:textId="77777777" w:rsidR="00B83C0A" w:rsidRPr="00640C65" w:rsidRDefault="00EE7E37" w:rsidP="00E4648D">
            <w:pPr>
              <w:spacing w:before="40" w:after="40"/>
              <w:jc w:val="center"/>
              <w:rPr>
                <w:rFonts w:ascii="Footlight MT Light" w:hAnsi="Footlight MT Light"/>
                <w:b/>
                <w:bCs/>
                <w:sz w:val="22"/>
                <w:szCs w:val="22"/>
                <w:lang w:val="en-GB"/>
              </w:rPr>
            </w:pPr>
            <w:proofErr w:type="spellStart"/>
            <w:r w:rsidRPr="00640C65">
              <w:rPr>
                <w:rFonts w:ascii="Footlight MT Light" w:hAnsi="Footlight MT Light"/>
                <w:b/>
                <w:bCs/>
                <w:sz w:val="22"/>
                <w:szCs w:val="22"/>
                <w:lang w:val="en-GB"/>
              </w:rPr>
              <w:t>Posisi</w:t>
            </w:r>
            <w:proofErr w:type="spellEnd"/>
          </w:p>
        </w:tc>
        <w:tc>
          <w:tcPr>
            <w:tcW w:w="709" w:type="pct"/>
            <w:vAlign w:val="center"/>
          </w:tcPr>
          <w:p w14:paraId="567428D8" w14:textId="2A91F9AD" w:rsidR="00B83C0A" w:rsidRPr="00640C65" w:rsidRDefault="007D5D7A" w:rsidP="00E4648D">
            <w:pPr>
              <w:spacing w:before="40" w:after="40"/>
              <w:jc w:val="center"/>
              <w:rPr>
                <w:rFonts w:ascii="Footlight MT Light" w:hAnsi="Footlight MT Light"/>
                <w:b/>
                <w:bCs/>
                <w:sz w:val="22"/>
                <w:szCs w:val="22"/>
                <w:lang w:val="en-GB"/>
              </w:rPr>
            </w:pPr>
            <w:r w:rsidRPr="00640C65">
              <w:rPr>
                <w:rFonts w:ascii="Footlight MT Light" w:hAnsi="Footlight MT Light"/>
                <w:b/>
                <w:bCs/>
                <w:sz w:val="22"/>
                <w:szCs w:val="22"/>
                <w:lang w:val="en-GB"/>
              </w:rPr>
              <w:t xml:space="preserve">Orang </w:t>
            </w:r>
            <w:proofErr w:type="spellStart"/>
            <w:r w:rsidRPr="00640C65">
              <w:rPr>
                <w:rFonts w:ascii="Footlight MT Light" w:hAnsi="Footlight MT Light"/>
                <w:b/>
                <w:bCs/>
                <w:sz w:val="22"/>
                <w:szCs w:val="22"/>
                <w:lang w:val="en-GB"/>
              </w:rPr>
              <w:t>Bulan</w:t>
            </w:r>
            <w:proofErr w:type="spellEnd"/>
          </w:p>
        </w:tc>
        <w:tc>
          <w:tcPr>
            <w:tcW w:w="1277" w:type="pct"/>
            <w:vAlign w:val="center"/>
          </w:tcPr>
          <w:p w14:paraId="414FD9A2" w14:textId="6E92D7DD" w:rsidR="00B83C0A" w:rsidRPr="00640C65" w:rsidRDefault="007D5D7A" w:rsidP="00E4648D">
            <w:pPr>
              <w:jc w:val="center"/>
              <w:rPr>
                <w:rFonts w:ascii="Footlight MT Light" w:hAnsi="Footlight MT Light"/>
                <w:b/>
                <w:bCs/>
                <w:sz w:val="22"/>
                <w:szCs w:val="22"/>
                <w:lang w:val="en-GB"/>
              </w:rPr>
            </w:pPr>
            <w:proofErr w:type="spellStart"/>
            <w:r w:rsidRPr="00640C65">
              <w:rPr>
                <w:rFonts w:ascii="Footlight MT Light" w:hAnsi="Footlight MT Light"/>
                <w:b/>
                <w:bCs/>
                <w:sz w:val="22"/>
                <w:szCs w:val="22"/>
                <w:lang w:val="en-GB"/>
              </w:rPr>
              <w:t>Remunerasi</w:t>
            </w:r>
            <w:proofErr w:type="spellEnd"/>
            <w:r w:rsidRPr="00640C65">
              <w:rPr>
                <w:rFonts w:ascii="Footlight MT Light" w:hAnsi="Footlight MT Light"/>
                <w:b/>
                <w:bCs/>
                <w:sz w:val="22"/>
                <w:szCs w:val="22"/>
                <w:lang w:val="en-GB"/>
              </w:rPr>
              <w:br/>
              <w:t xml:space="preserve"> (Rp)</w:t>
            </w:r>
          </w:p>
        </w:tc>
        <w:tc>
          <w:tcPr>
            <w:tcW w:w="1044" w:type="pct"/>
            <w:vAlign w:val="center"/>
          </w:tcPr>
          <w:p w14:paraId="2F5CFCA9" w14:textId="77777777" w:rsidR="00B83C0A" w:rsidRPr="00640C65" w:rsidRDefault="00EE7E37" w:rsidP="00E4648D">
            <w:pPr>
              <w:jc w:val="center"/>
              <w:rPr>
                <w:rFonts w:ascii="Footlight MT Light" w:hAnsi="Footlight MT Light"/>
                <w:b/>
                <w:sz w:val="22"/>
                <w:szCs w:val="22"/>
                <w:lang w:val="en-GB"/>
              </w:rPr>
            </w:pPr>
            <w:proofErr w:type="spellStart"/>
            <w:r w:rsidRPr="00640C65">
              <w:rPr>
                <w:rFonts w:ascii="Footlight MT Light" w:hAnsi="Footlight MT Light"/>
                <w:b/>
                <w:sz w:val="22"/>
                <w:szCs w:val="22"/>
                <w:lang w:val="en-GB"/>
              </w:rPr>
              <w:t>Jumlah</w:t>
            </w:r>
            <w:proofErr w:type="spellEnd"/>
          </w:p>
          <w:p w14:paraId="1D55ACF3" w14:textId="77777777" w:rsidR="00B83C0A" w:rsidRPr="00640C65" w:rsidRDefault="00EE7E37" w:rsidP="00E4648D">
            <w:pPr>
              <w:jc w:val="center"/>
              <w:rPr>
                <w:rFonts w:ascii="Footlight MT Light" w:hAnsi="Footlight MT Light"/>
                <w:b/>
                <w:sz w:val="22"/>
                <w:szCs w:val="22"/>
                <w:lang w:val="en-GB"/>
              </w:rPr>
            </w:pPr>
            <w:r w:rsidRPr="00640C65">
              <w:rPr>
                <w:rFonts w:ascii="Footlight MT Light" w:hAnsi="Footlight MT Light"/>
                <w:b/>
                <w:sz w:val="22"/>
                <w:szCs w:val="22"/>
                <w:lang w:val="en-GB"/>
              </w:rPr>
              <w:t>(Rp)</w:t>
            </w:r>
          </w:p>
        </w:tc>
      </w:tr>
      <w:tr w:rsidR="009A6C55" w:rsidRPr="00640C65" w14:paraId="41215898" w14:textId="77777777" w:rsidTr="007D5D7A">
        <w:trPr>
          <w:cantSplit/>
          <w:jc w:val="center"/>
        </w:trPr>
        <w:tc>
          <w:tcPr>
            <w:tcW w:w="5000" w:type="pct"/>
            <w:gridSpan w:val="5"/>
            <w:vAlign w:val="bottom"/>
          </w:tcPr>
          <w:p w14:paraId="628C72EA" w14:textId="2954F168" w:rsidR="00B83C0A" w:rsidRPr="00640C65" w:rsidRDefault="007D5D7A" w:rsidP="00E4648D">
            <w:pPr>
              <w:pStyle w:val="Header"/>
              <w:rPr>
                <w:rFonts w:ascii="Footlight MT Light" w:hAnsi="Footlight MT Light"/>
                <w:b/>
                <w:sz w:val="22"/>
                <w:szCs w:val="22"/>
                <w:lang w:eastAsia="it-IT"/>
              </w:rPr>
            </w:pPr>
            <w:r w:rsidRPr="00640C65">
              <w:rPr>
                <w:rFonts w:ascii="Footlight MT Light" w:hAnsi="Footlight MT Light"/>
                <w:b/>
                <w:sz w:val="22"/>
                <w:szCs w:val="22"/>
                <w:lang w:eastAsia="it-IT"/>
              </w:rPr>
              <w:t>Tenaga Ahli</w:t>
            </w:r>
          </w:p>
        </w:tc>
      </w:tr>
      <w:tr w:rsidR="004147A1" w:rsidRPr="00640C65" w14:paraId="27CF2929" w14:textId="77777777" w:rsidTr="00841BCD">
        <w:trPr>
          <w:cantSplit/>
          <w:jc w:val="center"/>
        </w:trPr>
        <w:tc>
          <w:tcPr>
            <w:tcW w:w="1103" w:type="pct"/>
            <w:vAlign w:val="center"/>
          </w:tcPr>
          <w:p w14:paraId="3750940A" w14:textId="155B9E23" w:rsidR="00B83C0A" w:rsidRPr="00640C65" w:rsidRDefault="00841BCD" w:rsidP="00E4648D">
            <w:pPr>
              <w:pStyle w:val="Header"/>
              <w:rPr>
                <w:rFonts w:ascii="Footlight MT Light" w:hAnsi="Footlight MT Light"/>
                <w:sz w:val="22"/>
                <w:szCs w:val="22"/>
                <w:lang w:eastAsia="it-IT"/>
              </w:rPr>
            </w:pPr>
            <w:r w:rsidRPr="00640C65">
              <w:rPr>
                <w:rFonts w:ascii="Footlight MT Light" w:hAnsi="Footlight MT Light"/>
                <w:sz w:val="22"/>
                <w:szCs w:val="22"/>
                <w:lang w:eastAsia="it-IT"/>
              </w:rPr>
              <w:t>1</w:t>
            </w:r>
          </w:p>
        </w:tc>
        <w:tc>
          <w:tcPr>
            <w:tcW w:w="867" w:type="pct"/>
            <w:vAlign w:val="center"/>
          </w:tcPr>
          <w:p w14:paraId="294C0ECA" w14:textId="77777777" w:rsidR="00B83C0A" w:rsidRPr="00640C65" w:rsidRDefault="00B83C0A" w:rsidP="00E4648D">
            <w:pPr>
              <w:rPr>
                <w:rFonts w:ascii="Footlight MT Light" w:hAnsi="Footlight MT Light"/>
                <w:b/>
                <w:sz w:val="22"/>
                <w:szCs w:val="22"/>
                <w:lang w:val="en-GB"/>
              </w:rPr>
            </w:pPr>
          </w:p>
        </w:tc>
        <w:tc>
          <w:tcPr>
            <w:tcW w:w="709" w:type="pct"/>
            <w:vAlign w:val="center"/>
          </w:tcPr>
          <w:p w14:paraId="65E015FA" w14:textId="77777777" w:rsidR="00B83C0A" w:rsidRPr="00640C65" w:rsidRDefault="00514E90" w:rsidP="00E4648D">
            <w:pPr>
              <w:pStyle w:val="Header"/>
              <w:rPr>
                <w:rFonts w:ascii="Footlight MT Light" w:hAnsi="Footlight MT Light"/>
                <w:b/>
                <w:sz w:val="22"/>
                <w:szCs w:val="22"/>
                <w:lang w:eastAsia="it-IT"/>
              </w:rPr>
            </w:pPr>
            <w:r>
              <w:rPr>
                <w:rFonts w:ascii="Footlight MT Light" w:hAnsi="Footlight MT Light"/>
                <w:b/>
                <w:sz w:val="22"/>
                <w:szCs w:val="22"/>
              </w:rPr>
              <w:pict w14:anchorId="5BF127D2">
                <v:rect id="_x0000_i1058" style="width:0;height:1.5pt" o:hralign="center" o:hrstd="t" o:hr="t" fillcolor="#aca899" stroked="f"/>
              </w:pict>
            </w:r>
          </w:p>
        </w:tc>
        <w:tc>
          <w:tcPr>
            <w:tcW w:w="1277" w:type="pct"/>
            <w:vAlign w:val="center"/>
          </w:tcPr>
          <w:p w14:paraId="60B7F34E" w14:textId="556CC3B7" w:rsidR="00B83C0A" w:rsidRPr="00640C65" w:rsidRDefault="00B83C0A" w:rsidP="00E4648D">
            <w:pPr>
              <w:pStyle w:val="Header"/>
              <w:rPr>
                <w:rFonts w:ascii="Footlight MT Light" w:hAnsi="Footlight MT Light"/>
                <w:b/>
                <w:sz w:val="22"/>
                <w:szCs w:val="22"/>
                <w:lang w:eastAsia="it-IT"/>
              </w:rPr>
            </w:pPr>
          </w:p>
        </w:tc>
        <w:tc>
          <w:tcPr>
            <w:tcW w:w="1044" w:type="pct"/>
            <w:shd w:val="clear" w:color="auto" w:fill="FFFFFF"/>
            <w:vAlign w:val="center"/>
          </w:tcPr>
          <w:p w14:paraId="0BFDEF3A" w14:textId="77777777" w:rsidR="00B83C0A" w:rsidRPr="00640C65" w:rsidRDefault="00514E90" w:rsidP="00E4648D">
            <w:pPr>
              <w:pStyle w:val="Header"/>
              <w:rPr>
                <w:rFonts w:ascii="Footlight MT Light" w:hAnsi="Footlight MT Light"/>
                <w:b/>
                <w:sz w:val="22"/>
                <w:szCs w:val="22"/>
                <w:lang w:eastAsia="it-IT"/>
              </w:rPr>
            </w:pPr>
            <w:r>
              <w:rPr>
                <w:rFonts w:ascii="Footlight MT Light" w:hAnsi="Footlight MT Light"/>
                <w:b/>
                <w:sz w:val="22"/>
                <w:szCs w:val="22"/>
              </w:rPr>
              <w:pict w14:anchorId="4D91934E">
                <v:rect id="_x0000_i1059" style="width:0;height:1.5pt" o:hralign="center" o:hrstd="t" o:hr="t" fillcolor="#aca899" stroked="f"/>
              </w:pict>
            </w:r>
          </w:p>
        </w:tc>
      </w:tr>
      <w:tr w:rsidR="004147A1" w:rsidRPr="00640C65" w14:paraId="085D1744" w14:textId="77777777" w:rsidTr="00841BCD">
        <w:trPr>
          <w:cantSplit/>
          <w:jc w:val="center"/>
        </w:trPr>
        <w:tc>
          <w:tcPr>
            <w:tcW w:w="1103" w:type="pct"/>
            <w:vAlign w:val="center"/>
          </w:tcPr>
          <w:p w14:paraId="516AE05C" w14:textId="76CE5198" w:rsidR="00B83C0A" w:rsidRPr="00640C65" w:rsidRDefault="00841BCD" w:rsidP="00E4648D">
            <w:pPr>
              <w:pStyle w:val="Header"/>
              <w:rPr>
                <w:rFonts w:ascii="Footlight MT Light" w:hAnsi="Footlight MT Light"/>
                <w:sz w:val="22"/>
                <w:szCs w:val="22"/>
                <w:lang w:eastAsia="it-IT"/>
              </w:rPr>
            </w:pPr>
            <w:r w:rsidRPr="00640C65">
              <w:rPr>
                <w:rFonts w:ascii="Footlight MT Light" w:hAnsi="Footlight MT Light"/>
                <w:sz w:val="22"/>
                <w:szCs w:val="22"/>
                <w:lang w:eastAsia="it-IT"/>
              </w:rPr>
              <w:t>2</w:t>
            </w:r>
          </w:p>
        </w:tc>
        <w:tc>
          <w:tcPr>
            <w:tcW w:w="867" w:type="pct"/>
            <w:vAlign w:val="center"/>
          </w:tcPr>
          <w:p w14:paraId="0C2E1ACB" w14:textId="77777777" w:rsidR="00B83C0A" w:rsidRPr="00640C65" w:rsidRDefault="00B83C0A" w:rsidP="00E4648D">
            <w:pPr>
              <w:rPr>
                <w:rFonts w:ascii="Footlight MT Light" w:hAnsi="Footlight MT Light"/>
                <w:b/>
                <w:sz w:val="22"/>
                <w:szCs w:val="22"/>
                <w:lang w:val="en-GB"/>
              </w:rPr>
            </w:pPr>
          </w:p>
        </w:tc>
        <w:tc>
          <w:tcPr>
            <w:tcW w:w="709" w:type="pct"/>
            <w:vAlign w:val="center"/>
          </w:tcPr>
          <w:p w14:paraId="5FC68A67" w14:textId="77777777" w:rsidR="00B83C0A" w:rsidRPr="00640C65" w:rsidRDefault="00514E90" w:rsidP="00E4648D">
            <w:pPr>
              <w:pStyle w:val="Header"/>
              <w:rPr>
                <w:rFonts w:ascii="Footlight MT Light" w:hAnsi="Footlight MT Light"/>
                <w:b/>
                <w:sz w:val="22"/>
                <w:szCs w:val="22"/>
                <w:lang w:eastAsia="it-IT"/>
              </w:rPr>
            </w:pPr>
            <w:r>
              <w:rPr>
                <w:rFonts w:ascii="Footlight MT Light" w:hAnsi="Footlight MT Light"/>
                <w:b/>
                <w:sz w:val="22"/>
                <w:szCs w:val="22"/>
              </w:rPr>
              <w:pict w14:anchorId="64CD0661">
                <v:rect id="_x0000_i1060" style="width:0;height:1.5pt" o:hralign="center" o:hrstd="t" o:hr="t" fillcolor="#aca899" stroked="f"/>
              </w:pict>
            </w:r>
          </w:p>
        </w:tc>
        <w:tc>
          <w:tcPr>
            <w:tcW w:w="1277" w:type="pct"/>
            <w:vAlign w:val="center"/>
          </w:tcPr>
          <w:p w14:paraId="5EB87525" w14:textId="77777777" w:rsidR="00B83C0A" w:rsidRPr="00640C65" w:rsidRDefault="00B83C0A" w:rsidP="00E4648D">
            <w:pPr>
              <w:pStyle w:val="Header"/>
              <w:rPr>
                <w:rFonts w:ascii="Footlight MT Light" w:hAnsi="Footlight MT Light"/>
                <w:b/>
                <w:sz w:val="22"/>
                <w:szCs w:val="22"/>
                <w:lang w:eastAsia="it-IT"/>
              </w:rPr>
            </w:pPr>
          </w:p>
        </w:tc>
        <w:tc>
          <w:tcPr>
            <w:tcW w:w="1044" w:type="pct"/>
            <w:shd w:val="clear" w:color="auto" w:fill="FFFFFF"/>
            <w:vAlign w:val="center"/>
          </w:tcPr>
          <w:p w14:paraId="65730393" w14:textId="77777777" w:rsidR="00B83C0A" w:rsidRPr="00640C65" w:rsidRDefault="00514E90" w:rsidP="00E4648D">
            <w:pPr>
              <w:pStyle w:val="Header"/>
              <w:rPr>
                <w:rFonts w:ascii="Footlight MT Light" w:hAnsi="Footlight MT Light"/>
                <w:b/>
                <w:sz w:val="22"/>
                <w:szCs w:val="22"/>
                <w:lang w:eastAsia="it-IT"/>
              </w:rPr>
            </w:pPr>
            <w:r>
              <w:rPr>
                <w:rFonts w:ascii="Footlight MT Light" w:hAnsi="Footlight MT Light"/>
                <w:b/>
                <w:sz w:val="22"/>
                <w:szCs w:val="22"/>
              </w:rPr>
              <w:pict w14:anchorId="287A986C">
                <v:rect id="_x0000_i1061" style="width:0;height:1.5pt" o:hralign="center" o:hrstd="t" o:hr="t" fillcolor="#aca899" stroked="f"/>
              </w:pict>
            </w:r>
          </w:p>
        </w:tc>
      </w:tr>
      <w:tr w:rsidR="004147A1" w:rsidRPr="00640C65" w14:paraId="49DB288F" w14:textId="77777777" w:rsidTr="00841BCD">
        <w:trPr>
          <w:cantSplit/>
          <w:jc w:val="center"/>
        </w:trPr>
        <w:tc>
          <w:tcPr>
            <w:tcW w:w="1103" w:type="pct"/>
            <w:vAlign w:val="center"/>
          </w:tcPr>
          <w:p w14:paraId="6E7D1557" w14:textId="160ABCF3" w:rsidR="00841BCD" w:rsidRPr="00640C65" w:rsidRDefault="00841BCD" w:rsidP="00841BCD">
            <w:pPr>
              <w:pStyle w:val="Header"/>
              <w:rPr>
                <w:rFonts w:ascii="Footlight MT Light" w:hAnsi="Footlight MT Light"/>
                <w:sz w:val="22"/>
                <w:szCs w:val="22"/>
                <w:lang w:eastAsia="it-IT"/>
              </w:rPr>
            </w:pPr>
            <w:r w:rsidRPr="00640C65">
              <w:rPr>
                <w:rFonts w:ascii="Footlight MT Light" w:hAnsi="Footlight MT Light"/>
                <w:sz w:val="22"/>
                <w:szCs w:val="22"/>
                <w:lang w:eastAsia="it-IT"/>
              </w:rPr>
              <w:t>3</w:t>
            </w:r>
          </w:p>
        </w:tc>
        <w:tc>
          <w:tcPr>
            <w:tcW w:w="867" w:type="pct"/>
            <w:vAlign w:val="center"/>
          </w:tcPr>
          <w:p w14:paraId="4FA88CB0" w14:textId="77777777" w:rsidR="00841BCD" w:rsidRPr="00640C65" w:rsidRDefault="00841BCD" w:rsidP="00841BCD">
            <w:pPr>
              <w:rPr>
                <w:rFonts w:ascii="Footlight MT Light" w:hAnsi="Footlight MT Light"/>
                <w:b/>
                <w:sz w:val="22"/>
                <w:szCs w:val="22"/>
                <w:lang w:val="en-GB"/>
              </w:rPr>
            </w:pPr>
          </w:p>
        </w:tc>
        <w:tc>
          <w:tcPr>
            <w:tcW w:w="709" w:type="pct"/>
            <w:vAlign w:val="center"/>
          </w:tcPr>
          <w:p w14:paraId="102A0CF0" w14:textId="0B766157"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03205C02">
                <v:rect id="_x0000_i1062" style="width:0;height:1.5pt" o:hralign="center" o:hrstd="t" o:hr="t" fillcolor="#aca899" stroked="f"/>
              </w:pict>
            </w:r>
          </w:p>
        </w:tc>
        <w:tc>
          <w:tcPr>
            <w:tcW w:w="1277" w:type="pct"/>
            <w:vAlign w:val="center"/>
          </w:tcPr>
          <w:p w14:paraId="383F143A" w14:textId="77777777" w:rsidR="00841BCD" w:rsidRPr="00640C65" w:rsidRDefault="00841BCD" w:rsidP="00841BCD">
            <w:pPr>
              <w:pStyle w:val="Header"/>
              <w:rPr>
                <w:rFonts w:ascii="Footlight MT Light" w:hAnsi="Footlight MT Light"/>
                <w:b/>
                <w:sz w:val="22"/>
                <w:szCs w:val="22"/>
                <w:lang w:eastAsia="it-IT"/>
              </w:rPr>
            </w:pPr>
          </w:p>
        </w:tc>
        <w:tc>
          <w:tcPr>
            <w:tcW w:w="1044" w:type="pct"/>
            <w:shd w:val="clear" w:color="auto" w:fill="FFFFFF"/>
            <w:vAlign w:val="center"/>
          </w:tcPr>
          <w:p w14:paraId="66F7C205" w14:textId="7F599DBC"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7274A137">
                <v:rect id="_x0000_i1063" style="width:0;height:1.5pt" o:hralign="center" o:hrstd="t" o:hr="t" fillcolor="#aca899" stroked="f"/>
              </w:pict>
            </w:r>
          </w:p>
        </w:tc>
      </w:tr>
      <w:tr w:rsidR="004147A1" w:rsidRPr="00640C65" w14:paraId="0DABE206" w14:textId="77777777" w:rsidTr="00841BCD">
        <w:trPr>
          <w:cantSplit/>
          <w:jc w:val="center"/>
        </w:trPr>
        <w:tc>
          <w:tcPr>
            <w:tcW w:w="1103" w:type="pct"/>
            <w:vAlign w:val="center"/>
          </w:tcPr>
          <w:p w14:paraId="1C15DEBF" w14:textId="34FF75AB" w:rsidR="00841BCD" w:rsidRPr="00640C65" w:rsidRDefault="00841BCD" w:rsidP="00841BCD">
            <w:pPr>
              <w:pStyle w:val="Header"/>
              <w:rPr>
                <w:rFonts w:ascii="Footlight MT Light" w:hAnsi="Footlight MT Light"/>
                <w:sz w:val="22"/>
                <w:szCs w:val="22"/>
                <w:lang w:eastAsia="it-IT"/>
              </w:rPr>
            </w:pPr>
            <w:r w:rsidRPr="00640C65">
              <w:rPr>
                <w:rFonts w:ascii="Footlight MT Light" w:hAnsi="Footlight MT Light"/>
                <w:sz w:val="22"/>
                <w:szCs w:val="22"/>
                <w:lang w:eastAsia="it-IT"/>
              </w:rPr>
              <w:t>4</w:t>
            </w:r>
          </w:p>
        </w:tc>
        <w:tc>
          <w:tcPr>
            <w:tcW w:w="867" w:type="pct"/>
            <w:vAlign w:val="center"/>
          </w:tcPr>
          <w:p w14:paraId="0E0F17BC" w14:textId="77777777" w:rsidR="00841BCD" w:rsidRPr="00640C65" w:rsidRDefault="00841BCD" w:rsidP="00841BCD">
            <w:pPr>
              <w:rPr>
                <w:rFonts w:ascii="Footlight MT Light" w:hAnsi="Footlight MT Light"/>
                <w:b/>
                <w:sz w:val="22"/>
                <w:szCs w:val="22"/>
                <w:lang w:val="en-GB"/>
              </w:rPr>
            </w:pPr>
          </w:p>
        </w:tc>
        <w:tc>
          <w:tcPr>
            <w:tcW w:w="709" w:type="pct"/>
            <w:vAlign w:val="center"/>
          </w:tcPr>
          <w:p w14:paraId="740E52AC" w14:textId="0C9C028E"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57810B51">
                <v:rect id="_x0000_i1064" style="width:0;height:1.5pt" o:hralign="center" o:hrstd="t" o:hr="t" fillcolor="#aca899" stroked="f"/>
              </w:pict>
            </w:r>
          </w:p>
        </w:tc>
        <w:tc>
          <w:tcPr>
            <w:tcW w:w="1277" w:type="pct"/>
            <w:vAlign w:val="center"/>
          </w:tcPr>
          <w:p w14:paraId="64868658" w14:textId="77777777" w:rsidR="00841BCD" w:rsidRPr="00640C65" w:rsidRDefault="00841BCD" w:rsidP="00841BCD">
            <w:pPr>
              <w:pStyle w:val="Header"/>
              <w:rPr>
                <w:rFonts w:ascii="Footlight MT Light" w:hAnsi="Footlight MT Light"/>
                <w:b/>
                <w:sz w:val="22"/>
                <w:szCs w:val="22"/>
                <w:lang w:eastAsia="it-IT"/>
              </w:rPr>
            </w:pPr>
          </w:p>
        </w:tc>
        <w:tc>
          <w:tcPr>
            <w:tcW w:w="1044" w:type="pct"/>
            <w:shd w:val="clear" w:color="auto" w:fill="FFFFFF"/>
            <w:vAlign w:val="center"/>
          </w:tcPr>
          <w:p w14:paraId="17DCD389" w14:textId="5B78688F"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2C051EB9">
                <v:rect id="_x0000_i1065" style="width:0;height:1.5pt" o:hralign="center" o:hrstd="t" o:hr="t" fillcolor="#aca899" stroked="f"/>
              </w:pict>
            </w:r>
          </w:p>
        </w:tc>
      </w:tr>
      <w:tr w:rsidR="00841BCD" w:rsidRPr="00640C65" w14:paraId="27A68492" w14:textId="77777777" w:rsidTr="00841BCD">
        <w:trPr>
          <w:cantSplit/>
          <w:jc w:val="center"/>
        </w:trPr>
        <w:tc>
          <w:tcPr>
            <w:tcW w:w="1103" w:type="pct"/>
            <w:vAlign w:val="center"/>
          </w:tcPr>
          <w:p w14:paraId="27A4332F" w14:textId="3A38A07E" w:rsidR="00841BCD" w:rsidRPr="00640C65" w:rsidRDefault="00841BCD" w:rsidP="00841BCD">
            <w:pPr>
              <w:pStyle w:val="Header"/>
              <w:rPr>
                <w:rFonts w:ascii="Footlight MT Light" w:hAnsi="Footlight MT Light"/>
                <w:sz w:val="22"/>
                <w:szCs w:val="22"/>
                <w:lang w:eastAsia="it-IT"/>
              </w:rPr>
            </w:pPr>
            <w:r w:rsidRPr="00640C65">
              <w:rPr>
                <w:rFonts w:ascii="Footlight MT Light" w:hAnsi="Footlight MT Light"/>
                <w:sz w:val="22"/>
                <w:szCs w:val="22"/>
                <w:lang w:eastAsia="it-IT"/>
              </w:rPr>
              <w:t>5</w:t>
            </w:r>
          </w:p>
        </w:tc>
        <w:tc>
          <w:tcPr>
            <w:tcW w:w="867" w:type="pct"/>
            <w:vAlign w:val="center"/>
          </w:tcPr>
          <w:p w14:paraId="614C5A9B" w14:textId="77777777" w:rsidR="00841BCD" w:rsidRPr="00640C65" w:rsidRDefault="00841BCD" w:rsidP="00841BCD">
            <w:pPr>
              <w:rPr>
                <w:rFonts w:ascii="Footlight MT Light" w:hAnsi="Footlight MT Light"/>
                <w:b/>
                <w:sz w:val="22"/>
                <w:szCs w:val="22"/>
                <w:lang w:val="en-GB"/>
              </w:rPr>
            </w:pPr>
          </w:p>
        </w:tc>
        <w:tc>
          <w:tcPr>
            <w:tcW w:w="709" w:type="pct"/>
            <w:vAlign w:val="center"/>
          </w:tcPr>
          <w:p w14:paraId="493CCB0E" w14:textId="08B3A456"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5228F7B4">
                <v:rect id="_x0000_i1066" style="width:0;height:1.5pt" o:hralign="center" o:hrstd="t" o:hr="t" fillcolor="#aca899" stroked="f"/>
              </w:pict>
            </w:r>
          </w:p>
        </w:tc>
        <w:tc>
          <w:tcPr>
            <w:tcW w:w="1277" w:type="pct"/>
            <w:vAlign w:val="center"/>
          </w:tcPr>
          <w:p w14:paraId="3C46B90B" w14:textId="77777777" w:rsidR="00841BCD" w:rsidRPr="00640C65" w:rsidRDefault="00841BCD" w:rsidP="00841BCD">
            <w:pPr>
              <w:pStyle w:val="Header"/>
              <w:rPr>
                <w:rFonts w:ascii="Footlight MT Light" w:hAnsi="Footlight MT Light"/>
                <w:b/>
                <w:sz w:val="22"/>
                <w:szCs w:val="22"/>
                <w:lang w:eastAsia="it-IT"/>
              </w:rPr>
            </w:pPr>
          </w:p>
        </w:tc>
        <w:tc>
          <w:tcPr>
            <w:tcW w:w="1044" w:type="pct"/>
            <w:shd w:val="clear" w:color="auto" w:fill="FFFFFF"/>
            <w:vAlign w:val="center"/>
          </w:tcPr>
          <w:p w14:paraId="0035B67D" w14:textId="603A7359"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35502F7C">
                <v:rect id="_x0000_i1067" style="width:0;height:1.5pt" o:hralign="center" o:hrstd="t" o:hr="t" fillcolor="#aca899" stroked="f"/>
              </w:pict>
            </w:r>
          </w:p>
        </w:tc>
      </w:tr>
      <w:tr w:rsidR="009A6C55" w:rsidRPr="00640C65" w14:paraId="4C3A7A4A" w14:textId="77777777" w:rsidTr="007D5D7A">
        <w:trPr>
          <w:cantSplit/>
          <w:jc w:val="center"/>
        </w:trPr>
        <w:tc>
          <w:tcPr>
            <w:tcW w:w="5000" w:type="pct"/>
            <w:gridSpan w:val="5"/>
            <w:vAlign w:val="center"/>
          </w:tcPr>
          <w:p w14:paraId="76523EA7" w14:textId="531B59B7" w:rsidR="00B83C0A" w:rsidRPr="00640C65" w:rsidRDefault="007D5D7A" w:rsidP="007D5D7A">
            <w:pPr>
              <w:pStyle w:val="Header"/>
              <w:widowControl w:val="0"/>
              <w:tabs>
                <w:tab w:val="left" w:pos="776"/>
              </w:tabs>
              <w:autoSpaceDE w:val="0"/>
              <w:autoSpaceDN w:val="0"/>
              <w:adjustRightInd w:val="0"/>
              <w:spacing w:line="260" w:lineRule="exact"/>
              <w:rPr>
                <w:rFonts w:ascii="Footlight MT Light" w:hAnsi="Footlight MT Light"/>
                <w:b/>
                <w:sz w:val="22"/>
                <w:szCs w:val="22"/>
                <w:lang w:eastAsia="it-IT"/>
              </w:rPr>
            </w:pPr>
            <w:r w:rsidRPr="00640C65">
              <w:rPr>
                <w:rFonts w:ascii="Footlight MT Light" w:hAnsi="Footlight MT Light"/>
                <w:b/>
                <w:sz w:val="22"/>
                <w:szCs w:val="22"/>
                <w:lang w:eastAsia="it-IT"/>
              </w:rPr>
              <w:t xml:space="preserve">Tenaga </w:t>
            </w:r>
            <w:proofErr w:type="spellStart"/>
            <w:r w:rsidRPr="00640C65">
              <w:rPr>
                <w:rFonts w:ascii="Footlight MT Light" w:hAnsi="Footlight MT Light"/>
                <w:b/>
                <w:sz w:val="22"/>
                <w:szCs w:val="22"/>
                <w:lang w:eastAsia="it-IT"/>
              </w:rPr>
              <w:t>Pendukung</w:t>
            </w:r>
            <w:proofErr w:type="spellEnd"/>
          </w:p>
        </w:tc>
      </w:tr>
      <w:tr w:rsidR="004147A1" w:rsidRPr="00640C65" w14:paraId="26BFB71B" w14:textId="77777777" w:rsidTr="00841BCD">
        <w:trPr>
          <w:cantSplit/>
          <w:jc w:val="center"/>
        </w:trPr>
        <w:tc>
          <w:tcPr>
            <w:tcW w:w="1103" w:type="pct"/>
            <w:vAlign w:val="center"/>
          </w:tcPr>
          <w:p w14:paraId="7A7238D4" w14:textId="641D2CDA" w:rsidR="00B83C0A" w:rsidRPr="00640C65" w:rsidRDefault="00841BCD" w:rsidP="00E4648D">
            <w:pPr>
              <w:pStyle w:val="Header"/>
              <w:rPr>
                <w:rFonts w:ascii="Footlight MT Light" w:hAnsi="Footlight MT Light"/>
                <w:sz w:val="22"/>
                <w:szCs w:val="22"/>
                <w:lang w:eastAsia="it-IT"/>
              </w:rPr>
            </w:pPr>
            <w:r w:rsidRPr="00640C65">
              <w:rPr>
                <w:rFonts w:ascii="Footlight MT Light" w:hAnsi="Footlight MT Light"/>
                <w:sz w:val="22"/>
                <w:szCs w:val="22"/>
                <w:lang w:eastAsia="it-IT"/>
              </w:rPr>
              <w:t>1</w:t>
            </w:r>
          </w:p>
        </w:tc>
        <w:tc>
          <w:tcPr>
            <w:tcW w:w="867" w:type="pct"/>
            <w:vAlign w:val="center"/>
          </w:tcPr>
          <w:p w14:paraId="0AFB15F4" w14:textId="77777777" w:rsidR="00B83C0A" w:rsidRPr="00640C65" w:rsidRDefault="00B83C0A" w:rsidP="00E4648D">
            <w:pPr>
              <w:rPr>
                <w:rFonts w:ascii="Footlight MT Light" w:hAnsi="Footlight MT Light"/>
                <w:sz w:val="22"/>
                <w:szCs w:val="22"/>
                <w:lang w:val="en-GB"/>
              </w:rPr>
            </w:pPr>
          </w:p>
        </w:tc>
        <w:tc>
          <w:tcPr>
            <w:tcW w:w="709" w:type="pct"/>
            <w:vAlign w:val="center"/>
          </w:tcPr>
          <w:p w14:paraId="5D85EBB5" w14:textId="77777777" w:rsidR="00B83C0A" w:rsidRPr="00640C65" w:rsidRDefault="00514E90" w:rsidP="00E4648D">
            <w:pPr>
              <w:pStyle w:val="Header"/>
              <w:rPr>
                <w:rFonts w:ascii="Footlight MT Light" w:hAnsi="Footlight MT Light"/>
                <w:sz w:val="22"/>
                <w:szCs w:val="22"/>
                <w:lang w:eastAsia="it-IT"/>
              </w:rPr>
            </w:pPr>
            <w:r>
              <w:rPr>
                <w:rFonts w:ascii="Footlight MT Light" w:hAnsi="Footlight MT Light"/>
                <w:sz w:val="22"/>
                <w:szCs w:val="22"/>
              </w:rPr>
              <w:pict w14:anchorId="02363145">
                <v:rect id="_x0000_i1068" style="width:0;height:1.5pt" o:hralign="center" o:hrstd="t" o:hr="t" fillcolor="#aca899" stroked="f"/>
              </w:pict>
            </w:r>
          </w:p>
        </w:tc>
        <w:tc>
          <w:tcPr>
            <w:tcW w:w="1277" w:type="pct"/>
            <w:vAlign w:val="center"/>
          </w:tcPr>
          <w:p w14:paraId="75B07630" w14:textId="77777777" w:rsidR="00B83C0A" w:rsidRPr="00640C65" w:rsidRDefault="00B83C0A" w:rsidP="00E4648D">
            <w:pPr>
              <w:pStyle w:val="Header"/>
              <w:rPr>
                <w:rFonts w:ascii="Footlight MT Light" w:hAnsi="Footlight MT Light"/>
                <w:sz w:val="22"/>
                <w:szCs w:val="22"/>
                <w:lang w:eastAsia="it-IT"/>
              </w:rPr>
            </w:pPr>
          </w:p>
        </w:tc>
        <w:tc>
          <w:tcPr>
            <w:tcW w:w="1044" w:type="pct"/>
            <w:shd w:val="clear" w:color="auto" w:fill="FFFFFF"/>
            <w:vAlign w:val="center"/>
          </w:tcPr>
          <w:p w14:paraId="0DB2FDCF" w14:textId="77777777" w:rsidR="00B83C0A" w:rsidRPr="00640C65" w:rsidRDefault="00514E90" w:rsidP="00E4648D">
            <w:pPr>
              <w:pStyle w:val="Header"/>
              <w:rPr>
                <w:rFonts w:ascii="Footlight MT Light" w:hAnsi="Footlight MT Light"/>
                <w:sz w:val="22"/>
                <w:szCs w:val="22"/>
                <w:lang w:eastAsia="it-IT"/>
              </w:rPr>
            </w:pPr>
            <w:r>
              <w:rPr>
                <w:rFonts w:ascii="Footlight MT Light" w:hAnsi="Footlight MT Light"/>
                <w:sz w:val="22"/>
                <w:szCs w:val="22"/>
              </w:rPr>
              <w:pict w14:anchorId="740CC2DC">
                <v:rect id="_x0000_i1069" style="width:0;height:1.5pt" o:hralign="center" o:hrstd="t" o:hr="t" fillcolor="#aca899" stroked="f"/>
              </w:pict>
            </w:r>
          </w:p>
        </w:tc>
      </w:tr>
      <w:tr w:rsidR="004147A1" w:rsidRPr="00640C65" w14:paraId="6082E218" w14:textId="77777777" w:rsidTr="00841BCD">
        <w:trPr>
          <w:cantSplit/>
          <w:jc w:val="center"/>
        </w:trPr>
        <w:tc>
          <w:tcPr>
            <w:tcW w:w="1103" w:type="pct"/>
            <w:vAlign w:val="center"/>
          </w:tcPr>
          <w:p w14:paraId="23E05689" w14:textId="4E4E921E" w:rsidR="00B83C0A" w:rsidRPr="00640C65" w:rsidRDefault="00841BCD" w:rsidP="00E4648D">
            <w:pPr>
              <w:pStyle w:val="Header"/>
              <w:rPr>
                <w:rFonts w:ascii="Footlight MT Light" w:hAnsi="Footlight MT Light"/>
                <w:sz w:val="22"/>
                <w:szCs w:val="22"/>
                <w:lang w:eastAsia="it-IT"/>
              </w:rPr>
            </w:pPr>
            <w:r w:rsidRPr="00640C65">
              <w:rPr>
                <w:rFonts w:ascii="Footlight MT Light" w:hAnsi="Footlight MT Light"/>
                <w:sz w:val="22"/>
                <w:szCs w:val="22"/>
                <w:lang w:eastAsia="it-IT"/>
              </w:rPr>
              <w:t>2</w:t>
            </w:r>
          </w:p>
        </w:tc>
        <w:tc>
          <w:tcPr>
            <w:tcW w:w="867" w:type="pct"/>
            <w:vAlign w:val="center"/>
          </w:tcPr>
          <w:p w14:paraId="7064836F" w14:textId="77777777" w:rsidR="00B83C0A" w:rsidRPr="00640C65" w:rsidRDefault="00B83C0A" w:rsidP="00E4648D">
            <w:pPr>
              <w:rPr>
                <w:rFonts w:ascii="Footlight MT Light" w:hAnsi="Footlight MT Light"/>
                <w:sz w:val="22"/>
                <w:szCs w:val="22"/>
                <w:lang w:val="en-GB"/>
              </w:rPr>
            </w:pPr>
          </w:p>
        </w:tc>
        <w:tc>
          <w:tcPr>
            <w:tcW w:w="709" w:type="pct"/>
            <w:vAlign w:val="center"/>
          </w:tcPr>
          <w:p w14:paraId="5B1325F8" w14:textId="77777777" w:rsidR="00B83C0A" w:rsidRPr="00640C65" w:rsidRDefault="00514E90" w:rsidP="00E4648D">
            <w:pPr>
              <w:pStyle w:val="Header"/>
              <w:rPr>
                <w:rFonts w:ascii="Footlight MT Light" w:hAnsi="Footlight MT Light"/>
                <w:sz w:val="22"/>
                <w:szCs w:val="22"/>
                <w:lang w:eastAsia="it-IT"/>
              </w:rPr>
            </w:pPr>
            <w:r>
              <w:rPr>
                <w:rFonts w:ascii="Footlight MT Light" w:hAnsi="Footlight MT Light"/>
                <w:sz w:val="22"/>
                <w:szCs w:val="22"/>
              </w:rPr>
              <w:pict w14:anchorId="289C64DE">
                <v:rect id="_x0000_i1070" style="width:0;height:1.5pt" o:hralign="center" o:hrstd="t" o:hr="t" fillcolor="#aca899" stroked="f"/>
              </w:pict>
            </w:r>
          </w:p>
        </w:tc>
        <w:tc>
          <w:tcPr>
            <w:tcW w:w="1277" w:type="pct"/>
            <w:vAlign w:val="center"/>
          </w:tcPr>
          <w:p w14:paraId="08A4839F" w14:textId="77777777" w:rsidR="00B83C0A" w:rsidRPr="00640C65" w:rsidRDefault="00B83C0A" w:rsidP="00E4648D">
            <w:pPr>
              <w:pStyle w:val="Header"/>
              <w:rPr>
                <w:rFonts w:ascii="Footlight MT Light" w:hAnsi="Footlight MT Light"/>
                <w:sz w:val="22"/>
                <w:szCs w:val="22"/>
                <w:lang w:eastAsia="it-IT"/>
              </w:rPr>
            </w:pPr>
          </w:p>
        </w:tc>
        <w:tc>
          <w:tcPr>
            <w:tcW w:w="1044" w:type="pct"/>
            <w:shd w:val="clear" w:color="auto" w:fill="FFFFFF"/>
            <w:vAlign w:val="center"/>
          </w:tcPr>
          <w:p w14:paraId="2A5A2D26" w14:textId="77777777" w:rsidR="00B83C0A" w:rsidRPr="00640C65" w:rsidRDefault="00514E90" w:rsidP="00E4648D">
            <w:pPr>
              <w:pStyle w:val="Header"/>
              <w:rPr>
                <w:rFonts w:ascii="Footlight MT Light" w:hAnsi="Footlight MT Light"/>
                <w:sz w:val="22"/>
                <w:szCs w:val="22"/>
                <w:lang w:eastAsia="it-IT"/>
              </w:rPr>
            </w:pPr>
            <w:r>
              <w:rPr>
                <w:rFonts w:ascii="Footlight MT Light" w:hAnsi="Footlight MT Light"/>
                <w:sz w:val="22"/>
                <w:szCs w:val="22"/>
              </w:rPr>
              <w:pict w14:anchorId="12D65545">
                <v:rect id="_x0000_i1071" style="width:0;height:1.5pt" o:hralign="center" o:hrstd="t" o:hr="t" fillcolor="#aca899" stroked="f"/>
              </w:pict>
            </w:r>
          </w:p>
        </w:tc>
      </w:tr>
      <w:tr w:rsidR="004147A1" w:rsidRPr="00640C65" w14:paraId="7A9EAA2D" w14:textId="77777777" w:rsidTr="00841BCD">
        <w:trPr>
          <w:cantSplit/>
          <w:jc w:val="center"/>
        </w:trPr>
        <w:tc>
          <w:tcPr>
            <w:tcW w:w="1103" w:type="pct"/>
            <w:vAlign w:val="center"/>
          </w:tcPr>
          <w:p w14:paraId="1A55F959" w14:textId="33F372EA" w:rsidR="00841BCD" w:rsidRPr="00640C65" w:rsidRDefault="00841BCD" w:rsidP="00841BCD">
            <w:pPr>
              <w:pStyle w:val="Header"/>
              <w:rPr>
                <w:rFonts w:ascii="Footlight MT Light" w:hAnsi="Footlight MT Light"/>
                <w:sz w:val="22"/>
                <w:szCs w:val="22"/>
                <w:lang w:eastAsia="it-IT"/>
              </w:rPr>
            </w:pPr>
            <w:r w:rsidRPr="00640C65">
              <w:rPr>
                <w:rFonts w:ascii="Footlight MT Light" w:hAnsi="Footlight MT Light"/>
                <w:sz w:val="22"/>
                <w:szCs w:val="22"/>
                <w:lang w:eastAsia="it-IT"/>
              </w:rPr>
              <w:t>3</w:t>
            </w:r>
          </w:p>
        </w:tc>
        <w:tc>
          <w:tcPr>
            <w:tcW w:w="867" w:type="pct"/>
            <w:vAlign w:val="center"/>
          </w:tcPr>
          <w:p w14:paraId="6F4B8EFD" w14:textId="77777777" w:rsidR="00841BCD" w:rsidRPr="00640C65" w:rsidRDefault="00841BCD" w:rsidP="00841BCD">
            <w:pPr>
              <w:rPr>
                <w:rFonts w:ascii="Footlight MT Light" w:hAnsi="Footlight MT Light"/>
                <w:sz w:val="22"/>
                <w:szCs w:val="22"/>
                <w:lang w:val="en-GB"/>
              </w:rPr>
            </w:pPr>
          </w:p>
        </w:tc>
        <w:tc>
          <w:tcPr>
            <w:tcW w:w="709" w:type="pct"/>
            <w:vAlign w:val="center"/>
          </w:tcPr>
          <w:p w14:paraId="40B980F0" w14:textId="7BA006BF" w:rsidR="00841BCD" w:rsidRPr="00640C65" w:rsidRDefault="00514E90" w:rsidP="00841BCD">
            <w:pPr>
              <w:pStyle w:val="Header"/>
              <w:rPr>
                <w:rFonts w:ascii="Footlight MT Light" w:hAnsi="Footlight MT Light"/>
                <w:sz w:val="22"/>
                <w:szCs w:val="22"/>
              </w:rPr>
            </w:pPr>
            <w:r>
              <w:rPr>
                <w:rFonts w:ascii="Footlight MT Light" w:hAnsi="Footlight MT Light"/>
                <w:b/>
                <w:sz w:val="22"/>
                <w:szCs w:val="22"/>
              </w:rPr>
              <w:pict w14:anchorId="47434AF9">
                <v:rect id="_x0000_i1072" style="width:0;height:1.5pt" o:hralign="center" o:hrstd="t" o:hr="t" fillcolor="#aca899" stroked="f"/>
              </w:pict>
            </w:r>
          </w:p>
        </w:tc>
        <w:tc>
          <w:tcPr>
            <w:tcW w:w="1277" w:type="pct"/>
            <w:vAlign w:val="center"/>
          </w:tcPr>
          <w:p w14:paraId="279448F0" w14:textId="77777777" w:rsidR="00841BCD" w:rsidRPr="00640C65" w:rsidRDefault="00841BCD" w:rsidP="00841BCD">
            <w:pPr>
              <w:pStyle w:val="Header"/>
              <w:rPr>
                <w:rFonts w:ascii="Footlight MT Light" w:hAnsi="Footlight MT Light"/>
                <w:sz w:val="22"/>
                <w:szCs w:val="22"/>
                <w:lang w:eastAsia="it-IT"/>
              </w:rPr>
            </w:pPr>
          </w:p>
        </w:tc>
        <w:tc>
          <w:tcPr>
            <w:tcW w:w="1044" w:type="pct"/>
            <w:shd w:val="clear" w:color="auto" w:fill="FFFFFF"/>
            <w:vAlign w:val="center"/>
          </w:tcPr>
          <w:p w14:paraId="7EBED92E" w14:textId="2C491F41" w:rsidR="00841BCD" w:rsidRPr="00640C65" w:rsidRDefault="00514E90" w:rsidP="00841BCD">
            <w:pPr>
              <w:pStyle w:val="Header"/>
              <w:rPr>
                <w:rFonts w:ascii="Footlight MT Light" w:hAnsi="Footlight MT Light"/>
                <w:sz w:val="22"/>
                <w:szCs w:val="22"/>
              </w:rPr>
            </w:pPr>
            <w:r>
              <w:rPr>
                <w:rFonts w:ascii="Footlight MT Light" w:hAnsi="Footlight MT Light"/>
                <w:sz w:val="22"/>
                <w:szCs w:val="22"/>
              </w:rPr>
              <w:pict w14:anchorId="51CC78F5">
                <v:rect id="_x0000_i1073" style="width:0;height:1.5pt" o:hralign="center" o:hrstd="t" o:hr="t" fillcolor="#aca899" stroked="f"/>
              </w:pict>
            </w:r>
          </w:p>
        </w:tc>
      </w:tr>
      <w:tr w:rsidR="004147A1" w:rsidRPr="00640C65" w14:paraId="79212D5B" w14:textId="77777777" w:rsidTr="00841BCD">
        <w:trPr>
          <w:cantSplit/>
          <w:jc w:val="center"/>
        </w:trPr>
        <w:tc>
          <w:tcPr>
            <w:tcW w:w="1103" w:type="pct"/>
            <w:vAlign w:val="center"/>
          </w:tcPr>
          <w:p w14:paraId="0DD984BB" w14:textId="1D8C4A82" w:rsidR="00841BCD" w:rsidRPr="00640C65" w:rsidRDefault="00841BCD" w:rsidP="00841BCD">
            <w:pPr>
              <w:pStyle w:val="Header"/>
              <w:rPr>
                <w:rFonts w:ascii="Footlight MT Light" w:hAnsi="Footlight MT Light"/>
                <w:sz w:val="22"/>
                <w:szCs w:val="22"/>
                <w:lang w:eastAsia="it-IT"/>
              </w:rPr>
            </w:pPr>
            <w:r w:rsidRPr="00640C65">
              <w:rPr>
                <w:rFonts w:ascii="Footlight MT Light" w:hAnsi="Footlight MT Light"/>
                <w:sz w:val="22"/>
                <w:szCs w:val="22"/>
                <w:lang w:eastAsia="it-IT"/>
              </w:rPr>
              <w:t>4</w:t>
            </w:r>
          </w:p>
        </w:tc>
        <w:tc>
          <w:tcPr>
            <w:tcW w:w="867" w:type="pct"/>
            <w:vAlign w:val="center"/>
          </w:tcPr>
          <w:p w14:paraId="6CC5AFE1" w14:textId="77777777" w:rsidR="00841BCD" w:rsidRPr="00640C65" w:rsidRDefault="00841BCD" w:rsidP="00841BCD">
            <w:pPr>
              <w:rPr>
                <w:rFonts w:ascii="Footlight MT Light" w:hAnsi="Footlight MT Light"/>
                <w:sz w:val="22"/>
                <w:szCs w:val="22"/>
                <w:lang w:val="en-GB"/>
              </w:rPr>
            </w:pPr>
          </w:p>
        </w:tc>
        <w:tc>
          <w:tcPr>
            <w:tcW w:w="709" w:type="pct"/>
            <w:vAlign w:val="center"/>
          </w:tcPr>
          <w:p w14:paraId="76F9428C" w14:textId="57EBB4A3" w:rsidR="00841BCD" w:rsidRPr="00640C65" w:rsidRDefault="00514E90" w:rsidP="00841BCD">
            <w:pPr>
              <w:pStyle w:val="Header"/>
              <w:rPr>
                <w:rFonts w:ascii="Footlight MT Light" w:hAnsi="Footlight MT Light"/>
                <w:sz w:val="22"/>
                <w:szCs w:val="22"/>
              </w:rPr>
            </w:pPr>
            <w:r>
              <w:rPr>
                <w:rFonts w:ascii="Footlight MT Light" w:hAnsi="Footlight MT Light"/>
                <w:b/>
                <w:sz w:val="22"/>
                <w:szCs w:val="22"/>
              </w:rPr>
              <w:pict w14:anchorId="452FDADA">
                <v:rect id="_x0000_i1074" style="width:0;height:1.5pt" o:hralign="center" o:hrstd="t" o:hr="t" fillcolor="#aca899" stroked="f"/>
              </w:pict>
            </w:r>
          </w:p>
        </w:tc>
        <w:tc>
          <w:tcPr>
            <w:tcW w:w="1277" w:type="pct"/>
            <w:vAlign w:val="center"/>
          </w:tcPr>
          <w:p w14:paraId="537ADFC8" w14:textId="77777777" w:rsidR="00841BCD" w:rsidRPr="00640C65" w:rsidRDefault="00841BCD" w:rsidP="00841BCD">
            <w:pPr>
              <w:pStyle w:val="Header"/>
              <w:rPr>
                <w:rFonts w:ascii="Footlight MT Light" w:hAnsi="Footlight MT Light"/>
                <w:sz w:val="22"/>
                <w:szCs w:val="22"/>
                <w:lang w:eastAsia="it-IT"/>
              </w:rPr>
            </w:pPr>
          </w:p>
        </w:tc>
        <w:tc>
          <w:tcPr>
            <w:tcW w:w="1044" w:type="pct"/>
            <w:shd w:val="clear" w:color="auto" w:fill="FFFFFF"/>
            <w:vAlign w:val="center"/>
          </w:tcPr>
          <w:p w14:paraId="2BE7DD4A" w14:textId="2C602477" w:rsidR="00841BCD" w:rsidRPr="00640C65" w:rsidRDefault="00514E90" w:rsidP="00841BCD">
            <w:pPr>
              <w:pStyle w:val="Header"/>
              <w:rPr>
                <w:rFonts w:ascii="Footlight MT Light" w:hAnsi="Footlight MT Light"/>
                <w:sz w:val="22"/>
                <w:szCs w:val="22"/>
              </w:rPr>
            </w:pPr>
            <w:r>
              <w:rPr>
                <w:rFonts w:ascii="Footlight MT Light" w:hAnsi="Footlight MT Light"/>
                <w:sz w:val="22"/>
                <w:szCs w:val="22"/>
              </w:rPr>
              <w:pict w14:anchorId="0C40C8B3">
                <v:rect id="_x0000_i1075" style="width:0;height:1.5pt" o:hralign="center" o:hrstd="t" o:hr="t" fillcolor="#aca899" stroked="f"/>
              </w:pict>
            </w:r>
          </w:p>
        </w:tc>
      </w:tr>
      <w:tr w:rsidR="00841BCD" w:rsidRPr="00640C65" w14:paraId="0006D9DA" w14:textId="77777777" w:rsidTr="00841BCD">
        <w:trPr>
          <w:cantSplit/>
          <w:jc w:val="center"/>
        </w:trPr>
        <w:tc>
          <w:tcPr>
            <w:tcW w:w="1103" w:type="pct"/>
            <w:vAlign w:val="center"/>
          </w:tcPr>
          <w:p w14:paraId="34478973" w14:textId="21E03FA9" w:rsidR="00841BCD" w:rsidRPr="00640C65" w:rsidRDefault="00841BCD" w:rsidP="00841BCD">
            <w:pPr>
              <w:pStyle w:val="Header"/>
              <w:rPr>
                <w:rFonts w:ascii="Footlight MT Light" w:hAnsi="Footlight MT Light"/>
                <w:sz w:val="22"/>
                <w:szCs w:val="22"/>
                <w:lang w:eastAsia="it-IT"/>
              </w:rPr>
            </w:pPr>
            <w:r w:rsidRPr="00640C65">
              <w:rPr>
                <w:rFonts w:ascii="Footlight MT Light" w:hAnsi="Footlight MT Light"/>
                <w:sz w:val="22"/>
                <w:szCs w:val="22"/>
                <w:lang w:eastAsia="it-IT"/>
              </w:rPr>
              <w:t>5</w:t>
            </w:r>
          </w:p>
        </w:tc>
        <w:tc>
          <w:tcPr>
            <w:tcW w:w="867" w:type="pct"/>
            <w:vAlign w:val="center"/>
          </w:tcPr>
          <w:p w14:paraId="3770D705" w14:textId="77777777" w:rsidR="00841BCD" w:rsidRPr="00640C65" w:rsidRDefault="00841BCD" w:rsidP="00841BCD">
            <w:pPr>
              <w:rPr>
                <w:rFonts w:ascii="Footlight MT Light" w:hAnsi="Footlight MT Light"/>
                <w:sz w:val="22"/>
                <w:szCs w:val="22"/>
                <w:lang w:val="en-GB"/>
              </w:rPr>
            </w:pPr>
          </w:p>
        </w:tc>
        <w:tc>
          <w:tcPr>
            <w:tcW w:w="709" w:type="pct"/>
            <w:vAlign w:val="center"/>
          </w:tcPr>
          <w:p w14:paraId="7EF5B746" w14:textId="06E7C093" w:rsidR="00841BCD" w:rsidRPr="00640C65" w:rsidRDefault="00514E90" w:rsidP="00841BCD">
            <w:pPr>
              <w:pStyle w:val="Header"/>
              <w:rPr>
                <w:rFonts w:ascii="Footlight MT Light" w:hAnsi="Footlight MT Light"/>
                <w:b/>
                <w:sz w:val="22"/>
                <w:szCs w:val="22"/>
              </w:rPr>
            </w:pPr>
            <w:r>
              <w:rPr>
                <w:rFonts w:ascii="Footlight MT Light" w:hAnsi="Footlight MT Light"/>
                <w:b/>
                <w:sz w:val="22"/>
                <w:szCs w:val="22"/>
              </w:rPr>
              <w:pict w14:anchorId="632E6BBB">
                <v:rect id="_x0000_i1076" style="width:0;height:1.5pt" o:hralign="center" o:hrstd="t" o:hr="t" fillcolor="#aca899" stroked="f"/>
              </w:pict>
            </w:r>
          </w:p>
        </w:tc>
        <w:tc>
          <w:tcPr>
            <w:tcW w:w="1277" w:type="pct"/>
            <w:vAlign w:val="center"/>
          </w:tcPr>
          <w:p w14:paraId="3384FE2E" w14:textId="77777777" w:rsidR="00841BCD" w:rsidRPr="00640C65" w:rsidRDefault="00841BCD" w:rsidP="00841BCD">
            <w:pPr>
              <w:pStyle w:val="Header"/>
              <w:rPr>
                <w:rFonts w:ascii="Footlight MT Light" w:hAnsi="Footlight MT Light"/>
                <w:sz w:val="22"/>
                <w:szCs w:val="22"/>
                <w:lang w:eastAsia="it-IT"/>
              </w:rPr>
            </w:pPr>
          </w:p>
        </w:tc>
        <w:tc>
          <w:tcPr>
            <w:tcW w:w="1044" w:type="pct"/>
            <w:shd w:val="clear" w:color="auto" w:fill="FFFFFF"/>
            <w:vAlign w:val="center"/>
          </w:tcPr>
          <w:p w14:paraId="1017E708" w14:textId="2E11DFD0" w:rsidR="00841BCD" w:rsidRPr="00640C65" w:rsidRDefault="00514E90" w:rsidP="00841BCD">
            <w:pPr>
              <w:pStyle w:val="Header"/>
              <w:rPr>
                <w:rFonts w:ascii="Footlight MT Light" w:hAnsi="Footlight MT Light"/>
                <w:sz w:val="22"/>
                <w:szCs w:val="22"/>
              </w:rPr>
            </w:pPr>
            <w:r>
              <w:rPr>
                <w:rFonts w:ascii="Footlight MT Light" w:hAnsi="Footlight MT Light"/>
                <w:sz w:val="22"/>
                <w:szCs w:val="22"/>
              </w:rPr>
              <w:pict w14:anchorId="7F63ADDC">
                <v:rect id="_x0000_i1077" style="width:0;height:1.5pt" o:hralign="center" o:hrstd="t" o:hr="t" fillcolor="#aca899" stroked="f"/>
              </w:pict>
            </w:r>
          </w:p>
        </w:tc>
      </w:tr>
      <w:tr w:rsidR="00841BCD" w:rsidRPr="00640C65" w14:paraId="12F2C1DD" w14:textId="77777777" w:rsidTr="007D5D7A">
        <w:trPr>
          <w:cantSplit/>
          <w:trHeight w:val="403"/>
          <w:jc w:val="center"/>
        </w:trPr>
        <w:tc>
          <w:tcPr>
            <w:tcW w:w="3956" w:type="pct"/>
            <w:gridSpan w:val="4"/>
            <w:vAlign w:val="center"/>
          </w:tcPr>
          <w:p w14:paraId="6A28D324" w14:textId="6A74A758" w:rsidR="00841BCD" w:rsidRPr="00640C65" w:rsidRDefault="00841BCD" w:rsidP="00841BCD">
            <w:pPr>
              <w:pStyle w:val="Header"/>
              <w:ind w:left="2345"/>
              <w:jc w:val="center"/>
              <w:rPr>
                <w:rFonts w:ascii="Footlight MT Light" w:hAnsi="Footlight MT Light"/>
                <w:b/>
                <w:sz w:val="22"/>
                <w:szCs w:val="22"/>
                <w:lang w:eastAsia="it-IT"/>
              </w:rPr>
            </w:pPr>
            <w:r w:rsidRPr="00640C65">
              <w:rPr>
                <w:rFonts w:ascii="Footlight MT Light" w:hAnsi="Footlight MT Light"/>
                <w:b/>
                <w:sz w:val="22"/>
                <w:szCs w:val="22"/>
                <w:lang w:eastAsia="it-IT"/>
              </w:rPr>
              <w:t xml:space="preserve">Total </w:t>
            </w:r>
            <w:proofErr w:type="spellStart"/>
            <w:r w:rsidRPr="00640C65">
              <w:rPr>
                <w:rFonts w:ascii="Footlight MT Light" w:hAnsi="Footlight MT Light"/>
                <w:b/>
                <w:sz w:val="22"/>
                <w:szCs w:val="22"/>
                <w:lang w:eastAsia="it-IT"/>
              </w:rPr>
              <w:t>Remunerasi</w:t>
            </w:r>
            <w:proofErr w:type="spellEnd"/>
          </w:p>
        </w:tc>
        <w:tc>
          <w:tcPr>
            <w:tcW w:w="1044" w:type="pct"/>
            <w:vAlign w:val="center"/>
          </w:tcPr>
          <w:p w14:paraId="3B38F3EE" w14:textId="77777777" w:rsidR="00841BCD" w:rsidRPr="00640C65" w:rsidRDefault="00514E90" w:rsidP="00841BCD">
            <w:pPr>
              <w:pStyle w:val="Header"/>
              <w:rPr>
                <w:rFonts w:ascii="Footlight MT Light" w:hAnsi="Footlight MT Light"/>
                <w:sz w:val="22"/>
                <w:szCs w:val="22"/>
                <w:lang w:eastAsia="it-IT"/>
              </w:rPr>
            </w:pPr>
            <w:r>
              <w:rPr>
                <w:rFonts w:ascii="Footlight MT Light" w:hAnsi="Footlight MT Light"/>
                <w:sz w:val="22"/>
                <w:szCs w:val="22"/>
              </w:rPr>
              <w:pict w14:anchorId="4391E985">
                <v:rect id="_x0000_i1078" style="width:0;height:1.5pt" o:hralign="right" o:hrstd="t" o:hr="t" fillcolor="#aca899" stroked="f"/>
              </w:pict>
            </w:r>
          </w:p>
        </w:tc>
      </w:tr>
    </w:tbl>
    <w:p w14:paraId="722D533F" w14:textId="77777777" w:rsidR="00841BCD" w:rsidRPr="00640C65" w:rsidRDefault="00841BCD" w:rsidP="00B83C0A">
      <w:pPr>
        <w:jc w:val="center"/>
        <w:rPr>
          <w:rFonts w:ascii="Footlight MT Light" w:hAnsi="Footlight MT Light"/>
          <w:sz w:val="18"/>
          <w:szCs w:val="18"/>
          <w:lang w:val="sv-SE"/>
        </w:rPr>
      </w:pPr>
    </w:p>
    <w:p w14:paraId="4CA46117" w14:textId="77777777" w:rsidR="00841BCD" w:rsidRPr="00640C65" w:rsidRDefault="00841BCD" w:rsidP="00B83C0A">
      <w:pPr>
        <w:jc w:val="center"/>
        <w:rPr>
          <w:rFonts w:ascii="Footlight MT Light" w:hAnsi="Footlight MT Light"/>
          <w:sz w:val="18"/>
          <w:szCs w:val="18"/>
          <w:lang w:val="sv-SE"/>
        </w:rPr>
      </w:pPr>
    </w:p>
    <w:p w14:paraId="4256FBF3" w14:textId="77777777" w:rsidR="00841BCD" w:rsidRPr="00640C65" w:rsidRDefault="00841BCD" w:rsidP="00B83C0A">
      <w:pPr>
        <w:jc w:val="center"/>
        <w:rPr>
          <w:rFonts w:ascii="Footlight MT Light" w:hAnsi="Footlight MT Light"/>
          <w:sz w:val="18"/>
          <w:szCs w:val="18"/>
          <w:lang w:val="sv-SE"/>
        </w:rPr>
      </w:pPr>
    </w:p>
    <w:p w14:paraId="534A6B3C" w14:textId="77777777" w:rsidR="00841BCD" w:rsidRPr="00640C65" w:rsidRDefault="00841BCD" w:rsidP="00841BCD">
      <w:pPr>
        <w:jc w:val="both"/>
        <w:rPr>
          <w:rFonts w:ascii="Footlight MT Light" w:hAnsi="Footlight MT Light"/>
          <w:sz w:val="22"/>
          <w:szCs w:val="18"/>
          <w:lang w:val="sv-SE"/>
        </w:rPr>
      </w:pPr>
      <w:r w:rsidRPr="00640C65">
        <w:rPr>
          <w:rFonts w:ascii="Footlight MT Light" w:hAnsi="Footlight MT Light"/>
          <w:sz w:val="22"/>
          <w:szCs w:val="18"/>
          <w:lang w:val="sv-SE"/>
        </w:rPr>
        <w:t>Keterangan:</w:t>
      </w:r>
    </w:p>
    <w:p w14:paraId="30AA1D61" w14:textId="77777777" w:rsidR="0032151D" w:rsidRPr="00640C65" w:rsidRDefault="00841BCD" w:rsidP="00BF702F">
      <w:pPr>
        <w:pStyle w:val="ListParagraph"/>
        <w:numPr>
          <w:ilvl w:val="0"/>
          <w:numId w:val="190"/>
        </w:numPr>
        <w:ind w:left="284" w:hanging="218"/>
        <w:jc w:val="both"/>
        <w:rPr>
          <w:rFonts w:ascii="Footlight MT Light" w:hAnsi="Footlight MT Light"/>
          <w:sz w:val="22"/>
          <w:szCs w:val="18"/>
          <w:lang w:val="sv-SE"/>
        </w:rPr>
        <w:sectPr w:rsidR="0032151D" w:rsidRPr="00640C65" w:rsidSect="00654E66">
          <w:headerReference w:type="default" r:id="rId43"/>
          <w:footerReference w:type="default" r:id="rId44"/>
          <w:headerReference w:type="first" r:id="rId45"/>
          <w:footerReference w:type="first" r:id="rId46"/>
          <w:footnotePr>
            <w:numRestart w:val="eachSect"/>
          </w:footnotePr>
          <w:pgSz w:w="12247" w:h="18711" w:code="9"/>
          <w:pgMar w:top="1701" w:right="1418" w:bottom="1418" w:left="1418" w:header="680" w:footer="1077" w:gutter="0"/>
          <w:pgNumType w:fmt="numberInDash" w:start="91"/>
          <w:cols w:space="720"/>
          <w:titlePg/>
          <w:docGrid w:linePitch="272"/>
        </w:sectPr>
      </w:pPr>
      <w:r w:rsidRPr="00640C65">
        <w:rPr>
          <w:rFonts w:ascii="Footlight MT Light" w:hAnsi="Footlight MT Light"/>
          <w:sz w:val="22"/>
          <w:szCs w:val="18"/>
          <w:lang w:val="sv-SE"/>
        </w:rPr>
        <w:t>Untuk Tenaga Ahli pengisian masukan harus mencantumkan nama personel; untuk Tenaga Pendukung c</w:t>
      </w:r>
      <w:r w:rsidRPr="00640C65">
        <w:rPr>
          <w:rFonts w:ascii="Footlight MT Light" w:hAnsi="Footlight MT Light"/>
          <w:sz w:val="22"/>
          <w:szCs w:val="18"/>
          <w:lang w:val="id-ID"/>
        </w:rPr>
        <w:t>u</w:t>
      </w:r>
      <w:r w:rsidRPr="00640C65">
        <w:rPr>
          <w:rFonts w:ascii="Footlight MT Light" w:hAnsi="Footlight MT Light"/>
          <w:sz w:val="22"/>
          <w:szCs w:val="18"/>
          <w:lang w:val="sv-SE"/>
        </w:rPr>
        <w:t>kup dicantumkan posisi, misalnya juru gambar, staf administrasi, dan sebagainya.</w:t>
      </w:r>
    </w:p>
    <w:p w14:paraId="47E9EE8A" w14:textId="30D99AD7" w:rsidR="0032151D" w:rsidRPr="00640C65" w:rsidRDefault="0032151D" w:rsidP="00BF702F">
      <w:pPr>
        <w:pStyle w:val="Heading4"/>
        <w:numPr>
          <w:ilvl w:val="0"/>
          <w:numId w:val="90"/>
        </w:numPr>
        <w:ind w:left="567" w:hanging="567"/>
        <w:rPr>
          <w:rFonts w:ascii="Footlight MT Light" w:hAnsi="Footlight MT Light"/>
          <w:szCs w:val="24"/>
          <w:lang w:val="en-ID"/>
        </w:rPr>
      </w:pPr>
      <w:bookmarkStart w:id="1437" w:name="_Toc152494596"/>
      <w:bookmarkStart w:id="1438" w:name="_Toc152494837"/>
      <w:bookmarkStart w:id="1439" w:name="_Toc152495325"/>
      <w:bookmarkStart w:id="1440" w:name="_Toc152495534"/>
      <w:bookmarkStart w:id="1441" w:name="_Toc152496043"/>
      <w:bookmarkStart w:id="1442" w:name="_Toc152496471"/>
      <w:bookmarkStart w:id="1443" w:name="_Toc150753536"/>
      <w:bookmarkStart w:id="1444" w:name="_Toc153473629"/>
      <w:bookmarkStart w:id="1445" w:name="_Toc153514441"/>
      <w:bookmarkStart w:id="1446" w:name="_Toc283800375"/>
      <w:bookmarkStart w:id="1447" w:name="_Toc283800524"/>
      <w:bookmarkStart w:id="1448" w:name="_Toc283802856"/>
      <w:bookmarkStart w:id="1449" w:name="_Toc345055216"/>
      <w:bookmarkStart w:id="1450" w:name="_Toc345568300"/>
      <w:bookmarkStart w:id="1451" w:name="_Toc345568619"/>
      <w:bookmarkStart w:id="1452" w:name="_Toc410999170"/>
      <w:r w:rsidRPr="00640C65">
        <w:rPr>
          <w:rFonts w:ascii="Footlight MT Light" w:hAnsi="Footlight MT Light"/>
          <w:i w:val="0"/>
          <w:szCs w:val="24"/>
          <w:lang w:val="id-ID"/>
        </w:rPr>
        <w:lastRenderedPageBreak/>
        <w:t>BENTUK RINCIAN</w:t>
      </w:r>
      <w:r w:rsidRPr="00640C65">
        <w:rPr>
          <w:rFonts w:ascii="Footlight MT Light" w:hAnsi="Footlight MT Light"/>
          <w:i w:val="0"/>
          <w:szCs w:val="24"/>
          <w:lang w:val="en-ID"/>
        </w:rPr>
        <w:t xml:space="preserve">  </w:t>
      </w:r>
      <w:r w:rsidRPr="00640C65">
        <w:rPr>
          <w:rFonts w:ascii="Footlight MT Light" w:hAnsi="Footlight MT Light"/>
          <w:i w:val="0"/>
          <w:szCs w:val="24"/>
          <w:lang w:val="id-ID"/>
        </w:rPr>
        <w:t xml:space="preserve">BIAYA LANGSUNG </w:t>
      </w:r>
      <w:r w:rsidR="002F21D1">
        <w:rPr>
          <w:rFonts w:ascii="Footlight MT Light" w:hAnsi="Footlight MT Light"/>
          <w:i w:val="0"/>
          <w:szCs w:val="24"/>
          <w:lang w:val="id-ID"/>
        </w:rPr>
        <w:t>NON-PERSONEL</w:t>
      </w:r>
      <w:r w:rsidRPr="00640C65">
        <w:rPr>
          <w:rFonts w:ascii="Footlight MT Light" w:hAnsi="Footlight MT Light"/>
          <w:i w:val="0"/>
          <w:szCs w:val="24"/>
          <w:lang w:val="en-ID"/>
        </w:rPr>
        <w:t xml:space="preserve"> (Form B-3) </w:t>
      </w:r>
    </w:p>
    <w:p w14:paraId="74710337" w14:textId="466F1B68" w:rsidR="0032151D" w:rsidRPr="00640C65" w:rsidRDefault="0032151D" w:rsidP="0032151D">
      <w:pPr>
        <w:pStyle w:val="BankNormal"/>
        <w:ind w:left="567"/>
        <w:jc w:val="both"/>
        <w:rPr>
          <w:rFonts w:ascii="Footlight MT Light" w:hAnsi="Footlight MT Light"/>
          <w:lang w:val="id-ID"/>
        </w:rPr>
      </w:pPr>
      <w:r w:rsidRPr="00640C65">
        <w:rPr>
          <w:rFonts w:ascii="Footlight MT Light" w:hAnsi="Footlight MT Light"/>
          <w:lang w:val="id-ID"/>
        </w:rPr>
        <w:t xml:space="preserve">Apabila telah tersedia, rincian penawaran dan rekapitulasi disampaikan melalui </w:t>
      </w:r>
      <w:r w:rsidR="00223420" w:rsidRPr="00640C65">
        <w:rPr>
          <w:rFonts w:ascii="Footlight MT Light" w:hAnsi="Footlight MT Light"/>
          <w:lang w:val="id-ID"/>
        </w:rPr>
        <w:t>SPSE</w:t>
      </w:r>
      <w:r w:rsidRPr="00640C65">
        <w:rPr>
          <w:rFonts w:ascii="Footlight MT Light" w:hAnsi="Footlight MT Light"/>
          <w:lang w:val="id-ID"/>
        </w:rPr>
        <w:t>. Apabila belum tersedia, rekapitulasi penawaran dan rincian penawaran sebagaimana contoh di bawah ini.</w:t>
      </w:r>
    </w:p>
    <w:tbl>
      <w:tblPr>
        <w:tblpPr w:leftFromText="180" w:rightFromText="180" w:vertAnchor="text" w:horzAnchor="margin" w:tblpXSpec="center" w:tblpY="1122"/>
        <w:tblW w:w="46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0"/>
        <w:gridCol w:w="1644"/>
        <w:gridCol w:w="1108"/>
        <w:gridCol w:w="1073"/>
        <w:gridCol w:w="1656"/>
        <w:gridCol w:w="1698"/>
      </w:tblGrid>
      <w:tr w:rsidR="0032151D" w:rsidRPr="00640C65" w14:paraId="25B2DA7C" w14:textId="77777777" w:rsidTr="0032151D">
        <w:trPr>
          <w:trHeight w:val="914"/>
        </w:trPr>
        <w:tc>
          <w:tcPr>
            <w:tcW w:w="963" w:type="pct"/>
            <w:vAlign w:val="center"/>
          </w:tcPr>
          <w:p w14:paraId="7A1BC1E1" w14:textId="77777777" w:rsidR="0032151D" w:rsidRPr="00640C65" w:rsidRDefault="0032151D" w:rsidP="0032151D">
            <w:pPr>
              <w:spacing w:before="40" w:after="40"/>
              <w:jc w:val="center"/>
              <w:rPr>
                <w:rFonts w:ascii="Footlight MT Light" w:hAnsi="Footlight MT Light"/>
                <w:b/>
                <w:bCs/>
                <w:sz w:val="22"/>
                <w:szCs w:val="22"/>
                <w:lang w:val="en-GB"/>
              </w:rPr>
            </w:pPr>
            <w:r w:rsidRPr="00640C65">
              <w:rPr>
                <w:rFonts w:ascii="Footlight MT Light" w:hAnsi="Footlight MT Light"/>
                <w:b/>
                <w:bCs/>
                <w:sz w:val="22"/>
                <w:szCs w:val="22"/>
                <w:lang w:val="id-ID"/>
              </w:rPr>
              <w:t>Je</w:t>
            </w:r>
            <w:r w:rsidRPr="00640C65">
              <w:rPr>
                <w:rFonts w:ascii="Footlight MT Light" w:hAnsi="Footlight MT Light"/>
                <w:b/>
                <w:bCs/>
                <w:sz w:val="22"/>
                <w:szCs w:val="22"/>
                <w:lang w:val="en-GB"/>
              </w:rPr>
              <w:t xml:space="preserve">nis </w:t>
            </w:r>
            <w:proofErr w:type="spellStart"/>
            <w:r w:rsidRPr="00640C65">
              <w:rPr>
                <w:rFonts w:ascii="Footlight MT Light" w:hAnsi="Footlight MT Light"/>
                <w:b/>
                <w:bCs/>
                <w:sz w:val="22"/>
                <w:szCs w:val="22"/>
                <w:lang w:val="en-GB"/>
              </w:rPr>
              <w:t>Biaya</w:t>
            </w:r>
            <w:proofErr w:type="spellEnd"/>
          </w:p>
        </w:tc>
        <w:tc>
          <w:tcPr>
            <w:tcW w:w="782" w:type="pct"/>
            <w:vAlign w:val="center"/>
          </w:tcPr>
          <w:p w14:paraId="15E9D2D8" w14:textId="77777777" w:rsidR="0032151D" w:rsidRPr="00640C65" w:rsidRDefault="0032151D" w:rsidP="0032151D">
            <w:pPr>
              <w:spacing w:before="40" w:after="40"/>
              <w:jc w:val="center"/>
              <w:rPr>
                <w:rFonts w:ascii="Footlight MT Light" w:hAnsi="Footlight MT Light"/>
                <w:b/>
                <w:bCs/>
                <w:sz w:val="22"/>
                <w:szCs w:val="22"/>
                <w:lang w:val="en-GB"/>
              </w:rPr>
            </w:pPr>
            <w:proofErr w:type="spellStart"/>
            <w:r w:rsidRPr="00640C65">
              <w:rPr>
                <w:rFonts w:ascii="Footlight MT Light" w:hAnsi="Footlight MT Light"/>
                <w:b/>
                <w:bCs/>
                <w:sz w:val="22"/>
                <w:szCs w:val="22"/>
                <w:lang w:val="en-GB"/>
              </w:rPr>
              <w:t>Uraian</w:t>
            </w:r>
            <w:proofErr w:type="spellEnd"/>
            <w:r w:rsidRPr="00640C65">
              <w:rPr>
                <w:rFonts w:ascii="Footlight MT Light" w:hAnsi="Footlight MT Light"/>
                <w:b/>
                <w:bCs/>
                <w:sz w:val="22"/>
                <w:szCs w:val="22"/>
                <w:lang w:val="en-GB"/>
              </w:rPr>
              <w:t xml:space="preserve"> </w:t>
            </w:r>
            <w:proofErr w:type="spellStart"/>
            <w:r w:rsidRPr="00640C65">
              <w:rPr>
                <w:rFonts w:ascii="Footlight MT Light" w:hAnsi="Footlight MT Light"/>
                <w:b/>
                <w:bCs/>
                <w:sz w:val="22"/>
                <w:szCs w:val="22"/>
                <w:lang w:val="en-GB"/>
              </w:rPr>
              <w:t>Biaya</w:t>
            </w:r>
            <w:proofErr w:type="spellEnd"/>
          </w:p>
        </w:tc>
        <w:tc>
          <w:tcPr>
            <w:tcW w:w="667" w:type="pct"/>
            <w:vAlign w:val="center"/>
          </w:tcPr>
          <w:p w14:paraId="464A76EB" w14:textId="77777777" w:rsidR="0032151D" w:rsidRPr="00640C65" w:rsidRDefault="0032151D" w:rsidP="0032151D">
            <w:pPr>
              <w:jc w:val="center"/>
              <w:rPr>
                <w:rFonts w:ascii="Footlight MT Light" w:hAnsi="Footlight MT Light"/>
                <w:b/>
                <w:bCs/>
                <w:sz w:val="22"/>
                <w:szCs w:val="22"/>
                <w:lang w:val="en-GB"/>
              </w:rPr>
            </w:pPr>
            <w:proofErr w:type="spellStart"/>
            <w:r w:rsidRPr="00640C65">
              <w:rPr>
                <w:rFonts w:ascii="Footlight MT Light" w:hAnsi="Footlight MT Light"/>
                <w:b/>
                <w:bCs/>
                <w:sz w:val="22"/>
                <w:szCs w:val="22"/>
                <w:lang w:val="en-GB"/>
              </w:rPr>
              <w:t>Satuan</w:t>
            </w:r>
            <w:proofErr w:type="spellEnd"/>
          </w:p>
        </w:tc>
        <w:tc>
          <w:tcPr>
            <w:tcW w:w="647" w:type="pct"/>
            <w:vAlign w:val="center"/>
          </w:tcPr>
          <w:p w14:paraId="31C0F608" w14:textId="77777777" w:rsidR="0032151D" w:rsidRPr="00640C65" w:rsidRDefault="0032151D" w:rsidP="0032151D">
            <w:pPr>
              <w:spacing w:before="40" w:after="40"/>
              <w:jc w:val="center"/>
              <w:rPr>
                <w:rFonts w:ascii="Footlight MT Light" w:hAnsi="Footlight MT Light"/>
                <w:b/>
                <w:sz w:val="22"/>
                <w:szCs w:val="22"/>
                <w:lang w:val="sv-SE"/>
              </w:rPr>
            </w:pPr>
            <w:r w:rsidRPr="00640C65">
              <w:rPr>
                <w:rFonts w:ascii="Footlight MT Light" w:hAnsi="Footlight MT Light"/>
                <w:b/>
                <w:i/>
                <w:sz w:val="22"/>
                <w:szCs w:val="22"/>
                <w:lang w:val="sv-SE"/>
              </w:rPr>
              <w:t>Volume</w:t>
            </w:r>
          </w:p>
        </w:tc>
        <w:tc>
          <w:tcPr>
            <w:tcW w:w="940" w:type="pct"/>
            <w:vAlign w:val="center"/>
          </w:tcPr>
          <w:p w14:paraId="52AB5085" w14:textId="77777777" w:rsidR="0032151D" w:rsidRPr="00640C65" w:rsidRDefault="0032151D" w:rsidP="0032151D">
            <w:pPr>
              <w:jc w:val="center"/>
              <w:rPr>
                <w:rFonts w:ascii="Footlight MT Light" w:hAnsi="Footlight MT Light"/>
                <w:sz w:val="22"/>
                <w:szCs w:val="22"/>
                <w:lang w:val="en-GB"/>
              </w:rPr>
            </w:pPr>
            <w:r w:rsidRPr="00640C65">
              <w:rPr>
                <w:rFonts w:ascii="Footlight MT Light" w:hAnsi="Footlight MT Light"/>
                <w:b/>
                <w:sz w:val="22"/>
                <w:szCs w:val="22"/>
                <w:lang w:val="sv-SE"/>
              </w:rPr>
              <w:t>Biaya</w:t>
            </w:r>
            <w:r w:rsidRPr="00640C65">
              <w:rPr>
                <w:rFonts w:ascii="Footlight MT Light" w:hAnsi="Footlight MT Light"/>
                <w:b/>
                <w:sz w:val="22"/>
                <w:szCs w:val="22"/>
                <w:vertAlign w:val="superscript"/>
                <w:lang w:val="sv-SE"/>
              </w:rPr>
              <w:t>1</w:t>
            </w:r>
            <w:r w:rsidRPr="00640C65">
              <w:rPr>
                <w:rFonts w:ascii="Footlight MT Light" w:hAnsi="Footlight MT Light"/>
                <w:b/>
                <w:sz w:val="22"/>
                <w:szCs w:val="22"/>
                <w:lang w:val="sv-SE"/>
              </w:rPr>
              <w:t xml:space="preserve"> (Rp)</w:t>
            </w:r>
          </w:p>
          <w:p w14:paraId="113CE053" w14:textId="77777777" w:rsidR="0032151D" w:rsidRPr="00640C65" w:rsidRDefault="0032151D" w:rsidP="0032151D">
            <w:pPr>
              <w:jc w:val="center"/>
              <w:rPr>
                <w:rFonts w:ascii="Footlight MT Light" w:hAnsi="Footlight MT Light"/>
                <w:b/>
                <w:sz w:val="22"/>
                <w:szCs w:val="22"/>
                <w:lang w:val="sv-SE"/>
              </w:rPr>
            </w:pPr>
          </w:p>
        </w:tc>
        <w:tc>
          <w:tcPr>
            <w:tcW w:w="1002" w:type="pct"/>
            <w:vAlign w:val="center"/>
          </w:tcPr>
          <w:p w14:paraId="67769A1B" w14:textId="77777777" w:rsidR="0032151D" w:rsidRPr="00640C65" w:rsidRDefault="0032151D" w:rsidP="0032151D">
            <w:pPr>
              <w:jc w:val="center"/>
              <w:rPr>
                <w:rFonts w:ascii="Footlight MT Light" w:hAnsi="Footlight MT Light"/>
                <w:b/>
                <w:sz w:val="22"/>
                <w:szCs w:val="22"/>
                <w:lang w:val="en-GB"/>
              </w:rPr>
            </w:pPr>
            <w:proofErr w:type="spellStart"/>
            <w:r w:rsidRPr="00640C65">
              <w:rPr>
                <w:rFonts w:ascii="Footlight MT Light" w:hAnsi="Footlight MT Light"/>
                <w:b/>
                <w:sz w:val="22"/>
                <w:szCs w:val="22"/>
                <w:lang w:val="en-GB"/>
              </w:rPr>
              <w:t>Jumlah</w:t>
            </w:r>
            <w:proofErr w:type="spellEnd"/>
          </w:p>
          <w:p w14:paraId="4C02E25D" w14:textId="77777777" w:rsidR="0032151D" w:rsidRPr="00640C65" w:rsidRDefault="0032151D" w:rsidP="0032151D">
            <w:pPr>
              <w:jc w:val="center"/>
              <w:rPr>
                <w:rFonts w:ascii="Footlight MT Light" w:hAnsi="Footlight MT Light"/>
                <w:b/>
                <w:sz w:val="22"/>
                <w:szCs w:val="22"/>
                <w:lang w:val="en-GB"/>
              </w:rPr>
            </w:pPr>
            <w:r w:rsidRPr="00640C65">
              <w:rPr>
                <w:rFonts w:ascii="Footlight MT Light" w:hAnsi="Footlight MT Light"/>
                <w:b/>
                <w:sz w:val="22"/>
                <w:szCs w:val="22"/>
                <w:lang w:val="en-GB"/>
              </w:rPr>
              <w:t>(Rp)</w:t>
            </w:r>
          </w:p>
        </w:tc>
      </w:tr>
      <w:tr w:rsidR="0032151D" w:rsidRPr="00640C65" w14:paraId="450571B1" w14:textId="77777777" w:rsidTr="0032151D">
        <w:trPr>
          <w:cantSplit/>
          <w:trHeight w:val="648"/>
        </w:trPr>
        <w:tc>
          <w:tcPr>
            <w:tcW w:w="963" w:type="pct"/>
            <w:vAlign w:val="bottom"/>
          </w:tcPr>
          <w:p w14:paraId="59749293" w14:textId="77777777" w:rsidR="0032151D" w:rsidRPr="00640C65" w:rsidRDefault="0032151D" w:rsidP="0032151D">
            <w:pPr>
              <w:pStyle w:val="Header"/>
              <w:jc w:val="left"/>
              <w:rPr>
                <w:rFonts w:ascii="Footlight MT Light" w:hAnsi="Footlight MT Light"/>
                <w:b/>
                <w:bCs/>
                <w:sz w:val="22"/>
                <w:szCs w:val="22"/>
                <w:lang w:eastAsia="it-IT"/>
              </w:rPr>
            </w:pPr>
            <w:proofErr w:type="spellStart"/>
            <w:r w:rsidRPr="00640C65">
              <w:rPr>
                <w:rFonts w:ascii="Footlight MT Light" w:hAnsi="Footlight MT Light"/>
                <w:b/>
                <w:bCs/>
                <w:sz w:val="22"/>
                <w:szCs w:val="22"/>
                <w:lang w:eastAsia="it-IT"/>
              </w:rPr>
              <w:t>Biaya</w:t>
            </w:r>
            <w:proofErr w:type="spellEnd"/>
            <w:r w:rsidRPr="00640C65">
              <w:rPr>
                <w:rFonts w:ascii="Footlight MT Light" w:hAnsi="Footlight MT Light"/>
                <w:b/>
                <w:bCs/>
                <w:sz w:val="22"/>
                <w:szCs w:val="22"/>
                <w:lang w:eastAsia="it-IT"/>
              </w:rPr>
              <w:t xml:space="preserve"> Kantor</w:t>
            </w:r>
          </w:p>
          <w:p w14:paraId="6827EED6" w14:textId="77777777" w:rsidR="0032151D" w:rsidRPr="00640C65" w:rsidRDefault="0032151D" w:rsidP="0032151D">
            <w:pPr>
              <w:pStyle w:val="Header"/>
              <w:jc w:val="left"/>
              <w:rPr>
                <w:rFonts w:ascii="Footlight MT Light" w:hAnsi="Footlight MT Light"/>
                <w:b/>
                <w:bCs/>
                <w:sz w:val="22"/>
                <w:szCs w:val="22"/>
                <w:lang w:eastAsia="it-IT"/>
              </w:rPr>
            </w:pPr>
          </w:p>
        </w:tc>
        <w:tc>
          <w:tcPr>
            <w:tcW w:w="782" w:type="pct"/>
            <w:vAlign w:val="center"/>
          </w:tcPr>
          <w:p w14:paraId="5F0274FC" w14:textId="77777777" w:rsidR="0032151D" w:rsidRPr="00640C65" w:rsidRDefault="0032151D" w:rsidP="0032151D">
            <w:pPr>
              <w:pStyle w:val="Header"/>
              <w:rPr>
                <w:rFonts w:ascii="Footlight MT Light" w:hAnsi="Footlight MT Light"/>
                <w:bCs/>
                <w:sz w:val="22"/>
                <w:szCs w:val="22"/>
                <w:lang w:eastAsia="it-IT"/>
              </w:rPr>
            </w:pPr>
            <w:proofErr w:type="spellStart"/>
            <w:r w:rsidRPr="00640C65">
              <w:rPr>
                <w:rFonts w:ascii="Footlight MT Light" w:hAnsi="Footlight MT Light"/>
                <w:bCs/>
                <w:sz w:val="22"/>
                <w:szCs w:val="22"/>
                <w:lang w:eastAsia="it-IT"/>
              </w:rPr>
              <w:t>Biaya</w:t>
            </w:r>
            <w:proofErr w:type="spellEnd"/>
            <w:r w:rsidRPr="00640C65">
              <w:rPr>
                <w:rFonts w:ascii="Footlight MT Light" w:hAnsi="Footlight MT Light"/>
                <w:bCs/>
                <w:sz w:val="22"/>
                <w:szCs w:val="22"/>
                <w:lang w:eastAsia="it-IT"/>
              </w:rPr>
              <w:t xml:space="preserve"> </w:t>
            </w:r>
            <w:proofErr w:type="spellStart"/>
            <w:r w:rsidRPr="00640C65">
              <w:rPr>
                <w:rFonts w:ascii="Footlight MT Light" w:hAnsi="Footlight MT Light"/>
                <w:bCs/>
                <w:sz w:val="22"/>
                <w:szCs w:val="22"/>
                <w:lang w:eastAsia="it-IT"/>
              </w:rPr>
              <w:t>Sewa</w:t>
            </w:r>
            <w:proofErr w:type="spellEnd"/>
            <w:r w:rsidRPr="00640C65">
              <w:rPr>
                <w:rFonts w:ascii="Footlight MT Light" w:hAnsi="Footlight MT Light"/>
                <w:bCs/>
                <w:sz w:val="22"/>
                <w:szCs w:val="22"/>
                <w:lang w:eastAsia="it-IT"/>
              </w:rPr>
              <w:t xml:space="preserve"> </w:t>
            </w:r>
          </w:p>
          <w:p w14:paraId="7C4EE14D" w14:textId="77777777" w:rsidR="0032151D" w:rsidRPr="00640C65" w:rsidRDefault="0032151D" w:rsidP="0032151D">
            <w:pPr>
              <w:pStyle w:val="Header"/>
              <w:rPr>
                <w:rFonts w:ascii="Footlight MT Light" w:hAnsi="Footlight MT Light"/>
                <w:bCs/>
                <w:sz w:val="22"/>
                <w:szCs w:val="22"/>
                <w:lang w:eastAsia="it-IT"/>
              </w:rPr>
            </w:pPr>
            <w:r w:rsidRPr="00640C65">
              <w:rPr>
                <w:rFonts w:ascii="Footlight MT Light" w:hAnsi="Footlight MT Light"/>
                <w:bCs/>
                <w:sz w:val="22"/>
                <w:szCs w:val="22"/>
                <w:lang w:eastAsia="it-IT"/>
              </w:rPr>
              <w:t>Kantor</w:t>
            </w:r>
          </w:p>
        </w:tc>
        <w:tc>
          <w:tcPr>
            <w:tcW w:w="667" w:type="pct"/>
            <w:vAlign w:val="center"/>
          </w:tcPr>
          <w:p w14:paraId="79264D8A" w14:textId="77777777" w:rsidR="0032151D" w:rsidRPr="00640C65" w:rsidRDefault="0032151D" w:rsidP="0032151D">
            <w:pPr>
              <w:pStyle w:val="Header"/>
              <w:jc w:val="center"/>
              <w:rPr>
                <w:rFonts w:ascii="Footlight MT Light" w:hAnsi="Footlight MT Light"/>
                <w:sz w:val="22"/>
                <w:szCs w:val="22"/>
                <w:lang w:eastAsia="it-IT"/>
              </w:rPr>
            </w:pPr>
          </w:p>
        </w:tc>
        <w:tc>
          <w:tcPr>
            <w:tcW w:w="647" w:type="pct"/>
          </w:tcPr>
          <w:p w14:paraId="4D79B007"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5062D0FD"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C3BF7C8">
                <v:rect id="_x0000_i1079" style="width:0;height:1.5pt" o:hralign="center" o:hrstd="t" o:hr="t" fillcolor="#aca899" stroked="f"/>
              </w:pict>
            </w:r>
          </w:p>
        </w:tc>
        <w:tc>
          <w:tcPr>
            <w:tcW w:w="1002" w:type="pct"/>
            <w:tcBorders>
              <w:bottom w:val="single" w:sz="4" w:space="0" w:color="auto"/>
            </w:tcBorders>
            <w:vAlign w:val="center"/>
          </w:tcPr>
          <w:p w14:paraId="79F84895"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239DB50F">
                <v:rect id="_x0000_i1080" style="width:0;height:1.5pt" o:hralign="center" o:hrstd="t" o:hr="t" fillcolor="#aca899" stroked="f"/>
              </w:pict>
            </w:r>
          </w:p>
        </w:tc>
      </w:tr>
      <w:tr w:rsidR="0032151D" w:rsidRPr="00640C65" w14:paraId="54A47074" w14:textId="77777777" w:rsidTr="0032151D">
        <w:trPr>
          <w:cantSplit/>
          <w:trHeight w:val="430"/>
        </w:trPr>
        <w:tc>
          <w:tcPr>
            <w:tcW w:w="963" w:type="pct"/>
            <w:vAlign w:val="center"/>
          </w:tcPr>
          <w:p w14:paraId="7CE76CFD"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554D1002"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Biaya</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Pemeliharaan</w:t>
            </w:r>
            <w:proofErr w:type="spellEnd"/>
            <w:r w:rsidRPr="00640C65">
              <w:rPr>
                <w:rFonts w:ascii="Footlight MT Light" w:hAnsi="Footlight MT Light"/>
                <w:sz w:val="22"/>
                <w:szCs w:val="22"/>
                <w:lang w:val="en-GB"/>
              </w:rPr>
              <w:t xml:space="preserve"> Kantor</w:t>
            </w:r>
          </w:p>
        </w:tc>
        <w:tc>
          <w:tcPr>
            <w:tcW w:w="667" w:type="pct"/>
            <w:tcMar>
              <w:left w:w="28" w:type="dxa"/>
            </w:tcMar>
          </w:tcPr>
          <w:p w14:paraId="086BFE5D" w14:textId="77777777" w:rsidR="0032151D" w:rsidRPr="00640C65" w:rsidRDefault="0032151D" w:rsidP="0032151D">
            <w:pPr>
              <w:jc w:val="center"/>
              <w:rPr>
                <w:rFonts w:ascii="Footlight MT Light" w:hAnsi="Footlight MT Light"/>
                <w:sz w:val="22"/>
                <w:szCs w:val="22"/>
              </w:rPr>
            </w:pPr>
          </w:p>
        </w:tc>
        <w:tc>
          <w:tcPr>
            <w:tcW w:w="647" w:type="pct"/>
          </w:tcPr>
          <w:p w14:paraId="3209DCE6"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3F6C365A"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437CE99">
                <v:rect id="_x0000_i1081" style="width:0;height:1.5pt" o:hralign="center" o:hrstd="t" o:hr="t" fillcolor="#aca899" stroked="f"/>
              </w:pict>
            </w:r>
          </w:p>
        </w:tc>
        <w:tc>
          <w:tcPr>
            <w:tcW w:w="1002" w:type="pct"/>
            <w:shd w:val="clear" w:color="auto" w:fill="FFFFFF"/>
            <w:vAlign w:val="center"/>
          </w:tcPr>
          <w:p w14:paraId="356DE985"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1BFDAEBB">
                <v:rect id="_x0000_i1082" style="width:0;height:1.5pt" o:hralign="center" o:hrstd="t" o:hr="t" fillcolor="#aca899" stroked="f"/>
              </w:pict>
            </w:r>
          </w:p>
        </w:tc>
      </w:tr>
      <w:tr w:rsidR="0032151D" w:rsidRPr="00640C65" w14:paraId="6BD3F20B" w14:textId="77777777" w:rsidTr="0032151D">
        <w:trPr>
          <w:cantSplit/>
          <w:trHeight w:val="430"/>
        </w:trPr>
        <w:tc>
          <w:tcPr>
            <w:tcW w:w="963" w:type="pct"/>
            <w:vAlign w:val="center"/>
          </w:tcPr>
          <w:p w14:paraId="437AE383"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5C76FC78"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Biaya</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Komunikasi</w:t>
            </w:r>
            <w:proofErr w:type="spellEnd"/>
          </w:p>
        </w:tc>
        <w:tc>
          <w:tcPr>
            <w:tcW w:w="667" w:type="pct"/>
          </w:tcPr>
          <w:p w14:paraId="5BC0664D" w14:textId="77777777" w:rsidR="0032151D" w:rsidRPr="00640C65" w:rsidRDefault="0032151D" w:rsidP="0032151D">
            <w:pPr>
              <w:jc w:val="center"/>
              <w:rPr>
                <w:rFonts w:ascii="Footlight MT Light" w:hAnsi="Footlight MT Light"/>
                <w:sz w:val="22"/>
                <w:szCs w:val="22"/>
              </w:rPr>
            </w:pPr>
          </w:p>
        </w:tc>
        <w:tc>
          <w:tcPr>
            <w:tcW w:w="647" w:type="pct"/>
          </w:tcPr>
          <w:p w14:paraId="7F218896"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4481E2EB"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6E250C2E">
                <v:rect id="_x0000_i1083" style="width:0;height:1.5pt" o:hralign="center" o:hrstd="t" o:hr="t" fillcolor="#aca899" stroked="f"/>
              </w:pict>
            </w:r>
          </w:p>
        </w:tc>
        <w:tc>
          <w:tcPr>
            <w:tcW w:w="1002" w:type="pct"/>
            <w:shd w:val="clear" w:color="auto" w:fill="FFFFFF"/>
            <w:vAlign w:val="center"/>
          </w:tcPr>
          <w:p w14:paraId="45EB3819"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1E512F28">
                <v:rect id="_x0000_i1084" style="width:0;height:1.5pt" o:hralign="center" o:hrstd="t" o:hr="t" fillcolor="#aca899" stroked="f"/>
              </w:pict>
            </w:r>
          </w:p>
        </w:tc>
      </w:tr>
      <w:tr w:rsidR="0032151D" w:rsidRPr="00640C65" w14:paraId="0A02E943" w14:textId="77777777" w:rsidTr="0032151D">
        <w:trPr>
          <w:cantSplit/>
          <w:trHeight w:val="430"/>
        </w:trPr>
        <w:tc>
          <w:tcPr>
            <w:tcW w:w="963" w:type="pct"/>
            <w:vAlign w:val="center"/>
          </w:tcPr>
          <w:p w14:paraId="3CF97D78"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4A4F269B"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Biaya</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Peralatan</w:t>
            </w:r>
            <w:proofErr w:type="spellEnd"/>
            <w:r w:rsidRPr="00640C65">
              <w:rPr>
                <w:rFonts w:ascii="Footlight MT Light" w:hAnsi="Footlight MT Light"/>
                <w:sz w:val="22"/>
                <w:szCs w:val="22"/>
                <w:lang w:val="en-GB"/>
              </w:rPr>
              <w:t xml:space="preserve"> Kantor</w:t>
            </w:r>
          </w:p>
        </w:tc>
        <w:tc>
          <w:tcPr>
            <w:tcW w:w="667" w:type="pct"/>
          </w:tcPr>
          <w:p w14:paraId="5988E31F" w14:textId="77777777" w:rsidR="0032151D" w:rsidRPr="00640C65" w:rsidRDefault="0032151D" w:rsidP="0032151D">
            <w:pPr>
              <w:jc w:val="center"/>
              <w:rPr>
                <w:rFonts w:ascii="Footlight MT Light" w:hAnsi="Footlight MT Light"/>
                <w:sz w:val="22"/>
                <w:szCs w:val="22"/>
              </w:rPr>
            </w:pPr>
          </w:p>
        </w:tc>
        <w:tc>
          <w:tcPr>
            <w:tcW w:w="647" w:type="pct"/>
          </w:tcPr>
          <w:p w14:paraId="737DFBCB"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43318B4A"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2B8AE17B">
                <v:rect id="_x0000_i1085" style="width:0;height:1.5pt" o:hralign="center" o:hrstd="t" o:hr="t" fillcolor="#aca899" stroked="f"/>
              </w:pict>
            </w:r>
          </w:p>
        </w:tc>
        <w:tc>
          <w:tcPr>
            <w:tcW w:w="1002" w:type="pct"/>
            <w:shd w:val="clear" w:color="auto" w:fill="FFFFFF"/>
            <w:vAlign w:val="center"/>
          </w:tcPr>
          <w:p w14:paraId="5EB96920"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09F8FE42">
                <v:rect id="_x0000_i1086" style="width:0;height:1.5pt" o:hralign="center" o:hrstd="t" o:hr="t" fillcolor="#aca899" stroked="f"/>
              </w:pict>
            </w:r>
          </w:p>
        </w:tc>
      </w:tr>
      <w:tr w:rsidR="0032151D" w:rsidRPr="00640C65" w14:paraId="31DCF558" w14:textId="77777777" w:rsidTr="0032151D">
        <w:trPr>
          <w:cantSplit/>
          <w:trHeight w:val="430"/>
        </w:trPr>
        <w:tc>
          <w:tcPr>
            <w:tcW w:w="963" w:type="pct"/>
            <w:vAlign w:val="center"/>
          </w:tcPr>
          <w:p w14:paraId="2CBB73C0" w14:textId="77777777" w:rsidR="0032151D" w:rsidRPr="00640C65" w:rsidRDefault="0032151D" w:rsidP="0032151D">
            <w:pPr>
              <w:pStyle w:val="Header"/>
              <w:jc w:val="left"/>
              <w:rPr>
                <w:rFonts w:ascii="Footlight MT Light" w:hAnsi="Footlight MT Light"/>
                <w:b/>
                <w:sz w:val="22"/>
                <w:szCs w:val="22"/>
                <w:lang w:eastAsia="it-IT"/>
              </w:rPr>
            </w:pPr>
          </w:p>
        </w:tc>
        <w:tc>
          <w:tcPr>
            <w:tcW w:w="782" w:type="pct"/>
            <w:vAlign w:val="center"/>
          </w:tcPr>
          <w:p w14:paraId="2E54605F" w14:textId="77777777" w:rsidR="0032151D" w:rsidRPr="00640C65" w:rsidRDefault="0032151D" w:rsidP="0032151D">
            <w:pPr>
              <w:pStyle w:val="Header"/>
              <w:jc w:val="left"/>
              <w:rPr>
                <w:rFonts w:ascii="Footlight MT Light" w:hAnsi="Footlight MT Light"/>
                <w:bCs/>
                <w:sz w:val="22"/>
                <w:szCs w:val="22"/>
                <w:lang w:eastAsia="it-IT"/>
              </w:rPr>
            </w:pPr>
            <w:proofErr w:type="spellStart"/>
            <w:r w:rsidRPr="00640C65">
              <w:rPr>
                <w:rFonts w:ascii="Footlight MT Light" w:hAnsi="Footlight MT Light"/>
                <w:bCs/>
                <w:sz w:val="22"/>
                <w:szCs w:val="22"/>
                <w:lang w:eastAsia="it-IT"/>
              </w:rPr>
              <w:t>Biaya</w:t>
            </w:r>
            <w:proofErr w:type="spellEnd"/>
            <w:r w:rsidRPr="00640C65">
              <w:rPr>
                <w:rFonts w:ascii="Footlight MT Light" w:hAnsi="Footlight MT Light"/>
                <w:bCs/>
                <w:sz w:val="22"/>
                <w:szCs w:val="22"/>
                <w:lang w:eastAsia="it-IT"/>
              </w:rPr>
              <w:t xml:space="preserve"> Kantor </w:t>
            </w:r>
            <w:proofErr w:type="spellStart"/>
            <w:r w:rsidRPr="00640C65">
              <w:rPr>
                <w:rFonts w:ascii="Footlight MT Light" w:hAnsi="Footlight MT Light"/>
                <w:bCs/>
                <w:sz w:val="22"/>
                <w:szCs w:val="22"/>
                <w:lang w:eastAsia="it-IT"/>
              </w:rPr>
              <w:t>Lainnya</w:t>
            </w:r>
            <w:proofErr w:type="spellEnd"/>
          </w:p>
        </w:tc>
        <w:tc>
          <w:tcPr>
            <w:tcW w:w="667" w:type="pct"/>
            <w:shd w:val="clear" w:color="auto" w:fill="auto"/>
          </w:tcPr>
          <w:p w14:paraId="7601EB42" w14:textId="77777777" w:rsidR="0032151D" w:rsidRPr="00640C65" w:rsidRDefault="0032151D" w:rsidP="0032151D">
            <w:pPr>
              <w:jc w:val="center"/>
              <w:rPr>
                <w:rFonts w:ascii="Footlight MT Light" w:hAnsi="Footlight MT Light"/>
                <w:sz w:val="22"/>
                <w:szCs w:val="22"/>
              </w:rPr>
            </w:pPr>
          </w:p>
        </w:tc>
        <w:tc>
          <w:tcPr>
            <w:tcW w:w="647" w:type="pct"/>
          </w:tcPr>
          <w:p w14:paraId="42AB3F82" w14:textId="77777777" w:rsidR="0032151D" w:rsidRPr="00640C65" w:rsidRDefault="0032151D" w:rsidP="0032151D">
            <w:pPr>
              <w:pStyle w:val="Header"/>
              <w:rPr>
                <w:rFonts w:ascii="Footlight MT Light" w:hAnsi="Footlight MT Light"/>
                <w:sz w:val="22"/>
                <w:szCs w:val="22"/>
              </w:rPr>
            </w:pPr>
          </w:p>
        </w:tc>
        <w:tc>
          <w:tcPr>
            <w:tcW w:w="940" w:type="pct"/>
            <w:shd w:val="clear" w:color="auto" w:fill="auto"/>
            <w:vAlign w:val="center"/>
          </w:tcPr>
          <w:p w14:paraId="3EB033DF"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303EE3E6">
                <v:rect id="_x0000_i1087" style="width:0;height:1.5pt" o:hralign="center" o:hrstd="t" o:hr="t" fillcolor="#aca899" stroked="f"/>
              </w:pict>
            </w:r>
          </w:p>
        </w:tc>
        <w:tc>
          <w:tcPr>
            <w:tcW w:w="1002" w:type="pct"/>
            <w:shd w:val="clear" w:color="auto" w:fill="FFFFFF"/>
            <w:vAlign w:val="center"/>
          </w:tcPr>
          <w:p w14:paraId="08C2BD18"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7B9B1B0">
                <v:rect id="_x0000_i1088" style="width:0;height:1.5pt" o:hralign="center" o:hrstd="t" o:hr="t" fillcolor="#aca899" stroked="f"/>
              </w:pict>
            </w:r>
          </w:p>
        </w:tc>
      </w:tr>
      <w:tr w:rsidR="0032151D" w:rsidRPr="00640C65" w14:paraId="51DA125A" w14:textId="77777777" w:rsidTr="0032151D">
        <w:trPr>
          <w:cantSplit/>
          <w:trHeight w:val="430"/>
        </w:trPr>
        <w:tc>
          <w:tcPr>
            <w:tcW w:w="963" w:type="pct"/>
            <w:vAlign w:val="center"/>
          </w:tcPr>
          <w:p w14:paraId="04BD1095" w14:textId="77777777" w:rsidR="0032151D" w:rsidRPr="00640C65" w:rsidRDefault="0032151D" w:rsidP="0032151D">
            <w:pPr>
              <w:pStyle w:val="Header"/>
              <w:jc w:val="left"/>
              <w:rPr>
                <w:rFonts w:ascii="Footlight MT Light" w:hAnsi="Footlight MT Light"/>
                <w:b/>
                <w:sz w:val="22"/>
                <w:szCs w:val="22"/>
                <w:lang w:eastAsia="it-IT"/>
              </w:rPr>
            </w:pPr>
            <w:proofErr w:type="spellStart"/>
            <w:r w:rsidRPr="00640C65">
              <w:rPr>
                <w:rFonts w:ascii="Footlight MT Light" w:hAnsi="Footlight MT Light"/>
                <w:b/>
                <w:sz w:val="22"/>
                <w:szCs w:val="22"/>
                <w:lang w:eastAsia="it-IT"/>
              </w:rPr>
              <w:t>Biaya</w:t>
            </w:r>
            <w:proofErr w:type="spellEnd"/>
            <w:r w:rsidRPr="00640C65">
              <w:rPr>
                <w:rFonts w:ascii="Footlight MT Light" w:hAnsi="Footlight MT Light"/>
                <w:b/>
                <w:sz w:val="22"/>
                <w:szCs w:val="22"/>
                <w:lang w:eastAsia="it-IT"/>
              </w:rPr>
              <w:t xml:space="preserve"> </w:t>
            </w:r>
            <w:proofErr w:type="spellStart"/>
            <w:r w:rsidRPr="00640C65">
              <w:rPr>
                <w:rFonts w:ascii="Footlight MT Light" w:hAnsi="Footlight MT Light"/>
                <w:b/>
                <w:sz w:val="22"/>
                <w:szCs w:val="22"/>
                <w:lang w:eastAsia="it-IT"/>
              </w:rPr>
              <w:t>Perjalanan</w:t>
            </w:r>
            <w:proofErr w:type="spellEnd"/>
            <w:r w:rsidRPr="00640C65">
              <w:rPr>
                <w:rFonts w:ascii="Footlight MT Light" w:hAnsi="Footlight MT Light"/>
                <w:b/>
                <w:sz w:val="22"/>
                <w:szCs w:val="22"/>
                <w:lang w:eastAsia="it-IT"/>
              </w:rPr>
              <w:t xml:space="preserve"> </w:t>
            </w:r>
            <w:proofErr w:type="spellStart"/>
            <w:r w:rsidRPr="00640C65">
              <w:rPr>
                <w:rFonts w:ascii="Footlight MT Light" w:hAnsi="Footlight MT Light"/>
                <w:b/>
                <w:sz w:val="22"/>
                <w:szCs w:val="22"/>
                <w:lang w:eastAsia="it-IT"/>
              </w:rPr>
              <w:t>Dinas</w:t>
            </w:r>
            <w:proofErr w:type="spellEnd"/>
          </w:p>
        </w:tc>
        <w:tc>
          <w:tcPr>
            <w:tcW w:w="782" w:type="pct"/>
            <w:vAlign w:val="center"/>
          </w:tcPr>
          <w:p w14:paraId="6431CEE9" w14:textId="77777777" w:rsidR="0032151D" w:rsidRPr="00640C65" w:rsidRDefault="0032151D" w:rsidP="0032151D">
            <w:pPr>
              <w:pStyle w:val="Header"/>
              <w:rPr>
                <w:rFonts w:ascii="Footlight MT Light" w:hAnsi="Footlight MT Light"/>
                <w:bCs/>
                <w:sz w:val="22"/>
                <w:szCs w:val="22"/>
                <w:lang w:eastAsia="it-IT"/>
              </w:rPr>
            </w:pPr>
            <w:proofErr w:type="spellStart"/>
            <w:r w:rsidRPr="00640C65">
              <w:rPr>
                <w:rFonts w:ascii="Footlight MT Light" w:hAnsi="Footlight MT Light"/>
                <w:bCs/>
                <w:sz w:val="22"/>
                <w:szCs w:val="22"/>
                <w:lang w:eastAsia="it-IT"/>
              </w:rPr>
              <w:t>Biaya</w:t>
            </w:r>
            <w:proofErr w:type="spellEnd"/>
            <w:r w:rsidRPr="00640C65">
              <w:rPr>
                <w:rFonts w:ascii="Footlight MT Light" w:hAnsi="Footlight MT Light"/>
                <w:bCs/>
                <w:sz w:val="22"/>
                <w:szCs w:val="22"/>
                <w:lang w:eastAsia="it-IT"/>
              </w:rPr>
              <w:t xml:space="preserve"> </w:t>
            </w:r>
            <w:proofErr w:type="spellStart"/>
            <w:r w:rsidRPr="00640C65">
              <w:rPr>
                <w:rFonts w:ascii="Footlight MT Light" w:hAnsi="Footlight MT Light"/>
                <w:bCs/>
                <w:sz w:val="22"/>
                <w:szCs w:val="22"/>
                <w:lang w:eastAsia="it-IT"/>
              </w:rPr>
              <w:t>Tiket</w:t>
            </w:r>
            <w:proofErr w:type="spellEnd"/>
          </w:p>
        </w:tc>
        <w:tc>
          <w:tcPr>
            <w:tcW w:w="667" w:type="pct"/>
            <w:shd w:val="clear" w:color="auto" w:fill="auto"/>
          </w:tcPr>
          <w:p w14:paraId="65DBB5FB" w14:textId="77777777" w:rsidR="0032151D" w:rsidRPr="00640C65" w:rsidRDefault="0032151D" w:rsidP="0032151D">
            <w:pPr>
              <w:jc w:val="center"/>
              <w:rPr>
                <w:rFonts w:ascii="Footlight MT Light" w:hAnsi="Footlight MT Light"/>
                <w:sz w:val="22"/>
                <w:szCs w:val="22"/>
              </w:rPr>
            </w:pPr>
          </w:p>
        </w:tc>
        <w:tc>
          <w:tcPr>
            <w:tcW w:w="647" w:type="pct"/>
          </w:tcPr>
          <w:p w14:paraId="38E14942" w14:textId="77777777" w:rsidR="0032151D" w:rsidRPr="00640C65" w:rsidRDefault="0032151D" w:rsidP="0032151D">
            <w:pPr>
              <w:pStyle w:val="Header"/>
              <w:rPr>
                <w:rFonts w:ascii="Footlight MT Light" w:hAnsi="Footlight MT Light"/>
                <w:sz w:val="22"/>
                <w:szCs w:val="22"/>
              </w:rPr>
            </w:pPr>
          </w:p>
        </w:tc>
        <w:tc>
          <w:tcPr>
            <w:tcW w:w="940" w:type="pct"/>
            <w:shd w:val="clear" w:color="auto" w:fill="auto"/>
            <w:vAlign w:val="center"/>
          </w:tcPr>
          <w:p w14:paraId="35C4321C"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29E2A38D">
                <v:rect id="_x0000_i1089" style="width:0;height:1.5pt" o:hralign="center" o:hrstd="t" o:hr="t" fillcolor="#aca899" stroked="f"/>
              </w:pict>
            </w:r>
          </w:p>
        </w:tc>
        <w:tc>
          <w:tcPr>
            <w:tcW w:w="1002" w:type="pct"/>
            <w:shd w:val="clear" w:color="auto" w:fill="FFFFFF"/>
            <w:vAlign w:val="center"/>
          </w:tcPr>
          <w:p w14:paraId="42C31A70"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6A92060">
                <v:rect id="_x0000_i1090" style="width:0;height:1.5pt" o:hralign="center" o:hrstd="t" o:hr="t" fillcolor="#aca899" stroked="f"/>
              </w:pict>
            </w:r>
          </w:p>
        </w:tc>
      </w:tr>
      <w:tr w:rsidR="0032151D" w:rsidRPr="00640C65" w14:paraId="3EE5CE95" w14:textId="77777777" w:rsidTr="0032151D">
        <w:trPr>
          <w:cantSplit/>
          <w:trHeight w:val="430"/>
        </w:trPr>
        <w:tc>
          <w:tcPr>
            <w:tcW w:w="963" w:type="pct"/>
            <w:vAlign w:val="center"/>
          </w:tcPr>
          <w:p w14:paraId="35FEF477"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10F5570B" w14:textId="77777777" w:rsidR="0032151D" w:rsidRPr="00640C65" w:rsidRDefault="0032151D" w:rsidP="0032151D">
            <w:pPr>
              <w:rPr>
                <w:rFonts w:ascii="Footlight MT Light" w:hAnsi="Footlight MT Light"/>
                <w:sz w:val="22"/>
                <w:szCs w:val="22"/>
                <w:lang w:val="en-GB"/>
              </w:rPr>
            </w:pPr>
            <w:r w:rsidRPr="00640C65">
              <w:rPr>
                <w:rFonts w:ascii="Footlight MT Light" w:hAnsi="Footlight MT Light"/>
                <w:sz w:val="22"/>
                <w:szCs w:val="22"/>
                <w:lang w:val="en-GB"/>
              </w:rPr>
              <w:t xml:space="preserve">Uang </w:t>
            </w:r>
            <w:proofErr w:type="spellStart"/>
            <w:r w:rsidRPr="00640C65">
              <w:rPr>
                <w:rFonts w:ascii="Footlight MT Light" w:hAnsi="Footlight MT Light"/>
                <w:sz w:val="22"/>
                <w:szCs w:val="22"/>
                <w:lang w:val="en-GB"/>
              </w:rPr>
              <w:t>Harian</w:t>
            </w:r>
            <w:proofErr w:type="spellEnd"/>
          </w:p>
        </w:tc>
        <w:tc>
          <w:tcPr>
            <w:tcW w:w="667" w:type="pct"/>
          </w:tcPr>
          <w:p w14:paraId="2F19045C" w14:textId="77777777" w:rsidR="0032151D" w:rsidRPr="00640C65" w:rsidRDefault="0032151D" w:rsidP="0032151D">
            <w:pPr>
              <w:rPr>
                <w:rFonts w:ascii="Footlight MT Light" w:hAnsi="Footlight MT Light"/>
                <w:sz w:val="22"/>
                <w:szCs w:val="22"/>
              </w:rPr>
            </w:pPr>
          </w:p>
        </w:tc>
        <w:tc>
          <w:tcPr>
            <w:tcW w:w="647" w:type="pct"/>
          </w:tcPr>
          <w:p w14:paraId="6DC8FC36"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528085B3"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514C0001">
                <v:rect id="_x0000_i1091" style="width:0;height:1.5pt" o:hralign="center" o:hrstd="t" o:hr="t" fillcolor="#aca899" stroked="f"/>
              </w:pict>
            </w:r>
          </w:p>
        </w:tc>
        <w:tc>
          <w:tcPr>
            <w:tcW w:w="1002" w:type="pct"/>
            <w:shd w:val="clear" w:color="auto" w:fill="FFFFFF"/>
            <w:vAlign w:val="center"/>
          </w:tcPr>
          <w:p w14:paraId="2795F507"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6BA90D63">
                <v:rect id="_x0000_i1092" style="width:0;height:1.5pt" o:hralign="center" o:hrstd="t" o:hr="t" fillcolor="#aca899" stroked="f"/>
              </w:pict>
            </w:r>
          </w:p>
        </w:tc>
      </w:tr>
      <w:tr w:rsidR="0032151D" w:rsidRPr="00640C65" w14:paraId="4E3B212D" w14:textId="77777777" w:rsidTr="0032151D">
        <w:trPr>
          <w:cantSplit/>
          <w:trHeight w:val="430"/>
        </w:trPr>
        <w:tc>
          <w:tcPr>
            <w:tcW w:w="963" w:type="pct"/>
            <w:vAlign w:val="center"/>
          </w:tcPr>
          <w:p w14:paraId="1132F715"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6B3DA902"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Perjalanan</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Darat</w:t>
            </w:r>
            <w:proofErr w:type="spellEnd"/>
          </w:p>
        </w:tc>
        <w:tc>
          <w:tcPr>
            <w:tcW w:w="667" w:type="pct"/>
          </w:tcPr>
          <w:p w14:paraId="37899D66" w14:textId="77777777" w:rsidR="0032151D" w:rsidRPr="00640C65" w:rsidRDefault="0032151D" w:rsidP="0032151D">
            <w:pPr>
              <w:jc w:val="center"/>
              <w:rPr>
                <w:rFonts w:ascii="Footlight MT Light" w:hAnsi="Footlight MT Light"/>
                <w:sz w:val="22"/>
                <w:szCs w:val="22"/>
              </w:rPr>
            </w:pPr>
          </w:p>
        </w:tc>
        <w:tc>
          <w:tcPr>
            <w:tcW w:w="647" w:type="pct"/>
          </w:tcPr>
          <w:p w14:paraId="35682CA5"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78858091"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4F7385CD">
                <v:rect id="_x0000_i1093" style="width:0;height:1.5pt" o:hralign="center" o:hrstd="t" o:hr="t" fillcolor="#aca899" stroked="f"/>
              </w:pict>
            </w:r>
          </w:p>
        </w:tc>
        <w:tc>
          <w:tcPr>
            <w:tcW w:w="1002" w:type="pct"/>
            <w:shd w:val="clear" w:color="auto" w:fill="FFFFFF"/>
            <w:vAlign w:val="center"/>
          </w:tcPr>
          <w:p w14:paraId="34A23795"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1DE0E69C">
                <v:rect id="_x0000_i1094" style="width:0;height:1.5pt" o:hralign="center" o:hrstd="t" o:hr="t" fillcolor="#aca899" stroked="f"/>
              </w:pict>
            </w:r>
          </w:p>
        </w:tc>
      </w:tr>
      <w:tr w:rsidR="0032151D" w:rsidRPr="00640C65" w14:paraId="3C16917D" w14:textId="77777777" w:rsidTr="0032151D">
        <w:trPr>
          <w:cantSplit/>
          <w:trHeight w:val="430"/>
        </w:trPr>
        <w:tc>
          <w:tcPr>
            <w:tcW w:w="963" w:type="pct"/>
            <w:vAlign w:val="center"/>
          </w:tcPr>
          <w:p w14:paraId="4D749137"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0BF3CAF8"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Biaya</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Perjalanan</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Dinas</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Lainnya</w:t>
            </w:r>
            <w:proofErr w:type="spellEnd"/>
          </w:p>
        </w:tc>
        <w:tc>
          <w:tcPr>
            <w:tcW w:w="667" w:type="pct"/>
          </w:tcPr>
          <w:p w14:paraId="22BE335C" w14:textId="77777777" w:rsidR="0032151D" w:rsidRPr="00640C65" w:rsidRDefault="0032151D" w:rsidP="0032151D">
            <w:pPr>
              <w:jc w:val="center"/>
              <w:rPr>
                <w:rFonts w:ascii="Footlight MT Light" w:hAnsi="Footlight MT Light"/>
                <w:sz w:val="22"/>
                <w:szCs w:val="22"/>
              </w:rPr>
            </w:pPr>
          </w:p>
        </w:tc>
        <w:tc>
          <w:tcPr>
            <w:tcW w:w="647" w:type="pct"/>
          </w:tcPr>
          <w:p w14:paraId="75C50ACA"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233BD455"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57FBC00B">
                <v:rect id="_x0000_i1095" style="width:0;height:1.5pt" o:hralign="center" o:hrstd="t" o:hr="t" fillcolor="#aca899" stroked="f"/>
              </w:pict>
            </w:r>
          </w:p>
        </w:tc>
        <w:tc>
          <w:tcPr>
            <w:tcW w:w="1002" w:type="pct"/>
            <w:shd w:val="clear" w:color="auto" w:fill="FFFFFF"/>
            <w:vAlign w:val="center"/>
          </w:tcPr>
          <w:p w14:paraId="494D788D"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00349DF">
                <v:rect id="_x0000_i1096" style="width:0;height:1.5pt" o:hralign="center" o:hrstd="t" o:hr="t" fillcolor="#aca899" stroked="f"/>
              </w:pict>
            </w:r>
          </w:p>
        </w:tc>
      </w:tr>
      <w:tr w:rsidR="0032151D" w:rsidRPr="00640C65" w14:paraId="2EE2FE56" w14:textId="77777777" w:rsidTr="0032151D">
        <w:trPr>
          <w:cantSplit/>
          <w:trHeight w:val="656"/>
        </w:trPr>
        <w:tc>
          <w:tcPr>
            <w:tcW w:w="963" w:type="pct"/>
            <w:vAlign w:val="center"/>
          </w:tcPr>
          <w:p w14:paraId="48D84133" w14:textId="77777777" w:rsidR="0032151D" w:rsidRPr="00640C65" w:rsidRDefault="0032151D" w:rsidP="0032151D">
            <w:pPr>
              <w:pStyle w:val="Header"/>
              <w:jc w:val="left"/>
              <w:rPr>
                <w:rFonts w:ascii="Footlight MT Light" w:hAnsi="Footlight MT Light"/>
                <w:b/>
                <w:sz w:val="22"/>
                <w:szCs w:val="22"/>
                <w:lang w:eastAsia="it-IT"/>
              </w:rPr>
            </w:pPr>
            <w:proofErr w:type="spellStart"/>
            <w:r w:rsidRPr="00640C65">
              <w:rPr>
                <w:rFonts w:ascii="Footlight MT Light" w:hAnsi="Footlight MT Light"/>
                <w:b/>
                <w:sz w:val="22"/>
                <w:szCs w:val="22"/>
                <w:lang w:eastAsia="it-IT"/>
              </w:rPr>
              <w:t>Biaya</w:t>
            </w:r>
            <w:proofErr w:type="spellEnd"/>
            <w:r w:rsidRPr="00640C65">
              <w:rPr>
                <w:rFonts w:ascii="Footlight MT Light" w:hAnsi="Footlight MT Light"/>
                <w:b/>
                <w:sz w:val="22"/>
                <w:szCs w:val="22"/>
                <w:lang w:eastAsia="it-IT"/>
              </w:rPr>
              <w:t xml:space="preserve"> </w:t>
            </w:r>
            <w:proofErr w:type="spellStart"/>
            <w:r w:rsidRPr="00640C65">
              <w:rPr>
                <w:rFonts w:ascii="Footlight MT Light" w:hAnsi="Footlight MT Light"/>
                <w:b/>
                <w:sz w:val="22"/>
                <w:szCs w:val="22"/>
                <w:lang w:eastAsia="it-IT"/>
              </w:rPr>
              <w:t>Laporan</w:t>
            </w:r>
            <w:proofErr w:type="spellEnd"/>
          </w:p>
        </w:tc>
        <w:tc>
          <w:tcPr>
            <w:tcW w:w="782" w:type="pct"/>
            <w:vAlign w:val="center"/>
          </w:tcPr>
          <w:p w14:paraId="2B4A24BC" w14:textId="77777777" w:rsidR="0032151D" w:rsidRPr="00640C65" w:rsidRDefault="0032151D" w:rsidP="0032151D">
            <w:pPr>
              <w:pStyle w:val="Header"/>
              <w:rPr>
                <w:rFonts w:ascii="Footlight MT Light" w:hAnsi="Footlight MT Light"/>
                <w:bCs/>
                <w:sz w:val="22"/>
                <w:szCs w:val="22"/>
                <w:lang w:eastAsia="it-IT"/>
              </w:rPr>
            </w:pPr>
            <w:proofErr w:type="spellStart"/>
            <w:r w:rsidRPr="00640C65">
              <w:rPr>
                <w:rFonts w:ascii="Footlight MT Light" w:hAnsi="Footlight MT Light"/>
                <w:bCs/>
                <w:sz w:val="22"/>
                <w:szCs w:val="22"/>
                <w:lang w:eastAsia="it-IT"/>
              </w:rPr>
              <w:t>Laporan</w:t>
            </w:r>
            <w:proofErr w:type="spellEnd"/>
            <w:r w:rsidRPr="00640C65">
              <w:rPr>
                <w:rFonts w:ascii="Footlight MT Light" w:hAnsi="Footlight MT Light"/>
                <w:bCs/>
                <w:sz w:val="22"/>
                <w:szCs w:val="22"/>
                <w:lang w:eastAsia="it-IT"/>
              </w:rPr>
              <w:t xml:space="preserve"> </w:t>
            </w:r>
            <w:proofErr w:type="spellStart"/>
            <w:r w:rsidRPr="00640C65">
              <w:rPr>
                <w:rFonts w:ascii="Footlight MT Light" w:hAnsi="Footlight MT Light"/>
                <w:bCs/>
                <w:sz w:val="22"/>
                <w:szCs w:val="22"/>
                <w:lang w:eastAsia="it-IT"/>
              </w:rPr>
              <w:t>Pendahuluan</w:t>
            </w:r>
            <w:proofErr w:type="spellEnd"/>
          </w:p>
        </w:tc>
        <w:tc>
          <w:tcPr>
            <w:tcW w:w="667" w:type="pct"/>
          </w:tcPr>
          <w:p w14:paraId="567006A7" w14:textId="77777777" w:rsidR="0032151D" w:rsidRPr="00640C65" w:rsidRDefault="0032151D" w:rsidP="0032151D">
            <w:pPr>
              <w:jc w:val="center"/>
              <w:rPr>
                <w:rFonts w:ascii="Footlight MT Light" w:hAnsi="Footlight MT Light"/>
                <w:sz w:val="22"/>
                <w:szCs w:val="22"/>
              </w:rPr>
            </w:pPr>
          </w:p>
        </w:tc>
        <w:tc>
          <w:tcPr>
            <w:tcW w:w="647" w:type="pct"/>
          </w:tcPr>
          <w:p w14:paraId="22BC2403"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26BE5DC9"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4935F516">
                <v:rect id="_x0000_i1097" style="width:0;height:1.5pt" o:hralign="center" o:hrstd="t" o:hr="t" fillcolor="#aca899" stroked="f"/>
              </w:pict>
            </w:r>
          </w:p>
        </w:tc>
        <w:tc>
          <w:tcPr>
            <w:tcW w:w="1002" w:type="pct"/>
            <w:vAlign w:val="center"/>
          </w:tcPr>
          <w:p w14:paraId="7020A190"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3608173F">
                <v:rect id="_x0000_i1098" style="width:0;height:1.5pt" o:hralign="center" o:hrstd="t" o:hr="t" fillcolor="#aca899" stroked="f"/>
              </w:pict>
            </w:r>
          </w:p>
        </w:tc>
      </w:tr>
      <w:tr w:rsidR="0032151D" w:rsidRPr="00640C65" w14:paraId="16630CF3" w14:textId="77777777" w:rsidTr="0032151D">
        <w:trPr>
          <w:cantSplit/>
          <w:trHeight w:val="209"/>
        </w:trPr>
        <w:tc>
          <w:tcPr>
            <w:tcW w:w="963" w:type="pct"/>
            <w:vAlign w:val="center"/>
          </w:tcPr>
          <w:p w14:paraId="5543E7CE"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2920BD61"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Laporan</w:t>
            </w:r>
            <w:proofErr w:type="spellEnd"/>
            <w:r w:rsidRPr="00640C65">
              <w:rPr>
                <w:rFonts w:ascii="Footlight MT Light" w:hAnsi="Footlight MT Light"/>
                <w:sz w:val="22"/>
                <w:szCs w:val="22"/>
                <w:lang w:val="en-GB"/>
              </w:rPr>
              <w:t xml:space="preserve"> Antara</w:t>
            </w:r>
          </w:p>
        </w:tc>
        <w:tc>
          <w:tcPr>
            <w:tcW w:w="667" w:type="pct"/>
          </w:tcPr>
          <w:p w14:paraId="680DE929" w14:textId="77777777" w:rsidR="0032151D" w:rsidRPr="00640C65" w:rsidRDefault="0032151D" w:rsidP="0032151D">
            <w:pPr>
              <w:rPr>
                <w:rFonts w:ascii="Footlight MT Light" w:hAnsi="Footlight MT Light"/>
                <w:sz w:val="22"/>
                <w:szCs w:val="22"/>
              </w:rPr>
            </w:pPr>
          </w:p>
        </w:tc>
        <w:tc>
          <w:tcPr>
            <w:tcW w:w="647" w:type="pct"/>
          </w:tcPr>
          <w:p w14:paraId="78B6A933"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12860B88"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6F70A5F3">
                <v:rect id="_x0000_i1099" style="width:0;height:1.5pt" o:hralign="center" o:hrstd="t" o:hr="t" fillcolor="#aca899" stroked="f"/>
              </w:pict>
            </w:r>
          </w:p>
        </w:tc>
        <w:tc>
          <w:tcPr>
            <w:tcW w:w="1002" w:type="pct"/>
            <w:vAlign w:val="center"/>
          </w:tcPr>
          <w:p w14:paraId="3B751994"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4F9B41DB">
                <v:rect id="_x0000_i1100" style="width:0;height:1.5pt" o:hralign="center" o:hrstd="t" o:hr="t" fillcolor="#aca899" stroked="f"/>
              </w:pict>
            </w:r>
          </w:p>
        </w:tc>
      </w:tr>
      <w:tr w:rsidR="0032151D" w:rsidRPr="00640C65" w14:paraId="21E57E66" w14:textId="77777777" w:rsidTr="0032151D">
        <w:trPr>
          <w:cantSplit/>
          <w:trHeight w:val="209"/>
        </w:trPr>
        <w:tc>
          <w:tcPr>
            <w:tcW w:w="963" w:type="pct"/>
            <w:vAlign w:val="center"/>
          </w:tcPr>
          <w:p w14:paraId="70F47302" w14:textId="77777777" w:rsidR="0032151D" w:rsidRPr="00640C65" w:rsidRDefault="0032151D" w:rsidP="0032151D">
            <w:pPr>
              <w:pStyle w:val="Header"/>
              <w:jc w:val="left"/>
              <w:rPr>
                <w:rFonts w:ascii="Footlight MT Light" w:hAnsi="Footlight MT Light"/>
                <w:sz w:val="22"/>
                <w:szCs w:val="22"/>
                <w:lang w:eastAsia="it-IT"/>
              </w:rPr>
            </w:pPr>
          </w:p>
        </w:tc>
        <w:tc>
          <w:tcPr>
            <w:tcW w:w="782" w:type="pct"/>
            <w:vAlign w:val="center"/>
          </w:tcPr>
          <w:p w14:paraId="6CECFE6C"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Laporan</w:t>
            </w:r>
            <w:proofErr w:type="spellEnd"/>
            <w:r w:rsidRPr="00640C65">
              <w:rPr>
                <w:rFonts w:ascii="Footlight MT Light" w:hAnsi="Footlight MT Light"/>
                <w:sz w:val="22"/>
                <w:szCs w:val="22"/>
                <w:lang w:val="en-GB"/>
              </w:rPr>
              <w:t xml:space="preserve"> Akhir</w:t>
            </w:r>
          </w:p>
        </w:tc>
        <w:tc>
          <w:tcPr>
            <w:tcW w:w="667" w:type="pct"/>
          </w:tcPr>
          <w:p w14:paraId="5AE9683F" w14:textId="77777777" w:rsidR="0032151D" w:rsidRPr="00640C65" w:rsidRDefault="0032151D" w:rsidP="0032151D">
            <w:pPr>
              <w:jc w:val="center"/>
              <w:rPr>
                <w:rFonts w:ascii="Footlight MT Light" w:hAnsi="Footlight MT Light"/>
                <w:sz w:val="22"/>
                <w:szCs w:val="22"/>
              </w:rPr>
            </w:pPr>
          </w:p>
        </w:tc>
        <w:tc>
          <w:tcPr>
            <w:tcW w:w="647" w:type="pct"/>
          </w:tcPr>
          <w:p w14:paraId="47513232"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10FF84EE"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123A3BAA">
                <v:rect id="_x0000_i1101" style="width:0;height:1.5pt" o:hralign="center" o:hrstd="t" o:hr="t" fillcolor="#aca899" stroked="f"/>
              </w:pict>
            </w:r>
          </w:p>
        </w:tc>
        <w:tc>
          <w:tcPr>
            <w:tcW w:w="1002" w:type="pct"/>
            <w:vAlign w:val="center"/>
          </w:tcPr>
          <w:p w14:paraId="359B4CFE"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5F0F98B6">
                <v:rect id="_x0000_i1102" style="width:0;height:1.5pt" o:hralign="center" o:hrstd="t" o:hr="t" fillcolor="#aca899" stroked="f"/>
              </w:pict>
            </w:r>
          </w:p>
        </w:tc>
      </w:tr>
      <w:tr w:rsidR="0032151D" w:rsidRPr="00640C65" w14:paraId="039A3C72" w14:textId="77777777" w:rsidTr="0032151D">
        <w:trPr>
          <w:cantSplit/>
          <w:trHeight w:val="716"/>
        </w:trPr>
        <w:tc>
          <w:tcPr>
            <w:tcW w:w="963" w:type="pct"/>
            <w:vAlign w:val="center"/>
          </w:tcPr>
          <w:p w14:paraId="7C2EC586" w14:textId="77777777" w:rsidR="0032151D" w:rsidRPr="00640C65" w:rsidRDefault="0032151D" w:rsidP="0032151D">
            <w:pPr>
              <w:pStyle w:val="Header"/>
              <w:rPr>
                <w:rFonts w:ascii="Footlight MT Light" w:hAnsi="Footlight MT Light"/>
                <w:sz w:val="22"/>
                <w:szCs w:val="22"/>
                <w:lang w:eastAsia="it-IT"/>
              </w:rPr>
            </w:pPr>
          </w:p>
        </w:tc>
        <w:tc>
          <w:tcPr>
            <w:tcW w:w="782" w:type="pct"/>
            <w:vAlign w:val="center"/>
          </w:tcPr>
          <w:p w14:paraId="295CA7E8"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Laporan</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Penyelengaraan</w:t>
            </w:r>
            <w:proofErr w:type="spellEnd"/>
            <w:r w:rsidRPr="00640C65">
              <w:rPr>
                <w:rFonts w:ascii="Footlight MT Light" w:hAnsi="Footlight MT Light"/>
                <w:sz w:val="22"/>
                <w:szCs w:val="22"/>
                <w:lang w:val="en-GB"/>
              </w:rPr>
              <w:t xml:space="preserve"> Seminar</w:t>
            </w:r>
          </w:p>
        </w:tc>
        <w:tc>
          <w:tcPr>
            <w:tcW w:w="667" w:type="pct"/>
          </w:tcPr>
          <w:p w14:paraId="62A23D6E" w14:textId="77777777" w:rsidR="0032151D" w:rsidRPr="00640C65" w:rsidRDefault="0032151D" w:rsidP="0032151D">
            <w:pPr>
              <w:rPr>
                <w:rFonts w:ascii="Footlight MT Light" w:hAnsi="Footlight MT Light"/>
                <w:sz w:val="22"/>
                <w:szCs w:val="22"/>
              </w:rPr>
            </w:pPr>
          </w:p>
        </w:tc>
        <w:tc>
          <w:tcPr>
            <w:tcW w:w="647" w:type="pct"/>
          </w:tcPr>
          <w:p w14:paraId="051B901D"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0D745246"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462618B">
                <v:rect id="_x0000_i1103" style="width:0;height:1.5pt" o:hralign="center" o:hrstd="t" o:hr="t" fillcolor="#aca899" stroked="f"/>
              </w:pict>
            </w:r>
          </w:p>
        </w:tc>
        <w:tc>
          <w:tcPr>
            <w:tcW w:w="1002" w:type="pct"/>
            <w:vAlign w:val="center"/>
          </w:tcPr>
          <w:p w14:paraId="42850193"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D45131E">
                <v:rect id="_x0000_i1104" style="width:0;height:1.5pt" o:hralign="center" o:hrstd="t" o:hr="t" fillcolor="#aca899" stroked="f"/>
              </w:pict>
            </w:r>
          </w:p>
        </w:tc>
      </w:tr>
      <w:tr w:rsidR="0032151D" w:rsidRPr="00640C65" w14:paraId="42543456" w14:textId="77777777" w:rsidTr="0032151D">
        <w:trPr>
          <w:cantSplit/>
          <w:trHeight w:val="438"/>
        </w:trPr>
        <w:tc>
          <w:tcPr>
            <w:tcW w:w="963" w:type="pct"/>
            <w:vAlign w:val="center"/>
          </w:tcPr>
          <w:p w14:paraId="4F0DA54C" w14:textId="77777777" w:rsidR="0032151D" w:rsidRPr="00640C65" w:rsidRDefault="0032151D" w:rsidP="0032151D">
            <w:pPr>
              <w:pStyle w:val="Header"/>
              <w:rPr>
                <w:rFonts w:ascii="Footlight MT Light" w:hAnsi="Footlight MT Light"/>
                <w:sz w:val="22"/>
                <w:szCs w:val="22"/>
                <w:lang w:eastAsia="it-IT"/>
              </w:rPr>
            </w:pPr>
          </w:p>
        </w:tc>
        <w:tc>
          <w:tcPr>
            <w:tcW w:w="782" w:type="pct"/>
            <w:vAlign w:val="center"/>
          </w:tcPr>
          <w:p w14:paraId="598B442D" w14:textId="77777777" w:rsidR="0032151D" w:rsidRPr="00640C65" w:rsidRDefault="0032151D" w:rsidP="0032151D">
            <w:pPr>
              <w:rPr>
                <w:rFonts w:ascii="Footlight MT Light" w:hAnsi="Footlight MT Light"/>
                <w:sz w:val="22"/>
                <w:szCs w:val="22"/>
                <w:lang w:val="en-GB"/>
              </w:rPr>
            </w:pPr>
            <w:proofErr w:type="spellStart"/>
            <w:r w:rsidRPr="00640C65">
              <w:rPr>
                <w:rFonts w:ascii="Footlight MT Light" w:hAnsi="Footlight MT Light"/>
                <w:sz w:val="22"/>
                <w:szCs w:val="22"/>
                <w:lang w:val="en-GB"/>
              </w:rPr>
              <w:t>Biaya</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Laporan</w:t>
            </w:r>
            <w:proofErr w:type="spellEnd"/>
            <w:r w:rsidRPr="00640C65">
              <w:rPr>
                <w:rFonts w:ascii="Footlight MT Light" w:hAnsi="Footlight MT Light"/>
                <w:sz w:val="22"/>
                <w:szCs w:val="22"/>
                <w:lang w:val="en-GB"/>
              </w:rPr>
              <w:t xml:space="preserve"> </w:t>
            </w:r>
            <w:proofErr w:type="spellStart"/>
            <w:r w:rsidRPr="00640C65">
              <w:rPr>
                <w:rFonts w:ascii="Footlight MT Light" w:hAnsi="Footlight MT Light"/>
                <w:sz w:val="22"/>
                <w:szCs w:val="22"/>
                <w:lang w:val="en-GB"/>
              </w:rPr>
              <w:t>Lainnya</w:t>
            </w:r>
            <w:proofErr w:type="spellEnd"/>
          </w:p>
        </w:tc>
        <w:tc>
          <w:tcPr>
            <w:tcW w:w="667" w:type="pct"/>
          </w:tcPr>
          <w:p w14:paraId="4EC35DF2" w14:textId="77777777" w:rsidR="0032151D" w:rsidRPr="00640C65" w:rsidRDefault="0032151D" w:rsidP="0032151D">
            <w:pPr>
              <w:rPr>
                <w:rFonts w:ascii="Footlight MT Light" w:hAnsi="Footlight MT Light"/>
                <w:sz w:val="22"/>
                <w:szCs w:val="22"/>
              </w:rPr>
            </w:pPr>
          </w:p>
        </w:tc>
        <w:tc>
          <w:tcPr>
            <w:tcW w:w="647" w:type="pct"/>
          </w:tcPr>
          <w:p w14:paraId="37F7E076"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3B6AD6A6"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5DFB6F64">
                <v:rect id="_x0000_i1105" style="width:0;height:1.5pt" o:hralign="center" o:hrstd="t" o:hr="t" fillcolor="#aca899" stroked="f"/>
              </w:pict>
            </w:r>
          </w:p>
        </w:tc>
        <w:tc>
          <w:tcPr>
            <w:tcW w:w="1002" w:type="pct"/>
            <w:vAlign w:val="center"/>
          </w:tcPr>
          <w:p w14:paraId="0CB97899"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11ED3529">
                <v:rect id="_x0000_i1106" style="width:0;height:1.5pt" o:hralign="center" o:hrstd="t" o:hr="t" fillcolor="#aca899" stroked="f"/>
              </w:pict>
            </w:r>
          </w:p>
        </w:tc>
      </w:tr>
      <w:tr w:rsidR="0032151D" w:rsidRPr="00640C65" w14:paraId="3E18EE7B" w14:textId="77777777" w:rsidTr="0032151D">
        <w:trPr>
          <w:cantSplit/>
          <w:trHeight w:val="420"/>
        </w:trPr>
        <w:tc>
          <w:tcPr>
            <w:tcW w:w="963" w:type="pct"/>
            <w:vAlign w:val="center"/>
          </w:tcPr>
          <w:p w14:paraId="3368AE45" w14:textId="77777777" w:rsidR="0032151D" w:rsidRPr="00640C65" w:rsidRDefault="0032151D" w:rsidP="0032151D">
            <w:pPr>
              <w:pStyle w:val="Header"/>
              <w:rPr>
                <w:rFonts w:ascii="Footlight MT Light" w:hAnsi="Footlight MT Light"/>
                <w:b/>
                <w:sz w:val="22"/>
                <w:szCs w:val="22"/>
                <w:lang w:eastAsia="it-IT"/>
              </w:rPr>
            </w:pPr>
            <w:proofErr w:type="spellStart"/>
            <w:r w:rsidRPr="00640C65">
              <w:rPr>
                <w:rFonts w:ascii="Footlight MT Light" w:hAnsi="Footlight MT Light"/>
                <w:b/>
                <w:sz w:val="22"/>
                <w:szCs w:val="22"/>
                <w:lang w:eastAsia="it-IT"/>
              </w:rPr>
              <w:t>Biaya</w:t>
            </w:r>
            <w:proofErr w:type="spellEnd"/>
            <w:r w:rsidRPr="00640C65">
              <w:rPr>
                <w:rFonts w:ascii="Footlight MT Light" w:hAnsi="Footlight MT Light"/>
                <w:b/>
                <w:sz w:val="22"/>
                <w:szCs w:val="22"/>
                <w:lang w:eastAsia="it-IT"/>
              </w:rPr>
              <w:t xml:space="preserve"> </w:t>
            </w:r>
            <w:proofErr w:type="spellStart"/>
            <w:r w:rsidRPr="00640C65">
              <w:rPr>
                <w:rFonts w:ascii="Footlight MT Light" w:hAnsi="Footlight MT Light"/>
                <w:b/>
                <w:sz w:val="22"/>
                <w:szCs w:val="22"/>
                <w:lang w:eastAsia="it-IT"/>
              </w:rPr>
              <w:t>Lainnya</w:t>
            </w:r>
            <w:proofErr w:type="spellEnd"/>
          </w:p>
        </w:tc>
        <w:tc>
          <w:tcPr>
            <w:tcW w:w="782" w:type="pct"/>
            <w:vAlign w:val="center"/>
          </w:tcPr>
          <w:p w14:paraId="51F25D8A" w14:textId="77777777" w:rsidR="0032151D" w:rsidRPr="00640C65" w:rsidRDefault="0032151D" w:rsidP="0032151D">
            <w:pPr>
              <w:rPr>
                <w:rFonts w:ascii="Footlight MT Light" w:hAnsi="Footlight MT Light"/>
                <w:b/>
                <w:sz w:val="22"/>
                <w:szCs w:val="22"/>
                <w:lang w:val="en-GB"/>
              </w:rPr>
            </w:pPr>
          </w:p>
        </w:tc>
        <w:tc>
          <w:tcPr>
            <w:tcW w:w="667" w:type="pct"/>
            <w:vAlign w:val="center"/>
          </w:tcPr>
          <w:p w14:paraId="59FB541E" w14:textId="77777777" w:rsidR="0032151D" w:rsidRPr="00640C65" w:rsidRDefault="0032151D" w:rsidP="0032151D">
            <w:pPr>
              <w:jc w:val="center"/>
              <w:rPr>
                <w:rFonts w:ascii="Footlight MT Light" w:hAnsi="Footlight MT Light"/>
                <w:sz w:val="22"/>
                <w:szCs w:val="22"/>
              </w:rPr>
            </w:pPr>
          </w:p>
        </w:tc>
        <w:tc>
          <w:tcPr>
            <w:tcW w:w="647" w:type="pct"/>
          </w:tcPr>
          <w:p w14:paraId="19D6ECB3" w14:textId="77777777" w:rsidR="0032151D" w:rsidRPr="00640C65" w:rsidRDefault="0032151D" w:rsidP="0032151D">
            <w:pPr>
              <w:pStyle w:val="Header"/>
              <w:rPr>
                <w:rFonts w:ascii="Footlight MT Light" w:hAnsi="Footlight MT Light"/>
                <w:sz w:val="22"/>
                <w:szCs w:val="22"/>
              </w:rPr>
            </w:pPr>
          </w:p>
        </w:tc>
        <w:tc>
          <w:tcPr>
            <w:tcW w:w="940" w:type="pct"/>
            <w:vAlign w:val="center"/>
          </w:tcPr>
          <w:p w14:paraId="654354C9"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541D139A">
                <v:rect id="_x0000_i1107" style="width:0;height:1.5pt" o:hralign="center" o:hrstd="t" o:hr="t" fillcolor="#aca899" stroked="f"/>
              </w:pict>
            </w:r>
          </w:p>
        </w:tc>
        <w:tc>
          <w:tcPr>
            <w:tcW w:w="1002" w:type="pct"/>
            <w:vAlign w:val="center"/>
          </w:tcPr>
          <w:p w14:paraId="631880FA" w14:textId="77777777" w:rsidR="0032151D" w:rsidRPr="00640C65" w:rsidRDefault="00514E90" w:rsidP="0032151D">
            <w:pPr>
              <w:pStyle w:val="Header"/>
              <w:rPr>
                <w:rFonts w:ascii="Footlight MT Light" w:hAnsi="Footlight MT Light"/>
                <w:sz w:val="22"/>
                <w:szCs w:val="22"/>
                <w:lang w:eastAsia="it-IT"/>
              </w:rPr>
            </w:pPr>
            <w:r>
              <w:rPr>
                <w:rFonts w:ascii="Footlight MT Light" w:hAnsi="Footlight MT Light"/>
                <w:sz w:val="22"/>
                <w:szCs w:val="22"/>
              </w:rPr>
              <w:pict w14:anchorId="7A85CD23">
                <v:rect id="_x0000_i1108" style="width:0;height:1.5pt" o:hralign="center" o:hrstd="t" o:hr="t" fillcolor="#aca899" stroked="f"/>
              </w:pict>
            </w:r>
          </w:p>
        </w:tc>
      </w:tr>
    </w:tbl>
    <w:p w14:paraId="297964C1" w14:textId="77777777" w:rsidR="0032151D" w:rsidRPr="00640C65" w:rsidRDefault="0032151D" w:rsidP="0032151D">
      <w:pPr>
        <w:jc w:val="center"/>
        <w:rPr>
          <w:rFonts w:ascii="Footlight MT Light" w:hAnsi="Footlight MT Light"/>
          <w:b/>
          <w:sz w:val="24"/>
          <w:szCs w:val="24"/>
          <w:lang w:val="id-ID"/>
        </w:rPr>
      </w:pPr>
    </w:p>
    <w:p w14:paraId="2F14BEBA" w14:textId="7A5BA943" w:rsidR="0032151D" w:rsidRPr="00640C65" w:rsidRDefault="0032151D" w:rsidP="0032151D">
      <w:pPr>
        <w:jc w:val="center"/>
        <w:rPr>
          <w:rFonts w:ascii="Footlight MT Light" w:hAnsi="Footlight MT Light"/>
          <w:i/>
          <w:szCs w:val="24"/>
          <w:lang w:val="id-ID"/>
        </w:rPr>
      </w:pPr>
      <w:r w:rsidRPr="00640C65">
        <w:rPr>
          <w:rFonts w:ascii="Footlight MT Light" w:hAnsi="Footlight MT Light"/>
          <w:b/>
          <w:sz w:val="24"/>
          <w:szCs w:val="24"/>
          <w:lang w:val="id-ID"/>
        </w:rPr>
        <w:t>RINCIAN BIAYA LANGSUNG NON-PERSONEL</w:t>
      </w:r>
      <w:bookmarkEnd w:id="1437"/>
      <w:bookmarkEnd w:id="1438"/>
      <w:bookmarkEnd w:id="1439"/>
      <w:bookmarkEnd w:id="1440"/>
      <w:bookmarkEnd w:id="1441"/>
      <w:bookmarkEnd w:id="1442"/>
      <w:bookmarkEnd w:id="1443"/>
      <w:bookmarkEnd w:id="1444"/>
      <w:bookmarkEnd w:id="1445"/>
      <w:r w:rsidRPr="00640C65">
        <w:rPr>
          <w:rFonts w:ascii="Footlight MT Light" w:hAnsi="Footlight MT Light"/>
          <w:b/>
          <w:sz w:val="24"/>
          <w:szCs w:val="24"/>
          <w:lang w:val="id-ID"/>
        </w:rPr>
        <w:t xml:space="preserve"> </w:t>
      </w:r>
      <w:r w:rsidRPr="00640C65">
        <w:rPr>
          <w:rFonts w:ascii="Footlight MT Light" w:hAnsi="Footlight MT Light"/>
          <w:b/>
          <w:sz w:val="24"/>
          <w:szCs w:val="24"/>
          <w:lang w:val="id-ID"/>
        </w:rPr>
        <w:br/>
        <w:t>(</w:t>
      </w:r>
      <w:r w:rsidRPr="00654E66">
        <w:rPr>
          <w:rFonts w:ascii="Footlight MT Light" w:hAnsi="Footlight MT Light"/>
          <w:b/>
          <w:i/>
          <w:iCs/>
          <w:sz w:val="24"/>
          <w:szCs w:val="24"/>
          <w:lang w:val="id-ID"/>
        </w:rPr>
        <w:t>DIRECT REIMBURSEABLE COST</w:t>
      </w:r>
      <w:r w:rsidRPr="00640C65">
        <w:rPr>
          <w:rFonts w:ascii="Footlight MT Light" w:hAnsi="Footlight MT Light"/>
          <w:b/>
          <w:sz w:val="24"/>
          <w:szCs w:val="24"/>
          <w:lang w:val="id-ID"/>
        </w:rPr>
        <w:t>)</w:t>
      </w:r>
      <w:bookmarkEnd w:id="1446"/>
      <w:bookmarkEnd w:id="1447"/>
      <w:bookmarkEnd w:id="1448"/>
      <w:bookmarkEnd w:id="1449"/>
      <w:bookmarkEnd w:id="1450"/>
      <w:bookmarkEnd w:id="1451"/>
      <w:bookmarkEnd w:id="1452"/>
    </w:p>
    <w:p w14:paraId="49E5A7A8" w14:textId="77777777" w:rsidR="0032151D" w:rsidRPr="00640C65" w:rsidRDefault="0032151D" w:rsidP="0032151D">
      <w:pPr>
        <w:pStyle w:val="ListParagraph"/>
        <w:ind w:left="644"/>
        <w:rPr>
          <w:rFonts w:ascii="Footlight MT Light" w:hAnsi="Footlight MT Light"/>
          <w:sz w:val="22"/>
          <w:szCs w:val="22"/>
          <w:lang w:val="id-ID"/>
        </w:rPr>
      </w:pPr>
    </w:p>
    <w:p w14:paraId="53BA4F20" w14:textId="77777777" w:rsidR="0032151D" w:rsidRPr="00640C65" w:rsidRDefault="0032151D" w:rsidP="0032151D">
      <w:pPr>
        <w:rPr>
          <w:rFonts w:ascii="Footlight MT Light" w:hAnsi="Footlight MT Light"/>
          <w:sz w:val="22"/>
          <w:szCs w:val="22"/>
          <w:lang w:val="en-ID"/>
        </w:rPr>
      </w:pPr>
    </w:p>
    <w:p w14:paraId="2D7A65E1" w14:textId="77777777" w:rsidR="0032151D" w:rsidRPr="00640C65" w:rsidRDefault="0032151D" w:rsidP="0032151D">
      <w:pPr>
        <w:rPr>
          <w:rFonts w:ascii="Footlight MT Light" w:hAnsi="Footlight MT Light"/>
          <w:sz w:val="22"/>
          <w:szCs w:val="22"/>
          <w:lang w:val="en-ID"/>
        </w:rPr>
      </w:pPr>
      <w:proofErr w:type="spellStart"/>
      <w:r w:rsidRPr="00640C65">
        <w:rPr>
          <w:rFonts w:ascii="Footlight MT Light" w:hAnsi="Footlight MT Light"/>
          <w:sz w:val="22"/>
          <w:szCs w:val="22"/>
          <w:lang w:val="en-ID"/>
        </w:rPr>
        <w:t>Keterangan</w:t>
      </w:r>
      <w:proofErr w:type="spellEnd"/>
      <w:r w:rsidRPr="00640C65">
        <w:rPr>
          <w:rFonts w:ascii="Footlight MT Light" w:hAnsi="Footlight MT Light"/>
          <w:sz w:val="22"/>
          <w:szCs w:val="22"/>
          <w:lang w:val="en-ID"/>
        </w:rPr>
        <w:t>:</w:t>
      </w:r>
    </w:p>
    <w:p w14:paraId="0603EAF2" w14:textId="2C32CEB3" w:rsidR="00374186" w:rsidRPr="00640C65" w:rsidRDefault="0032151D" w:rsidP="00BF702F">
      <w:pPr>
        <w:pStyle w:val="ListParagraph"/>
        <w:numPr>
          <w:ilvl w:val="0"/>
          <w:numId w:val="190"/>
        </w:numPr>
        <w:ind w:left="284" w:hanging="218"/>
        <w:jc w:val="both"/>
        <w:rPr>
          <w:rFonts w:ascii="Footlight MT Light" w:hAnsi="Footlight MT Light"/>
          <w:b/>
          <w:sz w:val="32"/>
        </w:rPr>
        <w:sectPr w:rsidR="00374186" w:rsidRPr="00640C65" w:rsidSect="00654E66">
          <w:headerReference w:type="default" r:id="rId47"/>
          <w:footerReference w:type="default" r:id="rId48"/>
          <w:footnotePr>
            <w:numRestart w:val="eachSect"/>
          </w:footnotePr>
          <w:pgSz w:w="12247" w:h="18711" w:code="9"/>
          <w:pgMar w:top="1701" w:right="1418" w:bottom="1418" w:left="1418" w:header="680" w:footer="1077" w:gutter="0"/>
          <w:pgNumType w:fmt="numberInDash" w:start="92"/>
          <w:cols w:space="720"/>
          <w:titlePg/>
          <w:docGrid w:linePitch="272"/>
        </w:sectPr>
      </w:pPr>
      <w:proofErr w:type="spellStart"/>
      <w:r w:rsidRPr="00640C65">
        <w:rPr>
          <w:rFonts w:ascii="Footlight MT Light" w:hAnsi="Footlight MT Light"/>
          <w:sz w:val="22"/>
          <w:szCs w:val="22"/>
          <w:lang w:val="en-ID"/>
        </w:rPr>
        <w:t>Untuk</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Kontrak</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Berdasarkan</w:t>
      </w:r>
      <w:proofErr w:type="spellEnd"/>
      <w:r w:rsidRPr="00640C65">
        <w:rPr>
          <w:rFonts w:ascii="Footlight MT Light" w:hAnsi="Footlight MT Light"/>
          <w:sz w:val="22"/>
          <w:szCs w:val="22"/>
          <w:lang w:val="en-ID"/>
        </w:rPr>
        <w:t xml:space="preserve"> Waktu </w:t>
      </w:r>
      <w:proofErr w:type="spellStart"/>
      <w:r w:rsidRPr="00640C65">
        <w:rPr>
          <w:rFonts w:ascii="Footlight MT Light" w:hAnsi="Footlight MT Light"/>
          <w:sz w:val="22"/>
          <w:szCs w:val="22"/>
          <w:lang w:val="en-ID"/>
        </w:rPr>
        <w:t>Penugasan</w:t>
      </w:r>
      <w:proofErr w:type="spellEnd"/>
      <w:r w:rsidRPr="00640C65">
        <w:rPr>
          <w:rFonts w:ascii="Footlight MT Light" w:hAnsi="Footlight MT Light"/>
          <w:sz w:val="22"/>
          <w:szCs w:val="22"/>
          <w:lang w:val="en-ID"/>
        </w:rPr>
        <w:t xml:space="preserve"> </w:t>
      </w:r>
      <w:r w:rsidRPr="00640C65">
        <w:rPr>
          <w:rFonts w:ascii="Footlight MT Light" w:hAnsi="Footlight MT Light"/>
          <w:sz w:val="22"/>
          <w:szCs w:val="22"/>
          <w:lang w:val="id-ID"/>
        </w:rPr>
        <w:t>Biaya langsung non-personel</w:t>
      </w:r>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dibayarkan</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berdasarkan</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jenis</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pengeluaran</w:t>
      </w:r>
      <w:proofErr w:type="spellEnd"/>
      <w:r w:rsidRPr="00640C65">
        <w:rPr>
          <w:rFonts w:ascii="Footlight MT Light" w:hAnsi="Footlight MT Light"/>
          <w:sz w:val="22"/>
          <w:szCs w:val="22"/>
          <w:lang w:val="en-ID"/>
        </w:rPr>
        <w:t xml:space="preserve"> non-</w:t>
      </w:r>
      <w:proofErr w:type="spellStart"/>
      <w:r w:rsidRPr="00640C65">
        <w:rPr>
          <w:rFonts w:ascii="Footlight MT Light" w:hAnsi="Footlight MT Light"/>
          <w:sz w:val="22"/>
          <w:szCs w:val="22"/>
          <w:lang w:val="en-ID"/>
        </w:rPr>
        <w:t>personel</w:t>
      </w:r>
      <w:proofErr w:type="spellEnd"/>
      <w:r w:rsidRPr="00640C65">
        <w:rPr>
          <w:rFonts w:ascii="Footlight MT Light" w:hAnsi="Footlight MT Light"/>
          <w:sz w:val="22"/>
          <w:szCs w:val="22"/>
          <w:lang w:val="en-ID"/>
        </w:rPr>
        <w:t xml:space="preserve"> yang </w:t>
      </w:r>
      <w:proofErr w:type="spellStart"/>
      <w:r w:rsidRPr="00640C65">
        <w:rPr>
          <w:rFonts w:ascii="Footlight MT Light" w:hAnsi="Footlight MT Light"/>
          <w:sz w:val="22"/>
          <w:szCs w:val="22"/>
          <w:lang w:val="en-ID"/>
        </w:rPr>
        <w:t>dapat</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berupa</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penggantian</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sesuai</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pengeluaran</w:t>
      </w:r>
      <w:proofErr w:type="spellEnd"/>
      <w:r w:rsidRPr="00640C65">
        <w:rPr>
          <w:rFonts w:ascii="Footlight MT Light" w:hAnsi="Footlight MT Light"/>
          <w:sz w:val="22"/>
          <w:szCs w:val="22"/>
          <w:lang w:val="en-ID"/>
        </w:rPr>
        <w:t xml:space="preserve"> (</w:t>
      </w:r>
      <w:r w:rsidRPr="00640C65">
        <w:rPr>
          <w:rFonts w:ascii="Footlight MT Light" w:hAnsi="Footlight MT Light"/>
          <w:i/>
          <w:sz w:val="22"/>
          <w:szCs w:val="22"/>
          <w:lang w:val="en-ID"/>
        </w:rPr>
        <w:t>at cost</w:t>
      </w:r>
      <w:r w:rsidRPr="00640C65">
        <w:rPr>
          <w:rFonts w:ascii="Footlight MT Light" w:hAnsi="Footlight MT Light"/>
          <w:sz w:val="22"/>
          <w:szCs w:val="22"/>
          <w:lang w:val="en-ID"/>
        </w:rPr>
        <w:t>),</w:t>
      </w:r>
      <w:r w:rsidRPr="00640C65">
        <w:rPr>
          <w:rFonts w:ascii="Footlight MT Light" w:hAnsi="Footlight MT Light"/>
          <w:sz w:val="22"/>
          <w:szCs w:val="22"/>
          <w:lang w:val="id-ID"/>
        </w:rPr>
        <w:t xml:space="preserve"> harga satuan</w:t>
      </w:r>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atau</w:t>
      </w:r>
      <w:proofErr w:type="spellEnd"/>
      <w:r w:rsidRPr="00640C65">
        <w:rPr>
          <w:rFonts w:ascii="Footlight MT Light" w:hAnsi="Footlight MT Light"/>
          <w:sz w:val="22"/>
          <w:szCs w:val="22"/>
          <w:lang w:val="en-ID"/>
        </w:rPr>
        <w:t xml:space="preserve"> </w:t>
      </w:r>
      <w:proofErr w:type="spellStart"/>
      <w:r w:rsidRPr="00640C65">
        <w:rPr>
          <w:rFonts w:ascii="Footlight MT Light" w:hAnsi="Footlight MT Light"/>
          <w:sz w:val="22"/>
          <w:szCs w:val="22"/>
          <w:lang w:val="en-ID"/>
        </w:rPr>
        <w:t>lumsum</w:t>
      </w:r>
      <w:proofErr w:type="spellEnd"/>
      <w:r w:rsidRPr="00640C65">
        <w:rPr>
          <w:rFonts w:ascii="Footlight MT Light" w:hAnsi="Footlight MT Light"/>
          <w:sz w:val="22"/>
          <w:szCs w:val="22"/>
          <w:lang w:val="en-ID"/>
        </w:rPr>
        <w:t>.</w:t>
      </w:r>
      <w:bookmarkStart w:id="1453" w:name="_1.4_Bahasa"/>
      <w:bookmarkStart w:id="1454" w:name="_1.5_Larangan_Korupsi,_Kolusi_dan_Ne"/>
      <w:bookmarkEnd w:id="1453"/>
      <w:bookmarkEnd w:id="1454"/>
    </w:p>
    <w:p w14:paraId="34C4862F" w14:textId="1BE66BD8" w:rsidR="003A0BE8" w:rsidRPr="00640C65" w:rsidRDefault="00EE7E37" w:rsidP="007509DF">
      <w:pPr>
        <w:pStyle w:val="Heading1"/>
        <w:rPr>
          <w:sz w:val="28"/>
          <w:szCs w:val="28"/>
          <w:lang w:val="id-ID"/>
        </w:rPr>
      </w:pPr>
      <w:bookmarkStart w:id="1455" w:name="_Toc345568424"/>
      <w:bookmarkStart w:id="1456" w:name="_Toc410999254"/>
      <w:bookmarkStart w:id="1457" w:name="_Toc70077409"/>
      <w:r w:rsidRPr="00640C65">
        <w:rPr>
          <w:sz w:val="28"/>
          <w:szCs w:val="28"/>
          <w:lang w:val="id-ID"/>
        </w:rPr>
        <w:lastRenderedPageBreak/>
        <w:t xml:space="preserve">BAB </w:t>
      </w:r>
      <w:r w:rsidR="00024D44" w:rsidRPr="00640C65">
        <w:rPr>
          <w:sz w:val="28"/>
          <w:szCs w:val="28"/>
          <w:lang w:val="en-ID"/>
        </w:rPr>
        <w:t>X</w:t>
      </w:r>
      <w:r w:rsidRPr="00640C65">
        <w:rPr>
          <w:sz w:val="28"/>
          <w:szCs w:val="28"/>
          <w:lang w:val="id-ID"/>
        </w:rPr>
        <w:t>. BENTUK DOKUMEN LAINNYA</w:t>
      </w:r>
      <w:bookmarkEnd w:id="1455"/>
      <w:bookmarkEnd w:id="1456"/>
      <w:bookmarkEnd w:id="1457"/>
    </w:p>
    <w:p w14:paraId="71C40B17" w14:textId="77777777" w:rsidR="007509DF" w:rsidRPr="00640C65" w:rsidRDefault="007509DF" w:rsidP="007509DF">
      <w:pPr>
        <w:pBdr>
          <w:bottom w:val="single" w:sz="8" w:space="1" w:color="auto"/>
        </w:pBdr>
        <w:rPr>
          <w:lang w:val="id-ID"/>
        </w:rPr>
      </w:pPr>
    </w:p>
    <w:p w14:paraId="725C9336" w14:textId="77777777" w:rsidR="00C96FCE" w:rsidRPr="00640C65" w:rsidRDefault="00C96FCE" w:rsidP="00C96FCE">
      <w:pPr>
        <w:rPr>
          <w:rFonts w:ascii="Footlight MT Light" w:hAnsi="Footlight MT Light"/>
          <w:lang w:val="id-ID"/>
        </w:rPr>
      </w:pPr>
    </w:p>
    <w:p w14:paraId="64886C29" w14:textId="77777777" w:rsidR="00C96FCE" w:rsidRPr="00640C65" w:rsidRDefault="00C96FCE" w:rsidP="00C96FCE">
      <w:pPr>
        <w:rPr>
          <w:rFonts w:ascii="Footlight MT Light" w:hAnsi="Footlight MT Light"/>
          <w:lang w:val="id-ID"/>
        </w:rPr>
      </w:pPr>
    </w:p>
    <w:p w14:paraId="60AA5050" w14:textId="3AE75788" w:rsidR="00C96FCE" w:rsidRPr="00640C65" w:rsidRDefault="006D3982" w:rsidP="007509DF">
      <w:pPr>
        <w:pStyle w:val="Heading2"/>
        <w:ind w:right="3599"/>
        <w:jc w:val="left"/>
        <w:rPr>
          <w:rFonts w:ascii="Footlight MT Light" w:hAnsi="Footlight MT Light"/>
          <w:sz w:val="24"/>
          <w:szCs w:val="24"/>
          <w:u w:val="single"/>
          <w:lang w:val="id-ID"/>
        </w:rPr>
      </w:pPr>
      <w:bookmarkStart w:id="1458" w:name="_Toc345568425"/>
      <w:bookmarkStart w:id="1459" w:name="_Toc410999255"/>
      <w:bookmarkStart w:id="1460" w:name="_Toc70077410"/>
      <w:r w:rsidRPr="00640C65">
        <w:rPr>
          <w:rFonts w:ascii="Footlight MT Light" w:hAnsi="Footlight MT Light"/>
          <w:sz w:val="24"/>
          <w:szCs w:val="24"/>
          <w:lang w:val="id-ID"/>
        </w:rPr>
        <w:t xml:space="preserve">A. </w:t>
      </w:r>
      <w:r w:rsidR="00EE7E37" w:rsidRPr="00640C65">
        <w:rPr>
          <w:rFonts w:ascii="Footlight MT Light" w:hAnsi="Footlight MT Light"/>
          <w:sz w:val="24"/>
          <w:szCs w:val="24"/>
          <w:lang w:val="id-ID"/>
        </w:rPr>
        <w:t>SURAT PENUNJUKAN PENYEDIA BARANG/JASA (SPPBJ)</w:t>
      </w:r>
      <w:bookmarkEnd w:id="1458"/>
      <w:bookmarkEnd w:id="1459"/>
      <w:bookmarkEnd w:id="1460"/>
    </w:p>
    <w:p w14:paraId="61AF886E" w14:textId="77777777" w:rsidR="000D54F9" w:rsidRPr="00640C65" w:rsidRDefault="000D54F9" w:rsidP="00C96FCE">
      <w:pPr>
        <w:jc w:val="center"/>
        <w:rPr>
          <w:rFonts w:ascii="Footlight MT Light" w:hAnsi="Footlight MT Light"/>
          <w:sz w:val="22"/>
          <w:szCs w:val="22"/>
          <w:lang w:val="id-ID"/>
        </w:rPr>
      </w:pPr>
    </w:p>
    <w:p w14:paraId="00D7EABA" w14:textId="5CB97C98" w:rsidR="00C96FCE" w:rsidRPr="00640C65" w:rsidRDefault="000D54F9" w:rsidP="00803B3A">
      <w:pPr>
        <w:ind w:left="284"/>
        <w:rPr>
          <w:rFonts w:ascii="Footlight MT Light" w:hAnsi="Footlight MT Light"/>
          <w:color w:val="000000" w:themeColor="text1"/>
          <w:sz w:val="24"/>
          <w:szCs w:val="24"/>
          <w:lang w:val="en-ID"/>
        </w:rPr>
      </w:pPr>
      <w:r w:rsidRPr="00640C65">
        <w:rPr>
          <w:rFonts w:ascii="Footlight MT Light" w:hAnsi="Footlight MT Light"/>
          <w:color w:val="000000" w:themeColor="text1"/>
          <w:sz w:val="24"/>
          <w:szCs w:val="24"/>
          <w:lang w:val="id-ID"/>
        </w:rPr>
        <w:t>Surat Penunjukan Penyedia Barang/Jasa</w:t>
      </w:r>
      <w:r w:rsidRPr="00640C65">
        <w:rPr>
          <w:rFonts w:ascii="Footlight MT Light" w:hAnsi="Footlight MT Light"/>
          <w:color w:val="000000" w:themeColor="text1"/>
          <w:sz w:val="24"/>
          <w:szCs w:val="24"/>
          <w:lang w:val="en-ID"/>
        </w:rPr>
        <w:t xml:space="preserve"> </w:t>
      </w:r>
      <w:r w:rsidRPr="00640C65">
        <w:rPr>
          <w:rFonts w:ascii="Footlight MT Light" w:hAnsi="Footlight MT Light"/>
          <w:color w:val="000000" w:themeColor="text1"/>
          <w:sz w:val="24"/>
          <w:szCs w:val="24"/>
          <w:lang w:val="id-ID"/>
        </w:rPr>
        <w:t>disampaikan melalui Form Isian</w:t>
      </w:r>
      <w:r w:rsidRPr="00640C65">
        <w:rPr>
          <w:rFonts w:ascii="Footlight MT Light" w:hAnsi="Footlight MT Light"/>
          <w:color w:val="000000" w:themeColor="text1"/>
          <w:sz w:val="24"/>
          <w:szCs w:val="24"/>
          <w:lang w:val="en-GB"/>
        </w:rPr>
        <w:t xml:space="preserve"> </w:t>
      </w:r>
      <w:r w:rsidRPr="00640C65">
        <w:rPr>
          <w:rFonts w:ascii="Footlight MT Light" w:hAnsi="Footlight MT Light"/>
          <w:color w:val="000000" w:themeColor="text1"/>
          <w:sz w:val="24"/>
          <w:szCs w:val="24"/>
          <w:lang w:val="id-ID"/>
        </w:rPr>
        <w:t xml:space="preserve">Elektronik yang tersedia dalam </w:t>
      </w:r>
      <w:r w:rsidR="00223420" w:rsidRPr="00640C65">
        <w:rPr>
          <w:rFonts w:ascii="Footlight MT Light" w:hAnsi="Footlight MT Light"/>
          <w:color w:val="000000" w:themeColor="text1"/>
          <w:sz w:val="24"/>
          <w:szCs w:val="24"/>
          <w:lang w:val="id-ID"/>
        </w:rPr>
        <w:t>SPSE</w:t>
      </w:r>
      <w:r w:rsidRPr="00640C65">
        <w:rPr>
          <w:rFonts w:ascii="Footlight MT Light" w:hAnsi="Footlight MT Light"/>
          <w:color w:val="000000" w:themeColor="text1"/>
          <w:sz w:val="24"/>
          <w:szCs w:val="24"/>
          <w:lang w:val="en-ID"/>
        </w:rPr>
        <w:t>.</w:t>
      </w:r>
    </w:p>
    <w:p w14:paraId="03F3A6F1" w14:textId="0C2E5A05" w:rsidR="000D54F9" w:rsidRPr="00640C65" w:rsidRDefault="000D54F9" w:rsidP="000D54F9">
      <w:pPr>
        <w:rPr>
          <w:rFonts w:ascii="Footlight MT Light" w:hAnsi="Footlight MT Light"/>
          <w:sz w:val="22"/>
          <w:szCs w:val="22"/>
          <w:lang w:val="en-ID"/>
        </w:rPr>
      </w:pPr>
    </w:p>
    <w:p w14:paraId="19160B87" w14:textId="0EE0272E" w:rsidR="00A9158C" w:rsidRPr="00640C65" w:rsidRDefault="00A9158C" w:rsidP="0032151D">
      <w:pPr>
        <w:tabs>
          <w:tab w:val="center" w:pos="3966"/>
          <w:tab w:val="right" w:pos="7933"/>
        </w:tabs>
        <w:jc w:val="center"/>
        <w:rPr>
          <w:rFonts w:ascii="Footlight MT Light" w:hAnsi="Footlight MT Light"/>
          <w:i/>
          <w:sz w:val="24"/>
          <w:szCs w:val="24"/>
          <w:lang w:val="id-ID"/>
        </w:rPr>
      </w:pPr>
      <w:r w:rsidRPr="00640C65">
        <w:rPr>
          <w:rFonts w:ascii="Footlight MT Light" w:hAnsi="Footlight MT Light"/>
          <w:i/>
          <w:sz w:val="24"/>
          <w:szCs w:val="24"/>
          <w:lang w:val="fi-FI"/>
        </w:rPr>
        <w:t xml:space="preserve">[kop surat satuan kerja </w:t>
      </w:r>
      <w:r w:rsidR="00205B79" w:rsidRPr="00640C65">
        <w:rPr>
          <w:rFonts w:ascii="Footlight MT Light" w:hAnsi="Footlight MT Light"/>
          <w:i/>
          <w:sz w:val="24"/>
          <w:szCs w:val="24"/>
          <w:lang w:val="fi-FI"/>
        </w:rPr>
        <w:t>Pejabat Penandatangan Kontrak</w:t>
      </w:r>
      <w:r w:rsidRPr="00640C65">
        <w:rPr>
          <w:rFonts w:ascii="Footlight MT Light" w:hAnsi="Footlight MT Light"/>
          <w:i/>
          <w:sz w:val="24"/>
          <w:szCs w:val="24"/>
          <w:lang w:val="fi-FI"/>
        </w:rPr>
        <w:t>]</w:t>
      </w:r>
    </w:p>
    <w:p w14:paraId="7DC4F0E3" w14:textId="77777777" w:rsidR="00A9158C" w:rsidRPr="00640C65" w:rsidRDefault="00A9158C" w:rsidP="00A9158C">
      <w:pPr>
        <w:jc w:val="center"/>
        <w:rPr>
          <w:rFonts w:ascii="Footlight MT Light" w:hAnsi="Footlight MT Light"/>
          <w:sz w:val="24"/>
          <w:szCs w:val="24"/>
          <w:lang w:val="fi-FI"/>
        </w:rPr>
      </w:pPr>
    </w:p>
    <w:p w14:paraId="075A332C" w14:textId="38F736D8" w:rsidR="00A9158C" w:rsidRPr="00640C65" w:rsidRDefault="00A9158C" w:rsidP="00A9158C">
      <w:pPr>
        <w:tabs>
          <w:tab w:val="left" w:pos="892"/>
          <w:tab w:val="left" w:pos="1097"/>
        </w:tabs>
        <w:rPr>
          <w:rFonts w:ascii="Footlight MT Light" w:hAnsi="Footlight MT Light"/>
          <w:sz w:val="24"/>
          <w:szCs w:val="24"/>
          <w:lang w:val="id-ID"/>
        </w:rPr>
      </w:pPr>
      <w:r w:rsidRPr="00640C65">
        <w:rPr>
          <w:rFonts w:ascii="Footlight MT Light" w:hAnsi="Footlight MT Light"/>
          <w:sz w:val="24"/>
          <w:szCs w:val="24"/>
          <w:lang w:val="id-ID"/>
        </w:rPr>
        <w:t xml:space="preserve">Nomor     </w:t>
      </w:r>
      <w:r w:rsidRPr="00640C65">
        <w:rPr>
          <w:rFonts w:ascii="Footlight MT Light" w:hAnsi="Footlight MT Light"/>
          <w:sz w:val="24"/>
          <w:szCs w:val="24"/>
          <w:lang w:val="id-ID"/>
        </w:rPr>
        <w:tab/>
        <w:t xml:space="preserve"> : __________  </w:t>
      </w:r>
      <w:r w:rsidRPr="00640C65">
        <w:rPr>
          <w:rFonts w:ascii="Footlight MT Light" w:hAnsi="Footlight MT Light"/>
          <w:sz w:val="24"/>
          <w:szCs w:val="24"/>
          <w:lang w:val="id-ID"/>
        </w:rPr>
        <w:tab/>
        <w:t xml:space="preserve">                           __________, __</w:t>
      </w:r>
      <w:r w:rsidRPr="00640C65">
        <w:rPr>
          <w:rFonts w:ascii="Footlight MT Light" w:hAnsi="Footlight MT Light"/>
          <w:i/>
          <w:sz w:val="24"/>
          <w:szCs w:val="24"/>
          <w:lang w:val="id-ID"/>
        </w:rPr>
        <w:t xml:space="preserve"> </w:t>
      </w:r>
      <w:r w:rsidRPr="00640C65">
        <w:rPr>
          <w:rFonts w:ascii="Footlight MT Light" w:hAnsi="Footlight MT Light"/>
          <w:sz w:val="24"/>
          <w:szCs w:val="24"/>
          <w:lang w:val="id-ID"/>
        </w:rPr>
        <w:t>_________</w:t>
      </w:r>
      <w:r w:rsidR="00205B79" w:rsidRPr="00640C65">
        <w:rPr>
          <w:rFonts w:ascii="Footlight MT Light" w:hAnsi="Footlight MT Light"/>
          <w:sz w:val="24"/>
          <w:szCs w:val="24"/>
          <w:lang w:val="en-ID"/>
        </w:rPr>
        <w:t>, __</w:t>
      </w:r>
      <w:r w:rsidRPr="00640C65">
        <w:rPr>
          <w:rFonts w:ascii="Footlight MT Light" w:hAnsi="Footlight MT Light"/>
          <w:sz w:val="24"/>
          <w:szCs w:val="24"/>
          <w:lang w:val="id-ID"/>
        </w:rPr>
        <w:t>__</w:t>
      </w:r>
    </w:p>
    <w:p w14:paraId="2A69D875" w14:textId="77777777" w:rsidR="00A9158C" w:rsidRPr="00640C65" w:rsidRDefault="00A9158C" w:rsidP="00A9158C">
      <w:pPr>
        <w:tabs>
          <w:tab w:val="left" w:pos="892"/>
          <w:tab w:val="left" w:pos="1097"/>
        </w:tabs>
        <w:rPr>
          <w:rFonts w:ascii="Footlight MT Light" w:hAnsi="Footlight MT Light"/>
          <w:sz w:val="24"/>
          <w:szCs w:val="24"/>
          <w:lang w:val="id-ID"/>
        </w:rPr>
      </w:pPr>
      <w:r w:rsidRPr="00640C65">
        <w:rPr>
          <w:rFonts w:ascii="Footlight MT Light" w:hAnsi="Footlight MT Light"/>
          <w:sz w:val="24"/>
          <w:szCs w:val="24"/>
          <w:lang w:val="id-ID"/>
        </w:rPr>
        <w:t>Lampiran</w:t>
      </w:r>
      <w:r w:rsidRPr="00640C65">
        <w:rPr>
          <w:rFonts w:ascii="Footlight MT Light" w:hAnsi="Footlight MT Light"/>
          <w:sz w:val="24"/>
          <w:szCs w:val="24"/>
          <w:lang w:val="id-ID"/>
        </w:rPr>
        <w:tab/>
        <w:t xml:space="preserve"> : __________</w:t>
      </w:r>
    </w:p>
    <w:p w14:paraId="39A1C032" w14:textId="77777777" w:rsidR="00A9158C" w:rsidRPr="00640C65" w:rsidRDefault="00A9158C" w:rsidP="00A9158C">
      <w:pPr>
        <w:rPr>
          <w:rFonts w:ascii="Footlight MT Light" w:hAnsi="Footlight MT Light"/>
          <w:sz w:val="24"/>
          <w:szCs w:val="24"/>
          <w:lang w:val="id-ID"/>
        </w:rPr>
      </w:pPr>
    </w:p>
    <w:p w14:paraId="0D5700C7" w14:textId="77777777" w:rsidR="00A9158C" w:rsidRPr="00640C65" w:rsidRDefault="00A9158C" w:rsidP="00A9158C">
      <w:pPr>
        <w:rPr>
          <w:rFonts w:ascii="Footlight MT Light" w:hAnsi="Footlight MT Light"/>
          <w:sz w:val="24"/>
          <w:szCs w:val="24"/>
          <w:lang w:val="id-ID"/>
        </w:rPr>
      </w:pPr>
      <w:r w:rsidRPr="00640C65">
        <w:rPr>
          <w:rFonts w:ascii="Footlight MT Light" w:hAnsi="Footlight MT Light"/>
          <w:sz w:val="24"/>
          <w:szCs w:val="24"/>
          <w:lang w:val="id-ID"/>
        </w:rPr>
        <w:t>Kepada Yth.</w:t>
      </w:r>
    </w:p>
    <w:p w14:paraId="5DC59820" w14:textId="77777777" w:rsidR="00A9158C" w:rsidRPr="00640C65" w:rsidRDefault="00A9158C" w:rsidP="00A9158C">
      <w:pPr>
        <w:rPr>
          <w:rFonts w:ascii="Footlight MT Light" w:hAnsi="Footlight MT Light"/>
          <w:i/>
          <w:sz w:val="24"/>
          <w:szCs w:val="24"/>
          <w:lang w:val="id-ID"/>
        </w:rPr>
      </w:pPr>
      <w:r w:rsidRPr="00640C65">
        <w:rPr>
          <w:rFonts w:ascii="Footlight MT Light" w:hAnsi="Footlight MT Light"/>
          <w:sz w:val="24"/>
          <w:szCs w:val="24"/>
          <w:lang w:val="id-ID"/>
        </w:rPr>
        <w:t xml:space="preserve">____________ </w:t>
      </w:r>
    </w:p>
    <w:p w14:paraId="0069E88F" w14:textId="77777777" w:rsidR="00A9158C" w:rsidRPr="00640C65" w:rsidRDefault="00A9158C" w:rsidP="00A9158C">
      <w:pPr>
        <w:rPr>
          <w:rFonts w:ascii="Footlight MT Light" w:hAnsi="Footlight MT Light"/>
          <w:i/>
          <w:sz w:val="24"/>
          <w:szCs w:val="24"/>
          <w:lang w:val="id-ID"/>
        </w:rPr>
      </w:pPr>
      <w:r w:rsidRPr="00640C65">
        <w:rPr>
          <w:rFonts w:ascii="Footlight MT Light" w:hAnsi="Footlight MT Light"/>
          <w:sz w:val="24"/>
          <w:szCs w:val="24"/>
          <w:lang w:val="id-ID"/>
        </w:rPr>
        <w:t xml:space="preserve">di __________ </w:t>
      </w:r>
    </w:p>
    <w:p w14:paraId="7A0B5CC2" w14:textId="77777777" w:rsidR="00A9158C" w:rsidRPr="00640C65" w:rsidRDefault="00A9158C" w:rsidP="00A9158C">
      <w:pPr>
        <w:ind w:firstLine="720"/>
        <w:rPr>
          <w:rFonts w:ascii="Footlight MT Light" w:hAnsi="Footlight MT Light"/>
          <w:sz w:val="24"/>
          <w:szCs w:val="24"/>
          <w:lang w:val="id-ID"/>
        </w:rPr>
      </w:pPr>
    </w:p>
    <w:p w14:paraId="20F28221" w14:textId="77777777" w:rsidR="00A9158C" w:rsidRPr="00640C65" w:rsidRDefault="00A9158C" w:rsidP="00A9158C">
      <w:pPr>
        <w:tabs>
          <w:tab w:val="left" w:pos="851"/>
        </w:tabs>
        <w:ind w:left="851" w:hanging="851"/>
        <w:jc w:val="both"/>
        <w:rPr>
          <w:rFonts w:ascii="Footlight MT Light" w:hAnsi="Footlight MT Light"/>
          <w:sz w:val="24"/>
          <w:szCs w:val="24"/>
          <w:lang w:val="id-ID"/>
        </w:rPr>
      </w:pPr>
      <w:r w:rsidRPr="00640C65">
        <w:rPr>
          <w:rFonts w:ascii="Footlight MT Light" w:hAnsi="Footlight MT Light"/>
          <w:sz w:val="24"/>
          <w:szCs w:val="24"/>
          <w:lang w:val="id-ID"/>
        </w:rPr>
        <w:t xml:space="preserve">Perihal : Penunjukan Penyedia Barang/Jasa untuk pelaksanaan pekerjaan </w:t>
      </w:r>
    </w:p>
    <w:p w14:paraId="1276F366" w14:textId="77777777" w:rsidR="00A9158C" w:rsidRPr="00640C65" w:rsidRDefault="00A9158C" w:rsidP="00A9158C">
      <w:pPr>
        <w:tabs>
          <w:tab w:val="left" w:pos="851"/>
        </w:tabs>
        <w:ind w:left="851" w:hanging="851"/>
        <w:jc w:val="both"/>
        <w:rPr>
          <w:rFonts w:ascii="Footlight MT Light" w:hAnsi="Footlight MT Light"/>
          <w:sz w:val="24"/>
          <w:szCs w:val="24"/>
          <w:lang w:val="id-ID"/>
        </w:rPr>
      </w:pPr>
      <w:r w:rsidRPr="00640C65">
        <w:rPr>
          <w:rFonts w:ascii="Footlight MT Light" w:hAnsi="Footlight MT Light"/>
          <w:sz w:val="24"/>
          <w:szCs w:val="24"/>
          <w:lang w:val="id-ID"/>
        </w:rPr>
        <w:t xml:space="preserve">               ___________________________________________________</w:t>
      </w:r>
    </w:p>
    <w:p w14:paraId="3A17E339" w14:textId="77777777" w:rsidR="00A9158C" w:rsidRPr="00640C65" w:rsidRDefault="00A9158C" w:rsidP="00A9158C">
      <w:pPr>
        <w:jc w:val="both"/>
        <w:rPr>
          <w:rFonts w:ascii="Footlight MT Light" w:hAnsi="Footlight MT Light"/>
          <w:sz w:val="24"/>
          <w:szCs w:val="24"/>
          <w:lang w:val="id-ID"/>
        </w:rPr>
      </w:pPr>
    </w:p>
    <w:p w14:paraId="4174E6EF" w14:textId="77777777" w:rsidR="00A9158C" w:rsidRPr="00640C65" w:rsidRDefault="00A9158C" w:rsidP="00A9158C">
      <w:pPr>
        <w:jc w:val="both"/>
        <w:rPr>
          <w:rFonts w:ascii="Footlight MT Light" w:hAnsi="Footlight MT Light"/>
          <w:sz w:val="24"/>
          <w:szCs w:val="24"/>
          <w:lang w:val="id-ID"/>
        </w:rPr>
      </w:pPr>
      <w:r w:rsidRPr="00640C65">
        <w:rPr>
          <w:rFonts w:ascii="Footlight MT Light" w:hAnsi="Footlight MT Light"/>
          <w:sz w:val="24"/>
          <w:szCs w:val="24"/>
          <w:lang w:val="id-ID"/>
        </w:rPr>
        <w:t xml:space="preserve">Dengan ini kami beritahukan bahwa penawaran </w:t>
      </w:r>
      <w:proofErr w:type="spellStart"/>
      <w:r w:rsidRPr="00640C65">
        <w:rPr>
          <w:rFonts w:ascii="Footlight MT Light" w:hAnsi="Footlight MT Light"/>
          <w:sz w:val="24"/>
          <w:szCs w:val="24"/>
        </w:rPr>
        <w:t>Saudara</w:t>
      </w:r>
      <w:proofErr w:type="spellEnd"/>
      <w:r w:rsidRPr="00640C65">
        <w:rPr>
          <w:rFonts w:ascii="Footlight MT Light" w:hAnsi="Footlight MT Light"/>
          <w:sz w:val="24"/>
          <w:szCs w:val="24"/>
          <w:lang w:val="id-ID"/>
        </w:rPr>
        <w:t xml:space="preserve"> nomor ____________ tanggal _____________ perihal _____________________ dengan nilai penawaran </w:t>
      </w:r>
      <w:proofErr w:type="spellStart"/>
      <w:r w:rsidRPr="00640C65">
        <w:rPr>
          <w:rFonts w:ascii="Footlight MT Light" w:hAnsi="Footlight MT Light"/>
          <w:sz w:val="24"/>
          <w:szCs w:val="24"/>
        </w:rPr>
        <w:t>setelah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dilakukan</w:t>
      </w:r>
      <w:proofErr w:type="spellEnd"/>
      <w:r w:rsidRPr="00640C65">
        <w:rPr>
          <w:rFonts w:ascii="Footlight MT Light" w:hAnsi="Footlight MT Light"/>
          <w:sz w:val="24"/>
          <w:szCs w:val="24"/>
        </w:rPr>
        <w:t xml:space="preserve"> kl</w:t>
      </w:r>
      <w:r w:rsidRPr="00640C65">
        <w:rPr>
          <w:rFonts w:ascii="Footlight MT Light" w:hAnsi="Footlight MT Light"/>
          <w:sz w:val="24"/>
          <w:szCs w:val="24"/>
          <w:lang w:val="id-ID"/>
        </w:rPr>
        <w:t>a</w:t>
      </w:r>
      <w:r w:rsidRPr="00640C65">
        <w:rPr>
          <w:rFonts w:ascii="Footlight MT Light" w:hAnsi="Footlight MT Light"/>
          <w:sz w:val="24"/>
          <w:szCs w:val="24"/>
        </w:rPr>
        <w:t>r</w:t>
      </w:r>
      <w:r w:rsidRPr="00640C65">
        <w:rPr>
          <w:rFonts w:ascii="Footlight MT Light" w:hAnsi="Footlight MT Light"/>
          <w:sz w:val="24"/>
          <w:szCs w:val="24"/>
          <w:lang w:val="id-ID"/>
        </w:rPr>
        <w:t>i</w:t>
      </w:r>
      <w:proofErr w:type="spellStart"/>
      <w:r w:rsidRPr="00640C65">
        <w:rPr>
          <w:rFonts w:ascii="Footlight MT Light" w:hAnsi="Footlight MT Light"/>
          <w:sz w:val="24"/>
          <w:szCs w:val="24"/>
        </w:rPr>
        <w:t>fikasi</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negosiasi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teknis</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biaya</w:t>
      </w:r>
      <w:proofErr w:type="spellEnd"/>
      <w:r w:rsidRPr="00640C65">
        <w:rPr>
          <w:rFonts w:ascii="Footlight MT Light" w:hAnsi="Footlight MT Light"/>
          <w:sz w:val="24"/>
          <w:szCs w:val="24"/>
        </w:rPr>
        <w:t xml:space="preserve"> oleh </w:t>
      </w:r>
      <w:r w:rsidRPr="00640C65">
        <w:rPr>
          <w:rFonts w:ascii="Footlight MT Light" w:hAnsi="Footlight MT Light"/>
          <w:sz w:val="24"/>
          <w:szCs w:val="24"/>
          <w:lang w:val="id-ID"/>
        </w:rPr>
        <w:t xml:space="preserve">Pokja ____________ </w:t>
      </w:r>
      <w:r w:rsidRPr="00640C65">
        <w:rPr>
          <w:rFonts w:ascii="Footlight MT Light" w:hAnsi="Footlight MT Light"/>
          <w:sz w:val="24"/>
          <w:szCs w:val="24"/>
          <w:lang w:val="fi-FI"/>
        </w:rPr>
        <w:t>UKPBJ</w:t>
      </w:r>
      <w:r w:rsidRPr="00640C65">
        <w:rPr>
          <w:rFonts w:ascii="Footlight MT Light" w:hAnsi="Footlight MT Light"/>
          <w:sz w:val="24"/>
          <w:szCs w:val="24"/>
          <w:lang w:val="id-ID"/>
        </w:rPr>
        <w:t xml:space="preserve"> ____________</w:t>
      </w:r>
      <w:r w:rsidRPr="00640C65">
        <w:rPr>
          <w:rFonts w:ascii="Footlight MT Light" w:hAnsi="Footlight MT Light"/>
          <w:sz w:val="24"/>
          <w:szCs w:val="24"/>
        </w:rPr>
        <w:t xml:space="preserve"> </w:t>
      </w:r>
      <w:r w:rsidRPr="00640C65">
        <w:rPr>
          <w:rFonts w:ascii="Footlight MT Light" w:hAnsi="Footlight MT Light"/>
          <w:sz w:val="24"/>
          <w:szCs w:val="24"/>
          <w:lang w:val="id-ID"/>
        </w:rPr>
        <w:t>sebesar Rp__________ (_____________________) termasuk PPN</w:t>
      </w:r>
      <w:r w:rsidRPr="00640C65">
        <w:rPr>
          <w:rFonts w:ascii="Footlight MT Light" w:hAnsi="Footlight MT Light"/>
          <w:sz w:val="24"/>
          <w:szCs w:val="24"/>
        </w:rPr>
        <w:t>,</w:t>
      </w:r>
      <w:r w:rsidRPr="00640C65">
        <w:rPr>
          <w:rFonts w:ascii="Footlight MT Light" w:hAnsi="Footlight MT Light"/>
          <w:sz w:val="24"/>
          <w:szCs w:val="24"/>
          <w:lang w:val="id-ID"/>
        </w:rPr>
        <w:t xml:space="preserve"> </w:t>
      </w:r>
      <w:r w:rsidRPr="00640C65">
        <w:rPr>
          <w:rFonts w:ascii="Footlight MT Light" w:hAnsi="Footlight MT Light"/>
          <w:sz w:val="24"/>
          <w:szCs w:val="24"/>
          <w:lang w:val="fi-FI"/>
        </w:rPr>
        <w:t xml:space="preserve">telah ditetapkan </w:t>
      </w:r>
      <w:r w:rsidRPr="00640C65">
        <w:rPr>
          <w:rFonts w:ascii="Footlight MT Light" w:hAnsi="Footlight MT Light"/>
          <w:sz w:val="24"/>
          <w:szCs w:val="24"/>
          <w:lang w:val="id-ID"/>
        </w:rPr>
        <w:t>sebagai pemenang</w:t>
      </w:r>
      <w:r w:rsidRPr="00640C65">
        <w:rPr>
          <w:rFonts w:ascii="Footlight MT Light" w:hAnsi="Footlight MT Light"/>
          <w:sz w:val="24"/>
          <w:szCs w:val="24"/>
          <w:lang w:val="fi-FI"/>
        </w:rPr>
        <w:t xml:space="preserve"> oleh </w:t>
      </w:r>
      <w:r w:rsidRPr="00640C65">
        <w:rPr>
          <w:rFonts w:ascii="Footlight MT Light" w:hAnsi="Footlight MT Light"/>
          <w:sz w:val="24"/>
          <w:szCs w:val="24"/>
          <w:lang w:val="id-ID"/>
        </w:rPr>
        <w:t xml:space="preserve">Pokja ____________ </w:t>
      </w:r>
      <w:r w:rsidRPr="00640C65">
        <w:rPr>
          <w:rFonts w:ascii="Footlight MT Light" w:hAnsi="Footlight MT Light"/>
          <w:sz w:val="24"/>
          <w:szCs w:val="24"/>
          <w:lang w:val="fi-FI"/>
        </w:rPr>
        <w:t>UKPBJ</w:t>
      </w:r>
      <w:r w:rsidRPr="00640C65">
        <w:rPr>
          <w:rFonts w:ascii="Footlight MT Light" w:hAnsi="Footlight MT Light"/>
          <w:sz w:val="24"/>
          <w:szCs w:val="24"/>
          <w:lang w:val="id-ID"/>
        </w:rPr>
        <w:t xml:space="preserve"> ____________.</w:t>
      </w:r>
    </w:p>
    <w:p w14:paraId="3CCC47E0" w14:textId="77777777" w:rsidR="00A9158C" w:rsidRPr="00640C65" w:rsidRDefault="00A9158C" w:rsidP="00A9158C">
      <w:pPr>
        <w:spacing w:before="60"/>
        <w:ind w:left="426" w:hanging="426"/>
        <w:jc w:val="both"/>
        <w:rPr>
          <w:rFonts w:ascii="Footlight MT Light" w:hAnsi="Footlight MT Light"/>
          <w:sz w:val="24"/>
          <w:szCs w:val="24"/>
          <w:lang w:val="id-ID"/>
        </w:rPr>
      </w:pPr>
    </w:p>
    <w:p w14:paraId="03EE292E" w14:textId="77777777" w:rsidR="00A9158C" w:rsidRPr="00640C65" w:rsidRDefault="00A9158C" w:rsidP="00A9158C">
      <w:pPr>
        <w:spacing w:after="120"/>
        <w:jc w:val="both"/>
        <w:rPr>
          <w:rFonts w:ascii="Footlight MT Light" w:hAnsi="Footlight MT Light"/>
          <w:sz w:val="24"/>
          <w:szCs w:val="24"/>
          <w:lang w:val="fi-FI"/>
        </w:rPr>
      </w:pPr>
      <w:r w:rsidRPr="00640C65">
        <w:rPr>
          <w:rFonts w:ascii="Footlight MT Light" w:hAnsi="Footlight MT Light"/>
          <w:sz w:val="24"/>
          <w:szCs w:val="24"/>
          <w:lang w:val="fi-FI"/>
        </w:rPr>
        <w:t xml:space="preserve">Selanjutnya </w:t>
      </w:r>
      <w:r w:rsidRPr="00640C65">
        <w:rPr>
          <w:rFonts w:ascii="Footlight MT Light" w:hAnsi="Footlight MT Light"/>
          <w:sz w:val="24"/>
          <w:szCs w:val="24"/>
          <w:lang w:val="id-ID"/>
        </w:rPr>
        <w:t xml:space="preserve">kami menunjuk </w:t>
      </w:r>
      <w:r w:rsidRPr="00640C65">
        <w:rPr>
          <w:rFonts w:ascii="Footlight MT Light" w:hAnsi="Footlight MT Light"/>
          <w:sz w:val="24"/>
          <w:szCs w:val="24"/>
          <w:lang w:val="fi-FI"/>
        </w:rPr>
        <w:t xml:space="preserve">Saudara </w:t>
      </w:r>
      <w:r w:rsidRPr="00640C65">
        <w:rPr>
          <w:rFonts w:ascii="Footlight MT Light" w:hAnsi="Footlight MT Light"/>
          <w:sz w:val="24"/>
          <w:szCs w:val="24"/>
          <w:lang w:val="id-ID"/>
        </w:rPr>
        <w:t>untuk melaksanakan pekerjaan ______________________________</w:t>
      </w:r>
      <w:r w:rsidRPr="00640C65">
        <w:rPr>
          <w:rFonts w:ascii="Footlight MT Light" w:hAnsi="Footlight MT Light"/>
          <w:sz w:val="24"/>
          <w:szCs w:val="24"/>
        </w:rPr>
        <w:t xml:space="preserve"> </w:t>
      </w:r>
      <w:r w:rsidRPr="00640C65">
        <w:rPr>
          <w:rFonts w:ascii="Footlight MT Light" w:hAnsi="Footlight MT Light"/>
          <w:sz w:val="24"/>
          <w:szCs w:val="24"/>
          <w:lang w:val="id-ID"/>
        </w:rPr>
        <w:t>dan meminta Saudara untuk</w:t>
      </w:r>
      <w:r w:rsidRPr="00640C65">
        <w:rPr>
          <w:rFonts w:ascii="Footlight MT Light" w:hAnsi="Footlight MT Light"/>
          <w:sz w:val="24"/>
          <w:szCs w:val="24"/>
          <w:lang w:val="fi-FI"/>
        </w:rPr>
        <w:t xml:space="preserve"> menandatangani </w:t>
      </w:r>
      <w:r w:rsidRPr="00640C65">
        <w:rPr>
          <w:rFonts w:ascii="Footlight MT Light" w:hAnsi="Footlight MT Light"/>
          <w:sz w:val="24"/>
          <w:szCs w:val="24"/>
          <w:lang w:val="id-ID"/>
        </w:rPr>
        <w:t>Surat Perjanjian</w:t>
      </w:r>
      <w:r w:rsidRPr="00640C65">
        <w:rPr>
          <w:rFonts w:ascii="Footlight MT Light" w:hAnsi="Footlight MT Light"/>
          <w:sz w:val="24"/>
          <w:szCs w:val="24"/>
          <w:lang w:val="fi-FI"/>
        </w:rPr>
        <w:t xml:space="preserve"> setelah dikeluarkannya SPPBJ</w:t>
      </w:r>
      <w:r w:rsidRPr="00640C65">
        <w:rPr>
          <w:rFonts w:ascii="Footlight MT Light" w:hAnsi="Footlight MT Light"/>
          <w:sz w:val="24"/>
          <w:szCs w:val="24"/>
          <w:lang w:val="id-ID"/>
        </w:rPr>
        <w:t xml:space="preserve"> ini</w:t>
      </w:r>
      <w:r w:rsidRPr="00640C65">
        <w:rPr>
          <w:rFonts w:ascii="Footlight MT Light" w:hAnsi="Footlight MT Light"/>
          <w:sz w:val="24"/>
          <w:szCs w:val="24"/>
          <w:lang w:val="fi-FI"/>
        </w:rPr>
        <w:t xml:space="preserve"> sesuai dengan ketentuan dalam </w:t>
      </w:r>
      <w:r w:rsidRPr="00640C65">
        <w:rPr>
          <w:rFonts w:ascii="Footlight MT Light" w:hAnsi="Footlight MT Light"/>
          <w:sz w:val="24"/>
          <w:szCs w:val="24"/>
          <w:lang w:val="id-ID"/>
        </w:rPr>
        <w:t>Dokumen Seleksi</w:t>
      </w:r>
      <w:r w:rsidRPr="00640C65">
        <w:rPr>
          <w:rFonts w:ascii="Footlight MT Light" w:hAnsi="Footlight MT Light"/>
          <w:sz w:val="24"/>
          <w:szCs w:val="24"/>
          <w:lang w:val="fi-FI"/>
        </w:rPr>
        <w:t>.</w:t>
      </w:r>
    </w:p>
    <w:p w14:paraId="62AE8427" w14:textId="77777777" w:rsidR="00A9158C" w:rsidRPr="00640C65" w:rsidRDefault="00A9158C" w:rsidP="00A9158C">
      <w:pPr>
        <w:spacing w:before="60"/>
        <w:jc w:val="both"/>
        <w:rPr>
          <w:rFonts w:ascii="Footlight MT Light" w:hAnsi="Footlight MT Light"/>
          <w:sz w:val="24"/>
          <w:szCs w:val="24"/>
          <w:lang w:val="id-ID"/>
        </w:rPr>
      </w:pPr>
      <w:r w:rsidRPr="00640C65">
        <w:rPr>
          <w:rFonts w:ascii="Footlight MT Light" w:hAnsi="Footlight MT Light"/>
          <w:sz w:val="24"/>
          <w:szCs w:val="24"/>
          <w:lang w:val="id-ID"/>
        </w:rPr>
        <w:t xml:space="preserve">Kegagalan </w:t>
      </w:r>
      <w:proofErr w:type="spellStart"/>
      <w:r w:rsidRPr="00640C65">
        <w:rPr>
          <w:rFonts w:ascii="Footlight MT Light" w:hAnsi="Footlight MT Light"/>
          <w:sz w:val="24"/>
          <w:szCs w:val="24"/>
        </w:rPr>
        <w:t>Saudara</w:t>
      </w:r>
      <w:proofErr w:type="spellEnd"/>
      <w:r w:rsidRPr="00640C65">
        <w:rPr>
          <w:rFonts w:ascii="Footlight MT Light" w:hAnsi="Footlight MT Light"/>
          <w:sz w:val="24"/>
          <w:szCs w:val="24"/>
          <w:lang w:val="id-ID"/>
        </w:rPr>
        <w:t xml:space="preserve"> untuk menerima penunjukan ini yang disusun berdasarkan evaluasi terhadap penawaran </w:t>
      </w:r>
      <w:proofErr w:type="spellStart"/>
      <w:r w:rsidRPr="00640C65">
        <w:rPr>
          <w:rFonts w:ascii="Footlight MT Light" w:hAnsi="Footlight MT Light"/>
          <w:sz w:val="24"/>
          <w:szCs w:val="24"/>
        </w:rPr>
        <w:t>Saudara</w:t>
      </w:r>
      <w:proofErr w:type="spellEnd"/>
      <w:r w:rsidRPr="00640C65">
        <w:rPr>
          <w:rFonts w:ascii="Footlight MT Light" w:hAnsi="Footlight MT Light"/>
          <w:sz w:val="24"/>
          <w:szCs w:val="24"/>
          <w:lang w:val="id-ID"/>
        </w:rPr>
        <w:t xml:space="preserve"> akan dikenakan sanksi sesuai dengan ketentuan yang tercantum dalam Dokumen Seleksi.</w:t>
      </w:r>
    </w:p>
    <w:p w14:paraId="5C10C015" w14:textId="77777777" w:rsidR="00A9158C" w:rsidRPr="00640C65" w:rsidRDefault="00A9158C" w:rsidP="00A9158C">
      <w:pPr>
        <w:spacing w:before="60"/>
        <w:rPr>
          <w:rFonts w:ascii="Footlight MT Light" w:hAnsi="Footlight MT Light"/>
          <w:sz w:val="24"/>
          <w:szCs w:val="24"/>
          <w:lang w:val="id-ID"/>
        </w:rPr>
      </w:pPr>
      <w:r w:rsidRPr="00640C65">
        <w:rPr>
          <w:rFonts w:ascii="Footlight MT Light" w:hAnsi="Footlight MT Light"/>
          <w:sz w:val="24"/>
          <w:szCs w:val="24"/>
          <w:lang w:val="id-ID"/>
        </w:rPr>
        <w:t>Kegiatan/Satuan Kerja __________</w:t>
      </w:r>
    </w:p>
    <w:p w14:paraId="36AC5065" w14:textId="484BD58B" w:rsidR="00A9158C" w:rsidRPr="00640C65" w:rsidRDefault="00205B79" w:rsidP="00A9158C">
      <w:pPr>
        <w:spacing w:before="60"/>
        <w:ind w:left="426" w:hanging="426"/>
        <w:rPr>
          <w:rFonts w:ascii="Footlight MT Light" w:hAnsi="Footlight MT Light"/>
          <w:sz w:val="24"/>
          <w:szCs w:val="24"/>
          <w:lang w:val="id-ID"/>
        </w:rPr>
      </w:pPr>
      <w:r w:rsidRPr="00640C65">
        <w:rPr>
          <w:rFonts w:ascii="Footlight MT Light" w:hAnsi="Footlight MT Light"/>
          <w:sz w:val="24"/>
          <w:szCs w:val="24"/>
          <w:lang w:val="fi-FI"/>
        </w:rPr>
        <w:t>Pejabat Penandatangan Kontrak</w:t>
      </w:r>
    </w:p>
    <w:p w14:paraId="0B951035" w14:textId="77777777" w:rsidR="00A9158C" w:rsidRPr="00640C65" w:rsidRDefault="00A9158C" w:rsidP="00A9158C">
      <w:pPr>
        <w:spacing w:before="60"/>
        <w:ind w:left="426" w:hanging="426"/>
        <w:rPr>
          <w:rFonts w:ascii="Footlight MT Light" w:hAnsi="Footlight MT Light"/>
          <w:i/>
          <w:sz w:val="24"/>
          <w:szCs w:val="24"/>
          <w:lang w:val="id-ID"/>
        </w:rPr>
      </w:pPr>
      <w:r w:rsidRPr="00640C65">
        <w:rPr>
          <w:rFonts w:ascii="Footlight MT Light" w:hAnsi="Footlight MT Light"/>
          <w:i/>
          <w:sz w:val="24"/>
          <w:szCs w:val="24"/>
          <w:lang w:val="id-ID"/>
        </w:rPr>
        <w:t>[tanda tangan]</w:t>
      </w:r>
    </w:p>
    <w:p w14:paraId="709B68BD" w14:textId="77777777" w:rsidR="00A9158C" w:rsidRPr="00640C65" w:rsidRDefault="00A9158C" w:rsidP="00A9158C">
      <w:pPr>
        <w:spacing w:before="60"/>
        <w:ind w:left="426" w:hanging="426"/>
        <w:rPr>
          <w:rFonts w:ascii="Footlight MT Light" w:hAnsi="Footlight MT Light"/>
          <w:i/>
          <w:sz w:val="24"/>
          <w:szCs w:val="24"/>
          <w:lang w:val="id-ID"/>
        </w:rPr>
      </w:pPr>
    </w:p>
    <w:p w14:paraId="150E104D" w14:textId="77777777" w:rsidR="00A9158C" w:rsidRPr="00640C65" w:rsidRDefault="00A9158C" w:rsidP="00A9158C">
      <w:pPr>
        <w:spacing w:before="60"/>
        <w:rPr>
          <w:rFonts w:ascii="Footlight MT Light" w:hAnsi="Footlight MT Light"/>
          <w:i/>
          <w:sz w:val="24"/>
          <w:szCs w:val="24"/>
          <w:lang w:val="id-ID"/>
        </w:rPr>
      </w:pPr>
      <w:r w:rsidRPr="00640C65">
        <w:rPr>
          <w:rFonts w:ascii="Footlight MT Light" w:hAnsi="Footlight MT Light"/>
          <w:i/>
          <w:sz w:val="24"/>
          <w:szCs w:val="24"/>
          <w:lang w:val="id-ID"/>
        </w:rPr>
        <w:t>[</w:t>
      </w:r>
      <w:r w:rsidRPr="00640C65">
        <w:rPr>
          <w:rFonts w:ascii="Footlight MT Light" w:hAnsi="Footlight MT Light"/>
          <w:i/>
          <w:sz w:val="24"/>
          <w:szCs w:val="24"/>
          <w:u w:val="single"/>
          <w:lang w:val="id-ID"/>
        </w:rPr>
        <w:t>nama lengkap</w:t>
      </w:r>
      <w:r w:rsidRPr="00640C65">
        <w:rPr>
          <w:rFonts w:ascii="Footlight MT Light" w:hAnsi="Footlight MT Light"/>
          <w:i/>
          <w:sz w:val="24"/>
          <w:szCs w:val="24"/>
          <w:lang w:val="id-ID"/>
        </w:rPr>
        <w:t>]</w:t>
      </w:r>
    </w:p>
    <w:p w14:paraId="57941457" w14:textId="77777777" w:rsidR="00A9158C" w:rsidRPr="00640C65" w:rsidRDefault="00A9158C" w:rsidP="00A9158C">
      <w:pPr>
        <w:spacing w:before="60"/>
        <w:rPr>
          <w:rFonts w:ascii="Footlight MT Light" w:hAnsi="Footlight MT Light"/>
          <w:i/>
          <w:sz w:val="24"/>
          <w:szCs w:val="24"/>
          <w:lang w:val="id-ID"/>
        </w:rPr>
      </w:pPr>
      <w:r w:rsidRPr="00640C65">
        <w:rPr>
          <w:rFonts w:ascii="Footlight MT Light" w:hAnsi="Footlight MT Light"/>
          <w:i/>
          <w:sz w:val="24"/>
          <w:szCs w:val="24"/>
          <w:lang w:val="id-ID"/>
        </w:rPr>
        <w:t>[jabatan]</w:t>
      </w:r>
    </w:p>
    <w:p w14:paraId="66DD3A8D" w14:textId="77777777" w:rsidR="00A9158C" w:rsidRPr="00640C65" w:rsidRDefault="00A9158C" w:rsidP="00A9158C">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NIP. __________</w:t>
      </w:r>
    </w:p>
    <w:p w14:paraId="501C111B" w14:textId="77777777" w:rsidR="00A9158C" w:rsidRPr="00640C65" w:rsidRDefault="00A9158C" w:rsidP="00A9158C">
      <w:pPr>
        <w:numPr>
          <w:ilvl w:val="12"/>
          <w:numId w:val="0"/>
        </w:numPr>
        <w:rPr>
          <w:rFonts w:ascii="Footlight MT Light" w:hAnsi="Footlight MT Light"/>
          <w:sz w:val="24"/>
          <w:szCs w:val="24"/>
          <w:lang w:val="id-ID"/>
        </w:rPr>
      </w:pPr>
    </w:p>
    <w:p w14:paraId="5FC92980" w14:textId="77777777" w:rsidR="00A9158C" w:rsidRPr="00640C65" w:rsidRDefault="00A9158C" w:rsidP="00A9158C">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Tembusan Yth. :</w:t>
      </w:r>
    </w:p>
    <w:p w14:paraId="4349F488" w14:textId="77777777" w:rsidR="00A9158C" w:rsidRPr="00640C65" w:rsidRDefault="00A9158C" w:rsidP="00BF702F">
      <w:pPr>
        <w:numPr>
          <w:ilvl w:val="3"/>
          <w:numId w:val="191"/>
        </w:numPr>
        <w:ind w:left="284" w:hanging="284"/>
        <w:rPr>
          <w:rFonts w:ascii="Footlight MT Light" w:hAnsi="Footlight MT Light"/>
          <w:sz w:val="24"/>
          <w:szCs w:val="24"/>
          <w:lang w:val="id-ID"/>
        </w:rPr>
      </w:pPr>
      <w:r w:rsidRPr="00640C65">
        <w:rPr>
          <w:rFonts w:ascii="Footlight MT Light" w:hAnsi="Footlight MT Light"/>
          <w:sz w:val="24"/>
          <w:szCs w:val="24"/>
          <w:lang w:val="id-ID"/>
        </w:rPr>
        <w:t xml:space="preserve">____________ </w:t>
      </w:r>
      <w:r w:rsidRPr="00640C65">
        <w:rPr>
          <w:rFonts w:ascii="Footlight MT Light" w:hAnsi="Footlight MT Light"/>
          <w:i/>
          <w:sz w:val="24"/>
          <w:szCs w:val="24"/>
          <w:lang w:val="id-ID"/>
        </w:rPr>
        <w:t>[PA/KPA K/L/PD]</w:t>
      </w:r>
    </w:p>
    <w:p w14:paraId="0736E7DE" w14:textId="77777777" w:rsidR="00A9158C" w:rsidRPr="00640C65" w:rsidRDefault="00A9158C" w:rsidP="00BF702F">
      <w:pPr>
        <w:numPr>
          <w:ilvl w:val="3"/>
          <w:numId w:val="191"/>
        </w:numPr>
        <w:ind w:left="284" w:hanging="284"/>
        <w:rPr>
          <w:rFonts w:ascii="Footlight MT Light" w:hAnsi="Footlight MT Light"/>
          <w:sz w:val="24"/>
          <w:szCs w:val="24"/>
          <w:lang w:val="id-ID"/>
        </w:rPr>
      </w:pPr>
      <w:r w:rsidRPr="00640C65">
        <w:rPr>
          <w:rFonts w:ascii="Footlight MT Light" w:hAnsi="Footlight MT Light"/>
          <w:sz w:val="24"/>
          <w:szCs w:val="24"/>
          <w:lang w:val="id-ID"/>
        </w:rPr>
        <w:t xml:space="preserve">____________ </w:t>
      </w:r>
      <w:r w:rsidRPr="00640C65">
        <w:rPr>
          <w:rFonts w:ascii="Footlight MT Light" w:hAnsi="Footlight MT Light"/>
          <w:i/>
          <w:sz w:val="24"/>
          <w:szCs w:val="24"/>
          <w:lang w:val="id-ID"/>
        </w:rPr>
        <w:t>[APIP K/L/PD]</w:t>
      </w:r>
    </w:p>
    <w:p w14:paraId="6069D6AF" w14:textId="77777777" w:rsidR="00A9158C" w:rsidRPr="00640C65" w:rsidRDefault="00A9158C" w:rsidP="00BF702F">
      <w:pPr>
        <w:numPr>
          <w:ilvl w:val="3"/>
          <w:numId w:val="191"/>
        </w:numPr>
        <w:ind w:left="284" w:hanging="284"/>
        <w:rPr>
          <w:rFonts w:ascii="Footlight MT Light" w:hAnsi="Footlight MT Light"/>
          <w:sz w:val="24"/>
          <w:szCs w:val="24"/>
          <w:lang w:val="id-ID"/>
        </w:rPr>
      </w:pPr>
      <w:r w:rsidRPr="00640C65">
        <w:rPr>
          <w:rFonts w:ascii="Footlight MT Light" w:hAnsi="Footlight MT Light"/>
          <w:sz w:val="24"/>
          <w:szCs w:val="24"/>
          <w:lang w:val="id-ID"/>
        </w:rPr>
        <w:t xml:space="preserve">____________ </w:t>
      </w:r>
      <w:r w:rsidRPr="00640C65">
        <w:rPr>
          <w:rFonts w:ascii="Footlight MT Light" w:hAnsi="Footlight MT Light"/>
          <w:i/>
          <w:sz w:val="24"/>
          <w:szCs w:val="24"/>
          <w:lang w:val="id-ID"/>
        </w:rPr>
        <w:t>[Pokja Pemilihan]</w:t>
      </w:r>
    </w:p>
    <w:p w14:paraId="575DE9C4" w14:textId="77777777" w:rsidR="00A9158C" w:rsidRPr="00640C65" w:rsidRDefault="00A9158C" w:rsidP="00A9158C">
      <w:pPr>
        <w:numPr>
          <w:ilvl w:val="12"/>
          <w:numId w:val="0"/>
        </w:numPr>
        <w:rPr>
          <w:rFonts w:ascii="Footlight MT Light" w:hAnsi="Footlight MT Light"/>
          <w:sz w:val="24"/>
          <w:szCs w:val="24"/>
          <w:lang w:val="id-ID"/>
        </w:rPr>
      </w:pPr>
      <w:r w:rsidRPr="00640C65">
        <w:rPr>
          <w:rFonts w:ascii="Footlight MT Light" w:hAnsi="Footlight MT Light"/>
          <w:sz w:val="24"/>
          <w:szCs w:val="24"/>
          <w:lang w:val="id-ID"/>
        </w:rPr>
        <w:t xml:space="preserve">......... </w:t>
      </w:r>
      <w:r w:rsidRPr="00640C65">
        <w:rPr>
          <w:rFonts w:ascii="Footlight MT Light" w:hAnsi="Footlight MT Light"/>
          <w:i/>
          <w:sz w:val="24"/>
          <w:szCs w:val="24"/>
          <w:lang w:val="id-ID"/>
        </w:rPr>
        <w:t>dst</w:t>
      </w:r>
    </w:p>
    <w:p w14:paraId="508F2170" w14:textId="6F9F5729" w:rsidR="00C96FCE" w:rsidRPr="00640C65" w:rsidRDefault="00A9158C" w:rsidP="007509DF">
      <w:pPr>
        <w:pStyle w:val="Heading2"/>
        <w:ind w:right="5867"/>
        <w:jc w:val="left"/>
        <w:rPr>
          <w:rFonts w:ascii="Footlight MT Light" w:hAnsi="Footlight MT Light"/>
          <w:sz w:val="24"/>
          <w:szCs w:val="24"/>
          <w:lang w:val="id-ID"/>
        </w:rPr>
      </w:pPr>
      <w:r w:rsidRPr="00640C65">
        <w:rPr>
          <w:rFonts w:ascii="Footlight MT Light" w:hAnsi="Footlight MT Light"/>
          <w:sz w:val="24"/>
          <w:szCs w:val="24"/>
          <w:lang w:val="id-ID"/>
        </w:rPr>
        <w:br w:type="page"/>
      </w:r>
      <w:bookmarkStart w:id="1461" w:name="_Toc345568426"/>
      <w:bookmarkStart w:id="1462" w:name="_Toc410999256"/>
      <w:bookmarkStart w:id="1463" w:name="_Toc70077411"/>
      <w:r w:rsidR="006D3982" w:rsidRPr="00640C65">
        <w:rPr>
          <w:rFonts w:ascii="Footlight MT Light" w:hAnsi="Footlight MT Light"/>
          <w:sz w:val="24"/>
          <w:szCs w:val="24"/>
          <w:lang w:val="id-ID"/>
        </w:rPr>
        <w:lastRenderedPageBreak/>
        <w:t>B.</w:t>
      </w:r>
      <w:r w:rsidR="00EE7E37" w:rsidRPr="00640C65">
        <w:rPr>
          <w:rFonts w:ascii="Footlight MT Light" w:hAnsi="Footlight MT Light"/>
          <w:sz w:val="24"/>
          <w:szCs w:val="24"/>
          <w:lang w:val="id-ID"/>
        </w:rPr>
        <w:t xml:space="preserve"> SURAT PERINTAH MULAI KERJA</w:t>
      </w:r>
      <w:bookmarkEnd w:id="1461"/>
      <w:bookmarkEnd w:id="1462"/>
      <w:bookmarkEnd w:id="1463"/>
    </w:p>
    <w:p w14:paraId="3C3C7FFD" w14:textId="00B0B9A6" w:rsidR="00C96FCE" w:rsidRPr="00640C65" w:rsidRDefault="00C96FCE" w:rsidP="000D54F9">
      <w:pPr>
        <w:rPr>
          <w:rFonts w:ascii="Footlight MT Light" w:hAnsi="Footlight MT Light"/>
          <w:i/>
          <w:sz w:val="24"/>
          <w:szCs w:val="24"/>
          <w:lang w:val="fi-FI"/>
        </w:rPr>
      </w:pPr>
    </w:p>
    <w:p w14:paraId="41CCBCAC" w14:textId="04373D10" w:rsidR="000D54F9" w:rsidRPr="00640C65" w:rsidRDefault="000D54F9" w:rsidP="00803B3A">
      <w:pPr>
        <w:ind w:left="284"/>
        <w:rPr>
          <w:rFonts w:ascii="Footlight MT Light" w:hAnsi="Footlight MT Light"/>
          <w:color w:val="000000" w:themeColor="text1"/>
          <w:sz w:val="24"/>
          <w:szCs w:val="24"/>
          <w:lang w:val="id-ID"/>
        </w:rPr>
      </w:pPr>
      <w:bookmarkStart w:id="1464" w:name="_Hlk526852716"/>
      <w:r w:rsidRPr="00640C65">
        <w:rPr>
          <w:rFonts w:ascii="Footlight MT Light" w:hAnsi="Footlight MT Light"/>
          <w:color w:val="000000" w:themeColor="text1"/>
          <w:sz w:val="24"/>
          <w:szCs w:val="24"/>
          <w:lang w:val="id-ID"/>
        </w:rPr>
        <w:t xml:space="preserve">Surat </w:t>
      </w:r>
      <w:proofErr w:type="spellStart"/>
      <w:r w:rsidRPr="00640C65">
        <w:rPr>
          <w:rFonts w:ascii="Footlight MT Light" w:hAnsi="Footlight MT Light"/>
          <w:color w:val="000000" w:themeColor="text1"/>
          <w:sz w:val="24"/>
          <w:szCs w:val="24"/>
          <w:lang w:val="en-ID"/>
        </w:rPr>
        <w:t>Perintah</w:t>
      </w:r>
      <w:proofErr w:type="spellEnd"/>
      <w:r w:rsidRPr="00640C65">
        <w:rPr>
          <w:rFonts w:ascii="Footlight MT Light" w:hAnsi="Footlight MT Light"/>
          <w:color w:val="000000" w:themeColor="text1"/>
          <w:sz w:val="24"/>
          <w:szCs w:val="24"/>
          <w:lang w:val="en-ID"/>
        </w:rPr>
        <w:t xml:space="preserve"> </w:t>
      </w:r>
      <w:proofErr w:type="spellStart"/>
      <w:r w:rsidRPr="00640C65">
        <w:rPr>
          <w:rFonts w:ascii="Footlight MT Light" w:hAnsi="Footlight MT Light"/>
          <w:color w:val="000000" w:themeColor="text1"/>
          <w:sz w:val="24"/>
          <w:szCs w:val="24"/>
          <w:lang w:val="en-ID"/>
        </w:rPr>
        <w:t>Mulai</w:t>
      </w:r>
      <w:proofErr w:type="spellEnd"/>
      <w:r w:rsidRPr="00640C65">
        <w:rPr>
          <w:rFonts w:ascii="Footlight MT Light" w:hAnsi="Footlight MT Light"/>
          <w:color w:val="000000" w:themeColor="text1"/>
          <w:sz w:val="24"/>
          <w:szCs w:val="24"/>
          <w:lang w:val="en-ID"/>
        </w:rPr>
        <w:t xml:space="preserve"> </w:t>
      </w:r>
      <w:proofErr w:type="spellStart"/>
      <w:r w:rsidRPr="00640C65">
        <w:rPr>
          <w:rFonts w:ascii="Footlight MT Light" w:hAnsi="Footlight MT Light"/>
          <w:color w:val="000000" w:themeColor="text1"/>
          <w:sz w:val="24"/>
          <w:szCs w:val="24"/>
          <w:lang w:val="en-ID"/>
        </w:rPr>
        <w:t>Kerja</w:t>
      </w:r>
      <w:proofErr w:type="spellEnd"/>
      <w:r w:rsidRPr="00640C65">
        <w:rPr>
          <w:rFonts w:ascii="Footlight MT Light" w:hAnsi="Footlight MT Light"/>
          <w:color w:val="000000" w:themeColor="text1"/>
          <w:sz w:val="24"/>
          <w:szCs w:val="24"/>
          <w:lang w:val="en-ID"/>
        </w:rPr>
        <w:t xml:space="preserve"> </w:t>
      </w:r>
      <w:proofErr w:type="spellStart"/>
      <w:r w:rsidRPr="00640C65">
        <w:rPr>
          <w:rFonts w:ascii="Footlight MT Light" w:hAnsi="Footlight MT Light"/>
          <w:color w:val="000000" w:themeColor="text1"/>
          <w:sz w:val="24"/>
          <w:szCs w:val="24"/>
          <w:lang w:val="en-GB"/>
        </w:rPr>
        <w:t>disampaikan</w:t>
      </w:r>
      <w:proofErr w:type="spellEnd"/>
      <w:r w:rsidRPr="00640C65">
        <w:rPr>
          <w:rFonts w:ascii="Footlight MT Light" w:hAnsi="Footlight MT Light"/>
          <w:color w:val="000000" w:themeColor="text1"/>
          <w:sz w:val="24"/>
          <w:szCs w:val="24"/>
          <w:lang w:val="id-ID"/>
        </w:rPr>
        <w:t xml:space="preserve"> melalui Form Isian</w:t>
      </w:r>
      <w:r w:rsidRPr="00640C65">
        <w:rPr>
          <w:rFonts w:ascii="Footlight MT Light" w:hAnsi="Footlight MT Light"/>
          <w:color w:val="000000" w:themeColor="text1"/>
          <w:sz w:val="24"/>
          <w:szCs w:val="24"/>
          <w:lang w:val="en-GB"/>
        </w:rPr>
        <w:t xml:space="preserve"> </w:t>
      </w:r>
      <w:r w:rsidRPr="00640C65">
        <w:rPr>
          <w:rFonts w:ascii="Footlight MT Light" w:hAnsi="Footlight MT Light"/>
          <w:color w:val="000000" w:themeColor="text1"/>
          <w:sz w:val="24"/>
          <w:szCs w:val="24"/>
          <w:lang w:val="id-ID"/>
        </w:rPr>
        <w:t xml:space="preserve">Elektronik yang tersedia dalam </w:t>
      </w:r>
      <w:r w:rsidR="00223420" w:rsidRPr="00640C65">
        <w:rPr>
          <w:rFonts w:ascii="Footlight MT Light" w:hAnsi="Footlight MT Light"/>
          <w:color w:val="000000" w:themeColor="text1"/>
          <w:sz w:val="24"/>
          <w:szCs w:val="24"/>
          <w:lang w:val="id-ID"/>
        </w:rPr>
        <w:t>SPSE</w:t>
      </w:r>
      <w:bookmarkEnd w:id="1464"/>
      <w:r w:rsidRPr="00640C65">
        <w:rPr>
          <w:rFonts w:ascii="Footlight MT Light" w:hAnsi="Footlight MT Light"/>
          <w:color w:val="000000" w:themeColor="text1"/>
          <w:sz w:val="24"/>
          <w:szCs w:val="24"/>
          <w:lang w:val="id-ID"/>
        </w:rPr>
        <w:t>.</w:t>
      </w:r>
    </w:p>
    <w:p w14:paraId="441CE352" w14:textId="77777777" w:rsidR="00A9158C" w:rsidRPr="00640C65" w:rsidRDefault="00A9158C" w:rsidP="00A9158C">
      <w:pPr>
        <w:rPr>
          <w:rFonts w:ascii="Footlight MT Light" w:hAnsi="Footlight MT Light"/>
          <w:color w:val="000000" w:themeColor="text1"/>
          <w:sz w:val="24"/>
          <w:szCs w:val="24"/>
          <w:lang w:val="id-ID"/>
        </w:rPr>
      </w:pPr>
    </w:p>
    <w:p w14:paraId="7EC9FC75" w14:textId="229E94C7" w:rsidR="00A9158C" w:rsidRPr="00640C65" w:rsidRDefault="00A9158C" w:rsidP="00A9158C">
      <w:pPr>
        <w:jc w:val="center"/>
        <w:rPr>
          <w:rFonts w:ascii="Footlight MT Light" w:hAnsi="Footlight MT Light"/>
          <w:i/>
          <w:sz w:val="24"/>
          <w:szCs w:val="24"/>
          <w:lang w:val="fi-FI"/>
        </w:rPr>
      </w:pPr>
      <w:r w:rsidRPr="00640C65">
        <w:rPr>
          <w:rFonts w:ascii="Footlight MT Light" w:hAnsi="Footlight MT Light"/>
          <w:i/>
          <w:sz w:val="24"/>
          <w:szCs w:val="24"/>
          <w:lang w:val="fi-FI"/>
        </w:rPr>
        <w:t xml:space="preserve">[kop surat satuan kerja </w:t>
      </w:r>
      <w:r w:rsidR="00205B79" w:rsidRPr="00640C65">
        <w:rPr>
          <w:rFonts w:ascii="Footlight MT Light" w:hAnsi="Footlight MT Light"/>
          <w:i/>
          <w:sz w:val="24"/>
          <w:szCs w:val="24"/>
          <w:lang w:val="fi-FI"/>
        </w:rPr>
        <w:t>Pejabat Penandatangan Kontrak</w:t>
      </w:r>
      <w:r w:rsidRPr="00640C65">
        <w:rPr>
          <w:rFonts w:ascii="Footlight MT Light" w:hAnsi="Footlight MT Light"/>
          <w:i/>
          <w:sz w:val="24"/>
          <w:szCs w:val="24"/>
          <w:lang w:val="fi-FI"/>
        </w:rPr>
        <w:t>]</w:t>
      </w:r>
    </w:p>
    <w:p w14:paraId="25E71529" w14:textId="77777777" w:rsidR="00A9158C" w:rsidRPr="00640C65" w:rsidRDefault="00A9158C" w:rsidP="00A9158C">
      <w:pPr>
        <w:autoSpaceDE w:val="0"/>
        <w:autoSpaceDN w:val="0"/>
        <w:adjustRightInd w:val="0"/>
        <w:spacing w:after="113"/>
        <w:ind w:left="454" w:hanging="454"/>
        <w:jc w:val="center"/>
        <w:rPr>
          <w:rFonts w:ascii="Footlight MT Light" w:hAnsi="Footlight MT Light"/>
          <w:sz w:val="24"/>
          <w:szCs w:val="24"/>
          <w:lang w:val="fi-FI"/>
        </w:rPr>
      </w:pPr>
    </w:p>
    <w:p w14:paraId="2D238044" w14:textId="77777777" w:rsidR="00A9158C" w:rsidRPr="00640C65" w:rsidRDefault="00A9158C" w:rsidP="00A9158C">
      <w:pPr>
        <w:autoSpaceDE w:val="0"/>
        <w:autoSpaceDN w:val="0"/>
        <w:adjustRightInd w:val="0"/>
        <w:ind w:left="454" w:hanging="454"/>
        <w:jc w:val="center"/>
        <w:rPr>
          <w:rFonts w:ascii="Footlight MT Light" w:hAnsi="Footlight MT Light"/>
          <w:b/>
          <w:sz w:val="24"/>
          <w:szCs w:val="24"/>
          <w:lang w:val="id-ID"/>
        </w:rPr>
      </w:pPr>
      <w:r w:rsidRPr="00640C65">
        <w:rPr>
          <w:rFonts w:ascii="Footlight MT Light" w:hAnsi="Footlight MT Light"/>
          <w:b/>
          <w:sz w:val="24"/>
          <w:szCs w:val="24"/>
          <w:lang w:val="fi-FI"/>
        </w:rPr>
        <w:t>SURAT PERINTAH MULAI KERJA</w:t>
      </w:r>
      <w:r w:rsidRPr="00640C65">
        <w:rPr>
          <w:rFonts w:ascii="Footlight MT Light" w:hAnsi="Footlight MT Light"/>
          <w:b/>
          <w:sz w:val="24"/>
          <w:szCs w:val="24"/>
          <w:lang w:val="id-ID"/>
        </w:rPr>
        <w:t xml:space="preserve"> (SPMK)</w:t>
      </w:r>
    </w:p>
    <w:p w14:paraId="45FC7749" w14:textId="77777777" w:rsidR="00A9158C" w:rsidRPr="00640C65" w:rsidRDefault="00A9158C" w:rsidP="00A9158C">
      <w:pPr>
        <w:autoSpaceDE w:val="0"/>
        <w:autoSpaceDN w:val="0"/>
        <w:adjustRightInd w:val="0"/>
        <w:ind w:left="454" w:hanging="454"/>
        <w:jc w:val="center"/>
        <w:rPr>
          <w:rFonts w:ascii="Footlight MT Light" w:hAnsi="Footlight MT Light"/>
          <w:sz w:val="24"/>
          <w:szCs w:val="24"/>
          <w:lang w:val="fi-FI"/>
        </w:rPr>
      </w:pPr>
    </w:p>
    <w:p w14:paraId="01790969" w14:textId="77777777" w:rsidR="00A9158C" w:rsidRPr="00640C65" w:rsidRDefault="00A9158C" w:rsidP="00A9158C">
      <w:pPr>
        <w:autoSpaceDE w:val="0"/>
        <w:autoSpaceDN w:val="0"/>
        <w:adjustRightInd w:val="0"/>
        <w:ind w:left="454" w:hanging="454"/>
        <w:jc w:val="center"/>
        <w:rPr>
          <w:rFonts w:ascii="Footlight MT Light" w:hAnsi="Footlight MT Light"/>
          <w:sz w:val="24"/>
          <w:szCs w:val="24"/>
          <w:lang w:val="fi-FI"/>
        </w:rPr>
      </w:pPr>
      <w:r w:rsidRPr="00640C65">
        <w:rPr>
          <w:rFonts w:ascii="Footlight MT Light" w:hAnsi="Footlight MT Light"/>
          <w:sz w:val="24"/>
          <w:szCs w:val="24"/>
          <w:lang w:val="fi-FI"/>
        </w:rPr>
        <w:t>Nomor: __________</w:t>
      </w:r>
    </w:p>
    <w:p w14:paraId="1B6AA51D" w14:textId="77777777" w:rsidR="00A9158C" w:rsidRPr="00640C65" w:rsidRDefault="00A9158C" w:rsidP="00A9158C">
      <w:pPr>
        <w:autoSpaceDE w:val="0"/>
        <w:autoSpaceDN w:val="0"/>
        <w:adjustRightInd w:val="0"/>
        <w:ind w:left="454" w:hanging="454"/>
        <w:jc w:val="center"/>
        <w:rPr>
          <w:rFonts w:ascii="Footlight MT Light" w:hAnsi="Footlight MT Light"/>
          <w:sz w:val="24"/>
          <w:szCs w:val="24"/>
          <w:lang w:val="fi-FI"/>
        </w:rPr>
      </w:pPr>
      <w:r w:rsidRPr="00640C65">
        <w:rPr>
          <w:rFonts w:ascii="Footlight MT Light" w:hAnsi="Footlight MT Light"/>
          <w:sz w:val="24"/>
          <w:szCs w:val="24"/>
          <w:lang w:val="fi-FI"/>
        </w:rPr>
        <w:t>Paket Pekerjaan: __________</w:t>
      </w:r>
    </w:p>
    <w:p w14:paraId="654D0434" w14:textId="77777777" w:rsidR="00A9158C" w:rsidRPr="00640C65" w:rsidRDefault="00A9158C" w:rsidP="00A9158C">
      <w:pPr>
        <w:autoSpaceDE w:val="0"/>
        <w:autoSpaceDN w:val="0"/>
        <w:adjustRightInd w:val="0"/>
        <w:ind w:left="454" w:hanging="454"/>
        <w:jc w:val="center"/>
        <w:rPr>
          <w:rFonts w:ascii="Footlight MT Light" w:hAnsi="Footlight MT Light"/>
          <w:sz w:val="24"/>
          <w:szCs w:val="24"/>
          <w:lang w:val="fi-FI"/>
        </w:rPr>
      </w:pPr>
    </w:p>
    <w:p w14:paraId="56A72CD9" w14:textId="77777777" w:rsidR="00A9158C" w:rsidRPr="00640C65" w:rsidRDefault="00A9158C" w:rsidP="00A9158C">
      <w:pPr>
        <w:autoSpaceDE w:val="0"/>
        <w:autoSpaceDN w:val="0"/>
        <w:adjustRightInd w:val="0"/>
        <w:ind w:left="454" w:hanging="454"/>
        <w:jc w:val="center"/>
        <w:rPr>
          <w:rFonts w:ascii="Footlight MT Light" w:hAnsi="Footlight MT Light"/>
          <w:sz w:val="24"/>
          <w:szCs w:val="24"/>
          <w:lang w:val="fi-FI"/>
        </w:rPr>
      </w:pPr>
    </w:p>
    <w:p w14:paraId="66705CD8"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ab/>
        <w:t>Yang bertanda tangan di bawah ini:</w:t>
      </w:r>
    </w:p>
    <w:p w14:paraId="7FA6A667" w14:textId="77777777" w:rsidR="00A9158C" w:rsidRPr="00640C65" w:rsidRDefault="00A9158C" w:rsidP="00A9158C">
      <w:pPr>
        <w:autoSpaceDE w:val="0"/>
        <w:autoSpaceDN w:val="0"/>
        <w:adjustRightInd w:val="0"/>
        <w:jc w:val="both"/>
        <w:rPr>
          <w:rFonts w:ascii="Footlight MT Light" w:hAnsi="Footlight MT Light"/>
          <w:sz w:val="24"/>
          <w:szCs w:val="24"/>
          <w:lang w:val="fi-FI"/>
        </w:rPr>
      </w:pPr>
    </w:p>
    <w:p w14:paraId="374AB8C0" w14:textId="4A71E92C"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__________</w:t>
      </w:r>
      <w:r w:rsidRPr="00640C65">
        <w:rPr>
          <w:rFonts w:ascii="Footlight MT Light" w:hAnsi="Footlight MT Light"/>
          <w:i/>
          <w:sz w:val="24"/>
          <w:szCs w:val="24"/>
          <w:lang w:val="fi-FI"/>
        </w:rPr>
        <w:t xml:space="preserve">[nama Pejabat </w:t>
      </w:r>
      <w:r w:rsidR="00205B79" w:rsidRPr="00640C65">
        <w:rPr>
          <w:rFonts w:ascii="Footlight MT Light" w:hAnsi="Footlight MT Light"/>
          <w:i/>
          <w:sz w:val="24"/>
          <w:szCs w:val="24"/>
          <w:lang w:val="fi-FI"/>
        </w:rPr>
        <w:t>Penandatangan Kontrak</w:t>
      </w:r>
      <w:r w:rsidRPr="00640C65">
        <w:rPr>
          <w:rFonts w:ascii="Footlight MT Light" w:hAnsi="Footlight MT Light"/>
          <w:i/>
          <w:sz w:val="24"/>
          <w:szCs w:val="24"/>
          <w:lang w:val="fi-FI"/>
        </w:rPr>
        <w:t>]</w:t>
      </w:r>
    </w:p>
    <w:p w14:paraId="489E76FD" w14:textId="71B239AF" w:rsidR="00A9158C" w:rsidRPr="00640C65" w:rsidRDefault="00A9158C" w:rsidP="00A9158C">
      <w:pPr>
        <w:autoSpaceDE w:val="0"/>
        <w:autoSpaceDN w:val="0"/>
        <w:adjustRightInd w:val="0"/>
        <w:jc w:val="both"/>
        <w:rPr>
          <w:rFonts w:ascii="Footlight MT Light" w:hAnsi="Footlight MT Light"/>
          <w:i/>
          <w:sz w:val="24"/>
          <w:szCs w:val="24"/>
          <w:lang w:val="fi-FI"/>
        </w:rPr>
      </w:pPr>
      <w:r w:rsidRPr="00640C65">
        <w:rPr>
          <w:rFonts w:ascii="Footlight MT Light" w:hAnsi="Footlight MT Light"/>
          <w:sz w:val="24"/>
          <w:szCs w:val="24"/>
          <w:lang w:val="fi-FI"/>
        </w:rPr>
        <w:t>__________</w:t>
      </w:r>
      <w:r w:rsidRPr="00640C65">
        <w:rPr>
          <w:rFonts w:ascii="Footlight MT Light" w:hAnsi="Footlight MT Light"/>
          <w:i/>
          <w:sz w:val="24"/>
          <w:szCs w:val="24"/>
          <w:lang w:val="fi-FI"/>
        </w:rPr>
        <w:t xml:space="preserve">[jabatan </w:t>
      </w:r>
      <w:r w:rsidR="00205B79" w:rsidRPr="00640C65">
        <w:rPr>
          <w:rFonts w:ascii="Footlight MT Light" w:hAnsi="Footlight MT Light"/>
          <w:i/>
          <w:sz w:val="24"/>
          <w:szCs w:val="24"/>
          <w:lang w:val="fi-FI"/>
        </w:rPr>
        <w:t>Pejabat Penandatangan Kontrak</w:t>
      </w:r>
      <w:r w:rsidRPr="00640C65">
        <w:rPr>
          <w:rFonts w:ascii="Footlight MT Light" w:hAnsi="Footlight MT Light"/>
          <w:i/>
          <w:sz w:val="24"/>
          <w:szCs w:val="24"/>
          <w:lang w:val="fi-FI"/>
        </w:rPr>
        <w:t>]</w:t>
      </w:r>
    </w:p>
    <w:p w14:paraId="0247AE91" w14:textId="2B8AD28A"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__________</w:t>
      </w:r>
      <w:r w:rsidRPr="00640C65">
        <w:rPr>
          <w:rFonts w:ascii="Footlight MT Light" w:hAnsi="Footlight MT Light"/>
          <w:i/>
          <w:sz w:val="24"/>
          <w:szCs w:val="24"/>
          <w:lang w:val="fi-FI"/>
        </w:rPr>
        <w:t xml:space="preserve">[alamat kegiatan/satuan kerja </w:t>
      </w:r>
      <w:r w:rsidR="00205B79" w:rsidRPr="00640C65">
        <w:rPr>
          <w:rFonts w:ascii="Footlight MT Light" w:hAnsi="Footlight MT Light"/>
          <w:i/>
          <w:sz w:val="24"/>
          <w:szCs w:val="24"/>
          <w:lang w:val="fi-FI"/>
        </w:rPr>
        <w:t>Pejabat Penandatangan Kontrak</w:t>
      </w:r>
      <w:r w:rsidRPr="00640C65">
        <w:rPr>
          <w:rFonts w:ascii="Footlight MT Light" w:hAnsi="Footlight MT Light"/>
          <w:i/>
          <w:sz w:val="24"/>
          <w:szCs w:val="24"/>
          <w:lang w:val="fi-FI"/>
        </w:rPr>
        <w:t>]</w:t>
      </w:r>
    </w:p>
    <w:p w14:paraId="13009E4F" w14:textId="4B19F323"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 xml:space="preserve">selanjutnya disebut sebagai </w:t>
      </w:r>
      <w:r w:rsidR="00205B79" w:rsidRPr="00640C65">
        <w:rPr>
          <w:rFonts w:ascii="Footlight MT Light" w:hAnsi="Footlight MT Light"/>
          <w:i/>
          <w:sz w:val="24"/>
          <w:szCs w:val="24"/>
          <w:lang w:val="fi-FI"/>
        </w:rPr>
        <w:t>Pejabat Penandatangan Kontrak</w:t>
      </w:r>
      <w:r w:rsidRPr="00640C65">
        <w:rPr>
          <w:rFonts w:ascii="Footlight MT Light" w:hAnsi="Footlight MT Light"/>
          <w:sz w:val="24"/>
          <w:szCs w:val="24"/>
          <w:lang w:val="fi-FI"/>
        </w:rPr>
        <w:t>;</w:t>
      </w:r>
    </w:p>
    <w:p w14:paraId="19C607EF" w14:textId="77777777" w:rsidR="00A9158C" w:rsidRPr="00640C65" w:rsidRDefault="00A9158C" w:rsidP="00A9158C">
      <w:pPr>
        <w:autoSpaceDE w:val="0"/>
        <w:autoSpaceDN w:val="0"/>
        <w:adjustRightInd w:val="0"/>
        <w:jc w:val="both"/>
        <w:rPr>
          <w:rFonts w:ascii="Footlight MT Light" w:hAnsi="Footlight MT Light"/>
          <w:sz w:val="24"/>
          <w:szCs w:val="24"/>
          <w:lang w:val="fi-FI"/>
        </w:rPr>
      </w:pPr>
    </w:p>
    <w:p w14:paraId="5D2B0E06"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berdasarkan Surat Perjanjian __________ nomor __________ tanggal __________, bersama ini memerintahkan:</w:t>
      </w:r>
    </w:p>
    <w:p w14:paraId="57C5F0D8" w14:textId="77777777" w:rsidR="00A9158C" w:rsidRPr="00640C65" w:rsidRDefault="00A9158C" w:rsidP="00A9158C">
      <w:pPr>
        <w:autoSpaceDE w:val="0"/>
        <w:autoSpaceDN w:val="0"/>
        <w:adjustRightInd w:val="0"/>
        <w:jc w:val="both"/>
        <w:rPr>
          <w:rFonts w:ascii="Footlight MT Light" w:hAnsi="Footlight MT Light"/>
          <w:sz w:val="24"/>
          <w:szCs w:val="24"/>
          <w:lang w:val="fi-FI"/>
        </w:rPr>
      </w:pPr>
    </w:p>
    <w:p w14:paraId="5FB56130"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__________</w:t>
      </w:r>
      <w:r w:rsidRPr="00640C65">
        <w:rPr>
          <w:rFonts w:ascii="Footlight MT Light" w:hAnsi="Footlight MT Light"/>
          <w:i/>
          <w:sz w:val="24"/>
          <w:szCs w:val="24"/>
          <w:lang w:val="fi-FI"/>
        </w:rPr>
        <w:t xml:space="preserve">[nama </w:t>
      </w:r>
      <w:r w:rsidRPr="00640C65">
        <w:rPr>
          <w:rFonts w:ascii="Footlight MT Light" w:hAnsi="Footlight MT Light"/>
          <w:i/>
          <w:sz w:val="24"/>
          <w:szCs w:val="24"/>
          <w:lang w:val="id-ID"/>
        </w:rPr>
        <w:t>p</w:t>
      </w:r>
      <w:r w:rsidRPr="00640C65">
        <w:rPr>
          <w:rFonts w:ascii="Footlight MT Light" w:hAnsi="Footlight MT Light"/>
          <w:i/>
          <w:sz w:val="24"/>
          <w:szCs w:val="24"/>
          <w:lang w:val="fi-FI"/>
        </w:rPr>
        <w:t>enyedia]</w:t>
      </w:r>
    </w:p>
    <w:p w14:paraId="4C5E5CA8"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__________</w:t>
      </w:r>
      <w:r w:rsidRPr="00640C65">
        <w:rPr>
          <w:rFonts w:ascii="Footlight MT Light" w:hAnsi="Footlight MT Light"/>
          <w:i/>
          <w:sz w:val="24"/>
          <w:szCs w:val="24"/>
          <w:lang w:val="fi-FI"/>
        </w:rPr>
        <w:t xml:space="preserve">[alamat </w:t>
      </w:r>
      <w:r w:rsidRPr="00640C65">
        <w:rPr>
          <w:rFonts w:ascii="Footlight MT Light" w:hAnsi="Footlight MT Light"/>
          <w:i/>
          <w:sz w:val="24"/>
          <w:szCs w:val="24"/>
          <w:lang w:val="id-ID"/>
        </w:rPr>
        <w:t>p</w:t>
      </w:r>
      <w:r w:rsidRPr="00640C65">
        <w:rPr>
          <w:rFonts w:ascii="Footlight MT Light" w:hAnsi="Footlight MT Light"/>
          <w:i/>
          <w:sz w:val="24"/>
          <w:szCs w:val="24"/>
          <w:lang w:val="fi-FI"/>
        </w:rPr>
        <w:t>enyedia]</w:t>
      </w:r>
    </w:p>
    <w:p w14:paraId="5B157A49"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yang dalam hal ini diwakili oleh: __________</w:t>
      </w:r>
    </w:p>
    <w:p w14:paraId="620139E1"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selanjutnya disebut sebagai Penyedia Jasa Konsultansi;</w:t>
      </w:r>
    </w:p>
    <w:p w14:paraId="64165423" w14:textId="77777777" w:rsidR="00A9158C" w:rsidRPr="00640C65" w:rsidRDefault="00A9158C" w:rsidP="00A9158C">
      <w:pPr>
        <w:autoSpaceDE w:val="0"/>
        <w:autoSpaceDN w:val="0"/>
        <w:adjustRightInd w:val="0"/>
        <w:jc w:val="both"/>
        <w:rPr>
          <w:rFonts w:ascii="Footlight MT Light" w:hAnsi="Footlight MT Light"/>
          <w:sz w:val="24"/>
          <w:szCs w:val="24"/>
          <w:lang w:val="fi-FI"/>
        </w:rPr>
      </w:pPr>
    </w:p>
    <w:p w14:paraId="47A6B608" w14:textId="77777777" w:rsidR="00A9158C" w:rsidRPr="00640C65" w:rsidRDefault="00A9158C" w:rsidP="00A9158C">
      <w:pPr>
        <w:autoSpaceDE w:val="0"/>
        <w:autoSpaceDN w:val="0"/>
        <w:adjustRightInd w:val="0"/>
        <w:jc w:val="both"/>
        <w:rPr>
          <w:rFonts w:ascii="Footlight MT Light" w:hAnsi="Footlight MT Light"/>
          <w:sz w:val="24"/>
          <w:szCs w:val="24"/>
          <w:lang w:val="fi-FI"/>
        </w:rPr>
      </w:pPr>
      <w:r w:rsidRPr="00640C65">
        <w:rPr>
          <w:rFonts w:ascii="Footlight MT Light" w:hAnsi="Footlight MT Light"/>
          <w:sz w:val="24"/>
          <w:szCs w:val="24"/>
          <w:lang w:val="fi-FI"/>
        </w:rPr>
        <w:t>untuk segera memulai pelaksanaan pekerjaan dengan memperhatikan ketentuan-ketentuan sebagai berikut:</w:t>
      </w:r>
    </w:p>
    <w:p w14:paraId="61A21949" w14:textId="77777777" w:rsidR="00A9158C" w:rsidRPr="00640C65" w:rsidRDefault="00A9158C" w:rsidP="00A9158C">
      <w:pPr>
        <w:autoSpaceDE w:val="0"/>
        <w:autoSpaceDN w:val="0"/>
        <w:adjustRightInd w:val="0"/>
        <w:jc w:val="both"/>
        <w:rPr>
          <w:rFonts w:ascii="Footlight MT Light" w:hAnsi="Footlight MT Light"/>
          <w:sz w:val="24"/>
          <w:szCs w:val="24"/>
          <w:lang w:val="fi-FI"/>
        </w:rPr>
      </w:pPr>
    </w:p>
    <w:p w14:paraId="22B0F132" w14:textId="77777777" w:rsidR="00A9158C" w:rsidRPr="00640C65" w:rsidRDefault="00A9158C" w:rsidP="00BF702F">
      <w:pPr>
        <w:numPr>
          <w:ilvl w:val="0"/>
          <w:numId w:val="192"/>
        </w:numPr>
        <w:autoSpaceDE w:val="0"/>
        <w:autoSpaceDN w:val="0"/>
        <w:adjustRightInd w:val="0"/>
        <w:jc w:val="both"/>
        <w:rPr>
          <w:rFonts w:ascii="Footlight MT Light" w:hAnsi="Footlight MT Light"/>
          <w:sz w:val="24"/>
          <w:szCs w:val="24"/>
          <w:lang w:val="nl-NL"/>
        </w:rPr>
      </w:pPr>
      <w:r w:rsidRPr="00640C65">
        <w:rPr>
          <w:rFonts w:ascii="Footlight MT Light" w:hAnsi="Footlight MT Light"/>
          <w:sz w:val="24"/>
          <w:szCs w:val="24"/>
          <w:u w:val="single"/>
          <w:lang w:val="nl-NL"/>
        </w:rPr>
        <w:t>Macam pekerjaan</w:t>
      </w:r>
      <w:r w:rsidRPr="00640C65">
        <w:rPr>
          <w:rFonts w:ascii="Footlight MT Light" w:hAnsi="Footlight MT Light"/>
          <w:sz w:val="24"/>
          <w:szCs w:val="24"/>
          <w:lang w:val="nl-NL"/>
        </w:rPr>
        <w:t>: __________;</w:t>
      </w:r>
    </w:p>
    <w:p w14:paraId="7921BF50" w14:textId="77777777" w:rsidR="00A9158C" w:rsidRPr="00640C65" w:rsidRDefault="00A9158C" w:rsidP="00A9158C">
      <w:pPr>
        <w:autoSpaceDE w:val="0"/>
        <w:autoSpaceDN w:val="0"/>
        <w:adjustRightInd w:val="0"/>
        <w:jc w:val="both"/>
        <w:rPr>
          <w:rFonts w:ascii="Footlight MT Light" w:hAnsi="Footlight MT Light"/>
          <w:sz w:val="24"/>
          <w:szCs w:val="24"/>
          <w:lang w:val="nl-NL"/>
        </w:rPr>
      </w:pPr>
    </w:p>
    <w:p w14:paraId="1EB54A17" w14:textId="77777777" w:rsidR="00A9158C" w:rsidRPr="00640C65" w:rsidRDefault="00A9158C" w:rsidP="00BF702F">
      <w:pPr>
        <w:numPr>
          <w:ilvl w:val="0"/>
          <w:numId w:val="192"/>
        </w:numPr>
        <w:autoSpaceDE w:val="0"/>
        <w:autoSpaceDN w:val="0"/>
        <w:adjustRightInd w:val="0"/>
        <w:jc w:val="both"/>
        <w:rPr>
          <w:rFonts w:ascii="Footlight MT Light" w:hAnsi="Footlight MT Light"/>
          <w:sz w:val="24"/>
          <w:szCs w:val="24"/>
          <w:lang w:val="nl-NL"/>
        </w:rPr>
      </w:pPr>
      <w:r w:rsidRPr="00640C65">
        <w:rPr>
          <w:rFonts w:ascii="Footlight MT Light" w:hAnsi="Footlight MT Light"/>
          <w:sz w:val="24"/>
          <w:szCs w:val="24"/>
          <w:u w:val="single"/>
          <w:lang w:val="nl-NL"/>
        </w:rPr>
        <w:t>Tanggal mulai kerja</w:t>
      </w:r>
      <w:r w:rsidRPr="00640C65">
        <w:rPr>
          <w:rFonts w:ascii="Footlight MT Light" w:hAnsi="Footlight MT Light"/>
          <w:sz w:val="24"/>
          <w:szCs w:val="24"/>
          <w:lang w:val="nl-NL"/>
        </w:rPr>
        <w:t>: __________;</w:t>
      </w:r>
      <w:r w:rsidRPr="00640C65">
        <w:rPr>
          <w:rFonts w:ascii="Footlight MT Light" w:hAnsi="Footlight MT Light"/>
          <w:i/>
          <w:sz w:val="24"/>
          <w:szCs w:val="24"/>
          <w:lang w:val="nl-NL"/>
        </w:rPr>
        <w:t xml:space="preserve"> </w:t>
      </w:r>
    </w:p>
    <w:p w14:paraId="2BE808BB" w14:textId="77777777" w:rsidR="00A9158C" w:rsidRPr="00640C65" w:rsidRDefault="00A9158C" w:rsidP="00A9158C">
      <w:pPr>
        <w:autoSpaceDE w:val="0"/>
        <w:autoSpaceDN w:val="0"/>
        <w:adjustRightInd w:val="0"/>
        <w:jc w:val="both"/>
        <w:rPr>
          <w:rFonts w:ascii="Footlight MT Light" w:hAnsi="Footlight MT Light"/>
          <w:sz w:val="24"/>
          <w:szCs w:val="24"/>
          <w:lang w:val="nl-NL"/>
        </w:rPr>
      </w:pPr>
    </w:p>
    <w:p w14:paraId="7FA3C67F" w14:textId="77777777" w:rsidR="00A9158C" w:rsidRPr="00640C65" w:rsidRDefault="00A9158C" w:rsidP="00BF702F">
      <w:pPr>
        <w:numPr>
          <w:ilvl w:val="0"/>
          <w:numId w:val="192"/>
        </w:numPr>
        <w:autoSpaceDE w:val="0"/>
        <w:autoSpaceDN w:val="0"/>
        <w:adjustRightInd w:val="0"/>
        <w:jc w:val="both"/>
        <w:rPr>
          <w:rFonts w:ascii="Footlight MT Light" w:hAnsi="Footlight MT Light"/>
          <w:sz w:val="24"/>
          <w:szCs w:val="24"/>
          <w:lang w:val="nl-NL"/>
        </w:rPr>
      </w:pPr>
      <w:r w:rsidRPr="00640C65">
        <w:rPr>
          <w:rFonts w:ascii="Footlight MT Light" w:hAnsi="Footlight MT Light"/>
          <w:sz w:val="24"/>
          <w:szCs w:val="24"/>
          <w:u w:val="single"/>
          <w:lang w:val="nl-NL"/>
        </w:rPr>
        <w:t>Syarat-syarat pekerjaan</w:t>
      </w:r>
      <w:r w:rsidRPr="00640C65">
        <w:rPr>
          <w:rFonts w:ascii="Footlight MT Light" w:hAnsi="Footlight MT Light"/>
          <w:sz w:val="24"/>
          <w:szCs w:val="24"/>
          <w:lang w:val="nl-NL"/>
        </w:rPr>
        <w:t>: sesuai dengan persyaratan dan ketentuan Kontrak;</w:t>
      </w:r>
    </w:p>
    <w:p w14:paraId="4902EACD" w14:textId="77777777" w:rsidR="00A9158C" w:rsidRPr="00640C65" w:rsidRDefault="00A9158C" w:rsidP="00A9158C">
      <w:pPr>
        <w:autoSpaceDE w:val="0"/>
        <w:autoSpaceDN w:val="0"/>
        <w:adjustRightInd w:val="0"/>
        <w:jc w:val="both"/>
        <w:rPr>
          <w:rFonts w:ascii="Footlight MT Light" w:hAnsi="Footlight MT Light"/>
          <w:sz w:val="24"/>
          <w:szCs w:val="24"/>
          <w:lang w:val="nl-NL"/>
        </w:rPr>
      </w:pPr>
    </w:p>
    <w:p w14:paraId="0FF68D46" w14:textId="77777777" w:rsidR="00A9158C" w:rsidRPr="00640C65" w:rsidRDefault="00A9158C" w:rsidP="00BF702F">
      <w:pPr>
        <w:numPr>
          <w:ilvl w:val="0"/>
          <w:numId w:val="192"/>
        </w:numPr>
        <w:autoSpaceDE w:val="0"/>
        <w:autoSpaceDN w:val="0"/>
        <w:adjustRightInd w:val="0"/>
        <w:jc w:val="both"/>
        <w:rPr>
          <w:rFonts w:ascii="Footlight MT Light" w:hAnsi="Footlight MT Light"/>
          <w:sz w:val="24"/>
          <w:szCs w:val="24"/>
          <w:lang w:val="nl-NL"/>
        </w:rPr>
      </w:pPr>
      <w:r w:rsidRPr="00640C65">
        <w:rPr>
          <w:rFonts w:ascii="Footlight MT Light" w:hAnsi="Footlight MT Light"/>
          <w:sz w:val="24"/>
          <w:szCs w:val="24"/>
          <w:u w:val="single"/>
          <w:lang w:val="nl-NL"/>
        </w:rPr>
        <w:t>Waktu penyelesaian</w:t>
      </w:r>
      <w:r w:rsidRPr="00640C65">
        <w:rPr>
          <w:rFonts w:ascii="Footlight MT Light" w:hAnsi="Footlight MT Light"/>
          <w:sz w:val="24"/>
          <w:szCs w:val="24"/>
          <w:lang w:val="nl-NL"/>
        </w:rPr>
        <w:t xml:space="preserve">: selama ___ (__________) hari kalender/bulan/tahun </w:t>
      </w:r>
      <w:r w:rsidRPr="00640C65">
        <w:rPr>
          <w:rFonts w:ascii="Footlight MT Light" w:hAnsi="Footlight MT Light"/>
          <w:i/>
          <w:sz w:val="24"/>
          <w:szCs w:val="24"/>
          <w:lang w:val="nl-NL"/>
        </w:rPr>
        <w:t>[pilih salah satu]</w:t>
      </w:r>
      <w:r w:rsidRPr="00640C65">
        <w:rPr>
          <w:rFonts w:ascii="Footlight MT Light" w:hAnsi="Footlight MT Light"/>
          <w:sz w:val="24"/>
          <w:szCs w:val="24"/>
          <w:lang w:val="nl-NL"/>
        </w:rPr>
        <w:t xml:space="preserve"> dan pekerjaan harus sudah selesai pada tanggal __________</w:t>
      </w:r>
    </w:p>
    <w:p w14:paraId="00965EE5" w14:textId="77777777" w:rsidR="00A9158C" w:rsidRPr="00640C65" w:rsidRDefault="00A9158C" w:rsidP="00A9158C">
      <w:pPr>
        <w:autoSpaceDE w:val="0"/>
        <w:autoSpaceDN w:val="0"/>
        <w:adjustRightInd w:val="0"/>
        <w:jc w:val="both"/>
        <w:rPr>
          <w:rFonts w:ascii="Footlight MT Light" w:hAnsi="Footlight MT Light"/>
          <w:sz w:val="24"/>
          <w:szCs w:val="24"/>
          <w:lang w:val="nl-NL"/>
        </w:rPr>
      </w:pPr>
    </w:p>
    <w:p w14:paraId="23C32DF7" w14:textId="77777777" w:rsidR="00A9158C" w:rsidRPr="00640C65" w:rsidRDefault="00A9158C" w:rsidP="00BF702F">
      <w:pPr>
        <w:numPr>
          <w:ilvl w:val="0"/>
          <w:numId w:val="192"/>
        </w:numPr>
        <w:autoSpaceDE w:val="0"/>
        <w:autoSpaceDN w:val="0"/>
        <w:adjustRightInd w:val="0"/>
        <w:jc w:val="both"/>
        <w:rPr>
          <w:rFonts w:ascii="Footlight MT Light" w:hAnsi="Footlight MT Light"/>
          <w:sz w:val="24"/>
          <w:szCs w:val="24"/>
          <w:lang w:val="nl-NL"/>
        </w:rPr>
      </w:pPr>
      <w:r w:rsidRPr="00640C65">
        <w:rPr>
          <w:rFonts w:ascii="Footlight MT Light" w:hAnsi="Footlight MT Light"/>
          <w:sz w:val="24"/>
          <w:szCs w:val="24"/>
          <w:u w:val="single"/>
          <w:lang w:val="nl-NL"/>
        </w:rPr>
        <w:t>Hasil Pekerjaan</w:t>
      </w:r>
      <w:r w:rsidRPr="00640C65">
        <w:rPr>
          <w:rFonts w:ascii="Footlight MT Light" w:hAnsi="Footlight MT Light"/>
          <w:sz w:val="24"/>
          <w:szCs w:val="24"/>
          <w:lang w:val="nl-NL"/>
        </w:rPr>
        <w:t xml:space="preserve">: </w:t>
      </w:r>
      <w:r w:rsidRPr="00640C65">
        <w:rPr>
          <w:rFonts w:ascii="Footlight MT Light" w:hAnsi="Footlight MT Light"/>
          <w:sz w:val="24"/>
          <w:szCs w:val="24"/>
          <w:lang w:val="fi-FI"/>
        </w:rPr>
        <w:t>__________</w:t>
      </w:r>
    </w:p>
    <w:p w14:paraId="11C72E1B" w14:textId="77777777" w:rsidR="00A9158C" w:rsidRPr="00640C65" w:rsidRDefault="00A9158C" w:rsidP="00A9158C">
      <w:pPr>
        <w:autoSpaceDE w:val="0"/>
        <w:autoSpaceDN w:val="0"/>
        <w:adjustRightInd w:val="0"/>
        <w:jc w:val="both"/>
        <w:rPr>
          <w:rFonts w:ascii="Footlight MT Light" w:hAnsi="Footlight MT Light"/>
          <w:sz w:val="24"/>
          <w:szCs w:val="24"/>
          <w:lang w:val="nl-NL"/>
        </w:rPr>
      </w:pPr>
    </w:p>
    <w:p w14:paraId="21408AD4" w14:textId="77777777" w:rsidR="00A9158C" w:rsidRPr="00640C65" w:rsidRDefault="00A9158C" w:rsidP="00BF702F">
      <w:pPr>
        <w:numPr>
          <w:ilvl w:val="0"/>
          <w:numId w:val="192"/>
        </w:numPr>
        <w:autoSpaceDE w:val="0"/>
        <w:autoSpaceDN w:val="0"/>
        <w:adjustRightInd w:val="0"/>
        <w:jc w:val="both"/>
        <w:rPr>
          <w:rFonts w:ascii="Footlight MT Light" w:hAnsi="Footlight MT Light"/>
          <w:sz w:val="24"/>
          <w:szCs w:val="24"/>
          <w:lang w:val="nl-NL"/>
        </w:rPr>
      </w:pPr>
      <w:r w:rsidRPr="00640C65">
        <w:rPr>
          <w:rFonts w:ascii="Footlight MT Light" w:hAnsi="Footlight MT Light"/>
          <w:sz w:val="24"/>
          <w:szCs w:val="24"/>
          <w:u w:val="single"/>
          <w:lang w:val="nl-NL"/>
        </w:rPr>
        <w:t>Sanksi</w:t>
      </w:r>
      <w:r w:rsidRPr="00640C65">
        <w:rPr>
          <w:rFonts w:ascii="Footlight MT Light" w:hAnsi="Footlight MT Light"/>
          <w:sz w:val="24"/>
          <w:szCs w:val="24"/>
          <w:lang w:val="nl-NL"/>
        </w:rPr>
        <w:t xml:space="preserve">: Terhadap keterlambatan penyerahan hasil kerja dan laporan akhir, Kontrak Pengadaan Jasa Konsultansi dan pembayaran kepada </w:t>
      </w:r>
      <w:r w:rsidRPr="00640C65">
        <w:rPr>
          <w:rFonts w:ascii="Footlight MT Light" w:hAnsi="Footlight MT Light"/>
          <w:sz w:val="24"/>
          <w:szCs w:val="24"/>
          <w:lang w:val="id-ID"/>
        </w:rPr>
        <w:t>p</w:t>
      </w:r>
      <w:r w:rsidRPr="00640C65">
        <w:rPr>
          <w:rFonts w:ascii="Footlight MT Light" w:hAnsi="Footlight MT Light"/>
          <w:sz w:val="24"/>
          <w:szCs w:val="24"/>
          <w:lang w:val="nl-NL"/>
        </w:rPr>
        <w:t>enyedia dapat dihentikan sesuai dengan ketentuan dalam Syarat-Syarat Umum Kontrak.</w:t>
      </w:r>
    </w:p>
    <w:p w14:paraId="441AAE03" w14:textId="77777777" w:rsidR="00A9158C" w:rsidRPr="00640C65" w:rsidRDefault="00A9158C" w:rsidP="00A9158C">
      <w:pPr>
        <w:spacing w:before="60"/>
        <w:rPr>
          <w:rFonts w:ascii="Footlight MT Light" w:hAnsi="Footlight MT Light"/>
          <w:i/>
          <w:sz w:val="24"/>
          <w:szCs w:val="24"/>
          <w:lang w:val="id-ID"/>
        </w:rPr>
      </w:pPr>
    </w:p>
    <w:p w14:paraId="4E9273C1" w14:textId="77777777" w:rsidR="00A9158C" w:rsidRPr="00640C65" w:rsidRDefault="00A9158C" w:rsidP="00A9158C">
      <w:pPr>
        <w:spacing w:before="60"/>
        <w:rPr>
          <w:rFonts w:ascii="Footlight MT Light" w:hAnsi="Footlight MT Light"/>
          <w:i/>
          <w:sz w:val="24"/>
          <w:szCs w:val="24"/>
          <w:lang w:val="id-ID"/>
        </w:rPr>
      </w:pPr>
    </w:p>
    <w:p w14:paraId="636FA05B" w14:textId="77777777" w:rsidR="00A9158C" w:rsidRPr="00640C65" w:rsidRDefault="00A9158C" w:rsidP="00A9158C">
      <w:pPr>
        <w:spacing w:before="60"/>
        <w:rPr>
          <w:rFonts w:ascii="Footlight MT Light" w:hAnsi="Footlight MT Light"/>
          <w:i/>
          <w:sz w:val="24"/>
          <w:szCs w:val="24"/>
          <w:lang w:val="id-ID"/>
        </w:rPr>
      </w:pPr>
    </w:p>
    <w:p w14:paraId="4C67BCD1" w14:textId="2E4E8CD8" w:rsidR="00A9158C" w:rsidRPr="00640C65" w:rsidRDefault="00A9158C" w:rsidP="00A9158C">
      <w:pPr>
        <w:spacing w:before="60"/>
        <w:rPr>
          <w:rFonts w:ascii="Footlight MT Light" w:hAnsi="Footlight MT Light"/>
          <w:sz w:val="24"/>
          <w:szCs w:val="24"/>
          <w:lang w:val="id-ID"/>
        </w:rPr>
      </w:pPr>
      <w:r w:rsidRPr="00640C65">
        <w:rPr>
          <w:rFonts w:ascii="Footlight MT Light" w:hAnsi="Footlight MT Light"/>
          <w:i/>
          <w:sz w:val="24"/>
          <w:szCs w:val="24"/>
          <w:lang w:val="id-ID"/>
        </w:rPr>
        <w:t>__________</w:t>
      </w:r>
      <w:r w:rsidRPr="00640C65">
        <w:rPr>
          <w:rFonts w:ascii="Footlight MT Light" w:hAnsi="Footlight MT Light"/>
          <w:sz w:val="24"/>
          <w:szCs w:val="24"/>
          <w:lang w:val="id-ID"/>
        </w:rPr>
        <w:t>, __</w:t>
      </w:r>
      <w:r w:rsidRPr="00640C65">
        <w:rPr>
          <w:rFonts w:ascii="Footlight MT Light" w:hAnsi="Footlight MT Light"/>
          <w:i/>
          <w:sz w:val="24"/>
          <w:szCs w:val="24"/>
          <w:lang w:val="id-ID"/>
        </w:rPr>
        <w:t xml:space="preserve"> </w:t>
      </w:r>
      <w:r w:rsidRPr="00640C65">
        <w:rPr>
          <w:rFonts w:ascii="Footlight MT Light" w:hAnsi="Footlight MT Light"/>
          <w:sz w:val="24"/>
          <w:szCs w:val="24"/>
          <w:lang w:val="id-ID"/>
        </w:rPr>
        <w:t xml:space="preserve">__________ </w:t>
      </w:r>
      <w:r w:rsidR="0032151D" w:rsidRPr="00640C65">
        <w:rPr>
          <w:rFonts w:ascii="Footlight MT Light" w:hAnsi="Footlight MT Light"/>
          <w:sz w:val="24"/>
          <w:szCs w:val="24"/>
          <w:lang w:val="en-ID"/>
        </w:rPr>
        <w:t>, __</w:t>
      </w:r>
      <w:r w:rsidRPr="00640C65">
        <w:rPr>
          <w:rFonts w:ascii="Footlight MT Light" w:hAnsi="Footlight MT Light"/>
          <w:sz w:val="24"/>
          <w:szCs w:val="24"/>
          <w:lang w:val="id-ID"/>
        </w:rPr>
        <w:t>__</w:t>
      </w:r>
    </w:p>
    <w:p w14:paraId="42C37E22" w14:textId="77777777" w:rsidR="00A9158C" w:rsidRPr="00640C65" w:rsidRDefault="00A9158C" w:rsidP="00A9158C">
      <w:pPr>
        <w:spacing w:before="60"/>
        <w:rPr>
          <w:rFonts w:ascii="Footlight MT Light" w:hAnsi="Footlight MT Light"/>
          <w:sz w:val="24"/>
          <w:szCs w:val="24"/>
          <w:lang w:val="id-ID"/>
        </w:rPr>
      </w:pPr>
    </w:p>
    <w:p w14:paraId="60CAC0E1" w14:textId="77777777" w:rsidR="00A9158C" w:rsidRPr="00640C65" w:rsidRDefault="00A9158C" w:rsidP="00A9158C">
      <w:pPr>
        <w:spacing w:before="60"/>
        <w:rPr>
          <w:rFonts w:ascii="Footlight MT Light" w:hAnsi="Footlight MT Light"/>
          <w:sz w:val="24"/>
          <w:szCs w:val="24"/>
          <w:lang w:val="id-ID"/>
        </w:rPr>
      </w:pPr>
    </w:p>
    <w:p w14:paraId="5D567278" w14:textId="77777777" w:rsidR="00A9158C" w:rsidRPr="00640C65" w:rsidRDefault="00A9158C" w:rsidP="00A9158C">
      <w:pPr>
        <w:spacing w:before="60"/>
        <w:rPr>
          <w:rFonts w:ascii="Footlight MT Light" w:hAnsi="Footlight MT Light"/>
          <w:sz w:val="24"/>
          <w:szCs w:val="24"/>
          <w:lang w:val="id-ID"/>
        </w:rPr>
      </w:pPr>
    </w:p>
    <w:p w14:paraId="587253AA" w14:textId="77777777" w:rsidR="00A9158C" w:rsidRPr="00640C65" w:rsidRDefault="00A9158C" w:rsidP="00A9158C">
      <w:pPr>
        <w:spacing w:before="60"/>
        <w:rPr>
          <w:rFonts w:ascii="Footlight MT Light" w:hAnsi="Footlight MT Light"/>
          <w:i/>
          <w:sz w:val="24"/>
          <w:szCs w:val="24"/>
          <w:lang w:val="id-ID"/>
        </w:rPr>
      </w:pPr>
      <w:r w:rsidRPr="00640C65">
        <w:rPr>
          <w:rFonts w:ascii="Footlight MT Light" w:hAnsi="Footlight MT Light"/>
          <w:sz w:val="24"/>
          <w:szCs w:val="24"/>
          <w:lang w:val="id-ID"/>
        </w:rPr>
        <w:t>Untuk dan atas nama __________</w:t>
      </w:r>
    </w:p>
    <w:p w14:paraId="6D71FC81" w14:textId="38BE4D37" w:rsidR="00A9158C" w:rsidRPr="00640C65" w:rsidRDefault="00205B79" w:rsidP="00A9158C">
      <w:pPr>
        <w:spacing w:before="60"/>
        <w:ind w:left="426" w:hanging="426"/>
        <w:rPr>
          <w:rFonts w:ascii="Footlight MT Light" w:hAnsi="Footlight MT Light"/>
          <w:sz w:val="24"/>
          <w:szCs w:val="24"/>
          <w:lang w:val="id-ID"/>
        </w:rPr>
      </w:pPr>
      <w:r w:rsidRPr="00640C65">
        <w:rPr>
          <w:rFonts w:ascii="Footlight MT Light" w:hAnsi="Footlight MT Light"/>
          <w:sz w:val="24"/>
          <w:szCs w:val="24"/>
          <w:lang w:val="fi-FI"/>
        </w:rPr>
        <w:t>Pejabat Penandatangan Kontrak</w:t>
      </w:r>
    </w:p>
    <w:p w14:paraId="48F0C784" w14:textId="77777777" w:rsidR="00A9158C" w:rsidRPr="00640C65" w:rsidRDefault="00A9158C" w:rsidP="00A9158C">
      <w:pPr>
        <w:spacing w:before="60"/>
        <w:ind w:left="426" w:hanging="426"/>
        <w:rPr>
          <w:rFonts w:ascii="Footlight MT Light" w:hAnsi="Footlight MT Light"/>
          <w:sz w:val="24"/>
          <w:szCs w:val="24"/>
          <w:lang w:val="id-ID"/>
        </w:rPr>
      </w:pPr>
      <w:r w:rsidRPr="00640C65">
        <w:rPr>
          <w:rFonts w:ascii="Footlight MT Light" w:hAnsi="Footlight MT Light"/>
          <w:i/>
          <w:sz w:val="24"/>
          <w:szCs w:val="24"/>
          <w:lang w:val="id-ID"/>
        </w:rPr>
        <w:t>[tanda tangan]</w:t>
      </w:r>
    </w:p>
    <w:p w14:paraId="5822E719" w14:textId="77777777" w:rsidR="00A9158C" w:rsidRPr="00640C65" w:rsidRDefault="00A9158C" w:rsidP="00A9158C">
      <w:pPr>
        <w:spacing w:before="60"/>
        <w:rPr>
          <w:rFonts w:ascii="Footlight MT Light" w:hAnsi="Footlight MT Light"/>
          <w:sz w:val="24"/>
          <w:szCs w:val="24"/>
          <w:u w:val="single"/>
          <w:lang w:val="id-ID"/>
        </w:rPr>
      </w:pPr>
    </w:p>
    <w:p w14:paraId="4E08833F" w14:textId="77777777" w:rsidR="00A9158C" w:rsidRPr="00640C65" w:rsidRDefault="00A9158C" w:rsidP="00A9158C">
      <w:pPr>
        <w:spacing w:before="60"/>
        <w:rPr>
          <w:rFonts w:ascii="Footlight MT Light" w:hAnsi="Footlight MT Light"/>
          <w:sz w:val="24"/>
          <w:szCs w:val="24"/>
          <w:u w:val="single"/>
          <w:lang w:val="id-ID"/>
        </w:rPr>
      </w:pPr>
      <w:r w:rsidRPr="00640C65">
        <w:rPr>
          <w:rFonts w:ascii="Footlight MT Light" w:hAnsi="Footlight MT Light"/>
          <w:i/>
          <w:sz w:val="24"/>
          <w:szCs w:val="24"/>
          <w:u w:val="single"/>
          <w:lang w:val="id-ID"/>
        </w:rPr>
        <w:t>[nama lengkap]</w:t>
      </w:r>
    </w:p>
    <w:p w14:paraId="379FE792" w14:textId="77777777" w:rsidR="00A9158C" w:rsidRPr="00640C65" w:rsidRDefault="00A9158C" w:rsidP="00A9158C">
      <w:pPr>
        <w:spacing w:before="60"/>
        <w:rPr>
          <w:rFonts w:ascii="Footlight MT Light" w:hAnsi="Footlight MT Light"/>
          <w:i/>
          <w:sz w:val="24"/>
          <w:szCs w:val="24"/>
          <w:lang w:val="id-ID"/>
        </w:rPr>
      </w:pPr>
      <w:r w:rsidRPr="00640C65">
        <w:rPr>
          <w:rFonts w:ascii="Footlight MT Light" w:hAnsi="Footlight MT Light"/>
          <w:i/>
          <w:sz w:val="24"/>
          <w:szCs w:val="24"/>
          <w:lang w:val="id-ID"/>
        </w:rPr>
        <w:t>[jabatan]</w:t>
      </w:r>
    </w:p>
    <w:p w14:paraId="0C83A428" w14:textId="77777777" w:rsidR="00A9158C" w:rsidRPr="00640C65" w:rsidRDefault="00A9158C" w:rsidP="00A9158C">
      <w:pPr>
        <w:spacing w:before="60"/>
        <w:rPr>
          <w:rFonts w:ascii="Footlight MT Light" w:hAnsi="Footlight MT Light"/>
          <w:sz w:val="24"/>
          <w:szCs w:val="24"/>
          <w:lang w:val="id-ID"/>
        </w:rPr>
      </w:pPr>
      <w:r w:rsidRPr="00640C65">
        <w:rPr>
          <w:rFonts w:ascii="Footlight MT Light" w:hAnsi="Footlight MT Light"/>
          <w:sz w:val="24"/>
          <w:szCs w:val="24"/>
          <w:lang w:val="id-ID"/>
        </w:rPr>
        <w:t>NIP: __________</w:t>
      </w:r>
    </w:p>
    <w:p w14:paraId="313D5D63" w14:textId="77777777" w:rsidR="00A9158C" w:rsidRPr="00640C65" w:rsidRDefault="00A9158C" w:rsidP="00A9158C">
      <w:pPr>
        <w:spacing w:before="60"/>
        <w:rPr>
          <w:rFonts w:ascii="Footlight MT Light" w:hAnsi="Footlight MT Light"/>
          <w:sz w:val="24"/>
          <w:szCs w:val="24"/>
          <w:lang w:val="id-ID"/>
        </w:rPr>
      </w:pPr>
    </w:p>
    <w:p w14:paraId="1A34640D" w14:textId="77777777" w:rsidR="00A9158C" w:rsidRPr="00640C65" w:rsidRDefault="00A9158C" w:rsidP="00A9158C">
      <w:pPr>
        <w:spacing w:before="60"/>
        <w:rPr>
          <w:rFonts w:ascii="Footlight MT Light" w:hAnsi="Footlight MT Light"/>
          <w:b/>
          <w:sz w:val="24"/>
          <w:szCs w:val="24"/>
          <w:lang w:val="id-ID"/>
        </w:rPr>
      </w:pPr>
      <w:r w:rsidRPr="00640C65">
        <w:rPr>
          <w:rFonts w:ascii="Footlight MT Light" w:hAnsi="Footlight MT Light"/>
          <w:b/>
          <w:sz w:val="24"/>
          <w:szCs w:val="24"/>
          <w:lang w:val="id-ID"/>
        </w:rPr>
        <w:t>Menerima dan menyetujui:</w:t>
      </w:r>
    </w:p>
    <w:p w14:paraId="66EF0C54" w14:textId="77777777" w:rsidR="00A9158C" w:rsidRPr="00640C65" w:rsidRDefault="00A9158C" w:rsidP="00A9158C">
      <w:pPr>
        <w:spacing w:before="60"/>
        <w:rPr>
          <w:rFonts w:ascii="Footlight MT Light" w:hAnsi="Footlight MT Light"/>
          <w:sz w:val="24"/>
          <w:szCs w:val="24"/>
          <w:lang w:val="id-ID"/>
        </w:rPr>
      </w:pPr>
    </w:p>
    <w:p w14:paraId="7BB8E8E6" w14:textId="77777777" w:rsidR="00A9158C" w:rsidRPr="00640C65" w:rsidRDefault="00A9158C" w:rsidP="00A9158C">
      <w:pPr>
        <w:spacing w:before="60"/>
        <w:rPr>
          <w:rFonts w:ascii="Footlight MT Light" w:hAnsi="Footlight MT Light"/>
          <w:i/>
          <w:sz w:val="24"/>
          <w:szCs w:val="24"/>
          <w:lang w:val="id-ID"/>
        </w:rPr>
      </w:pPr>
      <w:r w:rsidRPr="00640C65">
        <w:rPr>
          <w:rFonts w:ascii="Footlight MT Light" w:hAnsi="Footlight MT Light"/>
          <w:sz w:val="24"/>
          <w:szCs w:val="24"/>
          <w:lang w:val="id-ID"/>
        </w:rPr>
        <w:t>Untuk dan atas nama __________</w:t>
      </w:r>
      <w:r w:rsidRPr="00640C65">
        <w:rPr>
          <w:rFonts w:ascii="Footlight MT Light" w:hAnsi="Footlight MT Light"/>
          <w:i/>
          <w:sz w:val="24"/>
          <w:szCs w:val="24"/>
          <w:lang w:val="id-ID"/>
        </w:rPr>
        <w:t>[nama penyedia]</w:t>
      </w:r>
    </w:p>
    <w:p w14:paraId="7FCBBF74" w14:textId="77777777" w:rsidR="00A9158C" w:rsidRPr="00640C65" w:rsidRDefault="00A9158C" w:rsidP="00A9158C">
      <w:pPr>
        <w:spacing w:before="60"/>
        <w:ind w:left="426" w:hanging="426"/>
        <w:rPr>
          <w:rFonts w:ascii="Footlight MT Light" w:hAnsi="Footlight MT Light"/>
          <w:i/>
          <w:sz w:val="24"/>
          <w:szCs w:val="24"/>
          <w:lang w:val="id-ID"/>
        </w:rPr>
      </w:pPr>
    </w:p>
    <w:p w14:paraId="467CC7BE" w14:textId="77777777" w:rsidR="00A9158C" w:rsidRPr="00640C65" w:rsidRDefault="00A9158C" w:rsidP="00A9158C">
      <w:pPr>
        <w:spacing w:before="60"/>
        <w:ind w:left="426" w:hanging="426"/>
        <w:rPr>
          <w:rFonts w:ascii="Footlight MT Light" w:hAnsi="Footlight MT Light"/>
          <w:sz w:val="24"/>
          <w:szCs w:val="24"/>
          <w:lang w:val="id-ID"/>
        </w:rPr>
      </w:pPr>
      <w:r w:rsidRPr="00640C65">
        <w:rPr>
          <w:rFonts w:ascii="Footlight MT Light" w:hAnsi="Footlight MT Light"/>
          <w:i/>
          <w:sz w:val="24"/>
          <w:szCs w:val="24"/>
          <w:lang w:val="id-ID"/>
        </w:rPr>
        <w:t>[tanda tangan]</w:t>
      </w:r>
    </w:p>
    <w:p w14:paraId="3C078E94" w14:textId="77777777" w:rsidR="00A9158C" w:rsidRPr="00640C65" w:rsidRDefault="00A9158C" w:rsidP="00A9158C">
      <w:pPr>
        <w:spacing w:before="60"/>
        <w:rPr>
          <w:rFonts w:ascii="Footlight MT Light" w:hAnsi="Footlight MT Light"/>
          <w:sz w:val="24"/>
          <w:szCs w:val="24"/>
          <w:u w:val="single"/>
          <w:lang w:val="id-ID"/>
        </w:rPr>
      </w:pPr>
    </w:p>
    <w:p w14:paraId="08F59358" w14:textId="77777777" w:rsidR="00A9158C" w:rsidRPr="00640C65" w:rsidRDefault="00A9158C" w:rsidP="00A9158C">
      <w:pPr>
        <w:spacing w:before="60"/>
        <w:rPr>
          <w:rFonts w:ascii="Footlight MT Light" w:hAnsi="Footlight MT Light"/>
          <w:sz w:val="24"/>
          <w:szCs w:val="24"/>
          <w:u w:val="single"/>
          <w:lang w:val="id-ID"/>
        </w:rPr>
      </w:pPr>
      <w:r w:rsidRPr="00640C65">
        <w:rPr>
          <w:rFonts w:ascii="Footlight MT Light" w:hAnsi="Footlight MT Light"/>
          <w:i/>
          <w:sz w:val="24"/>
          <w:szCs w:val="24"/>
          <w:u w:val="single"/>
          <w:lang w:val="id-ID"/>
        </w:rPr>
        <w:t>[nama lengkap wakil sah badan usaha]</w:t>
      </w:r>
    </w:p>
    <w:p w14:paraId="502246B3" w14:textId="77777777" w:rsidR="00A9158C" w:rsidRPr="00640C65" w:rsidRDefault="00A9158C" w:rsidP="00A9158C">
      <w:pPr>
        <w:rPr>
          <w:rFonts w:ascii="Footlight MT Light" w:hAnsi="Footlight MT Light"/>
          <w:sz w:val="24"/>
          <w:szCs w:val="24"/>
          <w:lang w:val="id-ID"/>
        </w:rPr>
      </w:pPr>
      <w:r w:rsidRPr="00640C65">
        <w:rPr>
          <w:rFonts w:ascii="Footlight MT Light" w:hAnsi="Footlight MT Light"/>
          <w:i/>
          <w:sz w:val="24"/>
          <w:szCs w:val="24"/>
          <w:lang w:val="id-ID"/>
        </w:rPr>
        <w:t>[jabatan]</w:t>
      </w:r>
    </w:p>
    <w:p w14:paraId="017BA087" w14:textId="77777777" w:rsidR="00A9158C" w:rsidRPr="00640C65" w:rsidRDefault="00A9158C" w:rsidP="00A9158C">
      <w:pPr>
        <w:rPr>
          <w:rFonts w:ascii="Footlight MT Light" w:hAnsi="Footlight MT Light"/>
          <w:color w:val="000000" w:themeColor="text1"/>
          <w:sz w:val="24"/>
          <w:szCs w:val="24"/>
          <w:lang w:val="id-ID"/>
        </w:rPr>
      </w:pPr>
    </w:p>
    <w:p w14:paraId="7806DB0F" w14:textId="77777777" w:rsidR="00C96FCE" w:rsidRPr="00640C65" w:rsidRDefault="00C96FCE" w:rsidP="004E457D">
      <w:pPr>
        <w:jc w:val="center"/>
        <w:rPr>
          <w:rFonts w:ascii="Footlight MT Light" w:hAnsi="Footlight MT Light"/>
          <w:sz w:val="24"/>
          <w:szCs w:val="24"/>
          <w:lang w:val="id-ID"/>
        </w:rPr>
      </w:pPr>
    </w:p>
    <w:p w14:paraId="3A0EB999" w14:textId="77777777" w:rsidR="00C96FCE" w:rsidRPr="00640C65" w:rsidRDefault="00C96FCE" w:rsidP="004E457D">
      <w:pPr>
        <w:jc w:val="center"/>
        <w:rPr>
          <w:rFonts w:ascii="Footlight MT Light" w:hAnsi="Footlight MT Light"/>
          <w:sz w:val="24"/>
          <w:szCs w:val="24"/>
          <w:lang w:val="id-ID"/>
        </w:rPr>
      </w:pPr>
    </w:p>
    <w:p w14:paraId="61F2F2D4" w14:textId="77777777" w:rsidR="00C96FCE" w:rsidRPr="00640C65" w:rsidRDefault="00C96FCE" w:rsidP="004E457D">
      <w:pPr>
        <w:jc w:val="center"/>
        <w:rPr>
          <w:rFonts w:ascii="Footlight MT Light" w:hAnsi="Footlight MT Light"/>
          <w:sz w:val="24"/>
          <w:szCs w:val="24"/>
          <w:lang w:val="id-ID"/>
        </w:rPr>
      </w:pPr>
    </w:p>
    <w:p w14:paraId="405A9D76" w14:textId="77777777" w:rsidR="00C96FCE" w:rsidRPr="00640C65" w:rsidRDefault="00C96FCE" w:rsidP="004E457D">
      <w:pPr>
        <w:jc w:val="center"/>
        <w:rPr>
          <w:rFonts w:ascii="Footlight MT Light" w:hAnsi="Footlight MT Light"/>
          <w:sz w:val="24"/>
          <w:szCs w:val="24"/>
          <w:lang w:val="id-ID"/>
        </w:rPr>
      </w:pPr>
    </w:p>
    <w:p w14:paraId="6F5787AA" w14:textId="77777777" w:rsidR="00C96FCE" w:rsidRPr="00640C65" w:rsidRDefault="00C96FCE" w:rsidP="004E457D">
      <w:pPr>
        <w:jc w:val="center"/>
        <w:rPr>
          <w:rFonts w:ascii="Footlight MT Light" w:hAnsi="Footlight MT Light"/>
          <w:sz w:val="24"/>
          <w:szCs w:val="24"/>
          <w:lang w:val="id-ID"/>
        </w:rPr>
      </w:pPr>
    </w:p>
    <w:p w14:paraId="0BFC6FC2" w14:textId="77777777" w:rsidR="00C96FCE" w:rsidRPr="00640C65" w:rsidRDefault="00C96FCE" w:rsidP="004E457D">
      <w:pPr>
        <w:jc w:val="center"/>
        <w:rPr>
          <w:rFonts w:ascii="Footlight MT Light" w:hAnsi="Footlight MT Light"/>
          <w:sz w:val="24"/>
          <w:szCs w:val="24"/>
          <w:lang w:val="id-ID"/>
        </w:rPr>
      </w:pPr>
    </w:p>
    <w:p w14:paraId="6E5827A3" w14:textId="77777777" w:rsidR="00C96FCE" w:rsidRPr="00640C65" w:rsidRDefault="00C96FCE" w:rsidP="004E457D">
      <w:pPr>
        <w:jc w:val="center"/>
        <w:rPr>
          <w:rFonts w:ascii="Footlight MT Light" w:hAnsi="Footlight MT Light"/>
          <w:sz w:val="24"/>
          <w:szCs w:val="24"/>
          <w:lang w:val="id-ID"/>
        </w:rPr>
      </w:pPr>
    </w:p>
    <w:p w14:paraId="46F580F7" w14:textId="77777777" w:rsidR="00C96FCE" w:rsidRPr="00640C65" w:rsidRDefault="00C96FCE" w:rsidP="004E457D">
      <w:pPr>
        <w:jc w:val="center"/>
        <w:rPr>
          <w:rFonts w:ascii="Footlight MT Light" w:hAnsi="Footlight MT Light"/>
          <w:sz w:val="24"/>
          <w:szCs w:val="24"/>
          <w:lang w:val="id-ID"/>
        </w:rPr>
      </w:pPr>
    </w:p>
    <w:p w14:paraId="53615B2C" w14:textId="77777777" w:rsidR="00C96FCE" w:rsidRPr="00640C65" w:rsidRDefault="00C96FCE" w:rsidP="004E457D">
      <w:pPr>
        <w:jc w:val="center"/>
        <w:rPr>
          <w:rFonts w:ascii="Footlight MT Light" w:hAnsi="Footlight MT Light"/>
          <w:sz w:val="24"/>
          <w:szCs w:val="24"/>
          <w:lang w:val="id-ID"/>
        </w:rPr>
      </w:pPr>
    </w:p>
    <w:p w14:paraId="58F37FD9" w14:textId="77777777" w:rsidR="00C96FCE" w:rsidRPr="00640C65" w:rsidRDefault="00C96FCE" w:rsidP="004E457D">
      <w:pPr>
        <w:jc w:val="center"/>
        <w:rPr>
          <w:rFonts w:ascii="Footlight MT Light" w:hAnsi="Footlight MT Light"/>
          <w:sz w:val="24"/>
          <w:szCs w:val="24"/>
          <w:lang w:val="id-ID"/>
        </w:rPr>
      </w:pPr>
    </w:p>
    <w:p w14:paraId="6D8425C0" w14:textId="06CE3017" w:rsidR="00C96FCE" w:rsidRPr="00640C65" w:rsidRDefault="00C96FCE" w:rsidP="00A740F5">
      <w:pPr>
        <w:rPr>
          <w:rFonts w:ascii="Footlight MT Light" w:hAnsi="Footlight MT Light"/>
          <w:sz w:val="24"/>
          <w:szCs w:val="24"/>
          <w:lang w:val="id-ID"/>
        </w:rPr>
      </w:pPr>
    </w:p>
    <w:p w14:paraId="2F178EB7" w14:textId="35CACA56" w:rsidR="00A740F5" w:rsidRPr="00640C65" w:rsidRDefault="00A740F5" w:rsidP="00A740F5">
      <w:pPr>
        <w:rPr>
          <w:rFonts w:ascii="Footlight MT Light" w:hAnsi="Footlight MT Light"/>
          <w:sz w:val="24"/>
          <w:szCs w:val="24"/>
          <w:lang w:val="id-ID"/>
        </w:rPr>
      </w:pPr>
    </w:p>
    <w:p w14:paraId="3FC12680" w14:textId="55D36B5F" w:rsidR="00A740F5" w:rsidRPr="00640C65" w:rsidRDefault="00A740F5" w:rsidP="00A740F5">
      <w:pPr>
        <w:rPr>
          <w:rFonts w:ascii="Footlight MT Light" w:hAnsi="Footlight MT Light"/>
          <w:sz w:val="24"/>
          <w:szCs w:val="24"/>
          <w:lang w:val="id-ID"/>
        </w:rPr>
      </w:pPr>
    </w:p>
    <w:p w14:paraId="2ACB072F" w14:textId="2A860CFF" w:rsidR="00A740F5" w:rsidRPr="00640C65" w:rsidRDefault="00A740F5" w:rsidP="00A740F5">
      <w:pPr>
        <w:rPr>
          <w:rFonts w:ascii="Footlight MT Light" w:hAnsi="Footlight MT Light"/>
          <w:sz w:val="24"/>
          <w:szCs w:val="24"/>
          <w:lang w:val="id-ID"/>
        </w:rPr>
      </w:pPr>
    </w:p>
    <w:p w14:paraId="73AD650E" w14:textId="71E214A8" w:rsidR="00A740F5" w:rsidRPr="00640C65" w:rsidRDefault="00A740F5" w:rsidP="00A740F5">
      <w:pPr>
        <w:rPr>
          <w:rFonts w:ascii="Footlight MT Light" w:hAnsi="Footlight MT Light"/>
          <w:sz w:val="24"/>
          <w:szCs w:val="24"/>
          <w:lang w:val="id-ID"/>
        </w:rPr>
      </w:pPr>
    </w:p>
    <w:p w14:paraId="093F6A7E" w14:textId="47EF7DAD" w:rsidR="00A740F5" w:rsidRPr="00640C65" w:rsidRDefault="00A740F5" w:rsidP="00A740F5">
      <w:pPr>
        <w:rPr>
          <w:rFonts w:ascii="Footlight MT Light" w:hAnsi="Footlight MT Light"/>
          <w:sz w:val="24"/>
          <w:szCs w:val="24"/>
          <w:lang w:val="id-ID"/>
        </w:rPr>
      </w:pPr>
    </w:p>
    <w:p w14:paraId="49B52B7E" w14:textId="0E40F0BA" w:rsidR="00A740F5" w:rsidRPr="00640C65" w:rsidRDefault="00A740F5" w:rsidP="00A740F5">
      <w:pPr>
        <w:rPr>
          <w:rFonts w:ascii="Footlight MT Light" w:hAnsi="Footlight MT Light"/>
          <w:sz w:val="24"/>
          <w:szCs w:val="24"/>
          <w:lang w:val="id-ID"/>
        </w:rPr>
      </w:pPr>
    </w:p>
    <w:p w14:paraId="6C5FB82E" w14:textId="56A8CCE1" w:rsidR="00A740F5" w:rsidRPr="00640C65" w:rsidRDefault="00A740F5" w:rsidP="00A740F5">
      <w:pPr>
        <w:rPr>
          <w:rFonts w:ascii="Footlight MT Light" w:hAnsi="Footlight MT Light"/>
          <w:sz w:val="24"/>
          <w:szCs w:val="24"/>
          <w:lang w:val="id-ID"/>
        </w:rPr>
      </w:pPr>
    </w:p>
    <w:p w14:paraId="24C8C1E3" w14:textId="46C48D86" w:rsidR="00A740F5" w:rsidRPr="00640C65" w:rsidRDefault="00A740F5" w:rsidP="00A740F5">
      <w:pPr>
        <w:rPr>
          <w:rFonts w:ascii="Footlight MT Light" w:hAnsi="Footlight MT Light"/>
          <w:sz w:val="24"/>
          <w:szCs w:val="24"/>
          <w:lang w:val="id-ID"/>
        </w:rPr>
      </w:pPr>
    </w:p>
    <w:p w14:paraId="7D763620" w14:textId="3D9B8C20" w:rsidR="00A740F5" w:rsidRPr="00640C65" w:rsidRDefault="00A740F5" w:rsidP="00A740F5">
      <w:pPr>
        <w:rPr>
          <w:rFonts w:ascii="Footlight MT Light" w:hAnsi="Footlight MT Light"/>
          <w:sz w:val="24"/>
          <w:szCs w:val="24"/>
          <w:lang w:val="id-ID"/>
        </w:rPr>
      </w:pPr>
    </w:p>
    <w:p w14:paraId="135B7E18" w14:textId="167DFC42" w:rsidR="0032151D" w:rsidRPr="00640C65" w:rsidRDefault="0032151D">
      <w:pPr>
        <w:rPr>
          <w:rFonts w:ascii="Footlight MT Light" w:hAnsi="Footlight MT Light"/>
          <w:sz w:val="24"/>
          <w:szCs w:val="24"/>
          <w:lang w:val="id-ID"/>
        </w:rPr>
      </w:pPr>
      <w:r w:rsidRPr="00640C65">
        <w:rPr>
          <w:rFonts w:ascii="Footlight MT Light" w:hAnsi="Footlight MT Light"/>
          <w:sz w:val="24"/>
          <w:szCs w:val="24"/>
          <w:lang w:val="id-ID"/>
        </w:rPr>
        <w:br w:type="page"/>
      </w:r>
    </w:p>
    <w:p w14:paraId="7A4335E2" w14:textId="77777777" w:rsidR="00A740F5" w:rsidRPr="00640C65" w:rsidRDefault="00A740F5" w:rsidP="00A740F5">
      <w:pPr>
        <w:rPr>
          <w:rFonts w:ascii="Footlight MT Light" w:hAnsi="Footlight MT Light"/>
          <w:sz w:val="24"/>
          <w:szCs w:val="24"/>
          <w:lang w:val="id-ID"/>
        </w:rPr>
      </w:pPr>
    </w:p>
    <w:p w14:paraId="01A92187" w14:textId="23498739" w:rsidR="0031561F" w:rsidRPr="00640C65" w:rsidRDefault="006D3982" w:rsidP="00470B97">
      <w:pPr>
        <w:pStyle w:val="Heading2"/>
        <w:jc w:val="both"/>
        <w:rPr>
          <w:rFonts w:ascii="Footlight MT Light" w:hAnsi="Footlight MT Light"/>
          <w:i/>
          <w:sz w:val="24"/>
          <w:szCs w:val="24"/>
          <w:lang w:val="id-ID"/>
        </w:rPr>
      </w:pPr>
      <w:bookmarkStart w:id="1465" w:name="_Toc410999257"/>
      <w:bookmarkStart w:id="1466" w:name="_Toc345568428"/>
      <w:bookmarkStart w:id="1467" w:name="_Toc70077412"/>
      <w:bookmarkStart w:id="1468" w:name="_Toc147953058"/>
      <w:bookmarkStart w:id="1469" w:name="_Toc148104447"/>
      <w:bookmarkStart w:id="1470" w:name="_Toc148104775"/>
      <w:bookmarkStart w:id="1471" w:name="_Toc148104939"/>
      <w:bookmarkStart w:id="1472" w:name="_Toc148105223"/>
      <w:bookmarkStart w:id="1473" w:name="_Toc151526593"/>
      <w:bookmarkStart w:id="1474" w:name="_Toc152494691"/>
      <w:bookmarkStart w:id="1475" w:name="_Toc152494932"/>
      <w:bookmarkStart w:id="1476" w:name="_Toc152495420"/>
      <w:bookmarkStart w:id="1477" w:name="_Toc152495629"/>
      <w:bookmarkStart w:id="1478" w:name="_Toc152495930"/>
      <w:bookmarkStart w:id="1479" w:name="_Toc152496138"/>
      <w:bookmarkStart w:id="1480" w:name="_Toc152496566"/>
      <w:bookmarkStart w:id="1481" w:name="_Toc150753632"/>
      <w:bookmarkStart w:id="1482" w:name="_Toc153473725"/>
      <w:bookmarkStart w:id="1483" w:name="_Toc153514537"/>
      <w:r w:rsidRPr="00640C65">
        <w:rPr>
          <w:rFonts w:ascii="Footlight MT Light" w:hAnsi="Footlight MT Light"/>
          <w:noProof/>
          <w:sz w:val="24"/>
          <w:szCs w:val="24"/>
          <w:lang w:val="id-ID" w:eastAsia="id-ID"/>
        </w:rPr>
        <w:t>C.</w:t>
      </w:r>
      <w:r w:rsidR="00EE7E37" w:rsidRPr="00640C65">
        <w:rPr>
          <w:rFonts w:ascii="Footlight MT Light" w:hAnsi="Footlight MT Light"/>
          <w:sz w:val="24"/>
          <w:szCs w:val="24"/>
          <w:lang w:val="id-ID"/>
        </w:rPr>
        <w:t xml:space="preserve"> JAMINAN UANG MUKA</w:t>
      </w:r>
      <w:bookmarkEnd w:id="1465"/>
      <w:bookmarkEnd w:id="1466"/>
      <w:bookmarkEnd w:id="1467"/>
    </w:p>
    <w:p w14:paraId="5077E560" w14:textId="77777777" w:rsidR="0031561F" w:rsidRPr="00640C65" w:rsidRDefault="0031561F" w:rsidP="00FC16BB">
      <w:pPr>
        <w:jc w:val="center"/>
        <w:rPr>
          <w:rFonts w:ascii="Footlight MT Light" w:hAnsi="Footlight MT Light"/>
          <w:i/>
          <w:sz w:val="24"/>
          <w:szCs w:val="24"/>
          <w:lang w:val="id-ID"/>
        </w:rPr>
      </w:pPr>
    </w:p>
    <w:p w14:paraId="22A76999" w14:textId="77777777" w:rsidR="00FC16BB" w:rsidRPr="00640C65" w:rsidRDefault="00EE7E37" w:rsidP="00FC16BB">
      <w:pPr>
        <w:jc w:val="center"/>
        <w:rPr>
          <w:rFonts w:ascii="Footlight MT Light" w:hAnsi="Footlight MT Light"/>
          <w:i/>
          <w:sz w:val="24"/>
          <w:szCs w:val="24"/>
        </w:rPr>
      </w:pPr>
      <w:r w:rsidRPr="00640C65">
        <w:rPr>
          <w:rFonts w:ascii="Footlight MT Light" w:hAnsi="Footlight MT Light"/>
          <w:i/>
          <w:sz w:val="24"/>
          <w:szCs w:val="24"/>
        </w:rPr>
        <w:t xml:space="preserve">[Kop Bank </w:t>
      </w:r>
      <w:proofErr w:type="spellStart"/>
      <w:r w:rsidRPr="00640C65">
        <w:rPr>
          <w:rFonts w:ascii="Footlight MT Light" w:hAnsi="Footlight MT Light"/>
          <w:i/>
          <w:sz w:val="24"/>
          <w:szCs w:val="24"/>
        </w:rPr>
        <w:t>Penerbit</w:t>
      </w:r>
      <w:proofErr w:type="spellEnd"/>
      <w:r w:rsidRPr="00640C65">
        <w:rPr>
          <w:rFonts w:ascii="Footlight MT Light" w:hAnsi="Footlight MT Light"/>
          <w:i/>
          <w:sz w:val="24"/>
          <w:szCs w:val="24"/>
        </w:rPr>
        <w:t xml:space="preserve"> </w:t>
      </w:r>
      <w:proofErr w:type="spellStart"/>
      <w:r w:rsidRPr="00640C65">
        <w:rPr>
          <w:rFonts w:ascii="Footlight MT Light" w:hAnsi="Footlight MT Light"/>
          <w:i/>
          <w:sz w:val="24"/>
          <w:szCs w:val="24"/>
        </w:rPr>
        <w:t>Jaminan</w:t>
      </w:r>
      <w:proofErr w:type="spellEnd"/>
      <w:r w:rsidRPr="00640C65">
        <w:rPr>
          <w:rFonts w:ascii="Footlight MT Light" w:hAnsi="Footlight MT Light"/>
          <w:i/>
          <w:sz w:val="24"/>
          <w:szCs w:val="24"/>
        </w:rPr>
        <w:t>]</w:t>
      </w:r>
    </w:p>
    <w:p w14:paraId="0B8AC9BC" w14:textId="77777777" w:rsidR="00FC16BB" w:rsidRPr="00640C65" w:rsidRDefault="00FC16BB" w:rsidP="00FC16BB">
      <w:pPr>
        <w:jc w:val="center"/>
        <w:rPr>
          <w:rFonts w:ascii="Footlight MT Light" w:hAnsi="Footlight MT Light"/>
          <w:b/>
          <w:sz w:val="24"/>
          <w:szCs w:val="24"/>
          <w:lang w:val="id-ID"/>
        </w:rPr>
      </w:pPr>
    </w:p>
    <w:p w14:paraId="6669D8C8" w14:textId="77777777" w:rsidR="004E457D" w:rsidRPr="00640C65" w:rsidRDefault="00EE7E37" w:rsidP="004E457D">
      <w:pPr>
        <w:jc w:val="center"/>
        <w:rPr>
          <w:rFonts w:ascii="Footlight MT Light" w:hAnsi="Footlight MT Light"/>
          <w:b/>
          <w:sz w:val="24"/>
          <w:szCs w:val="24"/>
          <w:lang w:val="id-ID"/>
        </w:rPr>
      </w:pPr>
      <w:r w:rsidRPr="00640C65">
        <w:rPr>
          <w:rFonts w:ascii="Footlight MT Light" w:hAnsi="Footlight MT Light"/>
          <w:b/>
          <w:sz w:val="24"/>
          <w:szCs w:val="24"/>
          <w:lang w:val="id-ID"/>
        </w:rPr>
        <w:t>GARANSI BANK</w:t>
      </w:r>
    </w:p>
    <w:p w14:paraId="05AE664C" w14:textId="77777777" w:rsidR="004E457D" w:rsidRPr="00640C65" w:rsidRDefault="00EE7E37" w:rsidP="004E457D">
      <w:pPr>
        <w:jc w:val="center"/>
        <w:rPr>
          <w:rFonts w:ascii="Footlight MT Light" w:hAnsi="Footlight MT Light"/>
          <w:b/>
          <w:sz w:val="24"/>
          <w:szCs w:val="24"/>
          <w:lang w:val="id-ID"/>
        </w:rPr>
      </w:pPr>
      <w:r w:rsidRPr="00640C65">
        <w:rPr>
          <w:rFonts w:ascii="Footlight MT Light" w:hAnsi="Footlight MT Light"/>
          <w:b/>
          <w:sz w:val="24"/>
          <w:szCs w:val="24"/>
          <w:lang w:val="id-ID"/>
        </w:rPr>
        <w:t>sebagai</w:t>
      </w:r>
    </w:p>
    <w:p w14:paraId="0E972BD5" w14:textId="77777777" w:rsidR="00FC16BB" w:rsidRPr="00640C65" w:rsidRDefault="00EE7E37" w:rsidP="00FC16BB">
      <w:pPr>
        <w:jc w:val="center"/>
        <w:rPr>
          <w:rFonts w:ascii="Footlight MT Light" w:hAnsi="Footlight MT Light"/>
          <w:b/>
          <w:sz w:val="24"/>
          <w:szCs w:val="24"/>
        </w:rPr>
      </w:pPr>
      <w:r w:rsidRPr="00640C65">
        <w:rPr>
          <w:rFonts w:ascii="Footlight MT Light" w:hAnsi="Footlight MT Light"/>
          <w:b/>
          <w:sz w:val="24"/>
          <w:szCs w:val="24"/>
          <w:lang w:val="id-ID"/>
        </w:rPr>
        <w:t>JAMINAN UANG MUKA</w:t>
      </w:r>
    </w:p>
    <w:p w14:paraId="58794306" w14:textId="77777777" w:rsidR="00FC16BB" w:rsidRPr="00640C65" w:rsidRDefault="00EE7E37" w:rsidP="00FC16BB">
      <w:pPr>
        <w:jc w:val="center"/>
        <w:rPr>
          <w:rFonts w:ascii="Footlight MT Light" w:hAnsi="Footlight MT Light"/>
          <w:sz w:val="24"/>
          <w:szCs w:val="24"/>
        </w:rPr>
      </w:pPr>
      <w:r w:rsidRPr="00640C65">
        <w:rPr>
          <w:rFonts w:ascii="Footlight MT Light" w:hAnsi="Footlight MT Light"/>
          <w:sz w:val="24"/>
          <w:szCs w:val="24"/>
        </w:rPr>
        <w:t>No. ____________________</w:t>
      </w:r>
    </w:p>
    <w:p w14:paraId="3F0D234F" w14:textId="77777777" w:rsidR="00FC16BB" w:rsidRPr="00640C65" w:rsidRDefault="00FC16BB" w:rsidP="00FC16BB">
      <w:pPr>
        <w:jc w:val="center"/>
        <w:rPr>
          <w:rFonts w:ascii="Footlight MT Light" w:hAnsi="Footlight MT Light"/>
          <w:sz w:val="24"/>
          <w:szCs w:val="24"/>
        </w:rPr>
      </w:pPr>
    </w:p>
    <w:p w14:paraId="76105747" w14:textId="77777777" w:rsidR="000A32B0" w:rsidRPr="00640C65" w:rsidRDefault="000A32B0" w:rsidP="00FC16BB">
      <w:pPr>
        <w:jc w:val="center"/>
        <w:rPr>
          <w:rFonts w:ascii="Footlight MT Light" w:hAnsi="Footlight MT Light"/>
          <w:sz w:val="24"/>
          <w:szCs w:val="24"/>
        </w:rPr>
      </w:pPr>
    </w:p>
    <w:p w14:paraId="6BF126DE" w14:textId="77777777" w:rsidR="00FC16BB" w:rsidRPr="00640C65" w:rsidRDefault="00EE7E37" w:rsidP="00FC16BB">
      <w:pPr>
        <w:jc w:val="both"/>
        <w:rPr>
          <w:rFonts w:ascii="Footlight MT Light" w:hAnsi="Footlight MT Light"/>
          <w:sz w:val="24"/>
          <w:szCs w:val="24"/>
        </w:rPr>
      </w:pPr>
      <w:r w:rsidRPr="00640C65">
        <w:rPr>
          <w:rFonts w:ascii="Footlight MT Light" w:hAnsi="Footlight MT Light"/>
          <w:sz w:val="24"/>
          <w:szCs w:val="24"/>
        </w:rPr>
        <w:t xml:space="preserve">Yang </w:t>
      </w:r>
      <w:proofErr w:type="spellStart"/>
      <w:r w:rsidRPr="00640C65">
        <w:rPr>
          <w:rFonts w:ascii="Footlight MT Light" w:hAnsi="Footlight MT Light"/>
          <w:sz w:val="24"/>
          <w:szCs w:val="24"/>
        </w:rPr>
        <w:t>bertanda</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tangan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dibawah</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_________________________________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jabatan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selaku</w:t>
      </w:r>
      <w:proofErr w:type="spellEnd"/>
      <w:r w:rsidRPr="00640C65">
        <w:rPr>
          <w:rFonts w:ascii="Footlight MT Light" w:hAnsi="Footlight MT Light"/>
          <w:sz w:val="24"/>
          <w:szCs w:val="24"/>
        </w:rPr>
        <w:t xml:space="preserve"> _____________________________________________ </w:t>
      </w:r>
      <w:proofErr w:type="spellStart"/>
      <w:r w:rsidRPr="00640C65">
        <w:rPr>
          <w:rFonts w:ascii="Footlight MT Light" w:hAnsi="Footlight MT Light"/>
          <w:sz w:val="24"/>
          <w:szCs w:val="24"/>
        </w:rPr>
        <w:t>dalam</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hal</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bertindak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dan </w:t>
      </w:r>
      <w:proofErr w:type="spellStart"/>
      <w:r w:rsidRPr="00640C65">
        <w:rPr>
          <w:rFonts w:ascii="Footlight MT Light" w:hAnsi="Footlight MT Light"/>
          <w:sz w:val="24"/>
          <w:szCs w:val="24"/>
        </w:rPr>
        <w:t>atas</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nama</w:t>
      </w:r>
      <w:proofErr w:type="spellEnd"/>
      <w:r w:rsidRPr="00640C65">
        <w:rPr>
          <w:rFonts w:ascii="Footlight MT Light" w:hAnsi="Footlight MT Light"/>
          <w:sz w:val="24"/>
          <w:szCs w:val="24"/>
        </w:rPr>
        <w:t xml:space="preserve"> ______________ </w:t>
      </w:r>
      <w:r w:rsidRPr="00640C65">
        <w:rPr>
          <w:rFonts w:ascii="Footlight MT Light" w:hAnsi="Footlight MT Light"/>
          <w:i/>
          <w:sz w:val="24"/>
          <w:szCs w:val="24"/>
        </w:rPr>
        <w:t>[</w:t>
      </w:r>
      <w:proofErr w:type="spellStart"/>
      <w:r w:rsidRPr="00640C65">
        <w:rPr>
          <w:rFonts w:ascii="Footlight MT Light" w:hAnsi="Footlight MT Light"/>
          <w:i/>
          <w:sz w:val="24"/>
          <w:szCs w:val="24"/>
        </w:rPr>
        <w:t>nama</w:t>
      </w:r>
      <w:proofErr w:type="spellEnd"/>
      <w:r w:rsidRPr="00640C65">
        <w:rPr>
          <w:rFonts w:ascii="Footlight MT Light" w:hAnsi="Footlight MT Light"/>
          <w:i/>
          <w:sz w:val="24"/>
          <w:szCs w:val="24"/>
        </w:rPr>
        <w:t xml:space="preserve"> bank]</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berkedudukan</w:t>
      </w:r>
      <w:proofErr w:type="spellEnd"/>
      <w:r w:rsidRPr="00640C65">
        <w:rPr>
          <w:rFonts w:ascii="Footlight MT Light" w:hAnsi="Footlight MT Light"/>
          <w:sz w:val="24"/>
          <w:szCs w:val="24"/>
        </w:rPr>
        <w:t xml:space="preserve"> di _________________________________________ </w:t>
      </w:r>
      <w:r w:rsidRPr="00640C65">
        <w:rPr>
          <w:rFonts w:ascii="Footlight MT Light" w:hAnsi="Footlight MT Light"/>
          <w:i/>
          <w:sz w:val="24"/>
          <w:szCs w:val="24"/>
        </w:rPr>
        <w:t>[</w:t>
      </w:r>
      <w:proofErr w:type="spellStart"/>
      <w:r w:rsidRPr="00640C65">
        <w:rPr>
          <w:rFonts w:ascii="Footlight MT Light" w:hAnsi="Footlight MT Light"/>
          <w:i/>
          <w:sz w:val="24"/>
          <w:szCs w:val="24"/>
        </w:rPr>
        <w:t>alamat</w:t>
      </w:r>
      <w:proofErr w:type="spellEnd"/>
      <w:r w:rsidRPr="00640C65">
        <w:rPr>
          <w:rFonts w:ascii="Footlight MT Light" w:hAnsi="Footlight MT Light"/>
          <w:i/>
          <w:sz w:val="24"/>
          <w:szCs w:val="24"/>
        </w:rPr>
        <w:t>]</w:t>
      </w:r>
    </w:p>
    <w:p w14:paraId="1D6CF807" w14:textId="77777777" w:rsidR="00FC16BB" w:rsidRPr="00640C65" w:rsidRDefault="00FC16BB" w:rsidP="00FC16BB">
      <w:pPr>
        <w:rPr>
          <w:rFonts w:ascii="Footlight MT Light" w:hAnsi="Footlight MT Light"/>
          <w:sz w:val="24"/>
          <w:szCs w:val="24"/>
        </w:rPr>
      </w:pPr>
    </w:p>
    <w:p w14:paraId="7873F53D" w14:textId="77777777" w:rsidR="00FC16BB" w:rsidRPr="00640C65" w:rsidRDefault="00EE7E37" w:rsidP="00FC16BB">
      <w:pPr>
        <w:rPr>
          <w:rFonts w:ascii="Footlight MT Light" w:hAnsi="Footlight MT Light"/>
          <w:sz w:val="24"/>
          <w:szCs w:val="24"/>
        </w:rPr>
      </w:pPr>
      <w:proofErr w:type="spellStart"/>
      <w:r w:rsidRPr="00640C65">
        <w:rPr>
          <w:rFonts w:ascii="Footlight MT Light" w:hAnsi="Footlight MT Light"/>
          <w:sz w:val="24"/>
          <w:szCs w:val="24"/>
        </w:rPr>
        <w:t>untuk</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selanjutnya</w:t>
      </w:r>
      <w:proofErr w:type="spellEnd"/>
      <w:r w:rsidRPr="00640C65">
        <w:rPr>
          <w:rFonts w:ascii="Footlight MT Light" w:hAnsi="Footlight MT Light"/>
          <w:sz w:val="24"/>
          <w:szCs w:val="24"/>
        </w:rPr>
        <w:t xml:space="preserve"> </w:t>
      </w:r>
      <w:proofErr w:type="spellStart"/>
      <w:proofErr w:type="gramStart"/>
      <w:r w:rsidRPr="00640C65">
        <w:rPr>
          <w:rFonts w:ascii="Footlight MT Light" w:hAnsi="Footlight MT Light"/>
          <w:sz w:val="24"/>
          <w:szCs w:val="24"/>
        </w:rPr>
        <w:t>disebut</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w:t>
      </w:r>
      <w:proofErr w:type="gramEnd"/>
      <w:r w:rsidRPr="00640C65">
        <w:rPr>
          <w:rFonts w:ascii="Footlight MT Light" w:hAnsi="Footlight MT Light"/>
          <w:sz w:val="24"/>
          <w:szCs w:val="24"/>
        </w:rPr>
        <w:t xml:space="preserve"> </w:t>
      </w:r>
      <w:r w:rsidRPr="00640C65">
        <w:rPr>
          <w:rFonts w:ascii="Footlight MT Light" w:hAnsi="Footlight MT Light"/>
          <w:b/>
          <w:sz w:val="24"/>
          <w:szCs w:val="24"/>
        </w:rPr>
        <w:t>PENJAMIN</w:t>
      </w:r>
    </w:p>
    <w:p w14:paraId="1394170E" w14:textId="77777777" w:rsidR="00FC16BB" w:rsidRPr="00640C65" w:rsidRDefault="00FC16BB" w:rsidP="00FC16BB">
      <w:pPr>
        <w:rPr>
          <w:rFonts w:ascii="Footlight MT Light" w:hAnsi="Footlight MT Light"/>
          <w:sz w:val="24"/>
          <w:szCs w:val="24"/>
        </w:rPr>
      </w:pPr>
    </w:p>
    <w:p w14:paraId="33452B29" w14:textId="77777777" w:rsidR="00FC16BB" w:rsidRPr="00640C65" w:rsidRDefault="00EE7E37" w:rsidP="00FC16BB">
      <w:pPr>
        <w:rPr>
          <w:rFonts w:ascii="Footlight MT Light" w:hAnsi="Footlight MT Light"/>
          <w:sz w:val="24"/>
          <w:szCs w:val="24"/>
        </w:rPr>
      </w:pP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menyatakan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akan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membayar</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kepada</w:t>
      </w:r>
      <w:proofErr w:type="spellEnd"/>
      <w:r w:rsidRPr="00640C65">
        <w:rPr>
          <w:rFonts w:ascii="Footlight MT Light" w:hAnsi="Footlight MT Light"/>
          <w:sz w:val="24"/>
          <w:szCs w:val="24"/>
        </w:rPr>
        <w:t>:</w:t>
      </w:r>
    </w:p>
    <w:p w14:paraId="7F958AC6" w14:textId="08BFD355" w:rsidR="00FC16BB" w:rsidRPr="00640C65" w:rsidRDefault="00EE7E37" w:rsidP="00243E39">
      <w:pPr>
        <w:tabs>
          <w:tab w:val="left" w:pos="1134"/>
        </w:tabs>
        <w:rPr>
          <w:rFonts w:ascii="Footlight MT Light" w:hAnsi="Footlight MT Light"/>
          <w:sz w:val="24"/>
          <w:szCs w:val="24"/>
        </w:rPr>
      </w:pPr>
      <w:r w:rsidRPr="00640C65">
        <w:rPr>
          <w:rFonts w:ascii="Footlight MT Light" w:hAnsi="Footlight MT Light"/>
          <w:sz w:val="24"/>
          <w:szCs w:val="24"/>
        </w:rPr>
        <w:t>Nama</w:t>
      </w:r>
      <w:r w:rsidRPr="00640C65">
        <w:rPr>
          <w:rFonts w:ascii="Footlight MT Light" w:hAnsi="Footlight MT Light"/>
          <w:sz w:val="24"/>
          <w:szCs w:val="24"/>
        </w:rPr>
        <w:tab/>
        <w:t xml:space="preserve">: </w:t>
      </w:r>
      <w:r w:rsidRPr="00640C65">
        <w:rPr>
          <w:rFonts w:ascii="Footlight MT Light" w:hAnsi="Footlight MT Light"/>
          <w:i/>
          <w:sz w:val="24"/>
          <w:szCs w:val="24"/>
        </w:rPr>
        <w:t>____________________________</w:t>
      </w:r>
      <w:proofErr w:type="gramStart"/>
      <w:r w:rsidRPr="00640C65">
        <w:rPr>
          <w:rFonts w:ascii="Footlight MT Light" w:hAnsi="Footlight MT Light"/>
          <w:i/>
          <w:sz w:val="24"/>
          <w:szCs w:val="24"/>
        </w:rPr>
        <w:t>_[</w:t>
      </w:r>
      <w:proofErr w:type="gramEnd"/>
      <w:r w:rsidR="00A740F5" w:rsidRPr="00640C65">
        <w:rPr>
          <w:rFonts w:ascii="Footlight MT Light" w:hAnsi="Footlight MT Light"/>
          <w:i/>
          <w:color w:val="000000" w:themeColor="text1"/>
          <w:sz w:val="24"/>
          <w:szCs w:val="24"/>
          <w:lang w:val="id-ID"/>
        </w:rPr>
        <w:t>nama Pejabat Penandatangan Kontrak</w:t>
      </w:r>
      <w:r w:rsidRPr="00640C65">
        <w:rPr>
          <w:rFonts w:ascii="Footlight MT Light" w:hAnsi="Footlight MT Light"/>
          <w:i/>
          <w:sz w:val="24"/>
          <w:szCs w:val="24"/>
        </w:rPr>
        <w:t>]</w:t>
      </w:r>
    </w:p>
    <w:p w14:paraId="26F9C7B1" w14:textId="77777777" w:rsidR="00FC16BB" w:rsidRPr="00640C65" w:rsidRDefault="00EE7E37" w:rsidP="00243E39">
      <w:pPr>
        <w:tabs>
          <w:tab w:val="left" w:pos="1134"/>
        </w:tabs>
        <w:rPr>
          <w:rFonts w:ascii="Footlight MT Light" w:hAnsi="Footlight MT Light"/>
          <w:sz w:val="24"/>
          <w:szCs w:val="24"/>
        </w:rPr>
      </w:pPr>
      <w:r w:rsidRPr="00640C65">
        <w:rPr>
          <w:rFonts w:ascii="Footlight MT Light" w:hAnsi="Footlight MT Light"/>
          <w:sz w:val="24"/>
          <w:szCs w:val="24"/>
        </w:rPr>
        <w:t>Alamat</w:t>
      </w:r>
      <w:proofErr w:type="gramStart"/>
      <w:r w:rsidRPr="00640C65">
        <w:rPr>
          <w:rFonts w:ascii="Footlight MT Light" w:hAnsi="Footlight MT Light"/>
          <w:sz w:val="24"/>
          <w:szCs w:val="24"/>
        </w:rPr>
        <w:tab/>
        <w:t>:_</w:t>
      </w:r>
      <w:proofErr w:type="gramEnd"/>
      <w:r w:rsidRPr="00640C65">
        <w:rPr>
          <w:rFonts w:ascii="Footlight MT Light" w:hAnsi="Footlight MT Light"/>
          <w:sz w:val="24"/>
          <w:szCs w:val="24"/>
        </w:rPr>
        <w:t>_____________________________________________________</w:t>
      </w:r>
    </w:p>
    <w:p w14:paraId="576E8B38" w14:textId="77777777" w:rsidR="00FC16BB" w:rsidRPr="00640C65" w:rsidRDefault="00FC16BB" w:rsidP="00FC16BB">
      <w:pPr>
        <w:rPr>
          <w:rFonts w:ascii="Footlight MT Light" w:hAnsi="Footlight MT Light"/>
          <w:sz w:val="24"/>
          <w:szCs w:val="24"/>
        </w:rPr>
      </w:pPr>
    </w:p>
    <w:p w14:paraId="46DFCCD8" w14:textId="77777777" w:rsidR="00FC16BB" w:rsidRPr="00640C65" w:rsidRDefault="00EE7E37" w:rsidP="00FC16BB">
      <w:pPr>
        <w:rPr>
          <w:rFonts w:ascii="Footlight MT Light" w:hAnsi="Footlight MT Light"/>
          <w:sz w:val="24"/>
          <w:szCs w:val="24"/>
        </w:rPr>
      </w:pPr>
      <w:proofErr w:type="spellStart"/>
      <w:r w:rsidRPr="00640C65">
        <w:rPr>
          <w:rFonts w:ascii="Footlight MT Light" w:hAnsi="Footlight MT Light"/>
          <w:sz w:val="24"/>
          <w:szCs w:val="24"/>
        </w:rPr>
        <w:t>selanjutnya</w:t>
      </w:r>
      <w:proofErr w:type="spellEnd"/>
      <w:r w:rsidRPr="00640C65">
        <w:rPr>
          <w:rFonts w:ascii="Footlight MT Light" w:hAnsi="Footlight MT Light"/>
          <w:sz w:val="24"/>
          <w:szCs w:val="24"/>
        </w:rPr>
        <w:t xml:space="preserve"> </w:t>
      </w:r>
      <w:proofErr w:type="spellStart"/>
      <w:proofErr w:type="gramStart"/>
      <w:r w:rsidRPr="00640C65">
        <w:rPr>
          <w:rFonts w:ascii="Footlight MT Light" w:hAnsi="Footlight MT Light"/>
          <w:sz w:val="24"/>
          <w:szCs w:val="24"/>
        </w:rPr>
        <w:t>disebut</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w:t>
      </w:r>
      <w:proofErr w:type="gramEnd"/>
      <w:r w:rsidRPr="00640C65">
        <w:rPr>
          <w:rFonts w:ascii="Footlight MT Light" w:hAnsi="Footlight MT Light"/>
          <w:sz w:val="24"/>
          <w:szCs w:val="24"/>
        </w:rPr>
        <w:t xml:space="preserve"> </w:t>
      </w:r>
      <w:r w:rsidRPr="00640C65">
        <w:rPr>
          <w:rFonts w:ascii="Footlight MT Light" w:hAnsi="Footlight MT Light"/>
          <w:b/>
          <w:sz w:val="24"/>
          <w:szCs w:val="24"/>
        </w:rPr>
        <w:t>PENERIMA JAMINAN</w:t>
      </w:r>
    </w:p>
    <w:p w14:paraId="12C24AB8" w14:textId="77777777" w:rsidR="00FC16BB" w:rsidRPr="00640C65" w:rsidRDefault="00FC16BB" w:rsidP="00FC16BB">
      <w:pPr>
        <w:rPr>
          <w:rFonts w:ascii="Footlight MT Light" w:hAnsi="Footlight MT Light"/>
          <w:sz w:val="24"/>
          <w:szCs w:val="24"/>
        </w:rPr>
      </w:pPr>
    </w:p>
    <w:p w14:paraId="42B93CED" w14:textId="77777777" w:rsidR="00FC16BB" w:rsidRPr="00640C65" w:rsidRDefault="00EE7E37" w:rsidP="00FC16BB">
      <w:pPr>
        <w:rPr>
          <w:rFonts w:ascii="Footlight MT Light" w:hAnsi="Footlight MT Light"/>
          <w:sz w:val="24"/>
          <w:szCs w:val="24"/>
        </w:rPr>
      </w:pPr>
      <w:proofErr w:type="spellStart"/>
      <w:r w:rsidRPr="00640C65">
        <w:rPr>
          <w:rFonts w:ascii="Footlight MT Light" w:hAnsi="Footlight MT Light"/>
          <w:sz w:val="24"/>
          <w:szCs w:val="24"/>
        </w:rPr>
        <w:t>sejumlah</w:t>
      </w:r>
      <w:proofErr w:type="spellEnd"/>
      <w:r w:rsidRPr="00640C65">
        <w:rPr>
          <w:rFonts w:ascii="Footlight MT Light" w:hAnsi="Footlight MT Light"/>
          <w:sz w:val="24"/>
          <w:szCs w:val="24"/>
        </w:rPr>
        <w:t xml:space="preserve"> uang Rp ___________________________________________</w:t>
      </w:r>
    </w:p>
    <w:p w14:paraId="57631FE5" w14:textId="77777777" w:rsidR="00FC16BB" w:rsidRPr="00640C65" w:rsidRDefault="00EE7E37" w:rsidP="00E012CB">
      <w:pPr>
        <w:jc w:val="both"/>
        <w:rPr>
          <w:rFonts w:ascii="Footlight MT Light" w:hAnsi="Footlight MT Light"/>
          <w:sz w:val="24"/>
          <w:szCs w:val="24"/>
        </w:rPr>
      </w:pPr>
      <w:r w:rsidRPr="00640C65">
        <w:rPr>
          <w:rFonts w:ascii="Footlight MT Light" w:hAnsi="Footlight MT Light"/>
          <w:sz w:val="24"/>
          <w:szCs w:val="24"/>
        </w:rPr>
        <w:t>(</w:t>
      </w:r>
      <w:proofErr w:type="spellStart"/>
      <w:r w:rsidRPr="00640C65">
        <w:rPr>
          <w:rFonts w:ascii="Footlight MT Light" w:hAnsi="Footlight MT Light"/>
          <w:sz w:val="24"/>
          <w:szCs w:val="24"/>
        </w:rPr>
        <w:t>terbilang</w:t>
      </w:r>
      <w:proofErr w:type="spellEnd"/>
      <w:r w:rsidRPr="00640C65">
        <w:rPr>
          <w:rFonts w:ascii="Footlight MT Light" w:hAnsi="Footlight MT Light"/>
          <w:sz w:val="24"/>
          <w:szCs w:val="24"/>
        </w:rPr>
        <w:t xml:space="preserve"> __________________________________________________________</w:t>
      </w:r>
      <w:r w:rsidRPr="00640C65">
        <w:rPr>
          <w:rFonts w:ascii="Footlight MT Light" w:hAnsi="Footlight MT Light"/>
          <w:sz w:val="24"/>
          <w:szCs w:val="24"/>
          <w:lang w:val="id-ID"/>
        </w:rPr>
        <w:t>__</w:t>
      </w:r>
      <w:r w:rsidRPr="00640C65">
        <w:rPr>
          <w:rFonts w:ascii="Footlight MT Light" w:hAnsi="Footlight MT Light"/>
          <w:sz w:val="24"/>
          <w:szCs w:val="24"/>
        </w:rPr>
        <w:t xml:space="preserve">_) </w:t>
      </w:r>
      <w:r w:rsidRPr="00640C65">
        <w:rPr>
          <w:rFonts w:ascii="Footlight MT Light" w:hAnsi="Footlight MT Light"/>
          <w:sz w:val="23"/>
          <w:szCs w:val="23"/>
          <w:lang w:val="pt-BR"/>
        </w:rPr>
        <w:t xml:space="preserve">dalam bentuk garansi bank </w:t>
      </w:r>
      <w:proofErr w:type="gramStart"/>
      <w:r w:rsidRPr="00640C65">
        <w:rPr>
          <w:rFonts w:ascii="Footlight MT Light" w:hAnsi="Footlight MT Light"/>
          <w:sz w:val="23"/>
          <w:szCs w:val="23"/>
          <w:lang w:val="pt-BR"/>
        </w:rPr>
        <w:t>sebagai  Jaminan</w:t>
      </w:r>
      <w:proofErr w:type="gramEnd"/>
      <w:r w:rsidRPr="00640C65">
        <w:rPr>
          <w:rFonts w:ascii="Footlight MT Light" w:hAnsi="Footlight MT Light"/>
          <w:sz w:val="23"/>
          <w:szCs w:val="23"/>
          <w:lang w:val="id-ID"/>
        </w:rPr>
        <w:t xml:space="preserve"> </w:t>
      </w:r>
      <w:r w:rsidRPr="00640C65">
        <w:rPr>
          <w:rFonts w:ascii="Footlight MT Light" w:hAnsi="Footlight MT Light"/>
          <w:sz w:val="23"/>
          <w:szCs w:val="23"/>
          <w:lang w:val="pt-BR"/>
        </w:rPr>
        <w:t xml:space="preserve">Uang Muka </w:t>
      </w:r>
      <w:r w:rsidRPr="00640C65">
        <w:rPr>
          <w:rFonts w:ascii="Footlight MT Light" w:hAnsi="Footlight MT Light"/>
          <w:sz w:val="23"/>
          <w:szCs w:val="23"/>
          <w:lang w:val="id-ID"/>
        </w:rPr>
        <w:t>atas pekerjaan</w:t>
      </w:r>
      <w:r w:rsidRPr="00640C65">
        <w:rPr>
          <w:rFonts w:ascii="Footlight MT Light" w:hAnsi="Footlight MT Light"/>
          <w:sz w:val="24"/>
          <w:szCs w:val="24"/>
        </w:rPr>
        <w:t xml:space="preserve"> ____________________ </w:t>
      </w:r>
      <w:proofErr w:type="spellStart"/>
      <w:r w:rsidRPr="00640C65">
        <w:rPr>
          <w:rFonts w:ascii="Footlight MT Light" w:hAnsi="Footlight MT Light"/>
          <w:sz w:val="24"/>
          <w:szCs w:val="24"/>
        </w:rPr>
        <w:t>berdasarkan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Kontrak</w:t>
      </w:r>
      <w:proofErr w:type="spellEnd"/>
      <w:r w:rsidRPr="00640C65">
        <w:rPr>
          <w:rFonts w:ascii="Footlight MT Light" w:hAnsi="Footlight MT Light"/>
          <w:sz w:val="24"/>
          <w:szCs w:val="24"/>
        </w:rPr>
        <w:t xml:space="preserve"> No. ______________ </w:t>
      </w:r>
      <w:proofErr w:type="spellStart"/>
      <w:r w:rsidRPr="00640C65">
        <w:rPr>
          <w:rFonts w:ascii="Footlight MT Light" w:hAnsi="Footlight MT Light"/>
          <w:sz w:val="24"/>
          <w:szCs w:val="24"/>
        </w:rPr>
        <w:t>tanggal</w:t>
      </w:r>
      <w:proofErr w:type="spellEnd"/>
      <w:r w:rsidRPr="00640C65">
        <w:rPr>
          <w:rFonts w:ascii="Footlight MT Light" w:hAnsi="Footlight MT Light"/>
          <w:sz w:val="24"/>
          <w:szCs w:val="24"/>
        </w:rPr>
        <w:t xml:space="preserve"> ____________, </w:t>
      </w:r>
      <w:proofErr w:type="spellStart"/>
      <w:r w:rsidRPr="00640C65">
        <w:rPr>
          <w:rFonts w:ascii="Footlight MT Light" w:hAnsi="Footlight MT Light"/>
          <w:sz w:val="24"/>
          <w:szCs w:val="24"/>
        </w:rPr>
        <w:t>apabila</w:t>
      </w:r>
      <w:proofErr w:type="spellEnd"/>
      <w:r w:rsidRPr="00640C65">
        <w:rPr>
          <w:rFonts w:ascii="Footlight MT Light" w:hAnsi="Footlight MT Light"/>
          <w:sz w:val="24"/>
          <w:szCs w:val="24"/>
        </w:rPr>
        <w:t xml:space="preserve"> :</w:t>
      </w:r>
    </w:p>
    <w:p w14:paraId="10CB7F31" w14:textId="77777777" w:rsidR="00FC16BB" w:rsidRPr="00640C65" w:rsidRDefault="00EE7E37" w:rsidP="00243E39">
      <w:pPr>
        <w:tabs>
          <w:tab w:val="left" w:pos="1134"/>
        </w:tabs>
        <w:rPr>
          <w:rFonts w:ascii="Footlight MT Light" w:hAnsi="Footlight MT Light"/>
          <w:sz w:val="24"/>
          <w:szCs w:val="24"/>
        </w:rPr>
      </w:pPr>
      <w:r w:rsidRPr="00640C65">
        <w:rPr>
          <w:rFonts w:ascii="Footlight MT Light" w:hAnsi="Footlight MT Light"/>
          <w:sz w:val="24"/>
          <w:szCs w:val="24"/>
        </w:rPr>
        <w:t>Nama</w:t>
      </w:r>
      <w:r w:rsidRPr="00640C65">
        <w:rPr>
          <w:rFonts w:ascii="Footlight MT Light" w:hAnsi="Footlight MT Light"/>
          <w:sz w:val="24"/>
          <w:szCs w:val="24"/>
        </w:rPr>
        <w:tab/>
        <w:t xml:space="preserve">: _____________________________ </w:t>
      </w:r>
      <w:r w:rsidRPr="00640C65">
        <w:rPr>
          <w:rFonts w:ascii="Footlight MT Light" w:hAnsi="Footlight MT Light"/>
          <w:i/>
          <w:sz w:val="24"/>
          <w:szCs w:val="24"/>
        </w:rPr>
        <w:t>[</w:t>
      </w:r>
      <w:proofErr w:type="spellStart"/>
      <w:r w:rsidRPr="00640C65">
        <w:rPr>
          <w:rFonts w:ascii="Footlight MT Light" w:hAnsi="Footlight MT Light"/>
          <w:i/>
          <w:sz w:val="24"/>
          <w:szCs w:val="24"/>
        </w:rPr>
        <w:t>penyedia</w:t>
      </w:r>
      <w:proofErr w:type="spellEnd"/>
      <w:r w:rsidRPr="00640C65">
        <w:rPr>
          <w:rFonts w:ascii="Footlight MT Light" w:hAnsi="Footlight MT Light"/>
          <w:i/>
          <w:sz w:val="24"/>
          <w:szCs w:val="24"/>
        </w:rPr>
        <w:t xml:space="preserve"> Jasa </w:t>
      </w:r>
      <w:proofErr w:type="spellStart"/>
      <w:r w:rsidRPr="00640C65">
        <w:rPr>
          <w:rFonts w:ascii="Footlight MT Light" w:hAnsi="Footlight MT Light"/>
          <w:i/>
          <w:sz w:val="24"/>
          <w:szCs w:val="24"/>
        </w:rPr>
        <w:t>Konsultansi</w:t>
      </w:r>
      <w:proofErr w:type="spellEnd"/>
      <w:r w:rsidRPr="00640C65">
        <w:rPr>
          <w:rFonts w:ascii="Footlight MT Light" w:hAnsi="Footlight MT Light"/>
          <w:i/>
          <w:sz w:val="24"/>
          <w:szCs w:val="24"/>
        </w:rPr>
        <w:t>]</w:t>
      </w:r>
    </w:p>
    <w:p w14:paraId="69DB3CF6" w14:textId="77777777" w:rsidR="00FC16BB" w:rsidRPr="00640C65" w:rsidRDefault="00EE7E37" w:rsidP="00243E39">
      <w:pPr>
        <w:tabs>
          <w:tab w:val="left" w:pos="1134"/>
        </w:tabs>
        <w:rPr>
          <w:rFonts w:ascii="Footlight MT Light" w:hAnsi="Footlight MT Light"/>
          <w:sz w:val="24"/>
          <w:szCs w:val="24"/>
        </w:rPr>
      </w:pPr>
      <w:r w:rsidRPr="00640C65">
        <w:rPr>
          <w:rFonts w:ascii="Footlight MT Light" w:hAnsi="Footlight MT Light"/>
          <w:sz w:val="24"/>
          <w:szCs w:val="24"/>
        </w:rPr>
        <w:t>Alamat</w:t>
      </w:r>
      <w:r w:rsidRPr="00640C65">
        <w:rPr>
          <w:rFonts w:ascii="Footlight MT Light" w:hAnsi="Footlight MT Light"/>
          <w:sz w:val="24"/>
          <w:szCs w:val="24"/>
        </w:rPr>
        <w:tab/>
        <w:t>: ______________________________________________________</w:t>
      </w:r>
    </w:p>
    <w:p w14:paraId="1ABE921F" w14:textId="77777777" w:rsidR="00FC16BB" w:rsidRPr="00640C65" w:rsidRDefault="00FC16BB" w:rsidP="00FC16BB">
      <w:pPr>
        <w:rPr>
          <w:rFonts w:ascii="Footlight MT Light" w:hAnsi="Footlight MT Light"/>
          <w:sz w:val="24"/>
          <w:szCs w:val="24"/>
        </w:rPr>
      </w:pPr>
    </w:p>
    <w:p w14:paraId="1BF86031" w14:textId="77777777" w:rsidR="00FC16BB" w:rsidRPr="00640C65" w:rsidRDefault="00EE7E37" w:rsidP="00FC16BB">
      <w:pPr>
        <w:rPr>
          <w:rFonts w:ascii="Footlight MT Light" w:hAnsi="Footlight MT Light"/>
          <w:sz w:val="24"/>
          <w:szCs w:val="24"/>
        </w:rPr>
      </w:pPr>
      <w:proofErr w:type="spellStart"/>
      <w:r w:rsidRPr="00640C65">
        <w:rPr>
          <w:rFonts w:ascii="Footlight MT Light" w:hAnsi="Footlight MT Light"/>
          <w:sz w:val="24"/>
          <w:szCs w:val="24"/>
        </w:rPr>
        <w:t>selanjutnya</w:t>
      </w:r>
      <w:proofErr w:type="spellEnd"/>
      <w:r w:rsidRPr="00640C65">
        <w:rPr>
          <w:rFonts w:ascii="Footlight MT Light" w:hAnsi="Footlight MT Light"/>
          <w:sz w:val="24"/>
          <w:szCs w:val="24"/>
        </w:rPr>
        <w:t xml:space="preserve"> </w:t>
      </w:r>
      <w:proofErr w:type="spellStart"/>
      <w:proofErr w:type="gramStart"/>
      <w:r w:rsidRPr="00640C65">
        <w:rPr>
          <w:rFonts w:ascii="Footlight MT Light" w:hAnsi="Footlight MT Light"/>
          <w:sz w:val="24"/>
          <w:szCs w:val="24"/>
        </w:rPr>
        <w:t>disebut</w:t>
      </w:r>
      <w:proofErr w:type="spellEnd"/>
      <w:r w:rsidRPr="00640C65">
        <w:rPr>
          <w:rFonts w:ascii="Footlight MT Light" w:hAnsi="Footlight MT Light"/>
          <w:sz w:val="24"/>
          <w:szCs w:val="24"/>
          <w:lang w:val="id-ID"/>
        </w:rPr>
        <w:t xml:space="preserve"> </w:t>
      </w:r>
      <w:r w:rsidRPr="00640C65">
        <w:rPr>
          <w:rFonts w:ascii="Footlight MT Light" w:hAnsi="Footlight MT Light"/>
          <w:sz w:val="24"/>
          <w:szCs w:val="24"/>
        </w:rPr>
        <w:t>:</w:t>
      </w:r>
      <w:proofErr w:type="gramEnd"/>
      <w:r w:rsidRPr="00640C65">
        <w:rPr>
          <w:rFonts w:ascii="Footlight MT Light" w:hAnsi="Footlight MT Light"/>
          <w:sz w:val="24"/>
          <w:szCs w:val="24"/>
        </w:rPr>
        <w:t xml:space="preserve"> </w:t>
      </w:r>
      <w:r w:rsidRPr="00640C65">
        <w:rPr>
          <w:rFonts w:ascii="Footlight MT Light" w:hAnsi="Footlight MT Light"/>
          <w:b/>
          <w:sz w:val="24"/>
          <w:szCs w:val="24"/>
        </w:rPr>
        <w:t>YANG DIJAMIN</w:t>
      </w:r>
    </w:p>
    <w:p w14:paraId="228F02BB" w14:textId="77777777" w:rsidR="00FC16BB" w:rsidRPr="00640C65" w:rsidRDefault="00FC16BB" w:rsidP="00FC16BB">
      <w:pPr>
        <w:rPr>
          <w:rFonts w:ascii="Footlight MT Light" w:hAnsi="Footlight MT Light"/>
          <w:sz w:val="24"/>
          <w:szCs w:val="24"/>
        </w:rPr>
      </w:pPr>
    </w:p>
    <w:p w14:paraId="63688BFC" w14:textId="4A631EDC" w:rsidR="00FC16BB" w:rsidRPr="00640C65" w:rsidRDefault="00A740F5" w:rsidP="00FC16BB">
      <w:pPr>
        <w:jc w:val="both"/>
        <w:rPr>
          <w:rFonts w:ascii="Footlight MT Light" w:hAnsi="Footlight MT Light"/>
          <w:sz w:val="24"/>
          <w:szCs w:val="24"/>
        </w:rPr>
      </w:pPr>
      <w:r w:rsidRPr="00640C65">
        <w:rPr>
          <w:rFonts w:ascii="Footlight MT Light" w:hAnsi="Footlight MT Light"/>
          <w:color w:val="000000" w:themeColor="text1"/>
          <w:sz w:val="24"/>
          <w:szCs w:val="24"/>
          <w:lang w:val="id-ID"/>
        </w:rPr>
        <w:t>ternyata sampai batas waktu yang ditentukan, namun tidak melebihi tanggal batas waktu berlakunya Garansi Bank ini, YANG DIJAMIN cidera janji/lalai/tidak memenuhi kewajibannya dalam melakukan pembayaran kembali kepada PENERIMA JAMINAN atas uang muka yang diterimanya, sebagaimana ditentukan dalam Kontrak</w:t>
      </w:r>
      <w:r w:rsidR="00EE7E37" w:rsidRPr="00640C65">
        <w:rPr>
          <w:rFonts w:ascii="Footlight MT Light" w:hAnsi="Footlight MT Light"/>
          <w:sz w:val="24"/>
          <w:szCs w:val="24"/>
        </w:rPr>
        <w:t>.</w:t>
      </w:r>
    </w:p>
    <w:p w14:paraId="3CCF2A66" w14:textId="77777777" w:rsidR="00525FE2" w:rsidRPr="00640C65" w:rsidRDefault="00525FE2" w:rsidP="00FC16BB">
      <w:pPr>
        <w:jc w:val="both"/>
        <w:rPr>
          <w:rFonts w:ascii="Footlight MT Light" w:hAnsi="Footlight MT Light"/>
          <w:sz w:val="24"/>
          <w:szCs w:val="24"/>
        </w:rPr>
      </w:pPr>
    </w:p>
    <w:p w14:paraId="729A5B73" w14:textId="77777777" w:rsidR="00FC16BB" w:rsidRPr="00640C65" w:rsidRDefault="00EE7E37" w:rsidP="00FC16BB">
      <w:pPr>
        <w:jc w:val="both"/>
        <w:rPr>
          <w:rFonts w:ascii="Footlight MT Light" w:hAnsi="Footlight MT Light"/>
          <w:sz w:val="24"/>
          <w:szCs w:val="24"/>
        </w:rPr>
      </w:pPr>
      <w:r w:rsidRPr="00640C65">
        <w:rPr>
          <w:rFonts w:ascii="Footlight MT Light" w:hAnsi="Footlight MT Light"/>
          <w:sz w:val="24"/>
          <w:szCs w:val="24"/>
          <w:lang w:val="id-ID"/>
        </w:rPr>
        <w:t>Garansi Bank</w:t>
      </w:r>
      <w:r w:rsidRPr="00640C65">
        <w:rPr>
          <w:rFonts w:ascii="Footlight MT Light" w:hAnsi="Footlight MT Light"/>
          <w:sz w:val="24"/>
          <w:szCs w:val="24"/>
        </w:rPr>
        <w:t xml:space="preserve"> </w:t>
      </w:r>
      <w:proofErr w:type="spellStart"/>
      <w:r w:rsidRPr="00640C65">
        <w:rPr>
          <w:rFonts w:ascii="Footlight MT Light" w:hAnsi="Footlight MT Light"/>
          <w:sz w:val="24"/>
          <w:szCs w:val="24"/>
        </w:rPr>
        <w:t>ini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dikeluarkan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dengan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ketentuan</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sebagai</w:t>
      </w:r>
      <w:proofErr w:type="spellEnd"/>
      <w:r w:rsidRPr="00640C65">
        <w:rPr>
          <w:rFonts w:ascii="Footlight MT Light" w:hAnsi="Footlight MT Light"/>
          <w:sz w:val="24"/>
          <w:szCs w:val="24"/>
        </w:rPr>
        <w:t xml:space="preserve"> </w:t>
      </w:r>
      <w:proofErr w:type="spellStart"/>
      <w:r w:rsidRPr="00640C65">
        <w:rPr>
          <w:rFonts w:ascii="Footlight MT Light" w:hAnsi="Footlight MT Light"/>
          <w:sz w:val="24"/>
          <w:szCs w:val="24"/>
        </w:rPr>
        <w:t>berikut</w:t>
      </w:r>
      <w:proofErr w:type="spellEnd"/>
      <w:r w:rsidRPr="00640C65">
        <w:rPr>
          <w:rFonts w:ascii="Footlight MT Light" w:hAnsi="Footlight MT Light"/>
          <w:sz w:val="24"/>
          <w:szCs w:val="24"/>
        </w:rPr>
        <w:t>:</w:t>
      </w:r>
    </w:p>
    <w:p w14:paraId="26B34729" w14:textId="77777777" w:rsidR="00FC16BB" w:rsidRPr="00640C65" w:rsidRDefault="00EE7E37" w:rsidP="007E14B7">
      <w:pPr>
        <w:pStyle w:val="ListParagraph"/>
        <w:numPr>
          <w:ilvl w:val="0"/>
          <w:numId w:val="14"/>
        </w:numPr>
        <w:tabs>
          <w:tab w:val="left" w:pos="284"/>
        </w:tabs>
        <w:ind w:left="284" w:hanging="284"/>
        <w:jc w:val="both"/>
        <w:rPr>
          <w:rFonts w:ascii="Footlight MT Light" w:hAnsi="Footlight MT Light"/>
        </w:rPr>
      </w:pPr>
      <w:proofErr w:type="spellStart"/>
      <w:r w:rsidRPr="00640C65">
        <w:rPr>
          <w:rFonts w:ascii="Footlight MT Light" w:hAnsi="Footlight MT Light"/>
        </w:rPr>
        <w:t>Berlaku</w:t>
      </w:r>
      <w:proofErr w:type="spellEnd"/>
      <w:r w:rsidRPr="00640C65">
        <w:rPr>
          <w:rFonts w:ascii="Footlight MT Light" w:hAnsi="Footlight MT Light"/>
        </w:rPr>
        <w:t xml:space="preserve"> </w:t>
      </w:r>
      <w:proofErr w:type="spellStart"/>
      <w:r w:rsidRPr="00640C65">
        <w:rPr>
          <w:rFonts w:ascii="Footlight MT Light" w:hAnsi="Footlight MT Light"/>
        </w:rPr>
        <w:t>selama</w:t>
      </w:r>
      <w:proofErr w:type="spellEnd"/>
      <w:r w:rsidRPr="00640C65">
        <w:rPr>
          <w:rFonts w:ascii="Footlight MT Light" w:hAnsi="Footlight MT Light"/>
        </w:rPr>
        <w:t xml:space="preserve"> ______ (____________) </w:t>
      </w:r>
      <w:proofErr w:type="spellStart"/>
      <w:r w:rsidRPr="00640C65">
        <w:rPr>
          <w:rFonts w:ascii="Footlight MT Light" w:hAnsi="Footlight MT Light"/>
        </w:rPr>
        <w:t>hari</w:t>
      </w:r>
      <w:proofErr w:type="spellEnd"/>
      <w:r w:rsidRPr="00640C65">
        <w:rPr>
          <w:rFonts w:ascii="Footlight MT Light" w:hAnsi="Footlight MT Light"/>
        </w:rPr>
        <w:t xml:space="preserve"> </w:t>
      </w:r>
      <w:proofErr w:type="spellStart"/>
      <w:r w:rsidRPr="00640C65">
        <w:rPr>
          <w:rFonts w:ascii="Footlight MT Light" w:hAnsi="Footlight MT Light"/>
        </w:rPr>
        <w:t>kalender</w:t>
      </w:r>
      <w:proofErr w:type="spellEnd"/>
      <w:r w:rsidRPr="00640C65">
        <w:rPr>
          <w:rFonts w:ascii="Footlight MT Light" w:hAnsi="Footlight MT Light"/>
        </w:rPr>
        <w:t xml:space="preserve">, </w:t>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r w:rsidRPr="00640C65">
        <w:rPr>
          <w:rFonts w:ascii="Footlight MT Light" w:hAnsi="Footlight MT Light"/>
        </w:rPr>
        <w:softHyphen/>
      </w:r>
      <w:proofErr w:type="spellStart"/>
      <w:r w:rsidRPr="00640C65">
        <w:rPr>
          <w:rFonts w:ascii="Footlight MT Light" w:hAnsi="Footlight MT Light"/>
        </w:rPr>
        <w:t>dari</w:t>
      </w:r>
      <w:proofErr w:type="spellEnd"/>
      <w:r w:rsidRPr="00640C65">
        <w:rPr>
          <w:rFonts w:ascii="Footlight MT Light" w:hAnsi="Footlight MT Light"/>
        </w:rPr>
        <w:t xml:space="preserve"> </w:t>
      </w:r>
      <w:proofErr w:type="spellStart"/>
      <w:r w:rsidRPr="00640C65">
        <w:rPr>
          <w:rFonts w:ascii="Footlight MT Light" w:hAnsi="Footlight MT Light"/>
        </w:rPr>
        <w:t>tanggal</w:t>
      </w:r>
      <w:proofErr w:type="spellEnd"/>
      <w:r w:rsidRPr="00640C65">
        <w:rPr>
          <w:rFonts w:ascii="Footlight MT Light" w:hAnsi="Footlight MT Light"/>
        </w:rPr>
        <w:t xml:space="preserve"> ______________________</w:t>
      </w:r>
      <w:r w:rsidRPr="00640C65">
        <w:rPr>
          <w:rFonts w:ascii="Footlight MT Light" w:hAnsi="Footlight MT Light"/>
          <w:lang w:val="id-ID"/>
        </w:rPr>
        <w:t xml:space="preserve"> </w:t>
      </w:r>
      <w:r w:rsidRPr="00640C65">
        <w:rPr>
          <w:rFonts w:ascii="Footlight MT Light" w:hAnsi="Footlight MT Light"/>
        </w:rPr>
        <w:t>s/d</w:t>
      </w:r>
      <w:r w:rsidRPr="00640C65">
        <w:rPr>
          <w:rFonts w:ascii="Footlight MT Light" w:hAnsi="Footlight MT Light"/>
          <w:lang w:val="id-ID"/>
        </w:rPr>
        <w:t xml:space="preserve"> </w:t>
      </w:r>
      <w:r w:rsidRPr="00640C65">
        <w:rPr>
          <w:rFonts w:ascii="Footlight MT Light" w:hAnsi="Footlight MT Light"/>
        </w:rPr>
        <w:t>__________________________</w:t>
      </w:r>
    </w:p>
    <w:p w14:paraId="46BDB773" w14:textId="77777777" w:rsidR="00FC16BB" w:rsidRPr="00640C65" w:rsidRDefault="00EE7E37" w:rsidP="007E14B7">
      <w:pPr>
        <w:pStyle w:val="ListParagraph"/>
        <w:numPr>
          <w:ilvl w:val="0"/>
          <w:numId w:val="14"/>
        </w:numPr>
        <w:tabs>
          <w:tab w:val="left" w:pos="284"/>
        </w:tabs>
        <w:ind w:left="284" w:hanging="284"/>
        <w:jc w:val="both"/>
        <w:rPr>
          <w:rFonts w:ascii="Footlight MT Light" w:hAnsi="Footlight MT Light"/>
        </w:rPr>
      </w:pPr>
      <w:r w:rsidRPr="00640C65">
        <w:rPr>
          <w:rFonts w:ascii="Footlight MT Light" w:hAnsi="Footlight MT Light"/>
          <w:lang w:val="id-ID"/>
        </w:rPr>
        <w:t>Tuntutan pencairan atau klaim</w:t>
      </w:r>
      <w:r w:rsidRPr="00640C65">
        <w:rPr>
          <w:rFonts w:ascii="Footlight MT Light" w:hAnsi="Footlight MT Light"/>
        </w:rPr>
        <w:t xml:space="preserve"> </w:t>
      </w:r>
      <w:proofErr w:type="spellStart"/>
      <w:r w:rsidRPr="00640C65">
        <w:rPr>
          <w:rFonts w:ascii="Footlight MT Light" w:hAnsi="Footlight MT Light"/>
        </w:rPr>
        <w:t>dapat</w:t>
      </w:r>
      <w:proofErr w:type="spellEnd"/>
      <w:r w:rsidRPr="00640C65">
        <w:rPr>
          <w:rFonts w:ascii="Footlight MT Light" w:hAnsi="Footlight MT Light"/>
        </w:rPr>
        <w:t xml:space="preserve"> </w:t>
      </w:r>
      <w:proofErr w:type="spellStart"/>
      <w:r w:rsidRPr="00640C65">
        <w:rPr>
          <w:rFonts w:ascii="Footlight MT Light" w:hAnsi="Footlight MT Light"/>
        </w:rPr>
        <w:t>diajukan</w:t>
      </w:r>
      <w:proofErr w:type="spellEnd"/>
      <w:r w:rsidRPr="00640C65">
        <w:rPr>
          <w:rFonts w:ascii="Footlight MT Light" w:hAnsi="Footlight MT Light"/>
        </w:rPr>
        <w:t xml:space="preserve"> </w:t>
      </w:r>
      <w:proofErr w:type="spellStart"/>
      <w:r w:rsidRPr="00640C65">
        <w:rPr>
          <w:rFonts w:ascii="Footlight MT Light" w:hAnsi="Footlight MT Light"/>
        </w:rPr>
        <w:t>secara</w:t>
      </w:r>
      <w:proofErr w:type="spellEnd"/>
      <w:r w:rsidRPr="00640C65">
        <w:rPr>
          <w:rFonts w:ascii="Footlight MT Light" w:hAnsi="Footlight MT Light"/>
        </w:rPr>
        <w:t xml:space="preserve"> </w:t>
      </w:r>
      <w:proofErr w:type="spellStart"/>
      <w:r w:rsidRPr="00640C65">
        <w:rPr>
          <w:rFonts w:ascii="Footlight MT Light" w:hAnsi="Footlight MT Light"/>
        </w:rPr>
        <w:t>tertulis</w:t>
      </w:r>
      <w:proofErr w:type="spellEnd"/>
      <w:r w:rsidRPr="00640C65">
        <w:rPr>
          <w:rFonts w:ascii="Footlight MT Light" w:hAnsi="Footlight MT Light"/>
          <w:lang w:val="id-ID"/>
        </w:rPr>
        <w:t xml:space="preserve"> dengan melampirkan Surat Pernyataan Wanprestasi dari Penerima Jaminan</w:t>
      </w:r>
      <w:r w:rsidRPr="00640C65">
        <w:rPr>
          <w:rFonts w:ascii="Footlight MT Light" w:hAnsi="Footlight MT Light"/>
        </w:rPr>
        <w:t xml:space="preserve">, paling </w:t>
      </w:r>
      <w:proofErr w:type="spellStart"/>
      <w:r w:rsidRPr="00640C65">
        <w:rPr>
          <w:rFonts w:ascii="Footlight MT Light" w:hAnsi="Footlight MT Light"/>
        </w:rPr>
        <w:t>lambat</w:t>
      </w:r>
      <w:proofErr w:type="spellEnd"/>
      <w:r w:rsidRPr="00640C65">
        <w:rPr>
          <w:rFonts w:ascii="Footlight MT Light" w:hAnsi="Footlight MT Light"/>
        </w:rPr>
        <w:t xml:space="preserve"> 14 (</w:t>
      </w:r>
      <w:proofErr w:type="spellStart"/>
      <w:r w:rsidRPr="00640C65">
        <w:rPr>
          <w:rFonts w:ascii="Footlight MT Light" w:hAnsi="Footlight MT Light"/>
        </w:rPr>
        <w:t>empat</w:t>
      </w:r>
      <w:proofErr w:type="spellEnd"/>
      <w:r w:rsidRPr="00640C65">
        <w:rPr>
          <w:rFonts w:ascii="Footlight MT Light" w:hAnsi="Footlight MT Light"/>
        </w:rPr>
        <w:t xml:space="preserve"> </w:t>
      </w:r>
      <w:proofErr w:type="spellStart"/>
      <w:r w:rsidRPr="00640C65">
        <w:rPr>
          <w:rFonts w:ascii="Footlight MT Light" w:hAnsi="Footlight MT Light"/>
        </w:rPr>
        <w:t>belas</w:t>
      </w:r>
      <w:proofErr w:type="spellEnd"/>
      <w:r w:rsidRPr="00640C65">
        <w:rPr>
          <w:rFonts w:ascii="Footlight MT Light" w:hAnsi="Footlight MT Light"/>
        </w:rPr>
        <w:t xml:space="preserve">) </w:t>
      </w:r>
      <w:proofErr w:type="spellStart"/>
      <w:r w:rsidRPr="00640C65">
        <w:rPr>
          <w:rFonts w:ascii="Footlight MT Light" w:hAnsi="Footlight MT Light"/>
        </w:rPr>
        <w:t>hari</w:t>
      </w:r>
      <w:proofErr w:type="spellEnd"/>
      <w:r w:rsidRPr="00640C65">
        <w:rPr>
          <w:rFonts w:ascii="Footlight MT Light" w:hAnsi="Footlight MT Light"/>
        </w:rPr>
        <w:t xml:space="preserve"> </w:t>
      </w:r>
      <w:proofErr w:type="spellStart"/>
      <w:r w:rsidRPr="00640C65">
        <w:rPr>
          <w:rFonts w:ascii="Footlight MT Light" w:hAnsi="Footlight MT Light"/>
        </w:rPr>
        <w:t>kalender</w:t>
      </w:r>
      <w:proofErr w:type="spellEnd"/>
      <w:r w:rsidRPr="00640C65">
        <w:rPr>
          <w:rFonts w:ascii="Footlight MT Light" w:hAnsi="Footlight MT Light"/>
        </w:rPr>
        <w:t xml:space="preserve"> </w:t>
      </w:r>
      <w:proofErr w:type="spellStart"/>
      <w:r w:rsidRPr="00640C65">
        <w:rPr>
          <w:rFonts w:ascii="Footlight MT Light" w:hAnsi="Footlight MT Light"/>
        </w:rPr>
        <w:t>setelah</w:t>
      </w:r>
      <w:proofErr w:type="spellEnd"/>
      <w:r w:rsidRPr="00640C65">
        <w:rPr>
          <w:rFonts w:ascii="Footlight MT Light" w:hAnsi="Footlight MT Light"/>
        </w:rPr>
        <w:t xml:space="preserve"> </w:t>
      </w:r>
      <w:proofErr w:type="spellStart"/>
      <w:r w:rsidRPr="00640C65">
        <w:rPr>
          <w:rFonts w:ascii="Footlight MT Light" w:hAnsi="Footlight MT Light"/>
        </w:rPr>
        <w:t>tanggal</w:t>
      </w:r>
      <w:proofErr w:type="spellEnd"/>
      <w:r w:rsidRPr="00640C65">
        <w:rPr>
          <w:rFonts w:ascii="Footlight MT Light" w:hAnsi="Footlight MT Light"/>
        </w:rPr>
        <w:t xml:space="preserve"> </w:t>
      </w:r>
      <w:proofErr w:type="spellStart"/>
      <w:r w:rsidRPr="00640C65">
        <w:rPr>
          <w:rFonts w:ascii="Footlight MT Light" w:hAnsi="Footlight MT Light"/>
        </w:rPr>
        <w:t>jatuh</w:t>
      </w:r>
      <w:proofErr w:type="spellEnd"/>
      <w:r w:rsidRPr="00640C65">
        <w:rPr>
          <w:rFonts w:ascii="Footlight MT Light" w:hAnsi="Footlight MT Light"/>
        </w:rPr>
        <w:t xml:space="preserve"> tempo </w:t>
      </w:r>
      <w:r w:rsidRPr="00640C65">
        <w:rPr>
          <w:rFonts w:ascii="Footlight MT Light" w:hAnsi="Footlight MT Light"/>
          <w:lang w:val="id-ID"/>
        </w:rPr>
        <w:t xml:space="preserve">Garansi Bank sebagai </w:t>
      </w:r>
      <w:proofErr w:type="spellStart"/>
      <w:r w:rsidRPr="00640C65">
        <w:rPr>
          <w:rFonts w:ascii="Footlight MT Light" w:hAnsi="Footlight MT Light"/>
        </w:rPr>
        <w:t>Jaminan</w:t>
      </w:r>
      <w:proofErr w:type="spellEnd"/>
      <w:r w:rsidRPr="00640C65">
        <w:rPr>
          <w:rFonts w:ascii="Footlight MT Light" w:hAnsi="Footlight MT Light"/>
        </w:rPr>
        <w:t xml:space="preserve"> Bank </w:t>
      </w:r>
      <w:proofErr w:type="spellStart"/>
      <w:r w:rsidRPr="00640C65">
        <w:rPr>
          <w:rFonts w:ascii="Footlight MT Light" w:hAnsi="Footlight MT Light"/>
        </w:rPr>
        <w:t>sebagaimana</w:t>
      </w:r>
      <w:proofErr w:type="spellEnd"/>
      <w:r w:rsidRPr="00640C65">
        <w:rPr>
          <w:rFonts w:ascii="Footlight MT Light" w:hAnsi="Footlight MT Light"/>
        </w:rPr>
        <w:t xml:space="preserve"> </w:t>
      </w:r>
      <w:proofErr w:type="spellStart"/>
      <w:r w:rsidRPr="00640C65">
        <w:rPr>
          <w:rFonts w:ascii="Footlight MT Light" w:hAnsi="Footlight MT Light"/>
        </w:rPr>
        <w:t>tercantum</w:t>
      </w:r>
      <w:proofErr w:type="spellEnd"/>
      <w:r w:rsidRPr="00640C65">
        <w:rPr>
          <w:rFonts w:ascii="Footlight MT Light" w:hAnsi="Footlight MT Light"/>
        </w:rPr>
        <w:t xml:space="preserve"> </w:t>
      </w:r>
      <w:proofErr w:type="spellStart"/>
      <w:r w:rsidRPr="00640C65">
        <w:rPr>
          <w:rFonts w:ascii="Footlight MT Light" w:hAnsi="Footlight MT Light"/>
        </w:rPr>
        <w:t>dalam</w:t>
      </w:r>
      <w:proofErr w:type="spellEnd"/>
      <w:r w:rsidRPr="00640C65">
        <w:rPr>
          <w:rFonts w:ascii="Footlight MT Light" w:hAnsi="Footlight MT Light"/>
        </w:rPr>
        <w:t xml:space="preserve"> </w:t>
      </w:r>
      <w:proofErr w:type="spellStart"/>
      <w:r w:rsidRPr="00640C65">
        <w:rPr>
          <w:rFonts w:ascii="Footlight MT Light" w:hAnsi="Footlight MT Light"/>
        </w:rPr>
        <w:t>butir</w:t>
      </w:r>
      <w:proofErr w:type="spellEnd"/>
      <w:r w:rsidRPr="00640C65">
        <w:rPr>
          <w:rFonts w:ascii="Footlight MT Light" w:hAnsi="Footlight MT Light"/>
        </w:rPr>
        <w:t xml:space="preserve"> 1.</w:t>
      </w:r>
    </w:p>
    <w:p w14:paraId="7733A285" w14:textId="54DB4FF1" w:rsidR="00FC16BB" w:rsidRPr="00640C65" w:rsidRDefault="00A740F5" w:rsidP="007E14B7">
      <w:pPr>
        <w:pStyle w:val="ListParagraph"/>
        <w:numPr>
          <w:ilvl w:val="0"/>
          <w:numId w:val="14"/>
        </w:numPr>
        <w:tabs>
          <w:tab w:val="left" w:pos="284"/>
        </w:tabs>
        <w:ind w:left="284" w:hanging="284"/>
        <w:jc w:val="both"/>
        <w:rPr>
          <w:rFonts w:ascii="Footlight MT Light" w:hAnsi="Footlight MT Light"/>
        </w:rPr>
      </w:pPr>
      <w:r w:rsidRPr="00640C65">
        <w:rPr>
          <w:rFonts w:ascii="Footlight MT Light" w:hAnsi="Footlight MT Light"/>
          <w:color w:val="000000" w:themeColor="text1"/>
          <w:lang w:val="id-ID"/>
        </w:rPr>
        <w:t xml:space="preserve">Penjamin akan membayar kepada Penerima Jaminan sejumlah nilai jaminan tersebut di atas atau sisa Uang Muka yang belum dikembalikan </w:t>
      </w:r>
      <w:r w:rsidRPr="00640C65">
        <w:rPr>
          <w:rFonts w:ascii="Footlight MT Light" w:hAnsi="Footlight MT Light"/>
          <w:color w:val="000000" w:themeColor="text1"/>
          <w:lang w:val="en-GB"/>
        </w:rPr>
        <w:t xml:space="preserve">oleh </w:t>
      </w:r>
      <w:r w:rsidRPr="00640C65">
        <w:rPr>
          <w:rFonts w:ascii="Footlight MT Light" w:hAnsi="Footlight MT Light"/>
          <w:color w:val="000000" w:themeColor="text1"/>
          <w:lang w:val="id-ID"/>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r w:rsidR="00EE7E37" w:rsidRPr="00640C65">
        <w:rPr>
          <w:rFonts w:ascii="Footlight MT Light" w:hAnsi="Footlight MT Light"/>
        </w:rPr>
        <w:t>.</w:t>
      </w:r>
    </w:p>
    <w:p w14:paraId="12EED02A" w14:textId="645843B0" w:rsidR="00FC16BB" w:rsidRPr="00640C65" w:rsidRDefault="00A740F5" w:rsidP="007E14B7">
      <w:pPr>
        <w:pStyle w:val="ListParagraph"/>
        <w:numPr>
          <w:ilvl w:val="0"/>
          <w:numId w:val="14"/>
        </w:numPr>
        <w:tabs>
          <w:tab w:val="left" w:pos="284"/>
        </w:tabs>
        <w:ind w:left="284" w:hanging="284"/>
        <w:jc w:val="both"/>
        <w:rPr>
          <w:rFonts w:ascii="Footlight MT Light" w:hAnsi="Footlight MT Light"/>
        </w:rPr>
      </w:pPr>
      <w:r w:rsidRPr="00640C65">
        <w:rPr>
          <w:rFonts w:ascii="Footlight MT Light" w:hAnsi="Footlight MT Light"/>
          <w:color w:val="000000" w:themeColor="text1"/>
          <w:lang w:val="id-ID"/>
        </w:rPr>
        <w:t>P</w:t>
      </w:r>
      <w:r w:rsidRPr="00640C65">
        <w:rPr>
          <w:rFonts w:ascii="Footlight MT Light" w:hAnsi="Footlight MT Light"/>
          <w:color w:val="000000" w:themeColor="text1"/>
          <w:lang w:val="en-GB"/>
        </w:rPr>
        <w:t>ENJAMIN</w:t>
      </w:r>
      <w:r w:rsidRPr="00640C65">
        <w:rPr>
          <w:rFonts w:ascii="Footlight MT Light" w:hAnsi="Footlight MT Light"/>
          <w:color w:val="000000" w:themeColor="text1"/>
          <w:lang w:val="id-ID"/>
        </w:rPr>
        <w:t xml:space="preserve"> melepaskan hak-hak istimewanya untuk menuntut supaya benda-benda yang diikat sebagai jaminan lebih dahulu disita dan dijual untuk melunasi hutang Yang Dijamin sebagaimana dimaksud dalam Pasal 1831 Kitab Undang-Undang Hukum Perdata</w:t>
      </w:r>
      <w:r w:rsidR="00EE7E37" w:rsidRPr="00640C65">
        <w:rPr>
          <w:rFonts w:ascii="Footlight MT Light" w:hAnsi="Footlight MT Light"/>
        </w:rPr>
        <w:t>.</w:t>
      </w:r>
    </w:p>
    <w:p w14:paraId="6EB49ADF" w14:textId="172001DA" w:rsidR="00FC16BB" w:rsidRPr="00640C65" w:rsidRDefault="00EE7E37" w:rsidP="007E14B7">
      <w:pPr>
        <w:pStyle w:val="ListParagraph"/>
        <w:numPr>
          <w:ilvl w:val="0"/>
          <w:numId w:val="14"/>
        </w:numPr>
        <w:tabs>
          <w:tab w:val="left" w:pos="284"/>
        </w:tabs>
        <w:ind w:left="284" w:hanging="284"/>
        <w:jc w:val="both"/>
        <w:rPr>
          <w:rFonts w:ascii="Footlight MT Light" w:hAnsi="Footlight MT Light"/>
        </w:rPr>
      </w:pPr>
      <w:proofErr w:type="spellStart"/>
      <w:r w:rsidRPr="00640C65">
        <w:rPr>
          <w:rFonts w:ascii="Footlight MT Light" w:hAnsi="Footlight MT Light"/>
        </w:rPr>
        <w:t>Tidak</w:t>
      </w:r>
      <w:proofErr w:type="spellEnd"/>
      <w:r w:rsidRPr="00640C65">
        <w:rPr>
          <w:rFonts w:ascii="Footlight MT Light" w:hAnsi="Footlight MT Light"/>
        </w:rPr>
        <w:t xml:space="preserve"> </w:t>
      </w:r>
      <w:proofErr w:type="spellStart"/>
      <w:r w:rsidRPr="00640C65">
        <w:rPr>
          <w:rFonts w:ascii="Footlight MT Light" w:hAnsi="Footlight MT Light"/>
        </w:rPr>
        <w:t>dapat</w:t>
      </w:r>
      <w:proofErr w:type="spellEnd"/>
      <w:r w:rsidRPr="00640C65">
        <w:rPr>
          <w:rFonts w:ascii="Footlight MT Light" w:hAnsi="Footlight MT Light"/>
        </w:rPr>
        <w:t xml:space="preserve"> </w:t>
      </w:r>
      <w:proofErr w:type="spellStart"/>
      <w:r w:rsidRPr="00640C65">
        <w:rPr>
          <w:rFonts w:ascii="Footlight MT Light" w:hAnsi="Footlight MT Light"/>
        </w:rPr>
        <w:t>dipindahtangankan</w:t>
      </w:r>
      <w:proofErr w:type="spellEnd"/>
      <w:r w:rsidRPr="00640C65">
        <w:rPr>
          <w:rFonts w:ascii="Footlight MT Light" w:hAnsi="Footlight MT Light"/>
        </w:rPr>
        <w:t xml:space="preserve"> </w:t>
      </w:r>
      <w:proofErr w:type="spellStart"/>
      <w:r w:rsidRPr="00640C65">
        <w:rPr>
          <w:rFonts w:ascii="Footlight MT Light" w:hAnsi="Footlight MT Light"/>
        </w:rPr>
        <w:t>atau</w:t>
      </w:r>
      <w:proofErr w:type="spellEnd"/>
      <w:r w:rsidRPr="00640C65">
        <w:rPr>
          <w:rFonts w:ascii="Footlight MT Light" w:hAnsi="Footlight MT Light"/>
        </w:rPr>
        <w:t xml:space="preserve"> </w:t>
      </w:r>
      <w:proofErr w:type="spellStart"/>
      <w:r w:rsidRPr="00640C65">
        <w:rPr>
          <w:rFonts w:ascii="Footlight MT Light" w:hAnsi="Footlight MT Light"/>
        </w:rPr>
        <w:t>dijadikan</w:t>
      </w:r>
      <w:proofErr w:type="spellEnd"/>
      <w:r w:rsidRPr="00640C65">
        <w:rPr>
          <w:rFonts w:ascii="Footlight MT Light" w:hAnsi="Footlight MT Light"/>
        </w:rPr>
        <w:t xml:space="preserve"> </w:t>
      </w:r>
      <w:proofErr w:type="spellStart"/>
      <w:r w:rsidRPr="00640C65">
        <w:rPr>
          <w:rFonts w:ascii="Footlight MT Light" w:hAnsi="Footlight MT Light"/>
        </w:rPr>
        <w:t>jaminan</w:t>
      </w:r>
      <w:proofErr w:type="spellEnd"/>
      <w:r w:rsidRPr="00640C65">
        <w:rPr>
          <w:rFonts w:ascii="Footlight MT Light" w:hAnsi="Footlight MT Light"/>
        </w:rPr>
        <w:t xml:space="preserve"> </w:t>
      </w:r>
      <w:proofErr w:type="spellStart"/>
      <w:r w:rsidRPr="00640C65">
        <w:rPr>
          <w:rFonts w:ascii="Footlight MT Light" w:hAnsi="Footlight MT Light"/>
        </w:rPr>
        <w:t>kepada</w:t>
      </w:r>
      <w:proofErr w:type="spellEnd"/>
      <w:r w:rsidRPr="00640C65">
        <w:rPr>
          <w:rFonts w:ascii="Footlight MT Light" w:hAnsi="Footlight MT Light"/>
        </w:rPr>
        <w:t xml:space="preserve"> </w:t>
      </w:r>
      <w:proofErr w:type="spellStart"/>
      <w:r w:rsidRPr="00640C65">
        <w:rPr>
          <w:rFonts w:ascii="Footlight MT Light" w:hAnsi="Footlight MT Light"/>
        </w:rPr>
        <w:t>pihak</w:t>
      </w:r>
      <w:proofErr w:type="spellEnd"/>
      <w:r w:rsidRPr="00640C65">
        <w:rPr>
          <w:rFonts w:ascii="Footlight MT Light" w:hAnsi="Footlight MT Light"/>
        </w:rPr>
        <w:t xml:space="preserve"> </w:t>
      </w:r>
      <w:proofErr w:type="spellStart"/>
      <w:r w:rsidRPr="00640C65">
        <w:rPr>
          <w:rFonts w:ascii="Footlight MT Light" w:hAnsi="Footlight MT Light"/>
        </w:rPr>
        <w:t>lain</w:t>
      </w:r>
      <w:proofErr w:type="spellEnd"/>
      <w:r w:rsidRPr="00640C65">
        <w:rPr>
          <w:rFonts w:ascii="Footlight MT Light" w:hAnsi="Footlight MT Light"/>
        </w:rPr>
        <w:t>.</w:t>
      </w:r>
    </w:p>
    <w:p w14:paraId="21A63F05" w14:textId="7E596FE9" w:rsidR="00FC16BB" w:rsidRPr="00640C65" w:rsidRDefault="00EE7E37" w:rsidP="007E14B7">
      <w:pPr>
        <w:pStyle w:val="ListParagraph"/>
        <w:numPr>
          <w:ilvl w:val="0"/>
          <w:numId w:val="14"/>
        </w:numPr>
        <w:tabs>
          <w:tab w:val="left" w:pos="284"/>
        </w:tabs>
        <w:ind w:left="284" w:hanging="284"/>
        <w:jc w:val="both"/>
        <w:rPr>
          <w:rFonts w:ascii="Footlight MT Light" w:hAnsi="Footlight MT Light"/>
        </w:rPr>
      </w:pPr>
      <w:proofErr w:type="spellStart"/>
      <w:r w:rsidRPr="00640C65">
        <w:rPr>
          <w:rFonts w:ascii="Footlight MT Light" w:hAnsi="Footlight MT Light"/>
        </w:rPr>
        <w:t>Segala</w:t>
      </w:r>
      <w:proofErr w:type="spellEnd"/>
      <w:r w:rsidRPr="00640C65">
        <w:rPr>
          <w:rFonts w:ascii="Footlight MT Light" w:hAnsi="Footlight MT Light"/>
        </w:rPr>
        <w:t xml:space="preserve"> </w:t>
      </w:r>
      <w:proofErr w:type="spellStart"/>
      <w:r w:rsidRPr="00640C65">
        <w:rPr>
          <w:rFonts w:ascii="Footlight MT Light" w:hAnsi="Footlight MT Light"/>
        </w:rPr>
        <w:t>hal</w:t>
      </w:r>
      <w:proofErr w:type="spellEnd"/>
      <w:r w:rsidRPr="00640C65">
        <w:rPr>
          <w:rFonts w:ascii="Footlight MT Light" w:hAnsi="Footlight MT Light"/>
        </w:rPr>
        <w:t xml:space="preserve"> yang </w:t>
      </w:r>
      <w:proofErr w:type="spellStart"/>
      <w:r w:rsidRPr="00640C65">
        <w:rPr>
          <w:rFonts w:ascii="Footlight MT Light" w:hAnsi="Footlight MT Light"/>
        </w:rPr>
        <w:t>mungkin</w:t>
      </w:r>
      <w:proofErr w:type="spellEnd"/>
      <w:r w:rsidRPr="00640C65">
        <w:rPr>
          <w:rFonts w:ascii="Footlight MT Light" w:hAnsi="Footlight MT Light"/>
        </w:rPr>
        <w:t xml:space="preserve"> </w:t>
      </w:r>
      <w:proofErr w:type="spellStart"/>
      <w:r w:rsidRPr="00640C65">
        <w:rPr>
          <w:rFonts w:ascii="Footlight MT Light" w:hAnsi="Footlight MT Light"/>
        </w:rPr>
        <w:t>timbul</w:t>
      </w:r>
      <w:proofErr w:type="spellEnd"/>
      <w:r w:rsidRPr="00640C65">
        <w:rPr>
          <w:rFonts w:ascii="Footlight MT Light" w:hAnsi="Footlight MT Light"/>
        </w:rPr>
        <w:t xml:space="preserve"> </w:t>
      </w:r>
      <w:proofErr w:type="spellStart"/>
      <w:r w:rsidRPr="00640C65">
        <w:rPr>
          <w:rFonts w:ascii="Footlight MT Light" w:hAnsi="Footlight MT Light"/>
        </w:rPr>
        <w:t>sebagai</w:t>
      </w:r>
      <w:proofErr w:type="spellEnd"/>
      <w:r w:rsidRPr="00640C65">
        <w:rPr>
          <w:rFonts w:ascii="Footlight MT Light" w:hAnsi="Footlight MT Light"/>
        </w:rPr>
        <w:t xml:space="preserve"> </w:t>
      </w:r>
      <w:proofErr w:type="spellStart"/>
      <w:r w:rsidRPr="00640C65">
        <w:rPr>
          <w:rFonts w:ascii="Footlight MT Light" w:hAnsi="Footlight MT Light"/>
        </w:rPr>
        <w:t>akibat</w:t>
      </w:r>
      <w:proofErr w:type="spellEnd"/>
      <w:r w:rsidRPr="00640C65">
        <w:rPr>
          <w:rFonts w:ascii="Footlight MT Light" w:hAnsi="Footlight MT Light"/>
        </w:rPr>
        <w:t xml:space="preserve"> </w:t>
      </w:r>
      <w:proofErr w:type="spellStart"/>
      <w:r w:rsidRPr="00640C65">
        <w:rPr>
          <w:rFonts w:ascii="Footlight MT Light" w:hAnsi="Footlight MT Light"/>
        </w:rPr>
        <w:t>dari</w:t>
      </w:r>
      <w:proofErr w:type="spellEnd"/>
      <w:r w:rsidRPr="00640C65">
        <w:rPr>
          <w:rFonts w:ascii="Footlight MT Light" w:hAnsi="Footlight MT Light"/>
        </w:rPr>
        <w:t xml:space="preserve"> </w:t>
      </w:r>
      <w:proofErr w:type="spellStart"/>
      <w:r w:rsidRPr="00640C65">
        <w:rPr>
          <w:rFonts w:ascii="Footlight MT Light" w:hAnsi="Footlight MT Light"/>
        </w:rPr>
        <w:t>Jaminan</w:t>
      </w:r>
      <w:proofErr w:type="spellEnd"/>
      <w:r w:rsidRPr="00640C65">
        <w:rPr>
          <w:rFonts w:ascii="Footlight MT Light" w:hAnsi="Footlight MT Light"/>
        </w:rPr>
        <w:t xml:space="preserve"> </w:t>
      </w:r>
      <w:r w:rsidRPr="00640C65">
        <w:rPr>
          <w:rFonts w:ascii="Footlight MT Light" w:hAnsi="Footlight MT Light"/>
          <w:lang w:val="id-ID"/>
        </w:rPr>
        <w:t>Uang Muka</w:t>
      </w:r>
      <w:r w:rsidRPr="00640C65">
        <w:rPr>
          <w:rFonts w:ascii="Footlight MT Light" w:hAnsi="Footlight MT Light"/>
        </w:rPr>
        <w:t xml:space="preserve"> </w:t>
      </w:r>
      <w:proofErr w:type="spellStart"/>
      <w:r w:rsidRPr="00640C65">
        <w:rPr>
          <w:rFonts w:ascii="Footlight MT Light" w:hAnsi="Footlight MT Light"/>
        </w:rPr>
        <w:t>ini</w:t>
      </w:r>
      <w:proofErr w:type="spellEnd"/>
      <w:r w:rsidRPr="00640C65">
        <w:rPr>
          <w:rFonts w:ascii="Footlight MT Light" w:hAnsi="Footlight MT Light"/>
        </w:rPr>
        <w:t xml:space="preserve">, masing-masing </w:t>
      </w:r>
      <w:proofErr w:type="spellStart"/>
      <w:r w:rsidRPr="00640C65">
        <w:rPr>
          <w:rFonts w:ascii="Footlight MT Light" w:hAnsi="Footlight MT Light"/>
        </w:rPr>
        <w:t>pihak</w:t>
      </w:r>
      <w:proofErr w:type="spellEnd"/>
      <w:r w:rsidRPr="00640C65">
        <w:rPr>
          <w:rFonts w:ascii="Footlight MT Light" w:hAnsi="Footlight MT Light"/>
        </w:rPr>
        <w:t xml:space="preserve"> </w:t>
      </w:r>
      <w:proofErr w:type="spellStart"/>
      <w:r w:rsidRPr="00640C65">
        <w:rPr>
          <w:rFonts w:ascii="Footlight MT Light" w:hAnsi="Footlight MT Light"/>
        </w:rPr>
        <w:t>memilih</w:t>
      </w:r>
      <w:proofErr w:type="spellEnd"/>
      <w:r w:rsidRPr="00640C65">
        <w:rPr>
          <w:rFonts w:ascii="Footlight MT Light" w:hAnsi="Footlight MT Light"/>
        </w:rPr>
        <w:t xml:space="preserve"> </w:t>
      </w:r>
      <w:proofErr w:type="spellStart"/>
      <w:r w:rsidRPr="00640C65">
        <w:rPr>
          <w:rFonts w:ascii="Footlight MT Light" w:hAnsi="Footlight MT Light"/>
        </w:rPr>
        <w:t>domisili</w:t>
      </w:r>
      <w:proofErr w:type="spellEnd"/>
      <w:r w:rsidRPr="00640C65">
        <w:rPr>
          <w:rFonts w:ascii="Footlight MT Light" w:hAnsi="Footlight MT Light"/>
        </w:rPr>
        <w:t xml:space="preserve"> </w:t>
      </w:r>
      <w:proofErr w:type="spellStart"/>
      <w:r w:rsidRPr="00640C65">
        <w:rPr>
          <w:rFonts w:ascii="Footlight MT Light" w:hAnsi="Footlight MT Light"/>
        </w:rPr>
        <w:t>hukum</w:t>
      </w:r>
      <w:proofErr w:type="spellEnd"/>
      <w:r w:rsidRPr="00640C65">
        <w:rPr>
          <w:rFonts w:ascii="Footlight MT Light" w:hAnsi="Footlight MT Light"/>
        </w:rPr>
        <w:t xml:space="preserve"> yang </w:t>
      </w:r>
      <w:proofErr w:type="spellStart"/>
      <w:r w:rsidRPr="00640C65">
        <w:rPr>
          <w:rFonts w:ascii="Footlight MT Light" w:hAnsi="Footlight MT Light"/>
        </w:rPr>
        <w:t>umum</w:t>
      </w:r>
      <w:proofErr w:type="spellEnd"/>
      <w:r w:rsidRPr="00640C65">
        <w:rPr>
          <w:rFonts w:ascii="Footlight MT Light" w:hAnsi="Footlight MT Light"/>
        </w:rPr>
        <w:t xml:space="preserve"> dan </w:t>
      </w:r>
      <w:proofErr w:type="spellStart"/>
      <w:r w:rsidRPr="00640C65">
        <w:rPr>
          <w:rFonts w:ascii="Footlight MT Light" w:hAnsi="Footlight MT Light"/>
        </w:rPr>
        <w:t>tetap</w:t>
      </w:r>
      <w:proofErr w:type="spellEnd"/>
      <w:r w:rsidRPr="00640C65">
        <w:rPr>
          <w:rFonts w:ascii="Footlight MT Light" w:hAnsi="Footlight MT Light"/>
        </w:rPr>
        <w:t xml:space="preserve"> di Kantor </w:t>
      </w:r>
      <w:proofErr w:type="spellStart"/>
      <w:r w:rsidRPr="00640C65">
        <w:rPr>
          <w:rFonts w:ascii="Footlight MT Light" w:hAnsi="Footlight MT Light"/>
        </w:rPr>
        <w:t>Pengadilan</w:t>
      </w:r>
      <w:proofErr w:type="spellEnd"/>
      <w:r w:rsidRPr="00640C65">
        <w:rPr>
          <w:rFonts w:ascii="Footlight MT Light" w:hAnsi="Footlight MT Light"/>
        </w:rPr>
        <w:t xml:space="preserve"> Negeri ________</w:t>
      </w:r>
      <w:r w:rsidRPr="00640C65">
        <w:rPr>
          <w:rFonts w:ascii="Footlight MT Light" w:hAnsi="Footlight MT Light"/>
          <w:i/>
        </w:rPr>
        <w:t>.</w:t>
      </w:r>
    </w:p>
    <w:p w14:paraId="01CC6CC6" w14:textId="454B3F43" w:rsidR="00FC16BB" w:rsidRPr="00640C65" w:rsidRDefault="00FC16BB" w:rsidP="00FC16BB">
      <w:pPr>
        <w:pStyle w:val="ListParagraph"/>
        <w:pBdr>
          <w:bottom w:val="dashSmallGap" w:sz="4" w:space="1" w:color="auto"/>
        </w:pBdr>
        <w:tabs>
          <w:tab w:val="left" w:pos="4820"/>
        </w:tabs>
        <w:ind w:left="4820"/>
        <w:rPr>
          <w:rFonts w:ascii="Footlight MT Light" w:hAnsi="Footlight MT Light"/>
        </w:rPr>
      </w:pPr>
    </w:p>
    <w:p w14:paraId="1A75A61F" w14:textId="06D5D18F" w:rsidR="00DB642A" w:rsidRPr="00640C65" w:rsidRDefault="00DB642A" w:rsidP="00FC16BB">
      <w:pPr>
        <w:pStyle w:val="ListParagraph"/>
        <w:pBdr>
          <w:bottom w:val="dashSmallGap" w:sz="4" w:space="1" w:color="auto"/>
        </w:pBdr>
        <w:tabs>
          <w:tab w:val="left" w:pos="4820"/>
        </w:tabs>
        <w:ind w:left="4820"/>
        <w:rPr>
          <w:rFonts w:ascii="Footlight MT Light" w:hAnsi="Footlight MT Light"/>
        </w:rPr>
      </w:pPr>
    </w:p>
    <w:p w14:paraId="2E72C3F7" w14:textId="4B81A42F" w:rsidR="00FC16BB" w:rsidRPr="00640C65" w:rsidRDefault="00EE7E37" w:rsidP="00FC16BB">
      <w:pPr>
        <w:pStyle w:val="ListParagraph"/>
        <w:pBdr>
          <w:bottom w:val="dashSmallGap" w:sz="4" w:space="1" w:color="auto"/>
        </w:pBdr>
        <w:tabs>
          <w:tab w:val="left" w:pos="4820"/>
        </w:tabs>
        <w:ind w:left="4820"/>
        <w:rPr>
          <w:rFonts w:ascii="Footlight MT Light" w:hAnsi="Footlight MT Light"/>
          <w:spacing w:val="90"/>
        </w:rPr>
      </w:pPr>
      <w:proofErr w:type="spellStart"/>
      <w:r w:rsidRPr="00640C65">
        <w:rPr>
          <w:rFonts w:ascii="Footlight MT Light" w:hAnsi="Footlight MT Light"/>
        </w:rPr>
        <w:lastRenderedPageBreak/>
        <w:t>Dikeluarkan</w:t>
      </w:r>
      <w:proofErr w:type="spellEnd"/>
      <w:r w:rsidRPr="00640C65">
        <w:rPr>
          <w:rFonts w:ascii="Footlight MT Light" w:hAnsi="Footlight MT Light"/>
        </w:rPr>
        <w:t xml:space="preserve"> di</w:t>
      </w:r>
      <w:r w:rsidRPr="00640C65">
        <w:rPr>
          <w:rFonts w:ascii="Footlight MT Light" w:hAnsi="Footlight MT Light"/>
        </w:rPr>
        <w:tab/>
        <w:t>:    ____________</w:t>
      </w:r>
      <w:r w:rsidRPr="00640C65">
        <w:rPr>
          <w:rFonts w:ascii="Footlight MT Light" w:hAnsi="Footlight MT Light"/>
          <w:spacing w:val="90"/>
        </w:rPr>
        <w:t xml:space="preserve">     </w:t>
      </w:r>
    </w:p>
    <w:p w14:paraId="03D496E7" w14:textId="77777777" w:rsidR="00DB642A" w:rsidRPr="00640C65" w:rsidRDefault="00DB642A" w:rsidP="00FC16BB">
      <w:pPr>
        <w:pStyle w:val="ListParagraph"/>
        <w:pBdr>
          <w:bottom w:val="dashSmallGap" w:sz="4" w:space="1" w:color="auto"/>
        </w:pBdr>
        <w:tabs>
          <w:tab w:val="left" w:pos="4820"/>
        </w:tabs>
        <w:ind w:left="4820"/>
        <w:rPr>
          <w:rFonts w:ascii="Footlight MT Light" w:hAnsi="Footlight MT Light"/>
        </w:rPr>
      </w:pPr>
    </w:p>
    <w:p w14:paraId="0DADC9ED" w14:textId="77777777" w:rsidR="00FC16BB" w:rsidRPr="00640C65" w:rsidRDefault="00EE7E37" w:rsidP="00FC16BB">
      <w:pPr>
        <w:pStyle w:val="ListParagraph"/>
        <w:pBdr>
          <w:bottom w:val="dashSmallGap" w:sz="4" w:space="1" w:color="auto"/>
        </w:pBdr>
        <w:tabs>
          <w:tab w:val="left" w:pos="4820"/>
        </w:tabs>
        <w:ind w:left="4820"/>
        <w:rPr>
          <w:rFonts w:ascii="Footlight MT Light" w:hAnsi="Footlight MT Light"/>
        </w:rPr>
      </w:pPr>
      <w:r w:rsidRPr="00640C65">
        <w:rPr>
          <w:rFonts w:ascii="Footlight MT Light" w:hAnsi="Footlight MT Light"/>
        </w:rPr>
        <w:t xml:space="preserve">Pada </w:t>
      </w:r>
      <w:proofErr w:type="spellStart"/>
      <w:r w:rsidRPr="00640C65">
        <w:rPr>
          <w:rFonts w:ascii="Footlight MT Light" w:hAnsi="Footlight MT Light"/>
        </w:rPr>
        <w:t>tanggal</w:t>
      </w:r>
      <w:proofErr w:type="spellEnd"/>
      <w:r w:rsidRPr="00640C65">
        <w:rPr>
          <w:rFonts w:ascii="Footlight MT Light" w:hAnsi="Footlight MT Light"/>
        </w:rPr>
        <w:tab/>
        <w:t>:           ___________</w:t>
      </w:r>
    </w:p>
    <w:p w14:paraId="5F2850CD" w14:textId="77777777" w:rsidR="00FC16BB" w:rsidRPr="00640C65" w:rsidRDefault="00FC16BB" w:rsidP="00FC16BB">
      <w:pPr>
        <w:pStyle w:val="ListParagraph"/>
        <w:pBdr>
          <w:bottom w:val="dashSmallGap" w:sz="4" w:space="1" w:color="auto"/>
        </w:pBdr>
        <w:tabs>
          <w:tab w:val="left" w:pos="4820"/>
        </w:tabs>
        <w:ind w:left="4820"/>
        <w:rPr>
          <w:rFonts w:ascii="Footlight MT Light" w:hAnsi="Footlight MT Light"/>
        </w:rPr>
      </w:pPr>
    </w:p>
    <w:p w14:paraId="28B0C228" w14:textId="77777777" w:rsidR="00FC16BB" w:rsidRPr="00640C65" w:rsidRDefault="00FC16BB" w:rsidP="00FC16BB">
      <w:pPr>
        <w:pStyle w:val="ListParagraph"/>
        <w:tabs>
          <w:tab w:val="left" w:pos="4820"/>
        </w:tabs>
        <w:ind w:left="4820"/>
        <w:rPr>
          <w:rFonts w:ascii="Footlight MT Light" w:hAnsi="Footlight MT Light"/>
        </w:rPr>
      </w:pPr>
    </w:p>
    <w:p w14:paraId="201551C6" w14:textId="5AC924FC" w:rsidR="00FC16BB" w:rsidRPr="00640C65" w:rsidRDefault="00EE7E37" w:rsidP="00FC16BB">
      <w:pPr>
        <w:pStyle w:val="ListParagraph"/>
        <w:tabs>
          <w:tab w:val="left" w:pos="4820"/>
        </w:tabs>
        <w:ind w:left="4820"/>
        <w:rPr>
          <w:rFonts w:ascii="Footlight MT Light" w:hAnsi="Footlight MT Light"/>
          <w:i/>
        </w:rPr>
      </w:pPr>
      <w:r w:rsidRPr="00640C65">
        <w:rPr>
          <w:rFonts w:ascii="Footlight MT Light" w:hAnsi="Footlight MT Light"/>
          <w:i/>
        </w:rPr>
        <w:t>[Bank]</w:t>
      </w:r>
    </w:p>
    <w:p w14:paraId="6CEED937" w14:textId="22412239" w:rsidR="00FC16BB" w:rsidRPr="00640C65" w:rsidRDefault="00FC16BB" w:rsidP="00FC16BB">
      <w:pPr>
        <w:pStyle w:val="ListParagraph"/>
        <w:tabs>
          <w:tab w:val="left" w:pos="4820"/>
        </w:tabs>
        <w:ind w:left="4820"/>
        <w:rPr>
          <w:rFonts w:ascii="Footlight MT Light" w:hAnsi="Footlight MT Light"/>
          <w:lang w:val="id-ID"/>
        </w:rPr>
      </w:pPr>
    </w:p>
    <w:p w14:paraId="22100D57" w14:textId="4FFBE165" w:rsidR="004070D4" w:rsidRPr="00640C65" w:rsidRDefault="004070D4" w:rsidP="00FC16BB">
      <w:pPr>
        <w:pStyle w:val="ListParagraph"/>
        <w:tabs>
          <w:tab w:val="left" w:pos="4820"/>
        </w:tabs>
        <w:ind w:left="4820"/>
        <w:rPr>
          <w:rFonts w:ascii="Footlight MT Light" w:hAnsi="Footlight MT Light"/>
          <w:lang w:val="id-ID"/>
        </w:rPr>
      </w:pPr>
    </w:p>
    <w:p w14:paraId="5CDC8DE8" w14:textId="721D9A61" w:rsidR="004070D4" w:rsidRPr="00640C65" w:rsidRDefault="00EE7E37" w:rsidP="00FC16BB">
      <w:pPr>
        <w:pStyle w:val="ListParagraph"/>
        <w:tabs>
          <w:tab w:val="left" w:pos="4820"/>
        </w:tabs>
        <w:ind w:left="4820"/>
        <w:rPr>
          <w:rFonts w:ascii="Footlight MT Light" w:hAnsi="Footlight MT Light"/>
          <w:lang w:val="id-ID"/>
        </w:rPr>
      </w:pPr>
      <w:r w:rsidRPr="00640C65">
        <w:rPr>
          <w:rFonts w:ascii="Footlight MT Light" w:hAnsi="Footlight MT Light"/>
          <w:lang w:val="id-ID"/>
        </w:rPr>
        <w:t>M</w:t>
      </w:r>
      <w:r w:rsidR="00803B3A" w:rsidRPr="00640C65">
        <w:rPr>
          <w:rFonts w:ascii="Footlight MT Light" w:hAnsi="Footlight MT Light"/>
          <w:lang w:val="en-ID"/>
        </w:rPr>
        <w:t>e</w:t>
      </w:r>
      <w:r w:rsidR="00E40611" w:rsidRPr="00640C65">
        <w:rPr>
          <w:rFonts w:ascii="Footlight MT Light" w:hAnsi="Footlight MT Light"/>
          <w:lang w:val="id-ID"/>
        </w:rPr>
        <w:t>terai Rp 10</w:t>
      </w:r>
      <w:r w:rsidRPr="00640C65">
        <w:rPr>
          <w:rFonts w:ascii="Footlight MT Light" w:hAnsi="Footlight MT Light"/>
          <w:lang w:val="id-ID"/>
        </w:rPr>
        <w:t>.000,</w:t>
      </w:r>
      <w:r w:rsidR="00A90976">
        <w:rPr>
          <w:rFonts w:ascii="Footlight MT Light" w:hAnsi="Footlight MT Light"/>
        </w:rPr>
        <w:t>00</w:t>
      </w:r>
    </w:p>
    <w:p w14:paraId="143CEC2E" w14:textId="77777777" w:rsidR="004070D4" w:rsidRPr="00640C65" w:rsidRDefault="004070D4" w:rsidP="00FC16BB">
      <w:pPr>
        <w:pStyle w:val="ListParagraph"/>
        <w:tabs>
          <w:tab w:val="left" w:pos="4820"/>
        </w:tabs>
        <w:ind w:left="4820"/>
        <w:rPr>
          <w:rFonts w:ascii="Footlight MT Light" w:hAnsi="Footlight MT Light"/>
          <w:lang w:val="id-ID"/>
        </w:rPr>
      </w:pPr>
    </w:p>
    <w:p w14:paraId="003D4D99" w14:textId="7499EBE7" w:rsidR="00FC16BB" w:rsidRPr="00640C65" w:rsidRDefault="00AE14E8" w:rsidP="007334E5">
      <w:pPr>
        <w:pStyle w:val="ListParagraph"/>
        <w:tabs>
          <w:tab w:val="left" w:pos="4820"/>
        </w:tabs>
        <w:ind w:left="4820"/>
        <w:rPr>
          <w:rFonts w:ascii="Footlight MT Light" w:hAnsi="Footlight MT Light"/>
          <w:noProof/>
        </w:rPr>
      </w:pPr>
      <w:r w:rsidRPr="00640C65">
        <w:rPr>
          <w:rFonts w:ascii="Footlight MT Light" w:hAnsi="Footlight MT Light"/>
          <w:noProof/>
        </w:rPr>
        <mc:AlternateContent>
          <mc:Choice Requires="wps">
            <w:drawing>
              <wp:anchor distT="0" distB="0" distL="114300" distR="114300" simplePos="0" relativeHeight="251746816" behindDoc="0" locked="0" layoutInCell="1" allowOverlap="1" wp14:anchorId="633A0709" wp14:editId="3FED018A">
                <wp:simplePos x="0" y="0"/>
                <wp:positionH relativeFrom="column">
                  <wp:posOffset>155575</wp:posOffset>
                </wp:positionH>
                <wp:positionV relativeFrom="paragraph">
                  <wp:posOffset>154305</wp:posOffset>
                </wp:positionV>
                <wp:extent cx="1507490" cy="879475"/>
                <wp:effectExtent l="9525" t="10795" r="6985" b="5080"/>
                <wp:wrapNone/>
                <wp:docPr id="4"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46AAB2C3" w14:textId="77777777" w:rsidR="0012769E" w:rsidRPr="00DB642A" w:rsidRDefault="0012769E"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w:t>
                            </w:r>
                            <w:r>
                              <w:rPr>
                                <w:rFonts w:ascii="Footlight MT Light" w:hAnsi="Footlight MT Light"/>
                                <w:sz w:val="16"/>
                                <w:szCs w:val="16"/>
                              </w:rPr>
                              <w:t xml:space="preserve">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A0709" id="Rectangle 405" o:spid="_x0000_s1028" style="position:absolute;left:0;text-align:left;margin-left:12.25pt;margin-top:12.15pt;width:118.7pt;height:69.2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">
                <v:textbox>
                  <w:txbxContent>
                    <w:p w14:paraId="46AAB2C3" w14:textId="77777777" w:rsidR="0012769E" w:rsidRPr="00DB642A" w:rsidRDefault="0012769E"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w:t>
                      </w:r>
                      <w:r>
                        <w:rPr>
                          <w:rFonts w:ascii="Footlight MT Light" w:hAnsi="Footlight MT Light"/>
                          <w:sz w:val="16"/>
                          <w:szCs w:val="16"/>
                        </w:rPr>
                        <w:t xml:space="preserve">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txbxContent>
                </v:textbox>
              </v:rect>
            </w:pict>
          </mc:Fallback>
        </mc:AlternateContent>
      </w:r>
      <w:r w:rsidR="00EE7E37" w:rsidRPr="00640C65">
        <w:rPr>
          <w:rFonts w:ascii="Footlight MT Light" w:hAnsi="Footlight MT Light"/>
          <w:noProof/>
        </w:rPr>
        <w:t>____________</w:t>
      </w:r>
    </w:p>
    <w:p w14:paraId="4AD6927D" w14:textId="77777777" w:rsidR="005E2BC5" w:rsidRPr="00640C65" w:rsidRDefault="00EE7E37" w:rsidP="005E2BC5">
      <w:pPr>
        <w:pStyle w:val="ListParagraph"/>
        <w:tabs>
          <w:tab w:val="left" w:pos="4820"/>
        </w:tabs>
        <w:ind w:left="4820"/>
        <w:rPr>
          <w:rFonts w:ascii="Footlight MT Light" w:hAnsi="Footlight MT Light"/>
          <w:i/>
          <w:lang w:val="id-ID"/>
        </w:rPr>
      </w:pPr>
      <w:r w:rsidRPr="00640C65">
        <w:rPr>
          <w:rFonts w:ascii="Footlight MT Light" w:hAnsi="Footlight MT Light"/>
          <w:i/>
          <w:noProof/>
          <w:lang w:val="id-ID"/>
        </w:rPr>
        <w:t>[Nama dan Jabatan]</w:t>
      </w:r>
    </w:p>
    <w:p w14:paraId="24BEB030" w14:textId="77777777" w:rsidR="00FC16BB" w:rsidRPr="00640C65" w:rsidRDefault="00FC16BB" w:rsidP="005E2BC5">
      <w:pPr>
        <w:pStyle w:val="ListParagraph"/>
        <w:tabs>
          <w:tab w:val="left" w:pos="4820"/>
        </w:tabs>
        <w:ind w:left="4820"/>
        <w:rPr>
          <w:rFonts w:ascii="Footlight MT Light" w:hAnsi="Footlight MT Light"/>
        </w:rPr>
      </w:pPr>
    </w:p>
    <w:p w14:paraId="4279DD15" w14:textId="77777777" w:rsidR="00FC16BB" w:rsidRPr="00640C65" w:rsidRDefault="00FC16BB" w:rsidP="00346CEE">
      <w:pPr>
        <w:rPr>
          <w:rFonts w:ascii="Footlight MT Light" w:hAnsi="Footlight MT Light"/>
        </w:rPr>
      </w:pPr>
    </w:p>
    <w:p w14:paraId="58233895" w14:textId="77777777" w:rsidR="00FC16BB" w:rsidRPr="00640C65" w:rsidRDefault="00FC16BB" w:rsidP="00FC16BB">
      <w:pPr>
        <w:pStyle w:val="BankNormal"/>
        <w:rPr>
          <w:rFonts w:ascii="Footlight MT Light" w:hAnsi="Footlight MT Light"/>
          <w:szCs w:val="24"/>
        </w:rPr>
      </w:pPr>
    </w:p>
    <w:p w14:paraId="5A3E90AE" w14:textId="53A9B09A" w:rsidR="00FC16BB" w:rsidRPr="00640C65" w:rsidRDefault="00FC16BB" w:rsidP="00FC16BB">
      <w:pPr>
        <w:pStyle w:val="BankNormal"/>
        <w:rPr>
          <w:rFonts w:ascii="Footlight MT Light" w:hAnsi="Footlight MT Light"/>
          <w:szCs w:val="24"/>
        </w:rPr>
      </w:pPr>
    </w:p>
    <w:p w14:paraId="2FE8E43B" w14:textId="074C89F8" w:rsidR="00A9158C" w:rsidRPr="00640C65" w:rsidRDefault="00A9158C" w:rsidP="00FC16BB">
      <w:pPr>
        <w:pStyle w:val="BankNormal"/>
        <w:rPr>
          <w:rFonts w:ascii="Footlight MT Light" w:hAnsi="Footlight MT Light"/>
          <w:szCs w:val="24"/>
        </w:rPr>
      </w:pPr>
    </w:p>
    <w:p w14:paraId="1E559888" w14:textId="713F7D47" w:rsidR="00A9158C" w:rsidRPr="00640C65" w:rsidRDefault="00A9158C" w:rsidP="00FC16BB">
      <w:pPr>
        <w:pStyle w:val="BankNormal"/>
        <w:rPr>
          <w:rFonts w:ascii="Footlight MT Light" w:hAnsi="Footlight MT Light"/>
          <w:szCs w:val="24"/>
        </w:rPr>
      </w:pPr>
    </w:p>
    <w:p w14:paraId="2BB60A73" w14:textId="13337795" w:rsidR="00A9158C" w:rsidRPr="00640C65" w:rsidRDefault="00A9158C" w:rsidP="00FC16BB">
      <w:pPr>
        <w:pStyle w:val="BankNormal"/>
        <w:rPr>
          <w:rFonts w:ascii="Footlight MT Light" w:hAnsi="Footlight MT Light"/>
          <w:szCs w:val="24"/>
        </w:rPr>
      </w:pPr>
    </w:p>
    <w:p w14:paraId="387F508B" w14:textId="6BE5E657" w:rsidR="00A9158C" w:rsidRPr="00640C65" w:rsidRDefault="00A9158C" w:rsidP="00FC16BB">
      <w:pPr>
        <w:pStyle w:val="BankNormal"/>
        <w:rPr>
          <w:rFonts w:ascii="Footlight MT Light" w:hAnsi="Footlight MT Light"/>
          <w:szCs w:val="24"/>
        </w:rPr>
      </w:pPr>
    </w:p>
    <w:p w14:paraId="6DC28705" w14:textId="60B406FC" w:rsidR="00A9158C" w:rsidRPr="00640C65" w:rsidRDefault="00A9158C" w:rsidP="00FC16BB">
      <w:pPr>
        <w:pStyle w:val="BankNormal"/>
        <w:rPr>
          <w:rFonts w:ascii="Footlight MT Light" w:hAnsi="Footlight MT Light"/>
          <w:szCs w:val="24"/>
        </w:rPr>
      </w:pPr>
    </w:p>
    <w:p w14:paraId="757CCF47" w14:textId="12A196D2" w:rsidR="00A9158C" w:rsidRPr="00640C65" w:rsidRDefault="00A9158C" w:rsidP="00FC16BB">
      <w:pPr>
        <w:pStyle w:val="BankNormal"/>
        <w:rPr>
          <w:rFonts w:ascii="Footlight MT Light" w:hAnsi="Footlight MT Light"/>
          <w:szCs w:val="24"/>
        </w:rPr>
      </w:pPr>
    </w:p>
    <w:p w14:paraId="5C23C27D" w14:textId="68EFAC45" w:rsidR="00A9158C" w:rsidRPr="00640C65" w:rsidRDefault="00A9158C" w:rsidP="00FC16BB">
      <w:pPr>
        <w:pStyle w:val="BankNormal"/>
        <w:rPr>
          <w:rFonts w:ascii="Footlight MT Light" w:hAnsi="Footlight MT Light"/>
          <w:szCs w:val="24"/>
        </w:rPr>
      </w:pPr>
    </w:p>
    <w:p w14:paraId="4DB0C03D" w14:textId="17D6B073" w:rsidR="00205B79" w:rsidRPr="00640C65" w:rsidRDefault="00205B79" w:rsidP="00FC16BB">
      <w:pPr>
        <w:pStyle w:val="BankNormal"/>
        <w:rPr>
          <w:rFonts w:ascii="Footlight MT Light" w:hAnsi="Footlight MT Light"/>
          <w:szCs w:val="24"/>
        </w:rPr>
      </w:pPr>
    </w:p>
    <w:p w14:paraId="223BDD75" w14:textId="6DAB9563" w:rsidR="00205B79" w:rsidRPr="00640C65" w:rsidRDefault="00205B79" w:rsidP="00FC16BB">
      <w:pPr>
        <w:pStyle w:val="BankNormal"/>
        <w:rPr>
          <w:rFonts w:ascii="Footlight MT Light" w:hAnsi="Footlight MT Light"/>
          <w:szCs w:val="24"/>
        </w:rPr>
      </w:pPr>
    </w:p>
    <w:p w14:paraId="6A8EE688" w14:textId="072EDB15" w:rsidR="00205B79" w:rsidRPr="00640C65" w:rsidRDefault="00205B79" w:rsidP="00FC16BB">
      <w:pPr>
        <w:pStyle w:val="BankNormal"/>
        <w:rPr>
          <w:rFonts w:ascii="Footlight MT Light" w:hAnsi="Footlight MT Light"/>
          <w:szCs w:val="24"/>
        </w:rPr>
      </w:pPr>
    </w:p>
    <w:p w14:paraId="2B9768C8" w14:textId="6A9B8450" w:rsidR="00205B79" w:rsidRPr="00640C65" w:rsidRDefault="00205B79" w:rsidP="00FC16BB">
      <w:pPr>
        <w:pStyle w:val="BankNormal"/>
        <w:rPr>
          <w:rFonts w:ascii="Footlight MT Light" w:hAnsi="Footlight MT Light"/>
          <w:szCs w:val="24"/>
        </w:rPr>
      </w:pPr>
    </w:p>
    <w:p w14:paraId="6B2FF216" w14:textId="29672DF4" w:rsidR="00205B79" w:rsidRPr="00640C65" w:rsidRDefault="00205B79" w:rsidP="00FC16BB">
      <w:pPr>
        <w:pStyle w:val="BankNormal"/>
        <w:rPr>
          <w:rFonts w:ascii="Footlight MT Light" w:hAnsi="Footlight MT Light"/>
          <w:szCs w:val="24"/>
        </w:rPr>
      </w:pPr>
    </w:p>
    <w:p w14:paraId="765ABC22" w14:textId="11F06408" w:rsidR="00205B79" w:rsidRPr="00640C65" w:rsidRDefault="00205B79" w:rsidP="00FC16BB">
      <w:pPr>
        <w:pStyle w:val="BankNormal"/>
        <w:rPr>
          <w:rFonts w:ascii="Footlight MT Light" w:hAnsi="Footlight MT Light"/>
          <w:szCs w:val="24"/>
        </w:rPr>
      </w:pPr>
    </w:p>
    <w:p w14:paraId="4E3A4E2A" w14:textId="2DD57122" w:rsidR="00205B79" w:rsidRPr="00640C65" w:rsidRDefault="00205B79" w:rsidP="00FC16BB">
      <w:pPr>
        <w:pStyle w:val="BankNormal"/>
        <w:rPr>
          <w:rFonts w:ascii="Footlight MT Light" w:hAnsi="Footlight MT Light"/>
          <w:szCs w:val="24"/>
        </w:rPr>
      </w:pPr>
    </w:p>
    <w:p w14:paraId="7061F0F4" w14:textId="7865A50B" w:rsidR="00205B79" w:rsidRPr="00640C65" w:rsidRDefault="00205B79" w:rsidP="00FC16BB">
      <w:pPr>
        <w:pStyle w:val="BankNormal"/>
        <w:rPr>
          <w:rFonts w:ascii="Footlight MT Light" w:hAnsi="Footlight MT Light"/>
          <w:szCs w:val="24"/>
        </w:rPr>
      </w:pPr>
    </w:p>
    <w:p w14:paraId="6E79801E" w14:textId="4634F91B" w:rsidR="00205B79" w:rsidRPr="00640C65" w:rsidRDefault="00205B79" w:rsidP="00FC16BB">
      <w:pPr>
        <w:pStyle w:val="BankNormal"/>
        <w:rPr>
          <w:rFonts w:ascii="Footlight MT Light" w:hAnsi="Footlight MT Light"/>
          <w:szCs w:val="24"/>
        </w:rPr>
      </w:pPr>
    </w:p>
    <w:p w14:paraId="79456489" w14:textId="762ED2E7" w:rsidR="00205B79" w:rsidRPr="00640C65" w:rsidRDefault="00205B79" w:rsidP="00FC16BB">
      <w:pPr>
        <w:pStyle w:val="BankNormal"/>
        <w:rPr>
          <w:rFonts w:ascii="Footlight MT Light" w:hAnsi="Footlight MT Light"/>
          <w:szCs w:val="24"/>
        </w:rPr>
      </w:pPr>
    </w:p>
    <w:p w14:paraId="7D5DE0EC" w14:textId="158ACB6D" w:rsidR="00205B79" w:rsidRPr="00640C65" w:rsidRDefault="00205B79" w:rsidP="00FC16BB">
      <w:pPr>
        <w:pStyle w:val="BankNormal"/>
        <w:rPr>
          <w:rFonts w:ascii="Footlight MT Light" w:hAnsi="Footlight MT Light"/>
          <w:szCs w:val="24"/>
        </w:rPr>
      </w:pPr>
    </w:p>
    <w:p w14:paraId="08AADAA9" w14:textId="1D933281" w:rsidR="00205B79" w:rsidRPr="00640C65" w:rsidRDefault="00205B79" w:rsidP="00FC16BB">
      <w:pPr>
        <w:pStyle w:val="BankNormal"/>
        <w:rPr>
          <w:rFonts w:ascii="Footlight MT Light" w:hAnsi="Footlight MT Light"/>
          <w:szCs w:val="24"/>
        </w:rPr>
      </w:pPr>
    </w:p>
    <w:p w14:paraId="33053FAD" w14:textId="6B68AE41" w:rsidR="00205B79" w:rsidRPr="00640C65" w:rsidRDefault="00205B79" w:rsidP="00FC16BB">
      <w:pPr>
        <w:pStyle w:val="BankNormal"/>
        <w:rPr>
          <w:rFonts w:ascii="Footlight MT Light" w:hAnsi="Footlight MT Light"/>
          <w:szCs w:val="24"/>
        </w:rPr>
      </w:pPr>
    </w:p>
    <w:p w14:paraId="29F1EEB9" w14:textId="77777777" w:rsidR="00205B79" w:rsidRPr="00640C65" w:rsidRDefault="00205B79" w:rsidP="00FC16BB">
      <w:pPr>
        <w:pStyle w:val="BankNormal"/>
        <w:rPr>
          <w:rFonts w:ascii="Footlight MT Light" w:hAnsi="Footlight MT Light"/>
          <w:szCs w:val="24"/>
        </w:rPr>
      </w:pPr>
    </w:p>
    <w:p w14:paraId="3895637C" w14:textId="77777777" w:rsidR="00A9158C" w:rsidRPr="00640C65" w:rsidRDefault="00A9158C" w:rsidP="00FC16BB">
      <w:pPr>
        <w:pStyle w:val="BankNormal"/>
        <w:rPr>
          <w:rFonts w:ascii="Footlight MT Light" w:hAnsi="Footlight MT Light"/>
          <w:szCs w:val="24"/>
        </w:rPr>
      </w:pPr>
    </w:p>
    <w:p w14:paraId="59A036C1" w14:textId="56D565A8" w:rsidR="00F679A4" w:rsidRPr="00640C65" w:rsidRDefault="00EE7E37" w:rsidP="003E2B28">
      <w:pPr>
        <w:jc w:val="center"/>
        <w:rPr>
          <w:rFonts w:ascii="Footlight MT Light" w:hAnsi="Footlight MT Light"/>
          <w:i/>
          <w:szCs w:val="24"/>
        </w:rPr>
      </w:pPr>
      <w:bookmarkStart w:id="1484" w:name="_Toc283800420"/>
      <w:bookmarkStart w:id="1485" w:name="_Toc283800569"/>
      <w:bookmarkStart w:id="1486" w:name="_Toc283801994"/>
      <w:bookmarkStart w:id="1487" w:name="_Toc283802904"/>
      <w:bookmarkStart w:id="1488" w:name="_Toc290561815"/>
      <w:bookmarkStart w:id="1489" w:name="_Toc345568429"/>
      <w:bookmarkStart w:id="1490" w:name="_Toc345568743"/>
      <w:bookmarkStart w:id="1491" w:name="_Toc410999258"/>
      <w:r w:rsidRPr="00640C65">
        <w:rPr>
          <w:rFonts w:ascii="Footlight MT Light" w:hAnsi="Footlight MT Light"/>
          <w:i/>
          <w:szCs w:val="24"/>
        </w:rPr>
        <w:t xml:space="preserve">[Kop </w:t>
      </w:r>
      <w:r w:rsidRPr="00640C65">
        <w:rPr>
          <w:rFonts w:ascii="Footlight MT Light" w:hAnsi="Footlight MT Light"/>
          <w:i/>
          <w:szCs w:val="24"/>
          <w:lang w:val="id-ID"/>
        </w:rPr>
        <w:t>Asuransi/Perusahaan Penjaminan</w:t>
      </w:r>
      <w:r w:rsidRPr="00640C65">
        <w:rPr>
          <w:rFonts w:ascii="Footlight MT Light" w:hAnsi="Footlight MT Light"/>
          <w:i/>
          <w:szCs w:val="24"/>
        </w:rPr>
        <w:t xml:space="preserve"> </w:t>
      </w:r>
      <w:proofErr w:type="spellStart"/>
      <w:r w:rsidRPr="00640C65">
        <w:rPr>
          <w:rFonts w:ascii="Footlight MT Light" w:hAnsi="Footlight MT Light"/>
          <w:i/>
          <w:szCs w:val="24"/>
        </w:rPr>
        <w:t>Penerbit</w:t>
      </w:r>
      <w:proofErr w:type="spellEnd"/>
      <w:r w:rsidRPr="00640C65">
        <w:rPr>
          <w:rFonts w:ascii="Footlight MT Light" w:hAnsi="Footlight MT Light"/>
          <w:i/>
          <w:szCs w:val="24"/>
        </w:rPr>
        <w:t xml:space="preserve"> </w:t>
      </w:r>
      <w:proofErr w:type="spellStart"/>
      <w:r w:rsidRPr="00640C65">
        <w:rPr>
          <w:rFonts w:ascii="Footlight MT Light" w:hAnsi="Footlight MT Light"/>
          <w:i/>
          <w:szCs w:val="24"/>
        </w:rPr>
        <w:t>Jaminan</w:t>
      </w:r>
      <w:proofErr w:type="spellEnd"/>
      <w:r w:rsidR="00BB5BD6" w:rsidRPr="00640C65">
        <w:rPr>
          <w:rFonts w:ascii="Footlight MT Light" w:hAnsi="Footlight MT Light"/>
          <w:i/>
          <w:szCs w:val="24"/>
          <w:lang w:val="id-ID"/>
        </w:rPr>
        <w:t>/Perusahaan Asuransi di Bidang Lembaga Pembiayaan Ekspor Indonesia</w:t>
      </w:r>
      <w:r w:rsidRPr="00640C65">
        <w:rPr>
          <w:rFonts w:ascii="Footlight MT Light" w:hAnsi="Footlight MT Light"/>
          <w:i/>
          <w:szCs w:val="24"/>
        </w:rPr>
        <w:t>]</w:t>
      </w:r>
      <w:bookmarkEnd w:id="1484"/>
      <w:bookmarkEnd w:id="1485"/>
      <w:bookmarkEnd w:id="1486"/>
      <w:bookmarkEnd w:id="1487"/>
      <w:bookmarkEnd w:id="1488"/>
      <w:bookmarkEnd w:id="1489"/>
      <w:bookmarkEnd w:id="1490"/>
      <w:bookmarkEnd w:id="1491"/>
    </w:p>
    <w:p w14:paraId="28064078" w14:textId="77777777" w:rsidR="003E2B28" w:rsidRPr="00640C65" w:rsidRDefault="003E2B28" w:rsidP="003E2B28">
      <w:pPr>
        <w:jc w:val="center"/>
        <w:rPr>
          <w:rFonts w:ascii="Footlight MT Light" w:hAnsi="Footlight MT Light"/>
          <w:szCs w:val="24"/>
          <w:lang w:val="id-ID"/>
        </w:rPr>
      </w:pPr>
    </w:p>
    <w:p w14:paraId="72615D6E" w14:textId="77777777" w:rsidR="00C144BE" w:rsidRPr="00640C65" w:rsidRDefault="00EE7E37" w:rsidP="00C144BE">
      <w:pPr>
        <w:pStyle w:val="ListParagraph"/>
        <w:ind w:left="0"/>
        <w:jc w:val="center"/>
        <w:rPr>
          <w:rFonts w:ascii="Footlight MT Light" w:hAnsi="Footlight MT Light"/>
          <w:b/>
        </w:rPr>
      </w:pPr>
      <w:r w:rsidRPr="00640C65">
        <w:rPr>
          <w:rFonts w:ascii="Footlight MT Light" w:hAnsi="Footlight MT Light"/>
          <w:b/>
        </w:rPr>
        <w:t>JAMINAN UANG MUKA</w:t>
      </w:r>
    </w:p>
    <w:p w14:paraId="1C4A4491" w14:textId="77777777" w:rsidR="00C144BE" w:rsidRPr="00640C65" w:rsidRDefault="00C144BE" w:rsidP="00C144BE">
      <w:pPr>
        <w:pStyle w:val="ListParagraph"/>
        <w:ind w:left="0"/>
        <w:jc w:val="center"/>
        <w:rPr>
          <w:rFonts w:ascii="Footlight MT Light" w:hAnsi="Footlight MT Light"/>
          <w:b/>
        </w:rPr>
      </w:pPr>
    </w:p>
    <w:p w14:paraId="68352F09" w14:textId="77777777" w:rsidR="00C144BE" w:rsidRPr="00640C65" w:rsidRDefault="00EE7E37" w:rsidP="00C144BE">
      <w:pPr>
        <w:pStyle w:val="ListParagraph"/>
        <w:ind w:left="0"/>
        <w:rPr>
          <w:rFonts w:ascii="Footlight MT Light" w:hAnsi="Footlight MT Light"/>
        </w:rPr>
      </w:pPr>
      <w:proofErr w:type="spellStart"/>
      <w:r w:rsidRPr="00640C65">
        <w:rPr>
          <w:rFonts w:ascii="Footlight MT Light" w:hAnsi="Footlight MT Light"/>
        </w:rPr>
        <w:t>Nomor</w:t>
      </w:r>
      <w:proofErr w:type="spellEnd"/>
      <w:r w:rsidRPr="00640C65">
        <w:rPr>
          <w:rFonts w:ascii="Footlight MT Light" w:hAnsi="Footlight MT Light"/>
        </w:rPr>
        <w:t xml:space="preserve"> </w:t>
      </w:r>
      <w:proofErr w:type="gramStart"/>
      <w:r w:rsidRPr="00640C65">
        <w:rPr>
          <w:rFonts w:ascii="Footlight MT Light" w:hAnsi="Footlight MT Light"/>
          <w:lang w:val="id-ID"/>
        </w:rPr>
        <w:t xml:space="preserve">Jaminan </w:t>
      </w:r>
      <w:r w:rsidRPr="00640C65">
        <w:rPr>
          <w:rFonts w:ascii="Footlight MT Light" w:hAnsi="Footlight MT Light"/>
        </w:rPr>
        <w:t>:</w:t>
      </w:r>
      <w:proofErr w:type="gramEnd"/>
      <w:r w:rsidRPr="00640C65">
        <w:rPr>
          <w:rFonts w:ascii="Footlight MT Light" w:hAnsi="Footlight MT Light"/>
        </w:rPr>
        <w:t xml:space="preserve"> __________________</w:t>
      </w:r>
      <w:r w:rsidRPr="00640C65">
        <w:rPr>
          <w:rFonts w:ascii="Footlight MT Light" w:hAnsi="Footlight MT Light"/>
        </w:rPr>
        <w:tab/>
      </w:r>
      <w:r w:rsidRPr="00640C65">
        <w:rPr>
          <w:rFonts w:ascii="Footlight MT Light" w:hAnsi="Footlight MT Light"/>
          <w:lang w:val="id-ID"/>
        </w:rPr>
        <w:t xml:space="preserve">        </w:t>
      </w:r>
      <w:r w:rsidRPr="00640C65">
        <w:rPr>
          <w:rFonts w:ascii="Footlight MT Light" w:hAnsi="Footlight MT Light"/>
        </w:rPr>
        <w:t>Nilai</w:t>
      </w:r>
      <w:r w:rsidRPr="00640C65">
        <w:rPr>
          <w:rFonts w:ascii="Footlight MT Light" w:hAnsi="Footlight MT Light"/>
          <w:lang w:val="id-ID"/>
        </w:rPr>
        <w:t xml:space="preserve"> </w:t>
      </w:r>
      <w:r w:rsidRPr="00640C65">
        <w:rPr>
          <w:rFonts w:ascii="Footlight MT Light" w:hAnsi="Footlight MT Light"/>
        </w:rPr>
        <w:t>:</w:t>
      </w:r>
      <w:r w:rsidRPr="00640C65">
        <w:rPr>
          <w:rFonts w:ascii="Footlight MT Light" w:hAnsi="Footlight MT Light"/>
          <w:lang w:val="id-ID"/>
        </w:rPr>
        <w:t xml:space="preserve"> Rp</w:t>
      </w:r>
      <w:r w:rsidRPr="00640C65">
        <w:rPr>
          <w:rFonts w:ascii="Footlight MT Light" w:hAnsi="Footlight MT Light"/>
        </w:rPr>
        <w:t>_</w:t>
      </w:r>
      <w:r w:rsidRPr="00640C65">
        <w:rPr>
          <w:rFonts w:ascii="Footlight MT Light" w:hAnsi="Footlight MT Light"/>
          <w:lang w:val="id-ID"/>
        </w:rPr>
        <w:t>__</w:t>
      </w:r>
      <w:r w:rsidRPr="00640C65">
        <w:rPr>
          <w:rFonts w:ascii="Footlight MT Light" w:hAnsi="Footlight MT Light"/>
        </w:rPr>
        <w:t>_______________</w:t>
      </w:r>
    </w:p>
    <w:p w14:paraId="5B5A6D98" w14:textId="77777777" w:rsidR="00C144BE" w:rsidRPr="00640C65" w:rsidRDefault="00C144BE" w:rsidP="00C144BE">
      <w:pPr>
        <w:pStyle w:val="ListParagraph"/>
        <w:ind w:left="0"/>
        <w:rPr>
          <w:rFonts w:ascii="Footlight MT Light" w:hAnsi="Footlight MT Light"/>
        </w:rPr>
      </w:pPr>
    </w:p>
    <w:p w14:paraId="372B4DB1" w14:textId="143AA602" w:rsidR="00C144BE" w:rsidRPr="00640C65" w:rsidRDefault="00EE7E37" w:rsidP="007E14B7">
      <w:pPr>
        <w:pStyle w:val="ListParagraph"/>
        <w:numPr>
          <w:ilvl w:val="0"/>
          <w:numId w:val="20"/>
        </w:numPr>
        <w:ind w:left="426" w:hanging="426"/>
        <w:jc w:val="both"/>
        <w:rPr>
          <w:rFonts w:ascii="Footlight MT Light" w:hAnsi="Footlight MT Light"/>
        </w:rPr>
      </w:pPr>
      <w:proofErr w:type="spellStart"/>
      <w:r w:rsidRPr="00640C65">
        <w:rPr>
          <w:rFonts w:ascii="Footlight MT Light" w:hAnsi="Footlight MT Light"/>
        </w:rPr>
        <w:t>Dengan</w:t>
      </w:r>
      <w:proofErr w:type="spellEnd"/>
      <w:r w:rsidRPr="00640C65">
        <w:rPr>
          <w:rFonts w:ascii="Footlight MT Light" w:hAnsi="Footlight MT Light"/>
        </w:rPr>
        <w:t xml:space="preserve"> </w:t>
      </w:r>
      <w:proofErr w:type="spellStart"/>
      <w:r w:rsidRPr="00640C65">
        <w:rPr>
          <w:rFonts w:ascii="Footlight MT Light" w:hAnsi="Footlight MT Light"/>
        </w:rPr>
        <w:t>ini</w:t>
      </w:r>
      <w:proofErr w:type="spellEnd"/>
      <w:r w:rsidRPr="00640C65">
        <w:rPr>
          <w:rFonts w:ascii="Footlight MT Light" w:hAnsi="Footlight MT Light"/>
        </w:rPr>
        <w:t xml:space="preserve"> </w:t>
      </w:r>
      <w:proofErr w:type="spellStart"/>
      <w:r w:rsidRPr="00640C65">
        <w:rPr>
          <w:rFonts w:ascii="Footlight MT Light" w:hAnsi="Footlight MT Light"/>
        </w:rPr>
        <w:t>dinyatakan</w:t>
      </w:r>
      <w:proofErr w:type="spellEnd"/>
      <w:r w:rsidRPr="00640C65">
        <w:rPr>
          <w:rFonts w:ascii="Footlight MT Light" w:hAnsi="Footlight MT Light"/>
        </w:rPr>
        <w:t xml:space="preserve">, </w:t>
      </w:r>
      <w:proofErr w:type="spellStart"/>
      <w:r w:rsidRPr="00640C65">
        <w:rPr>
          <w:rFonts w:ascii="Footlight MT Light" w:hAnsi="Footlight MT Light"/>
        </w:rPr>
        <w:t>bahwa</w:t>
      </w:r>
      <w:proofErr w:type="spellEnd"/>
      <w:r w:rsidRPr="00640C65">
        <w:rPr>
          <w:rFonts w:ascii="Footlight MT Light" w:hAnsi="Footlight MT Light"/>
        </w:rPr>
        <w:t xml:space="preserve"> kami: _________________________</w:t>
      </w:r>
      <w:r w:rsidRPr="00640C65">
        <w:rPr>
          <w:rFonts w:ascii="Footlight MT Light" w:hAnsi="Footlight MT Light"/>
          <w:i/>
        </w:rPr>
        <w:t xml:space="preserve"> [</w:t>
      </w:r>
      <w:proofErr w:type="spellStart"/>
      <w:r w:rsidRPr="00640C65">
        <w:rPr>
          <w:rFonts w:ascii="Footlight MT Light" w:hAnsi="Footlight MT Light"/>
          <w:i/>
        </w:rPr>
        <w:t>nama</w:t>
      </w:r>
      <w:proofErr w:type="spellEnd"/>
      <w:r w:rsidRPr="00640C65">
        <w:rPr>
          <w:rFonts w:ascii="Footlight MT Light" w:hAnsi="Footlight MT Light"/>
          <w:i/>
        </w:rPr>
        <w:t xml:space="preserve"> dan </w:t>
      </w:r>
      <w:proofErr w:type="spellStart"/>
      <w:r w:rsidRPr="00640C65">
        <w:rPr>
          <w:rFonts w:ascii="Footlight MT Light" w:hAnsi="Footlight MT Light"/>
          <w:i/>
        </w:rPr>
        <w:t>alamat</w:t>
      </w:r>
      <w:proofErr w:type="spellEnd"/>
      <w:r w:rsidRPr="00640C65">
        <w:rPr>
          <w:rFonts w:ascii="Footlight MT Light" w:hAnsi="Footlight MT Light"/>
          <w:i/>
          <w:lang w:val="id-ID"/>
        </w:rPr>
        <w:t xml:space="preserve"> penyedia</w:t>
      </w:r>
      <w:r w:rsidRPr="00640C65">
        <w:rPr>
          <w:rFonts w:ascii="Footlight MT Light" w:hAnsi="Footlight MT Light"/>
          <w:i/>
        </w:rPr>
        <w:t xml:space="preserve">] </w:t>
      </w:r>
      <w:proofErr w:type="spellStart"/>
      <w:r w:rsidRPr="00640C65">
        <w:rPr>
          <w:rFonts w:ascii="Footlight MT Light" w:hAnsi="Footlight MT Light"/>
        </w:rPr>
        <w:t>sebagai</w:t>
      </w:r>
      <w:proofErr w:type="spellEnd"/>
      <w:r w:rsidRPr="00640C65">
        <w:rPr>
          <w:rFonts w:ascii="Footlight MT Light" w:hAnsi="Footlight MT Light"/>
        </w:rPr>
        <w:t xml:space="preserve"> </w:t>
      </w:r>
      <w:r w:rsidRPr="00640C65">
        <w:rPr>
          <w:rFonts w:ascii="Footlight MT Light" w:hAnsi="Footlight MT Light"/>
          <w:lang w:val="id-ID"/>
        </w:rPr>
        <w:t>Penyedia Jasa Konsultansi</w:t>
      </w:r>
      <w:r w:rsidRPr="00640C65">
        <w:rPr>
          <w:rFonts w:ascii="Footlight MT Light" w:hAnsi="Footlight MT Light"/>
        </w:rPr>
        <w:t xml:space="preserve">, </w:t>
      </w:r>
      <w:proofErr w:type="spellStart"/>
      <w:r w:rsidRPr="00640C65">
        <w:rPr>
          <w:rFonts w:ascii="Footlight MT Light" w:hAnsi="Footlight MT Light"/>
        </w:rPr>
        <w:t>selanjutnya</w:t>
      </w:r>
      <w:proofErr w:type="spellEnd"/>
      <w:r w:rsidRPr="00640C65">
        <w:rPr>
          <w:rFonts w:ascii="Footlight MT Light" w:hAnsi="Footlight MT Light"/>
        </w:rPr>
        <w:t xml:space="preserve"> </w:t>
      </w:r>
      <w:proofErr w:type="spellStart"/>
      <w:r w:rsidRPr="00640C65">
        <w:rPr>
          <w:rFonts w:ascii="Footlight MT Light" w:hAnsi="Footlight MT Light"/>
        </w:rPr>
        <w:t>disebut</w:t>
      </w:r>
      <w:proofErr w:type="spellEnd"/>
      <w:r w:rsidRPr="00640C65">
        <w:rPr>
          <w:rFonts w:ascii="Footlight MT Light" w:hAnsi="Footlight MT Light"/>
        </w:rPr>
        <w:t xml:space="preserve"> </w:t>
      </w:r>
      <w:r w:rsidRPr="00640C65">
        <w:rPr>
          <w:rFonts w:ascii="Footlight MT Light" w:hAnsi="Footlight MT Light"/>
          <w:lang w:val="id-ID"/>
        </w:rPr>
        <w:t>TERJAMIN</w:t>
      </w:r>
      <w:r w:rsidRPr="00640C65">
        <w:rPr>
          <w:rFonts w:ascii="Footlight MT Light" w:hAnsi="Footlight MT Light"/>
        </w:rPr>
        <w:t>, dan _________________________</w:t>
      </w:r>
      <w:r w:rsidRPr="00640C65">
        <w:rPr>
          <w:rFonts w:ascii="Footlight MT Light" w:hAnsi="Footlight MT Light"/>
          <w:lang w:val="id-ID"/>
        </w:rPr>
        <w:t xml:space="preserve"> </w:t>
      </w:r>
      <w:r w:rsidRPr="00640C65">
        <w:rPr>
          <w:rFonts w:ascii="Footlight MT Light" w:hAnsi="Footlight MT Light"/>
          <w:i/>
        </w:rPr>
        <w:t>[</w:t>
      </w:r>
      <w:proofErr w:type="spellStart"/>
      <w:r w:rsidRPr="00640C65">
        <w:rPr>
          <w:rFonts w:ascii="Footlight MT Light" w:hAnsi="Footlight MT Light"/>
          <w:i/>
        </w:rPr>
        <w:t>nama</w:t>
      </w:r>
      <w:proofErr w:type="spellEnd"/>
      <w:r w:rsidRPr="00640C65">
        <w:rPr>
          <w:rFonts w:ascii="Footlight MT Light" w:hAnsi="Footlight MT Light"/>
          <w:i/>
        </w:rPr>
        <w:t xml:space="preserve"> dan </w:t>
      </w:r>
      <w:proofErr w:type="spellStart"/>
      <w:r w:rsidRPr="00640C65">
        <w:rPr>
          <w:rFonts w:ascii="Footlight MT Light" w:hAnsi="Footlight MT Light"/>
          <w:i/>
        </w:rPr>
        <w:t>alamat</w:t>
      </w:r>
      <w:proofErr w:type="spellEnd"/>
      <w:r w:rsidRPr="00640C65">
        <w:rPr>
          <w:rFonts w:ascii="Footlight MT Light" w:hAnsi="Footlight MT Light"/>
          <w:i/>
          <w:lang w:val="id-ID"/>
        </w:rPr>
        <w:t xml:space="preserve"> perusahaan penjaminan</w:t>
      </w:r>
      <w:r w:rsidRPr="00640C65">
        <w:rPr>
          <w:rFonts w:ascii="Footlight MT Light" w:hAnsi="Footlight MT Light"/>
          <w:i/>
        </w:rPr>
        <w:t>]</w:t>
      </w:r>
      <w:r w:rsidRPr="00640C65">
        <w:rPr>
          <w:rFonts w:ascii="Footlight MT Light" w:hAnsi="Footlight MT Light"/>
          <w:lang w:val="id-ID"/>
        </w:rPr>
        <w:t xml:space="preserve"> </w:t>
      </w:r>
      <w:proofErr w:type="spellStart"/>
      <w:r w:rsidRPr="00640C65">
        <w:rPr>
          <w:rFonts w:ascii="Footlight MT Light" w:hAnsi="Footlight MT Light"/>
        </w:rPr>
        <w:t>sebagai</w:t>
      </w:r>
      <w:proofErr w:type="spellEnd"/>
      <w:r w:rsidRPr="00640C65">
        <w:rPr>
          <w:rFonts w:ascii="Footlight MT Light" w:hAnsi="Footlight MT Light"/>
        </w:rPr>
        <w:t xml:space="preserve"> </w:t>
      </w:r>
      <w:proofErr w:type="spellStart"/>
      <w:r w:rsidRPr="00640C65">
        <w:rPr>
          <w:rFonts w:ascii="Footlight MT Light" w:hAnsi="Footlight MT Light"/>
        </w:rPr>
        <w:t>Penjamin</w:t>
      </w:r>
      <w:proofErr w:type="spellEnd"/>
      <w:r w:rsidRPr="00640C65">
        <w:rPr>
          <w:rFonts w:ascii="Footlight MT Light" w:hAnsi="Footlight MT Light"/>
        </w:rPr>
        <w:t xml:space="preserve">, </w:t>
      </w:r>
      <w:proofErr w:type="spellStart"/>
      <w:r w:rsidRPr="00640C65">
        <w:rPr>
          <w:rFonts w:ascii="Footlight MT Light" w:hAnsi="Footlight MT Light"/>
        </w:rPr>
        <w:t>selanjutnya</w:t>
      </w:r>
      <w:proofErr w:type="spellEnd"/>
      <w:r w:rsidRPr="00640C65">
        <w:rPr>
          <w:rFonts w:ascii="Footlight MT Light" w:hAnsi="Footlight MT Light"/>
        </w:rPr>
        <w:t xml:space="preserve"> </w:t>
      </w:r>
      <w:proofErr w:type="spellStart"/>
      <w:r w:rsidRPr="00640C65">
        <w:rPr>
          <w:rFonts w:ascii="Footlight MT Light" w:hAnsi="Footlight MT Light"/>
        </w:rPr>
        <w:t>disebut</w:t>
      </w:r>
      <w:proofErr w:type="spellEnd"/>
      <w:r w:rsidRPr="00640C65">
        <w:rPr>
          <w:rFonts w:ascii="Footlight MT Light" w:hAnsi="Footlight MT Light"/>
        </w:rPr>
        <w:t xml:space="preserve"> </w:t>
      </w:r>
      <w:proofErr w:type="spellStart"/>
      <w:r w:rsidRPr="00640C65">
        <w:rPr>
          <w:rFonts w:ascii="Footlight MT Light" w:hAnsi="Footlight MT Light"/>
        </w:rPr>
        <w:t>sebagai</w:t>
      </w:r>
      <w:proofErr w:type="spellEnd"/>
      <w:r w:rsidRPr="00640C65">
        <w:rPr>
          <w:rFonts w:ascii="Footlight MT Light" w:hAnsi="Footlight MT Light"/>
        </w:rPr>
        <w:t xml:space="preserve"> </w:t>
      </w:r>
      <w:r w:rsidRPr="00640C65">
        <w:rPr>
          <w:rFonts w:ascii="Footlight MT Light" w:hAnsi="Footlight MT Light"/>
          <w:lang w:val="id-ID"/>
        </w:rPr>
        <w:t>PENJAMIN</w:t>
      </w:r>
      <w:r w:rsidRPr="00640C65">
        <w:rPr>
          <w:rFonts w:ascii="Footlight MT Light" w:hAnsi="Footlight MT Light"/>
        </w:rPr>
        <w:t xml:space="preserve">, </w:t>
      </w:r>
      <w:proofErr w:type="spellStart"/>
      <w:r w:rsidRPr="00640C65">
        <w:rPr>
          <w:rFonts w:ascii="Footlight MT Light" w:hAnsi="Footlight MT Light"/>
        </w:rPr>
        <w:t>bertanggung</w:t>
      </w:r>
      <w:proofErr w:type="spellEnd"/>
      <w:r w:rsidRPr="00640C65">
        <w:rPr>
          <w:rFonts w:ascii="Footlight MT Light" w:hAnsi="Footlight MT Light"/>
        </w:rPr>
        <w:t xml:space="preserve"> </w:t>
      </w:r>
      <w:proofErr w:type="spellStart"/>
      <w:r w:rsidRPr="00640C65">
        <w:rPr>
          <w:rFonts w:ascii="Footlight MT Light" w:hAnsi="Footlight MT Light"/>
        </w:rPr>
        <w:t>jawab</w:t>
      </w:r>
      <w:proofErr w:type="spellEnd"/>
      <w:r w:rsidRPr="00640C65">
        <w:rPr>
          <w:rFonts w:ascii="Footlight MT Light" w:hAnsi="Footlight MT Light"/>
        </w:rPr>
        <w:t xml:space="preserve"> dan </w:t>
      </w:r>
      <w:proofErr w:type="spellStart"/>
      <w:r w:rsidRPr="00640C65">
        <w:rPr>
          <w:rFonts w:ascii="Footlight MT Light" w:hAnsi="Footlight MT Light"/>
        </w:rPr>
        <w:t>dengan</w:t>
      </w:r>
      <w:proofErr w:type="spellEnd"/>
      <w:r w:rsidRPr="00640C65">
        <w:rPr>
          <w:rFonts w:ascii="Footlight MT Light" w:hAnsi="Footlight MT Light"/>
        </w:rPr>
        <w:t xml:space="preserve"> </w:t>
      </w:r>
      <w:proofErr w:type="spellStart"/>
      <w:r w:rsidRPr="00640C65">
        <w:rPr>
          <w:rFonts w:ascii="Footlight MT Light" w:hAnsi="Footlight MT Light"/>
        </w:rPr>
        <w:t>tegas</w:t>
      </w:r>
      <w:proofErr w:type="spellEnd"/>
      <w:r w:rsidRPr="00640C65">
        <w:rPr>
          <w:rFonts w:ascii="Footlight MT Light" w:hAnsi="Footlight MT Light"/>
        </w:rPr>
        <w:t xml:space="preserve"> </w:t>
      </w:r>
      <w:proofErr w:type="spellStart"/>
      <w:r w:rsidRPr="00640C65">
        <w:rPr>
          <w:rFonts w:ascii="Footlight MT Light" w:hAnsi="Footlight MT Light"/>
        </w:rPr>
        <w:t>terikat</w:t>
      </w:r>
      <w:proofErr w:type="spellEnd"/>
      <w:r w:rsidRPr="00640C65">
        <w:rPr>
          <w:rFonts w:ascii="Footlight MT Light" w:hAnsi="Footlight MT Light"/>
        </w:rPr>
        <w:t xml:space="preserve"> pada</w:t>
      </w:r>
      <w:r w:rsidRPr="00640C65">
        <w:rPr>
          <w:rFonts w:ascii="Footlight MT Light" w:hAnsi="Footlight MT Light"/>
          <w:lang w:val="id-ID"/>
        </w:rPr>
        <w:t xml:space="preserve"> </w:t>
      </w:r>
      <w:r w:rsidRPr="00640C65">
        <w:rPr>
          <w:rFonts w:ascii="Footlight MT Light" w:hAnsi="Footlight MT Light"/>
        </w:rPr>
        <w:t xml:space="preserve">_________________________ </w:t>
      </w:r>
      <w:r w:rsidRPr="00640C65">
        <w:rPr>
          <w:rFonts w:ascii="Footlight MT Light" w:hAnsi="Footlight MT Light"/>
          <w:i/>
        </w:rPr>
        <w:t>[</w:t>
      </w:r>
      <w:r w:rsidR="00A740F5" w:rsidRPr="00640C65">
        <w:rPr>
          <w:rFonts w:ascii="Footlight MT Light" w:hAnsi="Footlight MT Light"/>
          <w:i/>
          <w:color w:val="000000" w:themeColor="text1"/>
          <w:lang w:val="id-ID"/>
        </w:rPr>
        <w:t>nama Pejabat Penandatangan Kontrak</w:t>
      </w:r>
      <w:r w:rsidRPr="00640C65">
        <w:rPr>
          <w:rFonts w:ascii="Footlight MT Light" w:hAnsi="Footlight MT Light"/>
          <w:i/>
        </w:rPr>
        <w:t xml:space="preserve">] </w:t>
      </w:r>
      <w:proofErr w:type="spellStart"/>
      <w:r w:rsidRPr="00640C65">
        <w:rPr>
          <w:rFonts w:ascii="Footlight MT Light" w:hAnsi="Footlight MT Light"/>
        </w:rPr>
        <w:t>sebagai</w:t>
      </w:r>
      <w:proofErr w:type="spellEnd"/>
      <w:r w:rsidRPr="00640C65">
        <w:rPr>
          <w:rFonts w:ascii="Footlight MT Light" w:hAnsi="Footlight MT Light"/>
        </w:rPr>
        <w:t xml:space="preserve"> </w:t>
      </w:r>
      <w:proofErr w:type="spellStart"/>
      <w:r w:rsidRPr="00640C65">
        <w:rPr>
          <w:rFonts w:ascii="Footlight MT Light" w:hAnsi="Footlight MT Light"/>
        </w:rPr>
        <w:t>Pemilik</w:t>
      </w:r>
      <w:proofErr w:type="spellEnd"/>
      <w:r w:rsidRPr="00640C65">
        <w:rPr>
          <w:rFonts w:ascii="Footlight MT Light" w:hAnsi="Footlight MT Light"/>
        </w:rPr>
        <w:t xml:space="preserve">, </w:t>
      </w:r>
      <w:proofErr w:type="spellStart"/>
      <w:r w:rsidRPr="00640C65">
        <w:rPr>
          <w:rFonts w:ascii="Footlight MT Light" w:hAnsi="Footlight MT Light"/>
        </w:rPr>
        <w:t>selanjutnya</w:t>
      </w:r>
      <w:proofErr w:type="spellEnd"/>
      <w:r w:rsidRPr="00640C65">
        <w:rPr>
          <w:rFonts w:ascii="Footlight MT Light" w:hAnsi="Footlight MT Light"/>
        </w:rPr>
        <w:t xml:space="preserve"> </w:t>
      </w:r>
      <w:proofErr w:type="spellStart"/>
      <w:r w:rsidRPr="00640C65">
        <w:rPr>
          <w:rFonts w:ascii="Footlight MT Light" w:hAnsi="Footlight MT Light"/>
        </w:rPr>
        <w:t>disebut</w:t>
      </w:r>
      <w:proofErr w:type="spellEnd"/>
      <w:r w:rsidRPr="00640C65">
        <w:rPr>
          <w:rFonts w:ascii="Footlight MT Light" w:hAnsi="Footlight MT Light"/>
        </w:rPr>
        <w:t xml:space="preserve"> </w:t>
      </w:r>
      <w:r w:rsidRPr="00640C65">
        <w:rPr>
          <w:rFonts w:ascii="Footlight MT Light" w:hAnsi="Footlight MT Light"/>
          <w:lang w:val="id-ID"/>
        </w:rPr>
        <w:t>PENERIMA JAMINAN</w:t>
      </w:r>
      <w:r w:rsidRPr="00640C65">
        <w:rPr>
          <w:rFonts w:ascii="Footlight MT Light" w:hAnsi="Footlight MT Light"/>
        </w:rPr>
        <w:t xml:space="preserve"> </w:t>
      </w:r>
      <w:proofErr w:type="spellStart"/>
      <w:r w:rsidRPr="00640C65">
        <w:rPr>
          <w:rFonts w:ascii="Footlight MT Light" w:hAnsi="Footlight MT Light"/>
        </w:rPr>
        <w:t>atas</w:t>
      </w:r>
      <w:proofErr w:type="spellEnd"/>
      <w:r w:rsidRPr="00640C65">
        <w:rPr>
          <w:rFonts w:ascii="Footlight MT Light" w:hAnsi="Footlight MT Light"/>
        </w:rPr>
        <w:t xml:space="preserve"> uang </w:t>
      </w:r>
      <w:proofErr w:type="spellStart"/>
      <w:r w:rsidRPr="00640C65">
        <w:rPr>
          <w:rFonts w:ascii="Footlight MT Light" w:hAnsi="Footlight MT Light"/>
        </w:rPr>
        <w:t>sejumlah</w:t>
      </w:r>
      <w:proofErr w:type="spellEnd"/>
      <w:r w:rsidRPr="00640C65">
        <w:rPr>
          <w:rFonts w:ascii="Footlight MT Light" w:hAnsi="Footlight MT Light"/>
        </w:rPr>
        <w:t xml:space="preserve"> Rp ________________(</w:t>
      </w:r>
      <w:proofErr w:type="spellStart"/>
      <w:r w:rsidRPr="00640C65">
        <w:rPr>
          <w:rFonts w:ascii="Footlight MT Light" w:hAnsi="Footlight MT Light"/>
        </w:rPr>
        <w:t>terbilang</w:t>
      </w:r>
      <w:proofErr w:type="spellEnd"/>
      <w:r w:rsidRPr="00640C65">
        <w:rPr>
          <w:rFonts w:ascii="Footlight MT Light" w:hAnsi="Footlight MT Light"/>
        </w:rPr>
        <w:t>_____________________________)</w:t>
      </w:r>
      <w:r w:rsidRPr="00640C65">
        <w:rPr>
          <w:rFonts w:ascii="Footlight MT Light" w:hAnsi="Footlight MT Light"/>
          <w:lang w:val="id-ID"/>
        </w:rPr>
        <w:t>.</w:t>
      </w:r>
    </w:p>
    <w:p w14:paraId="1350413E" w14:textId="77777777" w:rsidR="00C144BE" w:rsidRPr="00640C65" w:rsidRDefault="00C144BE" w:rsidP="00C144BE">
      <w:pPr>
        <w:pStyle w:val="ListParagraph"/>
        <w:ind w:left="426"/>
        <w:jc w:val="both"/>
        <w:rPr>
          <w:rFonts w:ascii="Footlight MT Light" w:hAnsi="Footlight MT Light"/>
        </w:rPr>
      </w:pPr>
    </w:p>
    <w:p w14:paraId="08E39502" w14:textId="5C773FFD" w:rsidR="00C144BE" w:rsidRPr="00640C65" w:rsidRDefault="00A740F5" w:rsidP="007E14B7">
      <w:pPr>
        <w:pStyle w:val="ListParagraph"/>
        <w:numPr>
          <w:ilvl w:val="0"/>
          <w:numId w:val="20"/>
        </w:numPr>
        <w:ind w:left="426" w:hanging="426"/>
        <w:jc w:val="both"/>
        <w:rPr>
          <w:rFonts w:ascii="Footlight MT Light" w:hAnsi="Footlight MT Light"/>
        </w:rPr>
      </w:pPr>
      <w:proofErr w:type="spellStart"/>
      <w:r w:rsidRPr="00640C65">
        <w:rPr>
          <w:rFonts w:ascii="Footlight MT Light" w:hAnsi="Footlight MT Light"/>
          <w:color w:val="000000" w:themeColor="text1"/>
        </w:rPr>
        <w:t>Maka</w:t>
      </w:r>
      <w:proofErr w:type="spellEnd"/>
      <w:r w:rsidRPr="00640C65">
        <w:rPr>
          <w:rFonts w:ascii="Footlight MT Light" w:hAnsi="Footlight MT Light"/>
          <w:color w:val="000000" w:themeColor="text1"/>
        </w:rPr>
        <w:t xml:space="preserve"> kami, TERJAMIN dan PENJAMIN </w:t>
      </w:r>
      <w:proofErr w:type="spellStart"/>
      <w:r w:rsidRPr="00640C65">
        <w:rPr>
          <w:rFonts w:ascii="Footlight MT Light" w:hAnsi="Footlight MT Light"/>
          <w:color w:val="000000" w:themeColor="text1"/>
        </w:rPr>
        <w:t>dengan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ini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mengikatkan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diri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untuk</w:t>
      </w:r>
      <w:proofErr w:type="spellEnd"/>
      <w:r w:rsidRPr="00640C65">
        <w:rPr>
          <w:rFonts w:ascii="Footlight MT Light" w:hAnsi="Footlight MT Light"/>
          <w:color w:val="000000" w:themeColor="text1"/>
        </w:rPr>
        <w:t xml:space="preserve"> </w:t>
      </w:r>
      <w:r w:rsidRPr="00640C65">
        <w:rPr>
          <w:rFonts w:ascii="Footlight MT Light" w:hAnsi="Footlight MT Light"/>
          <w:color w:val="000000" w:themeColor="text1"/>
          <w:lang w:val="id-ID"/>
        </w:rPr>
        <w:t>melakukan</w:t>
      </w:r>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pembayaran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jumlah</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tersebut</w:t>
      </w:r>
      <w:proofErr w:type="spellEnd"/>
      <w:r w:rsidRPr="00640C65">
        <w:rPr>
          <w:rFonts w:ascii="Footlight MT Light" w:hAnsi="Footlight MT Light"/>
          <w:color w:val="000000" w:themeColor="text1"/>
        </w:rPr>
        <w:t xml:space="preserve"> di </w:t>
      </w:r>
      <w:proofErr w:type="spellStart"/>
      <w:r w:rsidRPr="00640C65">
        <w:rPr>
          <w:rFonts w:ascii="Footlight MT Light" w:hAnsi="Footlight MT Light"/>
          <w:color w:val="000000" w:themeColor="text1"/>
        </w:rPr>
        <w:t>atas</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dengan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baik</w:t>
      </w:r>
      <w:proofErr w:type="spellEnd"/>
      <w:r w:rsidRPr="00640C65">
        <w:rPr>
          <w:rFonts w:ascii="Footlight MT Light" w:hAnsi="Footlight MT Light"/>
          <w:color w:val="000000" w:themeColor="text1"/>
        </w:rPr>
        <w:t xml:space="preserve"> dan </w:t>
      </w:r>
      <w:proofErr w:type="spellStart"/>
      <w:r w:rsidRPr="00640C65">
        <w:rPr>
          <w:rFonts w:ascii="Footlight MT Light" w:hAnsi="Footlight MT Light"/>
          <w:color w:val="000000" w:themeColor="text1"/>
        </w:rPr>
        <w:t>benar</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bilamana</w:t>
      </w:r>
      <w:proofErr w:type="spellEnd"/>
      <w:r w:rsidRPr="00640C65">
        <w:rPr>
          <w:rFonts w:ascii="Footlight MT Light" w:hAnsi="Footlight MT Light"/>
          <w:color w:val="000000" w:themeColor="text1"/>
        </w:rPr>
        <w:t xml:space="preserve"> TERJAMIN </w:t>
      </w:r>
      <w:proofErr w:type="spellStart"/>
      <w:r w:rsidRPr="00640C65">
        <w:rPr>
          <w:rFonts w:ascii="Footlight MT Light" w:hAnsi="Footlight MT Light"/>
          <w:color w:val="000000" w:themeColor="text1"/>
        </w:rPr>
        <w:t>tidak</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memenuhi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kewajiban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dalam</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melaksanakan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pekerjaan</w:t>
      </w:r>
      <w:proofErr w:type="spellEnd"/>
      <w:r w:rsidRPr="00640C65">
        <w:rPr>
          <w:rFonts w:ascii="Footlight MT Light" w:hAnsi="Footlight MT Light"/>
          <w:color w:val="000000" w:themeColor="text1"/>
          <w:lang w:val="id-ID"/>
        </w:rPr>
        <w:t>________________sebagaimana ditetapkan dalam</w:t>
      </w:r>
      <w:r w:rsidRPr="00640C65">
        <w:rPr>
          <w:rFonts w:ascii="Footlight MT Light" w:hAnsi="Footlight MT Light"/>
          <w:color w:val="000000" w:themeColor="text1"/>
          <w:lang w:val="en-GB"/>
        </w:rPr>
        <w:t xml:space="preserve"> </w:t>
      </w:r>
      <w:r w:rsidRPr="00640C65">
        <w:rPr>
          <w:rFonts w:ascii="Footlight MT Light" w:hAnsi="Footlight MT Light"/>
          <w:color w:val="000000" w:themeColor="text1"/>
          <w:lang w:val="id-ID"/>
        </w:rPr>
        <w:t xml:space="preserve">Kontrak </w:t>
      </w:r>
      <w:r w:rsidRPr="00640C65">
        <w:rPr>
          <w:rFonts w:ascii="Footlight MT Light" w:hAnsi="Footlight MT Light"/>
          <w:color w:val="000000" w:themeColor="text1"/>
        </w:rPr>
        <w:t>No</w:t>
      </w:r>
      <w:r w:rsidRPr="00640C65">
        <w:rPr>
          <w:rFonts w:ascii="Footlight MT Light" w:hAnsi="Footlight MT Light"/>
          <w:color w:val="000000" w:themeColor="text1"/>
          <w:lang w:val="id-ID"/>
        </w:rPr>
        <w:t xml:space="preserve">. </w:t>
      </w:r>
      <w:r w:rsidRPr="00640C65">
        <w:rPr>
          <w:rFonts w:ascii="Footlight MT Light" w:hAnsi="Footlight MT Light"/>
          <w:color w:val="000000" w:themeColor="text1"/>
        </w:rPr>
        <w:t>_</w:t>
      </w:r>
      <w:r w:rsidRPr="00640C65">
        <w:rPr>
          <w:rFonts w:ascii="Footlight MT Light" w:hAnsi="Footlight MT Light"/>
          <w:color w:val="000000" w:themeColor="text1"/>
          <w:lang w:val="id-ID"/>
        </w:rPr>
        <w:t xml:space="preserve">______________ </w:t>
      </w:r>
      <w:proofErr w:type="spellStart"/>
      <w:r w:rsidRPr="00640C65">
        <w:rPr>
          <w:rFonts w:ascii="Footlight MT Light" w:hAnsi="Footlight MT Light"/>
          <w:color w:val="000000" w:themeColor="text1"/>
        </w:rPr>
        <w:t>tanggal</w:t>
      </w:r>
      <w:proofErr w:type="spellEnd"/>
      <w:r w:rsidRPr="00640C65">
        <w:rPr>
          <w:rFonts w:ascii="Footlight MT Light" w:hAnsi="Footlight MT Light"/>
          <w:color w:val="000000" w:themeColor="text1"/>
        </w:rPr>
        <w:t>_____________________</w:t>
      </w:r>
      <w:proofErr w:type="spellStart"/>
      <w:r w:rsidRPr="00640C65">
        <w:rPr>
          <w:rFonts w:ascii="Footlight MT Light" w:hAnsi="Footlight MT Light"/>
          <w:color w:val="000000" w:themeColor="text1"/>
        </w:rPr>
        <w:t>dari</w:t>
      </w:r>
      <w:proofErr w:type="spellEnd"/>
      <w:r w:rsidRPr="00640C65">
        <w:rPr>
          <w:rFonts w:ascii="Footlight MT Light" w:hAnsi="Footlight MT Light"/>
          <w:color w:val="000000" w:themeColor="text1"/>
        </w:rPr>
        <w:t xml:space="preserve"> PENERIMA JAMINAN</w:t>
      </w:r>
      <w:r w:rsidR="00EE7E37" w:rsidRPr="00640C65">
        <w:rPr>
          <w:rFonts w:ascii="Footlight MT Light" w:hAnsi="Footlight MT Light"/>
        </w:rPr>
        <w:t>.</w:t>
      </w:r>
    </w:p>
    <w:p w14:paraId="1DD82B05" w14:textId="77777777" w:rsidR="00C144BE" w:rsidRPr="00640C65" w:rsidRDefault="00C144BE" w:rsidP="00C144BE">
      <w:pPr>
        <w:pStyle w:val="ListParagraph"/>
        <w:ind w:left="426"/>
        <w:jc w:val="both"/>
        <w:rPr>
          <w:rFonts w:ascii="Footlight MT Light" w:hAnsi="Footlight MT Light"/>
        </w:rPr>
      </w:pPr>
    </w:p>
    <w:p w14:paraId="08F728A0" w14:textId="3FFC3272" w:rsidR="00C144BE" w:rsidRPr="00640C65" w:rsidRDefault="00B8757B" w:rsidP="007E14B7">
      <w:pPr>
        <w:pStyle w:val="ListParagraph"/>
        <w:numPr>
          <w:ilvl w:val="0"/>
          <w:numId w:val="20"/>
        </w:numPr>
        <w:ind w:left="426" w:hanging="426"/>
        <w:jc w:val="both"/>
        <w:rPr>
          <w:rFonts w:ascii="Footlight MT Light" w:hAnsi="Footlight MT Light"/>
        </w:rPr>
      </w:pPr>
      <w:r w:rsidRPr="00640C65">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0CDE3262" w14:textId="77777777" w:rsidR="00C144BE" w:rsidRPr="00640C65" w:rsidRDefault="00C144BE" w:rsidP="00C144BE">
      <w:pPr>
        <w:pStyle w:val="ListParagraph"/>
        <w:ind w:left="426"/>
        <w:jc w:val="both"/>
        <w:rPr>
          <w:rFonts w:ascii="Footlight MT Light" w:hAnsi="Footlight MT Light"/>
        </w:rPr>
      </w:pPr>
    </w:p>
    <w:p w14:paraId="5533744F" w14:textId="77777777" w:rsidR="00B8757B" w:rsidRPr="00640C65" w:rsidRDefault="00B8757B" w:rsidP="007E14B7">
      <w:pPr>
        <w:pStyle w:val="ListParagraph"/>
        <w:numPr>
          <w:ilvl w:val="0"/>
          <w:numId w:val="20"/>
        </w:numPr>
        <w:ind w:left="426" w:hanging="426"/>
        <w:jc w:val="both"/>
        <w:rPr>
          <w:rFonts w:ascii="Footlight MT Light" w:hAnsi="Footlight MT Light"/>
          <w:color w:val="000000" w:themeColor="text1"/>
        </w:rPr>
      </w:pPr>
      <w:proofErr w:type="spellStart"/>
      <w:r w:rsidRPr="00640C65">
        <w:rPr>
          <w:rFonts w:ascii="Footlight MT Light" w:hAnsi="Footlight MT Light"/>
          <w:color w:val="000000" w:themeColor="text1"/>
        </w:rPr>
        <w:t>Jaminan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ini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berlaku</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apabila</w:t>
      </w:r>
      <w:proofErr w:type="spellEnd"/>
      <w:r w:rsidRPr="00640C65">
        <w:rPr>
          <w:rFonts w:ascii="Footlight MT Light" w:hAnsi="Footlight MT Light"/>
          <w:color w:val="000000" w:themeColor="text1"/>
        </w:rPr>
        <w:t>:</w:t>
      </w:r>
    </w:p>
    <w:p w14:paraId="77F18B7C" w14:textId="3201D2E4" w:rsidR="00C144BE" w:rsidRPr="00640C65" w:rsidRDefault="00B8757B" w:rsidP="00B8757B">
      <w:pPr>
        <w:pStyle w:val="ListParagraph"/>
        <w:ind w:left="426"/>
        <w:jc w:val="both"/>
        <w:rPr>
          <w:rFonts w:ascii="Footlight MT Light" w:hAnsi="Footlight MT Light"/>
        </w:rPr>
      </w:pPr>
      <w:r w:rsidRPr="00640C65">
        <w:rPr>
          <w:rFonts w:ascii="Footlight MT Light" w:hAnsi="Footlight MT Light"/>
          <w:color w:val="000000" w:themeColor="text1"/>
        </w:rPr>
        <w:t xml:space="preserve">TERJAMIN </w:t>
      </w:r>
      <w:proofErr w:type="spellStart"/>
      <w:r w:rsidRPr="00640C65">
        <w:rPr>
          <w:rFonts w:ascii="Footlight MT Light" w:hAnsi="Footlight MT Light"/>
          <w:color w:val="000000" w:themeColor="text1"/>
        </w:rPr>
        <w:t>tidak</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memenuhi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kewajibannya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melakukan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pembayaran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kembali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kepada</w:t>
      </w:r>
      <w:proofErr w:type="spellEnd"/>
      <w:r w:rsidRPr="00640C65">
        <w:rPr>
          <w:rFonts w:ascii="Footlight MT Light" w:hAnsi="Footlight MT Light"/>
          <w:color w:val="000000" w:themeColor="text1"/>
        </w:rPr>
        <w:t xml:space="preserve"> PENERIMA JAMINAN </w:t>
      </w:r>
      <w:proofErr w:type="spellStart"/>
      <w:r w:rsidRPr="00640C65">
        <w:rPr>
          <w:rFonts w:ascii="Footlight MT Light" w:hAnsi="Footlight MT Light"/>
          <w:color w:val="000000" w:themeColor="text1"/>
        </w:rPr>
        <w:t>senilai</w:t>
      </w:r>
      <w:proofErr w:type="spellEnd"/>
      <w:r w:rsidRPr="00640C65">
        <w:rPr>
          <w:rFonts w:ascii="Footlight MT Light" w:hAnsi="Footlight MT Light"/>
          <w:color w:val="000000" w:themeColor="text1"/>
        </w:rPr>
        <w:t xml:space="preserve"> Uang </w:t>
      </w:r>
      <w:proofErr w:type="spellStart"/>
      <w:r w:rsidRPr="00640C65">
        <w:rPr>
          <w:rFonts w:ascii="Footlight MT Light" w:hAnsi="Footlight MT Light"/>
          <w:color w:val="000000" w:themeColor="text1"/>
        </w:rPr>
        <w:t>Muka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dimaksud</w:t>
      </w:r>
      <w:proofErr w:type="spellEnd"/>
      <w:r w:rsidRPr="00640C65">
        <w:rPr>
          <w:rFonts w:ascii="Footlight MT Light" w:hAnsi="Footlight MT Light"/>
          <w:color w:val="000000" w:themeColor="text1"/>
        </w:rPr>
        <w:t xml:space="preserve"> yang </w:t>
      </w:r>
      <w:proofErr w:type="spellStart"/>
      <w:r w:rsidRPr="00640C65">
        <w:rPr>
          <w:rFonts w:ascii="Footlight MT Light" w:hAnsi="Footlight MT Light"/>
          <w:color w:val="000000" w:themeColor="text1"/>
        </w:rPr>
        <w:t>wajib</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dibayar</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menurut</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Kontrak</w:t>
      </w:r>
      <w:proofErr w:type="spellEnd"/>
      <w:r w:rsidR="00EE7E37" w:rsidRPr="00640C65">
        <w:rPr>
          <w:rFonts w:ascii="Footlight MT Light" w:hAnsi="Footlight MT Light"/>
        </w:rPr>
        <w:t>.</w:t>
      </w:r>
    </w:p>
    <w:p w14:paraId="08811EE5" w14:textId="77777777" w:rsidR="00C144BE" w:rsidRPr="00640C65" w:rsidRDefault="00C144BE" w:rsidP="00C144BE">
      <w:pPr>
        <w:pStyle w:val="ListParagraph"/>
        <w:ind w:left="426"/>
        <w:jc w:val="both"/>
        <w:rPr>
          <w:rFonts w:ascii="Footlight MT Light" w:hAnsi="Footlight MT Light"/>
        </w:rPr>
      </w:pPr>
    </w:p>
    <w:p w14:paraId="5C8ADAA2" w14:textId="48C4FE5D" w:rsidR="00C144BE" w:rsidRPr="00640C65" w:rsidRDefault="00B8757B" w:rsidP="007E14B7">
      <w:pPr>
        <w:pStyle w:val="ListParagraph"/>
        <w:numPr>
          <w:ilvl w:val="0"/>
          <w:numId w:val="20"/>
        </w:numPr>
        <w:ind w:left="426" w:hanging="426"/>
        <w:jc w:val="both"/>
        <w:rPr>
          <w:rFonts w:ascii="Footlight MT Light" w:hAnsi="Footlight MT Light"/>
        </w:rPr>
      </w:pPr>
      <w:r w:rsidRPr="00640C65">
        <w:rPr>
          <w:rFonts w:ascii="Footlight MT Light" w:hAnsi="Footlight MT Light"/>
          <w:color w:val="000000" w:themeColor="text1"/>
        </w:rPr>
        <w:t xml:space="preserve">PENJAMIN </w:t>
      </w:r>
      <w:proofErr w:type="spellStart"/>
      <w:r w:rsidRPr="00640C65">
        <w:rPr>
          <w:rFonts w:ascii="Footlight MT Light" w:hAnsi="Footlight MT Light"/>
          <w:color w:val="000000" w:themeColor="text1"/>
        </w:rPr>
        <w:t>akan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membayar</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kepada</w:t>
      </w:r>
      <w:proofErr w:type="spellEnd"/>
      <w:r w:rsidRPr="00640C65">
        <w:rPr>
          <w:rFonts w:ascii="Footlight MT Light" w:hAnsi="Footlight MT Light"/>
          <w:color w:val="000000" w:themeColor="text1"/>
        </w:rPr>
        <w:t xml:space="preserve"> PENERIMA JAMINAN </w:t>
      </w:r>
      <w:proofErr w:type="spellStart"/>
      <w:r w:rsidRPr="00640C65">
        <w:rPr>
          <w:rFonts w:ascii="Footlight MT Light" w:hAnsi="Footlight MT Light"/>
          <w:color w:val="000000" w:themeColor="text1"/>
        </w:rPr>
        <w:t>sejumlah</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nilai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jaminan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tersebut</w:t>
      </w:r>
      <w:proofErr w:type="spellEnd"/>
      <w:r w:rsidRPr="00640C65">
        <w:rPr>
          <w:rFonts w:ascii="Footlight MT Light" w:hAnsi="Footlight MT Light"/>
          <w:color w:val="000000" w:themeColor="text1"/>
        </w:rPr>
        <w:t xml:space="preserve"> di </w:t>
      </w:r>
      <w:proofErr w:type="spellStart"/>
      <w:r w:rsidRPr="00640C65">
        <w:rPr>
          <w:rFonts w:ascii="Footlight MT Light" w:hAnsi="Footlight MT Light"/>
          <w:color w:val="000000" w:themeColor="text1"/>
        </w:rPr>
        <w:t>atas</w:t>
      </w:r>
      <w:proofErr w:type="spellEnd"/>
      <w:r w:rsidRPr="00640C65">
        <w:rPr>
          <w:rFonts w:ascii="Footlight MT Light" w:hAnsi="Footlight MT Light"/>
          <w:color w:val="000000" w:themeColor="text1"/>
        </w:rPr>
        <w:t xml:space="preserve"> </w:t>
      </w:r>
      <w:r w:rsidRPr="00640C65">
        <w:rPr>
          <w:rFonts w:ascii="Footlight MT Light" w:hAnsi="Footlight MT Light"/>
          <w:color w:val="000000" w:themeColor="text1"/>
          <w:lang w:val="id-ID"/>
        </w:rPr>
        <w:t xml:space="preserve">atau sisa Uang Muka yang belum dikembalikan TERJAMIN </w:t>
      </w:r>
      <w:proofErr w:type="spellStart"/>
      <w:r w:rsidRPr="00640C65">
        <w:rPr>
          <w:rFonts w:ascii="Footlight MT Light" w:hAnsi="Footlight MT Light"/>
          <w:color w:val="000000" w:themeColor="text1"/>
        </w:rPr>
        <w:t>dalam</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waktu</w:t>
      </w:r>
      <w:proofErr w:type="spellEnd"/>
      <w:r w:rsidRPr="00640C65">
        <w:rPr>
          <w:rFonts w:ascii="Footlight MT Light" w:hAnsi="Footlight MT Light"/>
          <w:color w:val="000000" w:themeColor="text1"/>
        </w:rPr>
        <w:t xml:space="preserve"> paling </w:t>
      </w:r>
      <w:proofErr w:type="spellStart"/>
      <w:r w:rsidRPr="00640C65">
        <w:rPr>
          <w:rFonts w:ascii="Footlight MT Light" w:hAnsi="Footlight MT Light"/>
          <w:color w:val="000000" w:themeColor="text1"/>
        </w:rPr>
        <w:t>lambat</w:t>
      </w:r>
      <w:proofErr w:type="spellEnd"/>
      <w:r w:rsidRPr="00640C65">
        <w:rPr>
          <w:rFonts w:ascii="Footlight MT Light" w:hAnsi="Footlight MT Light"/>
          <w:color w:val="000000" w:themeColor="text1"/>
        </w:rPr>
        <w:t xml:space="preserve"> 14 (</w:t>
      </w:r>
      <w:proofErr w:type="spellStart"/>
      <w:r w:rsidRPr="00640C65">
        <w:rPr>
          <w:rFonts w:ascii="Footlight MT Light" w:hAnsi="Footlight MT Light"/>
          <w:color w:val="000000" w:themeColor="text1"/>
        </w:rPr>
        <w:t>empat</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belas</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hari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kerja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tanpa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syarat</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setelah</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menerima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tuntutan</w:t>
      </w:r>
      <w:proofErr w:type="spellEnd"/>
      <w:r w:rsidRPr="00640C65">
        <w:rPr>
          <w:rFonts w:ascii="Footlight MT Light" w:hAnsi="Footlight MT Light"/>
          <w:color w:val="000000" w:themeColor="text1"/>
        </w:rPr>
        <w:t xml:space="preserve"> </w:t>
      </w:r>
      <w:r w:rsidRPr="00640C65">
        <w:rPr>
          <w:rFonts w:ascii="Footlight MT Light" w:hAnsi="Footlight MT Light"/>
          <w:color w:val="000000" w:themeColor="text1"/>
          <w:lang w:val="id-ID"/>
        </w:rPr>
        <w:t>pencairan secara tertulis</w:t>
      </w:r>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dari</w:t>
      </w:r>
      <w:proofErr w:type="spellEnd"/>
      <w:r w:rsidRPr="00640C65">
        <w:rPr>
          <w:rFonts w:ascii="Footlight MT Light" w:hAnsi="Footlight MT Light"/>
          <w:color w:val="000000" w:themeColor="text1"/>
        </w:rPr>
        <w:t xml:space="preserve"> PENERIMA JAMINAN </w:t>
      </w:r>
      <w:proofErr w:type="spellStart"/>
      <w:r w:rsidRPr="00640C65">
        <w:rPr>
          <w:rFonts w:ascii="Footlight MT Light" w:hAnsi="Footlight MT Light"/>
          <w:color w:val="000000" w:themeColor="text1"/>
        </w:rPr>
        <w:t>berdasar</w:t>
      </w:r>
      <w:proofErr w:type="spellEnd"/>
      <w:r w:rsidRPr="00640C65">
        <w:rPr>
          <w:rFonts w:ascii="Footlight MT Light" w:hAnsi="Footlight MT Light"/>
          <w:color w:val="000000" w:themeColor="text1"/>
        </w:rPr>
        <w:t xml:space="preserve"> Keputusan PENERIMA JAMINAN </w:t>
      </w:r>
      <w:proofErr w:type="spellStart"/>
      <w:r w:rsidRPr="00640C65">
        <w:rPr>
          <w:rFonts w:ascii="Footlight MT Light" w:hAnsi="Footlight MT Light"/>
          <w:color w:val="000000" w:themeColor="text1"/>
        </w:rPr>
        <w:t>mengenai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pengenaan</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sanksi</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akibat</w:t>
      </w:r>
      <w:proofErr w:type="spellEnd"/>
      <w:r w:rsidRPr="00640C65">
        <w:rPr>
          <w:rFonts w:ascii="Footlight MT Light" w:hAnsi="Footlight MT Light"/>
          <w:color w:val="000000" w:themeColor="text1"/>
        </w:rPr>
        <w:t xml:space="preserve"> TERJAMIN </w:t>
      </w:r>
      <w:proofErr w:type="spellStart"/>
      <w:r w:rsidRPr="00640C65">
        <w:rPr>
          <w:rFonts w:ascii="Footlight MT Light" w:hAnsi="Footlight MT Light"/>
          <w:color w:val="000000" w:themeColor="text1"/>
        </w:rPr>
        <w:t>cidera</w:t>
      </w:r>
      <w:proofErr w:type="spellEnd"/>
      <w:r w:rsidRPr="00640C65">
        <w:rPr>
          <w:rFonts w:ascii="Footlight MT Light" w:hAnsi="Footlight MT Light"/>
          <w:color w:val="000000" w:themeColor="text1"/>
        </w:rPr>
        <w:t xml:space="preserve"> </w:t>
      </w:r>
      <w:proofErr w:type="spellStart"/>
      <w:r w:rsidRPr="00640C65">
        <w:rPr>
          <w:rFonts w:ascii="Footlight MT Light" w:hAnsi="Footlight MT Light"/>
          <w:color w:val="000000" w:themeColor="text1"/>
        </w:rPr>
        <w:t>janji</w:t>
      </w:r>
      <w:proofErr w:type="spellEnd"/>
      <w:r w:rsidRPr="00640C65">
        <w:rPr>
          <w:rFonts w:ascii="Footlight MT Light" w:hAnsi="Footlight MT Light"/>
          <w:color w:val="000000" w:themeColor="text1"/>
          <w:lang w:val="id-ID"/>
        </w:rPr>
        <w:t>/lalai/tidak memenuhi kewajibannya</w:t>
      </w:r>
      <w:r w:rsidR="00EE7E37" w:rsidRPr="00640C65">
        <w:rPr>
          <w:rFonts w:ascii="Footlight MT Light" w:hAnsi="Footlight MT Light"/>
          <w:lang w:val="id-ID"/>
        </w:rPr>
        <w:t>.</w:t>
      </w:r>
    </w:p>
    <w:p w14:paraId="55F24F78" w14:textId="77777777" w:rsidR="00C144BE" w:rsidRPr="00640C65" w:rsidRDefault="00C144BE" w:rsidP="00C144BE">
      <w:pPr>
        <w:pStyle w:val="ListParagraph"/>
        <w:ind w:left="426"/>
        <w:jc w:val="both"/>
        <w:rPr>
          <w:rFonts w:ascii="Footlight MT Light" w:hAnsi="Footlight MT Light"/>
        </w:rPr>
      </w:pPr>
    </w:p>
    <w:p w14:paraId="4BDF8789" w14:textId="7276D055" w:rsidR="00C144BE" w:rsidRPr="00640C65" w:rsidRDefault="00B8757B" w:rsidP="007E14B7">
      <w:pPr>
        <w:pStyle w:val="ListParagraph"/>
        <w:numPr>
          <w:ilvl w:val="0"/>
          <w:numId w:val="20"/>
        </w:numPr>
        <w:ind w:left="426" w:hanging="426"/>
        <w:jc w:val="both"/>
        <w:rPr>
          <w:rFonts w:ascii="Footlight MT Light" w:hAnsi="Footlight MT Light"/>
        </w:rPr>
      </w:pPr>
      <w:r w:rsidRPr="00640C65">
        <w:rPr>
          <w:rFonts w:ascii="Footlight MT Light" w:hAnsi="Footlight MT Light"/>
          <w:color w:val="000000" w:themeColor="text1"/>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r w:rsidR="00EE7E37" w:rsidRPr="00640C65">
        <w:rPr>
          <w:rFonts w:ascii="Footlight MT Light" w:hAnsi="Footlight MT Light"/>
        </w:rPr>
        <w:t xml:space="preserve">. </w:t>
      </w:r>
    </w:p>
    <w:p w14:paraId="595F5D8C" w14:textId="77777777" w:rsidR="00C144BE" w:rsidRPr="00640C65" w:rsidRDefault="00C144BE" w:rsidP="00C144BE">
      <w:pPr>
        <w:pStyle w:val="ListParagraph"/>
        <w:ind w:left="426"/>
        <w:jc w:val="both"/>
        <w:rPr>
          <w:rFonts w:ascii="Footlight MT Light" w:hAnsi="Footlight MT Light"/>
        </w:rPr>
      </w:pPr>
    </w:p>
    <w:p w14:paraId="3A94A857" w14:textId="4EDAC5DE" w:rsidR="00C144BE" w:rsidRPr="00640C65" w:rsidRDefault="00B8757B" w:rsidP="007E14B7">
      <w:pPr>
        <w:pStyle w:val="ListParagraph"/>
        <w:numPr>
          <w:ilvl w:val="0"/>
          <w:numId w:val="20"/>
        </w:numPr>
        <w:ind w:left="426" w:hanging="426"/>
        <w:jc w:val="both"/>
        <w:rPr>
          <w:rFonts w:ascii="Footlight MT Light" w:hAnsi="Footlight MT Light"/>
        </w:rPr>
      </w:pPr>
      <w:r w:rsidRPr="00640C65">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r w:rsidR="00EE7E37" w:rsidRPr="00640C65">
        <w:rPr>
          <w:rFonts w:ascii="Footlight MT Light" w:hAnsi="Footlight MT Light"/>
        </w:rPr>
        <w:t>.</w:t>
      </w:r>
    </w:p>
    <w:p w14:paraId="4925A4F7" w14:textId="77777777" w:rsidR="001C6A67" w:rsidRPr="00640C65" w:rsidRDefault="001C6A67" w:rsidP="004244DA">
      <w:pPr>
        <w:pStyle w:val="ListParagraph"/>
        <w:ind w:left="0"/>
        <w:jc w:val="both"/>
        <w:rPr>
          <w:rFonts w:ascii="Footlight MT Light" w:hAnsi="Footlight MT Light"/>
        </w:rPr>
      </w:pPr>
    </w:p>
    <w:p w14:paraId="4436691A" w14:textId="77777777" w:rsidR="004070D4" w:rsidRPr="00640C65" w:rsidRDefault="00EE7E37" w:rsidP="00654E66">
      <w:pPr>
        <w:pStyle w:val="ListParagraph"/>
        <w:ind w:left="4536"/>
        <w:jc w:val="center"/>
        <w:rPr>
          <w:rFonts w:ascii="Footlight MT Light" w:hAnsi="Footlight MT Light"/>
          <w:lang w:val="id-ID"/>
        </w:rPr>
      </w:pPr>
      <w:r w:rsidRPr="00640C65">
        <w:rPr>
          <w:rFonts w:ascii="Footlight MT Light" w:hAnsi="Footlight MT Light"/>
          <w:lang w:val="id-ID"/>
        </w:rPr>
        <w:t>Dikeluarkan di _______________</w:t>
      </w:r>
    </w:p>
    <w:p w14:paraId="766AEE52" w14:textId="77777777" w:rsidR="004070D4" w:rsidRPr="00640C65" w:rsidRDefault="00EE7E37" w:rsidP="00654E66">
      <w:pPr>
        <w:pStyle w:val="ListParagraph"/>
        <w:ind w:left="4536"/>
        <w:jc w:val="center"/>
        <w:rPr>
          <w:rFonts w:ascii="Footlight MT Light" w:hAnsi="Footlight MT Light"/>
          <w:lang w:val="id-ID"/>
        </w:rPr>
      </w:pPr>
      <w:r w:rsidRPr="00640C65">
        <w:rPr>
          <w:rFonts w:ascii="Footlight MT Light" w:hAnsi="Footlight MT Light"/>
          <w:lang w:val="id-ID"/>
        </w:rPr>
        <w:t>Pada tanggal ________________</w:t>
      </w:r>
    </w:p>
    <w:p w14:paraId="7F45C4DC" w14:textId="4BCD2493" w:rsidR="004070D4" w:rsidRPr="00640C65" w:rsidRDefault="004070D4" w:rsidP="001C6A67">
      <w:pPr>
        <w:pStyle w:val="ListParagraph"/>
        <w:ind w:left="3969"/>
        <w:jc w:val="both"/>
        <w:rPr>
          <w:rFonts w:ascii="Footlight MT Light" w:hAnsi="Footlight MT Light"/>
          <w:lang w:val="id-I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3972"/>
      </w:tblGrid>
      <w:tr w:rsidR="009A6C55" w:rsidRPr="00640C65" w14:paraId="2C115B68" w14:textId="77777777" w:rsidTr="00654E66">
        <w:trPr>
          <w:jc w:val="center"/>
        </w:trPr>
        <w:tc>
          <w:tcPr>
            <w:tcW w:w="3966" w:type="dxa"/>
          </w:tcPr>
          <w:p w14:paraId="329E1C8A" w14:textId="77777777" w:rsidR="004070D4" w:rsidRPr="00640C65" w:rsidRDefault="00EE7E37" w:rsidP="009A6C55">
            <w:pPr>
              <w:jc w:val="center"/>
              <w:rPr>
                <w:rFonts w:ascii="Footlight MT Light" w:hAnsi="Footlight MT Light"/>
                <w:b/>
                <w:sz w:val="24"/>
                <w:szCs w:val="24"/>
                <w:lang w:val="id-ID"/>
              </w:rPr>
            </w:pPr>
            <w:bookmarkStart w:id="1492" w:name="_Toc283800421"/>
            <w:bookmarkStart w:id="1493" w:name="_Toc283800570"/>
            <w:bookmarkStart w:id="1494" w:name="_Toc283801995"/>
            <w:bookmarkStart w:id="1495" w:name="_Toc283802905"/>
            <w:bookmarkStart w:id="1496" w:name="_Toc290561816"/>
            <w:bookmarkStart w:id="1497" w:name="_Toc345568430"/>
            <w:bookmarkStart w:id="1498" w:name="_Toc345568744"/>
            <w:bookmarkStart w:id="1499" w:name="_Toc410999259"/>
            <w:r w:rsidRPr="00640C65">
              <w:rPr>
                <w:rFonts w:ascii="Footlight MT Light" w:hAnsi="Footlight MT Light"/>
                <w:b/>
                <w:sz w:val="24"/>
                <w:szCs w:val="24"/>
                <w:lang w:val="id-ID"/>
              </w:rPr>
              <w:t>TERJAMIN</w:t>
            </w:r>
            <w:bookmarkEnd w:id="1492"/>
            <w:bookmarkEnd w:id="1493"/>
            <w:bookmarkEnd w:id="1494"/>
            <w:bookmarkEnd w:id="1495"/>
            <w:bookmarkEnd w:id="1496"/>
            <w:bookmarkEnd w:id="1497"/>
            <w:bookmarkEnd w:id="1498"/>
            <w:bookmarkEnd w:id="1499"/>
          </w:p>
          <w:p w14:paraId="76B9B445" w14:textId="77777777" w:rsidR="004070D4" w:rsidRPr="00640C65" w:rsidRDefault="004070D4" w:rsidP="00AC2A77">
            <w:pPr>
              <w:pStyle w:val="BankNormal"/>
              <w:spacing w:after="0"/>
              <w:jc w:val="center"/>
              <w:rPr>
                <w:rFonts w:ascii="Footlight MT Light" w:hAnsi="Footlight MT Light"/>
                <w:szCs w:val="24"/>
                <w:lang w:val="id-ID"/>
              </w:rPr>
            </w:pPr>
          </w:p>
          <w:p w14:paraId="4D45A89C" w14:textId="77777777" w:rsidR="004070D4" w:rsidRPr="00640C65" w:rsidRDefault="004070D4" w:rsidP="00AC2A77">
            <w:pPr>
              <w:pStyle w:val="BankNormal"/>
              <w:spacing w:after="0"/>
              <w:jc w:val="center"/>
              <w:rPr>
                <w:rFonts w:ascii="Footlight MT Light" w:hAnsi="Footlight MT Light"/>
                <w:szCs w:val="24"/>
                <w:lang w:val="id-ID"/>
              </w:rPr>
            </w:pPr>
          </w:p>
          <w:p w14:paraId="04625818" w14:textId="77777777" w:rsidR="004070D4" w:rsidRPr="00640C65" w:rsidRDefault="004070D4" w:rsidP="00AC2A77">
            <w:pPr>
              <w:pStyle w:val="BankNormal"/>
              <w:spacing w:after="0"/>
              <w:jc w:val="center"/>
              <w:rPr>
                <w:rFonts w:ascii="Footlight MT Light" w:hAnsi="Footlight MT Light"/>
                <w:szCs w:val="24"/>
                <w:lang w:val="id-ID"/>
              </w:rPr>
            </w:pPr>
          </w:p>
          <w:p w14:paraId="4BDA4804" w14:textId="77777777" w:rsidR="004070D4" w:rsidRPr="00640C65" w:rsidRDefault="004070D4" w:rsidP="00AC2A77">
            <w:pPr>
              <w:pStyle w:val="BankNormal"/>
              <w:spacing w:after="0"/>
              <w:jc w:val="center"/>
              <w:rPr>
                <w:rFonts w:ascii="Footlight MT Light" w:hAnsi="Footlight MT Light"/>
                <w:szCs w:val="24"/>
                <w:lang w:val="id-ID"/>
              </w:rPr>
            </w:pPr>
          </w:p>
          <w:p w14:paraId="10099D3E" w14:textId="77777777" w:rsidR="004070D4" w:rsidRPr="00640C65" w:rsidRDefault="00EE7E37" w:rsidP="00AC2A77">
            <w:pPr>
              <w:pStyle w:val="BankNormal"/>
              <w:spacing w:after="0"/>
              <w:jc w:val="center"/>
              <w:rPr>
                <w:rFonts w:ascii="Footlight MT Light" w:hAnsi="Footlight MT Light"/>
                <w:szCs w:val="24"/>
                <w:lang w:val="id-ID"/>
              </w:rPr>
            </w:pPr>
            <w:r w:rsidRPr="00640C65">
              <w:rPr>
                <w:rFonts w:ascii="Footlight MT Light" w:hAnsi="Footlight MT Light"/>
                <w:szCs w:val="24"/>
                <w:lang w:val="id-ID"/>
              </w:rPr>
              <w:t>_____________________</w:t>
            </w:r>
          </w:p>
          <w:p w14:paraId="5BE21A8E" w14:textId="77777777" w:rsidR="004070D4" w:rsidRPr="00640C65" w:rsidRDefault="00EE7E37" w:rsidP="00AC2A77">
            <w:pPr>
              <w:pStyle w:val="BankNormal"/>
              <w:spacing w:after="0"/>
              <w:jc w:val="center"/>
              <w:rPr>
                <w:rFonts w:ascii="Footlight MT Light" w:hAnsi="Footlight MT Light"/>
                <w:szCs w:val="24"/>
                <w:lang w:val="id-ID"/>
              </w:rPr>
            </w:pPr>
            <w:r w:rsidRPr="00640C65">
              <w:rPr>
                <w:rFonts w:ascii="Footlight MT Light" w:hAnsi="Footlight MT Light"/>
                <w:i/>
                <w:sz w:val="23"/>
                <w:szCs w:val="23"/>
                <w:lang w:val="id-ID"/>
              </w:rPr>
              <w:t>[Nama &amp;</w:t>
            </w:r>
            <w:r w:rsidRPr="00640C65">
              <w:rPr>
                <w:rFonts w:ascii="Footlight MT Light" w:hAnsi="Footlight MT Light"/>
                <w:i/>
                <w:sz w:val="23"/>
                <w:szCs w:val="23"/>
                <w:lang w:val="pt-BR"/>
              </w:rPr>
              <w:t xml:space="preserve"> </w:t>
            </w:r>
            <w:r w:rsidRPr="00640C65">
              <w:rPr>
                <w:rFonts w:ascii="Footlight MT Light" w:hAnsi="Footlight MT Light"/>
                <w:i/>
                <w:sz w:val="23"/>
                <w:szCs w:val="23"/>
                <w:lang w:val="id-ID"/>
              </w:rPr>
              <w:t>Jabatan]</w:t>
            </w:r>
          </w:p>
        </w:tc>
        <w:tc>
          <w:tcPr>
            <w:tcW w:w="3972" w:type="dxa"/>
          </w:tcPr>
          <w:p w14:paraId="0C219AEC" w14:textId="77777777" w:rsidR="004070D4" w:rsidRPr="00640C65" w:rsidRDefault="00EE7E37" w:rsidP="009A6C55">
            <w:pPr>
              <w:jc w:val="center"/>
              <w:rPr>
                <w:rFonts w:ascii="Footlight MT Light" w:hAnsi="Footlight MT Light"/>
                <w:b/>
                <w:sz w:val="24"/>
                <w:szCs w:val="24"/>
                <w:lang w:val="id-ID"/>
              </w:rPr>
            </w:pPr>
            <w:bookmarkStart w:id="1500" w:name="_Toc283800422"/>
            <w:bookmarkStart w:id="1501" w:name="_Toc283800571"/>
            <w:bookmarkStart w:id="1502" w:name="_Toc283801996"/>
            <w:bookmarkStart w:id="1503" w:name="_Toc283802906"/>
            <w:bookmarkStart w:id="1504" w:name="_Toc290561817"/>
            <w:bookmarkStart w:id="1505" w:name="_Toc345568431"/>
            <w:bookmarkStart w:id="1506" w:name="_Toc345568745"/>
            <w:bookmarkStart w:id="1507" w:name="_Toc410999260"/>
            <w:r w:rsidRPr="00640C65">
              <w:rPr>
                <w:rFonts w:ascii="Footlight MT Light" w:hAnsi="Footlight MT Light"/>
                <w:b/>
                <w:sz w:val="24"/>
                <w:szCs w:val="24"/>
                <w:lang w:val="id-ID"/>
              </w:rPr>
              <w:t>PENJAMIN</w:t>
            </w:r>
            <w:bookmarkEnd w:id="1500"/>
            <w:bookmarkEnd w:id="1501"/>
            <w:bookmarkEnd w:id="1502"/>
            <w:bookmarkEnd w:id="1503"/>
            <w:bookmarkEnd w:id="1504"/>
            <w:bookmarkEnd w:id="1505"/>
            <w:bookmarkEnd w:id="1506"/>
            <w:bookmarkEnd w:id="1507"/>
          </w:p>
          <w:p w14:paraId="00410157" w14:textId="77777777" w:rsidR="004070D4" w:rsidRPr="00640C65" w:rsidRDefault="004070D4" w:rsidP="00AC2A77">
            <w:pPr>
              <w:pStyle w:val="BankNormal"/>
              <w:spacing w:after="0"/>
              <w:jc w:val="center"/>
              <w:rPr>
                <w:rFonts w:ascii="Footlight MT Light" w:hAnsi="Footlight MT Light"/>
                <w:szCs w:val="24"/>
                <w:lang w:val="id-ID"/>
              </w:rPr>
            </w:pPr>
          </w:p>
          <w:p w14:paraId="58DD2385" w14:textId="77777777" w:rsidR="004070D4" w:rsidRPr="00640C65" w:rsidRDefault="004070D4" w:rsidP="00AC2A77">
            <w:pPr>
              <w:pStyle w:val="BankNormal"/>
              <w:spacing w:after="0"/>
              <w:jc w:val="center"/>
              <w:rPr>
                <w:rFonts w:ascii="Footlight MT Light" w:hAnsi="Footlight MT Light"/>
                <w:szCs w:val="24"/>
                <w:lang w:val="id-ID"/>
              </w:rPr>
            </w:pPr>
          </w:p>
          <w:p w14:paraId="36A89902" w14:textId="74B86303" w:rsidR="004070D4" w:rsidRPr="00640C65" w:rsidRDefault="00EE7E37" w:rsidP="00AC2A77">
            <w:pPr>
              <w:pStyle w:val="BankNormal"/>
              <w:spacing w:after="0"/>
              <w:jc w:val="center"/>
              <w:rPr>
                <w:rFonts w:ascii="Footlight MT Light" w:hAnsi="Footlight MT Light"/>
                <w:szCs w:val="24"/>
                <w:lang w:val="id-ID"/>
              </w:rPr>
            </w:pPr>
            <w:r w:rsidRPr="00640C65">
              <w:rPr>
                <w:rFonts w:ascii="Footlight MT Light" w:hAnsi="Footlight MT Light"/>
                <w:szCs w:val="24"/>
                <w:lang w:val="id-ID"/>
              </w:rPr>
              <w:t>M</w:t>
            </w:r>
            <w:r w:rsidR="00803B3A" w:rsidRPr="00640C65">
              <w:rPr>
                <w:rFonts w:ascii="Footlight MT Light" w:hAnsi="Footlight MT Light"/>
                <w:szCs w:val="24"/>
                <w:lang w:val="en-ID"/>
              </w:rPr>
              <w:t>e</w:t>
            </w:r>
            <w:r w:rsidRPr="00640C65">
              <w:rPr>
                <w:rFonts w:ascii="Footlight MT Light" w:hAnsi="Footlight MT Light"/>
                <w:szCs w:val="24"/>
                <w:lang w:val="id-ID"/>
              </w:rPr>
              <w:t xml:space="preserve">terai Rp </w:t>
            </w:r>
            <w:r w:rsidR="00E40611" w:rsidRPr="00640C65">
              <w:rPr>
                <w:rFonts w:ascii="Footlight MT Light" w:hAnsi="Footlight MT Light"/>
                <w:szCs w:val="24"/>
              </w:rPr>
              <w:t>10</w:t>
            </w:r>
            <w:r w:rsidRPr="00640C65">
              <w:rPr>
                <w:rFonts w:ascii="Footlight MT Light" w:hAnsi="Footlight MT Light"/>
                <w:szCs w:val="24"/>
                <w:lang w:val="id-ID"/>
              </w:rPr>
              <w:t>.000,</w:t>
            </w:r>
            <w:r w:rsidR="00A90976">
              <w:rPr>
                <w:rFonts w:ascii="Footlight MT Light" w:hAnsi="Footlight MT Light"/>
                <w:szCs w:val="24"/>
              </w:rPr>
              <w:t>00</w:t>
            </w:r>
          </w:p>
          <w:p w14:paraId="7D02B4F8" w14:textId="77777777" w:rsidR="004070D4" w:rsidRPr="00640C65" w:rsidRDefault="004070D4" w:rsidP="00AC2A77">
            <w:pPr>
              <w:pStyle w:val="BankNormal"/>
              <w:spacing w:after="0"/>
              <w:jc w:val="center"/>
              <w:rPr>
                <w:rFonts w:ascii="Footlight MT Light" w:hAnsi="Footlight MT Light"/>
                <w:szCs w:val="24"/>
                <w:lang w:val="id-ID"/>
              </w:rPr>
            </w:pPr>
          </w:p>
          <w:p w14:paraId="6BE586BA" w14:textId="77777777" w:rsidR="004070D4" w:rsidRPr="00640C65" w:rsidRDefault="00EE7E37" w:rsidP="00AC2A77">
            <w:pPr>
              <w:pStyle w:val="BankNormal"/>
              <w:spacing w:after="0"/>
              <w:jc w:val="center"/>
              <w:rPr>
                <w:rFonts w:ascii="Footlight MT Light" w:hAnsi="Footlight MT Light"/>
                <w:szCs w:val="24"/>
                <w:lang w:val="id-ID"/>
              </w:rPr>
            </w:pPr>
            <w:r w:rsidRPr="00640C65">
              <w:rPr>
                <w:rFonts w:ascii="Footlight MT Light" w:hAnsi="Footlight MT Light"/>
                <w:szCs w:val="24"/>
                <w:lang w:val="id-ID"/>
              </w:rPr>
              <w:t>_____________________</w:t>
            </w:r>
          </w:p>
          <w:p w14:paraId="5F6E787E" w14:textId="77777777" w:rsidR="004070D4" w:rsidRPr="00640C65" w:rsidRDefault="00EE7E37" w:rsidP="001C6A67">
            <w:pPr>
              <w:pStyle w:val="ListParagraph"/>
              <w:ind w:left="0"/>
              <w:rPr>
                <w:rFonts w:ascii="Footlight MT Light" w:hAnsi="Footlight MT Light"/>
                <w:sz w:val="23"/>
                <w:szCs w:val="23"/>
                <w:lang w:val="id-ID"/>
              </w:rPr>
            </w:pPr>
            <w:r w:rsidRPr="00640C65">
              <w:rPr>
                <w:rFonts w:ascii="Footlight MT Light" w:hAnsi="Footlight MT Light"/>
                <w:i/>
                <w:sz w:val="23"/>
                <w:szCs w:val="23"/>
                <w:lang w:val="id-ID"/>
              </w:rPr>
              <w:t xml:space="preserve">                   [Nama &amp;</w:t>
            </w:r>
            <w:r w:rsidRPr="00640C65">
              <w:rPr>
                <w:rFonts w:ascii="Footlight MT Light" w:hAnsi="Footlight MT Light"/>
                <w:i/>
                <w:sz w:val="23"/>
                <w:szCs w:val="23"/>
                <w:lang w:val="pt-BR"/>
              </w:rPr>
              <w:t xml:space="preserve"> </w:t>
            </w:r>
            <w:r w:rsidRPr="00640C65">
              <w:rPr>
                <w:rFonts w:ascii="Footlight MT Light" w:hAnsi="Footlight MT Light"/>
                <w:i/>
                <w:sz w:val="23"/>
                <w:szCs w:val="23"/>
                <w:lang w:val="id-ID"/>
              </w:rPr>
              <w:t>Jabatan]</w:t>
            </w:r>
          </w:p>
        </w:tc>
      </w:tr>
    </w:tbl>
    <w:p w14:paraId="30EC7242" w14:textId="1E7974D0" w:rsidR="004070D4" w:rsidRPr="00640C65" w:rsidRDefault="00E479E6" w:rsidP="00346CEE">
      <w:pPr>
        <w:rPr>
          <w:rFonts w:ascii="Footlight MT Light" w:hAnsi="Footlight MT Light"/>
          <w:lang w:val="id-ID"/>
        </w:rPr>
      </w:pPr>
      <w:r w:rsidRPr="00640C65">
        <w:rPr>
          <w:rFonts w:ascii="Footlight MT Light" w:hAnsi="Footlight MT Light"/>
          <w:noProof/>
          <w:szCs w:val="24"/>
        </w:rPr>
        <mc:AlternateContent>
          <mc:Choice Requires="wps">
            <w:drawing>
              <wp:anchor distT="0" distB="0" distL="114300" distR="114300" simplePos="0" relativeHeight="251801088" behindDoc="0" locked="0" layoutInCell="1" allowOverlap="1" wp14:anchorId="6E62AE88" wp14:editId="74625D9A">
                <wp:simplePos x="0" y="0"/>
                <wp:positionH relativeFrom="column">
                  <wp:posOffset>-47304</wp:posOffset>
                </wp:positionH>
                <wp:positionV relativeFrom="paragraph">
                  <wp:posOffset>197938</wp:posOffset>
                </wp:positionV>
                <wp:extent cx="1507490" cy="701724"/>
                <wp:effectExtent l="0" t="0" r="16510" b="22225"/>
                <wp:wrapNone/>
                <wp:docPr id="2"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701724"/>
                        </a:xfrm>
                        <a:prstGeom prst="rect">
                          <a:avLst/>
                        </a:prstGeom>
                        <a:solidFill>
                          <a:srgbClr val="FFFFFF"/>
                        </a:solidFill>
                        <a:ln w="9525">
                          <a:solidFill>
                            <a:srgbClr val="000000"/>
                          </a:solidFill>
                          <a:miter lim="800000"/>
                          <a:headEnd/>
                          <a:tailEnd/>
                        </a:ln>
                      </wps:spPr>
                      <wps:txbx>
                        <w:txbxContent>
                          <w:p w14:paraId="35A1803C" w14:textId="77777777" w:rsidR="0012769E" w:rsidRPr="00DB642A" w:rsidRDefault="0012769E"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2AE88" id="Rectangle 406" o:spid="_x0000_s1029" style="position:absolute;margin-left:-3.7pt;margin-top:15.6pt;width:118.7pt;height:55.25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">
                <v:textbox>
                  <w:txbxContent>
                    <w:p w14:paraId="35A1803C" w14:textId="77777777" w:rsidR="0012769E" w:rsidRPr="00DB642A" w:rsidRDefault="0012769E"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txbxContent>
                </v:textbox>
              </v:rect>
            </w:pict>
          </mc:Fallback>
        </mc:AlternateContent>
      </w:r>
    </w:p>
    <w:p w14:paraId="79E820C5" w14:textId="2C509D7C" w:rsidR="004070D4" w:rsidRPr="00640C65" w:rsidRDefault="004070D4" w:rsidP="004070D4">
      <w:pPr>
        <w:pStyle w:val="BankNormal"/>
        <w:spacing w:after="0"/>
        <w:rPr>
          <w:rFonts w:ascii="Footlight MT Light" w:hAnsi="Footlight MT Light"/>
          <w:szCs w:val="24"/>
          <w:lang w:val="id-ID"/>
        </w:rPr>
      </w:pPr>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14:paraId="138FD07E" w14:textId="77777777" w:rsidR="00801A71" w:rsidRPr="009A6C55" w:rsidRDefault="00801A71" w:rsidP="008950C1">
      <w:pPr>
        <w:pStyle w:val="ListParagraph"/>
        <w:ind w:left="0"/>
        <w:jc w:val="both"/>
        <w:rPr>
          <w:rFonts w:ascii="Footlight MT Light" w:hAnsi="Footlight MT Light"/>
          <w:strike/>
          <w:lang w:val="id-ID"/>
        </w:rPr>
      </w:pPr>
    </w:p>
    <w:sectPr w:rsidR="00801A71" w:rsidRPr="009A6C55" w:rsidSect="00654E66">
      <w:headerReference w:type="default" r:id="rId49"/>
      <w:headerReference w:type="first" r:id="rId50"/>
      <w:footerReference w:type="first" r:id="rId51"/>
      <w:footnotePr>
        <w:numRestart w:val="eachSect"/>
      </w:footnotePr>
      <w:pgSz w:w="12247" w:h="18711" w:code="9"/>
      <w:pgMar w:top="1701" w:right="1418" w:bottom="1418" w:left="1418" w:header="680" w:footer="1077" w:gutter="0"/>
      <w:pgNumType w:fmt="numberInDash" w:start="93"/>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B896C" w14:textId="77777777" w:rsidR="00514E90" w:rsidRDefault="00514E90">
      <w:r>
        <w:separator/>
      </w:r>
    </w:p>
    <w:p w14:paraId="38839E92" w14:textId="77777777" w:rsidR="00514E90" w:rsidRDefault="00514E90"/>
  </w:endnote>
  <w:endnote w:type="continuationSeparator" w:id="0">
    <w:p w14:paraId="09402D94" w14:textId="77777777" w:rsidR="00514E90" w:rsidRDefault="00514E90">
      <w:r>
        <w:continuationSeparator/>
      </w:r>
    </w:p>
    <w:p w14:paraId="7E2145A1" w14:textId="77777777" w:rsidR="00514E90" w:rsidRDefault="00514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ntium Basic">
    <w:altName w:val="Times New Roman"/>
    <w:charset w:val="00"/>
    <w:family w:val="auto"/>
    <w:pitch w:val="default"/>
  </w:font>
  <w:font w:name="TTFE62EBB8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ookmanOldStyle">
    <w:altName w:val="MS Gothic"/>
    <w:charset w:val="00"/>
    <w:family w:val="swiss"/>
    <w:pitch w:val="default"/>
    <w:sig w:usb0="00000000" w:usb1="00000000" w:usb2="00000010" w:usb3="00000000" w:csb0="00020001"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E142A6" w:rsidRPr="00E142A6" w14:paraId="3EFD5DC1" w14:textId="77777777" w:rsidTr="00654E66">
      <w:tc>
        <w:tcPr>
          <w:tcW w:w="1030" w:type="dxa"/>
          <w:shd w:val="clear" w:color="auto" w:fill="auto"/>
        </w:tcPr>
        <w:p w14:paraId="5D27CE63" w14:textId="77777777" w:rsidR="0012769E" w:rsidRPr="00654E66" w:rsidRDefault="0012769E" w:rsidP="004A4FC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5B259E61" w14:textId="77777777" w:rsidR="0012769E" w:rsidRPr="00654E66" w:rsidRDefault="0012769E" w:rsidP="004A4FC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4D39D717" w14:textId="77777777" w:rsidR="0012769E" w:rsidRPr="00654E66" w:rsidRDefault="0012769E" w:rsidP="004A4FC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E142A6" w:rsidRPr="00E142A6" w14:paraId="6DD0AC06" w14:textId="77777777" w:rsidTr="00654E66">
      <w:trPr>
        <w:trHeight w:val="517"/>
      </w:trPr>
      <w:tc>
        <w:tcPr>
          <w:tcW w:w="1030" w:type="dxa"/>
          <w:shd w:val="clear" w:color="auto" w:fill="auto"/>
        </w:tcPr>
        <w:p w14:paraId="19028B22" w14:textId="77777777" w:rsidR="0012769E" w:rsidRPr="00654E66" w:rsidRDefault="0012769E" w:rsidP="004A4FC5">
          <w:pPr>
            <w:pStyle w:val="Footer"/>
            <w:rPr>
              <w:rFonts w:ascii="Bookman Old Style" w:hAnsi="Bookman Old Style"/>
              <w:color w:val="FFFFFF" w:themeColor="background1"/>
              <w:lang w:val="x-none"/>
            </w:rPr>
          </w:pPr>
        </w:p>
      </w:tc>
      <w:tc>
        <w:tcPr>
          <w:tcW w:w="1029" w:type="dxa"/>
          <w:shd w:val="clear" w:color="auto" w:fill="auto"/>
        </w:tcPr>
        <w:p w14:paraId="11A05EE9" w14:textId="77777777" w:rsidR="0012769E" w:rsidRPr="00654E66" w:rsidRDefault="0012769E" w:rsidP="004A4FC5">
          <w:pPr>
            <w:pStyle w:val="Footer"/>
            <w:rPr>
              <w:rFonts w:ascii="Bookman Old Style" w:hAnsi="Bookman Old Style"/>
              <w:color w:val="FFFFFF" w:themeColor="background1"/>
              <w:lang w:val="x-none"/>
            </w:rPr>
          </w:pPr>
        </w:p>
      </w:tc>
      <w:tc>
        <w:tcPr>
          <w:tcW w:w="1185" w:type="dxa"/>
        </w:tcPr>
        <w:p w14:paraId="5065D607" w14:textId="77777777" w:rsidR="0012769E" w:rsidRPr="00654E66" w:rsidRDefault="0012769E" w:rsidP="004A4FC5">
          <w:pPr>
            <w:pStyle w:val="Footer"/>
            <w:rPr>
              <w:rFonts w:ascii="Bookman Old Style" w:hAnsi="Bookman Old Style"/>
              <w:color w:val="FFFFFF" w:themeColor="background1"/>
              <w:lang w:val="x-none"/>
            </w:rPr>
          </w:pPr>
        </w:p>
      </w:tc>
    </w:tr>
  </w:tbl>
  <w:p w14:paraId="03E30658" w14:textId="0E5A21A7" w:rsidR="0012769E" w:rsidRDefault="0012769E" w:rsidP="00654E6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38AB" w14:textId="77777777" w:rsidR="0012769E" w:rsidRDefault="0012769E" w:rsidP="00D33767">
    <w:pPr>
      <w:pStyle w:val="Footer"/>
      <w:tabs>
        <w:tab w:val="clear" w:pos="4320"/>
        <w:tab w:val="clear" w:pos="8640"/>
        <w:tab w:val="right" w:pos="12900"/>
      </w:tabs>
      <w:jc w:val="center"/>
      <w:rPr>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A85A3F" w:rsidRPr="00A85A3F" w14:paraId="33C49F3D" w14:textId="77777777" w:rsidTr="00654E66">
      <w:tc>
        <w:tcPr>
          <w:tcW w:w="1030" w:type="dxa"/>
          <w:shd w:val="clear" w:color="auto" w:fill="auto"/>
        </w:tcPr>
        <w:p w14:paraId="48BB9D00"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6082D4C0"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1628BC18"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A85A3F" w:rsidRPr="00A85A3F" w14:paraId="3B5FC234" w14:textId="77777777" w:rsidTr="00654E66">
      <w:trPr>
        <w:trHeight w:val="517"/>
      </w:trPr>
      <w:tc>
        <w:tcPr>
          <w:tcW w:w="1030" w:type="dxa"/>
          <w:shd w:val="clear" w:color="auto" w:fill="auto"/>
        </w:tcPr>
        <w:p w14:paraId="191DBBAF"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24B5D7DB"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6F26B7A2" w14:textId="77777777" w:rsidR="0012769E" w:rsidRPr="00654E66" w:rsidRDefault="0012769E" w:rsidP="00894365">
          <w:pPr>
            <w:pStyle w:val="Footer"/>
            <w:rPr>
              <w:rFonts w:ascii="Bookman Old Style" w:hAnsi="Bookman Old Style"/>
              <w:color w:val="FFFFFF" w:themeColor="background1"/>
              <w:lang w:val="x-none"/>
            </w:rPr>
          </w:pPr>
        </w:p>
      </w:tc>
    </w:tr>
  </w:tbl>
  <w:p w14:paraId="018FAB51" w14:textId="58FFABED" w:rsidR="0012769E" w:rsidRPr="000234C0" w:rsidRDefault="0012769E" w:rsidP="000234C0">
    <w:pPr>
      <w:pStyle w:val="Footer"/>
      <w:tabs>
        <w:tab w:val="clear" w:pos="4320"/>
        <w:tab w:val="clear" w:pos="8640"/>
        <w:tab w:val="right" w:pos="12900"/>
      </w:tabs>
      <w:jc w:val="center"/>
      <w:rPr>
        <w:rFonts w:ascii="Footlight MT Light" w:hAnsi="Footlight MT Light"/>
        <w:lang w:val="id-ID"/>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1E66" w14:textId="7DE6D2FC" w:rsidR="0012769E" w:rsidRDefault="0012769E" w:rsidP="00CD5122">
    <w:pPr>
      <w:pStyle w:val="Footer"/>
      <w:jc w:val="center"/>
      <w:rPr>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A85A3F" w:rsidRPr="00A85A3F" w14:paraId="06A533ED" w14:textId="77777777" w:rsidTr="00654E66">
      <w:tc>
        <w:tcPr>
          <w:tcW w:w="1030" w:type="dxa"/>
          <w:shd w:val="clear" w:color="auto" w:fill="auto"/>
        </w:tcPr>
        <w:p w14:paraId="36F614F5"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198ED538"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1796937F"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A85A3F" w:rsidRPr="00A85A3F" w14:paraId="5355121C" w14:textId="77777777" w:rsidTr="00654E66">
      <w:trPr>
        <w:trHeight w:val="517"/>
      </w:trPr>
      <w:tc>
        <w:tcPr>
          <w:tcW w:w="1030" w:type="dxa"/>
          <w:shd w:val="clear" w:color="auto" w:fill="auto"/>
        </w:tcPr>
        <w:p w14:paraId="0AC5B4D6"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5DB72FE3"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57B4EF81" w14:textId="77777777" w:rsidR="0012769E" w:rsidRPr="00654E66" w:rsidRDefault="0012769E" w:rsidP="00894365">
          <w:pPr>
            <w:pStyle w:val="Footer"/>
            <w:rPr>
              <w:rFonts w:ascii="Bookman Old Style" w:hAnsi="Bookman Old Style"/>
              <w:color w:val="FFFFFF" w:themeColor="background1"/>
              <w:lang w:val="x-none"/>
            </w:rPr>
          </w:pPr>
        </w:p>
      </w:tc>
    </w:tr>
  </w:tbl>
  <w:p w14:paraId="55451168" w14:textId="1DDAB20E" w:rsidR="0012769E" w:rsidRPr="000234C0" w:rsidRDefault="0012769E" w:rsidP="000234C0">
    <w:pPr>
      <w:pStyle w:val="Footer"/>
      <w:tabs>
        <w:tab w:val="clear" w:pos="4320"/>
        <w:tab w:val="clear" w:pos="8640"/>
        <w:tab w:val="right" w:pos="12900"/>
      </w:tabs>
      <w:jc w:val="center"/>
      <w:rPr>
        <w:rFonts w:ascii="Footlight MT Light" w:hAnsi="Footlight MT Light"/>
        <w:lang w:val="id-ID"/>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15826" w14:textId="77777777" w:rsidR="0012769E" w:rsidRDefault="0012769E" w:rsidP="007509DF">
    <w:pPr>
      <w:pStyle w:val="Footer"/>
      <w:tabs>
        <w:tab w:val="clear" w:pos="4320"/>
        <w:tab w:val="clear" w:pos="8640"/>
        <w:tab w:val="right" w:pos="12900"/>
      </w:tabs>
      <w:jc w:val="center"/>
      <w:rPr>
        <w:rFonts w:ascii="Footlight MT Light" w:hAnsi="Footlight MT Light"/>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A85A3F" w:rsidRPr="00A85A3F" w14:paraId="66DB6367" w14:textId="77777777" w:rsidTr="00654E66">
      <w:tc>
        <w:tcPr>
          <w:tcW w:w="1030" w:type="dxa"/>
          <w:shd w:val="clear" w:color="auto" w:fill="auto"/>
        </w:tcPr>
        <w:p w14:paraId="49CE78C6"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10FC12E8"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316E12FE"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A85A3F" w:rsidRPr="00A85A3F" w14:paraId="693A2A16" w14:textId="77777777" w:rsidTr="00654E66">
      <w:trPr>
        <w:trHeight w:val="517"/>
      </w:trPr>
      <w:tc>
        <w:tcPr>
          <w:tcW w:w="1030" w:type="dxa"/>
          <w:shd w:val="clear" w:color="auto" w:fill="auto"/>
        </w:tcPr>
        <w:p w14:paraId="09814B0D"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4028E307"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7B9A4AF2" w14:textId="77777777" w:rsidR="0012769E" w:rsidRPr="00654E66" w:rsidRDefault="0012769E" w:rsidP="00894365">
          <w:pPr>
            <w:pStyle w:val="Footer"/>
            <w:rPr>
              <w:rFonts w:ascii="Bookman Old Style" w:hAnsi="Bookman Old Style"/>
              <w:color w:val="FFFFFF" w:themeColor="background1"/>
              <w:lang w:val="x-none"/>
            </w:rPr>
          </w:pPr>
        </w:p>
      </w:tc>
    </w:tr>
  </w:tbl>
  <w:p w14:paraId="74F6EEF2" w14:textId="093B9400" w:rsidR="0012769E" w:rsidRPr="007509DF" w:rsidRDefault="0012769E" w:rsidP="007509DF">
    <w:pPr>
      <w:pStyle w:val="Footer"/>
      <w:tabs>
        <w:tab w:val="clear" w:pos="4320"/>
        <w:tab w:val="clear" w:pos="8640"/>
        <w:tab w:val="right" w:pos="12900"/>
      </w:tabs>
      <w:jc w:val="center"/>
      <w:rPr>
        <w:rFonts w:ascii="Footlight MT Light" w:hAnsi="Footlight MT Light"/>
        <w:lang w:val="en-ID"/>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0B3BC" w14:textId="77777777" w:rsidR="0012769E" w:rsidRDefault="0012769E" w:rsidP="006F03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92</w:t>
    </w:r>
    <w:r>
      <w:rPr>
        <w:rStyle w:val="PageNumber"/>
      </w:rPr>
      <w:fldChar w:fldCharType="end"/>
    </w:r>
  </w:p>
  <w:p w14:paraId="2B2BF310" w14:textId="77777777" w:rsidR="0012769E" w:rsidRDefault="0012769E" w:rsidP="002E1A6B">
    <w:pPr>
      <w:pStyle w:val="Footer"/>
      <w:tabs>
        <w:tab w:val="clear" w:pos="4320"/>
        <w:tab w:val="clear" w:pos="8640"/>
        <w:tab w:val="right" w:pos="13750"/>
      </w:tabs>
      <w:ind w:right="360"/>
      <w:jc w:val="center"/>
      <w:rPr>
        <w:lang w:val="sv-SE"/>
      </w:rPr>
    </w:pPr>
    <w:r>
      <w:rPr>
        <w:lang w:val="sv-SE"/>
      </w:rPr>
      <w:t>Model</w:t>
    </w:r>
    <w:r w:rsidRPr="00921128">
      <w:rPr>
        <w:lang w:val="sv-SE"/>
      </w:rPr>
      <w:t xml:space="preserve"> Dokumen Pengadaan </w:t>
    </w:r>
    <w:r>
      <w:rPr>
        <w:lang w:val="sv-SE"/>
      </w:rPr>
      <w:t>Nasional</w:t>
    </w:r>
  </w:p>
  <w:p w14:paraId="50187664" w14:textId="77777777" w:rsidR="0012769E" w:rsidRPr="00921128" w:rsidRDefault="0012769E" w:rsidP="00374186">
    <w:pPr>
      <w:pStyle w:val="Footer"/>
      <w:tabs>
        <w:tab w:val="clear" w:pos="4320"/>
        <w:tab w:val="clear" w:pos="8640"/>
        <w:tab w:val="right" w:pos="13750"/>
      </w:tabs>
      <w:jc w:val="center"/>
      <w:rPr>
        <w:lang w:val="sv-SE"/>
      </w:rPr>
    </w:pPr>
    <w:r>
      <w:rPr>
        <w:lang w:val="sv-SE"/>
      </w:rPr>
      <w:t>Jasa Konsultansi</w:t>
    </w:r>
  </w:p>
  <w:p w14:paraId="5582C267" w14:textId="77777777" w:rsidR="0012769E" w:rsidRPr="00BB1BC5" w:rsidRDefault="0012769E" w:rsidP="00374186">
    <w:pPr>
      <w:pStyle w:val="Footer"/>
      <w:tabs>
        <w:tab w:val="clear" w:pos="4320"/>
        <w:tab w:val="clear" w:pos="8640"/>
        <w:tab w:val="right" w:pos="9923"/>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A3346" w14:textId="77777777" w:rsidR="0012769E" w:rsidRDefault="0012769E" w:rsidP="007509DF">
    <w:pPr>
      <w:pStyle w:val="Footer"/>
      <w:tabs>
        <w:tab w:val="clear" w:pos="4320"/>
        <w:tab w:val="clear" w:pos="8640"/>
        <w:tab w:val="right" w:pos="12900"/>
      </w:tabs>
      <w:jc w:val="center"/>
      <w:rPr>
        <w:rFonts w:ascii="Footlight MT Light" w:hAnsi="Footlight MT Light"/>
        <w:lang w:val="id-ID"/>
      </w:rPr>
    </w:pPr>
  </w:p>
  <w:tbl>
    <w:tblPr>
      <w:tblW w:w="3244" w:type="dxa"/>
      <w:tblInd w:w="593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0"/>
      <w:gridCol w:w="1029"/>
      <w:gridCol w:w="1185"/>
    </w:tblGrid>
    <w:tr w:rsidR="008649C6" w:rsidRPr="008649C6" w14:paraId="20EA900C" w14:textId="77777777" w:rsidTr="00654E66">
      <w:tc>
        <w:tcPr>
          <w:tcW w:w="1030" w:type="dxa"/>
          <w:shd w:val="clear" w:color="auto" w:fill="auto"/>
        </w:tcPr>
        <w:p w14:paraId="05DD05B0"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0B2FD402"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44E50481"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8649C6" w:rsidRPr="008649C6" w14:paraId="056814C6" w14:textId="77777777" w:rsidTr="00654E66">
      <w:trPr>
        <w:trHeight w:val="517"/>
      </w:trPr>
      <w:tc>
        <w:tcPr>
          <w:tcW w:w="1030" w:type="dxa"/>
          <w:shd w:val="clear" w:color="auto" w:fill="auto"/>
        </w:tcPr>
        <w:p w14:paraId="61A4E543"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0DFC316E"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1F0106A1" w14:textId="77777777" w:rsidR="0012769E" w:rsidRPr="00654E66" w:rsidRDefault="0012769E" w:rsidP="00894365">
          <w:pPr>
            <w:pStyle w:val="Footer"/>
            <w:rPr>
              <w:rFonts w:ascii="Bookman Old Style" w:hAnsi="Bookman Old Style"/>
              <w:color w:val="FFFFFF" w:themeColor="background1"/>
              <w:lang w:val="x-none"/>
            </w:rPr>
          </w:pPr>
        </w:p>
      </w:tc>
    </w:tr>
  </w:tbl>
  <w:p w14:paraId="44F33015" w14:textId="606DCFD0" w:rsidR="0012769E" w:rsidRPr="007509DF" w:rsidRDefault="0012769E" w:rsidP="007509DF">
    <w:pPr>
      <w:pStyle w:val="Footer"/>
      <w:tabs>
        <w:tab w:val="clear" w:pos="4320"/>
        <w:tab w:val="clear" w:pos="8640"/>
        <w:tab w:val="right" w:pos="12900"/>
      </w:tabs>
      <w:jc w:val="center"/>
      <w:rPr>
        <w:rFonts w:ascii="Footlight MT Light" w:hAnsi="Footlight MT Light"/>
        <w:lang w:val="id-ID"/>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8865" w14:textId="77777777" w:rsidR="0012769E" w:rsidRDefault="0012769E" w:rsidP="00DD056A">
    <w:pPr>
      <w:pStyle w:val="Footer"/>
      <w:tabs>
        <w:tab w:val="clear" w:pos="4320"/>
        <w:tab w:val="clear" w:pos="8640"/>
        <w:tab w:val="right" w:pos="12900"/>
      </w:tabs>
      <w:jc w:val="center"/>
      <w:rPr>
        <w:lang w:val="id-ID"/>
      </w:rPr>
    </w:pPr>
    <w:r>
      <w:rPr>
        <w:lang w:val="id-ID"/>
      </w:rPr>
      <w:t>Standar</w:t>
    </w:r>
    <w:r w:rsidRPr="00921128">
      <w:rPr>
        <w:lang w:val="sv-SE"/>
      </w:rPr>
      <w:t xml:space="preserve"> </w:t>
    </w:r>
    <w:r>
      <w:rPr>
        <w:lang w:val="id-ID"/>
      </w:rPr>
      <w:t>Dokumen Pengadaan Secara Elektronik</w:t>
    </w:r>
  </w:p>
  <w:p w14:paraId="071C3F5F" w14:textId="77777777" w:rsidR="0012769E" w:rsidRDefault="0012769E" w:rsidP="00DD056A">
    <w:pPr>
      <w:pStyle w:val="Footer"/>
      <w:tabs>
        <w:tab w:val="clear" w:pos="4320"/>
        <w:tab w:val="clear" w:pos="8640"/>
        <w:tab w:val="right" w:pos="12900"/>
      </w:tabs>
      <w:jc w:val="center"/>
      <w:rPr>
        <w:lang w:val="id-ID"/>
      </w:rPr>
    </w:pPr>
    <w:r w:rsidRPr="00921128">
      <w:rPr>
        <w:lang w:val="sv-SE"/>
      </w:rPr>
      <w:t xml:space="preserve">Jasa </w:t>
    </w:r>
    <w:r>
      <w:rPr>
        <w:lang w:val="sv-SE"/>
      </w:rPr>
      <w:t>Konsultansi</w:t>
    </w:r>
    <w:r>
      <w:rPr>
        <w:lang w:val="id-ID"/>
      </w:rPr>
      <w:t xml:space="preserve"> Badan Usaha</w:t>
    </w:r>
  </w:p>
  <w:p w14:paraId="61B7C739" w14:textId="77777777" w:rsidR="0012769E" w:rsidRPr="001D4322" w:rsidRDefault="0012769E" w:rsidP="00DD056A">
    <w:pPr>
      <w:pStyle w:val="Footer"/>
      <w:tabs>
        <w:tab w:val="clear" w:pos="4320"/>
        <w:tab w:val="clear" w:pos="8640"/>
        <w:tab w:val="right" w:pos="12900"/>
      </w:tabs>
      <w:jc w:val="center"/>
      <w:rPr>
        <w:lang w:val="id-ID"/>
      </w:rPr>
    </w:pPr>
    <w:r>
      <w:rPr>
        <w:lang w:val="id-ID"/>
      </w:rPr>
      <w:t>Metode e-Seleksi</w:t>
    </w:r>
  </w:p>
  <w:p w14:paraId="6262B9E2" w14:textId="77777777" w:rsidR="0012769E" w:rsidRPr="00921128" w:rsidRDefault="0012769E" w:rsidP="00DD056A">
    <w:pPr>
      <w:pStyle w:val="Footer"/>
      <w:tabs>
        <w:tab w:val="clear" w:pos="4320"/>
        <w:tab w:val="clear" w:pos="8640"/>
        <w:tab w:val="right" w:pos="12900"/>
      </w:tabs>
      <w:jc w:val="center"/>
      <w:rPr>
        <w:lang w:val="sv-SE"/>
      </w:rPr>
    </w:pPr>
    <w:r>
      <w:rPr>
        <w:lang w:val="id-ID"/>
      </w:rPr>
      <w:t>(dengan Prakualifikasi)</w:t>
    </w:r>
  </w:p>
  <w:p w14:paraId="00820DB0" w14:textId="77777777" w:rsidR="0012769E" w:rsidRPr="00BB1BC5" w:rsidRDefault="0012769E" w:rsidP="00781402">
    <w:pPr>
      <w:pStyle w:val="Footer"/>
      <w:tabs>
        <w:tab w:val="clear" w:pos="4320"/>
        <w:tab w:val="clear" w:pos="8640"/>
        <w:tab w:val="right" w:pos="9923"/>
      </w:tabs>
      <w:jc w:val="center"/>
      <w:rPr>
        <w:lang w:val="sv-SE"/>
      </w:rPr>
    </w:pPr>
    <w:r w:rsidRPr="00921128" w:rsidDel="00E6689D">
      <w:rPr>
        <w:lang w:val="sv-SE"/>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716F" w14:textId="77777777" w:rsidR="0012769E" w:rsidRDefault="0012769E" w:rsidP="00D33767">
    <w:pPr>
      <w:pStyle w:val="Footer"/>
      <w:tabs>
        <w:tab w:val="clear" w:pos="4320"/>
        <w:tab w:val="clear" w:pos="8640"/>
        <w:tab w:val="right" w:pos="12900"/>
      </w:tabs>
      <w:jc w:val="center"/>
      <w:rPr>
        <w:lang w:val="id-ID"/>
      </w:rPr>
    </w:pPr>
  </w:p>
  <w:tbl>
    <w:tblPr>
      <w:tblW w:w="3244" w:type="dxa"/>
      <w:tblInd w:w="593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0"/>
      <w:gridCol w:w="1029"/>
      <w:gridCol w:w="1185"/>
    </w:tblGrid>
    <w:tr w:rsidR="004B2079" w:rsidRPr="004B2079" w14:paraId="7ED0DAA0" w14:textId="77777777" w:rsidTr="00654E66">
      <w:tc>
        <w:tcPr>
          <w:tcW w:w="1030" w:type="dxa"/>
          <w:shd w:val="clear" w:color="auto" w:fill="auto"/>
        </w:tcPr>
        <w:p w14:paraId="54847BAF"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7989C901"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35F122CD"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4B2079" w:rsidRPr="004B2079" w14:paraId="2A3FB4B6" w14:textId="77777777" w:rsidTr="00654E66">
      <w:trPr>
        <w:trHeight w:val="517"/>
      </w:trPr>
      <w:tc>
        <w:tcPr>
          <w:tcW w:w="1030" w:type="dxa"/>
          <w:shd w:val="clear" w:color="auto" w:fill="auto"/>
        </w:tcPr>
        <w:p w14:paraId="2D602942"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5D1B89A3"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047C290E" w14:textId="77777777" w:rsidR="0012769E" w:rsidRPr="00654E66" w:rsidRDefault="0012769E" w:rsidP="00894365">
          <w:pPr>
            <w:pStyle w:val="Footer"/>
            <w:rPr>
              <w:rFonts w:ascii="Bookman Old Style" w:hAnsi="Bookman Old Style"/>
              <w:color w:val="FFFFFF" w:themeColor="background1"/>
              <w:lang w:val="x-none"/>
            </w:rPr>
          </w:pPr>
        </w:p>
      </w:tc>
    </w:tr>
  </w:tbl>
  <w:p w14:paraId="6FA2F366" w14:textId="57FBF712" w:rsidR="0012769E" w:rsidRPr="007509DF" w:rsidRDefault="0012769E" w:rsidP="00894365">
    <w:pPr>
      <w:pStyle w:val="Footer"/>
      <w:tabs>
        <w:tab w:val="clear" w:pos="4320"/>
        <w:tab w:val="clear" w:pos="8640"/>
        <w:tab w:val="right" w:pos="12900"/>
      </w:tabs>
      <w:jc w:val="center"/>
      <w:rPr>
        <w:rFonts w:ascii="Footlight MT Light" w:hAnsi="Footlight MT Light"/>
        <w:lang w:val="id-ID"/>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FFE7" w14:textId="77777777" w:rsidR="0012769E" w:rsidRDefault="0012769E" w:rsidP="00D33767">
    <w:pPr>
      <w:pStyle w:val="Footer"/>
      <w:tabs>
        <w:tab w:val="clear" w:pos="4320"/>
        <w:tab w:val="clear" w:pos="8640"/>
        <w:tab w:val="right" w:pos="12900"/>
      </w:tabs>
      <w:jc w:val="center"/>
      <w:rPr>
        <w:lang w:val="id-ID"/>
      </w:rPr>
    </w:pPr>
  </w:p>
  <w:tbl>
    <w:tblPr>
      <w:tblW w:w="3244" w:type="dxa"/>
      <w:tblInd w:w="593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0"/>
      <w:gridCol w:w="1029"/>
      <w:gridCol w:w="1185"/>
    </w:tblGrid>
    <w:tr w:rsidR="00023F73" w:rsidRPr="00023F73" w14:paraId="00B267F5" w14:textId="77777777" w:rsidTr="00654E66">
      <w:tc>
        <w:tcPr>
          <w:tcW w:w="1030" w:type="dxa"/>
          <w:shd w:val="clear" w:color="auto" w:fill="auto"/>
        </w:tcPr>
        <w:p w14:paraId="2204DB93"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2F686501"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52F79F98"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023F73" w:rsidRPr="00023F73" w14:paraId="43FD936B" w14:textId="77777777" w:rsidTr="00654E66">
      <w:trPr>
        <w:trHeight w:val="517"/>
      </w:trPr>
      <w:tc>
        <w:tcPr>
          <w:tcW w:w="1030" w:type="dxa"/>
          <w:shd w:val="clear" w:color="auto" w:fill="auto"/>
        </w:tcPr>
        <w:p w14:paraId="574ADE65"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6E42B1F7"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0FB23DE7" w14:textId="77777777" w:rsidR="0012769E" w:rsidRPr="00654E66" w:rsidRDefault="0012769E" w:rsidP="00894365">
          <w:pPr>
            <w:pStyle w:val="Footer"/>
            <w:rPr>
              <w:rFonts w:ascii="Bookman Old Style" w:hAnsi="Bookman Old Style"/>
              <w:color w:val="FFFFFF" w:themeColor="background1"/>
              <w:lang w:val="x-none"/>
            </w:rPr>
          </w:pPr>
        </w:p>
      </w:tc>
    </w:tr>
  </w:tbl>
  <w:p w14:paraId="5DFBB783" w14:textId="6DA89A49" w:rsidR="0012769E" w:rsidRPr="007509DF" w:rsidRDefault="0012769E" w:rsidP="007509DF">
    <w:pPr>
      <w:pStyle w:val="Footer"/>
      <w:tabs>
        <w:tab w:val="clear" w:pos="4320"/>
        <w:tab w:val="clear" w:pos="8640"/>
        <w:tab w:val="right" w:pos="12900"/>
      </w:tabs>
      <w:jc w:val="center"/>
      <w:rPr>
        <w:rFonts w:ascii="Footlight MT Light" w:hAnsi="Footlight MT Light"/>
        <w:lang w:val="id-ID"/>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651543"/>
      <w:docPartObj>
        <w:docPartGallery w:val="Page Numbers (Bottom of Page)"/>
        <w:docPartUnique/>
      </w:docPartObj>
    </w:sdtPr>
    <w:sdtEndPr>
      <w:rPr>
        <w:noProof/>
      </w:rPr>
    </w:sdtEndPr>
    <w:sdtContent>
      <w:p w14:paraId="7DA1B878" w14:textId="77777777" w:rsidR="0012769E" w:rsidRDefault="0012769E">
        <w:pPr>
          <w:pStyle w:val="Footer"/>
          <w:jc w:val="center"/>
          <w:rPr>
            <w:noProof/>
          </w:rPr>
        </w:pPr>
      </w:p>
      <w:tbl>
        <w:tblPr>
          <w:tblW w:w="3244" w:type="dxa"/>
          <w:tblInd w:w="593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0"/>
          <w:gridCol w:w="1029"/>
          <w:gridCol w:w="1185"/>
        </w:tblGrid>
        <w:tr w:rsidR="00900C77" w:rsidRPr="00900C77" w14:paraId="2ADFCA46" w14:textId="77777777" w:rsidTr="00654E66">
          <w:tc>
            <w:tcPr>
              <w:tcW w:w="1030" w:type="dxa"/>
              <w:shd w:val="clear" w:color="auto" w:fill="auto"/>
            </w:tcPr>
            <w:p w14:paraId="402ED6B8" w14:textId="77777777" w:rsidR="0012769E" w:rsidRPr="00654E66" w:rsidRDefault="0012769E" w:rsidP="00FF2D07">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5FF025E3" w14:textId="77777777" w:rsidR="0012769E" w:rsidRPr="00654E66" w:rsidRDefault="0012769E" w:rsidP="00FF2D07">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1AEA5587" w14:textId="77777777" w:rsidR="0012769E" w:rsidRPr="00654E66" w:rsidRDefault="0012769E" w:rsidP="00FF2D07">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900C77" w:rsidRPr="00900C77" w14:paraId="08B05975" w14:textId="77777777" w:rsidTr="00654E66">
          <w:trPr>
            <w:trHeight w:val="517"/>
          </w:trPr>
          <w:tc>
            <w:tcPr>
              <w:tcW w:w="1030" w:type="dxa"/>
              <w:shd w:val="clear" w:color="auto" w:fill="auto"/>
            </w:tcPr>
            <w:p w14:paraId="665FBC0A" w14:textId="77777777" w:rsidR="0012769E" w:rsidRPr="00654E66" w:rsidRDefault="0012769E" w:rsidP="00FF2D07">
              <w:pPr>
                <w:pStyle w:val="Footer"/>
                <w:rPr>
                  <w:rFonts w:ascii="Bookman Old Style" w:hAnsi="Bookman Old Style"/>
                  <w:color w:val="FFFFFF" w:themeColor="background1"/>
                  <w:lang w:val="x-none"/>
                </w:rPr>
              </w:pPr>
            </w:p>
          </w:tc>
          <w:tc>
            <w:tcPr>
              <w:tcW w:w="1029" w:type="dxa"/>
              <w:shd w:val="clear" w:color="auto" w:fill="auto"/>
            </w:tcPr>
            <w:p w14:paraId="01BDB8F5" w14:textId="77777777" w:rsidR="0012769E" w:rsidRPr="00654E66" w:rsidRDefault="0012769E" w:rsidP="00FF2D07">
              <w:pPr>
                <w:pStyle w:val="Footer"/>
                <w:rPr>
                  <w:rFonts w:ascii="Bookman Old Style" w:hAnsi="Bookman Old Style"/>
                  <w:color w:val="FFFFFF" w:themeColor="background1"/>
                  <w:lang w:val="x-none"/>
                </w:rPr>
              </w:pPr>
            </w:p>
          </w:tc>
          <w:tc>
            <w:tcPr>
              <w:tcW w:w="1185" w:type="dxa"/>
            </w:tcPr>
            <w:p w14:paraId="666D4301" w14:textId="77777777" w:rsidR="0012769E" w:rsidRPr="00654E66" w:rsidRDefault="0012769E" w:rsidP="00FF2D07">
              <w:pPr>
                <w:pStyle w:val="Footer"/>
                <w:rPr>
                  <w:rFonts w:ascii="Bookman Old Style" w:hAnsi="Bookman Old Style"/>
                  <w:color w:val="FFFFFF" w:themeColor="background1"/>
                  <w:lang w:val="x-none"/>
                </w:rPr>
              </w:pPr>
            </w:p>
          </w:tc>
        </w:tr>
      </w:tbl>
      <w:p w14:paraId="43959FFA" w14:textId="634C3532" w:rsidR="0012769E" w:rsidRDefault="00514E90">
        <w:pPr>
          <w:pStyle w:val="Footer"/>
          <w:jc w:val="center"/>
        </w:pPr>
      </w:p>
    </w:sdtContent>
  </w:sdt>
  <w:p w14:paraId="4E4DDC8D" w14:textId="64B0786C" w:rsidR="0012769E" w:rsidRPr="007509DF" w:rsidRDefault="0012769E" w:rsidP="007509DF">
    <w:pPr>
      <w:pStyle w:val="Footer"/>
      <w:tabs>
        <w:tab w:val="clear" w:pos="4320"/>
        <w:tab w:val="clear" w:pos="8640"/>
        <w:tab w:val="right" w:pos="12900"/>
      </w:tabs>
      <w:jc w:val="center"/>
      <w:rPr>
        <w:rFonts w:ascii="Footlight MT Light" w:hAnsi="Footlight MT Light"/>
        <w:lang w:val="id-I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CC0CE4" w:rsidRPr="00CC0CE4" w14:paraId="6E814B84" w14:textId="77777777" w:rsidTr="00654E66">
      <w:tc>
        <w:tcPr>
          <w:tcW w:w="1030" w:type="dxa"/>
          <w:shd w:val="clear" w:color="auto" w:fill="auto"/>
        </w:tcPr>
        <w:p w14:paraId="3773A19E" w14:textId="77777777" w:rsidR="0012769E" w:rsidRPr="00654E66" w:rsidRDefault="0012769E" w:rsidP="00F57D7A">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6A0C0309" w14:textId="77777777" w:rsidR="0012769E" w:rsidRPr="00654E66" w:rsidRDefault="0012769E" w:rsidP="00F57D7A">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69DD6BE6" w14:textId="77777777" w:rsidR="0012769E" w:rsidRPr="00654E66" w:rsidRDefault="0012769E" w:rsidP="00F57D7A">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CC0CE4" w:rsidRPr="00CC0CE4" w14:paraId="68D8DFAD" w14:textId="77777777" w:rsidTr="00654E66">
      <w:trPr>
        <w:trHeight w:val="517"/>
      </w:trPr>
      <w:tc>
        <w:tcPr>
          <w:tcW w:w="1030" w:type="dxa"/>
          <w:shd w:val="clear" w:color="auto" w:fill="auto"/>
        </w:tcPr>
        <w:p w14:paraId="713AF58B" w14:textId="77777777" w:rsidR="0012769E" w:rsidRPr="00654E66" w:rsidRDefault="0012769E" w:rsidP="00F57D7A">
          <w:pPr>
            <w:pStyle w:val="Footer"/>
            <w:rPr>
              <w:rFonts w:ascii="Bookman Old Style" w:hAnsi="Bookman Old Style"/>
              <w:color w:val="FFFFFF" w:themeColor="background1"/>
              <w:lang w:val="x-none"/>
            </w:rPr>
          </w:pPr>
        </w:p>
      </w:tc>
      <w:tc>
        <w:tcPr>
          <w:tcW w:w="1029" w:type="dxa"/>
          <w:shd w:val="clear" w:color="auto" w:fill="auto"/>
        </w:tcPr>
        <w:p w14:paraId="7DEAD997" w14:textId="77777777" w:rsidR="0012769E" w:rsidRPr="00654E66" w:rsidRDefault="0012769E" w:rsidP="00F57D7A">
          <w:pPr>
            <w:pStyle w:val="Footer"/>
            <w:rPr>
              <w:rFonts w:ascii="Bookman Old Style" w:hAnsi="Bookman Old Style"/>
              <w:color w:val="FFFFFF" w:themeColor="background1"/>
              <w:lang w:val="x-none"/>
            </w:rPr>
          </w:pPr>
        </w:p>
      </w:tc>
      <w:tc>
        <w:tcPr>
          <w:tcW w:w="1185" w:type="dxa"/>
        </w:tcPr>
        <w:p w14:paraId="35AA7F0D" w14:textId="77777777" w:rsidR="0012769E" w:rsidRPr="00654E66" w:rsidRDefault="0012769E" w:rsidP="00F57D7A">
          <w:pPr>
            <w:pStyle w:val="Footer"/>
            <w:rPr>
              <w:rFonts w:ascii="Bookman Old Style" w:hAnsi="Bookman Old Style"/>
              <w:color w:val="FFFFFF" w:themeColor="background1"/>
              <w:lang w:val="x-none"/>
            </w:rPr>
          </w:pPr>
        </w:p>
      </w:tc>
    </w:tr>
  </w:tbl>
  <w:p w14:paraId="0C4A9B0C" w14:textId="69DBF896" w:rsidR="0012769E" w:rsidRDefault="0012769E">
    <w:pPr>
      <w:pStyle w:val="Footer"/>
    </w:pPr>
  </w:p>
  <w:p w14:paraId="77204538" w14:textId="77777777" w:rsidR="0012769E" w:rsidRDefault="001276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4955C" w14:textId="623F08D2" w:rsidR="0012769E" w:rsidRDefault="0012769E" w:rsidP="007D55F1">
    <w:pPr>
      <w:pStyle w:val="Footer"/>
      <w:jc w:val="center"/>
      <w:rPr>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124FA6" w:rsidRPr="00124FA6" w14:paraId="1E388B64" w14:textId="77777777" w:rsidTr="00654E66">
      <w:tc>
        <w:tcPr>
          <w:tcW w:w="1030" w:type="dxa"/>
          <w:shd w:val="clear" w:color="auto" w:fill="auto"/>
        </w:tcPr>
        <w:p w14:paraId="0E181912"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4D867804"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3AB71F4C" w14:textId="77777777" w:rsidR="0012769E" w:rsidRPr="00654E66" w:rsidRDefault="0012769E" w:rsidP="00C96991">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124FA6" w:rsidRPr="00124FA6" w14:paraId="5FC12554" w14:textId="77777777" w:rsidTr="00654E66">
      <w:trPr>
        <w:trHeight w:val="517"/>
      </w:trPr>
      <w:tc>
        <w:tcPr>
          <w:tcW w:w="1030" w:type="dxa"/>
          <w:shd w:val="clear" w:color="auto" w:fill="auto"/>
        </w:tcPr>
        <w:p w14:paraId="7A483A90" w14:textId="77777777" w:rsidR="0012769E" w:rsidRPr="00654E66" w:rsidRDefault="0012769E" w:rsidP="00C96991">
          <w:pPr>
            <w:pStyle w:val="Footer"/>
            <w:rPr>
              <w:rFonts w:ascii="Bookman Old Style" w:hAnsi="Bookman Old Style"/>
              <w:color w:val="FFFFFF" w:themeColor="background1"/>
              <w:lang w:val="x-none"/>
            </w:rPr>
          </w:pPr>
        </w:p>
      </w:tc>
      <w:tc>
        <w:tcPr>
          <w:tcW w:w="1029" w:type="dxa"/>
          <w:shd w:val="clear" w:color="auto" w:fill="auto"/>
        </w:tcPr>
        <w:p w14:paraId="3FFBB234" w14:textId="77777777" w:rsidR="0012769E" w:rsidRPr="00654E66" w:rsidRDefault="0012769E" w:rsidP="00C96991">
          <w:pPr>
            <w:pStyle w:val="Footer"/>
            <w:rPr>
              <w:rFonts w:ascii="Bookman Old Style" w:hAnsi="Bookman Old Style"/>
              <w:color w:val="FFFFFF" w:themeColor="background1"/>
              <w:lang w:val="x-none"/>
            </w:rPr>
          </w:pPr>
        </w:p>
      </w:tc>
      <w:tc>
        <w:tcPr>
          <w:tcW w:w="1185" w:type="dxa"/>
        </w:tcPr>
        <w:p w14:paraId="35F05387" w14:textId="77777777" w:rsidR="0012769E" w:rsidRPr="00654E66" w:rsidRDefault="0012769E" w:rsidP="00C96991">
          <w:pPr>
            <w:pStyle w:val="Footer"/>
            <w:rPr>
              <w:rFonts w:ascii="Bookman Old Style" w:hAnsi="Bookman Old Style"/>
              <w:color w:val="FFFFFF" w:themeColor="background1"/>
              <w:lang w:val="x-none"/>
            </w:rPr>
          </w:pPr>
        </w:p>
      </w:tc>
    </w:tr>
  </w:tbl>
  <w:p w14:paraId="39E9D4A9" w14:textId="693D2EF8" w:rsidR="0012769E" w:rsidRPr="000234C0" w:rsidRDefault="0012769E" w:rsidP="00D33767">
    <w:pPr>
      <w:pStyle w:val="Footer"/>
      <w:tabs>
        <w:tab w:val="clear" w:pos="4320"/>
        <w:tab w:val="clear" w:pos="8640"/>
        <w:tab w:val="right" w:pos="12900"/>
      </w:tabs>
      <w:jc w:val="center"/>
      <w:rPr>
        <w:rFonts w:ascii="Footlight MT Light" w:hAnsi="Footlight MT Light"/>
        <w:lang w:val="id-ID"/>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EBB09" w14:textId="61211270" w:rsidR="0012769E" w:rsidRDefault="0012769E">
    <w:pPr>
      <w:pStyle w:val="Footer"/>
      <w:jc w:val="cente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304485" w:rsidRPr="00304485" w14:paraId="643AF323" w14:textId="77777777" w:rsidTr="00654E66">
      <w:tc>
        <w:tcPr>
          <w:tcW w:w="1030" w:type="dxa"/>
          <w:shd w:val="clear" w:color="auto" w:fill="auto"/>
        </w:tcPr>
        <w:p w14:paraId="7E3EE648" w14:textId="77777777" w:rsidR="0012769E" w:rsidRPr="00654E66" w:rsidRDefault="0012769E" w:rsidP="007C5E24">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4E155F1A" w14:textId="77777777" w:rsidR="0012769E" w:rsidRPr="00654E66" w:rsidRDefault="0012769E" w:rsidP="007C5E24">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24EE4788" w14:textId="77777777" w:rsidR="0012769E" w:rsidRPr="00654E66" w:rsidRDefault="0012769E" w:rsidP="007C5E24">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304485" w:rsidRPr="00304485" w14:paraId="69313A09" w14:textId="77777777" w:rsidTr="00654E66">
      <w:trPr>
        <w:trHeight w:val="517"/>
      </w:trPr>
      <w:tc>
        <w:tcPr>
          <w:tcW w:w="1030" w:type="dxa"/>
          <w:shd w:val="clear" w:color="auto" w:fill="auto"/>
        </w:tcPr>
        <w:p w14:paraId="448E7189" w14:textId="77777777" w:rsidR="0012769E" w:rsidRPr="00654E66" w:rsidRDefault="0012769E" w:rsidP="007C5E24">
          <w:pPr>
            <w:pStyle w:val="Footer"/>
            <w:rPr>
              <w:rFonts w:ascii="Bookman Old Style" w:hAnsi="Bookman Old Style"/>
              <w:color w:val="FFFFFF" w:themeColor="background1"/>
              <w:lang w:val="x-none"/>
            </w:rPr>
          </w:pPr>
        </w:p>
      </w:tc>
      <w:tc>
        <w:tcPr>
          <w:tcW w:w="1029" w:type="dxa"/>
          <w:shd w:val="clear" w:color="auto" w:fill="auto"/>
        </w:tcPr>
        <w:p w14:paraId="27A67D39" w14:textId="77777777" w:rsidR="0012769E" w:rsidRPr="00654E66" w:rsidRDefault="0012769E" w:rsidP="007C5E24">
          <w:pPr>
            <w:pStyle w:val="Footer"/>
            <w:rPr>
              <w:rFonts w:ascii="Bookman Old Style" w:hAnsi="Bookman Old Style"/>
              <w:color w:val="FFFFFF" w:themeColor="background1"/>
              <w:lang w:val="x-none"/>
            </w:rPr>
          </w:pPr>
        </w:p>
      </w:tc>
      <w:tc>
        <w:tcPr>
          <w:tcW w:w="1185" w:type="dxa"/>
        </w:tcPr>
        <w:p w14:paraId="391EAF20" w14:textId="77777777" w:rsidR="0012769E" w:rsidRPr="00654E66" w:rsidRDefault="0012769E" w:rsidP="007C5E24">
          <w:pPr>
            <w:pStyle w:val="Footer"/>
            <w:rPr>
              <w:rFonts w:ascii="Bookman Old Style" w:hAnsi="Bookman Old Style"/>
              <w:color w:val="FFFFFF" w:themeColor="background1"/>
              <w:lang w:val="x-none"/>
            </w:rPr>
          </w:pPr>
        </w:p>
      </w:tc>
    </w:tr>
  </w:tbl>
  <w:p w14:paraId="52C7BCB8" w14:textId="0FE5237A" w:rsidR="0012769E" w:rsidRPr="000234C0" w:rsidRDefault="0012769E" w:rsidP="00C96991">
    <w:pPr>
      <w:pStyle w:val="Footer"/>
      <w:tabs>
        <w:tab w:val="clear" w:pos="4320"/>
        <w:tab w:val="clear" w:pos="8640"/>
        <w:tab w:val="right" w:pos="12900"/>
      </w:tabs>
      <w:jc w:val="center"/>
      <w:rPr>
        <w:rFonts w:ascii="Footlight MT Light" w:hAnsi="Footlight MT Light"/>
        <w:lang w:val="id-ID"/>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03DA" w14:textId="77777777" w:rsidR="0012769E" w:rsidRDefault="0012769E" w:rsidP="00D33767">
    <w:pPr>
      <w:pStyle w:val="Footer"/>
      <w:tabs>
        <w:tab w:val="clear" w:pos="4320"/>
        <w:tab w:val="clear" w:pos="8640"/>
        <w:tab w:val="right" w:pos="12900"/>
      </w:tabs>
      <w:jc w:val="center"/>
      <w:rPr>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D86BDD" w:rsidRPr="00D86BDD" w14:paraId="064C9D19" w14:textId="77777777" w:rsidTr="00654E66">
      <w:tc>
        <w:tcPr>
          <w:tcW w:w="1030" w:type="dxa"/>
          <w:shd w:val="clear" w:color="auto" w:fill="auto"/>
        </w:tcPr>
        <w:p w14:paraId="44007643"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60C5B883"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1C446111" w14:textId="77777777" w:rsidR="0012769E" w:rsidRPr="00654E66" w:rsidRDefault="0012769E" w:rsidP="00C96991">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D86BDD" w:rsidRPr="00D86BDD" w14:paraId="51598AD0" w14:textId="77777777" w:rsidTr="00654E66">
      <w:trPr>
        <w:trHeight w:val="517"/>
      </w:trPr>
      <w:tc>
        <w:tcPr>
          <w:tcW w:w="1030" w:type="dxa"/>
          <w:shd w:val="clear" w:color="auto" w:fill="auto"/>
        </w:tcPr>
        <w:p w14:paraId="44338C57" w14:textId="77777777" w:rsidR="0012769E" w:rsidRPr="00654E66" w:rsidRDefault="0012769E" w:rsidP="00C96991">
          <w:pPr>
            <w:pStyle w:val="Footer"/>
            <w:rPr>
              <w:rFonts w:ascii="Bookman Old Style" w:hAnsi="Bookman Old Style"/>
              <w:color w:val="FFFFFF" w:themeColor="background1"/>
              <w:lang w:val="x-none"/>
            </w:rPr>
          </w:pPr>
        </w:p>
      </w:tc>
      <w:tc>
        <w:tcPr>
          <w:tcW w:w="1029" w:type="dxa"/>
          <w:shd w:val="clear" w:color="auto" w:fill="auto"/>
        </w:tcPr>
        <w:p w14:paraId="089BD1A8" w14:textId="77777777" w:rsidR="0012769E" w:rsidRPr="00654E66" w:rsidRDefault="0012769E" w:rsidP="00C96991">
          <w:pPr>
            <w:pStyle w:val="Footer"/>
            <w:rPr>
              <w:rFonts w:ascii="Bookman Old Style" w:hAnsi="Bookman Old Style"/>
              <w:color w:val="FFFFFF" w:themeColor="background1"/>
              <w:lang w:val="x-none"/>
            </w:rPr>
          </w:pPr>
        </w:p>
      </w:tc>
      <w:tc>
        <w:tcPr>
          <w:tcW w:w="1185" w:type="dxa"/>
        </w:tcPr>
        <w:p w14:paraId="5CC6CAA9" w14:textId="77777777" w:rsidR="0012769E" w:rsidRPr="00654E66" w:rsidRDefault="0012769E" w:rsidP="00C96991">
          <w:pPr>
            <w:pStyle w:val="Footer"/>
            <w:rPr>
              <w:rFonts w:ascii="Bookman Old Style" w:hAnsi="Bookman Old Style"/>
              <w:color w:val="FFFFFF" w:themeColor="background1"/>
              <w:lang w:val="x-none"/>
            </w:rPr>
          </w:pPr>
        </w:p>
      </w:tc>
    </w:tr>
  </w:tbl>
  <w:p w14:paraId="15328783" w14:textId="0BFA6091" w:rsidR="0012769E" w:rsidRPr="000234C0" w:rsidRDefault="0012769E" w:rsidP="00C96991">
    <w:pPr>
      <w:pStyle w:val="Footer"/>
      <w:tabs>
        <w:tab w:val="clear" w:pos="4320"/>
        <w:tab w:val="clear" w:pos="8640"/>
        <w:tab w:val="right" w:pos="12900"/>
      </w:tabs>
      <w:jc w:val="center"/>
      <w:rPr>
        <w:rFonts w:ascii="Footlight MT Light" w:hAnsi="Footlight MT Light"/>
        <w:lang w:val="id-ID"/>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C5B6" w14:textId="77777777" w:rsidR="0012769E" w:rsidRDefault="0012769E" w:rsidP="00D33767">
    <w:pPr>
      <w:pStyle w:val="Footer"/>
      <w:tabs>
        <w:tab w:val="clear" w:pos="4320"/>
        <w:tab w:val="clear" w:pos="8640"/>
        <w:tab w:val="right" w:pos="12900"/>
      </w:tabs>
      <w:jc w:val="center"/>
      <w:rPr>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1438D7" w:rsidRPr="001438D7" w14:paraId="0389AE18" w14:textId="77777777" w:rsidTr="00654E66">
      <w:tc>
        <w:tcPr>
          <w:tcW w:w="1030" w:type="dxa"/>
          <w:shd w:val="clear" w:color="auto" w:fill="auto"/>
        </w:tcPr>
        <w:p w14:paraId="21759901"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377B71FD"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15D0BA59" w14:textId="77777777" w:rsidR="0012769E" w:rsidRPr="00654E66" w:rsidRDefault="0012769E" w:rsidP="00C96991">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1438D7" w:rsidRPr="001438D7" w14:paraId="7C0A11BA" w14:textId="77777777" w:rsidTr="00654E66">
      <w:trPr>
        <w:trHeight w:val="517"/>
      </w:trPr>
      <w:tc>
        <w:tcPr>
          <w:tcW w:w="1030" w:type="dxa"/>
          <w:shd w:val="clear" w:color="auto" w:fill="auto"/>
        </w:tcPr>
        <w:p w14:paraId="53E88651" w14:textId="77777777" w:rsidR="0012769E" w:rsidRPr="00654E66" w:rsidRDefault="0012769E" w:rsidP="00C96991">
          <w:pPr>
            <w:pStyle w:val="Footer"/>
            <w:rPr>
              <w:rFonts w:ascii="Bookman Old Style" w:hAnsi="Bookman Old Style"/>
              <w:color w:val="FFFFFF" w:themeColor="background1"/>
              <w:lang w:val="x-none"/>
            </w:rPr>
          </w:pPr>
        </w:p>
      </w:tc>
      <w:tc>
        <w:tcPr>
          <w:tcW w:w="1029" w:type="dxa"/>
          <w:shd w:val="clear" w:color="auto" w:fill="auto"/>
        </w:tcPr>
        <w:p w14:paraId="1A75A2BA" w14:textId="77777777" w:rsidR="0012769E" w:rsidRPr="00654E66" w:rsidRDefault="0012769E" w:rsidP="00C96991">
          <w:pPr>
            <w:pStyle w:val="Footer"/>
            <w:rPr>
              <w:rFonts w:ascii="Bookman Old Style" w:hAnsi="Bookman Old Style"/>
              <w:color w:val="FFFFFF" w:themeColor="background1"/>
              <w:lang w:val="x-none"/>
            </w:rPr>
          </w:pPr>
        </w:p>
      </w:tc>
      <w:tc>
        <w:tcPr>
          <w:tcW w:w="1185" w:type="dxa"/>
        </w:tcPr>
        <w:p w14:paraId="2DF0701F" w14:textId="77777777" w:rsidR="0012769E" w:rsidRPr="00654E66" w:rsidRDefault="0012769E" w:rsidP="00C96991">
          <w:pPr>
            <w:pStyle w:val="Footer"/>
            <w:rPr>
              <w:rFonts w:ascii="Bookman Old Style" w:hAnsi="Bookman Old Style"/>
              <w:color w:val="FFFFFF" w:themeColor="background1"/>
              <w:lang w:val="x-none"/>
            </w:rPr>
          </w:pPr>
        </w:p>
      </w:tc>
    </w:tr>
  </w:tbl>
  <w:p w14:paraId="6CF42B00" w14:textId="25A1D958" w:rsidR="0012769E" w:rsidRPr="000234C0" w:rsidRDefault="0012769E" w:rsidP="00C96991">
    <w:pPr>
      <w:pStyle w:val="Footer"/>
      <w:tabs>
        <w:tab w:val="clear" w:pos="4320"/>
        <w:tab w:val="clear" w:pos="8640"/>
        <w:tab w:val="right" w:pos="12900"/>
      </w:tabs>
      <w:jc w:val="center"/>
      <w:rPr>
        <w:rFonts w:ascii="Footlight MT Light" w:hAnsi="Footlight MT Light"/>
        <w:lang w:val="id-ID"/>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CB608" w14:textId="6AB1DB71" w:rsidR="0012769E" w:rsidRDefault="0012769E" w:rsidP="00D33767">
    <w:pPr>
      <w:pStyle w:val="Foote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855356" w:rsidRPr="00855356" w14:paraId="42CC1E47" w14:textId="77777777" w:rsidTr="00654E66">
      <w:tc>
        <w:tcPr>
          <w:tcW w:w="1030" w:type="dxa"/>
          <w:shd w:val="clear" w:color="auto" w:fill="auto"/>
        </w:tcPr>
        <w:p w14:paraId="0129D41C" w14:textId="77777777" w:rsidR="0012769E" w:rsidRPr="00654E66" w:rsidRDefault="0012769E" w:rsidP="004A4FC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3CBAF9AF" w14:textId="77777777" w:rsidR="0012769E" w:rsidRPr="00654E66" w:rsidRDefault="0012769E" w:rsidP="004A4FC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6C097B4D" w14:textId="77777777" w:rsidR="0012769E" w:rsidRPr="00654E66" w:rsidRDefault="0012769E" w:rsidP="004A4FC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855356" w:rsidRPr="00855356" w14:paraId="7CA2120A" w14:textId="77777777" w:rsidTr="00654E66">
      <w:trPr>
        <w:trHeight w:val="517"/>
      </w:trPr>
      <w:tc>
        <w:tcPr>
          <w:tcW w:w="1030" w:type="dxa"/>
          <w:shd w:val="clear" w:color="auto" w:fill="auto"/>
        </w:tcPr>
        <w:p w14:paraId="2BB25373" w14:textId="77777777" w:rsidR="0012769E" w:rsidRPr="00654E66" w:rsidRDefault="0012769E" w:rsidP="004A4FC5">
          <w:pPr>
            <w:pStyle w:val="Footer"/>
            <w:rPr>
              <w:rFonts w:ascii="Bookman Old Style" w:hAnsi="Bookman Old Style"/>
              <w:color w:val="FFFFFF" w:themeColor="background1"/>
              <w:lang w:val="x-none"/>
            </w:rPr>
          </w:pPr>
        </w:p>
      </w:tc>
      <w:tc>
        <w:tcPr>
          <w:tcW w:w="1029" w:type="dxa"/>
          <w:shd w:val="clear" w:color="auto" w:fill="auto"/>
        </w:tcPr>
        <w:p w14:paraId="73382B74" w14:textId="77777777" w:rsidR="0012769E" w:rsidRPr="00654E66" w:rsidRDefault="0012769E" w:rsidP="004A4FC5">
          <w:pPr>
            <w:pStyle w:val="Footer"/>
            <w:rPr>
              <w:rFonts w:ascii="Bookman Old Style" w:hAnsi="Bookman Old Style"/>
              <w:color w:val="FFFFFF" w:themeColor="background1"/>
              <w:lang w:val="x-none"/>
            </w:rPr>
          </w:pPr>
        </w:p>
      </w:tc>
      <w:tc>
        <w:tcPr>
          <w:tcW w:w="1185" w:type="dxa"/>
        </w:tcPr>
        <w:p w14:paraId="4CE808AF" w14:textId="77777777" w:rsidR="0012769E" w:rsidRPr="00654E66" w:rsidRDefault="0012769E" w:rsidP="004A4FC5">
          <w:pPr>
            <w:pStyle w:val="Footer"/>
            <w:rPr>
              <w:rFonts w:ascii="Bookman Old Style" w:hAnsi="Bookman Old Style"/>
              <w:color w:val="FFFFFF" w:themeColor="background1"/>
              <w:lang w:val="x-none"/>
            </w:rPr>
          </w:pPr>
        </w:p>
      </w:tc>
    </w:tr>
  </w:tbl>
  <w:p w14:paraId="3BA5DF53" w14:textId="39B05230" w:rsidR="0012769E" w:rsidRPr="000234C0" w:rsidRDefault="0012769E" w:rsidP="000234C0">
    <w:pPr>
      <w:pStyle w:val="Footer"/>
      <w:tabs>
        <w:tab w:val="clear" w:pos="4320"/>
        <w:tab w:val="clear" w:pos="8640"/>
        <w:tab w:val="right" w:pos="12900"/>
      </w:tabs>
      <w:jc w:val="center"/>
      <w:rPr>
        <w:rFonts w:ascii="Footlight MT Light" w:hAnsi="Footlight MT Light"/>
        <w:lang w:val="id-ID"/>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8282" w14:textId="339FBBA2" w:rsidR="0012769E" w:rsidRDefault="0012769E" w:rsidP="001B64B4">
    <w:pPr>
      <w:pStyle w:val="Footer"/>
      <w:jc w:val="cente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EF2F3A" w:rsidRPr="00EF2F3A" w14:paraId="5070A947" w14:textId="77777777" w:rsidTr="00654E66">
      <w:tc>
        <w:tcPr>
          <w:tcW w:w="1030" w:type="dxa"/>
          <w:shd w:val="clear" w:color="auto" w:fill="auto"/>
        </w:tcPr>
        <w:p w14:paraId="02C3E185"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2FAF5F78" w14:textId="77777777" w:rsidR="0012769E" w:rsidRPr="00654E66" w:rsidRDefault="0012769E" w:rsidP="00C96991">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75EE4241" w14:textId="77777777" w:rsidR="0012769E" w:rsidRPr="00654E66" w:rsidRDefault="0012769E" w:rsidP="00C96991">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EF2F3A" w:rsidRPr="00EF2F3A" w14:paraId="1E5891F2" w14:textId="77777777" w:rsidTr="00654E66">
      <w:trPr>
        <w:trHeight w:val="517"/>
      </w:trPr>
      <w:tc>
        <w:tcPr>
          <w:tcW w:w="1030" w:type="dxa"/>
          <w:shd w:val="clear" w:color="auto" w:fill="auto"/>
        </w:tcPr>
        <w:p w14:paraId="0D1AF7C4" w14:textId="77777777" w:rsidR="0012769E" w:rsidRPr="00654E66" w:rsidRDefault="0012769E" w:rsidP="00C96991">
          <w:pPr>
            <w:pStyle w:val="Footer"/>
            <w:rPr>
              <w:rFonts w:ascii="Bookman Old Style" w:hAnsi="Bookman Old Style"/>
              <w:color w:val="FFFFFF" w:themeColor="background1"/>
              <w:lang w:val="x-none"/>
            </w:rPr>
          </w:pPr>
        </w:p>
      </w:tc>
      <w:tc>
        <w:tcPr>
          <w:tcW w:w="1029" w:type="dxa"/>
          <w:shd w:val="clear" w:color="auto" w:fill="auto"/>
        </w:tcPr>
        <w:p w14:paraId="5E9FCE0D" w14:textId="77777777" w:rsidR="0012769E" w:rsidRPr="00654E66" w:rsidRDefault="0012769E" w:rsidP="00C96991">
          <w:pPr>
            <w:pStyle w:val="Footer"/>
            <w:rPr>
              <w:rFonts w:ascii="Bookman Old Style" w:hAnsi="Bookman Old Style"/>
              <w:color w:val="FFFFFF" w:themeColor="background1"/>
              <w:lang w:val="x-none"/>
            </w:rPr>
          </w:pPr>
        </w:p>
      </w:tc>
      <w:tc>
        <w:tcPr>
          <w:tcW w:w="1185" w:type="dxa"/>
        </w:tcPr>
        <w:p w14:paraId="33B0BD3D" w14:textId="77777777" w:rsidR="0012769E" w:rsidRPr="00654E66" w:rsidRDefault="0012769E" w:rsidP="00C96991">
          <w:pPr>
            <w:pStyle w:val="Footer"/>
            <w:rPr>
              <w:rFonts w:ascii="Bookman Old Style" w:hAnsi="Bookman Old Style"/>
              <w:color w:val="FFFFFF" w:themeColor="background1"/>
              <w:lang w:val="x-none"/>
            </w:rPr>
          </w:pPr>
        </w:p>
      </w:tc>
    </w:tr>
  </w:tbl>
  <w:p w14:paraId="734128FA" w14:textId="2CFD9877" w:rsidR="0012769E" w:rsidRPr="000234C0" w:rsidRDefault="0012769E" w:rsidP="000234C0">
    <w:pPr>
      <w:pStyle w:val="Footer"/>
      <w:tabs>
        <w:tab w:val="clear" w:pos="4320"/>
        <w:tab w:val="clear" w:pos="8640"/>
        <w:tab w:val="right" w:pos="12900"/>
      </w:tabs>
      <w:jc w:val="center"/>
      <w:rPr>
        <w:rFonts w:ascii="Footlight MT Light" w:hAnsi="Footlight MT Light"/>
        <w:lang w:val="id-ID"/>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83F8" w14:textId="77777777" w:rsidR="0012769E" w:rsidRDefault="0012769E" w:rsidP="00D33767">
    <w:pPr>
      <w:pStyle w:val="Footer"/>
      <w:tabs>
        <w:tab w:val="clear" w:pos="4320"/>
        <w:tab w:val="clear" w:pos="8640"/>
        <w:tab w:val="right" w:pos="12900"/>
      </w:tabs>
      <w:jc w:val="center"/>
      <w:rPr>
        <w:lang w:val="id-ID"/>
      </w:rPr>
    </w:pPr>
  </w:p>
  <w:tbl>
    <w:tblPr>
      <w:tblW w:w="3244" w:type="dxa"/>
      <w:tblInd w:w="59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30"/>
      <w:gridCol w:w="1029"/>
      <w:gridCol w:w="1185"/>
    </w:tblGrid>
    <w:tr w:rsidR="00A85A3F" w:rsidRPr="00A85A3F" w14:paraId="20D2DF4A" w14:textId="77777777" w:rsidTr="00654E66">
      <w:tc>
        <w:tcPr>
          <w:tcW w:w="1030" w:type="dxa"/>
          <w:shd w:val="clear" w:color="auto" w:fill="auto"/>
        </w:tcPr>
        <w:p w14:paraId="45731E7A"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w:t>
          </w:r>
        </w:p>
      </w:tc>
      <w:tc>
        <w:tcPr>
          <w:tcW w:w="1029" w:type="dxa"/>
          <w:shd w:val="clear" w:color="auto" w:fill="auto"/>
        </w:tcPr>
        <w:p w14:paraId="6C650CCD" w14:textId="77777777" w:rsidR="0012769E" w:rsidRPr="00654E66" w:rsidRDefault="0012769E" w:rsidP="00894365">
          <w:pPr>
            <w:pStyle w:val="Footer"/>
            <w:jc w:val="center"/>
            <w:rPr>
              <w:rFonts w:ascii="Bookman Old Style" w:hAnsi="Bookman Old Style"/>
              <w:color w:val="FFFFFF" w:themeColor="background1"/>
              <w:lang w:val="x-none"/>
            </w:rPr>
          </w:pPr>
          <w:r w:rsidRPr="00654E66">
            <w:rPr>
              <w:rFonts w:ascii="Bookman Old Style" w:hAnsi="Bookman Old Style"/>
              <w:color w:val="FFFFFF" w:themeColor="background1"/>
              <w:lang w:val="x-none"/>
            </w:rPr>
            <w:t>Paraf II</w:t>
          </w:r>
        </w:p>
      </w:tc>
      <w:tc>
        <w:tcPr>
          <w:tcW w:w="1185" w:type="dxa"/>
        </w:tcPr>
        <w:p w14:paraId="7BA9168B" w14:textId="77777777" w:rsidR="0012769E" w:rsidRPr="00654E66" w:rsidRDefault="0012769E" w:rsidP="00894365">
          <w:pPr>
            <w:pStyle w:val="Footer"/>
            <w:jc w:val="center"/>
            <w:rPr>
              <w:rFonts w:ascii="Bookman Old Style" w:hAnsi="Bookman Old Style"/>
              <w:color w:val="FFFFFF" w:themeColor="background1"/>
              <w:lang w:val="en-AU"/>
            </w:rPr>
          </w:pPr>
          <w:proofErr w:type="spellStart"/>
          <w:r w:rsidRPr="00654E66">
            <w:rPr>
              <w:rFonts w:ascii="Bookman Old Style" w:hAnsi="Bookman Old Style"/>
              <w:color w:val="FFFFFF" w:themeColor="background1"/>
            </w:rPr>
            <w:t>Paraf</w:t>
          </w:r>
          <w:proofErr w:type="spellEnd"/>
          <w:r w:rsidRPr="00654E66">
            <w:rPr>
              <w:rFonts w:ascii="Bookman Old Style" w:hAnsi="Bookman Old Style"/>
              <w:color w:val="FFFFFF" w:themeColor="background1"/>
            </w:rPr>
            <w:t xml:space="preserve"> II</w:t>
          </w:r>
          <w:r w:rsidRPr="00654E66">
            <w:rPr>
              <w:rFonts w:ascii="Bookman Old Style" w:hAnsi="Bookman Old Style"/>
              <w:color w:val="FFFFFF" w:themeColor="background1"/>
              <w:lang w:val="en-AU"/>
            </w:rPr>
            <w:t>I</w:t>
          </w:r>
        </w:p>
      </w:tc>
    </w:tr>
    <w:tr w:rsidR="00A85A3F" w:rsidRPr="00A85A3F" w14:paraId="13F1FE08" w14:textId="77777777" w:rsidTr="00654E66">
      <w:trPr>
        <w:trHeight w:val="517"/>
      </w:trPr>
      <w:tc>
        <w:tcPr>
          <w:tcW w:w="1030" w:type="dxa"/>
          <w:shd w:val="clear" w:color="auto" w:fill="auto"/>
        </w:tcPr>
        <w:p w14:paraId="54CCD90C" w14:textId="77777777" w:rsidR="0012769E" w:rsidRPr="00654E66" w:rsidRDefault="0012769E" w:rsidP="00894365">
          <w:pPr>
            <w:pStyle w:val="Footer"/>
            <w:rPr>
              <w:rFonts w:ascii="Bookman Old Style" w:hAnsi="Bookman Old Style"/>
              <w:color w:val="FFFFFF" w:themeColor="background1"/>
              <w:lang w:val="x-none"/>
            </w:rPr>
          </w:pPr>
        </w:p>
      </w:tc>
      <w:tc>
        <w:tcPr>
          <w:tcW w:w="1029" w:type="dxa"/>
          <w:shd w:val="clear" w:color="auto" w:fill="auto"/>
        </w:tcPr>
        <w:p w14:paraId="51AF7FEB" w14:textId="77777777" w:rsidR="0012769E" w:rsidRPr="00654E66" w:rsidRDefault="0012769E" w:rsidP="00894365">
          <w:pPr>
            <w:pStyle w:val="Footer"/>
            <w:rPr>
              <w:rFonts w:ascii="Bookman Old Style" w:hAnsi="Bookman Old Style"/>
              <w:color w:val="FFFFFF" w:themeColor="background1"/>
              <w:lang w:val="x-none"/>
            </w:rPr>
          </w:pPr>
        </w:p>
      </w:tc>
      <w:tc>
        <w:tcPr>
          <w:tcW w:w="1185" w:type="dxa"/>
        </w:tcPr>
        <w:p w14:paraId="54CB3D0D" w14:textId="77777777" w:rsidR="0012769E" w:rsidRPr="00654E66" w:rsidRDefault="0012769E" w:rsidP="00894365">
          <w:pPr>
            <w:pStyle w:val="Footer"/>
            <w:rPr>
              <w:rFonts w:ascii="Bookman Old Style" w:hAnsi="Bookman Old Style"/>
              <w:color w:val="FFFFFF" w:themeColor="background1"/>
              <w:lang w:val="x-none"/>
            </w:rPr>
          </w:pPr>
        </w:p>
      </w:tc>
    </w:tr>
  </w:tbl>
  <w:p w14:paraId="693CCCB9" w14:textId="75E67589" w:rsidR="0012769E" w:rsidRPr="000234C0" w:rsidRDefault="0012769E" w:rsidP="000234C0">
    <w:pPr>
      <w:pStyle w:val="Footer"/>
      <w:tabs>
        <w:tab w:val="clear" w:pos="4320"/>
        <w:tab w:val="clear" w:pos="8640"/>
        <w:tab w:val="right" w:pos="12900"/>
      </w:tabs>
      <w:jc w:val="center"/>
      <w:rPr>
        <w:rFonts w:ascii="Footlight MT Light" w:hAnsi="Footlight MT Light"/>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03C16" w14:textId="77777777" w:rsidR="00514E90" w:rsidRDefault="00514E90">
      <w:r>
        <w:separator/>
      </w:r>
    </w:p>
    <w:p w14:paraId="378DE671" w14:textId="77777777" w:rsidR="00514E90" w:rsidRDefault="00514E90"/>
  </w:footnote>
  <w:footnote w:type="continuationSeparator" w:id="0">
    <w:p w14:paraId="5CEDCEBB" w14:textId="77777777" w:rsidR="00514E90" w:rsidRDefault="00514E90">
      <w:r>
        <w:continuationSeparator/>
      </w:r>
    </w:p>
    <w:p w14:paraId="2A20BDF1" w14:textId="77777777" w:rsidR="00514E90" w:rsidRDefault="00514E90"/>
  </w:footnote>
  <w:footnote w:id="1">
    <w:p w14:paraId="54187DFD" w14:textId="77777777" w:rsidR="0012769E" w:rsidRPr="002A66F2" w:rsidRDefault="0012769E" w:rsidP="00AB4EFB">
      <w:pPr>
        <w:autoSpaceDE w:val="0"/>
        <w:autoSpaceDN w:val="0"/>
        <w:adjustRightInd w:val="0"/>
        <w:ind w:left="142" w:hanging="142"/>
        <w:jc w:val="both"/>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4AA646E6" w14:textId="77777777" w:rsidR="0012769E" w:rsidRPr="00A76A49" w:rsidRDefault="0012769E" w:rsidP="00AB4EFB">
      <w:pPr>
        <w:autoSpaceDE w:val="0"/>
        <w:autoSpaceDN w:val="0"/>
        <w:adjustRightInd w:val="0"/>
        <w:ind w:left="142" w:hanging="142"/>
        <w:jc w:val="both"/>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2DC3B9F1" w14:textId="2FA6ED6F" w:rsidR="0012769E" w:rsidRPr="001A5581" w:rsidRDefault="0012769E" w:rsidP="001A5581">
      <w:pPr>
        <w:pStyle w:val="FootnoteText"/>
        <w:ind w:left="142" w:hanging="142"/>
        <w:jc w:val="both"/>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keterkaitan antara suatu keluaran dengan keluaran lain.</w:t>
      </w:r>
    </w:p>
  </w:footnote>
  <w:footnote w:id="4">
    <w:p w14:paraId="48C12B57" w14:textId="7F7B526A" w:rsidR="0012769E" w:rsidRPr="00225FA1" w:rsidRDefault="0012769E" w:rsidP="001A5581">
      <w:pPr>
        <w:pStyle w:val="FootnoteText"/>
        <w:ind w:left="142" w:hanging="142"/>
        <w:jc w:val="both"/>
        <w:rPr>
          <w:lang w:val="sv-SE"/>
        </w:rPr>
      </w:pPr>
      <w:r w:rsidRPr="00ED463A">
        <w:rPr>
          <w:rStyle w:val="FootnoteReference"/>
          <w:rFonts w:ascii="Footlight MT Light" w:hAnsi="Footlight MT Light"/>
          <w:sz w:val="18"/>
          <w:szCs w:val="18"/>
        </w:rPr>
        <w:footnoteRef/>
      </w:r>
      <w:r w:rsidRPr="00ED463A">
        <w:rPr>
          <w:rFonts w:ascii="Footlight MT Light" w:hAnsi="Footlight MT Light"/>
          <w:sz w:val="18"/>
          <w:szCs w:val="18"/>
          <w:lang w:val="sv-SE"/>
        </w:rPr>
        <w:t xml:space="preserve"> </w:t>
      </w:r>
      <w:r w:rsidRPr="00ED463A">
        <w:rPr>
          <w:rFonts w:ascii="Footlight MT Light" w:hAnsi="Footlight MT Light"/>
          <w:sz w:val="18"/>
          <w:szCs w:val="18"/>
          <w:lang w:val="sv-SE"/>
        </w:rPr>
        <w:t xml:space="preserve">Khusus untuk </w:t>
      </w:r>
      <w:r w:rsidRPr="00ED463A">
        <w:rPr>
          <w:rFonts w:ascii="Footlight MT Light" w:hAnsi="Footlight MT Light"/>
          <w:b/>
          <w:sz w:val="18"/>
          <w:szCs w:val="18"/>
          <w:lang w:val="sv-SE"/>
        </w:rPr>
        <w:t>Metode Evaluasi Pagu Anggaran</w:t>
      </w:r>
      <w:r w:rsidRPr="00ED463A">
        <w:rPr>
          <w:rFonts w:ascii="Footlight MT Light" w:hAnsi="Footlight MT Light"/>
          <w:sz w:val="18"/>
          <w:szCs w:val="18"/>
          <w:lang w:val="sv-SE"/>
        </w:rPr>
        <w:t xml:space="preserve"> jumlah orang bulan tidak boleh dicantumkan. </w:t>
      </w:r>
    </w:p>
  </w:footnote>
  <w:footnote w:id="5">
    <w:p w14:paraId="524382FB" w14:textId="77777777" w:rsidR="0012769E" w:rsidRPr="00F05F48" w:rsidRDefault="0012769E" w:rsidP="0063589F">
      <w:pPr>
        <w:pStyle w:val="FootnoteText"/>
        <w:tabs>
          <w:tab w:val="left" w:pos="284"/>
        </w:tabs>
        <w:ind w:left="284" w:hanging="284"/>
        <w:jc w:val="both"/>
        <w:rPr>
          <w:lang w:val="sv-SE"/>
        </w:rPr>
      </w:pPr>
      <w:r w:rsidRPr="000D3E42">
        <w:rPr>
          <w:rStyle w:val="FootnoteReference"/>
          <w:rFonts w:ascii="Footlight MT Light" w:hAnsi="Footlight MT Light"/>
          <w:sz w:val="18"/>
          <w:szCs w:val="18"/>
        </w:rPr>
        <w:footnoteRef/>
      </w:r>
      <w:r w:rsidRPr="000D3E42">
        <w:rPr>
          <w:rFonts w:ascii="Footlight MT Light" w:hAnsi="Footlight MT Light"/>
          <w:sz w:val="18"/>
          <w:szCs w:val="18"/>
          <w:lang w:val="sv-SE"/>
        </w:rPr>
        <w:t xml:space="preserve"> </w:t>
      </w:r>
      <w:r w:rsidRPr="000D3E42">
        <w:rPr>
          <w:rFonts w:ascii="Footlight MT Light" w:hAnsi="Footlight MT Light"/>
          <w:sz w:val="18"/>
          <w:szCs w:val="18"/>
          <w:lang w:val="sv-SE"/>
        </w:rPr>
        <w:tab/>
        <w:t xml:space="preserve">Masukan </w:t>
      </w:r>
      <w:r>
        <w:rPr>
          <w:rFonts w:ascii="Footlight MT Light" w:hAnsi="Footlight MT Light"/>
          <w:sz w:val="18"/>
          <w:szCs w:val="18"/>
          <w:lang w:val="sv-SE"/>
        </w:rPr>
        <w:t>personel</w:t>
      </w:r>
      <w:r w:rsidRPr="000D3E42">
        <w:rPr>
          <w:rFonts w:ascii="Footlight MT Light" w:hAnsi="Footlight MT Light"/>
          <w:sz w:val="18"/>
          <w:szCs w:val="18"/>
          <w:lang w:val="sv-SE"/>
        </w:rPr>
        <w:t xml:space="preserve"> dihitung dalam bulan dimulai sejak penugasan.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5B84" w14:textId="77777777" w:rsidR="0012769E" w:rsidRDefault="0012769E">
    <w:pPr>
      <w:pStyle w:val="Header"/>
      <w:jc w:val="right"/>
    </w:pPr>
    <w:r>
      <w:fldChar w:fldCharType="begin"/>
    </w:r>
    <w:r>
      <w:instrText xml:space="preserve"> PAGE   \* MERGEFORMAT </w:instrText>
    </w:r>
    <w:r>
      <w:fldChar w:fldCharType="separate"/>
    </w:r>
    <w:r>
      <w:rPr>
        <w:noProof/>
      </w:rPr>
      <w:t>35</w:t>
    </w:r>
    <w:r>
      <w:fldChar w:fldCharType="end"/>
    </w:r>
  </w:p>
  <w:p w14:paraId="1A19A3E8" w14:textId="77777777" w:rsidR="0012769E" w:rsidRPr="00554A0E" w:rsidRDefault="0012769E" w:rsidP="00B54B8C">
    <w:pPr>
      <w:pStyle w:val="Header"/>
      <w:tabs>
        <w:tab w:val="right" w:pos="7938"/>
      </w:tabs>
      <w:ind w:right="360"/>
      <w:rPr>
        <w:color w:val="FFFFFF"/>
        <w:u w:val="single"/>
        <w:lang w:val="sv-S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2BD0" w14:textId="77777777" w:rsidR="0012769E" w:rsidRPr="00D26173" w:rsidRDefault="0012769E"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106</w:t>
    </w:r>
    <w:r>
      <w:rPr>
        <w:rStyle w:val="PageNumber"/>
        <w:u w:val="single"/>
      </w:rPr>
      <w:fldChar w:fldCharType="end"/>
    </w:r>
  </w:p>
  <w:p w14:paraId="4693A3CD" w14:textId="77777777" w:rsidR="0012769E" w:rsidRPr="007E1132" w:rsidRDefault="0012769E" w:rsidP="007E1132">
    <w:pPr>
      <w:pStyle w:val="Head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5D9E" w14:textId="77777777" w:rsidR="0012769E" w:rsidRDefault="0012769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340776"/>
      <w:docPartObj>
        <w:docPartGallery w:val="Page Numbers (Top of Page)"/>
        <w:docPartUnique/>
      </w:docPartObj>
    </w:sdtPr>
    <w:sdtEndPr>
      <w:rPr>
        <w:noProof/>
      </w:rPr>
    </w:sdtEndPr>
    <w:sdtContent>
      <w:p w14:paraId="52E6D0F3" w14:textId="7D1CFA71"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95C3CD6" w14:textId="197C5C1F" w:rsidR="0012769E" w:rsidRPr="00B9052D" w:rsidRDefault="0012769E" w:rsidP="000C06E5">
    <w:pPr>
      <w:pStyle w:val="Header"/>
      <w:tabs>
        <w:tab w:val="left" w:pos="7513"/>
        <w:tab w:val="right" w:pos="12900"/>
      </w:tabs>
      <w:rPr>
        <w:lang w:val="sv-S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237048"/>
      <w:docPartObj>
        <w:docPartGallery w:val="Page Numbers (Top of Page)"/>
        <w:docPartUnique/>
      </w:docPartObj>
    </w:sdtPr>
    <w:sdtEndPr>
      <w:rPr>
        <w:noProof/>
      </w:rPr>
    </w:sdtEndPr>
    <w:sdtContent>
      <w:p w14:paraId="5F91E559" w14:textId="7193E3CF"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AAEC512" w14:textId="2FFB87B5" w:rsidR="0012769E" w:rsidRPr="00B9052D" w:rsidRDefault="0012769E" w:rsidP="002813AD">
    <w:pPr>
      <w:pStyle w:val="Header"/>
      <w:tabs>
        <w:tab w:val="right" w:pos="7938"/>
      </w:tabs>
      <w:rPr>
        <w:lang w:val="sv-S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344496"/>
      <w:docPartObj>
        <w:docPartGallery w:val="Page Numbers (Top of Page)"/>
        <w:docPartUnique/>
      </w:docPartObj>
    </w:sdtPr>
    <w:sdtEndPr>
      <w:rPr>
        <w:noProof/>
      </w:rPr>
    </w:sdtEndPr>
    <w:sdtContent>
      <w:p w14:paraId="58771960" w14:textId="0D64B7AF"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EFA4839" w14:textId="77777777" w:rsidR="0012769E" w:rsidRPr="007E1132" w:rsidRDefault="0012769E">
    <w:pPr>
      <w:pStyle w:val="Header"/>
      <w:numPr>
        <w:ilvl w:val="12"/>
        <w:numId w:val="0"/>
      </w:numPr>
      <w:rPr>
        <w:lang w:val="sv-S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792350"/>
      <w:docPartObj>
        <w:docPartGallery w:val="Page Numbers (Top of Page)"/>
        <w:docPartUnique/>
      </w:docPartObj>
    </w:sdtPr>
    <w:sdtEndPr>
      <w:rPr>
        <w:noProof/>
      </w:rPr>
    </w:sdtEndPr>
    <w:sdtContent>
      <w:p w14:paraId="1E3E6D64" w14:textId="3937F26E"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61DCECD" w14:textId="77777777" w:rsidR="0012769E" w:rsidRPr="007E1132" w:rsidRDefault="0012769E" w:rsidP="00654E66">
    <w:pPr>
      <w:pStyle w:val="Header"/>
      <w:jc w:val="center"/>
      <w:rPr>
        <w:lang w:val="sv-S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16875"/>
      <w:docPartObj>
        <w:docPartGallery w:val="Page Numbers (Top of Page)"/>
        <w:docPartUnique/>
      </w:docPartObj>
    </w:sdtPr>
    <w:sdtEndPr>
      <w:rPr>
        <w:noProof/>
      </w:rPr>
    </w:sdtEndPr>
    <w:sdtContent>
      <w:p w14:paraId="45E72ED0" w14:textId="63EC949D"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3EAC762" w14:textId="77777777" w:rsidR="0012769E" w:rsidRPr="00FF2031" w:rsidRDefault="0012769E" w:rsidP="00966C87">
    <w:pPr>
      <w:pStyle w:val="Header"/>
      <w:rPr>
        <w:lang w:val="sv-S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54524"/>
      <w:docPartObj>
        <w:docPartGallery w:val="Page Numbers (Top of Page)"/>
        <w:docPartUnique/>
      </w:docPartObj>
    </w:sdtPr>
    <w:sdtEndPr>
      <w:rPr>
        <w:noProof/>
      </w:rPr>
    </w:sdtEndPr>
    <w:sdtContent>
      <w:p w14:paraId="17526B0A" w14:textId="08DF6994"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6EB93BC" w14:textId="77777777" w:rsidR="0012769E" w:rsidRPr="007E1132" w:rsidRDefault="0012769E">
    <w:pPr>
      <w:pStyle w:val="Header"/>
      <w:numPr>
        <w:ilvl w:val="12"/>
        <w:numId w:val="0"/>
      </w:numPr>
      <w:rPr>
        <w:lang w:val="sv-S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425571"/>
      <w:docPartObj>
        <w:docPartGallery w:val="Page Numbers (Top of Page)"/>
        <w:docPartUnique/>
      </w:docPartObj>
    </w:sdtPr>
    <w:sdtEndPr>
      <w:rPr>
        <w:noProof/>
      </w:rPr>
    </w:sdtEndPr>
    <w:sdtContent>
      <w:p w14:paraId="723F9DDA" w14:textId="0D5E3C7F"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FDF2637" w14:textId="77777777" w:rsidR="0012769E" w:rsidRPr="007E1132" w:rsidRDefault="0012769E">
    <w:pPr>
      <w:pStyle w:val="Header"/>
      <w:numPr>
        <w:ilvl w:val="12"/>
        <w:numId w:val="0"/>
      </w:numPr>
      <w:rPr>
        <w:lang w:val="sv-SE"/>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190797"/>
      <w:docPartObj>
        <w:docPartGallery w:val="Page Numbers (Top of Page)"/>
        <w:docPartUnique/>
      </w:docPartObj>
    </w:sdtPr>
    <w:sdtEndPr>
      <w:rPr>
        <w:noProof/>
      </w:rPr>
    </w:sdtEndPr>
    <w:sdtContent>
      <w:p w14:paraId="03EBDA96" w14:textId="0B120FE6" w:rsidR="0012769E" w:rsidRDefault="0012769E">
        <w:pPr>
          <w:pStyle w:val="Header"/>
          <w:jc w:val="center"/>
          <w:rPr>
            <w:noProof/>
          </w:rP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14:paraId="7D01DF08" w14:textId="77777777" w:rsidR="0012769E" w:rsidRPr="007E1132" w:rsidRDefault="0012769E">
    <w:pPr>
      <w:pStyle w:val="Header"/>
      <w:numPr>
        <w:ilvl w:val="12"/>
        <w:numId w:val="0"/>
      </w:numPr>
      <w:rPr>
        <w:lang w:val="sv-S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54767"/>
      <w:docPartObj>
        <w:docPartGallery w:val="Page Numbers (Top of Page)"/>
        <w:docPartUnique/>
      </w:docPartObj>
    </w:sdtPr>
    <w:sdtEndPr>
      <w:rPr>
        <w:noProof/>
      </w:rPr>
    </w:sdtEndPr>
    <w:sdtContent>
      <w:p w14:paraId="1B2AE0AF" w14:textId="5C7EB0FA"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95197D9" w14:textId="77777777" w:rsidR="0012769E" w:rsidRDefault="0012769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ADBB" w14:textId="77777777" w:rsidR="0012769E" w:rsidRDefault="0012769E" w:rsidP="003741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92</w:t>
    </w:r>
    <w:r>
      <w:rPr>
        <w:rStyle w:val="PageNumber"/>
      </w:rPr>
      <w:fldChar w:fldCharType="end"/>
    </w:r>
  </w:p>
  <w:p w14:paraId="4D6B87D8" w14:textId="77777777" w:rsidR="0012769E" w:rsidRPr="00FF2031" w:rsidRDefault="0012769E" w:rsidP="006B40E9">
    <w:pPr>
      <w:pStyle w:val="Header"/>
      <w:tabs>
        <w:tab w:val="right" w:pos="7938"/>
      </w:tabs>
      <w:ind w:right="360"/>
      <w:rPr>
        <w:lang w:val="sv-SE"/>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775794"/>
      <w:docPartObj>
        <w:docPartGallery w:val="Page Numbers (Top of Page)"/>
        <w:docPartUnique/>
      </w:docPartObj>
    </w:sdtPr>
    <w:sdtEndPr>
      <w:rPr>
        <w:noProof/>
      </w:rPr>
    </w:sdtEndPr>
    <w:sdtContent>
      <w:p w14:paraId="13D1237B" w14:textId="28965EC4"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490DEF8" w14:textId="77777777" w:rsidR="0012769E" w:rsidRPr="007E1132" w:rsidRDefault="0012769E">
    <w:pPr>
      <w:pStyle w:val="Header"/>
      <w:numPr>
        <w:ilvl w:val="12"/>
        <w:numId w:val="0"/>
      </w:numPr>
      <w:rPr>
        <w:lang w:val="sv-SE"/>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BD941" w14:textId="77777777" w:rsidR="0012769E" w:rsidRDefault="0012769E" w:rsidP="003741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14:paraId="4A7A5A2B" w14:textId="77777777" w:rsidR="0012769E" w:rsidRPr="00B9052D" w:rsidRDefault="0012769E" w:rsidP="00374186">
    <w:pPr>
      <w:pStyle w:val="Header"/>
      <w:tabs>
        <w:tab w:val="right" w:pos="7938"/>
      </w:tabs>
      <w:ind w:right="360"/>
      <w:rPr>
        <w:lang w:val="sv-SE"/>
      </w:rPr>
    </w:pPr>
    <w:r w:rsidRPr="00B9052D">
      <w:rPr>
        <w:rStyle w:val="PageNumber"/>
        <w:lang w:val="sv-SE"/>
      </w:rPr>
      <w:tab/>
    </w:r>
  </w:p>
  <w:p w14:paraId="52E20F5E" w14:textId="77777777" w:rsidR="0012769E" w:rsidRPr="00FF2031" w:rsidRDefault="0012769E" w:rsidP="00966C87">
    <w:pPr>
      <w:pStyle w:val="Header"/>
      <w:rPr>
        <w:lang w:val="sv-SE"/>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291590"/>
      <w:docPartObj>
        <w:docPartGallery w:val="Page Numbers (Top of Page)"/>
        <w:docPartUnique/>
      </w:docPartObj>
    </w:sdtPr>
    <w:sdtEndPr>
      <w:rPr>
        <w:noProof/>
      </w:rPr>
    </w:sdtEndPr>
    <w:sdtContent>
      <w:p w14:paraId="7F9BE9E7" w14:textId="319F7E3B"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1BB186C" w14:textId="77777777" w:rsidR="0012769E" w:rsidRPr="007E1132" w:rsidRDefault="0012769E">
    <w:pPr>
      <w:pStyle w:val="Header"/>
      <w:numPr>
        <w:ilvl w:val="12"/>
        <w:numId w:val="0"/>
      </w:numPr>
      <w:rPr>
        <w:lang w:val="sv-SE"/>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E7BC" w14:textId="77777777" w:rsidR="0012769E" w:rsidRPr="00B9052D" w:rsidRDefault="0012769E" w:rsidP="0090458A">
    <w:pPr>
      <w:pStyle w:val="Header"/>
      <w:tabs>
        <w:tab w:val="right" w:pos="7938"/>
      </w:tabs>
      <w:rPr>
        <w:lang w:val="sv-SE"/>
      </w:rPr>
    </w:pPr>
    <w:r w:rsidRPr="00B9052D">
      <w:rPr>
        <w:rStyle w:val="PageNumber"/>
        <w:lang w:val="sv-SE"/>
      </w:rPr>
      <w:tab/>
    </w: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Pr>
        <w:rStyle w:val="PageNumber"/>
        <w:noProof/>
        <w:lang w:val="sv-SE"/>
      </w:rPr>
      <w:t>104</w:t>
    </w:r>
    <w:r w:rsidRPr="00B9052D">
      <w:rPr>
        <w:rStyle w:val="PageNumber"/>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85DE3" w14:textId="50266C4F" w:rsidR="0012769E" w:rsidRPr="00B9052D" w:rsidRDefault="0012769E" w:rsidP="00654E66">
    <w:pPr>
      <w:pStyle w:val="Header"/>
      <w:tabs>
        <w:tab w:val="right" w:pos="7920"/>
      </w:tabs>
      <w:jc w:val="center"/>
      <w:rPr>
        <w:lang w:val="sv-SE"/>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Pr>
        <w:rStyle w:val="PageNumber"/>
        <w:noProof/>
        <w:lang w:val="sv-SE"/>
      </w:rPr>
      <w:t>94</w:t>
    </w:r>
    <w:r w:rsidRPr="00B9052D">
      <w:rPr>
        <w:rStyle w:val="PageNumber"/>
      </w:rPr>
      <w:fldChar w:fldCharType="end"/>
    </w:r>
  </w:p>
  <w:p w14:paraId="3F86A163" w14:textId="77777777" w:rsidR="0012769E" w:rsidRPr="00AC158F" w:rsidRDefault="0012769E" w:rsidP="00673B62">
    <w:pPr>
      <w:ind w:right="43"/>
      <w:rPr>
        <w:lang w:val="sv-SE"/>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4858934"/>
      <w:docPartObj>
        <w:docPartGallery w:val="Page Numbers (Top of Page)"/>
        <w:docPartUnique/>
      </w:docPartObj>
    </w:sdtPr>
    <w:sdtEndPr>
      <w:rPr>
        <w:noProof/>
      </w:rPr>
    </w:sdtEndPr>
    <w:sdtContent>
      <w:p w14:paraId="784003B6" w14:textId="593F4B13"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F40B01B" w14:textId="77777777" w:rsidR="0012769E" w:rsidRPr="00487C8A" w:rsidRDefault="0012769E">
    <w:pPr>
      <w:pStyle w:val="Header"/>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898823"/>
      <w:docPartObj>
        <w:docPartGallery w:val="Page Numbers (Top of Page)"/>
        <w:docPartUnique/>
      </w:docPartObj>
    </w:sdtPr>
    <w:sdtEndPr>
      <w:rPr>
        <w:noProof/>
      </w:rPr>
    </w:sdtEndPr>
    <w:sdtContent>
      <w:p w14:paraId="72ABAED4" w14:textId="36602D21"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2AC1612" w14:textId="0D5AE263" w:rsidR="0012769E" w:rsidRPr="00F87696" w:rsidRDefault="0012769E" w:rsidP="00654E66">
    <w:pPr>
      <w:pStyle w:val="Header"/>
      <w:tabs>
        <w:tab w:val="right" w:pos="8789"/>
      </w:tabs>
      <w:ind w:right="360"/>
      <w:jc w:val="center"/>
      <w:rPr>
        <w:lang w:val="sv-S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42501"/>
      <w:docPartObj>
        <w:docPartGallery w:val="Page Numbers (Top of Page)"/>
        <w:docPartUnique/>
      </w:docPartObj>
    </w:sdtPr>
    <w:sdtEndPr>
      <w:rPr>
        <w:noProof/>
      </w:rPr>
    </w:sdtEndPr>
    <w:sdtContent>
      <w:p w14:paraId="2A38FB21" w14:textId="11AEEA3E"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83E9DF6" w14:textId="77777777" w:rsidR="0012769E" w:rsidRPr="00BE345E" w:rsidRDefault="0012769E" w:rsidP="00654E66">
    <w:pPr>
      <w:pStyle w:val="Header"/>
      <w:jc w:val="center"/>
      <w:rPr>
        <w:color w:val="FFFFFF"/>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027259"/>
      <w:docPartObj>
        <w:docPartGallery w:val="Page Numbers (Top of Page)"/>
        <w:docPartUnique/>
      </w:docPartObj>
    </w:sdtPr>
    <w:sdtEndPr>
      <w:rPr>
        <w:noProof/>
      </w:rPr>
    </w:sdtEndPr>
    <w:sdtContent>
      <w:p w14:paraId="74E6CF24" w14:textId="4B3A8636"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6EEDA6" w14:textId="24ABFBC7" w:rsidR="0012769E" w:rsidRPr="00F87696" w:rsidRDefault="0012769E" w:rsidP="00654E66">
    <w:pPr>
      <w:pStyle w:val="Header"/>
      <w:tabs>
        <w:tab w:val="right" w:pos="8789"/>
      </w:tabs>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E50D" w14:textId="77777777" w:rsidR="0012769E" w:rsidRDefault="0012769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520873"/>
      <w:docPartObj>
        <w:docPartGallery w:val="Page Numbers (Top of Page)"/>
        <w:docPartUnique/>
      </w:docPartObj>
    </w:sdtPr>
    <w:sdtEndPr>
      <w:rPr>
        <w:noProof/>
      </w:rPr>
    </w:sdtEndPr>
    <w:sdtContent>
      <w:p w14:paraId="62282166" w14:textId="7301BDF9"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C43D9B" w14:textId="756BA59F" w:rsidR="0012769E" w:rsidRPr="00F87696" w:rsidRDefault="0012769E" w:rsidP="00654E66">
    <w:pPr>
      <w:pStyle w:val="Header"/>
      <w:tabs>
        <w:tab w:val="right" w:pos="7938"/>
      </w:tabs>
      <w:jc w:val="center"/>
      <w:rPr>
        <w:lang w:val="sv-S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595F1" w14:textId="77777777" w:rsidR="0012769E" w:rsidRDefault="0012769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476321"/>
      <w:docPartObj>
        <w:docPartGallery w:val="Page Numbers (Top of Page)"/>
        <w:docPartUnique/>
      </w:docPartObj>
    </w:sdtPr>
    <w:sdtEndPr>
      <w:rPr>
        <w:noProof/>
      </w:rPr>
    </w:sdtEndPr>
    <w:sdtContent>
      <w:p w14:paraId="2AEFBEF4" w14:textId="44B0A5A3" w:rsidR="0012769E" w:rsidRDefault="0012769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44AA328" w14:textId="74744108" w:rsidR="0012769E" w:rsidRPr="00B9052D" w:rsidRDefault="0012769E" w:rsidP="002813AD">
    <w:pPr>
      <w:pStyle w:val="Header"/>
      <w:tabs>
        <w:tab w:val="right" w:pos="7938"/>
      </w:tabs>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DB2B304"/>
    <w:lvl w:ilvl="0">
      <w:start w:val="1"/>
      <w:numFmt w:val="decimal"/>
      <w:pStyle w:val="ListNumber"/>
      <w:lvlText w:val="%1."/>
      <w:lvlJc w:val="left"/>
      <w:pPr>
        <w:tabs>
          <w:tab w:val="num" w:pos="2345"/>
        </w:tabs>
        <w:ind w:left="2345" w:hanging="360"/>
      </w:pPr>
    </w:lvl>
  </w:abstractNum>
  <w:abstractNum w:abstractNumId="1" w15:restartNumberingAfterBreak="0">
    <w:nsid w:val="00000024"/>
    <w:multiLevelType w:val="multilevel"/>
    <w:tmpl w:val="E71EF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36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224CAB"/>
    <w:multiLevelType w:val="hybridMultilevel"/>
    <w:tmpl w:val="238890C8"/>
    <w:lvl w:ilvl="0" w:tplc="04210019">
      <w:start w:val="1"/>
      <w:numFmt w:val="lowerLetter"/>
      <w:lvlText w:val="%1."/>
      <w:lvlJc w:val="left"/>
      <w:pPr>
        <w:ind w:left="720" w:hanging="360"/>
      </w:pPr>
      <w:rPr>
        <w:rFonts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182325"/>
    <w:multiLevelType w:val="hybridMultilevel"/>
    <w:tmpl w:val="FE78F554"/>
    <w:lvl w:ilvl="0" w:tplc="9FB8D3BA">
      <w:start w:val="54"/>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C64683"/>
    <w:multiLevelType w:val="hybridMultilevel"/>
    <w:tmpl w:val="BE7AC38A"/>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0421001B" w:tentative="1">
      <w:start w:val="1"/>
      <w:numFmt w:val="lowerRoman"/>
      <w:lvlText w:val="%3."/>
      <w:lvlJc w:val="right"/>
      <w:pPr>
        <w:ind w:left="2172" w:hanging="180"/>
      </w:p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6" w15:restartNumberingAfterBreak="0">
    <w:nsid w:val="01CF0CAB"/>
    <w:multiLevelType w:val="hybridMultilevel"/>
    <w:tmpl w:val="0E58B792"/>
    <w:lvl w:ilvl="0" w:tplc="18A8626C">
      <w:start w:val="1"/>
      <w:numFmt w:val="decimal"/>
      <w:lvlText w:val="31.%1"/>
      <w:lvlJc w:val="left"/>
      <w:pPr>
        <w:ind w:left="741" w:hanging="360"/>
      </w:pPr>
      <w:rPr>
        <w:rFonts w:hint="default"/>
        <w:color w:val="auto"/>
      </w:rPr>
    </w:lvl>
    <w:lvl w:ilvl="1" w:tplc="72663E28">
      <w:start w:val="1"/>
      <w:numFmt w:val="decimal"/>
      <w:lvlText w:val="31.%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7" w15:restartNumberingAfterBreak="0">
    <w:nsid w:val="028C59DA"/>
    <w:multiLevelType w:val="hybridMultilevel"/>
    <w:tmpl w:val="688AD4FE"/>
    <w:lvl w:ilvl="0" w:tplc="7ABE3818">
      <w:start w:val="1"/>
      <w:numFmt w:val="decimal"/>
      <w:lvlText w:val="25.%1"/>
      <w:lvlJc w:val="left"/>
      <w:pPr>
        <w:ind w:left="1440" w:hanging="360"/>
      </w:pPr>
      <w:rPr>
        <w:rFonts w:hint="default"/>
        <w:b w:val="0"/>
        <w:i w:val="0"/>
        <w:color w:val="auto"/>
        <w:sz w:val="24"/>
        <w:szCs w:val="24"/>
      </w:rPr>
    </w:lvl>
    <w:lvl w:ilvl="1" w:tplc="7E24C304">
      <w:start w:val="1"/>
      <w:numFmt w:val="lowerLetter"/>
      <w:lvlText w:val="%2)"/>
      <w:lvlJc w:val="left"/>
      <w:pPr>
        <w:ind w:left="2565" w:hanging="765"/>
      </w:pPr>
      <w:rPr>
        <w:rFonts w:hint="default"/>
      </w:r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2EC4201"/>
    <w:multiLevelType w:val="multilevel"/>
    <w:tmpl w:val="DDD61E84"/>
    <w:lvl w:ilvl="0">
      <w:start w:val="1"/>
      <w:numFmt w:val="lowerLetter"/>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30D3671"/>
    <w:multiLevelType w:val="hybridMultilevel"/>
    <w:tmpl w:val="93C6C1A4"/>
    <w:lvl w:ilvl="0" w:tplc="7A28B906">
      <w:start w:val="1"/>
      <w:numFmt w:val="decimal"/>
      <w:lvlText w:val="2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038C46A3"/>
    <w:multiLevelType w:val="multilevel"/>
    <w:tmpl w:val="49FE2422"/>
    <w:lvl w:ilvl="0">
      <w:start w:val="31"/>
      <w:numFmt w:val="decimal"/>
      <w:lvlText w:val="%1"/>
      <w:lvlJc w:val="left"/>
      <w:pPr>
        <w:ind w:left="360" w:hanging="360"/>
      </w:pPr>
      <w:rPr>
        <w:rFonts w:hint="default"/>
      </w:rPr>
    </w:lvl>
    <w:lvl w:ilvl="1">
      <w:start w:val="1"/>
      <w:numFmt w:val="decimal"/>
      <w:lvlText w:val="35.%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3" w15:restartNumberingAfterBreak="0">
    <w:nsid w:val="04991208"/>
    <w:multiLevelType w:val="multilevel"/>
    <w:tmpl w:val="30A484D0"/>
    <w:lvl w:ilvl="0">
      <w:start w:val="28"/>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053202AA"/>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 w15:restartNumberingAfterBreak="0">
    <w:nsid w:val="05A2466A"/>
    <w:multiLevelType w:val="hybridMultilevel"/>
    <w:tmpl w:val="8D9C2258"/>
    <w:lvl w:ilvl="0" w:tplc="567EA48E">
      <w:start w:val="1"/>
      <w:numFmt w:val="decimal"/>
      <w:lvlText w:val="24.%1"/>
      <w:lvlJc w:val="left"/>
      <w:pPr>
        <w:ind w:left="1254"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B100AF"/>
    <w:multiLevelType w:val="hybridMultilevel"/>
    <w:tmpl w:val="5BEAB48E"/>
    <w:lvl w:ilvl="0" w:tplc="19C4D802">
      <w:start w:val="1"/>
      <w:numFmt w:val="decimal"/>
      <w:lvlText w:val="3.%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2B2EF9"/>
    <w:multiLevelType w:val="hybridMultilevel"/>
    <w:tmpl w:val="6A30267E"/>
    <w:lvl w:ilvl="0" w:tplc="FBB60FBC">
      <w:start w:val="50"/>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07C240DC"/>
    <w:multiLevelType w:val="hybridMultilevel"/>
    <w:tmpl w:val="9A6A846A"/>
    <w:lvl w:ilvl="0" w:tplc="7FA43BDC">
      <w:start w:val="1"/>
      <w:numFmt w:val="decimal"/>
      <w:lvlText w:val="%1."/>
      <w:lvlJc w:val="left"/>
      <w:pPr>
        <w:ind w:left="720" w:hanging="360"/>
      </w:pPr>
      <w:rPr>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 w15:restartNumberingAfterBreak="0">
    <w:nsid w:val="088212CD"/>
    <w:multiLevelType w:val="multilevel"/>
    <w:tmpl w:val="6AE43DE6"/>
    <w:lvl w:ilvl="0">
      <w:start w:val="31"/>
      <w:numFmt w:val="decimal"/>
      <w:lvlText w:val="%1"/>
      <w:lvlJc w:val="left"/>
      <w:pPr>
        <w:ind w:left="360" w:hanging="360"/>
      </w:pPr>
      <w:rPr>
        <w:rFonts w:hint="default"/>
      </w:rPr>
    </w:lvl>
    <w:lvl w:ilvl="1">
      <w:start w:val="1"/>
      <w:numFmt w:val="lowerLetter"/>
      <w:lvlText w:val="%2."/>
      <w:lvlJc w:val="left"/>
      <w:pPr>
        <w:ind w:left="1085" w:hanging="360"/>
      </w:pPr>
      <w:rPr>
        <w:rFonts w:hint="default"/>
        <w:b w:val="0"/>
        <w:i w:val="0"/>
        <w:color w:val="auto"/>
        <w:sz w:val="24"/>
        <w:szCs w:val="26"/>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2" w15:restartNumberingAfterBreak="0">
    <w:nsid w:val="089D101A"/>
    <w:multiLevelType w:val="hybridMultilevel"/>
    <w:tmpl w:val="DD9E9CFA"/>
    <w:lvl w:ilvl="0" w:tplc="04090019">
      <w:start w:val="1"/>
      <w:numFmt w:val="lowerLetter"/>
      <w:lvlText w:val="%1."/>
      <w:lvlJc w:val="left"/>
      <w:pPr>
        <w:ind w:left="1323" w:hanging="360"/>
      </w:pPr>
    </w:lvl>
    <w:lvl w:ilvl="1" w:tplc="04090019" w:tentative="1">
      <w:start w:val="1"/>
      <w:numFmt w:val="lowerLetter"/>
      <w:lvlText w:val="%2."/>
      <w:lvlJc w:val="left"/>
      <w:pPr>
        <w:ind w:left="2043" w:hanging="360"/>
      </w:pPr>
    </w:lvl>
    <w:lvl w:ilvl="2" w:tplc="0409001B" w:tentative="1">
      <w:start w:val="1"/>
      <w:numFmt w:val="lowerRoman"/>
      <w:lvlText w:val="%3."/>
      <w:lvlJc w:val="right"/>
      <w:pPr>
        <w:ind w:left="2763" w:hanging="180"/>
      </w:pPr>
    </w:lvl>
    <w:lvl w:ilvl="3" w:tplc="0409000F" w:tentative="1">
      <w:start w:val="1"/>
      <w:numFmt w:val="decimal"/>
      <w:lvlText w:val="%4."/>
      <w:lvlJc w:val="left"/>
      <w:pPr>
        <w:ind w:left="3483" w:hanging="360"/>
      </w:pPr>
    </w:lvl>
    <w:lvl w:ilvl="4" w:tplc="04090019" w:tentative="1">
      <w:start w:val="1"/>
      <w:numFmt w:val="lowerLetter"/>
      <w:lvlText w:val="%5."/>
      <w:lvlJc w:val="left"/>
      <w:pPr>
        <w:ind w:left="4203" w:hanging="360"/>
      </w:pPr>
    </w:lvl>
    <w:lvl w:ilvl="5" w:tplc="0409001B" w:tentative="1">
      <w:start w:val="1"/>
      <w:numFmt w:val="lowerRoman"/>
      <w:lvlText w:val="%6."/>
      <w:lvlJc w:val="right"/>
      <w:pPr>
        <w:ind w:left="4923" w:hanging="180"/>
      </w:pPr>
    </w:lvl>
    <w:lvl w:ilvl="6" w:tplc="0409000F" w:tentative="1">
      <w:start w:val="1"/>
      <w:numFmt w:val="decimal"/>
      <w:lvlText w:val="%7."/>
      <w:lvlJc w:val="left"/>
      <w:pPr>
        <w:ind w:left="5643" w:hanging="360"/>
      </w:pPr>
    </w:lvl>
    <w:lvl w:ilvl="7" w:tplc="04090019" w:tentative="1">
      <w:start w:val="1"/>
      <w:numFmt w:val="lowerLetter"/>
      <w:lvlText w:val="%8."/>
      <w:lvlJc w:val="left"/>
      <w:pPr>
        <w:ind w:left="6363" w:hanging="360"/>
      </w:pPr>
    </w:lvl>
    <w:lvl w:ilvl="8" w:tplc="0409001B" w:tentative="1">
      <w:start w:val="1"/>
      <w:numFmt w:val="lowerRoman"/>
      <w:lvlText w:val="%9."/>
      <w:lvlJc w:val="right"/>
      <w:pPr>
        <w:ind w:left="7083" w:hanging="180"/>
      </w:pPr>
    </w:lvl>
  </w:abstractNum>
  <w:abstractNum w:abstractNumId="23" w15:restartNumberingAfterBreak="0">
    <w:nsid w:val="09B51E6E"/>
    <w:multiLevelType w:val="hybridMultilevel"/>
    <w:tmpl w:val="32402124"/>
    <w:lvl w:ilvl="0" w:tplc="186AF8D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0A3D02F5"/>
    <w:multiLevelType w:val="hybridMultilevel"/>
    <w:tmpl w:val="EBE099A4"/>
    <w:lvl w:ilvl="0" w:tplc="6E9A7AEA">
      <w:start w:val="1"/>
      <w:numFmt w:val="decimal"/>
      <w:lvlText w:val="27.%1"/>
      <w:lvlJc w:val="left"/>
      <w:pPr>
        <w:ind w:left="1440" w:hanging="360"/>
      </w:pPr>
      <w:rPr>
        <w:rFonts w:hint="default"/>
        <w:b w:val="0"/>
        <w:i w:val="0"/>
        <w:color w:val="auto"/>
        <w:sz w:val="24"/>
        <w:szCs w:val="24"/>
      </w:rPr>
    </w:lvl>
    <w:lvl w:ilvl="1" w:tplc="7E24C304">
      <w:start w:val="1"/>
      <w:numFmt w:val="lowerLetter"/>
      <w:lvlText w:val="%2)"/>
      <w:lvlJc w:val="left"/>
      <w:pPr>
        <w:ind w:left="2565" w:hanging="765"/>
      </w:pPr>
      <w:rPr>
        <w:rFonts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15:restartNumberingAfterBreak="0">
    <w:nsid w:val="0A434D83"/>
    <w:multiLevelType w:val="hybridMultilevel"/>
    <w:tmpl w:val="BD666224"/>
    <w:lvl w:ilvl="0" w:tplc="0864409C">
      <w:start w:val="17"/>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0A755F0A"/>
    <w:multiLevelType w:val="hybridMultilevel"/>
    <w:tmpl w:val="825EBA46"/>
    <w:lvl w:ilvl="0" w:tplc="A92A30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7" w15:restartNumberingAfterBreak="0">
    <w:nsid w:val="0B224882"/>
    <w:multiLevelType w:val="multilevel"/>
    <w:tmpl w:val="7AC455EC"/>
    <w:lvl w:ilvl="0">
      <w:start w:val="1"/>
      <w:numFmt w:val="decimal"/>
      <w:lvlText w:val="%1."/>
      <w:lvlJc w:val="left"/>
      <w:pPr>
        <w:ind w:left="720" w:hanging="360"/>
      </w:pPr>
      <w:rPr>
        <w:rFonts w:hint="default"/>
        <w:i w:val="0"/>
      </w:rPr>
    </w:lvl>
    <w:lvl w:ilvl="1">
      <w:start w:val="1"/>
      <w:numFmt w:val="decimal"/>
      <w:lvlText w:val="26.%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 w15:restartNumberingAfterBreak="0">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30" w15:restartNumberingAfterBreak="0">
    <w:nsid w:val="0C75056A"/>
    <w:multiLevelType w:val="hybridMultilevel"/>
    <w:tmpl w:val="9864B83A"/>
    <w:lvl w:ilvl="0" w:tplc="A64059A6">
      <w:start w:val="1"/>
      <w:numFmt w:val="decimal"/>
      <w:lvlText w:val="4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0CF54D28"/>
    <w:multiLevelType w:val="hybridMultilevel"/>
    <w:tmpl w:val="AE28BBFE"/>
    <w:lvl w:ilvl="0" w:tplc="A1E0903A">
      <w:start w:val="1"/>
      <w:numFmt w:val="decimal"/>
      <w:lvlText w:val="10.%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0DD55D9F"/>
    <w:multiLevelType w:val="hybridMultilevel"/>
    <w:tmpl w:val="75E2C2C2"/>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FFFFFF">
      <w:start w:val="1"/>
      <w:numFmt w:val="decimal"/>
      <w:lvlText w:val="%7."/>
      <w:lvlJc w:val="left"/>
      <w:pPr>
        <w:tabs>
          <w:tab w:val="num" w:pos="5040"/>
        </w:tabs>
        <w:ind w:left="5040" w:hanging="360"/>
      </w:p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33" w15:restartNumberingAfterBreak="0">
    <w:nsid w:val="0DE66E04"/>
    <w:multiLevelType w:val="multilevel"/>
    <w:tmpl w:val="2D44CE3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9.%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4" w15:restartNumberingAfterBreak="0">
    <w:nsid w:val="0E871595"/>
    <w:multiLevelType w:val="hybridMultilevel"/>
    <w:tmpl w:val="7026EFDE"/>
    <w:lvl w:ilvl="0" w:tplc="DB5ABC56">
      <w:start w:val="1"/>
      <w:numFmt w:val="decimal"/>
      <w:lvlText w:val="%1)"/>
      <w:lvlJc w:val="left"/>
      <w:pPr>
        <w:ind w:left="2868" w:hanging="360"/>
      </w:pPr>
      <w:rPr>
        <w:rFonts w:hint="default"/>
        <w:i w:val="0"/>
        <w:color w:val="auto"/>
      </w:rPr>
    </w:lvl>
    <w:lvl w:ilvl="1" w:tplc="38090019" w:tentative="1">
      <w:start w:val="1"/>
      <w:numFmt w:val="lowerLetter"/>
      <w:lvlText w:val="%2."/>
      <w:lvlJc w:val="left"/>
      <w:pPr>
        <w:ind w:left="3588" w:hanging="360"/>
      </w:pPr>
    </w:lvl>
    <w:lvl w:ilvl="2" w:tplc="3809001B" w:tentative="1">
      <w:start w:val="1"/>
      <w:numFmt w:val="lowerRoman"/>
      <w:lvlText w:val="%3."/>
      <w:lvlJc w:val="right"/>
      <w:pPr>
        <w:ind w:left="4308" w:hanging="180"/>
      </w:pPr>
    </w:lvl>
    <w:lvl w:ilvl="3" w:tplc="3809000F" w:tentative="1">
      <w:start w:val="1"/>
      <w:numFmt w:val="decimal"/>
      <w:lvlText w:val="%4."/>
      <w:lvlJc w:val="left"/>
      <w:pPr>
        <w:ind w:left="5028" w:hanging="360"/>
      </w:pPr>
    </w:lvl>
    <w:lvl w:ilvl="4" w:tplc="38090019" w:tentative="1">
      <w:start w:val="1"/>
      <w:numFmt w:val="lowerLetter"/>
      <w:lvlText w:val="%5."/>
      <w:lvlJc w:val="left"/>
      <w:pPr>
        <w:ind w:left="5748" w:hanging="360"/>
      </w:pPr>
    </w:lvl>
    <w:lvl w:ilvl="5" w:tplc="3809001B" w:tentative="1">
      <w:start w:val="1"/>
      <w:numFmt w:val="lowerRoman"/>
      <w:lvlText w:val="%6."/>
      <w:lvlJc w:val="right"/>
      <w:pPr>
        <w:ind w:left="6468" w:hanging="180"/>
      </w:pPr>
    </w:lvl>
    <w:lvl w:ilvl="6" w:tplc="3809000F" w:tentative="1">
      <w:start w:val="1"/>
      <w:numFmt w:val="decimal"/>
      <w:lvlText w:val="%7."/>
      <w:lvlJc w:val="left"/>
      <w:pPr>
        <w:ind w:left="7188" w:hanging="360"/>
      </w:pPr>
    </w:lvl>
    <w:lvl w:ilvl="7" w:tplc="38090019" w:tentative="1">
      <w:start w:val="1"/>
      <w:numFmt w:val="lowerLetter"/>
      <w:lvlText w:val="%8."/>
      <w:lvlJc w:val="left"/>
      <w:pPr>
        <w:ind w:left="7908" w:hanging="360"/>
      </w:pPr>
    </w:lvl>
    <w:lvl w:ilvl="8" w:tplc="3809001B" w:tentative="1">
      <w:start w:val="1"/>
      <w:numFmt w:val="lowerRoman"/>
      <w:lvlText w:val="%9."/>
      <w:lvlJc w:val="right"/>
      <w:pPr>
        <w:ind w:left="8628" w:hanging="180"/>
      </w:pPr>
    </w:lvl>
  </w:abstractNum>
  <w:abstractNum w:abstractNumId="35" w15:restartNumberingAfterBreak="0">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6" w15:restartNumberingAfterBreak="0">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119359BC"/>
    <w:multiLevelType w:val="hybridMultilevel"/>
    <w:tmpl w:val="D79E62CC"/>
    <w:lvl w:ilvl="0" w:tplc="C0ECBC50">
      <w:start w:val="1"/>
      <w:numFmt w:val="decimal"/>
      <w:lvlText w:val="24.%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120E52EC"/>
    <w:multiLevelType w:val="hybridMultilevel"/>
    <w:tmpl w:val="BEA0B75A"/>
    <w:lvl w:ilvl="0" w:tplc="04210019">
      <w:start w:val="1"/>
      <w:numFmt w:val="lowerLetter"/>
      <w:lvlText w:val="%1."/>
      <w:lvlJc w:val="left"/>
      <w:pPr>
        <w:ind w:left="1462" w:hanging="360"/>
      </w:pPr>
    </w:lvl>
    <w:lvl w:ilvl="1" w:tplc="04210019" w:tentative="1">
      <w:start w:val="1"/>
      <w:numFmt w:val="lowerLetter"/>
      <w:lvlText w:val="%2."/>
      <w:lvlJc w:val="left"/>
      <w:pPr>
        <w:ind w:left="2182" w:hanging="360"/>
      </w:pPr>
    </w:lvl>
    <w:lvl w:ilvl="2" w:tplc="0421001B" w:tentative="1">
      <w:start w:val="1"/>
      <w:numFmt w:val="lowerRoman"/>
      <w:lvlText w:val="%3."/>
      <w:lvlJc w:val="right"/>
      <w:pPr>
        <w:ind w:left="2902" w:hanging="180"/>
      </w:pPr>
    </w:lvl>
    <w:lvl w:ilvl="3" w:tplc="0421000F" w:tentative="1">
      <w:start w:val="1"/>
      <w:numFmt w:val="decimal"/>
      <w:lvlText w:val="%4."/>
      <w:lvlJc w:val="left"/>
      <w:pPr>
        <w:ind w:left="3622" w:hanging="360"/>
      </w:pPr>
    </w:lvl>
    <w:lvl w:ilvl="4" w:tplc="04210019" w:tentative="1">
      <w:start w:val="1"/>
      <w:numFmt w:val="lowerLetter"/>
      <w:lvlText w:val="%5."/>
      <w:lvlJc w:val="left"/>
      <w:pPr>
        <w:ind w:left="4342" w:hanging="360"/>
      </w:pPr>
    </w:lvl>
    <w:lvl w:ilvl="5" w:tplc="0421001B" w:tentative="1">
      <w:start w:val="1"/>
      <w:numFmt w:val="lowerRoman"/>
      <w:lvlText w:val="%6."/>
      <w:lvlJc w:val="right"/>
      <w:pPr>
        <w:ind w:left="5062" w:hanging="180"/>
      </w:pPr>
    </w:lvl>
    <w:lvl w:ilvl="6" w:tplc="0421000F" w:tentative="1">
      <w:start w:val="1"/>
      <w:numFmt w:val="decimal"/>
      <w:lvlText w:val="%7."/>
      <w:lvlJc w:val="left"/>
      <w:pPr>
        <w:ind w:left="5782" w:hanging="360"/>
      </w:pPr>
    </w:lvl>
    <w:lvl w:ilvl="7" w:tplc="04210019" w:tentative="1">
      <w:start w:val="1"/>
      <w:numFmt w:val="lowerLetter"/>
      <w:lvlText w:val="%8."/>
      <w:lvlJc w:val="left"/>
      <w:pPr>
        <w:ind w:left="6502" w:hanging="360"/>
      </w:pPr>
    </w:lvl>
    <w:lvl w:ilvl="8" w:tplc="0421001B" w:tentative="1">
      <w:start w:val="1"/>
      <w:numFmt w:val="lowerRoman"/>
      <w:lvlText w:val="%9."/>
      <w:lvlJc w:val="right"/>
      <w:pPr>
        <w:ind w:left="7222" w:hanging="180"/>
      </w:pPr>
    </w:lvl>
  </w:abstractNum>
  <w:abstractNum w:abstractNumId="39" w15:restartNumberingAfterBreak="0">
    <w:nsid w:val="1223020E"/>
    <w:multiLevelType w:val="hybridMultilevel"/>
    <w:tmpl w:val="A656E594"/>
    <w:lvl w:ilvl="0" w:tplc="B9CAF978">
      <w:start w:val="4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1" w15:restartNumberingAfterBreak="0">
    <w:nsid w:val="1234039F"/>
    <w:multiLevelType w:val="multilevel"/>
    <w:tmpl w:val="9A1A7886"/>
    <w:lvl w:ilvl="0">
      <w:start w:val="5"/>
      <w:numFmt w:val="decimal"/>
      <w:lvlText w:val="%1"/>
      <w:lvlJc w:val="left"/>
      <w:pPr>
        <w:ind w:left="360" w:hanging="360"/>
      </w:pPr>
      <w:rPr>
        <w:rFonts w:ascii="Times New Roman" w:hAnsi="Times New Roman" w:hint="default"/>
        <w:sz w:val="22"/>
      </w:rPr>
    </w:lvl>
    <w:lvl w:ilvl="1">
      <w:start w:val="1"/>
      <w:numFmt w:val="decimal"/>
      <w:lvlText w:val="5.%2"/>
      <w:lvlJc w:val="left"/>
      <w:pPr>
        <w:ind w:left="1440" w:hanging="720"/>
      </w:pPr>
      <w:rPr>
        <w:rFonts w:hint="default"/>
        <w:b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42" w15:restartNumberingAfterBreak="0">
    <w:nsid w:val="1268646A"/>
    <w:multiLevelType w:val="hybridMultilevel"/>
    <w:tmpl w:val="755E3216"/>
    <w:lvl w:ilvl="0" w:tplc="04210017">
      <w:start w:val="1"/>
      <w:numFmt w:val="lowerLetter"/>
      <w:lvlText w:val="%1)"/>
      <w:lvlJc w:val="left"/>
      <w:pPr>
        <w:ind w:left="1679" w:hanging="360"/>
      </w:pPr>
    </w:lvl>
    <w:lvl w:ilvl="1" w:tplc="E9643C1C">
      <w:start w:val="1"/>
      <w:numFmt w:val="lowerLetter"/>
      <w:lvlText w:val="%2)"/>
      <w:lvlJc w:val="left"/>
      <w:pPr>
        <w:ind w:left="2399" w:hanging="360"/>
      </w:pPr>
      <w:rPr>
        <w:color w:val="auto"/>
      </w:rPr>
    </w:lvl>
    <w:lvl w:ilvl="2" w:tplc="EE96AB36">
      <w:start w:val="1"/>
      <w:numFmt w:val="decimal"/>
      <w:lvlText w:val="%3)"/>
      <w:lvlJc w:val="left"/>
      <w:pPr>
        <w:ind w:left="3299" w:hanging="360"/>
      </w:pPr>
      <w:rPr>
        <w:rFonts w:hint="default"/>
      </w:rPr>
    </w:lvl>
    <w:lvl w:ilvl="3" w:tplc="0421000F">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43" w15:restartNumberingAfterBreak="0">
    <w:nsid w:val="13137415"/>
    <w:multiLevelType w:val="multilevel"/>
    <w:tmpl w:val="561E5890"/>
    <w:lvl w:ilvl="0">
      <w:start w:val="13"/>
      <w:numFmt w:val="decimal"/>
      <w:lvlText w:val="%1."/>
      <w:lvlJc w:val="left"/>
      <w:pPr>
        <w:ind w:left="720" w:hanging="360"/>
      </w:pPr>
      <w:rPr>
        <w:rFonts w:hint="default"/>
        <w:i w:val="0"/>
      </w:rPr>
    </w:lvl>
    <w:lvl w:ilvl="1">
      <w:start w:val="1"/>
      <w:numFmt w:val="decimal"/>
      <w:lvlText w:val="14.%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132E6DB3"/>
    <w:multiLevelType w:val="hybridMultilevel"/>
    <w:tmpl w:val="8A24234A"/>
    <w:lvl w:ilvl="0" w:tplc="737A9F12">
      <w:start w:val="10"/>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13432C1F"/>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13E27E69"/>
    <w:multiLevelType w:val="hybridMultilevel"/>
    <w:tmpl w:val="E9363FBA"/>
    <w:lvl w:ilvl="0" w:tplc="41909E0E">
      <w:start w:val="1"/>
      <w:numFmt w:val="lowerLetter"/>
      <w:lvlText w:val="%1."/>
      <w:lvlJc w:val="left"/>
      <w:pPr>
        <w:ind w:left="1185" w:hanging="360"/>
      </w:pPr>
      <w:rPr>
        <w:rFonts w:ascii="Footlight MT Light" w:eastAsia="Times New Roman" w:hAnsi="Footlight MT Light" w:cs="Times New Roman"/>
      </w:rPr>
    </w:lvl>
    <w:lvl w:ilvl="1" w:tplc="04210019" w:tentative="1">
      <w:start w:val="1"/>
      <w:numFmt w:val="lowerLetter"/>
      <w:lvlText w:val="%2."/>
      <w:lvlJc w:val="left"/>
      <w:pPr>
        <w:ind w:left="1905" w:hanging="360"/>
      </w:pPr>
    </w:lvl>
    <w:lvl w:ilvl="2" w:tplc="0421001B" w:tentative="1">
      <w:start w:val="1"/>
      <w:numFmt w:val="lowerRoman"/>
      <w:lvlText w:val="%3."/>
      <w:lvlJc w:val="right"/>
      <w:pPr>
        <w:ind w:left="2625" w:hanging="180"/>
      </w:pPr>
    </w:lvl>
    <w:lvl w:ilvl="3" w:tplc="0421000F" w:tentative="1">
      <w:start w:val="1"/>
      <w:numFmt w:val="decimal"/>
      <w:lvlText w:val="%4."/>
      <w:lvlJc w:val="left"/>
      <w:pPr>
        <w:ind w:left="3345" w:hanging="360"/>
      </w:pPr>
    </w:lvl>
    <w:lvl w:ilvl="4" w:tplc="04210019" w:tentative="1">
      <w:start w:val="1"/>
      <w:numFmt w:val="lowerLetter"/>
      <w:lvlText w:val="%5."/>
      <w:lvlJc w:val="left"/>
      <w:pPr>
        <w:ind w:left="4065" w:hanging="360"/>
      </w:pPr>
    </w:lvl>
    <w:lvl w:ilvl="5" w:tplc="0421001B" w:tentative="1">
      <w:start w:val="1"/>
      <w:numFmt w:val="lowerRoman"/>
      <w:lvlText w:val="%6."/>
      <w:lvlJc w:val="right"/>
      <w:pPr>
        <w:ind w:left="4785" w:hanging="180"/>
      </w:pPr>
    </w:lvl>
    <w:lvl w:ilvl="6" w:tplc="0421000F" w:tentative="1">
      <w:start w:val="1"/>
      <w:numFmt w:val="decimal"/>
      <w:lvlText w:val="%7."/>
      <w:lvlJc w:val="left"/>
      <w:pPr>
        <w:ind w:left="5505" w:hanging="360"/>
      </w:pPr>
    </w:lvl>
    <w:lvl w:ilvl="7" w:tplc="04210019" w:tentative="1">
      <w:start w:val="1"/>
      <w:numFmt w:val="lowerLetter"/>
      <w:lvlText w:val="%8."/>
      <w:lvlJc w:val="left"/>
      <w:pPr>
        <w:ind w:left="6225" w:hanging="360"/>
      </w:pPr>
    </w:lvl>
    <w:lvl w:ilvl="8" w:tplc="0421001B" w:tentative="1">
      <w:start w:val="1"/>
      <w:numFmt w:val="lowerRoman"/>
      <w:lvlText w:val="%9."/>
      <w:lvlJc w:val="right"/>
      <w:pPr>
        <w:ind w:left="6945" w:hanging="180"/>
      </w:pPr>
    </w:lvl>
  </w:abstractNum>
  <w:abstractNum w:abstractNumId="47" w15:restartNumberingAfterBreak="0">
    <w:nsid w:val="13E749D9"/>
    <w:multiLevelType w:val="hybridMultilevel"/>
    <w:tmpl w:val="8632C0D2"/>
    <w:lvl w:ilvl="0" w:tplc="5BEE54D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4332F3A"/>
    <w:multiLevelType w:val="hybridMultilevel"/>
    <w:tmpl w:val="A350E00C"/>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9" w15:restartNumberingAfterBreak="0">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153B2C00"/>
    <w:multiLevelType w:val="hybridMultilevel"/>
    <w:tmpl w:val="8A5437E0"/>
    <w:lvl w:ilvl="0" w:tplc="C6BA59AC">
      <w:start w:val="1"/>
      <w:numFmt w:val="decimal"/>
      <w:lvlText w:val="52.%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15AF113A"/>
    <w:multiLevelType w:val="hybridMultilevel"/>
    <w:tmpl w:val="44387F38"/>
    <w:lvl w:ilvl="0" w:tplc="04090019">
      <w:start w:val="1"/>
      <w:numFmt w:val="lowerLetter"/>
      <w:lvlText w:val="%1."/>
      <w:lvlJc w:val="left"/>
      <w:pPr>
        <w:ind w:left="1456" w:hanging="360"/>
      </w:pPr>
    </w:lvl>
    <w:lvl w:ilvl="1" w:tplc="04090019" w:tentative="1">
      <w:start w:val="1"/>
      <w:numFmt w:val="lowerLetter"/>
      <w:lvlText w:val="%2."/>
      <w:lvlJc w:val="left"/>
      <w:pPr>
        <w:ind w:left="2176" w:hanging="360"/>
      </w:pPr>
    </w:lvl>
    <w:lvl w:ilvl="2" w:tplc="0409001B" w:tentative="1">
      <w:start w:val="1"/>
      <w:numFmt w:val="lowerRoman"/>
      <w:lvlText w:val="%3."/>
      <w:lvlJc w:val="right"/>
      <w:pPr>
        <w:ind w:left="2896" w:hanging="180"/>
      </w:pPr>
    </w:lvl>
    <w:lvl w:ilvl="3" w:tplc="0409000F" w:tentative="1">
      <w:start w:val="1"/>
      <w:numFmt w:val="decimal"/>
      <w:lvlText w:val="%4."/>
      <w:lvlJc w:val="left"/>
      <w:pPr>
        <w:ind w:left="3616" w:hanging="360"/>
      </w:pPr>
    </w:lvl>
    <w:lvl w:ilvl="4" w:tplc="04090019" w:tentative="1">
      <w:start w:val="1"/>
      <w:numFmt w:val="lowerLetter"/>
      <w:lvlText w:val="%5."/>
      <w:lvlJc w:val="left"/>
      <w:pPr>
        <w:ind w:left="4336" w:hanging="360"/>
      </w:pPr>
    </w:lvl>
    <w:lvl w:ilvl="5" w:tplc="0409001B" w:tentative="1">
      <w:start w:val="1"/>
      <w:numFmt w:val="lowerRoman"/>
      <w:lvlText w:val="%6."/>
      <w:lvlJc w:val="right"/>
      <w:pPr>
        <w:ind w:left="5056" w:hanging="180"/>
      </w:pPr>
    </w:lvl>
    <w:lvl w:ilvl="6" w:tplc="0409000F" w:tentative="1">
      <w:start w:val="1"/>
      <w:numFmt w:val="decimal"/>
      <w:lvlText w:val="%7."/>
      <w:lvlJc w:val="left"/>
      <w:pPr>
        <w:ind w:left="5776" w:hanging="360"/>
      </w:pPr>
    </w:lvl>
    <w:lvl w:ilvl="7" w:tplc="04090019" w:tentative="1">
      <w:start w:val="1"/>
      <w:numFmt w:val="lowerLetter"/>
      <w:lvlText w:val="%8."/>
      <w:lvlJc w:val="left"/>
      <w:pPr>
        <w:ind w:left="6496" w:hanging="360"/>
      </w:pPr>
    </w:lvl>
    <w:lvl w:ilvl="8" w:tplc="0409001B" w:tentative="1">
      <w:start w:val="1"/>
      <w:numFmt w:val="lowerRoman"/>
      <w:lvlText w:val="%9."/>
      <w:lvlJc w:val="right"/>
      <w:pPr>
        <w:ind w:left="7216" w:hanging="180"/>
      </w:pPr>
    </w:lvl>
  </w:abstractNum>
  <w:abstractNum w:abstractNumId="52" w15:restartNumberingAfterBreak="0">
    <w:nsid w:val="15CD1B87"/>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62D6D35"/>
    <w:multiLevelType w:val="hybridMultilevel"/>
    <w:tmpl w:val="797E70D4"/>
    <w:lvl w:ilvl="0" w:tplc="FFFFFFFF">
      <w:start w:val="1"/>
      <w:numFmt w:val="lowerLetter"/>
      <w:lvlText w:val="%1."/>
      <w:lvlJc w:val="left"/>
      <w:pPr>
        <w:ind w:left="1254" w:hanging="360"/>
      </w:pPr>
      <w:rPr>
        <w:rFonts w:hint="default"/>
      </w:rPr>
    </w:lvl>
    <w:lvl w:ilvl="1" w:tplc="FA227A2E">
      <w:start w:val="1"/>
      <w:numFmt w:val="lowerLetter"/>
      <w:lvlText w:val="%2."/>
      <w:lvlJc w:val="left"/>
      <w:pPr>
        <w:ind w:left="1974" w:hanging="360"/>
      </w:pPr>
      <w:rPr>
        <w:rFonts w:hint="default"/>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54" w15:restartNumberingAfterBreak="0">
    <w:nsid w:val="16CE2350"/>
    <w:multiLevelType w:val="hybridMultilevel"/>
    <w:tmpl w:val="434A00EC"/>
    <w:lvl w:ilvl="0" w:tplc="04090011">
      <w:start w:val="1"/>
      <w:numFmt w:val="decimal"/>
      <w:lvlText w:val="%1)"/>
      <w:lvlJc w:val="left"/>
      <w:pPr>
        <w:ind w:left="720" w:hanging="360"/>
      </w:pPr>
    </w:lvl>
    <w:lvl w:ilvl="1" w:tplc="5CD6EBDC">
      <w:start w:val="1"/>
      <w:numFmt w:val="lowerLetter"/>
      <w:lvlText w:val="%2."/>
      <w:lvlJc w:val="left"/>
      <w:pPr>
        <w:ind w:left="1440" w:hanging="360"/>
      </w:pPr>
      <w:rPr>
        <w:rFonts w:hint="default"/>
        <w:b w:val="0"/>
        <w:i w:val="0"/>
        <w:color w:val="auto"/>
        <w:sz w:val="24"/>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7C819CC"/>
    <w:multiLevelType w:val="hybridMultilevel"/>
    <w:tmpl w:val="2F3469D6"/>
    <w:lvl w:ilvl="0" w:tplc="04210019">
      <w:start w:val="1"/>
      <w:numFmt w:val="lowerLetter"/>
      <w:lvlText w:val="%1."/>
      <w:lvlJc w:val="left"/>
      <w:pPr>
        <w:ind w:left="1440" w:hanging="360"/>
      </w:pPr>
    </w:lvl>
    <w:lvl w:ilvl="1" w:tplc="F10C1CBA">
      <w:start w:val="1"/>
      <w:numFmt w:val="decimal"/>
      <w:lvlText w:val="%2)"/>
      <w:lvlJc w:val="left"/>
      <w:pPr>
        <w:ind w:left="2160" w:hanging="360"/>
      </w:pPr>
      <w:rPr>
        <w:rFonts w:cs="Times New Roman" w:hint="default"/>
        <w:color w:val="auto"/>
      </w:rPr>
    </w:lvl>
    <w:lvl w:ilvl="2" w:tplc="FC98EC92">
      <w:start w:val="1"/>
      <w:numFmt w:val="decimal"/>
      <w:lvlText w:val="(%3)"/>
      <w:lvlJc w:val="left"/>
      <w:pPr>
        <w:ind w:left="3150" w:hanging="450"/>
      </w:pPr>
      <w:rPr>
        <w:rFonts w:hint="default"/>
      </w:r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6" w15:restartNumberingAfterBreak="0">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18BB03E6"/>
    <w:multiLevelType w:val="multilevel"/>
    <w:tmpl w:val="3412DC6E"/>
    <w:lvl w:ilvl="0">
      <w:start w:val="6"/>
      <w:numFmt w:val="decimal"/>
      <w:lvlText w:val="%1"/>
      <w:lvlJc w:val="left"/>
      <w:pPr>
        <w:ind w:left="360" w:hanging="360"/>
      </w:pPr>
      <w:rPr>
        <w:rFonts w:hint="default"/>
        <w:color w:val="auto"/>
      </w:rPr>
    </w:lvl>
    <w:lvl w:ilvl="1">
      <w:start w:val="1"/>
      <w:numFmt w:val="decimal"/>
      <w:lvlText w:val="7.%2."/>
      <w:lvlJc w:val="left"/>
      <w:pPr>
        <w:ind w:left="1080" w:hanging="720"/>
      </w:pPr>
      <w:rPr>
        <w:rFonts w:hint="default"/>
        <w:i w:val="0"/>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58" w15:restartNumberingAfterBreak="0">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9" w15:restartNumberingAfterBreak="0">
    <w:nsid w:val="19B74516"/>
    <w:multiLevelType w:val="multilevel"/>
    <w:tmpl w:val="9346738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3"/>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0" w15:restartNumberingAfterBreak="0">
    <w:nsid w:val="19CE36E1"/>
    <w:multiLevelType w:val="multilevel"/>
    <w:tmpl w:val="89003EEC"/>
    <w:lvl w:ilvl="0">
      <w:start w:val="5"/>
      <w:numFmt w:val="decimal"/>
      <w:lvlText w:val="%1"/>
      <w:lvlJc w:val="left"/>
      <w:pPr>
        <w:ind w:left="360" w:hanging="360"/>
      </w:pPr>
      <w:rPr>
        <w:rFonts w:hint="default"/>
      </w:rPr>
    </w:lvl>
    <w:lvl w:ilvl="1">
      <w:start w:val="1"/>
      <w:numFmt w:val="decimal"/>
      <w:lvlText w:val="6.%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1" w15:restartNumberingAfterBreak="0">
    <w:nsid w:val="19E05483"/>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1A265A63"/>
    <w:multiLevelType w:val="multilevel"/>
    <w:tmpl w:val="8E0A8B0A"/>
    <w:lvl w:ilvl="0">
      <w:start w:val="1"/>
      <w:numFmt w:val="decimal"/>
      <w:lvlText w:val="%1."/>
      <w:lvlJc w:val="left"/>
      <w:pPr>
        <w:ind w:left="720" w:hanging="360"/>
      </w:pPr>
      <w:rPr>
        <w:rFonts w:hint="default"/>
        <w:i w:val="0"/>
      </w:rPr>
    </w:lvl>
    <w:lvl w:ilvl="1">
      <w:start w:val="1"/>
      <w:numFmt w:val="decimal"/>
      <w:lvlText w:val="29.%2"/>
      <w:lvlJc w:val="left"/>
      <w:pPr>
        <w:ind w:left="720" w:hanging="36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1B251766"/>
    <w:multiLevelType w:val="hybridMultilevel"/>
    <w:tmpl w:val="316C4B20"/>
    <w:lvl w:ilvl="0" w:tplc="2892E628">
      <w:start w:val="1"/>
      <w:numFmt w:val="decimal"/>
      <w:lvlText w:val="8.%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4" w15:restartNumberingAfterBreak="0">
    <w:nsid w:val="1B3A2D5B"/>
    <w:multiLevelType w:val="hybridMultilevel"/>
    <w:tmpl w:val="0A965FCE"/>
    <w:lvl w:ilvl="0" w:tplc="4636F9FE">
      <w:start w:val="1"/>
      <w:numFmt w:val="decimal"/>
      <w:lvlText w:val="26.%1"/>
      <w:lvlJc w:val="left"/>
      <w:pPr>
        <w:ind w:left="13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5" w15:restartNumberingAfterBreak="0">
    <w:nsid w:val="1C2B4838"/>
    <w:multiLevelType w:val="hybridMultilevel"/>
    <w:tmpl w:val="F98898EA"/>
    <w:lvl w:ilvl="0" w:tplc="FFFFFFFF">
      <w:start w:val="1"/>
      <w:numFmt w:val="lowerLetter"/>
      <w:lvlText w:val="%1."/>
      <w:lvlJc w:val="left"/>
      <w:pPr>
        <w:ind w:left="1395" w:hanging="360"/>
      </w:pPr>
      <w:rPr>
        <w:rFonts w:hint="default"/>
        <w:b w:val="0"/>
      </w:rPr>
    </w:lvl>
    <w:lvl w:ilvl="1" w:tplc="FFFFFFFF">
      <w:start w:val="1"/>
      <w:numFmt w:val="lowerLetter"/>
      <w:lvlText w:val="%2."/>
      <w:lvlJc w:val="left"/>
      <w:pPr>
        <w:ind w:left="2115" w:hanging="360"/>
      </w:pPr>
    </w:lvl>
    <w:lvl w:ilvl="2" w:tplc="FFFFFFFF">
      <w:start w:val="1"/>
      <w:numFmt w:val="lowerRoman"/>
      <w:lvlText w:val="%3."/>
      <w:lvlJc w:val="right"/>
      <w:pPr>
        <w:ind w:left="2835" w:hanging="180"/>
      </w:pPr>
    </w:lvl>
    <w:lvl w:ilvl="3" w:tplc="FFFFFFFF">
      <w:start w:val="1"/>
      <w:numFmt w:val="decimal"/>
      <w:lvlText w:val="%4."/>
      <w:lvlJc w:val="left"/>
      <w:pPr>
        <w:ind w:left="3555" w:hanging="360"/>
      </w:pPr>
    </w:lvl>
    <w:lvl w:ilvl="4" w:tplc="FFFFFFFF">
      <w:start w:val="1"/>
      <w:numFmt w:val="lowerLetter"/>
      <w:lvlText w:val="%5."/>
      <w:lvlJc w:val="left"/>
      <w:pPr>
        <w:ind w:left="4275" w:hanging="360"/>
      </w:pPr>
    </w:lvl>
    <w:lvl w:ilvl="5" w:tplc="FFFFFFFF">
      <w:start w:val="1"/>
      <w:numFmt w:val="lowerLetter"/>
      <w:lvlText w:val="%6."/>
      <w:lvlJc w:val="left"/>
      <w:pPr>
        <w:ind w:left="4995" w:hanging="180"/>
      </w:pPr>
    </w:lvl>
    <w:lvl w:ilvl="6" w:tplc="FFFFFFFF">
      <w:start w:val="1"/>
      <w:numFmt w:val="decimal"/>
      <w:lvlText w:val="%7."/>
      <w:lvlJc w:val="left"/>
      <w:pPr>
        <w:ind w:left="5715" w:hanging="360"/>
      </w:pPr>
    </w:lvl>
    <w:lvl w:ilvl="7" w:tplc="FFFFFFFF">
      <w:start w:val="1"/>
      <w:numFmt w:val="lowerLetter"/>
      <w:lvlText w:val="%8."/>
      <w:lvlJc w:val="left"/>
      <w:pPr>
        <w:ind w:left="6435" w:hanging="360"/>
      </w:pPr>
    </w:lvl>
    <w:lvl w:ilvl="8" w:tplc="FFFFFFFF">
      <w:start w:val="1"/>
      <w:numFmt w:val="lowerRoman"/>
      <w:lvlText w:val="%9."/>
      <w:lvlJc w:val="right"/>
      <w:pPr>
        <w:ind w:left="7155" w:hanging="180"/>
      </w:pPr>
    </w:lvl>
  </w:abstractNum>
  <w:abstractNum w:abstractNumId="66" w15:restartNumberingAfterBreak="0">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EA9017D"/>
    <w:multiLevelType w:val="multilevel"/>
    <w:tmpl w:val="1B84DC7C"/>
    <w:lvl w:ilvl="0">
      <w:start w:val="1"/>
      <w:numFmt w:val="decimal"/>
      <w:lvlText w:val="35.%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1EAC63C9"/>
    <w:multiLevelType w:val="hybridMultilevel"/>
    <w:tmpl w:val="597ECA50"/>
    <w:lvl w:ilvl="0" w:tplc="C8C2625C">
      <w:start w:val="1"/>
      <w:numFmt w:val="decimal"/>
      <w:lvlText w:val="%1)"/>
      <w:lvlJc w:val="left"/>
      <w:pPr>
        <w:ind w:left="720" w:hanging="360"/>
      </w:pPr>
      <w:rPr>
        <w:rFonts w:ascii="Times New Roman" w:hAnsi="Times New Roman" w:cs="Times New Roman"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15:restartNumberingAfterBreak="0">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1F455A09"/>
    <w:multiLevelType w:val="multilevel"/>
    <w:tmpl w:val="6242FA0C"/>
    <w:lvl w:ilvl="0">
      <w:start w:val="35"/>
      <w:numFmt w:val="decimal"/>
      <w:lvlText w:val="%1."/>
      <w:lvlJc w:val="left"/>
      <w:pPr>
        <w:tabs>
          <w:tab w:val="num" w:pos="360"/>
        </w:tabs>
        <w:ind w:left="360" w:hanging="360"/>
      </w:pPr>
      <w:rPr>
        <w:rFonts w:hint="default"/>
        <w:b/>
        <w:i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71" w15:restartNumberingAfterBreak="0">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1FE71795"/>
    <w:multiLevelType w:val="hybridMultilevel"/>
    <w:tmpl w:val="A28436AE"/>
    <w:lvl w:ilvl="0" w:tplc="5ED814D8">
      <w:start w:val="1"/>
      <w:numFmt w:val="lowerLetter"/>
      <w:lvlText w:val="(%1)"/>
      <w:lvlJc w:val="left"/>
      <w:pPr>
        <w:ind w:left="2901" w:hanging="360"/>
      </w:pPr>
      <w:rPr>
        <w:rFonts w:hint="default"/>
      </w:rPr>
    </w:lvl>
    <w:lvl w:ilvl="1" w:tplc="04090019" w:tentative="1">
      <w:start w:val="1"/>
      <w:numFmt w:val="lowerLetter"/>
      <w:lvlText w:val="%2."/>
      <w:lvlJc w:val="left"/>
      <w:pPr>
        <w:ind w:left="3621" w:hanging="360"/>
      </w:pPr>
    </w:lvl>
    <w:lvl w:ilvl="2" w:tplc="0409001B" w:tentative="1">
      <w:start w:val="1"/>
      <w:numFmt w:val="lowerRoman"/>
      <w:lvlText w:val="%3."/>
      <w:lvlJc w:val="right"/>
      <w:pPr>
        <w:ind w:left="4341" w:hanging="180"/>
      </w:pPr>
    </w:lvl>
    <w:lvl w:ilvl="3" w:tplc="0409000F" w:tentative="1">
      <w:start w:val="1"/>
      <w:numFmt w:val="decimal"/>
      <w:lvlText w:val="%4."/>
      <w:lvlJc w:val="left"/>
      <w:pPr>
        <w:ind w:left="5061" w:hanging="360"/>
      </w:pPr>
    </w:lvl>
    <w:lvl w:ilvl="4" w:tplc="04090019" w:tentative="1">
      <w:start w:val="1"/>
      <w:numFmt w:val="lowerLetter"/>
      <w:lvlText w:val="%5."/>
      <w:lvlJc w:val="left"/>
      <w:pPr>
        <w:ind w:left="5781" w:hanging="360"/>
      </w:pPr>
    </w:lvl>
    <w:lvl w:ilvl="5" w:tplc="0409001B" w:tentative="1">
      <w:start w:val="1"/>
      <w:numFmt w:val="lowerRoman"/>
      <w:lvlText w:val="%6."/>
      <w:lvlJc w:val="right"/>
      <w:pPr>
        <w:ind w:left="6501" w:hanging="180"/>
      </w:pPr>
    </w:lvl>
    <w:lvl w:ilvl="6" w:tplc="0409000F" w:tentative="1">
      <w:start w:val="1"/>
      <w:numFmt w:val="decimal"/>
      <w:lvlText w:val="%7."/>
      <w:lvlJc w:val="left"/>
      <w:pPr>
        <w:ind w:left="7221" w:hanging="360"/>
      </w:pPr>
    </w:lvl>
    <w:lvl w:ilvl="7" w:tplc="04090019" w:tentative="1">
      <w:start w:val="1"/>
      <w:numFmt w:val="lowerLetter"/>
      <w:lvlText w:val="%8."/>
      <w:lvlJc w:val="left"/>
      <w:pPr>
        <w:ind w:left="7941" w:hanging="360"/>
      </w:pPr>
    </w:lvl>
    <w:lvl w:ilvl="8" w:tplc="0409001B" w:tentative="1">
      <w:start w:val="1"/>
      <w:numFmt w:val="lowerRoman"/>
      <w:lvlText w:val="%9."/>
      <w:lvlJc w:val="right"/>
      <w:pPr>
        <w:ind w:left="8661" w:hanging="180"/>
      </w:pPr>
    </w:lvl>
  </w:abstractNum>
  <w:abstractNum w:abstractNumId="73" w15:restartNumberingAfterBreak="0">
    <w:nsid w:val="204D4FF0"/>
    <w:multiLevelType w:val="hybridMultilevel"/>
    <w:tmpl w:val="06041C76"/>
    <w:lvl w:ilvl="0" w:tplc="D932F38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5" w15:restartNumberingAfterBreak="0">
    <w:nsid w:val="215457BB"/>
    <w:multiLevelType w:val="hybridMultilevel"/>
    <w:tmpl w:val="DE3C286E"/>
    <w:lvl w:ilvl="0" w:tplc="38090019">
      <w:start w:val="1"/>
      <w:numFmt w:val="lowerLetter"/>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6" w15:restartNumberingAfterBreak="0">
    <w:nsid w:val="216C724F"/>
    <w:multiLevelType w:val="multilevel"/>
    <w:tmpl w:val="32EAAB1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3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7" w15:restartNumberingAfterBreak="0">
    <w:nsid w:val="21A27062"/>
    <w:multiLevelType w:val="hybridMultilevel"/>
    <w:tmpl w:val="5462AE5A"/>
    <w:lvl w:ilvl="0" w:tplc="762286A8">
      <w:start w:val="53"/>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8" w15:restartNumberingAfterBreak="0">
    <w:nsid w:val="21E63BA7"/>
    <w:multiLevelType w:val="multilevel"/>
    <w:tmpl w:val="31AACA94"/>
    <w:lvl w:ilvl="0">
      <w:start w:val="5"/>
      <w:numFmt w:val="decimal"/>
      <w:lvlText w:val="%1"/>
      <w:lvlJc w:val="left"/>
      <w:pPr>
        <w:ind w:left="360" w:hanging="360"/>
      </w:pPr>
      <w:rPr>
        <w:rFonts w:hint="default"/>
      </w:rPr>
    </w:lvl>
    <w:lvl w:ilvl="1">
      <w:start w:val="1"/>
      <w:numFmt w:val="decimal"/>
      <w:lvlText w:val="5.%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9" w15:restartNumberingAfterBreak="0">
    <w:nsid w:val="21EE58F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80" w15:restartNumberingAfterBreak="0">
    <w:nsid w:val="236A3FDE"/>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1" w15:restartNumberingAfterBreak="0">
    <w:nsid w:val="23CC0D9A"/>
    <w:multiLevelType w:val="multilevel"/>
    <w:tmpl w:val="A3707ECC"/>
    <w:lvl w:ilvl="0">
      <w:start w:val="20"/>
      <w:numFmt w:val="decimal"/>
      <w:lvlText w:val="%1"/>
      <w:lvlJc w:val="left"/>
      <w:pPr>
        <w:ind w:left="465" w:hanging="465"/>
      </w:pPr>
      <w:rPr>
        <w:rFonts w:hint="default"/>
      </w:rPr>
    </w:lvl>
    <w:lvl w:ilvl="1">
      <w:start w:val="1"/>
      <w:numFmt w:val="decimal"/>
      <w:lvlText w:val="28.%2"/>
      <w:lvlJc w:val="left"/>
      <w:pPr>
        <w:ind w:left="828"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2" w15:restartNumberingAfterBreak="0">
    <w:nsid w:val="23D83FDE"/>
    <w:multiLevelType w:val="hybridMultilevel"/>
    <w:tmpl w:val="5D866D96"/>
    <w:lvl w:ilvl="0" w:tplc="A38CAADC">
      <w:start w:val="1"/>
      <w:numFmt w:val="lowerLetter"/>
      <w:lvlText w:val="%1."/>
      <w:lvlJc w:val="left"/>
      <w:pPr>
        <w:ind w:left="2295" w:hanging="360"/>
      </w:pPr>
      <w:rPr>
        <w:rFonts w:cs="Times New Roman" w:hint="default"/>
        <w:b w:val="0"/>
        <w:color w:val="auto"/>
        <w:sz w:val="24"/>
        <w:szCs w:val="24"/>
      </w:rPr>
    </w:lvl>
    <w:lvl w:ilvl="1" w:tplc="04210019" w:tentative="1">
      <w:start w:val="1"/>
      <w:numFmt w:val="lowerLetter"/>
      <w:lvlText w:val="%2."/>
      <w:lvlJc w:val="left"/>
      <w:pPr>
        <w:ind w:left="3015" w:hanging="360"/>
      </w:pPr>
      <w:rPr>
        <w:rFonts w:cs="Times New Roman"/>
      </w:rPr>
    </w:lvl>
    <w:lvl w:ilvl="2" w:tplc="0421001B" w:tentative="1">
      <w:start w:val="1"/>
      <w:numFmt w:val="lowerRoman"/>
      <w:lvlText w:val="%3."/>
      <w:lvlJc w:val="right"/>
      <w:pPr>
        <w:ind w:left="3735" w:hanging="180"/>
      </w:pPr>
      <w:rPr>
        <w:rFonts w:cs="Times New Roman"/>
      </w:rPr>
    </w:lvl>
    <w:lvl w:ilvl="3" w:tplc="0421000F" w:tentative="1">
      <w:start w:val="1"/>
      <w:numFmt w:val="decimal"/>
      <w:lvlText w:val="%4."/>
      <w:lvlJc w:val="left"/>
      <w:pPr>
        <w:ind w:left="4455" w:hanging="360"/>
      </w:pPr>
      <w:rPr>
        <w:rFonts w:cs="Times New Roman"/>
      </w:rPr>
    </w:lvl>
    <w:lvl w:ilvl="4" w:tplc="04210019" w:tentative="1">
      <w:start w:val="1"/>
      <w:numFmt w:val="lowerLetter"/>
      <w:lvlText w:val="%5."/>
      <w:lvlJc w:val="left"/>
      <w:pPr>
        <w:ind w:left="5175" w:hanging="360"/>
      </w:pPr>
      <w:rPr>
        <w:rFonts w:cs="Times New Roman"/>
      </w:rPr>
    </w:lvl>
    <w:lvl w:ilvl="5" w:tplc="0421001B" w:tentative="1">
      <w:start w:val="1"/>
      <w:numFmt w:val="lowerRoman"/>
      <w:lvlText w:val="%6."/>
      <w:lvlJc w:val="right"/>
      <w:pPr>
        <w:ind w:left="5895" w:hanging="180"/>
      </w:pPr>
      <w:rPr>
        <w:rFonts w:cs="Times New Roman"/>
      </w:rPr>
    </w:lvl>
    <w:lvl w:ilvl="6" w:tplc="0421000F" w:tentative="1">
      <w:start w:val="1"/>
      <w:numFmt w:val="decimal"/>
      <w:lvlText w:val="%7."/>
      <w:lvlJc w:val="left"/>
      <w:pPr>
        <w:ind w:left="6615" w:hanging="360"/>
      </w:pPr>
      <w:rPr>
        <w:rFonts w:cs="Times New Roman"/>
      </w:rPr>
    </w:lvl>
    <w:lvl w:ilvl="7" w:tplc="04210019" w:tentative="1">
      <w:start w:val="1"/>
      <w:numFmt w:val="lowerLetter"/>
      <w:lvlText w:val="%8."/>
      <w:lvlJc w:val="left"/>
      <w:pPr>
        <w:ind w:left="7335" w:hanging="360"/>
      </w:pPr>
      <w:rPr>
        <w:rFonts w:cs="Times New Roman"/>
      </w:rPr>
    </w:lvl>
    <w:lvl w:ilvl="8" w:tplc="0421001B" w:tentative="1">
      <w:start w:val="1"/>
      <w:numFmt w:val="lowerRoman"/>
      <w:lvlText w:val="%9."/>
      <w:lvlJc w:val="right"/>
      <w:pPr>
        <w:ind w:left="8055" w:hanging="180"/>
      </w:pPr>
      <w:rPr>
        <w:rFonts w:cs="Times New Roman"/>
      </w:rPr>
    </w:lvl>
  </w:abstractNum>
  <w:abstractNum w:abstractNumId="83" w15:restartNumberingAfterBreak="0">
    <w:nsid w:val="247132F2"/>
    <w:multiLevelType w:val="hybridMultilevel"/>
    <w:tmpl w:val="80048004"/>
    <w:lvl w:ilvl="0" w:tplc="2FA06B7A">
      <w:start w:val="1"/>
      <w:numFmt w:val="decimal"/>
      <w:lvlText w:val="5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15:restartNumberingAfterBreak="0">
    <w:nsid w:val="247E1F0A"/>
    <w:multiLevelType w:val="hybridMultilevel"/>
    <w:tmpl w:val="64100F26"/>
    <w:lvl w:ilvl="0" w:tplc="FFFFFFFF">
      <w:start w:val="1"/>
      <w:numFmt w:val="lowerLetter"/>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5" w15:restartNumberingAfterBreak="0">
    <w:nsid w:val="25737227"/>
    <w:multiLevelType w:val="hybridMultilevel"/>
    <w:tmpl w:val="2F0058DC"/>
    <w:lvl w:ilvl="0" w:tplc="43BE387A">
      <w:start w:val="1"/>
      <w:numFmt w:val="decimal"/>
      <w:lvlText w:val="9.%1"/>
      <w:lvlJc w:val="left"/>
      <w:pPr>
        <w:ind w:left="720" w:hanging="360"/>
      </w:pPr>
      <w:rPr>
        <w:rFonts w:hint="default"/>
        <w:i w:val="0"/>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6" w15:restartNumberingAfterBreak="0">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7" w15:restartNumberingAfterBreak="0">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88" w15:restartNumberingAfterBreak="0">
    <w:nsid w:val="25DA622D"/>
    <w:multiLevelType w:val="hybridMultilevel"/>
    <w:tmpl w:val="5F907A1C"/>
    <w:lvl w:ilvl="0" w:tplc="04210011">
      <w:start w:val="1"/>
      <w:numFmt w:val="decimal"/>
      <w:lvlText w:val="%1)"/>
      <w:lvlJc w:val="left"/>
      <w:pPr>
        <w:ind w:left="1887" w:hanging="360"/>
      </w:pPr>
    </w:lvl>
    <w:lvl w:ilvl="1" w:tplc="04210019" w:tentative="1">
      <w:start w:val="1"/>
      <w:numFmt w:val="lowerLetter"/>
      <w:lvlText w:val="%2."/>
      <w:lvlJc w:val="left"/>
      <w:pPr>
        <w:ind w:left="2607" w:hanging="360"/>
      </w:pPr>
    </w:lvl>
    <w:lvl w:ilvl="2" w:tplc="0421001B" w:tentative="1">
      <w:start w:val="1"/>
      <w:numFmt w:val="lowerRoman"/>
      <w:lvlText w:val="%3."/>
      <w:lvlJc w:val="right"/>
      <w:pPr>
        <w:ind w:left="3327" w:hanging="180"/>
      </w:pPr>
    </w:lvl>
    <w:lvl w:ilvl="3" w:tplc="0421000F" w:tentative="1">
      <w:start w:val="1"/>
      <w:numFmt w:val="decimal"/>
      <w:lvlText w:val="%4."/>
      <w:lvlJc w:val="left"/>
      <w:pPr>
        <w:ind w:left="4047" w:hanging="360"/>
      </w:pPr>
    </w:lvl>
    <w:lvl w:ilvl="4" w:tplc="04210019" w:tentative="1">
      <w:start w:val="1"/>
      <w:numFmt w:val="lowerLetter"/>
      <w:lvlText w:val="%5."/>
      <w:lvlJc w:val="left"/>
      <w:pPr>
        <w:ind w:left="4767" w:hanging="360"/>
      </w:pPr>
    </w:lvl>
    <w:lvl w:ilvl="5" w:tplc="0421001B" w:tentative="1">
      <w:start w:val="1"/>
      <w:numFmt w:val="lowerRoman"/>
      <w:lvlText w:val="%6."/>
      <w:lvlJc w:val="right"/>
      <w:pPr>
        <w:ind w:left="5487" w:hanging="180"/>
      </w:pPr>
    </w:lvl>
    <w:lvl w:ilvl="6" w:tplc="0421000F" w:tentative="1">
      <w:start w:val="1"/>
      <w:numFmt w:val="decimal"/>
      <w:lvlText w:val="%7."/>
      <w:lvlJc w:val="left"/>
      <w:pPr>
        <w:ind w:left="6207" w:hanging="360"/>
      </w:pPr>
    </w:lvl>
    <w:lvl w:ilvl="7" w:tplc="04210019" w:tentative="1">
      <w:start w:val="1"/>
      <w:numFmt w:val="lowerLetter"/>
      <w:lvlText w:val="%8."/>
      <w:lvlJc w:val="left"/>
      <w:pPr>
        <w:ind w:left="6927" w:hanging="360"/>
      </w:pPr>
    </w:lvl>
    <w:lvl w:ilvl="8" w:tplc="0421001B" w:tentative="1">
      <w:start w:val="1"/>
      <w:numFmt w:val="lowerRoman"/>
      <w:lvlText w:val="%9."/>
      <w:lvlJc w:val="right"/>
      <w:pPr>
        <w:ind w:left="7647" w:hanging="180"/>
      </w:pPr>
    </w:lvl>
  </w:abstractNum>
  <w:abstractNum w:abstractNumId="89" w15:restartNumberingAfterBreak="0">
    <w:nsid w:val="263E5609"/>
    <w:multiLevelType w:val="hybridMultilevel"/>
    <w:tmpl w:val="6D164850"/>
    <w:lvl w:ilvl="0" w:tplc="8D50BCE0">
      <w:start w:val="1"/>
      <w:numFmt w:val="decimal"/>
      <w:lvlText w:val="44.%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90" w15:restartNumberingAfterBreak="0">
    <w:nsid w:val="26610D74"/>
    <w:multiLevelType w:val="hybridMultilevel"/>
    <w:tmpl w:val="82AC7CC6"/>
    <w:lvl w:ilvl="0" w:tplc="04210019">
      <w:start w:val="1"/>
      <w:numFmt w:val="lowerLetter"/>
      <w:lvlText w:val="%1."/>
      <w:lvlJc w:val="left"/>
      <w:pPr>
        <w:ind w:left="1974" w:hanging="360"/>
      </w:pPr>
    </w:lvl>
    <w:lvl w:ilvl="1" w:tplc="04210019" w:tentative="1">
      <w:start w:val="1"/>
      <w:numFmt w:val="lowerLetter"/>
      <w:lvlText w:val="%2."/>
      <w:lvlJc w:val="left"/>
      <w:pPr>
        <w:ind w:left="2694" w:hanging="360"/>
      </w:pPr>
    </w:lvl>
    <w:lvl w:ilvl="2" w:tplc="0421001B" w:tentative="1">
      <w:start w:val="1"/>
      <w:numFmt w:val="lowerRoman"/>
      <w:lvlText w:val="%3."/>
      <w:lvlJc w:val="right"/>
      <w:pPr>
        <w:ind w:left="3414" w:hanging="180"/>
      </w:pPr>
    </w:lvl>
    <w:lvl w:ilvl="3" w:tplc="0421000F" w:tentative="1">
      <w:start w:val="1"/>
      <w:numFmt w:val="decimal"/>
      <w:lvlText w:val="%4."/>
      <w:lvlJc w:val="left"/>
      <w:pPr>
        <w:ind w:left="4134" w:hanging="360"/>
      </w:pPr>
    </w:lvl>
    <w:lvl w:ilvl="4" w:tplc="04210019" w:tentative="1">
      <w:start w:val="1"/>
      <w:numFmt w:val="lowerLetter"/>
      <w:lvlText w:val="%5."/>
      <w:lvlJc w:val="left"/>
      <w:pPr>
        <w:ind w:left="4854" w:hanging="360"/>
      </w:pPr>
    </w:lvl>
    <w:lvl w:ilvl="5" w:tplc="0421001B" w:tentative="1">
      <w:start w:val="1"/>
      <w:numFmt w:val="lowerRoman"/>
      <w:lvlText w:val="%6."/>
      <w:lvlJc w:val="right"/>
      <w:pPr>
        <w:ind w:left="5574" w:hanging="180"/>
      </w:pPr>
    </w:lvl>
    <w:lvl w:ilvl="6" w:tplc="0421000F" w:tentative="1">
      <w:start w:val="1"/>
      <w:numFmt w:val="decimal"/>
      <w:lvlText w:val="%7."/>
      <w:lvlJc w:val="left"/>
      <w:pPr>
        <w:ind w:left="6294" w:hanging="360"/>
      </w:pPr>
    </w:lvl>
    <w:lvl w:ilvl="7" w:tplc="04210019" w:tentative="1">
      <w:start w:val="1"/>
      <w:numFmt w:val="lowerLetter"/>
      <w:lvlText w:val="%8."/>
      <w:lvlJc w:val="left"/>
      <w:pPr>
        <w:ind w:left="7014" w:hanging="360"/>
      </w:pPr>
    </w:lvl>
    <w:lvl w:ilvl="8" w:tplc="0421001B" w:tentative="1">
      <w:start w:val="1"/>
      <w:numFmt w:val="lowerRoman"/>
      <w:lvlText w:val="%9."/>
      <w:lvlJc w:val="right"/>
      <w:pPr>
        <w:ind w:left="7734" w:hanging="180"/>
      </w:pPr>
    </w:lvl>
  </w:abstractNum>
  <w:abstractNum w:abstractNumId="91" w15:restartNumberingAfterBreak="0">
    <w:nsid w:val="26F362D6"/>
    <w:multiLevelType w:val="hybridMultilevel"/>
    <w:tmpl w:val="475E42D8"/>
    <w:lvl w:ilvl="0" w:tplc="B6068C8C">
      <w:start w:val="1"/>
      <w:numFmt w:val="decimal"/>
      <w:lvlText w:val="51.%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708132E"/>
    <w:multiLevelType w:val="hybridMultilevel"/>
    <w:tmpl w:val="D58021F8"/>
    <w:lvl w:ilvl="0" w:tplc="04210011">
      <w:start w:val="1"/>
      <w:numFmt w:val="decimal"/>
      <w:lvlText w:val="%1)"/>
      <w:lvlJc w:val="left"/>
      <w:pPr>
        <w:ind w:left="1287" w:hanging="360"/>
      </w:pPr>
      <w:rPr>
        <w:rFonts w:hint="default"/>
        <w:color w:val="000000"/>
        <w:sz w:val="26"/>
        <w:szCs w:val="26"/>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1">
      <w:start w:val="1"/>
      <w:numFmt w:val="decimal"/>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3" w15:restartNumberingAfterBreak="0">
    <w:nsid w:val="27FE7A2D"/>
    <w:multiLevelType w:val="hybridMultilevel"/>
    <w:tmpl w:val="32901B2E"/>
    <w:lvl w:ilvl="0" w:tplc="5756FE94">
      <w:start w:val="1"/>
      <w:numFmt w:val="decimal"/>
      <w:lvlText w:val="34.%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15:restartNumberingAfterBreak="0">
    <w:nsid w:val="2899252F"/>
    <w:multiLevelType w:val="multilevel"/>
    <w:tmpl w:val="ED1A95A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2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5" w15:restartNumberingAfterBreak="0">
    <w:nsid w:val="296F33BD"/>
    <w:multiLevelType w:val="multilevel"/>
    <w:tmpl w:val="BA503B84"/>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96" w15:restartNumberingAfterBreak="0">
    <w:nsid w:val="29CE0787"/>
    <w:multiLevelType w:val="hybridMultilevel"/>
    <w:tmpl w:val="EDC8C870"/>
    <w:lvl w:ilvl="0" w:tplc="2B70AC64">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A885F13"/>
    <w:multiLevelType w:val="hybridMultilevel"/>
    <w:tmpl w:val="E5A48286"/>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FA227A2E">
      <w:start w:val="1"/>
      <w:numFmt w:val="lowerLetter"/>
      <w:lvlText w:val="%3."/>
      <w:lvlJc w:val="left"/>
      <w:pPr>
        <w:ind w:left="2340" w:hanging="360"/>
      </w:pPr>
      <w:rPr>
        <w:rFonts w:hint="default"/>
        <w:b w:val="0"/>
        <w:i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98" w15:restartNumberingAfterBreak="0">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99" w15:restartNumberingAfterBreak="0">
    <w:nsid w:val="2B3372D0"/>
    <w:multiLevelType w:val="hybridMultilevel"/>
    <w:tmpl w:val="3244D1A0"/>
    <w:lvl w:ilvl="0" w:tplc="5CD6EBDC">
      <w:start w:val="1"/>
      <w:numFmt w:val="lowerLetter"/>
      <w:lvlText w:val="%1."/>
      <w:lvlJc w:val="left"/>
      <w:pPr>
        <w:ind w:left="2874" w:hanging="360"/>
      </w:pPr>
      <w:rPr>
        <w:rFonts w:hint="default"/>
        <w:b w:val="0"/>
        <w:i w:val="0"/>
        <w:color w:val="auto"/>
        <w:sz w:val="24"/>
        <w:szCs w:val="22"/>
        <w:lang w:val="en-US"/>
      </w:rPr>
    </w:lvl>
    <w:lvl w:ilvl="1" w:tplc="04210019" w:tentative="1">
      <w:start w:val="1"/>
      <w:numFmt w:val="lowerLetter"/>
      <w:lvlText w:val="%2."/>
      <w:lvlJc w:val="left"/>
      <w:pPr>
        <w:ind w:left="3594" w:hanging="360"/>
      </w:pPr>
    </w:lvl>
    <w:lvl w:ilvl="2" w:tplc="0421001B" w:tentative="1">
      <w:start w:val="1"/>
      <w:numFmt w:val="lowerRoman"/>
      <w:lvlText w:val="%3."/>
      <w:lvlJc w:val="right"/>
      <w:pPr>
        <w:ind w:left="4314" w:hanging="180"/>
      </w:pPr>
    </w:lvl>
    <w:lvl w:ilvl="3" w:tplc="0421000F" w:tentative="1">
      <w:start w:val="1"/>
      <w:numFmt w:val="decimal"/>
      <w:lvlText w:val="%4."/>
      <w:lvlJc w:val="left"/>
      <w:pPr>
        <w:ind w:left="5034" w:hanging="360"/>
      </w:pPr>
    </w:lvl>
    <w:lvl w:ilvl="4" w:tplc="04210019" w:tentative="1">
      <w:start w:val="1"/>
      <w:numFmt w:val="lowerLetter"/>
      <w:lvlText w:val="%5."/>
      <w:lvlJc w:val="left"/>
      <w:pPr>
        <w:ind w:left="5754" w:hanging="360"/>
      </w:pPr>
    </w:lvl>
    <w:lvl w:ilvl="5" w:tplc="0421001B" w:tentative="1">
      <w:start w:val="1"/>
      <w:numFmt w:val="lowerRoman"/>
      <w:lvlText w:val="%6."/>
      <w:lvlJc w:val="right"/>
      <w:pPr>
        <w:ind w:left="6474" w:hanging="180"/>
      </w:pPr>
    </w:lvl>
    <w:lvl w:ilvl="6" w:tplc="0421000F" w:tentative="1">
      <w:start w:val="1"/>
      <w:numFmt w:val="decimal"/>
      <w:lvlText w:val="%7."/>
      <w:lvlJc w:val="left"/>
      <w:pPr>
        <w:ind w:left="7194" w:hanging="360"/>
      </w:pPr>
    </w:lvl>
    <w:lvl w:ilvl="7" w:tplc="04210019" w:tentative="1">
      <w:start w:val="1"/>
      <w:numFmt w:val="lowerLetter"/>
      <w:lvlText w:val="%8."/>
      <w:lvlJc w:val="left"/>
      <w:pPr>
        <w:ind w:left="7914" w:hanging="360"/>
      </w:pPr>
    </w:lvl>
    <w:lvl w:ilvl="8" w:tplc="0421001B" w:tentative="1">
      <w:start w:val="1"/>
      <w:numFmt w:val="lowerRoman"/>
      <w:lvlText w:val="%9."/>
      <w:lvlJc w:val="right"/>
      <w:pPr>
        <w:ind w:left="8634" w:hanging="180"/>
      </w:pPr>
    </w:lvl>
  </w:abstractNum>
  <w:abstractNum w:abstractNumId="100" w15:restartNumberingAfterBreak="0">
    <w:nsid w:val="2B3A7DC9"/>
    <w:multiLevelType w:val="hybridMultilevel"/>
    <w:tmpl w:val="BE020464"/>
    <w:lvl w:ilvl="0" w:tplc="08805A30">
      <w:start w:val="56"/>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1" w15:restartNumberingAfterBreak="0">
    <w:nsid w:val="2B9F3B76"/>
    <w:multiLevelType w:val="multilevel"/>
    <w:tmpl w:val="F110A650"/>
    <w:lvl w:ilvl="0">
      <w:start w:val="1"/>
      <w:numFmt w:val="decimal"/>
      <w:lvlText w:val="%1."/>
      <w:lvlJc w:val="left"/>
      <w:pPr>
        <w:ind w:left="770" w:hanging="360"/>
      </w:pPr>
      <w:rPr>
        <w:rFonts w:hint="default"/>
        <w:b w:val="0"/>
        <w:i w:val="0"/>
        <w:strike w:val="0"/>
        <w:color w:val="auto"/>
        <w:sz w:val="24"/>
        <w:szCs w:val="24"/>
      </w:rPr>
    </w:lvl>
    <w:lvl w:ilvl="1">
      <w:start w:val="1"/>
      <w:numFmt w:val="decimal"/>
      <w:isLgl/>
      <w:lvlText w:val="%1.%2"/>
      <w:lvlJc w:val="left"/>
      <w:pPr>
        <w:ind w:left="770" w:hanging="360"/>
      </w:pPr>
      <w:rPr>
        <w:rFonts w:hint="default"/>
        <w:i w:val="0"/>
      </w:rPr>
    </w:lvl>
    <w:lvl w:ilvl="2">
      <w:start w:val="1"/>
      <w:numFmt w:val="decimal"/>
      <w:isLgl/>
      <w:lvlText w:val="%1.%2.%3"/>
      <w:lvlJc w:val="left"/>
      <w:pPr>
        <w:ind w:left="1130" w:hanging="720"/>
      </w:pPr>
      <w:rPr>
        <w:rFonts w:hint="default"/>
      </w:rPr>
    </w:lvl>
    <w:lvl w:ilvl="3">
      <w:start w:val="1"/>
      <w:numFmt w:val="decimal"/>
      <w:isLgl/>
      <w:lvlText w:val="%1.%2.%3.%4"/>
      <w:lvlJc w:val="left"/>
      <w:pPr>
        <w:ind w:left="1130" w:hanging="720"/>
      </w:pPr>
      <w:rPr>
        <w:rFonts w:hint="default"/>
      </w:rPr>
    </w:lvl>
    <w:lvl w:ilvl="4">
      <w:start w:val="1"/>
      <w:numFmt w:val="decimal"/>
      <w:isLgl/>
      <w:lvlText w:val="%1.%2.%3.%4.%5"/>
      <w:lvlJc w:val="left"/>
      <w:pPr>
        <w:ind w:left="1490" w:hanging="1080"/>
      </w:pPr>
      <w:rPr>
        <w:rFonts w:hint="default"/>
      </w:rPr>
    </w:lvl>
    <w:lvl w:ilvl="5">
      <w:start w:val="1"/>
      <w:numFmt w:val="decimal"/>
      <w:isLgl/>
      <w:lvlText w:val="%1.%2.%3.%4.%5.%6"/>
      <w:lvlJc w:val="left"/>
      <w:pPr>
        <w:ind w:left="1490" w:hanging="1080"/>
      </w:pPr>
      <w:rPr>
        <w:rFonts w:hint="default"/>
      </w:rPr>
    </w:lvl>
    <w:lvl w:ilvl="6">
      <w:start w:val="1"/>
      <w:numFmt w:val="decimal"/>
      <w:isLgl/>
      <w:lvlText w:val="%1.%2.%3.%4.%5.%6.%7"/>
      <w:lvlJc w:val="left"/>
      <w:pPr>
        <w:ind w:left="1850" w:hanging="1440"/>
      </w:pPr>
      <w:rPr>
        <w:rFonts w:hint="default"/>
      </w:rPr>
    </w:lvl>
    <w:lvl w:ilvl="7">
      <w:start w:val="1"/>
      <w:numFmt w:val="decimal"/>
      <w:isLgl/>
      <w:lvlText w:val="%1.%2.%3.%4.%5.%6.%7.%8"/>
      <w:lvlJc w:val="left"/>
      <w:pPr>
        <w:ind w:left="1850" w:hanging="1440"/>
      </w:pPr>
      <w:rPr>
        <w:rFonts w:hint="default"/>
      </w:rPr>
    </w:lvl>
    <w:lvl w:ilvl="8">
      <w:start w:val="1"/>
      <w:numFmt w:val="decimal"/>
      <w:isLgl/>
      <w:lvlText w:val="%1.%2.%3.%4.%5.%6.%7.%8.%9"/>
      <w:lvlJc w:val="left"/>
      <w:pPr>
        <w:ind w:left="2210" w:hanging="1800"/>
      </w:pPr>
      <w:rPr>
        <w:rFonts w:hint="default"/>
      </w:rPr>
    </w:lvl>
  </w:abstractNum>
  <w:abstractNum w:abstractNumId="102" w15:restartNumberingAfterBreak="0">
    <w:nsid w:val="2BF91A53"/>
    <w:multiLevelType w:val="multilevel"/>
    <w:tmpl w:val="800A881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
      <w:numFmt w:val="decimal"/>
      <w:lvlText w:val="%30."/>
      <w:lvlJc w:val="left"/>
      <w:pPr>
        <w:tabs>
          <w:tab w:val="num" w:pos="482"/>
        </w:tabs>
        <w:ind w:left="482" w:hanging="340"/>
      </w:pPr>
      <w:rPr>
        <w:rFonts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3" w15:restartNumberingAfterBreak="0">
    <w:nsid w:val="2CDB1088"/>
    <w:multiLevelType w:val="multilevel"/>
    <w:tmpl w:val="D674D528"/>
    <w:lvl w:ilvl="0">
      <w:start w:val="1"/>
      <w:numFmt w:val="decimal"/>
      <w:pStyle w:val="Subtitle"/>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6.%2"/>
      <w:lvlJc w:val="left"/>
      <w:pPr>
        <w:ind w:left="900" w:hanging="720"/>
      </w:pPr>
      <w:rPr>
        <w:rFonts w:hint="default"/>
        <w:b w:val="0"/>
        <w:bCs/>
        <w:strike w:val="0"/>
        <w:color w:val="auto"/>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04" w15:restartNumberingAfterBreak="0">
    <w:nsid w:val="2D27740A"/>
    <w:multiLevelType w:val="hybridMultilevel"/>
    <w:tmpl w:val="89F2AFAC"/>
    <w:lvl w:ilvl="0" w:tplc="04210011">
      <w:start w:val="1"/>
      <w:numFmt w:val="decimal"/>
      <w:lvlText w:val="%1)"/>
      <w:lvlJc w:val="left"/>
      <w:pPr>
        <w:ind w:left="1395" w:hanging="360"/>
      </w:pPr>
    </w:lvl>
    <w:lvl w:ilvl="1" w:tplc="F39891D8">
      <w:start w:val="1"/>
      <w:numFmt w:val="decimal"/>
      <w:lvlText w:val="%2)"/>
      <w:lvlJc w:val="left"/>
      <w:pPr>
        <w:ind w:left="2115" w:hanging="360"/>
      </w:pPr>
      <w:rPr>
        <w:rFonts w:hint="default"/>
        <w:b w:val="0"/>
        <w:i w:val="0"/>
        <w:strike w:val="0"/>
        <w:color w:val="auto"/>
        <w:sz w:val="24"/>
        <w:szCs w:val="22"/>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5" w15:restartNumberingAfterBreak="0">
    <w:nsid w:val="2DC641AA"/>
    <w:multiLevelType w:val="hybridMultilevel"/>
    <w:tmpl w:val="AB6E45DE"/>
    <w:lvl w:ilvl="0" w:tplc="45CC3592">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DF42A3A"/>
    <w:multiLevelType w:val="hybridMultilevel"/>
    <w:tmpl w:val="6048061A"/>
    <w:lvl w:ilvl="0" w:tplc="C00AC77C">
      <w:start w:val="5"/>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7" w15:restartNumberingAfterBreak="0">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8" w15:restartNumberingAfterBreak="0">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109" w15:restartNumberingAfterBreak="0">
    <w:nsid w:val="2F050F94"/>
    <w:multiLevelType w:val="hybridMultilevel"/>
    <w:tmpl w:val="3C98FA10"/>
    <w:lvl w:ilvl="0" w:tplc="7CAE875C">
      <w:start w:val="1"/>
      <w:numFmt w:val="decimal"/>
      <w:lvlText w:val="20.%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10" w15:restartNumberingAfterBreak="0">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1" w15:restartNumberingAfterBreak="0">
    <w:nsid w:val="31530756"/>
    <w:multiLevelType w:val="hybridMultilevel"/>
    <w:tmpl w:val="6074E1D8"/>
    <w:lvl w:ilvl="0" w:tplc="38090019">
      <w:start w:val="1"/>
      <w:numFmt w:val="lowerLetter"/>
      <w:lvlText w:val="%1."/>
      <w:lvlJc w:val="left"/>
      <w:pPr>
        <w:ind w:left="1369" w:hanging="360"/>
      </w:pPr>
    </w:lvl>
    <w:lvl w:ilvl="1" w:tplc="38090019" w:tentative="1">
      <w:start w:val="1"/>
      <w:numFmt w:val="lowerLetter"/>
      <w:lvlText w:val="%2."/>
      <w:lvlJc w:val="left"/>
      <w:pPr>
        <w:ind w:left="2089" w:hanging="360"/>
      </w:pPr>
    </w:lvl>
    <w:lvl w:ilvl="2" w:tplc="3809001B" w:tentative="1">
      <w:start w:val="1"/>
      <w:numFmt w:val="lowerRoman"/>
      <w:lvlText w:val="%3."/>
      <w:lvlJc w:val="right"/>
      <w:pPr>
        <w:ind w:left="2809" w:hanging="180"/>
      </w:pPr>
    </w:lvl>
    <w:lvl w:ilvl="3" w:tplc="3809000F" w:tentative="1">
      <w:start w:val="1"/>
      <w:numFmt w:val="decimal"/>
      <w:lvlText w:val="%4."/>
      <w:lvlJc w:val="left"/>
      <w:pPr>
        <w:ind w:left="3529" w:hanging="360"/>
      </w:pPr>
    </w:lvl>
    <w:lvl w:ilvl="4" w:tplc="38090019" w:tentative="1">
      <w:start w:val="1"/>
      <w:numFmt w:val="lowerLetter"/>
      <w:lvlText w:val="%5."/>
      <w:lvlJc w:val="left"/>
      <w:pPr>
        <w:ind w:left="4249" w:hanging="360"/>
      </w:pPr>
    </w:lvl>
    <w:lvl w:ilvl="5" w:tplc="3809001B" w:tentative="1">
      <w:start w:val="1"/>
      <w:numFmt w:val="lowerRoman"/>
      <w:lvlText w:val="%6."/>
      <w:lvlJc w:val="right"/>
      <w:pPr>
        <w:ind w:left="4969" w:hanging="180"/>
      </w:pPr>
    </w:lvl>
    <w:lvl w:ilvl="6" w:tplc="3809000F" w:tentative="1">
      <w:start w:val="1"/>
      <w:numFmt w:val="decimal"/>
      <w:lvlText w:val="%7."/>
      <w:lvlJc w:val="left"/>
      <w:pPr>
        <w:ind w:left="5689" w:hanging="360"/>
      </w:pPr>
    </w:lvl>
    <w:lvl w:ilvl="7" w:tplc="38090019" w:tentative="1">
      <w:start w:val="1"/>
      <w:numFmt w:val="lowerLetter"/>
      <w:lvlText w:val="%8."/>
      <w:lvlJc w:val="left"/>
      <w:pPr>
        <w:ind w:left="6409" w:hanging="360"/>
      </w:pPr>
    </w:lvl>
    <w:lvl w:ilvl="8" w:tplc="3809001B" w:tentative="1">
      <w:start w:val="1"/>
      <w:numFmt w:val="lowerRoman"/>
      <w:lvlText w:val="%9."/>
      <w:lvlJc w:val="right"/>
      <w:pPr>
        <w:ind w:left="7129" w:hanging="180"/>
      </w:pPr>
    </w:lvl>
  </w:abstractNum>
  <w:abstractNum w:abstractNumId="112" w15:restartNumberingAfterBreak="0">
    <w:nsid w:val="333664E8"/>
    <w:multiLevelType w:val="multilevel"/>
    <w:tmpl w:val="ED325D8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5.%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3" w15:restartNumberingAfterBreak="0">
    <w:nsid w:val="368D03CD"/>
    <w:multiLevelType w:val="hybridMultilevel"/>
    <w:tmpl w:val="24A427B6"/>
    <w:lvl w:ilvl="0" w:tplc="59A817F2">
      <w:start w:val="1"/>
      <w:numFmt w:val="decimal"/>
      <w:lvlText w:val="3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15:restartNumberingAfterBreak="0">
    <w:nsid w:val="36953091"/>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5" w15:restartNumberingAfterBreak="0">
    <w:nsid w:val="37D932CD"/>
    <w:multiLevelType w:val="hybridMultilevel"/>
    <w:tmpl w:val="4E42C434"/>
    <w:lvl w:ilvl="0" w:tplc="FA227A2E">
      <w:start w:val="1"/>
      <w:numFmt w:val="lowerLetter"/>
      <w:lvlText w:val="%1."/>
      <w:lvlJc w:val="left"/>
      <w:pPr>
        <w:ind w:left="1395" w:hanging="360"/>
      </w:pPr>
      <w:rPr>
        <w:rFonts w:hint="default"/>
        <w:color w:val="auto"/>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16" w15:restartNumberingAfterBreak="0">
    <w:nsid w:val="383A3B5D"/>
    <w:multiLevelType w:val="hybridMultilevel"/>
    <w:tmpl w:val="54ACB130"/>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7" w15:restartNumberingAfterBreak="0">
    <w:nsid w:val="39802208"/>
    <w:multiLevelType w:val="hybridMultilevel"/>
    <w:tmpl w:val="2D64E164"/>
    <w:lvl w:ilvl="0" w:tplc="370E9BE4">
      <w:start w:val="1"/>
      <w:numFmt w:val="upperLetter"/>
      <w:lvlText w:val="%1."/>
      <w:lvlJc w:val="left"/>
      <w:pPr>
        <w:ind w:left="4854" w:hanging="360"/>
      </w:pPr>
      <w:rPr>
        <w:rFonts w:hint="default"/>
        <w:b/>
      </w:r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8" w15:restartNumberingAfterBreak="0">
    <w:nsid w:val="3A2968D9"/>
    <w:multiLevelType w:val="hybridMultilevel"/>
    <w:tmpl w:val="F95CFB46"/>
    <w:lvl w:ilvl="0" w:tplc="87AC7116">
      <w:start w:val="1"/>
      <w:numFmt w:val="decimal"/>
      <w:lvlText w:val="43.%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19" w15:restartNumberingAfterBreak="0">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20" w15:restartNumberingAfterBreak="0">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3C0E16BA"/>
    <w:multiLevelType w:val="hybridMultilevel"/>
    <w:tmpl w:val="18B67AB8"/>
    <w:lvl w:ilvl="0" w:tplc="9528BE04">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22" w15:restartNumberingAfterBreak="0">
    <w:nsid w:val="3D3C5D36"/>
    <w:multiLevelType w:val="hybridMultilevel"/>
    <w:tmpl w:val="72827AD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3E021FA6"/>
    <w:multiLevelType w:val="hybridMultilevel"/>
    <w:tmpl w:val="63449C2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F0360192">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15:restartNumberingAfterBreak="0">
    <w:nsid w:val="3F2B1090"/>
    <w:multiLevelType w:val="multilevel"/>
    <w:tmpl w:val="5B80CEE6"/>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9.%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5" w15:restartNumberingAfterBreak="0">
    <w:nsid w:val="3F350CC3"/>
    <w:multiLevelType w:val="hybridMultilevel"/>
    <w:tmpl w:val="16FC077A"/>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6" w15:restartNumberingAfterBreak="0">
    <w:nsid w:val="3F764D84"/>
    <w:multiLevelType w:val="multilevel"/>
    <w:tmpl w:val="9C2EFBDA"/>
    <w:lvl w:ilvl="0">
      <w:start w:val="1"/>
      <w:numFmt w:val="decimal"/>
      <w:lvlText w:val="%1."/>
      <w:lvlJc w:val="left"/>
      <w:pPr>
        <w:ind w:left="360" w:hanging="360"/>
      </w:pPr>
      <w:rPr>
        <w:rFonts w:hint="default"/>
        <w:strike w:val="0"/>
        <w:color w:val="auto"/>
        <w:sz w:val="24"/>
        <w:szCs w:val="24"/>
      </w:rPr>
    </w:lvl>
    <w:lvl w:ilvl="1">
      <w:start w:val="1"/>
      <w:numFmt w:val="decimal"/>
      <w:lvlText w:val="23.%2"/>
      <w:lvlJc w:val="left"/>
      <w:pPr>
        <w:ind w:left="1080" w:hanging="720"/>
      </w:pPr>
      <w:rPr>
        <w:rFonts w:hint="default"/>
        <w:b w:val="0"/>
        <w:i w:val="0"/>
        <w:color w:val="auto"/>
        <w:sz w:val="24"/>
        <w:szCs w:val="24"/>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127" w15:restartNumberingAfterBreak="0">
    <w:nsid w:val="3FEF7B6C"/>
    <w:multiLevelType w:val="hybridMultilevel"/>
    <w:tmpl w:val="566CC44E"/>
    <w:lvl w:ilvl="0" w:tplc="4B6CFED2">
      <w:start w:val="1"/>
      <w:numFmt w:val="decimal"/>
      <w:lvlText w:val="36.%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28" w15:restartNumberingAfterBreak="0">
    <w:nsid w:val="40194B7D"/>
    <w:multiLevelType w:val="hybridMultilevel"/>
    <w:tmpl w:val="63841C7A"/>
    <w:lvl w:ilvl="0" w:tplc="37287A50">
      <w:start w:val="1"/>
      <w:numFmt w:val="lowerLetter"/>
      <w:lvlText w:val="%1."/>
      <w:lvlJc w:val="left"/>
      <w:pPr>
        <w:ind w:left="1499" w:hanging="36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1" w:tplc="04090019" w:tentative="1">
      <w:start w:val="1"/>
      <w:numFmt w:val="lowerLetter"/>
      <w:lvlText w:val="%2."/>
      <w:lvlJc w:val="left"/>
      <w:pPr>
        <w:ind w:left="2219" w:hanging="360"/>
      </w:pPr>
    </w:lvl>
    <w:lvl w:ilvl="2" w:tplc="0409001B">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129" w15:restartNumberingAfterBreak="0">
    <w:nsid w:val="4113439C"/>
    <w:multiLevelType w:val="hybridMultilevel"/>
    <w:tmpl w:val="41163646"/>
    <w:lvl w:ilvl="0" w:tplc="F5EE3AF6">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15:restartNumberingAfterBreak="0">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1" w15:restartNumberingAfterBreak="0">
    <w:nsid w:val="421E2BA7"/>
    <w:multiLevelType w:val="hybridMultilevel"/>
    <w:tmpl w:val="04C2D47C"/>
    <w:lvl w:ilvl="0" w:tplc="1D6C05D8">
      <w:start w:val="1"/>
      <w:numFmt w:val="lowerLetter"/>
      <w:lvlText w:val="%1."/>
      <w:lvlJc w:val="left"/>
      <w:pPr>
        <w:ind w:left="1254" w:hanging="360"/>
      </w:pPr>
      <w:rPr>
        <w:sz w:val="24"/>
        <w:szCs w:val="24"/>
      </w:rPr>
    </w:lvl>
    <w:lvl w:ilvl="1" w:tplc="04210019" w:tentative="1">
      <w:start w:val="1"/>
      <w:numFmt w:val="lowerLetter"/>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32" w15:restartNumberingAfterBreak="0">
    <w:nsid w:val="42BE421D"/>
    <w:multiLevelType w:val="hybridMultilevel"/>
    <w:tmpl w:val="0B9A8778"/>
    <w:lvl w:ilvl="0" w:tplc="4C64ED26">
      <w:start w:val="2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3" w15:restartNumberingAfterBreak="0">
    <w:nsid w:val="42D3486A"/>
    <w:multiLevelType w:val="multilevel"/>
    <w:tmpl w:val="A058EE76"/>
    <w:lvl w:ilvl="0">
      <w:start w:val="1"/>
      <w:numFmt w:val="decimal"/>
      <w:lvlText w:val="%1"/>
      <w:lvlJc w:val="left"/>
      <w:pPr>
        <w:ind w:left="360" w:hanging="360"/>
      </w:pPr>
      <w:rPr>
        <w:rFonts w:hint="default"/>
      </w:rPr>
    </w:lvl>
    <w:lvl w:ilvl="1">
      <w:start w:val="1"/>
      <w:numFmt w:val="decimal"/>
      <w:lvlText w:val="%1.%2"/>
      <w:lvlJc w:val="left"/>
      <w:pPr>
        <w:ind w:left="1082" w:hanging="360"/>
      </w:pPr>
      <w:rPr>
        <w:rFonts w:hint="default"/>
        <w:b w:val="0"/>
        <w:strike w:val="0"/>
        <w:sz w:val="24"/>
        <w:szCs w:val="24"/>
      </w:rPr>
    </w:lvl>
    <w:lvl w:ilvl="2">
      <w:start w:val="1"/>
      <w:numFmt w:val="decimal"/>
      <w:lvlText w:val="%1.%2.%3"/>
      <w:lvlJc w:val="left"/>
      <w:pPr>
        <w:ind w:left="2164" w:hanging="720"/>
      </w:pPr>
      <w:rPr>
        <w:rFonts w:hint="default"/>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216" w:hanging="1440"/>
      </w:pPr>
      <w:rPr>
        <w:rFonts w:hint="default"/>
      </w:rPr>
    </w:lvl>
  </w:abstractNum>
  <w:abstractNum w:abstractNumId="134" w15:restartNumberingAfterBreak="0">
    <w:nsid w:val="432232A0"/>
    <w:multiLevelType w:val="hybridMultilevel"/>
    <w:tmpl w:val="5C98A3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32D4B72"/>
    <w:multiLevelType w:val="multilevel"/>
    <w:tmpl w:val="D2709B5A"/>
    <w:lvl w:ilvl="0">
      <w:start w:val="1"/>
      <w:numFmt w:val="decimal"/>
      <w:lvlText w:val="%1."/>
      <w:lvlJc w:val="left"/>
      <w:pPr>
        <w:ind w:left="720" w:hanging="360"/>
      </w:pPr>
      <w:rPr>
        <w:rFonts w:hint="default"/>
        <w:i w:val="0"/>
      </w:rPr>
    </w:lvl>
    <w:lvl w:ilvl="1">
      <w:start w:val="1"/>
      <w:numFmt w:val="lowerLetter"/>
      <w:lvlText w:val="%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6" w15:restartNumberingAfterBreak="0">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37" w15:restartNumberingAfterBreak="0">
    <w:nsid w:val="43B37AA9"/>
    <w:multiLevelType w:val="hybridMultilevel"/>
    <w:tmpl w:val="CBF2B194"/>
    <w:lvl w:ilvl="0" w:tplc="75E8B3EA">
      <w:start w:val="33"/>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8" w15:restartNumberingAfterBreak="0">
    <w:nsid w:val="43C057EA"/>
    <w:multiLevelType w:val="hybridMultilevel"/>
    <w:tmpl w:val="F496C5BC"/>
    <w:lvl w:ilvl="0" w:tplc="081801FA">
      <w:start w:val="1"/>
      <w:numFmt w:val="decimal"/>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9" w15:restartNumberingAfterBreak="0">
    <w:nsid w:val="44DB49A5"/>
    <w:multiLevelType w:val="hybridMultilevel"/>
    <w:tmpl w:val="22661FFA"/>
    <w:lvl w:ilvl="0" w:tplc="04210019">
      <w:start w:val="1"/>
      <w:numFmt w:val="lowerLetter"/>
      <w:lvlText w:val="%1."/>
      <w:lvlJc w:val="left"/>
      <w:pPr>
        <w:ind w:left="211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452551A4"/>
    <w:multiLevelType w:val="hybridMultilevel"/>
    <w:tmpl w:val="A8E631D6"/>
    <w:lvl w:ilvl="0" w:tplc="B6DC932C">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474A1583"/>
    <w:multiLevelType w:val="hybridMultilevel"/>
    <w:tmpl w:val="63D097F2"/>
    <w:lvl w:ilvl="0" w:tplc="04210019">
      <w:start w:val="1"/>
      <w:numFmt w:val="lowerLetter"/>
      <w:lvlText w:val="%1."/>
      <w:lvlJc w:val="left"/>
      <w:pPr>
        <w:ind w:left="360" w:hanging="360"/>
      </w:pPr>
      <w:rPr>
        <w:rFonts w:hint="default"/>
      </w:rPr>
    </w:lvl>
    <w:lvl w:ilvl="1" w:tplc="C72ED3F8">
      <w:start w:val="1"/>
      <w:numFmt w:val="lowerLetter"/>
      <w:lvlText w:val="%2."/>
      <w:lvlJc w:val="left"/>
      <w:pPr>
        <w:ind w:left="1897" w:hanging="1177"/>
      </w:pPr>
      <w:rPr>
        <w:rFonts w:hint="default"/>
        <w:i w:val="0"/>
      </w:rPr>
    </w:lvl>
    <w:lvl w:ilvl="2" w:tplc="41301AEE">
      <w:start w:val="1"/>
      <w:numFmt w:val="decimal"/>
      <w:lvlText w:val="%3)"/>
      <w:lvlJc w:val="left"/>
      <w:pPr>
        <w:ind w:left="1980" w:hanging="360"/>
      </w:pPr>
      <w:rPr>
        <w:rFonts w:hint="default"/>
        <w:i w:val="0"/>
      </w:rPr>
    </w:lvl>
    <w:lvl w:ilvl="3" w:tplc="FFFFFFFF">
      <w:start w:val="1"/>
      <w:numFmt w:val="lowerRoman"/>
      <w:lvlText w:val="(%4)"/>
      <w:lvlJc w:val="left"/>
      <w:pPr>
        <w:ind w:left="2520" w:hanging="360"/>
      </w:pPr>
      <w:rPr>
        <w:rFonts w:hint="default"/>
        <w:b/>
        <w:sz w:val="24"/>
        <w:szCs w:val="24"/>
      </w:rPr>
    </w:lvl>
    <w:lvl w:ilvl="4" w:tplc="A2A8A448">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3" w15:restartNumberingAfterBreak="0">
    <w:nsid w:val="4783404B"/>
    <w:multiLevelType w:val="hybridMultilevel"/>
    <w:tmpl w:val="E55ED464"/>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44" w15:restartNumberingAfterBreak="0">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5" w15:restartNumberingAfterBreak="0">
    <w:nsid w:val="4A4F0E17"/>
    <w:multiLevelType w:val="hybridMultilevel"/>
    <w:tmpl w:val="DF8207E0"/>
    <w:lvl w:ilvl="0" w:tplc="4A5E809E">
      <w:start w:val="1"/>
      <w:numFmt w:val="lowerLetter"/>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46"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47" w15:restartNumberingAfterBreak="0">
    <w:nsid w:val="4B6A6C02"/>
    <w:multiLevelType w:val="hybridMultilevel"/>
    <w:tmpl w:val="89ECAA82"/>
    <w:lvl w:ilvl="0" w:tplc="DD269E66">
      <w:start w:val="1"/>
      <w:numFmt w:val="upperLetter"/>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8" w15:restartNumberingAfterBreak="0">
    <w:nsid w:val="4B792CD1"/>
    <w:multiLevelType w:val="hybridMultilevel"/>
    <w:tmpl w:val="088088FC"/>
    <w:lvl w:ilvl="0" w:tplc="9198EAE0">
      <w:start w:val="1"/>
      <w:numFmt w:val="lowerLetter"/>
      <w:lvlText w:val="%1)"/>
      <w:lvlJc w:val="left"/>
      <w:pPr>
        <w:ind w:left="1461" w:hanging="360"/>
      </w:pPr>
      <w:rPr>
        <w:rFonts w:ascii="Times New Roman" w:hAnsi="Times New Roman" w:cs="Times New Roman" w:hint="default"/>
        <w:sz w:val="22"/>
      </w:rPr>
    </w:lvl>
    <w:lvl w:ilvl="1" w:tplc="FFFFFFFF">
      <w:start w:val="1"/>
      <w:numFmt w:val="lowerLetter"/>
      <w:lvlText w:val="%2."/>
      <w:lvlJc w:val="left"/>
      <w:pPr>
        <w:ind w:left="2181" w:hanging="360"/>
      </w:pPr>
      <w:rPr>
        <w:rFonts w:hint="default"/>
        <w:b w:val="0"/>
        <w:i w:val="0"/>
        <w:color w:val="auto"/>
      </w:r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49" w15:restartNumberingAfterBreak="0">
    <w:nsid w:val="4BC171B0"/>
    <w:multiLevelType w:val="multilevel"/>
    <w:tmpl w:val="29B68CA6"/>
    <w:lvl w:ilvl="0">
      <w:start w:val="16"/>
      <w:numFmt w:val="decimal"/>
      <w:lvlText w:val="%1"/>
      <w:lvlJc w:val="left"/>
      <w:pPr>
        <w:ind w:left="465" w:hanging="465"/>
      </w:pPr>
      <w:rPr>
        <w:rFonts w:hint="default"/>
        <w:i/>
      </w:rPr>
    </w:lvl>
    <w:lvl w:ilvl="1">
      <w:start w:val="1"/>
      <w:numFmt w:val="decimal"/>
      <w:lvlText w:val="19.%2"/>
      <w:lvlJc w:val="left"/>
      <w:pPr>
        <w:ind w:left="1428" w:hanging="720"/>
      </w:pPr>
      <w:rPr>
        <w:rFonts w:hint="default"/>
        <w:i w:val="0"/>
        <w:color w:val="auto"/>
        <w:sz w:val="24"/>
        <w:szCs w:val="24"/>
      </w:rPr>
    </w:lvl>
    <w:lvl w:ilvl="2">
      <w:start w:val="1"/>
      <w:numFmt w:val="decimal"/>
      <w:lvlText w:val="%1.%2.%3"/>
      <w:lvlJc w:val="left"/>
      <w:pPr>
        <w:ind w:left="2206" w:hanging="720"/>
      </w:pPr>
      <w:rPr>
        <w:rFonts w:hint="default"/>
        <w:i/>
      </w:rPr>
    </w:lvl>
    <w:lvl w:ilvl="3">
      <w:start w:val="1"/>
      <w:numFmt w:val="decimal"/>
      <w:lvlText w:val="%1.%2.%3.%4"/>
      <w:lvlJc w:val="left"/>
      <w:pPr>
        <w:ind w:left="3309" w:hanging="1080"/>
      </w:pPr>
      <w:rPr>
        <w:rFonts w:hint="default"/>
        <w:i/>
      </w:rPr>
    </w:lvl>
    <w:lvl w:ilvl="4">
      <w:start w:val="1"/>
      <w:numFmt w:val="decimal"/>
      <w:lvlText w:val="%1.%2.%3.%4.%5"/>
      <w:lvlJc w:val="left"/>
      <w:pPr>
        <w:ind w:left="4052" w:hanging="1080"/>
      </w:pPr>
      <w:rPr>
        <w:rFonts w:hint="default"/>
        <w:i/>
      </w:rPr>
    </w:lvl>
    <w:lvl w:ilvl="5">
      <w:start w:val="1"/>
      <w:numFmt w:val="decimal"/>
      <w:lvlText w:val="%1.%2.%3.%4.%5.%6"/>
      <w:lvlJc w:val="left"/>
      <w:pPr>
        <w:ind w:left="5155" w:hanging="1440"/>
      </w:pPr>
      <w:rPr>
        <w:rFonts w:hint="default"/>
        <w:i/>
      </w:rPr>
    </w:lvl>
    <w:lvl w:ilvl="6">
      <w:start w:val="1"/>
      <w:numFmt w:val="decimal"/>
      <w:lvlText w:val="%1.%2.%3.%4.%5.%6.%7"/>
      <w:lvlJc w:val="left"/>
      <w:pPr>
        <w:ind w:left="6258" w:hanging="1800"/>
      </w:pPr>
      <w:rPr>
        <w:rFonts w:hint="default"/>
        <w:i/>
      </w:rPr>
    </w:lvl>
    <w:lvl w:ilvl="7">
      <w:start w:val="1"/>
      <w:numFmt w:val="decimal"/>
      <w:lvlText w:val="%1.%2.%3.%4.%5.%6.%7.%8"/>
      <w:lvlJc w:val="left"/>
      <w:pPr>
        <w:ind w:left="7001" w:hanging="1800"/>
      </w:pPr>
      <w:rPr>
        <w:rFonts w:hint="default"/>
        <w:i/>
      </w:rPr>
    </w:lvl>
    <w:lvl w:ilvl="8">
      <w:start w:val="1"/>
      <w:numFmt w:val="decimal"/>
      <w:lvlText w:val="%1.%2.%3.%4.%5.%6.%7.%8.%9"/>
      <w:lvlJc w:val="left"/>
      <w:pPr>
        <w:ind w:left="8104" w:hanging="2160"/>
      </w:pPr>
      <w:rPr>
        <w:rFonts w:hint="default"/>
        <w:i/>
      </w:rPr>
    </w:lvl>
  </w:abstractNum>
  <w:abstractNum w:abstractNumId="150" w15:restartNumberingAfterBreak="0">
    <w:nsid w:val="4C441753"/>
    <w:multiLevelType w:val="hybridMultilevel"/>
    <w:tmpl w:val="AB5ECF50"/>
    <w:lvl w:ilvl="0" w:tplc="F6DE2C02">
      <w:start w:val="1"/>
      <w:numFmt w:val="decimal"/>
      <w:lvlText w:val="12.%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51" w15:restartNumberingAfterBreak="0">
    <w:nsid w:val="4D352E4E"/>
    <w:multiLevelType w:val="hybridMultilevel"/>
    <w:tmpl w:val="D7403642"/>
    <w:lvl w:ilvl="0" w:tplc="04090019">
      <w:start w:val="1"/>
      <w:numFmt w:val="lowerLetter"/>
      <w:lvlText w:val="%1."/>
      <w:lvlJc w:val="left"/>
      <w:pPr>
        <w:ind w:left="1254" w:hanging="360"/>
      </w:pPr>
    </w:lvl>
    <w:lvl w:ilvl="1" w:tplc="0A56CF7E">
      <w:start w:val="1"/>
      <w:numFmt w:val="decimal"/>
      <w:lvlText w:val="%2)"/>
      <w:lvlJc w:val="left"/>
      <w:pPr>
        <w:ind w:left="1974" w:hanging="360"/>
      </w:pPr>
      <w:rPr>
        <w:rFonts w:hint="default"/>
        <w:b w:val="0"/>
        <w:bCs w:val="0"/>
        <w:i w:val="0"/>
        <w:iCs w:val="0"/>
        <w:color w:val="auto"/>
        <w:sz w:val="24"/>
        <w:szCs w:val="22"/>
      </w:r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52" w15:restartNumberingAfterBreak="0">
    <w:nsid w:val="4E294626"/>
    <w:multiLevelType w:val="hybridMultilevel"/>
    <w:tmpl w:val="576C1FBE"/>
    <w:lvl w:ilvl="0" w:tplc="07BAB36A">
      <w:start w:val="1"/>
      <w:numFmt w:val="decimal"/>
      <w:lvlText w:val="50.%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4E782797"/>
    <w:multiLevelType w:val="multilevel"/>
    <w:tmpl w:val="F712FAFC"/>
    <w:lvl w:ilvl="0">
      <w:start w:val="14"/>
      <w:numFmt w:val="decimal"/>
      <w:lvlText w:val="%1."/>
      <w:lvlJc w:val="left"/>
      <w:pPr>
        <w:ind w:left="720" w:hanging="360"/>
      </w:pPr>
      <w:rPr>
        <w:rFonts w:hint="default"/>
        <w:i w:val="0"/>
      </w:rPr>
    </w:lvl>
    <w:lvl w:ilvl="1">
      <w:start w:val="1"/>
      <w:numFmt w:val="decimal"/>
      <w:lvlText w:val="15.%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4" w15:restartNumberingAfterBreak="0">
    <w:nsid w:val="4ED62200"/>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5" w15:restartNumberingAfterBreak="0">
    <w:nsid w:val="4F3C7A8B"/>
    <w:multiLevelType w:val="multilevel"/>
    <w:tmpl w:val="5306953A"/>
    <w:lvl w:ilvl="0">
      <w:start w:val="21"/>
      <w:numFmt w:val="decimal"/>
      <w:lvlText w:val="%1"/>
      <w:lvlJc w:val="left"/>
      <w:pPr>
        <w:ind w:left="465" w:hanging="465"/>
      </w:pPr>
      <w:rPr>
        <w:rFonts w:hint="default"/>
      </w:rPr>
    </w:lvl>
    <w:lvl w:ilvl="1">
      <w:start w:val="1"/>
      <w:numFmt w:val="decimal"/>
      <w:lvlText w:val="21.%2"/>
      <w:lvlJc w:val="left"/>
      <w:pPr>
        <w:ind w:left="3022" w:hanging="720"/>
      </w:pPr>
      <w:rPr>
        <w:rFonts w:hint="default"/>
        <w:b w:val="0"/>
        <w:i w:val="0"/>
        <w:color w:val="auto"/>
        <w:sz w:val="24"/>
        <w:szCs w:val="24"/>
      </w:rPr>
    </w:lvl>
    <w:lvl w:ilvl="2">
      <w:start w:val="1"/>
      <w:numFmt w:val="decimal"/>
      <w:lvlText w:val="%1.%2.%3"/>
      <w:lvlJc w:val="left"/>
      <w:pPr>
        <w:ind w:left="5324" w:hanging="720"/>
      </w:pPr>
      <w:rPr>
        <w:rFonts w:hint="default"/>
      </w:rPr>
    </w:lvl>
    <w:lvl w:ilvl="3">
      <w:start w:val="1"/>
      <w:numFmt w:val="decimal"/>
      <w:lvlText w:val="%1.%2.%3.%4"/>
      <w:lvlJc w:val="left"/>
      <w:pPr>
        <w:ind w:left="7986" w:hanging="1080"/>
      </w:pPr>
      <w:rPr>
        <w:rFonts w:hint="default"/>
      </w:rPr>
    </w:lvl>
    <w:lvl w:ilvl="4">
      <w:start w:val="1"/>
      <w:numFmt w:val="decimal"/>
      <w:lvlText w:val="%1.%2.%3.%4.%5"/>
      <w:lvlJc w:val="left"/>
      <w:pPr>
        <w:ind w:left="10288" w:hanging="1080"/>
      </w:pPr>
      <w:rPr>
        <w:rFonts w:hint="default"/>
      </w:rPr>
    </w:lvl>
    <w:lvl w:ilvl="5">
      <w:start w:val="1"/>
      <w:numFmt w:val="decimal"/>
      <w:lvlText w:val="%1.%2.%3.%4.%5.%6"/>
      <w:lvlJc w:val="left"/>
      <w:pPr>
        <w:ind w:left="12950" w:hanging="1440"/>
      </w:pPr>
      <w:rPr>
        <w:rFonts w:hint="default"/>
      </w:rPr>
    </w:lvl>
    <w:lvl w:ilvl="6">
      <w:start w:val="1"/>
      <w:numFmt w:val="decimal"/>
      <w:lvlText w:val="%1.%2.%3.%4.%5.%6.%7"/>
      <w:lvlJc w:val="left"/>
      <w:pPr>
        <w:ind w:left="15612" w:hanging="1800"/>
      </w:pPr>
      <w:rPr>
        <w:rFonts w:hint="default"/>
      </w:rPr>
    </w:lvl>
    <w:lvl w:ilvl="7">
      <w:start w:val="1"/>
      <w:numFmt w:val="decimal"/>
      <w:lvlText w:val="%1.%2.%3.%4.%5.%6.%7.%8"/>
      <w:lvlJc w:val="left"/>
      <w:pPr>
        <w:ind w:left="17914" w:hanging="1800"/>
      </w:pPr>
      <w:rPr>
        <w:rFonts w:hint="default"/>
      </w:rPr>
    </w:lvl>
    <w:lvl w:ilvl="8">
      <w:start w:val="1"/>
      <w:numFmt w:val="decimal"/>
      <w:lvlText w:val="%1.%2.%3.%4.%5.%6.%7.%8.%9"/>
      <w:lvlJc w:val="left"/>
      <w:pPr>
        <w:ind w:left="20576" w:hanging="2160"/>
      </w:pPr>
      <w:rPr>
        <w:rFonts w:hint="default"/>
      </w:rPr>
    </w:lvl>
  </w:abstractNum>
  <w:abstractNum w:abstractNumId="156" w15:restartNumberingAfterBreak="0">
    <w:nsid w:val="4F82640A"/>
    <w:multiLevelType w:val="hybridMultilevel"/>
    <w:tmpl w:val="63D41BDC"/>
    <w:lvl w:ilvl="0" w:tplc="63F8BA82">
      <w:start w:val="57"/>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F9F52E1"/>
    <w:multiLevelType w:val="hybridMultilevel"/>
    <w:tmpl w:val="3932B3E8"/>
    <w:lvl w:ilvl="0" w:tplc="4A5E809E">
      <w:start w:val="1"/>
      <w:numFmt w:val="lowerLetter"/>
      <w:lvlText w:val="%1)"/>
      <w:lvlJc w:val="left"/>
      <w:pPr>
        <w:ind w:left="1461" w:hanging="360"/>
      </w:pPr>
      <w:rPr>
        <w:rFonts w:hint="default"/>
      </w:rPr>
    </w:lvl>
    <w:lvl w:ilvl="1" w:tplc="8E98D6C6">
      <w:start w:val="1"/>
      <w:numFmt w:val="lowerLetter"/>
      <w:lvlText w:val="%2."/>
      <w:lvlJc w:val="left"/>
      <w:pPr>
        <w:ind w:left="2181" w:hanging="360"/>
      </w:pPr>
      <w:rPr>
        <w:rFonts w:hint="default"/>
        <w:b w:val="0"/>
        <w:i w:val="0"/>
      </w:rPr>
    </w:lvl>
    <w:lvl w:ilvl="2" w:tplc="06B22804">
      <w:start w:val="1"/>
      <w:numFmt w:val="decimal"/>
      <w:lvlText w:val="%3)"/>
      <w:lvlJc w:val="left"/>
      <w:pPr>
        <w:ind w:left="3081" w:hanging="360"/>
      </w:pPr>
      <w:rPr>
        <w:rFonts w:hint="default"/>
      </w:rPr>
    </w:lvl>
    <w:lvl w:ilvl="3" w:tplc="4970D6D6">
      <w:start w:val="1"/>
      <w:numFmt w:val="upperLetter"/>
      <w:lvlText w:val="%4."/>
      <w:lvlJc w:val="left"/>
      <w:pPr>
        <w:ind w:left="3621" w:hanging="360"/>
      </w:pPr>
      <w:rPr>
        <w:rFonts w:hint="default"/>
        <w:b/>
        <w:bCs w:val="0"/>
        <w:i w:val="0"/>
        <w:iCs w:val="0"/>
        <w:strike w:val="0"/>
        <w:color w:val="auto"/>
        <w:sz w:val="24"/>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58" w15:restartNumberingAfterBreak="0">
    <w:nsid w:val="50B156D0"/>
    <w:multiLevelType w:val="hybridMultilevel"/>
    <w:tmpl w:val="09BE244C"/>
    <w:lvl w:ilvl="0" w:tplc="A664C174">
      <w:start w:val="1"/>
      <w:numFmt w:val="decimal"/>
      <w:lvlText w:val="54.%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59" w15:restartNumberingAfterBreak="0">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1061B93"/>
    <w:multiLevelType w:val="hybridMultilevel"/>
    <w:tmpl w:val="27D2F300"/>
    <w:lvl w:ilvl="0" w:tplc="9D207D4E">
      <w:start w:val="2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1" w15:restartNumberingAfterBreak="0">
    <w:nsid w:val="532036E9"/>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2" w15:restartNumberingAfterBreak="0">
    <w:nsid w:val="53551DC2"/>
    <w:multiLevelType w:val="hybridMultilevel"/>
    <w:tmpl w:val="49ACB564"/>
    <w:lvl w:ilvl="0" w:tplc="AE6860A0">
      <w:start w:val="1"/>
      <w:numFmt w:val="decimal"/>
      <w:lvlText w:val="27.%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3" w15:restartNumberingAfterBreak="0">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4" w15:restartNumberingAfterBreak="0">
    <w:nsid w:val="5472559E"/>
    <w:multiLevelType w:val="hybridMultilevel"/>
    <w:tmpl w:val="EB7C7CDC"/>
    <w:lvl w:ilvl="0" w:tplc="629433BA">
      <w:start w:val="1"/>
      <w:numFmt w:val="decimal"/>
      <w:lvlText w:val="57.%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5" w15:restartNumberingAfterBreak="0">
    <w:nsid w:val="547F5D1C"/>
    <w:multiLevelType w:val="hybridMultilevel"/>
    <w:tmpl w:val="9606032A"/>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6" w15:restartNumberingAfterBreak="0">
    <w:nsid w:val="54BE3F88"/>
    <w:multiLevelType w:val="hybridMultilevel"/>
    <w:tmpl w:val="25A45E70"/>
    <w:lvl w:ilvl="0" w:tplc="492A1C88">
      <w:start w:val="1"/>
      <w:numFmt w:val="lowerLetter"/>
      <w:lvlText w:val="%1."/>
      <w:lvlJc w:val="left"/>
      <w:pPr>
        <w:ind w:left="960" w:hanging="360"/>
      </w:pPr>
      <w:rPr>
        <w:i w:val="0"/>
      </w:rPr>
    </w:lvl>
    <w:lvl w:ilvl="1" w:tplc="04210019">
      <w:start w:val="1"/>
      <w:numFmt w:val="lowerLetter"/>
      <w:lvlText w:val="%2."/>
      <w:lvlJc w:val="left"/>
      <w:pPr>
        <w:ind w:left="1680" w:hanging="360"/>
      </w:pPr>
    </w:lvl>
    <w:lvl w:ilvl="2" w:tplc="0421001B">
      <w:start w:val="1"/>
      <w:numFmt w:val="lowerRoman"/>
      <w:lvlText w:val="%3."/>
      <w:lvlJc w:val="right"/>
      <w:pPr>
        <w:ind w:left="2400" w:hanging="180"/>
      </w:pPr>
    </w:lvl>
    <w:lvl w:ilvl="3" w:tplc="0421000F">
      <w:start w:val="1"/>
      <w:numFmt w:val="decimal"/>
      <w:lvlText w:val="%4."/>
      <w:lvlJc w:val="left"/>
      <w:pPr>
        <w:ind w:left="3120" w:hanging="360"/>
      </w:pPr>
    </w:lvl>
    <w:lvl w:ilvl="4" w:tplc="04210019">
      <w:start w:val="1"/>
      <w:numFmt w:val="lowerLetter"/>
      <w:lvlText w:val="%5."/>
      <w:lvlJc w:val="left"/>
      <w:pPr>
        <w:ind w:left="384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67" w15:restartNumberingAfterBreak="0">
    <w:nsid w:val="550A35D3"/>
    <w:multiLevelType w:val="hybridMultilevel"/>
    <w:tmpl w:val="901E61F4"/>
    <w:lvl w:ilvl="0" w:tplc="04210011">
      <w:start w:val="1"/>
      <w:numFmt w:val="decimal"/>
      <w:lvlText w:val="%1)"/>
      <w:lvlJc w:val="left"/>
      <w:pPr>
        <w:ind w:left="1770" w:hanging="360"/>
      </w:pPr>
    </w:lvl>
    <w:lvl w:ilvl="1" w:tplc="04210019" w:tentative="1">
      <w:start w:val="1"/>
      <w:numFmt w:val="lowerLetter"/>
      <w:lvlText w:val="%2."/>
      <w:lvlJc w:val="left"/>
      <w:pPr>
        <w:ind w:left="2490" w:hanging="360"/>
      </w:pPr>
    </w:lvl>
    <w:lvl w:ilvl="2" w:tplc="0421001B" w:tentative="1">
      <w:start w:val="1"/>
      <w:numFmt w:val="lowerRoman"/>
      <w:lvlText w:val="%3."/>
      <w:lvlJc w:val="right"/>
      <w:pPr>
        <w:ind w:left="3210" w:hanging="180"/>
      </w:pPr>
    </w:lvl>
    <w:lvl w:ilvl="3" w:tplc="0421000F" w:tentative="1">
      <w:start w:val="1"/>
      <w:numFmt w:val="decimal"/>
      <w:lvlText w:val="%4."/>
      <w:lvlJc w:val="left"/>
      <w:pPr>
        <w:ind w:left="3930" w:hanging="360"/>
      </w:pPr>
    </w:lvl>
    <w:lvl w:ilvl="4" w:tplc="04210019" w:tentative="1">
      <w:start w:val="1"/>
      <w:numFmt w:val="lowerLetter"/>
      <w:lvlText w:val="%5."/>
      <w:lvlJc w:val="left"/>
      <w:pPr>
        <w:ind w:left="4650" w:hanging="360"/>
      </w:pPr>
    </w:lvl>
    <w:lvl w:ilvl="5" w:tplc="0421001B" w:tentative="1">
      <w:start w:val="1"/>
      <w:numFmt w:val="lowerRoman"/>
      <w:lvlText w:val="%6."/>
      <w:lvlJc w:val="right"/>
      <w:pPr>
        <w:ind w:left="5370" w:hanging="180"/>
      </w:pPr>
    </w:lvl>
    <w:lvl w:ilvl="6" w:tplc="0421000F" w:tentative="1">
      <w:start w:val="1"/>
      <w:numFmt w:val="decimal"/>
      <w:lvlText w:val="%7."/>
      <w:lvlJc w:val="left"/>
      <w:pPr>
        <w:ind w:left="6090" w:hanging="360"/>
      </w:pPr>
    </w:lvl>
    <w:lvl w:ilvl="7" w:tplc="04210019" w:tentative="1">
      <w:start w:val="1"/>
      <w:numFmt w:val="lowerLetter"/>
      <w:lvlText w:val="%8."/>
      <w:lvlJc w:val="left"/>
      <w:pPr>
        <w:ind w:left="6810" w:hanging="360"/>
      </w:pPr>
    </w:lvl>
    <w:lvl w:ilvl="8" w:tplc="0421001B" w:tentative="1">
      <w:start w:val="1"/>
      <w:numFmt w:val="lowerRoman"/>
      <w:lvlText w:val="%9."/>
      <w:lvlJc w:val="right"/>
      <w:pPr>
        <w:ind w:left="7530" w:hanging="180"/>
      </w:pPr>
    </w:lvl>
  </w:abstractNum>
  <w:abstractNum w:abstractNumId="168" w15:restartNumberingAfterBreak="0">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9" w15:restartNumberingAfterBreak="0">
    <w:nsid w:val="558066FD"/>
    <w:multiLevelType w:val="hybridMultilevel"/>
    <w:tmpl w:val="E6B0ACEE"/>
    <w:lvl w:ilvl="0" w:tplc="CC94D290">
      <w:start w:val="1"/>
      <w:numFmt w:val="lowerLetter"/>
      <w:lvlText w:val="%1)"/>
      <w:lvlJc w:val="left"/>
      <w:pPr>
        <w:ind w:left="1461" w:hanging="360"/>
      </w:pPr>
      <w:rPr>
        <w:rFonts w:ascii="Footlight MT Light" w:hAnsi="Footlight MT Light" w:cs="Times New Roman" w:hint="default"/>
        <w:strike w:val="0"/>
        <w:sz w:val="24"/>
        <w:szCs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70" w15:restartNumberingAfterBreak="0">
    <w:nsid w:val="560F3ADE"/>
    <w:multiLevelType w:val="hybridMultilevel"/>
    <w:tmpl w:val="5CC8C074"/>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171" w15:restartNumberingAfterBreak="0">
    <w:nsid w:val="56A42B2E"/>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56C33937"/>
    <w:multiLevelType w:val="hybridMultilevel"/>
    <w:tmpl w:val="9E849424"/>
    <w:lvl w:ilvl="0" w:tplc="1D9E7CD6">
      <w:start w:val="1"/>
      <w:numFmt w:val="decimal"/>
      <w:lvlText w:val="36.%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56EF65F5"/>
    <w:multiLevelType w:val="hybridMultilevel"/>
    <w:tmpl w:val="9F88C710"/>
    <w:lvl w:ilvl="0" w:tplc="7012BB6C">
      <w:start w:val="1"/>
      <w:numFmt w:val="decimal"/>
      <w:lvlText w:val="38.%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56F11596"/>
    <w:multiLevelType w:val="multilevel"/>
    <w:tmpl w:val="CDBE8EB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5"/>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5" w15:restartNumberingAfterBreak="0">
    <w:nsid w:val="57423F70"/>
    <w:multiLevelType w:val="hybridMultilevel"/>
    <w:tmpl w:val="B602E190"/>
    <w:lvl w:ilvl="0" w:tplc="04210019">
      <w:start w:val="1"/>
      <w:numFmt w:val="lowerLetter"/>
      <w:lvlText w:val="%1."/>
      <w:lvlJc w:val="left"/>
      <w:pPr>
        <w:ind w:left="2115" w:hanging="360"/>
      </w:p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176" w15:restartNumberingAfterBreak="0">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77" w15:restartNumberingAfterBreak="0">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8" w15:restartNumberingAfterBreak="0">
    <w:nsid w:val="5871404F"/>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9" w15:restartNumberingAfterBreak="0">
    <w:nsid w:val="58B305DE"/>
    <w:multiLevelType w:val="hybridMultilevel"/>
    <w:tmpl w:val="87A65326"/>
    <w:lvl w:ilvl="0" w:tplc="ADDC4F2A">
      <w:start w:val="1"/>
      <w:numFmt w:val="decimal"/>
      <w:lvlText w:val="18.%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0" w15:restartNumberingAfterBreak="0">
    <w:nsid w:val="58F617C5"/>
    <w:multiLevelType w:val="multilevel"/>
    <w:tmpl w:val="53509DB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20.%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1" w15:restartNumberingAfterBreak="0">
    <w:nsid w:val="593E6B6D"/>
    <w:multiLevelType w:val="multilevel"/>
    <w:tmpl w:val="CB8E7D5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720" w:hanging="720"/>
      </w:pPr>
      <w:rPr>
        <w:rFonts w:hint="default"/>
        <w:b w:val="0"/>
        <w:i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182" w15:restartNumberingAfterBreak="0">
    <w:nsid w:val="59974CC3"/>
    <w:multiLevelType w:val="hybridMultilevel"/>
    <w:tmpl w:val="D70ED10C"/>
    <w:lvl w:ilvl="0" w:tplc="38090019">
      <w:start w:val="1"/>
      <w:numFmt w:val="lowerLetter"/>
      <w:lvlText w:val="%1."/>
      <w:lvlJc w:val="left"/>
      <w:pPr>
        <w:ind w:left="207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5A8C7115"/>
    <w:multiLevelType w:val="hybridMultilevel"/>
    <w:tmpl w:val="FE7EEF06"/>
    <w:lvl w:ilvl="0" w:tplc="BFE2DB18">
      <w:start w:val="4"/>
      <w:numFmt w:val="upp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4" w15:restartNumberingAfterBreak="0">
    <w:nsid w:val="5AF832A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85" w15:restartNumberingAfterBreak="0">
    <w:nsid w:val="5B3A79D1"/>
    <w:multiLevelType w:val="hybridMultilevel"/>
    <w:tmpl w:val="F93CF4A6"/>
    <w:lvl w:ilvl="0" w:tplc="6540C068">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B7200A1"/>
    <w:multiLevelType w:val="multilevel"/>
    <w:tmpl w:val="5FB2874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6"/>
        <w:szCs w:val="26"/>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7" w15:restartNumberingAfterBreak="0">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88" w15:restartNumberingAfterBreak="0">
    <w:nsid w:val="5E647EDF"/>
    <w:multiLevelType w:val="hybridMultilevel"/>
    <w:tmpl w:val="08C6D6C8"/>
    <w:lvl w:ilvl="0" w:tplc="ECB0A7CC">
      <w:start w:val="59"/>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F3124D0"/>
    <w:multiLevelType w:val="multilevel"/>
    <w:tmpl w:val="1CA2E2C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0" w15:restartNumberingAfterBreak="0">
    <w:nsid w:val="5F4C3AC5"/>
    <w:multiLevelType w:val="hybridMultilevel"/>
    <w:tmpl w:val="A6E2A238"/>
    <w:lvl w:ilvl="0" w:tplc="BBFEB6EA">
      <w:start w:val="1"/>
      <w:numFmt w:val="lowerLetter"/>
      <w:lvlText w:val="%1."/>
      <w:lvlJc w:val="left"/>
      <w:pPr>
        <w:ind w:left="1355" w:hanging="360"/>
      </w:pPr>
      <w:rPr>
        <w:rFonts w:hint="default"/>
        <w:b w:val="0"/>
        <w:color w:val="auto"/>
        <w:sz w:val="24"/>
        <w:szCs w:val="26"/>
      </w:rPr>
    </w:lvl>
    <w:lvl w:ilvl="1" w:tplc="38090019">
      <w:start w:val="1"/>
      <w:numFmt w:val="lowerLetter"/>
      <w:lvlText w:val="%2."/>
      <w:lvlJc w:val="left"/>
      <w:pPr>
        <w:ind w:left="2075" w:hanging="360"/>
      </w:pPr>
    </w:lvl>
    <w:lvl w:ilvl="2" w:tplc="3809001B">
      <w:start w:val="1"/>
      <w:numFmt w:val="lowerRoman"/>
      <w:lvlText w:val="%3."/>
      <w:lvlJc w:val="right"/>
      <w:pPr>
        <w:ind w:left="2795" w:hanging="180"/>
      </w:pPr>
    </w:lvl>
    <w:lvl w:ilvl="3" w:tplc="3809000F" w:tentative="1">
      <w:start w:val="1"/>
      <w:numFmt w:val="decimal"/>
      <w:lvlText w:val="%4."/>
      <w:lvlJc w:val="left"/>
      <w:pPr>
        <w:ind w:left="3515" w:hanging="360"/>
      </w:pPr>
    </w:lvl>
    <w:lvl w:ilvl="4" w:tplc="38090019" w:tentative="1">
      <w:start w:val="1"/>
      <w:numFmt w:val="lowerLetter"/>
      <w:lvlText w:val="%5."/>
      <w:lvlJc w:val="left"/>
      <w:pPr>
        <w:ind w:left="4235" w:hanging="360"/>
      </w:pPr>
    </w:lvl>
    <w:lvl w:ilvl="5" w:tplc="3809001B" w:tentative="1">
      <w:start w:val="1"/>
      <w:numFmt w:val="lowerRoman"/>
      <w:lvlText w:val="%6."/>
      <w:lvlJc w:val="right"/>
      <w:pPr>
        <w:ind w:left="4955" w:hanging="180"/>
      </w:pPr>
    </w:lvl>
    <w:lvl w:ilvl="6" w:tplc="3809000F" w:tentative="1">
      <w:start w:val="1"/>
      <w:numFmt w:val="decimal"/>
      <w:lvlText w:val="%7."/>
      <w:lvlJc w:val="left"/>
      <w:pPr>
        <w:ind w:left="5675" w:hanging="360"/>
      </w:pPr>
    </w:lvl>
    <w:lvl w:ilvl="7" w:tplc="38090019" w:tentative="1">
      <w:start w:val="1"/>
      <w:numFmt w:val="lowerLetter"/>
      <w:lvlText w:val="%8."/>
      <w:lvlJc w:val="left"/>
      <w:pPr>
        <w:ind w:left="6395" w:hanging="360"/>
      </w:pPr>
    </w:lvl>
    <w:lvl w:ilvl="8" w:tplc="3809001B" w:tentative="1">
      <w:start w:val="1"/>
      <w:numFmt w:val="lowerRoman"/>
      <w:lvlText w:val="%9."/>
      <w:lvlJc w:val="right"/>
      <w:pPr>
        <w:ind w:left="7115" w:hanging="180"/>
      </w:pPr>
    </w:lvl>
  </w:abstractNum>
  <w:abstractNum w:abstractNumId="191" w15:restartNumberingAfterBreak="0">
    <w:nsid w:val="602247CA"/>
    <w:multiLevelType w:val="hybridMultilevel"/>
    <w:tmpl w:val="9AFA1292"/>
    <w:lvl w:ilvl="0" w:tplc="57A84BB4">
      <w:start w:val="5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0270155"/>
    <w:multiLevelType w:val="hybridMultilevel"/>
    <w:tmpl w:val="FE885528"/>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60E83E3A">
      <w:start w:val="1"/>
      <w:numFmt w:val="lowerLetter"/>
      <w:lvlText w:val="%3."/>
      <w:lvlJc w:val="left"/>
      <w:pPr>
        <w:ind w:left="2340" w:hanging="360"/>
      </w:pPr>
      <w:rPr>
        <w:rFonts w:ascii="Footlight MT Light" w:hAnsi="Footlight MT Light" w:cs="Footlight MT Light" w:hint="default"/>
        <w:b w:val="0"/>
        <w:bCs w:val="0"/>
        <w:i w:val="0"/>
        <w:iCs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193" w15:restartNumberingAfterBreak="0">
    <w:nsid w:val="619C5E78"/>
    <w:multiLevelType w:val="hybridMultilevel"/>
    <w:tmpl w:val="DE588C52"/>
    <w:lvl w:ilvl="0" w:tplc="DB3417F8">
      <w:start w:val="46"/>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61D56852"/>
    <w:multiLevelType w:val="hybridMultilevel"/>
    <w:tmpl w:val="53323BD0"/>
    <w:lvl w:ilvl="0" w:tplc="141CE576">
      <w:start w:val="1"/>
      <w:numFmt w:val="lowerLetter"/>
      <w:lvlText w:val="%1."/>
      <w:lvlJc w:val="left"/>
      <w:pPr>
        <w:ind w:left="720" w:hanging="360"/>
      </w:pPr>
      <w:rPr>
        <w:sz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5" w15:restartNumberingAfterBreak="0">
    <w:nsid w:val="620D5B2F"/>
    <w:multiLevelType w:val="hybridMultilevel"/>
    <w:tmpl w:val="D70ED10C"/>
    <w:lvl w:ilvl="0" w:tplc="38090019">
      <w:start w:val="1"/>
      <w:numFmt w:val="lowerLetter"/>
      <w:lvlText w:val="%1."/>
      <w:lvlJc w:val="left"/>
      <w:pPr>
        <w:ind w:left="207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7" w15:restartNumberingAfterBreak="0">
    <w:nsid w:val="62867CB5"/>
    <w:multiLevelType w:val="hybridMultilevel"/>
    <w:tmpl w:val="EF24BA66"/>
    <w:lvl w:ilvl="0" w:tplc="708038F8">
      <w:start w:val="1"/>
      <w:numFmt w:val="decimal"/>
      <w:lvlText w:val="34.%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8" w15:restartNumberingAfterBreak="0">
    <w:nsid w:val="63377FE9"/>
    <w:multiLevelType w:val="multilevel"/>
    <w:tmpl w:val="08D0533C"/>
    <w:lvl w:ilvl="0">
      <w:start w:val="14"/>
      <w:numFmt w:val="decimal"/>
      <w:lvlText w:val="%1."/>
      <w:lvlJc w:val="left"/>
      <w:pPr>
        <w:ind w:left="720" w:hanging="360"/>
      </w:pPr>
      <w:rPr>
        <w:rFonts w:hint="default"/>
        <w:i w:val="0"/>
      </w:rPr>
    </w:lvl>
    <w:lvl w:ilvl="1">
      <w:start w:val="1"/>
      <w:numFmt w:val="decimal"/>
      <w:lvlText w:val="38.%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9" w15:restartNumberingAfterBreak="0">
    <w:nsid w:val="63394F62"/>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638372E1"/>
    <w:multiLevelType w:val="hybridMultilevel"/>
    <w:tmpl w:val="17B61BBA"/>
    <w:lvl w:ilvl="0" w:tplc="FFFFFFFF">
      <w:start w:val="1"/>
      <w:numFmt w:val="lowerLetter"/>
      <w:lvlText w:val="%1."/>
      <w:lvlJc w:val="left"/>
      <w:pPr>
        <w:ind w:left="1254" w:hanging="360"/>
      </w:pPr>
      <w:rPr>
        <w:rFonts w:hint="default"/>
      </w:rPr>
    </w:lvl>
    <w:lvl w:ilvl="1" w:tplc="FA227A2E">
      <w:start w:val="1"/>
      <w:numFmt w:val="lowerLetter"/>
      <w:lvlText w:val="%2."/>
      <w:lvlJc w:val="left"/>
      <w:pPr>
        <w:ind w:left="1974" w:hanging="360"/>
      </w:pPr>
      <w:rPr>
        <w:rFonts w:hint="default"/>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01" w15:restartNumberingAfterBreak="0">
    <w:nsid w:val="64026D98"/>
    <w:multiLevelType w:val="hybridMultilevel"/>
    <w:tmpl w:val="6DCCA864"/>
    <w:lvl w:ilvl="0" w:tplc="084CAC74">
      <w:start w:val="1"/>
      <w:numFmt w:val="decimal"/>
      <w:lvlText w:val="3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647A63CA"/>
    <w:multiLevelType w:val="hybridMultilevel"/>
    <w:tmpl w:val="18A4904E"/>
    <w:lvl w:ilvl="0" w:tplc="5EC2C360">
      <w:start w:val="58"/>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3" w15:restartNumberingAfterBreak="0">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204" w15:restartNumberingAfterBreak="0">
    <w:nsid w:val="66075CEA"/>
    <w:multiLevelType w:val="hybridMultilevel"/>
    <w:tmpl w:val="DCC634D0"/>
    <w:lvl w:ilvl="0" w:tplc="15584650">
      <w:start w:val="1"/>
      <w:numFmt w:val="decimal"/>
      <w:lvlText w:val="31.%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05" w15:restartNumberingAfterBreak="0">
    <w:nsid w:val="668C52EF"/>
    <w:multiLevelType w:val="hybridMultilevel"/>
    <w:tmpl w:val="564868BA"/>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06" w15:restartNumberingAfterBreak="0">
    <w:nsid w:val="67381696"/>
    <w:multiLevelType w:val="hybridMultilevel"/>
    <w:tmpl w:val="0DCA6A2A"/>
    <w:lvl w:ilvl="0" w:tplc="A99C6848">
      <w:start w:val="1"/>
      <w:numFmt w:val="decimal"/>
      <w:lvlText w:val="2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7" w15:restartNumberingAfterBreak="0">
    <w:nsid w:val="679C080C"/>
    <w:multiLevelType w:val="hybridMultilevel"/>
    <w:tmpl w:val="E4B2392C"/>
    <w:lvl w:ilvl="0" w:tplc="B0A649D4">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681775CD"/>
    <w:multiLevelType w:val="multilevel"/>
    <w:tmpl w:val="2C7E5FB4"/>
    <w:lvl w:ilvl="0">
      <w:start w:val="9"/>
      <w:numFmt w:val="decimal"/>
      <w:lvlText w:val="%1"/>
      <w:lvlJc w:val="left"/>
      <w:pPr>
        <w:ind w:left="360" w:hanging="360"/>
      </w:pPr>
      <w:rPr>
        <w:rFonts w:hint="default"/>
      </w:rPr>
    </w:lvl>
    <w:lvl w:ilvl="1">
      <w:start w:val="1"/>
      <w:numFmt w:val="decimal"/>
      <w:lvlText w:val="11.%2"/>
      <w:lvlJc w:val="left"/>
      <w:pPr>
        <w:ind w:left="1314" w:hanging="360"/>
      </w:pPr>
      <w:rPr>
        <w:rFonts w:hint="default"/>
        <w:b w:val="0"/>
        <w:i w:val="0"/>
        <w:color w:val="auto"/>
        <w:sz w:val="24"/>
        <w:szCs w:val="24"/>
      </w:rPr>
    </w:lvl>
    <w:lvl w:ilvl="2">
      <w:start w:val="1"/>
      <w:numFmt w:val="decimal"/>
      <w:lvlText w:val="%1.%2.%3"/>
      <w:lvlJc w:val="left"/>
      <w:pPr>
        <w:ind w:left="2628" w:hanging="720"/>
      </w:pPr>
      <w:rPr>
        <w:rFonts w:hint="default"/>
      </w:rPr>
    </w:lvl>
    <w:lvl w:ilvl="3">
      <w:start w:val="1"/>
      <w:numFmt w:val="decimal"/>
      <w:lvlText w:val="%1.%2.%3.%4"/>
      <w:lvlJc w:val="left"/>
      <w:pPr>
        <w:ind w:left="3582" w:hanging="720"/>
      </w:pPr>
      <w:rPr>
        <w:rFonts w:hint="default"/>
      </w:rPr>
    </w:lvl>
    <w:lvl w:ilvl="4">
      <w:start w:val="1"/>
      <w:numFmt w:val="decimal"/>
      <w:lvlText w:val="%1.%2.%3.%4.%5"/>
      <w:lvlJc w:val="left"/>
      <w:pPr>
        <w:ind w:left="4896" w:hanging="1080"/>
      </w:pPr>
      <w:rPr>
        <w:rFonts w:hint="default"/>
      </w:rPr>
    </w:lvl>
    <w:lvl w:ilvl="5">
      <w:start w:val="1"/>
      <w:numFmt w:val="decimal"/>
      <w:lvlText w:val="%1.%2.%3.%4.%5.%6"/>
      <w:lvlJc w:val="left"/>
      <w:pPr>
        <w:ind w:left="5850" w:hanging="1080"/>
      </w:pPr>
      <w:rPr>
        <w:rFonts w:hint="default"/>
      </w:rPr>
    </w:lvl>
    <w:lvl w:ilvl="6">
      <w:start w:val="1"/>
      <w:numFmt w:val="decimal"/>
      <w:lvlText w:val="%1.%2.%3.%4.%5.%6.%7"/>
      <w:lvlJc w:val="left"/>
      <w:pPr>
        <w:ind w:left="7164" w:hanging="1440"/>
      </w:pPr>
      <w:rPr>
        <w:rFonts w:hint="default"/>
      </w:rPr>
    </w:lvl>
    <w:lvl w:ilvl="7">
      <w:start w:val="1"/>
      <w:numFmt w:val="decimal"/>
      <w:lvlText w:val="%1.%2.%3.%4.%5.%6.%7.%8"/>
      <w:lvlJc w:val="left"/>
      <w:pPr>
        <w:ind w:left="8118" w:hanging="1440"/>
      </w:pPr>
      <w:rPr>
        <w:rFonts w:hint="default"/>
      </w:rPr>
    </w:lvl>
    <w:lvl w:ilvl="8">
      <w:start w:val="1"/>
      <w:numFmt w:val="decimal"/>
      <w:lvlText w:val="%1.%2.%3.%4.%5.%6.%7.%8.%9"/>
      <w:lvlJc w:val="left"/>
      <w:pPr>
        <w:ind w:left="9072" w:hanging="1440"/>
      </w:pPr>
      <w:rPr>
        <w:rFonts w:hint="default"/>
      </w:rPr>
    </w:lvl>
  </w:abstractNum>
  <w:abstractNum w:abstractNumId="209" w15:restartNumberingAfterBreak="0">
    <w:nsid w:val="69E70144"/>
    <w:multiLevelType w:val="hybridMultilevel"/>
    <w:tmpl w:val="13D88C20"/>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4D52B996">
      <w:start w:val="1"/>
      <w:numFmt w:val="lowerLetter"/>
      <w:lvlText w:val="%3)"/>
      <w:lvlJc w:val="left"/>
      <w:pPr>
        <w:ind w:left="3904" w:hanging="360"/>
      </w:pPr>
      <w:rPr>
        <w:rFonts w:hint="default"/>
      </w:r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210" w15:restartNumberingAfterBreak="0">
    <w:nsid w:val="6A5A5811"/>
    <w:multiLevelType w:val="hybridMultilevel"/>
    <w:tmpl w:val="14CE68E8"/>
    <w:lvl w:ilvl="0" w:tplc="A72A9636">
      <w:start w:val="1"/>
      <w:numFmt w:val="upperLetter"/>
      <w:lvlText w:val="%1."/>
      <w:lvlJc w:val="left"/>
      <w:pPr>
        <w:ind w:left="720" w:hanging="36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1" w15:restartNumberingAfterBreak="0">
    <w:nsid w:val="6AE054C5"/>
    <w:multiLevelType w:val="hybridMultilevel"/>
    <w:tmpl w:val="AD1C7A86"/>
    <w:lvl w:ilvl="0" w:tplc="B76E7876">
      <w:start w:val="37"/>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2" w15:restartNumberingAfterBreak="0">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3" w15:restartNumberingAfterBreak="0">
    <w:nsid w:val="6D070041"/>
    <w:multiLevelType w:val="hybridMultilevel"/>
    <w:tmpl w:val="50E2874C"/>
    <w:lvl w:ilvl="0" w:tplc="EFA06F4C">
      <w:start w:val="1"/>
      <w:numFmt w:val="decimal"/>
      <w:lvlText w:val="26.%1"/>
      <w:lvlJc w:val="left"/>
      <w:pPr>
        <w:ind w:left="1440" w:hanging="360"/>
      </w:pPr>
      <w:rPr>
        <w:rFonts w:hint="default"/>
        <w:b w:val="0"/>
        <w:i w:val="0"/>
        <w:color w:val="auto"/>
        <w:sz w:val="24"/>
        <w:szCs w:val="24"/>
      </w:rPr>
    </w:lvl>
    <w:lvl w:ilvl="1" w:tplc="7E24C304">
      <w:start w:val="1"/>
      <w:numFmt w:val="lowerLetter"/>
      <w:lvlText w:val="%2)"/>
      <w:lvlJc w:val="left"/>
      <w:pPr>
        <w:ind w:left="2565" w:hanging="765"/>
      </w:pPr>
      <w:rPr>
        <w:rFonts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4" w15:restartNumberingAfterBreak="0">
    <w:nsid w:val="6DB76236"/>
    <w:multiLevelType w:val="hybridMultilevel"/>
    <w:tmpl w:val="13808A44"/>
    <w:lvl w:ilvl="0" w:tplc="E8CEBC6E">
      <w:start w:val="1"/>
      <w:numFmt w:val="lowerLetter"/>
      <w:lvlText w:val="%1."/>
      <w:lvlJc w:val="left"/>
      <w:pPr>
        <w:ind w:left="1440" w:hanging="360"/>
      </w:pPr>
      <w:rPr>
        <w:strike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5" w15:restartNumberingAfterBreak="0">
    <w:nsid w:val="6EB9724C"/>
    <w:multiLevelType w:val="hybridMultilevel"/>
    <w:tmpl w:val="B238C566"/>
    <w:lvl w:ilvl="0" w:tplc="7C5438D6">
      <w:start w:val="1"/>
      <w:numFmt w:val="decimal"/>
      <w:lvlText w:val="48.%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6" w15:restartNumberingAfterBreak="0">
    <w:nsid w:val="6F5B4761"/>
    <w:multiLevelType w:val="hybridMultilevel"/>
    <w:tmpl w:val="7D467A66"/>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7" w15:restartNumberingAfterBreak="0">
    <w:nsid w:val="700D6E79"/>
    <w:multiLevelType w:val="multilevel"/>
    <w:tmpl w:val="CD140A06"/>
    <w:lvl w:ilvl="0">
      <w:start w:val="16"/>
      <w:numFmt w:val="decimal"/>
      <w:lvlText w:val="%1"/>
      <w:lvlJc w:val="left"/>
      <w:pPr>
        <w:ind w:left="465" w:hanging="465"/>
      </w:pPr>
      <w:rPr>
        <w:rFonts w:hint="default"/>
        <w:i/>
      </w:rPr>
    </w:lvl>
    <w:lvl w:ilvl="1">
      <w:start w:val="1"/>
      <w:numFmt w:val="decimal"/>
      <w:lvlText w:val="17.%2"/>
      <w:lvlJc w:val="left"/>
      <w:pPr>
        <w:ind w:left="1428" w:hanging="720"/>
      </w:pPr>
      <w:rPr>
        <w:rFonts w:hint="default"/>
        <w:i w:val="0"/>
        <w:color w:val="auto"/>
        <w:sz w:val="24"/>
        <w:szCs w:val="24"/>
      </w:rPr>
    </w:lvl>
    <w:lvl w:ilvl="2">
      <w:start w:val="1"/>
      <w:numFmt w:val="decimal"/>
      <w:lvlText w:val="%1.%2.%3"/>
      <w:lvlJc w:val="left"/>
      <w:pPr>
        <w:ind w:left="2206" w:hanging="720"/>
      </w:pPr>
      <w:rPr>
        <w:rFonts w:hint="default"/>
        <w:i/>
      </w:rPr>
    </w:lvl>
    <w:lvl w:ilvl="3">
      <w:start w:val="1"/>
      <w:numFmt w:val="decimal"/>
      <w:lvlText w:val="%1.%2.%3.%4"/>
      <w:lvlJc w:val="left"/>
      <w:pPr>
        <w:ind w:left="3309" w:hanging="1080"/>
      </w:pPr>
      <w:rPr>
        <w:rFonts w:hint="default"/>
        <w:i/>
      </w:rPr>
    </w:lvl>
    <w:lvl w:ilvl="4">
      <w:start w:val="1"/>
      <w:numFmt w:val="decimal"/>
      <w:lvlText w:val="%1.%2.%3.%4.%5"/>
      <w:lvlJc w:val="left"/>
      <w:pPr>
        <w:ind w:left="4052" w:hanging="1080"/>
      </w:pPr>
      <w:rPr>
        <w:rFonts w:hint="default"/>
        <w:i/>
      </w:rPr>
    </w:lvl>
    <w:lvl w:ilvl="5">
      <w:start w:val="1"/>
      <w:numFmt w:val="decimal"/>
      <w:lvlText w:val="%1.%2.%3.%4.%5.%6"/>
      <w:lvlJc w:val="left"/>
      <w:pPr>
        <w:ind w:left="5155" w:hanging="1440"/>
      </w:pPr>
      <w:rPr>
        <w:rFonts w:hint="default"/>
        <w:i/>
      </w:rPr>
    </w:lvl>
    <w:lvl w:ilvl="6">
      <w:start w:val="1"/>
      <w:numFmt w:val="decimal"/>
      <w:lvlText w:val="%1.%2.%3.%4.%5.%6.%7"/>
      <w:lvlJc w:val="left"/>
      <w:pPr>
        <w:ind w:left="6258" w:hanging="1800"/>
      </w:pPr>
      <w:rPr>
        <w:rFonts w:hint="default"/>
        <w:i/>
      </w:rPr>
    </w:lvl>
    <w:lvl w:ilvl="7">
      <w:start w:val="1"/>
      <w:numFmt w:val="decimal"/>
      <w:lvlText w:val="%1.%2.%3.%4.%5.%6.%7.%8"/>
      <w:lvlJc w:val="left"/>
      <w:pPr>
        <w:ind w:left="7001" w:hanging="1800"/>
      </w:pPr>
      <w:rPr>
        <w:rFonts w:hint="default"/>
        <w:i/>
      </w:rPr>
    </w:lvl>
    <w:lvl w:ilvl="8">
      <w:start w:val="1"/>
      <w:numFmt w:val="decimal"/>
      <w:lvlText w:val="%1.%2.%3.%4.%5.%6.%7.%8.%9"/>
      <w:lvlJc w:val="left"/>
      <w:pPr>
        <w:ind w:left="8104" w:hanging="2160"/>
      </w:pPr>
      <w:rPr>
        <w:rFonts w:hint="default"/>
        <w:i/>
      </w:rPr>
    </w:lvl>
  </w:abstractNum>
  <w:abstractNum w:abstractNumId="218" w15:restartNumberingAfterBreak="0">
    <w:nsid w:val="704B4700"/>
    <w:multiLevelType w:val="hybridMultilevel"/>
    <w:tmpl w:val="91B2E956"/>
    <w:lvl w:ilvl="0" w:tplc="FE22FF24">
      <w:start w:val="1"/>
      <w:numFmt w:val="decimal"/>
      <w:lvlText w:val="5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9" w15:restartNumberingAfterBreak="0">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20" w15:restartNumberingAfterBreak="0">
    <w:nsid w:val="711F021B"/>
    <w:multiLevelType w:val="hybridMultilevel"/>
    <w:tmpl w:val="05668126"/>
    <w:lvl w:ilvl="0" w:tplc="6478A9B4">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71E1199A"/>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2130B35"/>
    <w:multiLevelType w:val="hybridMultilevel"/>
    <w:tmpl w:val="C92AFE24"/>
    <w:lvl w:ilvl="0" w:tplc="FFFFFFFF">
      <w:start w:val="1"/>
      <w:numFmt w:val="lowerLetter"/>
      <w:lvlText w:val="%1."/>
      <w:lvlJc w:val="left"/>
      <w:pPr>
        <w:ind w:left="1254" w:hanging="360"/>
      </w:pPr>
      <w:rPr>
        <w:rFonts w:hint="default"/>
      </w:rPr>
    </w:lvl>
    <w:lvl w:ilvl="1" w:tplc="5CD6EBDC">
      <w:start w:val="1"/>
      <w:numFmt w:val="lowerLetter"/>
      <w:lvlText w:val="%2."/>
      <w:lvlJc w:val="left"/>
      <w:pPr>
        <w:ind w:left="1974" w:hanging="360"/>
      </w:pPr>
      <w:rPr>
        <w:rFonts w:hint="default"/>
        <w:b w:val="0"/>
        <w:i w:val="0"/>
        <w:color w:val="auto"/>
        <w:sz w:val="24"/>
        <w:szCs w:val="22"/>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23" w15:restartNumberingAfterBreak="0">
    <w:nsid w:val="72377AC2"/>
    <w:multiLevelType w:val="multilevel"/>
    <w:tmpl w:val="8FA4307A"/>
    <w:lvl w:ilvl="0">
      <w:start w:val="27"/>
      <w:numFmt w:val="decimal"/>
      <w:lvlText w:val="%1"/>
      <w:lvlJc w:val="left"/>
      <w:pPr>
        <w:ind w:left="360" w:hanging="360"/>
      </w:pPr>
      <w:rPr>
        <w:rFonts w:hint="default"/>
      </w:rPr>
    </w:lvl>
    <w:lvl w:ilvl="1">
      <w:start w:val="1"/>
      <w:numFmt w:val="decimal"/>
      <w:lvlText w:val="32.%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24" w15:restartNumberingAfterBreak="0">
    <w:nsid w:val="7377670B"/>
    <w:multiLevelType w:val="hybridMultilevel"/>
    <w:tmpl w:val="1DCEC716"/>
    <w:lvl w:ilvl="0" w:tplc="47D885F2">
      <w:start w:val="1"/>
      <w:numFmt w:val="decimal"/>
      <w:lvlText w:val="2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5" w15:restartNumberingAfterBreak="0">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6" w15:restartNumberingAfterBreak="0">
    <w:nsid w:val="74327A6D"/>
    <w:multiLevelType w:val="multilevel"/>
    <w:tmpl w:val="64E40744"/>
    <w:lvl w:ilvl="0">
      <w:start w:val="27"/>
      <w:numFmt w:val="decimal"/>
      <w:lvlText w:val="%1"/>
      <w:lvlJc w:val="left"/>
      <w:pPr>
        <w:ind w:left="360" w:hanging="360"/>
      </w:pPr>
      <w:rPr>
        <w:rFonts w:hint="default"/>
      </w:rPr>
    </w:lvl>
    <w:lvl w:ilvl="1">
      <w:start w:val="1"/>
      <w:numFmt w:val="decimal"/>
      <w:lvlText w:val="33.%2"/>
      <w:lvlJc w:val="left"/>
      <w:pPr>
        <w:ind w:left="1085" w:hanging="360"/>
      </w:pPr>
      <w:rPr>
        <w:rFonts w:hint="default"/>
        <w:b w:val="0"/>
        <w:i w:val="0"/>
        <w:color w:val="auto"/>
        <w:sz w:val="24"/>
        <w:szCs w:val="24"/>
      </w:rPr>
    </w:lvl>
    <w:lvl w:ilvl="2">
      <w:start w:val="1"/>
      <w:numFmt w:val="upperLetter"/>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227" w15:restartNumberingAfterBreak="0">
    <w:nsid w:val="743446B0"/>
    <w:multiLevelType w:val="multilevel"/>
    <w:tmpl w:val="F712FAFC"/>
    <w:lvl w:ilvl="0">
      <w:start w:val="14"/>
      <w:numFmt w:val="decimal"/>
      <w:lvlText w:val="%1."/>
      <w:lvlJc w:val="left"/>
      <w:pPr>
        <w:ind w:left="720" w:hanging="360"/>
      </w:pPr>
      <w:rPr>
        <w:rFonts w:hint="default"/>
        <w:i w:val="0"/>
      </w:rPr>
    </w:lvl>
    <w:lvl w:ilvl="1">
      <w:start w:val="1"/>
      <w:numFmt w:val="decimal"/>
      <w:lvlText w:val="15.%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8" w15:restartNumberingAfterBreak="0">
    <w:nsid w:val="744C4A82"/>
    <w:multiLevelType w:val="multilevel"/>
    <w:tmpl w:val="3FDAF1F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7"/>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9" w15:restartNumberingAfterBreak="0">
    <w:nsid w:val="746E7AAC"/>
    <w:multiLevelType w:val="hybridMultilevel"/>
    <w:tmpl w:val="EF0E8C4A"/>
    <w:lvl w:ilvl="0" w:tplc="04090011">
      <w:start w:val="1"/>
      <w:numFmt w:val="decimal"/>
      <w:lvlText w:val="%1)"/>
      <w:lvlJc w:val="left"/>
      <w:pPr>
        <w:ind w:left="1882" w:hanging="360"/>
      </w:pPr>
    </w:lvl>
    <w:lvl w:ilvl="1" w:tplc="04090019" w:tentative="1">
      <w:start w:val="1"/>
      <w:numFmt w:val="lowerLetter"/>
      <w:lvlText w:val="%2."/>
      <w:lvlJc w:val="left"/>
      <w:pPr>
        <w:ind w:left="2602" w:hanging="360"/>
      </w:pPr>
    </w:lvl>
    <w:lvl w:ilvl="2" w:tplc="0409001B" w:tentative="1">
      <w:start w:val="1"/>
      <w:numFmt w:val="lowerRoman"/>
      <w:lvlText w:val="%3."/>
      <w:lvlJc w:val="right"/>
      <w:pPr>
        <w:ind w:left="3322" w:hanging="180"/>
      </w:pPr>
    </w:lvl>
    <w:lvl w:ilvl="3" w:tplc="0409000F" w:tentative="1">
      <w:start w:val="1"/>
      <w:numFmt w:val="decimal"/>
      <w:lvlText w:val="%4."/>
      <w:lvlJc w:val="left"/>
      <w:pPr>
        <w:ind w:left="4042" w:hanging="360"/>
      </w:pPr>
    </w:lvl>
    <w:lvl w:ilvl="4" w:tplc="04090019" w:tentative="1">
      <w:start w:val="1"/>
      <w:numFmt w:val="lowerLetter"/>
      <w:lvlText w:val="%5."/>
      <w:lvlJc w:val="left"/>
      <w:pPr>
        <w:ind w:left="4762" w:hanging="360"/>
      </w:pPr>
    </w:lvl>
    <w:lvl w:ilvl="5" w:tplc="0409001B" w:tentative="1">
      <w:start w:val="1"/>
      <w:numFmt w:val="lowerRoman"/>
      <w:lvlText w:val="%6."/>
      <w:lvlJc w:val="right"/>
      <w:pPr>
        <w:ind w:left="5482" w:hanging="180"/>
      </w:pPr>
    </w:lvl>
    <w:lvl w:ilvl="6" w:tplc="0409000F" w:tentative="1">
      <w:start w:val="1"/>
      <w:numFmt w:val="decimal"/>
      <w:lvlText w:val="%7."/>
      <w:lvlJc w:val="left"/>
      <w:pPr>
        <w:ind w:left="6202" w:hanging="360"/>
      </w:pPr>
    </w:lvl>
    <w:lvl w:ilvl="7" w:tplc="04090019" w:tentative="1">
      <w:start w:val="1"/>
      <w:numFmt w:val="lowerLetter"/>
      <w:lvlText w:val="%8."/>
      <w:lvlJc w:val="left"/>
      <w:pPr>
        <w:ind w:left="6922" w:hanging="360"/>
      </w:pPr>
    </w:lvl>
    <w:lvl w:ilvl="8" w:tplc="0409001B" w:tentative="1">
      <w:start w:val="1"/>
      <w:numFmt w:val="lowerRoman"/>
      <w:lvlText w:val="%9."/>
      <w:lvlJc w:val="right"/>
      <w:pPr>
        <w:ind w:left="7642" w:hanging="180"/>
      </w:pPr>
    </w:lvl>
  </w:abstractNum>
  <w:abstractNum w:abstractNumId="230" w15:restartNumberingAfterBreak="0">
    <w:nsid w:val="74942E9A"/>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231" w15:restartNumberingAfterBreak="0">
    <w:nsid w:val="74DC66A2"/>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232" w15:restartNumberingAfterBreak="0">
    <w:nsid w:val="74F53D77"/>
    <w:multiLevelType w:val="multilevel"/>
    <w:tmpl w:val="92761B84"/>
    <w:lvl w:ilvl="0">
      <w:start w:val="1"/>
      <w:numFmt w:val="decimal"/>
      <w:lvlText w:val="%1."/>
      <w:lvlJc w:val="left"/>
      <w:pPr>
        <w:tabs>
          <w:tab w:val="num" w:pos="360"/>
        </w:tabs>
        <w:ind w:left="360" w:hanging="360"/>
      </w:pPr>
      <w:rPr>
        <w:rFonts w:hint="default"/>
        <w:b/>
        <w:i w:val="0"/>
        <w:strike w:val="0"/>
      </w:rPr>
    </w:lvl>
    <w:lvl w:ilvl="1">
      <w:start w:val="1"/>
      <w:numFmt w:val="decimal"/>
      <w:isLgl/>
      <w:lvlText w:val="%1.%2"/>
      <w:lvlJc w:val="left"/>
      <w:pPr>
        <w:ind w:left="1074" w:hanging="360"/>
      </w:pPr>
      <w:rPr>
        <w:rFonts w:ascii="Footlight MT Light" w:hAnsi="Footlight MT Light"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233" w15:restartNumberingAfterBreak="0">
    <w:nsid w:val="75200F4D"/>
    <w:multiLevelType w:val="hybridMultilevel"/>
    <w:tmpl w:val="403A60E8"/>
    <w:lvl w:ilvl="0" w:tplc="CD0CE578">
      <w:start w:val="38"/>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7542393C"/>
    <w:multiLevelType w:val="hybridMultilevel"/>
    <w:tmpl w:val="EF4E2544"/>
    <w:lvl w:ilvl="0" w:tplc="FFFFFFFF">
      <w:start w:val="1"/>
      <w:numFmt w:val="lowerLetter"/>
      <w:lvlText w:val="%1."/>
      <w:lvlJc w:val="left"/>
      <w:pPr>
        <w:ind w:left="1395" w:hanging="360"/>
      </w:pPr>
    </w:lvl>
    <w:lvl w:ilvl="1" w:tplc="FFFFFFFF">
      <w:start w:val="1"/>
      <w:numFmt w:val="lowerLetter"/>
      <w:lvlText w:val="%2."/>
      <w:lvlJc w:val="left"/>
      <w:pPr>
        <w:ind w:left="2115" w:hanging="360"/>
      </w:pPr>
    </w:lvl>
    <w:lvl w:ilvl="2" w:tplc="FFFFFFFF" w:tentative="1">
      <w:start w:val="1"/>
      <w:numFmt w:val="lowerRoman"/>
      <w:lvlText w:val="%3."/>
      <w:lvlJc w:val="right"/>
      <w:pPr>
        <w:ind w:left="2835" w:hanging="180"/>
      </w:pPr>
    </w:lvl>
    <w:lvl w:ilvl="3" w:tplc="FFFFFFFF" w:tentative="1">
      <w:start w:val="1"/>
      <w:numFmt w:val="decimal"/>
      <w:lvlText w:val="%4."/>
      <w:lvlJc w:val="left"/>
      <w:pPr>
        <w:ind w:left="3555" w:hanging="360"/>
      </w:pPr>
    </w:lvl>
    <w:lvl w:ilvl="4" w:tplc="FFFFFFFF" w:tentative="1">
      <w:start w:val="1"/>
      <w:numFmt w:val="lowerLetter"/>
      <w:lvlText w:val="%5."/>
      <w:lvlJc w:val="left"/>
      <w:pPr>
        <w:ind w:left="4275" w:hanging="360"/>
      </w:pPr>
    </w:lvl>
    <w:lvl w:ilvl="5" w:tplc="FFFFFFFF" w:tentative="1">
      <w:start w:val="1"/>
      <w:numFmt w:val="lowerRoman"/>
      <w:lvlText w:val="%6."/>
      <w:lvlJc w:val="right"/>
      <w:pPr>
        <w:ind w:left="4995" w:hanging="180"/>
      </w:pPr>
    </w:lvl>
    <w:lvl w:ilvl="6" w:tplc="FFFFFFFF" w:tentative="1">
      <w:start w:val="1"/>
      <w:numFmt w:val="decimal"/>
      <w:lvlText w:val="%7."/>
      <w:lvlJc w:val="left"/>
      <w:pPr>
        <w:ind w:left="5715" w:hanging="360"/>
      </w:pPr>
    </w:lvl>
    <w:lvl w:ilvl="7" w:tplc="FFFFFFFF" w:tentative="1">
      <w:start w:val="1"/>
      <w:numFmt w:val="lowerLetter"/>
      <w:lvlText w:val="%8."/>
      <w:lvlJc w:val="left"/>
      <w:pPr>
        <w:ind w:left="6435" w:hanging="360"/>
      </w:pPr>
    </w:lvl>
    <w:lvl w:ilvl="8" w:tplc="FFFFFFFF" w:tentative="1">
      <w:start w:val="1"/>
      <w:numFmt w:val="lowerRoman"/>
      <w:lvlText w:val="%9."/>
      <w:lvlJc w:val="right"/>
      <w:pPr>
        <w:ind w:left="7155" w:hanging="180"/>
      </w:pPr>
    </w:lvl>
  </w:abstractNum>
  <w:abstractNum w:abstractNumId="235" w15:restartNumberingAfterBreak="0">
    <w:nsid w:val="754B0508"/>
    <w:multiLevelType w:val="multilevel"/>
    <w:tmpl w:val="6666AF08"/>
    <w:lvl w:ilvl="0">
      <w:start w:val="20"/>
      <w:numFmt w:val="decimal"/>
      <w:lvlText w:val="%1"/>
      <w:lvlJc w:val="left"/>
      <w:pPr>
        <w:ind w:left="465" w:hanging="465"/>
      </w:pPr>
      <w:rPr>
        <w:rFonts w:hint="default"/>
      </w:rPr>
    </w:lvl>
    <w:lvl w:ilvl="1">
      <w:start w:val="1"/>
      <w:numFmt w:val="decimal"/>
      <w:lvlText w:val="29.%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6" w15:restartNumberingAfterBreak="0">
    <w:nsid w:val="77D16689"/>
    <w:multiLevelType w:val="hybridMultilevel"/>
    <w:tmpl w:val="799CBBE6"/>
    <w:lvl w:ilvl="0" w:tplc="CD1E6F26">
      <w:start w:val="1"/>
      <w:numFmt w:val="decimal"/>
      <w:lvlText w:val="16.%1"/>
      <w:lvlJc w:val="left"/>
      <w:pPr>
        <w:ind w:left="927" w:hanging="360"/>
      </w:pPr>
      <w:rPr>
        <w:rFonts w:hint="default"/>
        <w:i w:val="0"/>
        <w:color w:val="auto"/>
        <w:sz w:val="24"/>
        <w:szCs w:val="24"/>
      </w:rPr>
    </w:lvl>
    <w:lvl w:ilvl="1" w:tplc="04210019" w:tentative="1">
      <w:start w:val="1"/>
      <w:numFmt w:val="lowerLetter"/>
      <w:lvlText w:val="%2."/>
      <w:lvlJc w:val="left"/>
      <w:pPr>
        <w:ind w:left="1614" w:hanging="360"/>
      </w:pPr>
    </w:lvl>
    <w:lvl w:ilvl="2" w:tplc="0421001B" w:tentative="1">
      <w:start w:val="1"/>
      <w:numFmt w:val="lowerRoman"/>
      <w:lvlText w:val="%3."/>
      <w:lvlJc w:val="right"/>
      <w:pPr>
        <w:ind w:left="2334" w:hanging="180"/>
      </w:pPr>
    </w:lvl>
    <w:lvl w:ilvl="3" w:tplc="0421000F" w:tentative="1">
      <w:start w:val="1"/>
      <w:numFmt w:val="decimal"/>
      <w:lvlText w:val="%4."/>
      <w:lvlJc w:val="left"/>
      <w:pPr>
        <w:ind w:left="3054" w:hanging="360"/>
      </w:pPr>
    </w:lvl>
    <w:lvl w:ilvl="4" w:tplc="04210019" w:tentative="1">
      <w:start w:val="1"/>
      <w:numFmt w:val="lowerLetter"/>
      <w:lvlText w:val="%5."/>
      <w:lvlJc w:val="left"/>
      <w:pPr>
        <w:ind w:left="3774" w:hanging="360"/>
      </w:pPr>
    </w:lvl>
    <w:lvl w:ilvl="5" w:tplc="0421001B" w:tentative="1">
      <w:start w:val="1"/>
      <w:numFmt w:val="lowerRoman"/>
      <w:lvlText w:val="%6."/>
      <w:lvlJc w:val="right"/>
      <w:pPr>
        <w:ind w:left="4494" w:hanging="180"/>
      </w:pPr>
    </w:lvl>
    <w:lvl w:ilvl="6" w:tplc="0421000F" w:tentative="1">
      <w:start w:val="1"/>
      <w:numFmt w:val="decimal"/>
      <w:lvlText w:val="%7."/>
      <w:lvlJc w:val="left"/>
      <w:pPr>
        <w:ind w:left="5214" w:hanging="360"/>
      </w:pPr>
    </w:lvl>
    <w:lvl w:ilvl="7" w:tplc="04210019" w:tentative="1">
      <w:start w:val="1"/>
      <w:numFmt w:val="lowerLetter"/>
      <w:lvlText w:val="%8."/>
      <w:lvlJc w:val="left"/>
      <w:pPr>
        <w:ind w:left="5934" w:hanging="360"/>
      </w:pPr>
    </w:lvl>
    <w:lvl w:ilvl="8" w:tplc="0421001B" w:tentative="1">
      <w:start w:val="1"/>
      <w:numFmt w:val="lowerRoman"/>
      <w:lvlText w:val="%9."/>
      <w:lvlJc w:val="right"/>
      <w:pPr>
        <w:ind w:left="6654" w:hanging="180"/>
      </w:pPr>
    </w:lvl>
  </w:abstractNum>
  <w:abstractNum w:abstractNumId="237" w15:restartNumberingAfterBreak="0">
    <w:nsid w:val="780C4163"/>
    <w:multiLevelType w:val="multilevel"/>
    <w:tmpl w:val="467C8D52"/>
    <w:lvl w:ilvl="0">
      <w:start w:val="1"/>
      <w:numFmt w:val="decimal"/>
      <w:lvlText w:val="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color w:val="000000"/>
      </w:r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8" w15:restartNumberingAfterBreak="0">
    <w:nsid w:val="79080389"/>
    <w:multiLevelType w:val="hybridMultilevel"/>
    <w:tmpl w:val="916EC354"/>
    <w:lvl w:ilvl="0" w:tplc="FD6E07E2">
      <w:start w:val="1"/>
      <w:numFmt w:val="lowerLetter"/>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7AF720B8"/>
    <w:multiLevelType w:val="hybridMultilevel"/>
    <w:tmpl w:val="E08CF2EE"/>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40" w15:restartNumberingAfterBreak="0">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7BD60A3F"/>
    <w:multiLevelType w:val="hybridMultilevel"/>
    <w:tmpl w:val="83107B6E"/>
    <w:lvl w:ilvl="0" w:tplc="FFFFFFFF">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2" w15:restartNumberingAfterBreak="0">
    <w:nsid w:val="7BE84383"/>
    <w:multiLevelType w:val="hybridMultilevel"/>
    <w:tmpl w:val="5964C058"/>
    <w:lvl w:ilvl="0" w:tplc="64BE55C0">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2"/>
        <w:szCs w:val="22"/>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243" w15:restartNumberingAfterBreak="0">
    <w:nsid w:val="7C4666AA"/>
    <w:multiLevelType w:val="hybridMultilevel"/>
    <w:tmpl w:val="885A6384"/>
    <w:lvl w:ilvl="0" w:tplc="38090019">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44" w15:restartNumberingAfterBreak="0">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5" w15:restartNumberingAfterBreak="0">
    <w:nsid w:val="7CB21B93"/>
    <w:multiLevelType w:val="hybridMultilevel"/>
    <w:tmpl w:val="111018AC"/>
    <w:lvl w:ilvl="0" w:tplc="FA227A2E">
      <w:start w:val="1"/>
      <w:numFmt w:val="lowerLetter"/>
      <w:lvlText w:val="%1."/>
      <w:lvlJc w:val="left"/>
      <w:pPr>
        <w:ind w:left="1974"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6" w15:restartNumberingAfterBreak="0">
    <w:nsid w:val="7D311F77"/>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num w:numId="1">
    <w:abstractNumId w:val="0"/>
  </w:num>
  <w:num w:numId="2">
    <w:abstractNumId w:val="32"/>
  </w:num>
  <w:num w:numId="3">
    <w:abstractNumId w:val="71"/>
  </w:num>
  <w:num w:numId="4">
    <w:abstractNumId w:val="69"/>
  </w:num>
  <w:num w:numId="5">
    <w:abstractNumId w:val="141"/>
  </w:num>
  <w:num w:numId="6">
    <w:abstractNumId w:val="205"/>
  </w:num>
  <w:num w:numId="7">
    <w:abstractNumId w:val="208"/>
  </w:num>
  <w:num w:numId="8">
    <w:abstractNumId w:val="209"/>
  </w:num>
  <w:num w:numId="9">
    <w:abstractNumId w:val="119"/>
  </w:num>
  <w:num w:numId="10">
    <w:abstractNumId w:val="125"/>
  </w:num>
  <w:num w:numId="11">
    <w:abstractNumId w:val="133"/>
  </w:num>
  <w:num w:numId="12">
    <w:abstractNumId w:val="232"/>
  </w:num>
  <w:num w:numId="13">
    <w:abstractNumId w:val="242"/>
  </w:num>
  <w:num w:numId="14">
    <w:abstractNumId w:val="199"/>
  </w:num>
  <w:num w:numId="15">
    <w:abstractNumId w:val="135"/>
  </w:num>
  <w:num w:numId="16">
    <w:abstractNumId w:val="78"/>
  </w:num>
  <w:num w:numId="17">
    <w:abstractNumId w:val="222"/>
  </w:num>
  <w:num w:numId="18">
    <w:abstractNumId w:val="53"/>
  </w:num>
  <w:num w:numId="19">
    <w:abstractNumId w:val="200"/>
  </w:num>
  <w:num w:numId="20">
    <w:abstractNumId w:val="221"/>
  </w:num>
  <w:num w:numId="21">
    <w:abstractNumId w:val="97"/>
  </w:num>
  <w:num w:numId="22">
    <w:abstractNumId w:val="2"/>
  </w:num>
  <w:num w:numId="23">
    <w:abstractNumId w:val="99"/>
  </w:num>
  <w:num w:numId="24">
    <w:abstractNumId w:val="218"/>
  </w:num>
  <w:num w:numId="25">
    <w:abstractNumId w:val="150"/>
  </w:num>
  <w:num w:numId="26">
    <w:abstractNumId w:val="95"/>
  </w:num>
  <w:num w:numId="27">
    <w:abstractNumId w:val="87"/>
  </w:num>
  <w:num w:numId="28">
    <w:abstractNumId w:val="176"/>
  </w:num>
  <w:num w:numId="29">
    <w:abstractNumId w:val="230"/>
  </w:num>
  <w:num w:numId="30">
    <w:abstractNumId w:val="85"/>
  </w:num>
  <w:num w:numId="31">
    <w:abstractNumId w:val="26"/>
  </w:num>
  <w:num w:numId="32">
    <w:abstractNumId w:val="217"/>
  </w:num>
  <w:num w:numId="33">
    <w:abstractNumId w:val="146"/>
  </w:num>
  <w:num w:numId="34">
    <w:abstractNumId w:val="157"/>
  </w:num>
  <w:num w:numId="35">
    <w:abstractNumId w:val="166"/>
  </w:num>
  <w:num w:numId="36">
    <w:abstractNumId w:val="68"/>
  </w:num>
  <w:num w:numId="37">
    <w:abstractNumId w:val="169"/>
  </w:num>
  <w:num w:numId="38">
    <w:abstractNumId w:val="145"/>
  </w:num>
  <w:num w:numId="39">
    <w:abstractNumId w:val="194"/>
  </w:num>
  <w:num w:numId="40">
    <w:abstractNumId w:val="123"/>
  </w:num>
  <w:num w:numId="41">
    <w:abstractNumId w:val="183"/>
  </w:num>
  <w:num w:numId="42">
    <w:abstractNumId w:val="155"/>
  </w:num>
  <w:num w:numId="43">
    <w:abstractNumId w:val="54"/>
  </w:num>
  <w:num w:numId="44">
    <w:abstractNumId w:val="12"/>
  </w:num>
  <w:num w:numId="45">
    <w:abstractNumId w:val="175"/>
  </w:num>
  <w:num w:numId="46">
    <w:abstractNumId w:val="86"/>
  </w:num>
  <w:num w:numId="47">
    <w:abstractNumId w:val="98"/>
  </w:num>
  <w:num w:numId="48">
    <w:abstractNumId w:val="201"/>
  </w:num>
  <w:num w:numId="49">
    <w:abstractNumId w:val="66"/>
  </w:num>
  <w:num w:numId="50">
    <w:abstractNumId w:val="57"/>
  </w:num>
  <w:num w:numId="51">
    <w:abstractNumId w:val="227"/>
  </w:num>
  <w:num w:numId="52">
    <w:abstractNumId w:val="226"/>
  </w:num>
  <w:num w:numId="53">
    <w:abstractNumId w:val="43"/>
  </w:num>
  <w:num w:numId="54">
    <w:abstractNumId w:val="236"/>
  </w:num>
  <w:num w:numId="55">
    <w:abstractNumId w:val="113"/>
  </w:num>
  <w:num w:numId="56">
    <w:abstractNumId w:val="167"/>
  </w:num>
  <w:num w:numId="57">
    <w:abstractNumId w:val="165"/>
  </w:num>
  <w:num w:numId="58">
    <w:abstractNumId w:val="109"/>
  </w:num>
  <w:num w:numId="59">
    <w:abstractNumId w:val="7"/>
  </w:num>
  <w:num w:numId="60">
    <w:abstractNumId w:val="214"/>
  </w:num>
  <w:num w:numId="61">
    <w:abstractNumId w:val="170"/>
  </w:num>
  <w:num w:numId="62">
    <w:abstractNumId w:val="24"/>
  </w:num>
  <w:num w:numId="63">
    <w:abstractNumId w:val="216"/>
  </w:num>
  <w:num w:numId="64">
    <w:abstractNumId w:val="213"/>
  </w:num>
  <w:num w:numId="65">
    <w:abstractNumId w:val="90"/>
  </w:num>
  <w:num w:numId="66">
    <w:abstractNumId w:val="81"/>
  </w:num>
  <w:num w:numId="67">
    <w:abstractNumId w:val="239"/>
  </w:num>
  <w:num w:numId="68">
    <w:abstractNumId w:val="46"/>
  </w:num>
  <w:num w:numId="69">
    <w:abstractNumId w:val="38"/>
  </w:num>
  <w:num w:numId="70">
    <w:abstractNumId w:val="143"/>
  </w:num>
  <w:num w:numId="71">
    <w:abstractNumId w:val="88"/>
  </w:num>
  <w:num w:numId="72">
    <w:abstractNumId w:val="235"/>
  </w:num>
  <w:num w:numId="73">
    <w:abstractNumId w:val="130"/>
  </w:num>
  <w:num w:numId="74">
    <w:abstractNumId w:val="204"/>
  </w:num>
  <w:num w:numId="75">
    <w:abstractNumId w:val="234"/>
  </w:num>
  <w:num w:numId="76">
    <w:abstractNumId w:val="245"/>
  </w:num>
  <w:num w:numId="77">
    <w:abstractNumId w:val="197"/>
  </w:num>
  <w:num w:numId="78">
    <w:abstractNumId w:val="29"/>
  </w:num>
  <w:num w:numId="79">
    <w:abstractNumId w:val="238"/>
  </w:num>
  <w:num w:numId="80">
    <w:abstractNumId w:val="21"/>
  </w:num>
  <w:num w:numId="81">
    <w:abstractNumId w:val="107"/>
  </w:num>
  <w:num w:numId="82">
    <w:abstractNumId w:val="82"/>
  </w:num>
  <w:num w:numId="83">
    <w:abstractNumId w:val="127"/>
  </w:num>
  <w:num w:numId="84">
    <w:abstractNumId w:val="115"/>
  </w:num>
  <w:num w:numId="85">
    <w:abstractNumId w:val="65"/>
  </w:num>
  <w:num w:numId="86">
    <w:abstractNumId w:val="48"/>
  </w:num>
  <w:num w:numId="87">
    <w:abstractNumId w:val="101"/>
  </w:num>
  <w:num w:numId="88">
    <w:abstractNumId w:val="147"/>
  </w:num>
  <w:num w:numId="89">
    <w:abstractNumId w:val="117"/>
  </w:num>
  <w:num w:numId="90">
    <w:abstractNumId w:val="35"/>
  </w:num>
  <w:num w:numId="91">
    <w:abstractNumId w:val="16"/>
  </w:num>
  <w:num w:numId="92">
    <w:abstractNumId w:val="179"/>
  </w:num>
  <w:num w:numId="93">
    <w:abstractNumId w:val="124"/>
  </w:num>
  <w:num w:numId="94">
    <w:abstractNumId w:val="94"/>
  </w:num>
  <w:num w:numId="95">
    <w:abstractNumId w:val="224"/>
  </w:num>
  <w:num w:numId="96">
    <w:abstractNumId w:val="206"/>
  </w:num>
  <w:num w:numId="97">
    <w:abstractNumId w:val="37"/>
  </w:num>
  <w:num w:numId="98">
    <w:abstractNumId w:val="1"/>
  </w:num>
  <w:num w:numId="99">
    <w:abstractNumId w:val="64"/>
  </w:num>
  <w:num w:numId="100">
    <w:abstractNumId w:val="162"/>
  </w:num>
  <w:num w:numId="101">
    <w:abstractNumId w:val="10"/>
  </w:num>
  <w:num w:numId="102">
    <w:abstractNumId w:val="6"/>
  </w:num>
  <w:num w:numId="103">
    <w:abstractNumId w:val="33"/>
  </w:num>
  <w:num w:numId="104">
    <w:abstractNumId w:val="244"/>
  </w:num>
  <w:num w:numId="105">
    <w:abstractNumId w:val="163"/>
  </w:num>
  <w:num w:numId="106">
    <w:abstractNumId w:val="28"/>
  </w:num>
  <w:num w:numId="107">
    <w:abstractNumId w:val="67"/>
  </w:num>
  <w:num w:numId="108">
    <w:abstractNumId w:val="93"/>
  </w:num>
  <w:num w:numId="109">
    <w:abstractNumId w:val="203"/>
  </w:num>
  <w:num w:numId="110">
    <w:abstractNumId w:val="30"/>
  </w:num>
  <w:num w:numId="111">
    <w:abstractNumId w:val="215"/>
  </w:num>
  <w:num w:numId="112">
    <w:abstractNumId w:val="152"/>
  </w:num>
  <w:num w:numId="113">
    <w:abstractNumId w:val="172"/>
  </w:num>
  <w:num w:numId="114">
    <w:abstractNumId w:val="173"/>
  </w:num>
  <w:num w:numId="115">
    <w:abstractNumId w:val="50"/>
  </w:num>
  <w:num w:numId="116">
    <w:abstractNumId w:val="5"/>
  </w:num>
  <w:num w:numId="117">
    <w:abstractNumId w:val="189"/>
  </w:num>
  <w:num w:numId="118">
    <w:abstractNumId w:val="196"/>
  </w:num>
  <w:num w:numId="119">
    <w:abstractNumId w:val="186"/>
  </w:num>
  <w:num w:numId="120">
    <w:abstractNumId w:val="20"/>
  </w:num>
  <w:num w:numId="121">
    <w:abstractNumId w:val="158"/>
  </w:num>
  <w:num w:numId="122">
    <w:abstractNumId w:val="219"/>
  </w:num>
  <w:num w:numId="123">
    <w:abstractNumId w:val="112"/>
  </w:num>
  <w:num w:numId="124">
    <w:abstractNumId w:val="83"/>
  </w:num>
  <w:num w:numId="125">
    <w:abstractNumId w:val="164"/>
  </w:num>
  <w:num w:numId="126">
    <w:abstractNumId w:val="161"/>
  </w:num>
  <w:num w:numId="127">
    <w:abstractNumId w:val="154"/>
  </w:num>
  <w:num w:numId="128">
    <w:abstractNumId w:val="178"/>
  </w:num>
  <w:num w:numId="129">
    <w:abstractNumId w:val="45"/>
  </w:num>
  <w:num w:numId="130">
    <w:abstractNumId w:val="114"/>
  </w:num>
  <w:num w:numId="131">
    <w:abstractNumId w:val="36"/>
  </w:num>
  <w:num w:numId="132">
    <w:abstractNumId w:val="138"/>
  </w:num>
  <w:num w:numId="133">
    <w:abstractNumId w:val="75"/>
  </w:num>
  <w:num w:numId="134">
    <w:abstractNumId w:val="148"/>
  </w:num>
  <w:num w:numId="135">
    <w:abstractNumId w:val="15"/>
  </w:num>
  <w:num w:numId="136">
    <w:abstractNumId w:val="104"/>
  </w:num>
  <w:num w:numId="137">
    <w:abstractNumId w:val="151"/>
  </w:num>
  <w:num w:numId="138">
    <w:abstractNumId w:val="190"/>
  </w:num>
  <w:num w:numId="139">
    <w:abstractNumId w:val="225"/>
  </w:num>
  <w:num w:numId="140">
    <w:abstractNumId w:val="110"/>
  </w:num>
  <w:num w:numId="141">
    <w:abstractNumId w:val="108"/>
  </w:num>
  <w:num w:numId="142">
    <w:abstractNumId w:val="56"/>
  </w:num>
  <w:num w:numId="143">
    <w:abstractNumId w:val="177"/>
  </w:num>
  <w:num w:numId="144">
    <w:abstractNumId w:val="11"/>
  </w:num>
  <w:num w:numId="145">
    <w:abstractNumId w:val="168"/>
  </w:num>
  <w:num w:numId="146">
    <w:abstractNumId w:val="144"/>
  </w:num>
  <w:num w:numId="147">
    <w:abstractNumId w:val="19"/>
  </w:num>
  <w:num w:numId="148">
    <w:abstractNumId w:val="185"/>
  </w:num>
  <w:num w:numId="149">
    <w:abstractNumId w:val="72"/>
  </w:num>
  <w:num w:numId="150">
    <w:abstractNumId w:val="96"/>
  </w:num>
  <w:num w:numId="151">
    <w:abstractNumId w:val="105"/>
  </w:num>
  <w:num w:numId="152">
    <w:abstractNumId w:val="22"/>
  </w:num>
  <w:num w:numId="153">
    <w:abstractNumId w:val="55"/>
  </w:num>
  <w:num w:numId="154">
    <w:abstractNumId w:val="210"/>
  </w:num>
  <w:num w:numId="155">
    <w:abstractNumId w:val="70"/>
  </w:num>
  <w:num w:numId="156">
    <w:abstractNumId w:val="18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57">
    <w:abstractNumId w:val="7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58">
    <w:abstractNumId w:val="181"/>
  </w:num>
  <w:num w:numId="159">
    <w:abstractNumId w:val="61"/>
  </w:num>
  <w:num w:numId="160">
    <w:abstractNumId w:val="13"/>
  </w:num>
  <w:num w:numId="161">
    <w:abstractNumId w:val="220"/>
  </w:num>
  <w:num w:numId="162">
    <w:abstractNumId w:val="180"/>
  </w:num>
  <w:num w:numId="163">
    <w:abstractNumId w:val="187"/>
  </w:num>
  <w:num w:numId="164">
    <w:abstractNumId w:val="192"/>
  </w:num>
  <w:num w:numId="165">
    <w:abstractNumId w:val="129"/>
  </w:num>
  <w:num w:numId="166">
    <w:abstractNumId w:val="118"/>
  </w:num>
  <w:num w:numId="167">
    <w:abstractNumId w:val="89"/>
  </w:num>
  <w:num w:numId="168">
    <w:abstractNumId w:val="91"/>
  </w:num>
  <w:num w:numId="169">
    <w:abstractNumId w:val="17"/>
  </w:num>
  <w:num w:numId="170">
    <w:abstractNumId w:val="92"/>
  </w:num>
  <w:num w:numId="171">
    <w:abstractNumId w:val="40"/>
  </w:num>
  <w:num w:numId="172">
    <w:abstractNumId w:val="246"/>
  </w:num>
  <w:num w:numId="173">
    <w:abstractNumId w:val="159"/>
  </w:num>
  <w:num w:numId="174">
    <w:abstractNumId w:val="240"/>
  </w:num>
  <w:num w:numId="175">
    <w:abstractNumId w:val="3"/>
  </w:num>
  <w:num w:numId="176">
    <w:abstractNumId w:val="14"/>
  </w:num>
  <w:num w:numId="177">
    <w:abstractNumId w:val="171"/>
  </w:num>
  <w:num w:numId="178">
    <w:abstractNumId w:val="52"/>
  </w:num>
  <w:num w:numId="179">
    <w:abstractNumId w:val="122"/>
  </w:num>
  <w:num w:numId="180">
    <w:abstractNumId w:val="102"/>
  </w:num>
  <w:num w:numId="181">
    <w:abstractNumId w:val="23"/>
  </w:num>
  <w:num w:numId="182">
    <w:abstractNumId w:val="44"/>
  </w:num>
  <w:num w:numId="183">
    <w:abstractNumId w:val="160"/>
  </w:num>
  <w:num w:numId="184">
    <w:abstractNumId w:val="116"/>
  </w:num>
  <w:num w:numId="185">
    <w:abstractNumId w:val="49"/>
  </w:num>
  <w:num w:numId="186">
    <w:abstractNumId w:val="8"/>
  </w:num>
  <w:num w:numId="187">
    <w:abstractNumId w:val="142"/>
  </w:num>
  <w:num w:numId="188">
    <w:abstractNumId w:val="241"/>
  </w:num>
  <w:num w:numId="189">
    <w:abstractNumId w:val="84"/>
  </w:num>
  <w:num w:numId="190">
    <w:abstractNumId w:val="80"/>
  </w:num>
  <w:num w:numId="191">
    <w:abstractNumId w:val="212"/>
  </w:num>
  <w:num w:numId="192">
    <w:abstractNumId w:val="120"/>
  </w:num>
  <w:num w:numId="193">
    <w:abstractNumId w:val="25"/>
  </w:num>
  <w:num w:numId="194">
    <w:abstractNumId w:val="106"/>
  </w:num>
  <w:num w:numId="195">
    <w:abstractNumId w:val="231"/>
  </w:num>
  <w:num w:numId="196">
    <w:abstractNumId w:val="139"/>
  </w:num>
  <w:num w:numId="197">
    <w:abstractNumId w:val="121"/>
  </w:num>
  <w:num w:numId="198">
    <w:abstractNumId w:val="131"/>
  </w:num>
  <w:num w:numId="199">
    <w:abstractNumId w:val="149"/>
  </w:num>
  <w:num w:numId="200">
    <w:abstractNumId w:val="74"/>
  </w:num>
  <w:num w:numId="201">
    <w:abstractNumId w:val="195"/>
  </w:num>
  <w:num w:numId="202">
    <w:abstractNumId w:val="243"/>
  </w:num>
  <w:num w:numId="203">
    <w:abstractNumId w:val="223"/>
  </w:num>
  <w:num w:numId="204">
    <w:abstractNumId w:val="9"/>
  </w:num>
  <w:num w:numId="205">
    <w:abstractNumId w:val="126"/>
  </w:num>
  <w:num w:numId="206">
    <w:abstractNumId w:val="63"/>
  </w:num>
  <w:num w:numId="207">
    <w:abstractNumId w:val="31"/>
  </w:num>
  <w:num w:numId="208">
    <w:abstractNumId w:val="111"/>
  </w:num>
  <w:num w:numId="209">
    <w:abstractNumId w:val="103"/>
  </w:num>
  <w:num w:numId="210">
    <w:abstractNumId w:val="34"/>
  </w:num>
  <w:num w:numId="211">
    <w:abstractNumId w:val="132"/>
  </w:num>
  <w:num w:numId="212">
    <w:abstractNumId w:val="137"/>
  </w:num>
  <w:num w:numId="213">
    <w:abstractNumId w:val="211"/>
  </w:num>
  <w:num w:numId="214">
    <w:abstractNumId w:val="39"/>
  </w:num>
  <w:num w:numId="215">
    <w:abstractNumId w:val="18"/>
  </w:num>
  <w:num w:numId="216">
    <w:abstractNumId w:val="77"/>
  </w:num>
  <w:num w:numId="217">
    <w:abstractNumId w:val="100"/>
  </w:num>
  <w:num w:numId="218">
    <w:abstractNumId w:val="202"/>
  </w:num>
  <w:num w:numId="219">
    <w:abstractNumId w:val="59"/>
  </w:num>
  <w:num w:numId="220">
    <w:abstractNumId w:val="42"/>
  </w:num>
  <w:num w:numId="221">
    <w:abstractNumId w:val="27"/>
  </w:num>
  <w:num w:numId="222">
    <w:abstractNumId w:val="62"/>
  </w:num>
  <w:num w:numId="223">
    <w:abstractNumId w:val="182"/>
  </w:num>
  <w:num w:numId="224">
    <w:abstractNumId w:val="60"/>
  </w:num>
  <w:num w:numId="225">
    <w:abstractNumId w:val="237"/>
  </w:num>
  <w:num w:numId="226">
    <w:abstractNumId w:val="198"/>
  </w:num>
  <w:num w:numId="227">
    <w:abstractNumId w:val="41"/>
  </w:num>
  <w:num w:numId="228">
    <w:abstractNumId w:val="136"/>
  </w:num>
  <w:num w:numId="229">
    <w:abstractNumId w:val="58"/>
  </w:num>
  <w:num w:numId="230">
    <w:abstractNumId w:val="128"/>
  </w:num>
  <w:num w:numId="231">
    <w:abstractNumId w:val="134"/>
  </w:num>
  <w:num w:numId="232">
    <w:abstractNumId w:val="229"/>
  </w:num>
  <w:num w:numId="233">
    <w:abstractNumId w:val="228"/>
  </w:num>
  <w:num w:numId="234">
    <w:abstractNumId w:val="174"/>
  </w:num>
  <w:num w:numId="235">
    <w:abstractNumId w:val="76"/>
  </w:num>
  <w:num w:numId="236">
    <w:abstractNumId w:val="233"/>
  </w:num>
  <w:num w:numId="237">
    <w:abstractNumId w:val="193"/>
  </w:num>
  <w:num w:numId="238">
    <w:abstractNumId w:val="191"/>
  </w:num>
  <w:num w:numId="239">
    <w:abstractNumId w:val="4"/>
  </w:num>
  <w:num w:numId="240">
    <w:abstractNumId w:val="156"/>
  </w:num>
  <w:num w:numId="241">
    <w:abstractNumId w:val="188"/>
  </w:num>
  <w:num w:numId="242">
    <w:abstractNumId w:val="73"/>
  </w:num>
  <w:num w:numId="243">
    <w:abstractNumId w:val="47"/>
  </w:num>
  <w:num w:numId="244">
    <w:abstractNumId w:val="207"/>
  </w:num>
  <w:num w:numId="245">
    <w:abstractNumId w:val="140"/>
  </w:num>
  <w:num w:numId="246">
    <w:abstractNumId w:val="51"/>
  </w:num>
  <w:num w:numId="247">
    <w:abstractNumId w:val="153"/>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AD"/>
    <w:rsid w:val="00000035"/>
    <w:rsid w:val="000001CB"/>
    <w:rsid w:val="00000820"/>
    <w:rsid w:val="00000DF4"/>
    <w:rsid w:val="00000FAF"/>
    <w:rsid w:val="000013D9"/>
    <w:rsid w:val="00001EDD"/>
    <w:rsid w:val="00001FB0"/>
    <w:rsid w:val="00002186"/>
    <w:rsid w:val="000024B1"/>
    <w:rsid w:val="0000260F"/>
    <w:rsid w:val="00002887"/>
    <w:rsid w:val="000028D5"/>
    <w:rsid w:val="00002919"/>
    <w:rsid w:val="00002B50"/>
    <w:rsid w:val="00002CA6"/>
    <w:rsid w:val="00002D69"/>
    <w:rsid w:val="00004058"/>
    <w:rsid w:val="000046A4"/>
    <w:rsid w:val="0000496B"/>
    <w:rsid w:val="00004AD0"/>
    <w:rsid w:val="00004C2E"/>
    <w:rsid w:val="00004CEB"/>
    <w:rsid w:val="00005290"/>
    <w:rsid w:val="00005F42"/>
    <w:rsid w:val="00007239"/>
    <w:rsid w:val="000073CE"/>
    <w:rsid w:val="00007618"/>
    <w:rsid w:val="0000780C"/>
    <w:rsid w:val="000079CB"/>
    <w:rsid w:val="00007B86"/>
    <w:rsid w:val="00010029"/>
    <w:rsid w:val="00010505"/>
    <w:rsid w:val="00010C41"/>
    <w:rsid w:val="00010CC3"/>
    <w:rsid w:val="00010E8B"/>
    <w:rsid w:val="00011369"/>
    <w:rsid w:val="000115C2"/>
    <w:rsid w:val="00011691"/>
    <w:rsid w:val="00011BC3"/>
    <w:rsid w:val="000120FB"/>
    <w:rsid w:val="00012666"/>
    <w:rsid w:val="00012846"/>
    <w:rsid w:val="000128F7"/>
    <w:rsid w:val="00013FDA"/>
    <w:rsid w:val="00014A68"/>
    <w:rsid w:val="00014F15"/>
    <w:rsid w:val="000153F8"/>
    <w:rsid w:val="000156A8"/>
    <w:rsid w:val="000160A2"/>
    <w:rsid w:val="000160F7"/>
    <w:rsid w:val="000161F3"/>
    <w:rsid w:val="00016644"/>
    <w:rsid w:val="000167AE"/>
    <w:rsid w:val="000167D8"/>
    <w:rsid w:val="00017A88"/>
    <w:rsid w:val="00020780"/>
    <w:rsid w:val="00020A79"/>
    <w:rsid w:val="00020CA0"/>
    <w:rsid w:val="000211B4"/>
    <w:rsid w:val="0002125E"/>
    <w:rsid w:val="0002168B"/>
    <w:rsid w:val="00021854"/>
    <w:rsid w:val="00021AE7"/>
    <w:rsid w:val="00022106"/>
    <w:rsid w:val="00022706"/>
    <w:rsid w:val="000227E8"/>
    <w:rsid w:val="00022E69"/>
    <w:rsid w:val="0002342C"/>
    <w:rsid w:val="000234C0"/>
    <w:rsid w:val="00023D59"/>
    <w:rsid w:val="00023F73"/>
    <w:rsid w:val="00024D44"/>
    <w:rsid w:val="000259D8"/>
    <w:rsid w:val="00026276"/>
    <w:rsid w:val="00026988"/>
    <w:rsid w:val="00026BF6"/>
    <w:rsid w:val="00027ACB"/>
    <w:rsid w:val="00027E26"/>
    <w:rsid w:val="00030888"/>
    <w:rsid w:val="0003128E"/>
    <w:rsid w:val="00031445"/>
    <w:rsid w:val="00031459"/>
    <w:rsid w:val="000315B8"/>
    <w:rsid w:val="0003174D"/>
    <w:rsid w:val="0003174E"/>
    <w:rsid w:val="00031B5D"/>
    <w:rsid w:val="00031BBE"/>
    <w:rsid w:val="00031CCB"/>
    <w:rsid w:val="000324E7"/>
    <w:rsid w:val="0003251D"/>
    <w:rsid w:val="000330AB"/>
    <w:rsid w:val="00033917"/>
    <w:rsid w:val="000341CA"/>
    <w:rsid w:val="0003424C"/>
    <w:rsid w:val="00034992"/>
    <w:rsid w:val="00034A66"/>
    <w:rsid w:val="00034EA5"/>
    <w:rsid w:val="000355DE"/>
    <w:rsid w:val="00035A66"/>
    <w:rsid w:val="00035D97"/>
    <w:rsid w:val="0003641C"/>
    <w:rsid w:val="00036AA9"/>
    <w:rsid w:val="00037103"/>
    <w:rsid w:val="00037314"/>
    <w:rsid w:val="0003792C"/>
    <w:rsid w:val="00037937"/>
    <w:rsid w:val="00040978"/>
    <w:rsid w:val="00041AAB"/>
    <w:rsid w:val="00041C2D"/>
    <w:rsid w:val="000422F5"/>
    <w:rsid w:val="00042B43"/>
    <w:rsid w:val="00042CBD"/>
    <w:rsid w:val="00042F5B"/>
    <w:rsid w:val="0004313D"/>
    <w:rsid w:val="0004360B"/>
    <w:rsid w:val="000436DA"/>
    <w:rsid w:val="00043727"/>
    <w:rsid w:val="00044C42"/>
    <w:rsid w:val="00044D24"/>
    <w:rsid w:val="000459DF"/>
    <w:rsid w:val="00045C7B"/>
    <w:rsid w:val="00045CFF"/>
    <w:rsid w:val="0004676E"/>
    <w:rsid w:val="00046CED"/>
    <w:rsid w:val="00046DB3"/>
    <w:rsid w:val="00046E40"/>
    <w:rsid w:val="00046E41"/>
    <w:rsid w:val="000475CB"/>
    <w:rsid w:val="00047EB0"/>
    <w:rsid w:val="000508D6"/>
    <w:rsid w:val="000511D5"/>
    <w:rsid w:val="00051307"/>
    <w:rsid w:val="00051349"/>
    <w:rsid w:val="00052426"/>
    <w:rsid w:val="00052D8F"/>
    <w:rsid w:val="00052E5E"/>
    <w:rsid w:val="000536DE"/>
    <w:rsid w:val="00053AE9"/>
    <w:rsid w:val="000542F2"/>
    <w:rsid w:val="0005448D"/>
    <w:rsid w:val="0005464F"/>
    <w:rsid w:val="0005493D"/>
    <w:rsid w:val="00054E5C"/>
    <w:rsid w:val="00054E9C"/>
    <w:rsid w:val="000556A4"/>
    <w:rsid w:val="00055C2A"/>
    <w:rsid w:val="000563F2"/>
    <w:rsid w:val="000568C7"/>
    <w:rsid w:val="00056A0D"/>
    <w:rsid w:val="00056DA8"/>
    <w:rsid w:val="00056FC6"/>
    <w:rsid w:val="0005719F"/>
    <w:rsid w:val="00057B9D"/>
    <w:rsid w:val="00060160"/>
    <w:rsid w:val="00061057"/>
    <w:rsid w:val="000614AE"/>
    <w:rsid w:val="000624A4"/>
    <w:rsid w:val="00062559"/>
    <w:rsid w:val="00062FC3"/>
    <w:rsid w:val="00063507"/>
    <w:rsid w:val="0006352B"/>
    <w:rsid w:val="000636C4"/>
    <w:rsid w:val="00064196"/>
    <w:rsid w:val="00064F34"/>
    <w:rsid w:val="00065065"/>
    <w:rsid w:val="000656B2"/>
    <w:rsid w:val="00065CF0"/>
    <w:rsid w:val="00066AF4"/>
    <w:rsid w:val="00066CEE"/>
    <w:rsid w:val="00067338"/>
    <w:rsid w:val="00067A37"/>
    <w:rsid w:val="00067B60"/>
    <w:rsid w:val="00067E52"/>
    <w:rsid w:val="0007016A"/>
    <w:rsid w:val="00070591"/>
    <w:rsid w:val="00070EC4"/>
    <w:rsid w:val="00072508"/>
    <w:rsid w:val="00073814"/>
    <w:rsid w:val="00073CC0"/>
    <w:rsid w:val="00073D08"/>
    <w:rsid w:val="000750FB"/>
    <w:rsid w:val="000753BC"/>
    <w:rsid w:val="000757E2"/>
    <w:rsid w:val="00075832"/>
    <w:rsid w:val="00076B00"/>
    <w:rsid w:val="00076C98"/>
    <w:rsid w:val="0007724F"/>
    <w:rsid w:val="0007748D"/>
    <w:rsid w:val="000778E9"/>
    <w:rsid w:val="00080112"/>
    <w:rsid w:val="000803AD"/>
    <w:rsid w:val="000809A8"/>
    <w:rsid w:val="00080E9A"/>
    <w:rsid w:val="0008161C"/>
    <w:rsid w:val="00081CF1"/>
    <w:rsid w:val="00081DFF"/>
    <w:rsid w:val="00081E19"/>
    <w:rsid w:val="000822F0"/>
    <w:rsid w:val="00083326"/>
    <w:rsid w:val="00083662"/>
    <w:rsid w:val="00083FA2"/>
    <w:rsid w:val="00084ACD"/>
    <w:rsid w:val="00084B35"/>
    <w:rsid w:val="00084FB0"/>
    <w:rsid w:val="00084FFC"/>
    <w:rsid w:val="00085380"/>
    <w:rsid w:val="00085756"/>
    <w:rsid w:val="00085BDA"/>
    <w:rsid w:val="0008634E"/>
    <w:rsid w:val="000870DE"/>
    <w:rsid w:val="00087171"/>
    <w:rsid w:val="000878F8"/>
    <w:rsid w:val="00087CE4"/>
    <w:rsid w:val="00087F92"/>
    <w:rsid w:val="00090B55"/>
    <w:rsid w:val="00091107"/>
    <w:rsid w:val="000914BB"/>
    <w:rsid w:val="000914C8"/>
    <w:rsid w:val="000918EE"/>
    <w:rsid w:val="00091A50"/>
    <w:rsid w:val="00091D24"/>
    <w:rsid w:val="000922D0"/>
    <w:rsid w:val="00093DDB"/>
    <w:rsid w:val="0009415C"/>
    <w:rsid w:val="0009488F"/>
    <w:rsid w:val="0009539F"/>
    <w:rsid w:val="000956BB"/>
    <w:rsid w:val="00095B88"/>
    <w:rsid w:val="00095BA1"/>
    <w:rsid w:val="00095CED"/>
    <w:rsid w:val="00096037"/>
    <w:rsid w:val="00096214"/>
    <w:rsid w:val="00096551"/>
    <w:rsid w:val="00096A10"/>
    <w:rsid w:val="00097863"/>
    <w:rsid w:val="00097D6E"/>
    <w:rsid w:val="000A0CAE"/>
    <w:rsid w:val="000A16F5"/>
    <w:rsid w:val="000A20B8"/>
    <w:rsid w:val="000A25ED"/>
    <w:rsid w:val="000A2B46"/>
    <w:rsid w:val="000A2CEF"/>
    <w:rsid w:val="000A2E54"/>
    <w:rsid w:val="000A32B0"/>
    <w:rsid w:val="000A33EF"/>
    <w:rsid w:val="000A3877"/>
    <w:rsid w:val="000A510F"/>
    <w:rsid w:val="000A53F4"/>
    <w:rsid w:val="000A6040"/>
    <w:rsid w:val="000A63C9"/>
    <w:rsid w:val="000A6413"/>
    <w:rsid w:val="000A7993"/>
    <w:rsid w:val="000A7AC0"/>
    <w:rsid w:val="000B0607"/>
    <w:rsid w:val="000B1690"/>
    <w:rsid w:val="000B1C85"/>
    <w:rsid w:val="000B2255"/>
    <w:rsid w:val="000B242F"/>
    <w:rsid w:val="000B2C41"/>
    <w:rsid w:val="000B2ECB"/>
    <w:rsid w:val="000B398D"/>
    <w:rsid w:val="000B3B24"/>
    <w:rsid w:val="000B450A"/>
    <w:rsid w:val="000B46BD"/>
    <w:rsid w:val="000B4C00"/>
    <w:rsid w:val="000B512E"/>
    <w:rsid w:val="000B5C9A"/>
    <w:rsid w:val="000B63DB"/>
    <w:rsid w:val="000B6633"/>
    <w:rsid w:val="000B68AE"/>
    <w:rsid w:val="000B6A6B"/>
    <w:rsid w:val="000B6AD1"/>
    <w:rsid w:val="000B6F4F"/>
    <w:rsid w:val="000B799F"/>
    <w:rsid w:val="000C0450"/>
    <w:rsid w:val="000C050D"/>
    <w:rsid w:val="000C06E5"/>
    <w:rsid w:val="000C1EFF"/>
    <w:rsid w:val="000C2527"/>
    <w:rsid w:val="000C254F"/>
    <w:rsid w:val="000C2FA8"/>
    <w:rsid w:val="000C31AE"/>
    <w:rsid w:val="000C352D"/>
    <w:rsid w:val="000C4099"/>
    <w:rsid w:val="000C41E7"/>
    <w:rsid w:val="000C5B03"/>
    <w:rsid w:val="000C6A9E"/>
    <w:rsid w:val="000C74A9"/>
    <w:rsid w:val="000C75B1"/>
    <w:rsid w:val="000C79ED"/>
    <w:rsid w:val="000D0022"/>
    <w:rsid w:val="000D02FA"/>
    <w:rsid w:val="000D059C"/>
    <w:rsid w:val="000D0634"/>
    <w:rsid w:val="000D1927"/>
    <w:rsid w:val="000D2982"/>
    <w:rsid w:val="000D2A3B"/>
    <w:rsid w:val="000D2DC3"/>
    <w:rsid w:val="000D3C82"/>
    <w:rsid w:val="000D3E42"/>
    <w:rsid w:val="000D3F94"/>
    <w:rsid w:val="000D40A4"/>
    <w:rsid w:val="000D4A3B"/>
    <w:rsid w:val="000D54F9"/>
    <w:rsid w:val="000D5A68"/>
    <w:rsid w:val="000D5BB2"/>
    <w:rsid w:val="000D5CE3"/>
    <w:rsid w:val="000D5EB2"/>
    <w:rsid w:val="000D600F"/>
    <w:rsid w:val="000D609C"/>
    <w:rsid w:val="000D6564"/>
    <w:rsid w:val="000D68AB"/>
    <w:rsid w:val="000D6A55"/>
    <w:rsid w:val="000D6BC1"/>
    <w:rsid w:val="000D6BE2"/>
    <w:rsid w:val="000D78C1"/>
    <w:rsid w:val="000E00F6"/>
    <w:rsid w:val="000E02EA"/>
    <w:rsid w:val="000E0DB8"/>
    <w:rsid w:val="000E1320"/>
    <w:rsid w:val="000E1B47"/>
    <w:rsid w:val="000E1B8E"/>
    <w:rsid w:val="000E2A0B"/>
    <w:rsid w:val="000E3054"/>
    <w:rsid w:val="000E3328"/>
    <w:rsid w:val="000E34D6"/>
    <w:rsid w:val="000E391E"/>
    <w:rsid w:val="000E3A42"/>
    <w:rsid w:val="000E5656"/>
    <w:rsid w:val="000E5DC9"/>
    <w:rsid w:val="000E61BA"/>
    <w:rsid w:val="000E659F"/>
    <w:rsid w:val="000E6B7A"/>
    <w:rsid w:val="000E7540"/>
    <w:rsid w:val="000F004B"/>
    <w:rsid w:val="000F0577"/>
    <w:rsid w:val="000F08A3"/>
    <w:rsid w:val="000F0A9F"/>
    <w:rsid w:val="000F1934"/>
    <w:rsid w:val="000F1A05"/>
    <w:rsid w:val="000F2407"/>
    <w:rsid w:val="000F2EFB"/>
    <w:rsid w:val="000F34DD"/>
    <w:rsid w:val="000F362A"/>
    <w:rsid w:val="000F3775"/>
    <w:rsid w:val="000F3E0E"/>
    <w:rsid w:val="000F439D"/>
    <w:rsid w:val="000F4ABD"/>
    <w:rsid w:val="000F4B23"/>
    <w:rsid w:val="000F4BC8"/>
    <w:rsid w:val="000F4C04"/>
    <w:rsid w:val="000F5231"/>
    <w:rsid w:val="000F598D"/>
    <w:rsid w:val="000F59F9"/>
    <w:rsid w:val="000F605C"/>
    <w:rsid w:val="000F6075"/>
    <w:rsid w:val="000F6889"/>
    <w:rsid w:val="000F6C7D"/>
    <w:rsid w:val="000F7223"/>
    <w:rsid w:val="000F75C8"/>
    <w:rsid w:val="000F7733"/>
    <w:rsid w:val="000F7937"/>
    <w:rsid w:val="000F7D76"/>
    <w:rsid w:val="000F7E3A"/>
    <w:rsid w:val="00100B1F"/>
    <w:rsid w:val="00100B48"/>
    <w:rsid w:val="00100B82"/>
    <w:rsid w:val="00101192"/>
    <w:rsid w:val="001013C6"/>
    <w:rsid w:val="00102428"/>
    <w:rsid w:val="00102614"/>
    <w:rsid w:val="00102B4C"/>
    <w:rsid w:val="00103466"/>
    <w:rsid w:val="00103729"/>
    <w:rsid w:val="001040DB"/>
    <w:rsid w:val="0010411D"/>
    <w:rsid w:val="0010429A"/>
    <w:rsid w:val="001050AD"/>
    <w:rsid w:val="00105283"/>
    <w:rsid w:val="001055CF"/>
    <w:rsid w:val="0010598F"/>
    <w:rsid w:val="001064E3"/>
    <w:rsid w:val="001071CF"/>
    <w:rsid w:val="00107595"/>
    <w:rsid w:val="001076F7"/>
    <w:rsid w:val="001078F0"/>
    <w:rsid w:val="001105B6"/>
    <w:rsid w:val="00110821"/>
    <w:rsid w:val="00110C29"/>
    <w:rsid w:val="0011169A"/>
    <w:rsid w:val="00111765"/>
    <w:rsid w:val="001118BF"/>
    <w:rsid w:val="00112759"/>
    <w:rsid w:val="00113582"/>
    <w:rsid w:val="001136D5"/>
    <w:rsid w:val="001137C6"/>
    <w:rsid w:val="00113984"/>
    <w:rsid w:val="00113CCA"/>
    <w:rsid w:val="00113FDB"/>
    <w:rsid w:val="00114407"/>
    <w:rsid w:val="001145BC"/>
    <w:rsid w:val="001147F4"/>
    <w:rsid w:val="00114F9D"/>
    <w:rsid w:val="00115DD7"/>
    <w:rsid w:val="001164C7"/>
    <w:rsid w:val="00116792"/>
    <w:rsid w:val="001167A6"/>
    <w:rsid w:val="00116D81"/>
    <w:rsid w:val="00117515"/>
    <w:rsid w:val="001178AC"/>
    <w:rsid w:val="00117F29"/>
    <w:rsid w:val="00120912"/>
    <w:rsid w:val="001209E2"/>
    <w:rsid w:val="00120DE1"/>
    <w:rsid w:val="00121442"/>
    <w:rsid w:val="00121C1C"/>
    <w:rsid w:val="001223F6"/>
    <w:rsid w:val="0012285C"/>
    <w:rsid w:val="001230AC"/>
    <w:rsid w:val="00123379"/>
    <w:rsid w:val="001243EB"/>
    <w:rsid w:val="001247D0"/>
    <w:rsid w:val="00124FA6"/>
    <w:rsid w:val="00124FE1"/>
    <w:rsid w:val="001251FD"/>
    <w:rsid w:val="00125D2E"/>
    <w:rsid w:val="00125E30"/>
    <w:rsid w:val="00125FA4"/>
    <w:rsid w:val="0012661F"/>
    <w:rsid w:val="0012737D"/>
    <w:rsid w:val="001274D8"/>
    <w:rsid w:val="0012769E"/>
    <w:rsid w:val="00127CF9"/>
    <w:rsid w:val="00127FDC"/>
    <w:rsid w:val="0013093C"/>
    <w:rsid w:val="00130ACE"/>
    <w:rsid w:val="0013132B"/>
    <w:rsid w:val="00131472"/>
    <w:rsid w:val="0013185C"/>
    <w:rsid w:val="00131922"/>
    <w:rsid w:val="00131BD5"/>
    <w:rsid w:val="00131CD2"/>
    <w:rsid w:val="00131FDE"/>
    <w:rsid w:val="00132A93"/>
    <w:rsid w:val="00132B7A"/>
    <w:rsid w:val="00134551"/>
    <w:rsid w:val="0013465C"/>
    <w:rsid w:val="00135568"/>
    <w:rsid w:val="001359B6"/>
    <w:rsid w:val="00135A52"/>
    <w:rsid w:val="0013787D"/>
    <w:rsid w:val="00140262"/>
    <w:rsid w:val="0014097E"/>
    <w:rsid w:val="00140C3C"/>
    <w:rsid w:val="00140DB8"/>
    <w:rsid w:val="00140E57"/>
    <w:rsid w:val="00141080"/>
    <w:rsid w:val="00141088"/>
    <w:rsid w:val="001412F4"/>
    <w:rsid w:val="001417CC"/>
    <w:rsid w:val="00141903"/>
    <w:rsid w:val="00141F80"/>
    <w:rsid w:val="00141F8A"/>
    <w:rsid w:val="00142563"/>
    <w:rsid w:val="00142CF1"/>
    <w:rsid w:val="00142E3A"/>
    <w:rsid w:val="001432ED"/>
    <w:rsid w:val="00143376"/>
    <w:rsid w:val="001435BF"/>
    <w:rsid w:val="001438D7"/>
    <w:rsid w:val="00143D14"/>
    <w:rsid w:val="001443D7"/>
    <w:rsid w:val="0014495A"/>
    <w:rsid w:val="0014502B"/>
    <w:rsid w:val="00145514"/>
    <w:rsid w:val="001457F0"/>
    <w:rsid w:val="00146AB8"/>
    <w:rsid w:val="00146D5D"/>
    <w:rsid w:val="001472CB"/>
    <w:rsid w:val="001479F7"/>
    <w:rsid w:val="00151B0F"/>
    <w:rsid w:val="001521F7"/>
    <w:rsid w:val="0015232F"/>
    <w:rsid w:val="00152825"/>
    <w:rsid w:val="00153583"/>
    <w:rsid w:val="00153A6B"/>
    <w:rsid w:val="001541B4"/>
    <w:rsid w:val="00154EB8"/>
    <w:rsid w:val="001554B5"/>
    <w:rsid w:val="00155ADE"/>
    <w:rsid w:val="00155DD4"/>
    <w:rsid w:val="00156088"/>
    <w:rsid w:val="001562B5"/>
    <w:rsid w:val="00156582"/>
    <w:rsid w:val="001568BA"/>
    <w:rsid w:val="0015690D"/>
    <w:rsid w:val="0015763E"/>
    <w:rsid w:val="00160694"/>
    <w:rsid w:val="00160730"/>
    <w:rsid w:val="00160788"/>
    <w:rsid w:val="001607DD"/>
    <w:rsid w:val="001610A8"/>
    <w:rsid w:val="001614A4"/>
    <w:rsid w:val="0016195F"/>
    <w:rsid w:val="00161DAC"/>
    <w:rsid w:val="00161E51"/>
    <w:rsid w:val="001628BE"/>
    <w:rsid w:val="0016290F"/>
    <w:rsid w:val="00163706"/>
    <w:rsid w:val="00164A53"/>
    <w:rsid w:val="00164A9B"/>
    <w:rsid w:val="00164D53"/>
    <w:rsid w:val="00164E18"/>
    <w:rsid w:val="00164FD6"/>
    <w:rsid w:val="00165497"/>
    <w:rsid w:val="001660DA"/>
    <w:rsid w:val="00166CD4"/>
    <w:rsid w:val="00167037"/>
    <w:rsid w:val="001700E3"/>
    <w:rsid w:val="0017045C"/>
    <w:rsid w:val="00170BCC"/>
    <w:rsid w:val="00170CFB"/>
    <w:rsid w:val="0017104A"/>
    <w:rsid w:val="00172076"/>
    <w:rsid w:val="00172175"/>
    <w:rsid w:val="001727EF"/>
    <w:rsid w:val="001731F3"/>
    <w:rsid w:val="001744D9"/>
    <w:rsid w:val="001745C1"/>
    <w:rsid w:val="001751FE"/>
    <w:rsid w:val="00175346"/>
    <w:rsid w:val="001761D1"/>
    <w:rsid w:val="001770E0"/>
    <w:rsid w:val="00177FBC"/>
    <w:rsid w:val="001802CF"/>
    <w:rsid w:val="00180E0A"/>
    <w:rsid w:val="00181313"/>
    <w:rsid w:val="001819FA"/>
    <w:rsid w:val="0018235E"/>
    <w:rsid w:val="00183140"/>
    <w:rsid w:val="00183A40"/>
    <w:rsid w:val="00184791"/>
    <w:rsid w:val="00184ACF"/>
    <w:rsid w:val="00184BB2"/>
    <w:rsid w:val="00184BD9"/>
    <w:rsid w:val="00185743"/>
    <w:rsid w:val="00185A41"/>
    <w:rsid w:val="001865F7"/>
    <w:rsid w:val="0018680F"/>
    <w:rsid w:val="00186C8E"/>
    <w:rsid w:val="00187904"/>
    <w:rsid w:val="0018796C"/>
    <w:rsid w:val="00187ADD"/>
    <w:rsid w:val="00190344"/>
    <w:rsid w:val="00190428"/>
    <w:rsid w:val="00190BD9"/>
    <w:rsid w:val="0019116C"/>
    <w:rsid w:val="001911B0"/>
    <w:rsid w:val="00191DC3"/>
    <w:rsid w:val="00192813"/>
    <w:rsid w:val="00192A38"/>
    <w:rsid w:val="00192D38"/>
    <w:rsid w:val="00192DE4"/>
    <w:rsid w:val="00192E4E"/>
    <w:rsid w:val="001944F0"/>
    <w:rsid w:val="001945D4"/>
    <w:rsid w:val="001952FB"/>
    <w:rsid w:val="00196592"/>
    <w:rsid w:val="00196785"/>
    <w:rsid w:val="0019698A"/>
    <w:rsid w:val="001A0220"/>
    <w:rsid w:val="001A0D13"/>
    <w:rsid w:val="001A1215"/>
    <w:rsid w:val="001A145B"/>
    <w:rsid w:val="001A15F4"/>
    <w:rsid w:val="001A1A41"/>
    <w:rsid w:val="001A1BA3"/>
    <w:rsid w:val="001A1E90"/>
    <w:rsid w:val="001A267D"/>
    <w:rsid w:val="001A3232"/>
    <w:rsid w:val="001A3A20"/>
    <w:rsid w:val="001A3AFE"/>
    <w:rsid w:val="001A43BC"/>
    <w:rsid w:val="001A441E"/>
    <w:rsid w:val="001A4B86"/>
    <w:rsid w:val="001A4F68"/>
    <w:rsid w:val="001A5581"/>
    <w:rsid w:val="001A639B"/>
    <w:rsid w:val="001A6460"/>
    <w:rsid w:val="001A6BB4"/>
    <w:rsid w:val="001A71FE"/>
    <w:rsid w:val="001A72CD"/>
    <w:rsid w:val="001A7647"/>
    <w:rsid w:val="001B0551"/>
    <w:rsid w:val="001B0752"/>
    <w:rsid w:val="001B11B3"/>
    <w:rsid w:val="001B18D6"/>
    <w:rsid w:val="001B2BE8"/>
    <w:rsid w:val="001B2F5A"/>
    <w:rsid w:val="001B335B"/>
    <w:rsid w:val="001B37BE"/>
    <w:rsid w:val="001B38FC"/>
    <w:rsid w:val="001B3C5A"/>
    <w:rsid w:val="001B437C"/>
    <w:rsid w:val="001B442A"/>
    <w:rsid w:val="001B44AC"/>
    <w:rsid w:val="001B4601"/>
    <w:rsid w:val="001B4F0E"/>
    <w:rsid w:val="001B4FFA"/>
    <w:rsid w:val="001B58B3"/>
    <w:rsid w:val="001B5C8A"/>
    <w:rsid w:val="001B5CD1"/>
    <w:rsid w:val="001B5D9A"/>
    <w:rsid w:val="001B626B"/>
    <w:rsid w:val="001B64B4"/>
    <w:rsid w:val="001B6A2E"/>
    <w:rsid w:val="001B6CB5"/>
    <w:rsid w:val="001B6D73"/>
    <w:rsid w:val="001B7B79"/>
    <w:rsid w:val="001C0AF5"/>
    <w:rsid w:val="001C0E6E"/>
    <w:rsid w:val="001C14DF"/>
    <w:rsid w:val="001C14F9"/>
    <w:rsid w:val="001C17E9"/>
    <w:rsid w:val="001C250A"/>
    <w:rsid w:val="001C2F02"/>
    <w:rsid w:val="001C348F"/>
    <w:rsid w:val="001C34DB"/>
    <w:rsid w:val="001C37AA"/>
    <w:rsid w:val="001C3DE1"/>
    <w:rsid w:val="001C426C"/>
    <w:rsid w:val="001C4977"/>
    <w:rsid w:val="001C5403"/>
    <w:rsid w:val="001C55AE"/>
    <w:rsid w:val="001C5658"/>
    <w:rsid w:val="001C5862"/>
    <w:rsid w:val="001C5A76"/>
    <w:rsid w:val="001C5A87"/>
    <w:rsid w:val="001C5D4B"/>
    <w:rsid w:val="001C5F0F"/>
    <w:rsid w:val="001C6075"/>
    <w:rsid w:val="001C62CF"/>
    <w:rsid w:val="001C6343"/>
    <w:rsid w:val="001C6A67"/>
    <w:rsid w:val="001D0185"/>
    <w:rsid w:val="001D1250"/>
    <w:rsid w:val="001D1572"/>
    <w:rsid w:val="001D2345"/>
    <w:rsid w:val="001D2BED"/>
    <w:rsid w:val="001D2CAB"/>
    <w:rsid w:val="001D2D4F"/>
    <w:rsid w:val="001D3657"/>
    <w:rsid w:val="001D37E0"/>
    <w:rsid w:val="001D4322"/>
    <w:rsid w:val="001D43C4"/>
    <w:rsid w:val="001D497A"/>
    <w:rsid w:val="001D4AD9"/>
    <w:rsid w:val="001D4B50"/>
    <w:rsid w:val="001D4B7C"/>
    <w:rsid w:val="001D5B4B"/>
    <w:rsid w:val="001D65FB"/>
    <w:rsid w:val="001D746C"/>
    <w:rsid w:val="001D7D59"/>
    <w:rsid w:val="001E00CA"/>
    <w:rsid w:val="001E00FA"/>
    <w:rsid w:val="001E059E"/>
    <w:rsid w:val="001E0BAE"/>
    <w:rsid w:val="001E2486"/>
    <w:rsid w:val="001E2522"/>
    <w:rsid w:val="001E2971"/>
    <w:rsid w:val="001E2A91"/>
    <w:rsid w:val="001E2C38"/>
    <w:rsid w:val="001E2EC3"/>
    <w:rsid w:val="001E2FEC"/>
    <w:rsid w:val="001E344F"/>
    <w:rsid w:val="001E3D4B"/>
    <w:rsid w:val="001E4160"/>
    <w:rsid w:val="001E476C"/>
    <w:rsid w:val="001E4BD2"/>
    <w:rsid w:val="001E5041"/>
    <w:rsid w:val="001E5CAE"/>
    <w:rsid w:val="001E6603"/>
    <w:rsid w:val="001E6B6F"/>
    <w:rsid w:val="001E7242"/>
    <w:rsid w:val="001F09AF"/>
    <w:rsid w:val="001F16F0"/>
    <w:rsid w:val="001F2325"/>
    <w:rsid w:val="001F2A8E"/>
    <w:rsid w:val="001F3276"/>
    <w:rsid w:val="001F3469"/>
    <w:rsid w:val="001F34E3"/>
    <w:rsid w:val="001F3BD1"/>
    <w:rsid w:val="001F5805"/>
    <w:rsid w:val="001F60B5"/>
    <w:rsid w:val="001F6802"/>
    <w:rsid w:val="001F6E31"/>
    <w:rsid w:val="001F6EB1"/>
    <w:rsid w:val="001F6ED5"/>
    <w:rsid w:val="001F73D8"/>
    <w:rsid w:val="001F75B9"/>
    <w:rsid w:val="001F7DFF"/>
    <w:rsid w:val="002006BF"/>
    <w:rsid w:val="00200984"/>
    <w:rsid w:val="002009E1"/>
    <w:rsid w:val="00200BDA"/>
    <w:rsid w:val="00200D98"/>
    <w:rsid w:val="0020113F"/>
    <w:rsid w:val="0020120D"/>
    <w:rsid w:val="00201FEA"/>
    <w:rsid w:val="00202362"/>
    <w:rsid w:val="0020274E"/>
    <w:rsid w:val="002037AC"/>
    <w:rsid w:val="002039E6"/>
    <w:rsid w:val="00204117"/>
    <w:rsid w:val="002044A6"/>
    <w:rsid w:val="00204555"/>
    <w:rsid w:val="002045F1"/>
    <w:rsid w:val="002047A8"/>
    <w:rsid w:val="002050CF"/>
    <w:rsid w:val="00205215"/>
    <w:rsid w:val="002057DC"/>
    <w:rsid w:val="002058E1"/>
    <w:rsid w:val="00205B79"/>
    <w:rsid w:val="00205E69"/>
    <w:rsid w:val="002065A2"/>
    <w:rsid w:val="00206DA9"/>
    <w:rsid w:val="00206F72"/>
    <w:rsid w:val="0020714A"/>
    <w:rsid w:val="00207602"/>
    <w:rsid w:val="002078BD"/>
    <w:rsid w:val="002078FC"/>
    <w:rsid w:val="00207C64"/>
    <w:rsid w:val="00210B0F"/>
    <w:rsid w:val="00210FFC"/>
    <w:rsid w:val="00211184"/>
    <w:rsid w:val="002111E8"/>
    <w:rsid w:val="00211509"/>
    <w:rsid w:val="00211757"/>
    <w:rsid w:val="00211FF4"/>
    <w:rsid w:val="0021200D"/>
    <w:rsid w:val="0021245A"/>
    <w:rsid w:val="00212463"/>
    <w:rsid w:val="002125C7"/>
    <w:rsid w:val="00213925"/>
    <w:rsid w:val="00213FCA"/>
    <w:rsid w:val="002148EE"/>
    <w:rsid w:val="00214B7F"/>
    <w:rsid w:val="002150D1"/>
    <w:rsid w:val="00215118"/>
    <w:rsid w:val="002152BF"/>
    <w:rsid w:val="00215805"/>
    <w:rsid w:val="00215FC8"/>
    <w:rsid w:val="002174AE"/>
    <w:rsid w:val="002176C1"/>
    <w:rsid w:val="00220B74"/>
    <w:rsid w:val="00220BFD"/>
    <w:rsid w:val="00220DC5"/>
    <w:rsid w:val="00220DCA"/>
    <w:rsid w:val="00220EB9"/>
    <w:rsid w:val="00221057"/>
    <w:rsid w:val="002211B4"/>
    <w:rsid w:val="002219DC"/>
    <w:rsid w:val="00221A6D"/>
    <w:rsid w:val="00221C7C"/>
    <w:rsid w:val="00222077"/>
    <w:rsid w:val="002227EE"/>
    <w:rsid w:val="002229C3"/>
    <w:rsid w:val="002232F3"/>
    <w:rsid w:val="00223420"/>
    <w:rsid w:val="0022399E"/>
    <w:rsid w:val="00223D8C"/>
    <w:rsid w:val="00224247"/>
    <w:rsid w:val="00224643"/>
    <w:rsid w:val="0022485E"/>
    <w:rsid w:val="002249BB"/>
    <w:rsid w:val="002258C1"/>
    <w:rsid w:val="00226A18"/>
    <w:rsid w:val="002270C4"/>
    <w:rsid w:val="002270CC"/>
    <w:rsid w:val="0022731C"/>
    <w:rsid w:val="002279E5"/>
    <w:rsid w:val="00227E17"/>
    <w:rsid w:val="00227E8B"/>
    <w:rsid w:val="0023034D"/>
    <w:rsid w:val="00230904"/>
    <w:rsid w:val="00231329"/>
    <w:rsid w:val="00231599"/>
    <w:rsid w:val="00231610"/>
    <w:rsid w:val="0023205C"/>
    <w:rsid w:val="002320A5"/>
    <w:rsid w:val="002324CC"/>
    <w:rsid w:val="00233939"/>
    <w:rsid w:val="002342BD"/>
    <w:rsid w:val="00234B45"/>
    <w:rsid w:val="00235823"/>
    <w:rsid w:val="0023692F"/>
    <w:rsid w:val="00236A38"/>
    <w:rsid w:val="00236E8A"/>
    <w:rsid w:val="002375C7"/>
    <w:rsid w:val="00240EA5"/>
    <w:rsid w:val="002410ED"/>
    <w:rsid w:val="002418C0"/>
    <w:rsid w:val="0024280D"/>
    <w:rsid w:val="00242849"/>
    <w:rsid w:val="00242882"/>
    <w:rsid w:val="00242E8D"/>
    <w:rsid w:val="00242F60"/>
    <w:rsid w:val="00243C08"/>
    <w:rsid w:val="00243C38"/>
    <w:rsid w:val="00243E39"/>
    <w:rsid w:val="0024446F"/>
    <w:rsid w:val="0024447F"/>
    <w:rsid w:val="002449C4"/>
    <w:rsid w:val="00245C6E"/>
    <w:rsid w:val="002461A8"/>
    <w:rsid w:val="002468AF"/>
    <w:rsid w:val="00246900"/>
    <w:rsid w:val="00246C85"/>
    <w:rsid w:val="00246EB8"/>
    <w:rsid w:val="00247273"/>
    <w:rsid w:val="002472B3"/>
    <w:rsid w:val="00247EE6"/>
    <w:rsid w:val="00247F4D"/>
    <w:rsid w:val="002502D9"/>
    <w:rsid w:val="002507CD"/>
    <w:rsid w:val="00250DB2"/>
    <w:rsid w:val="00250F30"/>
    <w:rsid w:val="002519B6"/>
    <w:rsid w:val="00251BFC"/>
    <w:rsid w:val="00251C79"/>
    <w:rsid w:val="002527DB"/>
    <w:rsid w:val="00252891"/>
    <w:rsid w:val="002529CA"/>
    <w:rsid w:val="00252C3B"/>
    <w:rsid w:val="0025315C"/>
    <w:rsid w:val="00253921"/>
    <w:rsid w:val="0025398A"/>
    <w:rsid w:val="00253B7C"/>
    <w:rsid w:val="00253C82"/>
    <w:rsid w:val="00253DCF"/>
    <w:rsid w:val="00254158"/>
    <w:rsid w:val="002544E3"/>
    <w:rsid w:val="00254FA2"/>
    <w:rsid w:val="0025603B"/>
    <w:rsid w:val="00257951"/>
    <w:rsid w:val="00257B90"/>
    <w:rsid w:val="0026029B"/>
    <w:rsid w:val="00260361"/>
    <w:rsid w:val="00260611"/>
    <w:rsid w:val="00260E47"/>
    <w:rsid w:val="00260EE8"/>
    <w:rsid w:val="002619F7"/>
    <w:rsid w:val="00261BC9"/>
    <w:rsid w:val="0026216B"/>
    <w:rsid w:val="002621CE"/>
    <w:rsid w:val="002624E3"/>
    <w:rsid w:val="00262631"/>
    <w:rsid w:val="00262764"/>
    <w:rsid w:val="00262A3E"/>
    <w:rsid w:val="0026373D"/>
    <w:rsid w:val="002638E0"/>
    <w:rsid w:val="00263BE4"/>
    <w:rsid w:val="00264687"/>
    <w:rsid w:val="0026488A"/>
    <w:rsid w:val="00264B5B"/>
    <w:rsid w:val="0026507B"/>
    <w:rsid w:val="002651D8"/>
    <w:rsid w:val="002656F7"/>
    <w:rsid w:val="0026625C"/>
    <w:rsid w:val="0026628C"/>
    <w:rsid w:val="00266AE1"/>
    <w:rsid w:val="00266D01"/>
    <w:rsid w:val="00267A9C"/>
    <w:rsid w:val="0027013C"/>
    <w:rsid w:val="00270457"/>
    <w:rsid w:val="00270A6C"/>
    <w:rsid w:val="002710E4"/>
    <w:rsid w:val="002715B6"/>
    <w:rsid w:val="00271605"/>
    <w:rsid w:val="00271636"/>
    <w:rsid w:val="00271DAB"/>
    <w:rsid w:val="002721E4"/>
    <w:rsid w:val="0027241A"/>
    <w:rsid w:val="00272A29"/>
    <w:rsid w:val="002734F8"/>
    <w:rsid w:val="002745C6"/>
    <w:rsid w:val="002748C4"/>
    <w:rsid w:val="00274998"/>
    <w:rsid w:val="00274B05"/>
    <w:rsid w:val="00274D90"/>
    <w:rsid w:val="002761E0"/>
    <w:rsid w:val="00276549"/>
    <w:rsid w:val="002766E8"/>
    <w:rsid w:val="00276B11"/>
    <w:rsid w:val="00276B1D"/>
    <w:rsid w:val="00276DCD"/>
    <w:rsid w:val="0027786F"/>
    <w:rsid w:val="002779A0"/>
    <w:rsid w:val="00277C52"/>
    <w:rsid w:val="00277E00"/>
    <w:rsid w:val="0028015D"/>
    <w:rsid w:val="00280169"/>
    <w:rsid w:val="00280947"/>
    <w:rsid w:val="00281266"/>
    <w:rsid w:val="002813AD"/>
    <w:rsid w:val="002817AD"/>
    <w:rsid w:val="00281E16"/>
    <w:rsid w:val="00282A27"/>
    <w:rsid w:val="00282EC9"/>
    <w:rsid w:val="00282F31"/>
    <w:rsid w:val="002832DC"/>
    <w:rsid w:val="00283F77"/>
    <w:rsid w:val="002840F1"/>
    <w:rsid w:val="0028481B"/>
    <w:rsid w:val="00284A87"/>
    <w:rsid w:val="00285991"/>
    <w:rsid w:val="0028601D"/>
    <w:rsid w:val="0028668A"/>
    <w:rsid w:val="0028684D"/>
    <w:rsid w:val="002873EA"/>
    <w:rsid w:val="0028743D"/>
    <w:rsid w:val="0028749E"/>
    <w:rsid w:val="00287747"/>
    <w:rsid w:val="0028777A"/>
    <w:rsid w:val="0028788E"/>
    <w:rsid w:val="00290A04"/>
    <w:rsid w:val="00291129"/>
    <w:rsid w:val="002911B7"/>
    <w:rsid w:val="002915C1"/>
    <w:rsid w:val="00291F16"/>
    <w:rsid w:val="002924DA"/>
    <w:rsid w:val="0029258C"/>
    <w:rsid w:val="0029286F"/>
    <w:rsid w:val="00293012"/>
    <w:rsid w:val="00293606"/>
    <w:rsid w:val="00293C6B"/>
    <w:rsid w:val="00293F64"/>
    <w:rsid w:val="00294009"/>
    <w:rsid w:val="00294A42"/>
    <w:rsid w:val="00294C64"/>
    <w:rsid w:val="0029529D"/>
    <w:rsid w:val="00295599"/>
    <w:rsid w:val="002956ED"/>
    <w:rsid w:val="0029575F"/>
    <w:rsid w:val="00295964"/>
    <w:rsid w:val="00295C61"/>
    <w:rsid w:val="00296AD4"/>
    <w:rsid w:val="0029752C"/>
    <w:rsid w:val="00297589"/>
    <w:rsid w:val="002976DE"/>
    <w:rsid w:val="00297790"/>
    <w:rsid w:val="00297C1B"/>
    <w:rsid w:val="002A0066"/>
    <w:rsid w:val="002A18ED"/>
    <w:rsid w:val="002A1BD9"/>
    <w:rsid w:val="002A1CD4"/>
    <w:rsid w:val="002A2093"/>
    <w:rsid w:val="002A2174"/>
    <w:rsid w:val="002A2528"/>
    <w:rsid w:val="002A2954"/>
    <w:rsid w:val="002A2A81"/>
    <w:rsid w:val="002A344A"/>
    <w:rsid w:val="002A3D01"/>
    <w:rsid w:val="002A3EEA"/>
    <w:rsid w:val="002A46EB"/>
    <w:rsid w:val="002A53A7"/>
    <w:rsid w:val="002A596B"/>
    <w:rsid w:val="002A5BA0"/>
    <w:rsid w:val="002A5C00"/>
    <w:rsid w:val="002A5C3E"/>
    <w:rsid w:val="002A5DC2"/>
    <w:rsid w:val="002A5EDA"/>
    <w:rsid w:val="002A5F59"/>
    <w:rsid w:val="002A6131"/>
    <w:rsid w:val="002A647C"/>
    <w:rsid w:val="002A66F2"/>
    <w:rsid w:val="002A67A8"/>
    <w:rsid w:val="002A6900"/>
    <w:rsid w:val="002A6998"/>
    <w:rsid w:val="002A6C07"/>
    <w:rsid w:val="002A6E91"/>
    <w:rsid w:val="002A73A5"/>
    <w:rsid w:val="002A760A"/>
    <w:rsid w:val="002B04BB"/>
    <w:rsid w:val="002B06B9"/>
    <w:rsid w:val="002B0D5F"/>
    <w:rsid w:val="002B1691"/>
    <w:rsid w:val="002B19AB"/>
    <w:rsid w:val="002B1A03"/>
    <w:rsid w:val="002B1CAB"/>
    <w:rsid w:val="002B3062"/>
    <w:rsid w:val="002B3355"/>
    <w:rsid w:val="002B3FA1"/>
    <w:rsid w:val="002B4314"/>
    <w:rsid w:val="002B5162"/>
    <w:rsid w:val="002B5A22"/>
    <w:rsid w:val="002B5E66"/>
    <w:rsid w:val="002B67AF"/>
    <w:rsid w:val="002B6B1A"/>
    <w:rsid w:val="002C093C"/>
    <w:rsid w:val="002C0ACA"/>
    <w:rsid w:val="002C190A"/>
    <w:rsid w:val="002C1929"/>
    <w:rsid w:val="002C1982"/>
    <w:rsid w:val="002C2462"/>
    <w:rsid w:val="002C2580"/>
    <w:rsid w:val="002C25F7"/>
    <w:rsid w:val="002C2B3B"/>
    <w:rsid w:val="002C2F3E"/>
    <w:rsid w:val="002C2F41"/>
    <w:rsid w:val="002C318C"/>
    <w:rsid w:val="002C3C5F"/>
    <w:rsid w:val="002C3C97"/>
    <w:rsid w:val="002C3FFC"/>
    <w:rsid w:val="002C40F9"/>
    <w:rsid w:val="002C4377"/>
    <w:rsid w:val="002C43DD"/>
    <w:rsid w:val="002C4715"/>
    <w:rsid w:val="002C546B"/>
    <w:rsid w:val="002C572B"/>
    <w:rsid w:val="002C5E22"/>
    <w:rsid w:val="002C6252"/>
    <w:rsid w:val="002C6278"/>
    <w:rsid w:val="002C64F8"/>
    <w:rsid w:val="002C699D"/>
    <w:rsid w:val="002C6C87"/>
    <w:rsid w:val="002C6F4A"/>
    <w:rsid w:val="002C7FB1"/>
    <w:rsid w:val="002D0BF8"/>
    <w:rsid w:val="002D11DF"/>
    <w:rsid w:val="002D129D"/>
    <w:rsid w:val="002D181B"/>
    <w:rsid w:val="002D27B9"/>
    <w:rsid w:val="002D29B5"/>
    <w:rsid w:val="002D2BA3"/>
    <w:rsid w:val="002D3126"/>
    <w:rsid w:val="002D3522"/>
    <w:rsid w:val="002D3615"/>
    <w:rsid w:val="002D3739"/>
    <w:rsid w:val="002D3A07"/>
    <w:rsid w:val="002D3A81"/>
    <w:rsid w:val="002D3C27"/>
    <w:rsid w:val="002D43AA"/>
    <w:rsid w:val="002D5339"/>
    <w:rsid w:val="002D603E"/>
    <w:rsid w:val="002D6D01"/>
    <w:rsid w:val="002D6D98"/>
    <w:rsid w:val="002D6E05"/>
    <w:rsid w:val="002D7741"/>
    <w:rsid w:val="002D780E"/>
    <w:rsid w:val="002D7AB6"/>
    <w:rsid w:val="002E02C1"/>
    <w:rsid w:val="002E0BE0"/>
    <w:rsid w:val="002E10D6"/>
    <w:rsid w:val="002E119F"/>
    <w:rsid w:val="002E1A6B"/>
    <w:rsid w:val="002E2153"/>
    <w:rsid w:val="002E2383"/>
    <w:rsid w:val="002E2A6C"/>
    <w:rsid w:val="002E2D5D"/>
    <w:rsid w:val="002E2DCA"/>
    <w:rsid w:val="002E30DB"/>
    <w:rsid w:val="002E34AC"/>
    <w:rsid w:val="002E3C30"/>
    <w:rsid w:val="002E4004"/>
    <w:rsid w:val="002E4564"/>
    <w:rsid w:val="002E4D80"/>
    <w:rsid w:val="002E515B"/>
    <w:rsid w:val="002E59A0"/>
    <w:rsid w:val="002E5D05"/>
    <w:rsid w:val="002E5EA9"/>
    <w:rsid w:val="002E5F25"/>
    <w:rsid w:val="002E66EA"/>
    <w:rsid w:val="002E6719"/>
    <w:rsid w:val="002E693A"/>
    <w:rsid w:val="002E6972"/>
    <w:rsid w:val="002E7987"/>
    <w:rsid w:val="002F0257"/>
    <w:rsid w:val="002F071F"/>
    <w:rsid w:val="002F0C72"/>
    <w:rsid w:val="002F16C0"/>
    <w:rsid w:val="002F1FDF"/>
    <w:rsid w:val="002F21D1"/>
    <w:rsid w:val="002F2484"/>
    <w:rsid w:val="002F25C0"/>
    <w:rsid w:val="002F2C03"/>
    <w:rsid w:val="002F2CE7"/>
    <w:rsid w:val="002F3218"/>
    <w:rsid w:val="002F32DF"/>
    <w:rsid w:val="002F368B"/>
    <w:rsid w:val="002F37FD"/>
    <w:rsid w:val="002F3932"/>
    <w:rsid w:val="002F41E1"/>
    <w:rsid w:val="002F4747"/>
    <w:rsid w:val="002F4CDF"/>
    <w:rsid w:val="002F4D66"/>
    <w:rsid w:val="002F562E"/>
    <w:rsid w:val="002F5D5B"/>
    <w:rsid w:val="002F5E3C"/>
    <w:rsid w:val="002F5E71"/>
    <w:rsid w:val="002F6024"/>
    <w:rsid w:val="002F62C7"/>
    <w:rsid w:val="002F63EA"/>
    <w:rsid w:val="002F6FA6"/>
    <w:rsid w:val="002F7444"/>
    <w:rsid w:val="002F75D9"/>
    <w:rsid w:val="00300127"/>
    <w:rsid w:val="003005EB"/>
    <w:rsid w:val="0030070B"/>
    <w:rsid w:val="003016E2"/>
    <w:rsid w:val="00301735"/>
    <w:rsid w:val="00301883"/>
    <w:rsid w:val="00301B20"/>
    <w:rsid w:val="003020B3"/>
    <w:rsid w:val="0030213D"/>
    <w:rsid w:val="00302362"/>
    <w:rsid w:val="00302956"/>
    <w:rsid w:val="00302CF7"/>
    <w:rsid w:val="00303559"/>
    <w:rsid w:val="00303A29"/>
    <w:rsid w:val="00303A34"/>
    <w:rsid w:val="00303CC6"/>
    <w:rsid w:val="00304485"/>
    <w:rsid w:val="00304551"/>
    <w:rsid w:val="003052FB"/>
    <w:rsid w:val="0030562C"/>
    <w:rsid w:val="003056FC"/>
    <w:rsid w:val="00305A9E"/>
    <w:rsid w:val="00305D58"/>
    <w:rsid w:val="0030679C"/>
    <w:rsid w:val="003070DC"/>
    <w:rsid w:val="0030732E"/>
    <w:rsid w:val="003076F1"/>
    <w:rsid w:val="00307B49"/>
    <w:rsid w:val="00307E42"/>
    <w:rsid w:val="00310AC3"/>
    <w:rsid w:val="00310EE4"/>
    <w:rsid w:val="003115C0"/>
    <w:rsid w:val="00311D6A"/>
    <w:rsid w:val="0031311E"/>
    <w:rsid w:val="0031368B"/>
    <w:rsid w:val="00313A63"/>
    <w:rsid w:val="00313BC4"/>
    <w:rsid w:val="00313CF7"/>
    <w:rsid w:val="00313FF5"/>
    <w:rsid w:val="0031402A"/>
    <w:rsid w:val="0031443A"/>
    <w:rsid w:val="00314546"/>
    <w:rsid w:val="0031474D"/>
    <w:rsid w:val="003148CA"/>
    <w:rsid w:val="00314925"/>
    <w:rsid w:val="00314963"/>
    <w:rsid w:val="00314CFD"/>
    <w:rsid w:val="00314E09"/>
    <w:rsid w:val="00314FAB"/>
    <w:rsid w:val="0031561F"/>
    <w:rsid w:val="0031641C"/>
    <w:rsid w:val="00316796"/>
    <w:rsid w:val="00316DF1"/>
    <w:rsid w:val="003170E3"/>
    <w:rsid w:val="003171D4"/>
    <w:rsid w:val="00317230"/>
    <w:rsid w:val="0032029C"/>
    <w:rsid w:val="00320510"/>
    <w:rsid w:val="003205BA"/>
    <w:rsid w:val="00320871"/>
    <w:rsid w:val="00321073"/>
    <w:rsid w:val="003210CE"/>
    <w:rsid w:val="003211CA"/>
    <w:rsid w:val="0032151D"/>
    <w:rsid w:val="00321FFF"/>
    <w:rsid w:val="00322650"/>
    <w:rsid w:val="00322723"/>
    <w:rsid w:val="00322FB5"/>
    <w:rsid w:val="00323496"/>
    <w:rsid w:val="00323524"/>
    <w:rsid w:val="0032368A"/>
    <w:rsid w:val="0032428C"/>
    <w:rsid w:val="00324580"/>
    <w:rsid w:val="00324639"/>
    <w:rsid w:val="003248EA"/>
    <w:rsid w:val="003249E8"/>
    <w:rsid w:val="0032539B"/>
    <w:rsid w:val="00325A2D"/>
    <w:rsid w:val="00325F57"/>
    <w:rsid w:val="003260BC"/>
    <w:rsid w:val="00326DF6"/>
    <w:rsid w:val="00327037"/>
    <w:rsid w:val="003271BF"/>
    <w:rsid w:val="00327223"/>
    <w:rsid w:val="00327B54"/>
    <w:rsid w:val="00327F48"/>
    <w:rsid w:val="00330C07"/>
    <w:rsid w:val="00330D02"/>
    <w:rsid w:val="00330DA6"/>
    <w:rsid w:val="00330E1E"/>
    <w:rsid w:val="003316D4"/>
    <w:rsid w:val="00332CBB"/>
    <w:rsid w:val="00332DD4"/>
    <w:rsid w:val="00333808"/>
    <w:rsid w:val="00333E64"/>
    <w:rsid w:val="00334A31"/>
    <w:rsid w:val="00335729"/>
    <w:rsid w:val="003360D3"/>
    <w:rsid w:val="003364DC"/>
    <w:rsid w:val="003369F9"/>
    <w:rsid w:val="00337AD4"/>
    <w:rsid w:val="00340196"/>
    <w:rsid w:val="00340199"/>
    <w:rsid w:val="00340923"/>
    <w:rsid w:val="00340C64"/>
    <w:rsid w:val="0034118F"/>
    <w:rsid w:val="003412B0"/>
    <w:rsid w:val="0034139F"/>
    <w:rsid w:val="00341DA1"/>
    <w:rsid w:val="00341E25"/>
    <w:rsid w:val="003420E7"/>
    <w:rsid w:val="003424E1"/>
    <w:rsid w:val="00342CF9"/>
    <w:rsid w:val="00343098"/>
    <w:rsid w:val="0034341B"/>
    <w:rsid w:val="00343593"/>
    <w:rsid w:val="00343E15"/>
    <w:rsid w:val="00343FC0"/>
    <w:rsid w:val="00344506"/>
    <w:rsid w:val="00344649"/>
    <w:rsid w:val="00344722"/>
    <w:rsid w:val="0034489E"/>
    <w:rsid w:val="00344F0C"/>
    <w:rsid w:val="00345B8D"/>
    <w:rsid w:val="0034624C"/>
    <w:rsid w:val="003462CE"/>
    <w:rsid w:val="00346877"/>
    <w:rsid w:val="00346B41"/>
    <w:rsid w:val="00346CEE"/>
    <w:rsid w:val="00346CFC"/>
    <w:rsid w:val="00346D39"/>
    <w:rsid w:val="00346E99"/>
    <w:rsid w:val="00347A86"/>
    <w:rsid w:val="00347FE8"/>
    <w:rsid w:val="00351170"/>
    <w:rsid w:val="00351865"/>
    <w:rsid w:val="00351F2F"/>
    <w:rsid w:val="003526BA"/>
    <w:rsid w:val="003529F5"/>
    <w:rsid w:val="00352C88"/>
    <w:rsid w:val="00352DBD"/>
    <w:rsid w:val="0035335E"/>
    <w:rsid w:val="003549BC"/>
    <w:rsid w:val="00354BC2"/>
    <w:rsid w:val="0035523E"/>
    <w:rsid w:val="00355544"/>
    <w:rsid w:val="00355618"/>
    <w:rsid w:val="00355834"/>
    <w:rsid w:val="00355B36"/>
    <w:rsid w:val="00355E7E"/>
    <w:rsid w:val="00355F98"/>
    <w:rsid w:val="0035618F"/>
    <w:rsid w:val="003565EC"/>
    <w:rsid w:val="00356C0D"/>
    <w:rsid w:val="00357190"/>
    <w:rsid w:val="003575EB"/>
    <w:rsid w:val="00357EF3"/>
    <w:rsid w:val="0036172B"/>
    <w:rsid w:val="0036219F"/>
    <w:rsid w:val="003621C8"/>
    <w:rsid w:val="00362259"/>
    <w:rsid w:val="0036315A"/>
    <w:rsid w:val="00363175"/>
    <w:rsid w:val="00363538"/>
    <w:rsid w:val="00363703"/>
    <w:rsid w:val="00363898"/>
    <w:rsid w:val="00363AC9"/>
    <w:rsid w:val="0036451F"/>
    <w:rsid w:val="00364802"/>
    <w:rsid w:val="00364817"/>
    <w:rsid w:val="00364C5E"/>
    <w:rsid w:val="00364D65"/>
    <w:rsid w:val="00364E89"/>
    <w:rsid w:val="00365119"/>
    <w:rsid w:val="00365364"/>
    <w:rsid w:val="00366D73"/>
    <w:rsid w:val="00367046"/>
    <w:rsid w:val="003677EE"/>
    <w:rsid w:val="00367911"/>
    <w:rsid w:val="00367ED7"/>
    <w:rsid w:val="00370CE2"/>
    <w:rsid w:val="00371139"/>
    <w:rsid w:val="00371157"/>
    <w:rsid w:val="003713E3"/>
    <w:rsid w:val="0037176E"/>
    <w:rsid w:val="00371BED"/>
    <w:rsid w:val="0037267E"/>
    <w:rsid w:val="00372A56"/>
    <w:rsid w:val="00372E3D"/>
    <w:rsid w:val="00372E49"/>
    <w:rsid w:val="00372EE2"/>
    <w:rsid w:val="0037307A"/>
    <w:rsid w:val="0037310F"/>
    <w:rsid w:val="003732ED"/>
    <w:rsid w:val="00373AE5"/>
    <w:rsid w:val="00373D72"/>
    <w:rsid w:val="00373E52"/>
    <w:rsid w:val="00374186"/>
    <w:rsid w:val="003741AF"/>
    <w:rsid w:val="00374CBA"/>
    <w:rsid w:val="00374CD5"/>
    <w:rsid w:val="00375A77"/>
    <w:rsid w:val="00375B78"/>
    <w:rsid w:val="00375BE2"/>
    <w:rsid w:val="00375D04"/>
    <w:rsid w:val="00376129"/>
    <w:rsid w:val="0037708C"/>
    <w:rsid w:val="003770FD"/>
    <w:rsid w:val="00377577"/>
    <w:rsid w:val="00380452"/>
    <w:rsid w:val="00380C34"/>
    <w:rsid w:val="00381A1A"/>
    <w:rsid w:val="003822A5"/>
    <w:rsid w:val="003825D9"/>
    <w:rsid w:val="003837E4"/>
    <w:rsid w:val="00383B75"/>
    <w:rsid w:val="00383CB8"/>
    <w:rsid w:val="00384BC0"/>
    <w:rsid w:val="00384D20"/>
    <w:rsid w:val="00384E0B"/>
    <w:rsid w:val="00384E22"/>
    <w:rsid w:val="0038538D"/>
    <w:rsid w:val="00385DCF"/>
    <w:rsid w:val="003862C9"/>
    <w:rsid w:val="00386BC4"/>
    <w:rsid w:val="0038771D"/>
    <w:rsid w:val="003878C1"/>
    <w:rsid w:val="00387AEB"/>
    <w:rsid w:val="003907BF"/>
    <w:rsid w:val="00390B73"/>
    <w:rsid w:val="00390D67"/>
    <w:rsid w:val="003912E9"/>
    <w:rsid w:val="00391772"/>
    <w:rsid w:val="00392C76"/>
    <w:rsid w:val="003939D4"/>
    <w:rsid w:val="00393B3F"/>
    <w:rsid w:val="00393C91"/>
    <w:rsid w:val="00393E7F"/>
    <w:rsid w:val="00394C8C"/>
    <w:rsid w:val="00395176"/>
    <w:rsid w:val="00395622"/>
    <w:rsid w:val="00395679"/>
    <w:rsid w:val="00395EBE"/>
    <w:rsid w:val="00397156"/>
    <w:rsid w:val="00397183"/>
    <w:rsid w:val="00397602"/>
    <w:rsid w:val="00397EB2"/>
    <w:rsid w:val="003A083A"/>
    <w:rsid w:val="003A0BE8"/>
    <w:rsid w:val="003A0EC2"/>
    <w:rsid w:val="003A0FFC"/>
    <w:rsid w:val="003A1F10"/>
    <w:rsid w:val="003A2530"/>
    <w:rsid w:val="003A29EB"/>
    <w:rsid w:val="003A2AC3"/>
    <w:rsid w:val="003A2E67"/>
    <w:rsid w:val="003A43F3"/>
    <w:rsid w:val="003A5369"/>
    <w:rsid w:val="003A540E"/>
    <w:rsid w:val="003A5A32"/>
    <w:rsid w:val="003A6AE3"/>
    <w:rsid w:val="003A70DA"/>
    <w:rsid w:val="003A72F4"/>
    <w:rsid w:val="003A7384"/>
    <w:rsid w:val="003A7D24"/>
    <w:rsid w:val="003B03E2"/>
    <w:rsid w:val="003B0407"/>
    <w:rsid w:val="003B0422"/>
    <w:rsid w:val="003B0835"/>
    <w:rsid w:val="003B08A7"/>
    <w:rsid w:val="003B09FC"/>
    <w:rsid w:val="003B0A93"/>
    <w:rsid w:val="003B1808"/>
    <w:rsid w:val="003B25E6"/>
    <w:rsid w:val="003B2BD3"/>
    <w:rsid w:val="003B30DA"/>
    <w:rsid w:val="003B3144"/>
    <w:rsid w:val="003B4402"/>
    <w:rsid w:val="003B48CE"/>
    <w:rsid w:val="003B4A85"/>
    <w:rsid w:val="003B5880"/>
    <w:rsid w:val="003B6A96"/>
    <w:rsid w:val="003B734A"/>
    <w:rsid w:val="003B799E"/>
    <w:rsid w:val="003B7D04"/>
    <w:rsid w:val="003C0027"/>
    <w:rsid w:val="003C0A23"/>
    <w:rsid w:val="003C0A36"/>
    <w:rsid w:val="003C0AEA"/>
    <w:rsid w:val="003C13CC"/>
    <w:rsid w:val="003C18A2"/>
    <w:rsid w:val="003C27FD"/>
    <w:rsid w:val="003C2C1A"/>
    <w:rsid w:val="003C2D5E"/>
    <w:rsid w:val="003C3810"/>
    <w:rsid w:val="003C3D0B"/>
    <w:rsid w:val="003C4238"/>
    <w:rsid w:val="003C4B1B"/>
    <w:rsid w:val="003C4F5D"/>
    <w:rsid w:val="003C506F"/>
    <w:rsid w:val="003C58C9"/>
    <w:rsid w:val="003C5974"/>
    <w:rsid w:val="003C6249"/>
    <w:rsid w:val="003C64E5"/>
    <w:rsid w:val="003C7431"/>
    <w:rsid w:val="003C7432"/>
    <w:rsid w:val="003C743A"/>
    <w:rsid w:val="003C7893"/>
    <w:rsid w:val="003D0A26"/>
    <w:rsid w:val="003D0C21"/>
    <w:rsid w:val="003D1461"/>
    <w:rsid w:val="003D1878"/>
    <w:rsid w:val="003D1947"/>
    <w:rsid w:val="003D1B53"/>
    <w:rsid w:val="003D2C19"/>
    <w:rsid w:val="003D3344"/>
    <w:rsid w:val="003D339E"/>
    <w:rsid w:val="003D3471"/>
    <w:rsid w:val="003D369A"/>
    <w:rsid w:val="003D38A1"/>
    <w:rsid w:val="003D3E44"/>
    <w:rsid w:val="003D4CB8"/>
    <w:rsid w:val="003D5280"/>
    <w:rsid w:val="003D52C9"/>
    <w:rsid w:val="003D55D6"/>
    <w:rsid w:val="003D55EE"/>
    <w:rsid w:val="003D5A63"/>
    <w:rsid w:val="003D5DDB"/>
    <w:rsid w:val="003D5F78"/>
    <w:rsid w:val="003D62C2"/>
    <w:rsid w:val="003D68B7"/>
    <w:rsid w:val="003D7397"/>
    <w:rsid w:val="003D7529"/>
    <w:rsid w:val="003D77C1"/>
    <w:rsid w:val="003E0337"/>
    <w:rsid w:val="003E0A3A"/>
    <w:rsid w:val="003E0EA5"/>
    <w:rsid w:val="003E114F"/>
    <w:rsid w:val="003E187B"/>
    <w:rsid w:val="003E18D9"/>
    <w:rsid w:val="003E1B98"/>
    <w:rsid w:val="003E2460"/>
    <w:rsid w:val="003E25C5"/>
    <w:rsid w:val="003E2B28"/>
    <w:rsid w:val="003E2B6B"/>
    <w:rsid w:val="003E2B73"/>
    <w:rsid w:val="003E2DB3"/>
    <w:rsid w:val="003E3880"/>
    <w:rsid w:val="003E3919"/>
    <w:rsid w:val="003E3ED9"/>
    <w:rsid w:val="003E4258"/>
    <w:rsid w:val="003E4743"/>
    <w:rsid w:val="003E4978"/>
    <w:rsid w:val="003E510A"/>
    <w:rsid w:val="003E599C"/>
    <w:rsid w:val="003E5DA0"/>
    <w:rsid w:val="003E5E99"/>
    <w:rsid w:val="003E5EC1"/>
    <w:rsid w:val="003E620B"/>
    <w:rsid w:val="003E62D6"/>
    <w:rsid w:val="003E6D42"/>
    <w:rsid w:val="003E7C39"/>
    <w:rsid w:val="003E7E4C"/>
    <w:rsid w:val="003F06F4"/>
    <w:rsid w:val="003F086D"/>
    <w:rsid w:val="003F1358"/>
    <w:rsid w:val="003F2CE6"/>
    <w:rsid w:val="003F30D0"/>
    <w:rsid w:val="003F3BFB"/>
    <w:rsid w:val="003F3E2D"/>
    <w:rsid w:val="003F4707"/>
    <w:rsid w:val="003F5945"/>
    <w:rsid w:val="003F6A39"/>
    <w:rsid w:val="003F6BB9"/>
    <w:rsid w:val="003F6EDE"/>
    <w:rsid w:val="003F7F22"/>
    <w:rsid w:val="00400AA3"/>
    <w:rsid w:val="00401672"/>
    <w:rsid w:val="00401804"/>
    <w:rsid w:val="00401A2E"/>
    <w:rsid w:val="00401B54"/>
    <w:rsid w:val="00401BE5"/>
    <w:rsid w:val="00402505"/>
    <w:rsid w:val="00402665"/>
    <w:rsid w:val="00402878"/>
    <w:rsid w:val="00402C07"/>
    <w:rsid w:val="00402EC0"/>
    <w:rsid w:val="00403399"/>
    <w:rsid w:val="00403FA3"/>
    <w:rsid w:val="00405B22"/>
    <w:rsid w:val="00405E5A"/>
    <w:rsid w:val="00405E6A"/>
    <w:rsid w:val="00405FA7"/>
    <w:rsid w:val="0040666E"/>
    <w:rsid w:val="00406D3E"/>
    <w:rsid w:val="00406D73"/>
    <w:rsid w:val="00406F87"/>
    <w:rsid w:val="004070D4"/>
    <w:rsid w:val="004074F9"/>
    <w:rsid w:val="004075A7"/>
    <w:rsid w:val="004076C6"/>
    <w:rsid w:val="00407913"/>
    <w:rsid w:val="004103AB"/>
    <w:rsid w:val="00410494"/>
    <w:rsid w:val="00411048"/>
    <w:rsid w:val="00411F40"/>
    <w:rsid w:val="0041256B"/>
    <w:rsid w:val="00412F0A"/>
    <w:rsid w:val="00413248"/>
    <w:rsid w:val="0041326D"/>
    <w:rsid w:val="00413361"/>
    <w:rsid w:val="0041382F"/>
    <w:rsid w:val="00413B08"/>
    <w:rsid w:val="0041427D"/>
    <w:rsid w:val="004144EA"/>
    <w:rsid w:val="004144F6"/>
    <w:rsid w:val="004147A1"/>
    <w:rsid w:val="00414F7A"/>
    <w:rsid w:val="004152C6"/>
    <w:rsid w:val="004154BF"/>
    <w:rsid w:val="004157CD"/>
    <w:rsid w:val="00415829"/>
    <w:rsid w:val="00415C45"/>
    <w:rsid w:val="004165FF"/>
    <w:rsid w:val="00416F32"/>
    <w:rsid w:val="00416FB8"/>
    <w:rsid w:val="00417419"/>
    <w:rsid w:val="004179EB"/>
    <w:rsid w:val="00417D9A"/>
    <w:rsid w:val="00420359"/>
    <w:rsid w:val="00420CDE"/>
    <w:rsid w:val="004210FF"/>
    <w:rsid w:val="004213C0"/>
    <w:rsid w:val="00421884"/>
    <w:rsid w:val="004218A9"/>
    <w:rsid w:val="00421906"/>
    <w:rsid w:val="00421A35"/>
    <w:rsid w:val="00421B91"/>
    <w:rsid w:val="00421C70"/>
    <w:rsid w:val="0042210E"/>
    <w:rsid w:val="004228E4"/>
    <w:rsid w:val="004234D7"/>
    <w:rsid w:val="0042410B"/>
    <w:rsid w:val="0042443A"/>
    <w:rsid w:val="004244DA"/>
    <w:rsid w:val="00424589"/>
    <w:rsid w:val="00424BB2"/>
    <w:rsid w:val="00424CBC"/>
    <w:rsid w:val="00424D43"/>
    <w:rsid w:val="00424FB6"/>
    <w:rsid w:val="00426EAA"/>
    <w:rsid w:val="00427542"/>
    <w:rsid w:val="004300FE"/>
    <w:rsid w:val="004303C1"/>
    <w:rsid w:val="00430986"/>
    <w:rsid w:val="00430A49"/>
    <w:rsid w:val="00430B8D"/>
    <w:rsid w:val="00431311"/>
    <w:rsid w:val="00432202"/>
    <w:rsid w:val="004327BE"/>
    <w:rsid w:val="00433C0F"/>
    <w:rsid w:val="00434626"/>
    <w:rsid w:val="00434C73"/>
    <w:rsid w:val="00434CBD"/>
    <w:rsid w:val="00435122"/>
    <w:rsid w:val="004358E6"/>
    <w:rsid w:val="0043590F"/>
    <w:rsid w:val="00435E70"/>
    <w:rsid w:val="0043613A"/>
    <w:rsid w:val="0043643E"/>
    <w:rsid w:val="004364E8"/>
    <w:rsid w:val="0043652B"/>
    <w:rsid w:val="0043718E"/>
    <w:rsid w:val="00437477"/>
    <w:rsid w:val="004374D9"/>
    <w:rsid w:val="00440D54"/>
    <w:rsid w:val="0044184D"/>
    <w:rsid w:val="0044206A"/>
    <w:rsid w:val="00442382"/>
    <w:rsid w:val="004428B5"/>
    <w:rsid w:val="004429D3"/>
    <w:rsid w:val="00442B7F"/>
    <w:rsid w:val="00442CB0"/>
    <w:rsid w:val="00443206"/>
    <w:rsid w:val="0044374B"/>
    <w:rsid w:val="00443E64"/>
    <w:rsid w:val="004443EF"/>
    <w:rsid w:val="004444A7"/>
    <w:rsid w:val="00444979"/>
    <w:rsid w:val="00445681"/>
    <w:rsid w:val="004456C1"/>
    <w:rsid w:val="00445950"/>
    <w:rsid w:val="00446E9E"/>
    <w:rsid w:val="004503E4"/>
    <w:rsid w:val="0045063E"/>
    <w:rsid w:val="00450BE2"/>
    <w:rsid w:val="00450C0C"/>
    <w:rsid w:val="00450D37"/>
    <w:rsid w:val="00450EC7"/>
    <w:rsid w:val="0045104C"/>
    <w:rsid w:val="00451EDE"/>
    <w:rsid w:val="00452258"/>
    <w:rsid w:val="00452358"/>
    <w:rsid w:val="004524A9"/>
    <w:rsid w:val="00452555"/>
    <w:rsid w:val="00452B07"/>
    <w:rsid w:val="00452F7B"/>
    <w:rsid w:val="00452FB4"/>
    <w:rsid w:val="00452FF9"/>
    <w:rsid w:val="00453641"/>
    <w:rsid w:val="00453B3E"/>
    <w:rsid w:val="00453BEE"/>
    <w:rsid w:val="00454102"/>
    <w:rsid w:val="0045430E"/>
    <w:rsid w:val="004545AD"/>
    <w:rsid w:val="00454761"/>
    <w:rsid w:val="00454C60"/>
    <w:rsid w:val="00454EF8"/>
    <w:rsid w:val="0045509C"/>
    <w:rsid w:val="0045511B"/>
    <w:rsid w:val="004552EB"/>
    <w:rsid w:val="004554FD"/>
    <w:rsid w:val="00455D6B"/>
    <w:rsid w:val="004569A3"/>
    <w:rsid w:val="00456DF3"/>
    <w:rsid w:val="00456FAB"/>
    <w:rsid w:val="0045707D"/>
    <w:rsid w:val="00457C25"/>
    <w:rsid w:val="00460E15"/>
    <w:rsid w:val="0046103B"/>
    <w:rsid w:val="00461B1F"/>
    <w:rsid w:val="00461FCF"/>
    <w:rsid w:val="00462032"/>
    <w:rsid w:val="004627E3"/>
    <w:rsid w:val="00462A38"/>
    <w:rsid w:val="004632CB"/>
    <w:rsid w:val="004635D3"/>
    <w:rsid w:val="004639EA"/>
    <w:rsid w:val="00463B25"/>
    <w:rsid w:val="00463BFB"/>
    <w:rsid w:val="0046410A"/>
    <w:rsid w:val="004641EF"/>
    <w:rsid w:val="0046442D"/>
    <w:rsid w:val="00464897"/>
    <w:rsid w:val="0046494B"/>
    <w:rsid w:val="00465223"/>
    <w:rsid w:val="004658E1"/>
    <w:rsid w:val="00465AA1"/>
    <w:rsid w:val="00465B0E"/>
    <w:rsid w:val="00465D0D"/>
    <w:rsid w:val="00466323"/>
    <w:rsid w:val="00466922"/>
    <w:rsid w:val="00466A76"/>
    <w:rsid w:val="00466B36"/>
    <w:rsid w:val="00467074"/>
    <w:rsid w:val="0046737E"/>
    <w:rsid w:val="00467A99"/>
    <w:rsid w:val="00470946"/>
    <w:rsid w:val="00470B97"/>
    <w:rsid w:val="0047143E"/>
    <w:rsid w:val="004724D7"/>
    <w:rsid w:val="00472527"/>
    <w:rsid w:val="00472A84"/>
    <w:rsid w:val="00472B5B"/>
    <w:rsid w:val="00472D78"/>
    <w:rsid w:val="004730E2"/>
    <w:rsid w:val="00473205"/>
    <w:rsid w:val="0047333F"/>
    <w:rsid w:val="00473498"/>
    <w:rsid w:val="00473C41"/>
    <w:rsid w:val="00473DAC"/>
    <w:rsid w:val="004741AA"/>
    <w:rsid w:val="00474986"/>
    <w:rsid w:val="00474F9F"/>
    <w:rsid w:val="00475052"/>
    <w:rsid w:val="00475483"/>
    <w:rsid w:val="00475D0D"/>
    <w:rsid w:val="00475EEE"/>
    <w:rsid w:val="00475FCB"/>
    <w:rsid w:val="00476869"/>
    <w:rsid w:val="00476DD6"/>
    <w:rsid w:val="004771D4"/>
    <w:rsid w:val="0047735A"/>
    <w:rsid w:val="0047774B"/>
    <w:rsid w:val="00477A62"/>
    <w:rsid w:val="00481D86"/>
    <w:rsid w:val="00482693"/>
    <w:rsid w:val="00482799"/>
    <w:rsid w:val="00482B05"/>
    <w:rsid w:val="00483AB4"/>
    <w:rsid w:val="00483FB2"/>
    <w:rsid w:val="004845AF"/>
    <w:rsid w:val="004846EE"/>
    <w:rsid w:val="00484AB9"/>
    <w:rsid w:val="00484F86"/>
    <w:rsid w:val="0048521D"/>
    <w:rsid w:val="00485266"/>
    <w:rsid w:val="00485916"/>
    <w:rsid w:val="004862C1"/>
    <w:rsid w:val="00486521"/>
    <w:rsid w:val="00486E4B"/>
    <w:rsid w:val="00487153"/>
    <w:rsid w:val="00487856"/>
    <w:rsid w:val="00487A0A"/>
    <w:rsid w:val="00487C8A"/>
    <w:rsid w:val="0049018B"/>
    <w:rsid w:val="00490534"/>
    <w:rsid w:val="00490CC5"/>
    <w:rsid w:val="00491ECF"/>
    <w:rsid w:val="00492E1E"/>
    <w:rsid w:val="0049399C"/>
    <w:rsid w:val="004939D1"/>
    <w:rsid w:val="00493B61"/>
    <w:rsid w:val="00493CD0"/>
    <w:rsid w:val="00493D61"/>
    <w:rsid w:val="00493EE3"/>
    <w:rsid w:val="00494601"/>
    <w:rsid w:val="00494676"/>
    <w:rsid w:val="00494791"/>
    <w:rsid w:val="004954B6"/>
    <w:rsid w:val="004955AC"/>
    <w:rsid w:val="004962C9"/>
    <w:rsid w:val="00496AD2"/>
    <w:rsid w:val="00496DE4"/>
    <w:rsid w:val="00496E3B"/>
    <w:rsid w:val="00497CD2"/>
    <w:rsid w:val="004A1053"/>
    <w:rsid w:val="004A1826"/>
    <w:rsid w:val="004A1AB0"/>
    <w:rsid w:val="004A1B52"/>
    <w:rsid w:val="004A203D"/>
    <w:rsid w:val="004A2B2E"/>
    <w:rsid w:val="004A3362"/>
    <w:rsid w:val="004A4065"/>
    <w:rsid w:val="004A4606"/>
    <w:rsid w:val="004A47EB"/>
    <w:rsid w:val="004A4A03"/>
    <w:rsid w:val="004A4FC5"/>
    <w:rsid w:val="004A710E"/>
    <w:rsid w:val="004B0B25"/>
    <w:rsid w:val="004B0BBC"/>
    <w:rsid w:val="004B1448"/>
    <w:rsid w:val="004B1475"/>
    <w:rsid w:val="004B15E5"/>
    <w:rsid w:val="004B167B"/>
    <w:rsid w:val="004B1695"/>
    <w:rsid w:val="004B195B"/>
    <w:rsid w:val="004B2079"/>
    <w:rsid w:val="004B2636"/>
    <w:rsid w:val="004B27DA"/>
    <w:rsid w:val="004B28A2"/>
    <w:rsid w:val="004B37DD"/>
    <w:rsid w:val="004B398E"/>
    <w:rsid w:val="004B3E1A"/>
    <w:rsid w:val="004B4F8E"/>
    <w:rsid w:val="004B55A3"/>
    <w:rsid w:val="004B57E7"/>
    <w:rsid w:val="004B5AE4"/>
    <w:rsid w:val="004B66A1"/>
    <w:rsid w:val="004B6BE2"/>
    <w:rsid w:val="004B6FFB"/>
    <w:rsid w:val="004C1191"/>
    <w:rsid w:val="004C1A42"/>
    <w:rsid w:val="004C2EE4"/>
    <w:rsid w:val="004C36A1"/>
    <w:rsid w:val="004C36E4"/>
    <w:rsid w:val="004C3A27"/>
    <w:rsid w:val="004C3F77"/>
    <w:rsid w:val="004C49CD"/>
    <w:rsid w:val="004C49D6"/>
    <w:rsid w:val="004C4A71"/>
    <w:rsid w:val="004C4C8E"/>
    <w:rsid w:val="004C510D"/>
    <w:rsid w:val="004C52C7"/>
    <w:rsid w:val="004C5435"/>
    <w:rsid w:val="004C66F8"/>
    <w:rsid w:val="004C681E"/>
    <w:rsid w:val="004C68B7"/>
    <w:rsid w:val="004C6C3B"/>
    <w:rsid w:val="004C6D08"/>
    <w:rsid w:val="004C7971"/>
    <w:rsid w:val="004C797E"/>
    <w:rsid w:val="004C7E8C"/>
    <w:rsid w:val="004D002C"/>
    <w:rsid w:val="004D0E78"/>
    <w:rsid w:val="004D20D9"/>
    <w:rsid w:val="004D21CC"/>
    <w:rsid w:val="004D222E"/>
    <w:rsid w:val="004D29D7"/>
    <w:rsid w:val="004D2A76"/>
    <w:rsid w:val="004D335A"/>
    <w:rsid w:val="004D3608"/>
    <w:rsid w:val="004D4238"/>
    <w:rsid w:val="004D482C"/>
    <w:rsid w:val="004D4ADB"/>
    <w:rsid w:val="004D4B9A"/>
    <w:rsid w:val="004D5ED7"/>
    <w:rsid w:val="004D60B2"/>
    <w:rsid w:val="004D6F59"/>
    <w:rsid w:val="004D745D"/>
    <w:rsid w:val="004D7489"/>
    <w:rsid w:val="004D77A3"/>
    <w:rsid w:val="004D7AFC"/>
    <w:rsid w:val="004E002B"/>
    <w:rsid w:val="004E06D8"/>
    <w:rsid w:val="004E0C4F"/>
    <w:rsid w:val="004E0E61"/>
    <w:rsid w:val="004E2121"/>
    <w:rsid w:val="004E230A"/>
    <w:rsid w:val="004E23D2"/>
    <w:rsid w:val="004E300C"/>
    <w:rsid w:val="004E3D46"/>
    <w:rsid w:val="004E457D"/>
    <w:rsid w:val="004E477D"/>
    <w:rsid w:val="004E4B58"/>
    <w:rsid w:val="004E5253"/>
    <w:rsid w:val="004E52A6"/>
    <w:rsid w:val="004E570B"/>
    <w:rsid w:val="004E5C6B"/>
    <w:rsid w:val="004E5E99"/>
    <w:rsid w:val="004E5F75"/>
    <w:rsid w:val="004E6078"/>
    <w:rsid w:val="004E6B7F"/>
    <w:rsid w:val="004E6BD0"/>
    <w:rsid w:val="004E7391"/>
    <w:rsid w:val="004E7B7D"/>
    <w:rsid w:val="004F0954"/>
    <w:rsid w:val="004F2313"/>
    <w:rsid w:val="004F23FE"/>
    <w:rsid w:val="004F2C28"/>
    <w:rsid w:val="004F2D59"/>
    <w:rsid w:val="004F2DB0"/>
    <w:rsid w:val="004F2E94"/>
    <w:rsid w:val="004F360B"/>
    <w:rsid w:val="004F3BBE"/>
    <w:rsid w:val="004F41C5"/>
    <w:rsid w:val="004F4322"/>
    <w:rsid w:val="004F466D"/>
    <w:rsid w:val="004F4D9D"/>
    <w:rsid w:val="004F522B"/>
    <w:rsid w:val="004F5754"/>
    <w:rsid w:val="004F5E37"/>
    <w:rsid w:val="004F62C9"/>
    <w:rsid w:val="004F63E6"/>
    <w:rsid w:val="004F6E3E"/>
    <w:rsid w:val="004F7070"/>
    <w:rsid w:val="004F7166"/>
    <w:rsid w:val="004F73BA"/>
    <w:rsid w:val="004F799B"/>
    <w:rsid w:val="004F7C88"/>
    <w:rsid w:val="004F7E36"/>
    <w:rsid w:val="0050000D"/>
    <w:rsid w:val="00500184"/>
    <w:rsid w:val="005008E7"/>
    <w:rsid w:val="00500DA8"/>
    <w:rsid w:val="005027CD"/>
    <w:rsid w:val="00502F6F"/>
    <w:rsid w:val="005039D9"/>
    <w:rsid w:val="00503C3A"/>
    <w:rsid w:val="005042BF"/>
    <w:rsid w:val="0050447A"/>
    <w:rsid w:val="00504B1F"/>
    <w:rsid w:val="00504EB7"/>
    <w:rsid w:val="005050A4"/>
    <w:rsid w:val="0050544B"/>
    <w:rsid w:val="005059FB"/>
    <w:rsid w:val="00506229"/>
    <w:rsid w:val="00506688"/>
    <w:rsid w:val="00506760"/>
    <w:rsid w:val="00506A45"/>
    <w:rsid w:val="00506E2F"/>
    <w:rsid w:val="00510580"/>
    <w:rsid w:val="00510D30"/>
    <w:rsid w:val="00511767"/>
    <w:rsid w:val="00511F73"/>
    <w:rsid w:val="00512C2A"/>
    <w:rsid w:val="005130D6"/>
    <w:rsid w:val="00514227"/>
    <w:rsid w:val="0051433B"/>
    <w:rsid w:val="005144DD"/>
    <w:rsid w:val="0051478C"/>
    <w:rsid w:val="005149D2"/>
    <w:rsid w:val="00514D13"/>
    <w:rsid w:val="00514E90"/>
    <w:rsid w:val="00514FE4"/>
    <w:rsid w:val="0051523F"/>
    <w:rsid w:val="005156DB"/>
    <w:rsid w:val="0051571D"/>
    <w:rsid w:val="0051586A"/>
    <w:rsid w:val="00515A13"/>
    <w:rsid w:val="00515ACA"/>
    <w:rsid w:val="00515D84"/>
    <w:rsid w:val="0051600D"/>
    <w:rsid w:val="0051699C"/>
    <w:rsid w:val="00517221"/>
    <w:rsid w:val="00517709"/>
    <w:rsid w:val="00517B91"/>
    <w:rsid w:val="00520F60"/>
    <w:rsid w:val="005214D9"/>
    <w:rsid w:val="005221C9"/>
    <w:rsid w:val="00522351"/>
    <w:rsid w:val="005228D7"/>
    <w:rsid w:val="00522CA0"/>
    <w:rsid w:val="00522EBB"/>
    <w:rsid w:val="00522F0D"/>
    <w:rsid w:val="0052316B"/>
    <w:rsid w:val="0052326B"/>
    <w:rsid w:val="00523A8B"/>
    <w:rsid w:val="00523B3B"/>
    <w:rsid w:val="00524503"/>
    <w:rsid w:val="00524F34"/>
    <w:rsid w:val="00524F9A"/>
    <w:rsid w:val="00525298"/>
    <w:rsid w:val="0052544D"/>
    <w:rsid w:val="00525777"/>
    <w:rsid w:val="00525969"/>
    <w:rsid w:val="00525C85"/>
    <w:rsid w:val="00525CC0"/>
    <w:rsid w:val="00525ED8"/>
    <w:rsid w:val="00525FE2"/>
    <w:rsid w:val="0052606C"/>
    <w:rsid w:val="00526CB0"/>
    <w:rsid w:val="0052701D"/>
    <w:rsid w:val="0052758D"/>
    <w:rsid w:val="00527AC6"/>
    <w:rsid w:val="00527E1B"/>
    <w:rsid w:val="005306EA"/>
    <w:rsid w:val="00530BCB"/>
    <w:rsid w:val="005311F5"/>
    <w:rsid w:val="00531722"/>
    <w:rsid w:val="005318C0"/>
    <w:rsid w:val="00534689"/>
    <w:rsid w:val="005346EF"/>
    <w:rsid w:val="00534C1B"/>
    <w:rsid w:val="00535DE9"/>
    <w:rsid w:val="005365A0"/>
    <w:rsid w:val="00536850"/>
    <w:rsid w:val="00536928"/>
    <w:rsid w:val="00536954"/>
    <w:rsid w:val="00536C2B"/>
    <w:rsid w:val="005400E0"/>
    <w:rsid w:val="005402CD"/>
    <w:rsid w:val="005403D7"/>
    <w:rsid w:val="005409FA"/>
    <w:rsid w:val="00540C5E"/>
    <w:rsid w:val="0054135C"/>
    <w:rsid w:val="00542137"/>
    <w:rsid w:val="00542388"/>
    <w:rsid w:val="0054274F"/>
    <w:rsid w:val="00542B3A"/>
    <w:rsid w:val="0054300E"/>
    <w:rsid w:val="0054300F"/>
    <w:rsid w:val="005439B4"/>
    <w:rsid w:val="00543D73"/>
    <w:rsid w:val="00543FDF"/>
    <w:rsid w:val="00544EB8"/>
    <w:rsid w:val="00545745"/>
    <w:rsid w:val="00546229"/>
    <w:rsid w:val="0054667C"/>
    <w:rsid w:val="00546943"/>
    <w:rsid w:val="00546D91"/>
    <w:rsid w:val="00546EC8"/>
    <w:rsid w:val="00547669"/>
    <w:rsid w:val="00547FD1"/>
    <w:rsid w:val="00550062"/>
    <w:rsid w:val="0055010F"/>
    <w:rsid w:val="005503C3"/>
    <w:rsid w:val="00550500"/>
    <w:rsid w:val="0055102F"/>
    <w:rsid w:val="005512C6"/>
    <w:rsid w:val="00551F0A"/>
    <w:rsid w:val="00552248"/>
    <w:rsid w:val="0055228A"/>
    <w:rsid w:val="0055292E"/>
    <w:rsid w:val="00552AF4"/>
    <w:rsid w:val="00553883"/>
    <w:rsid w:val="00553AB8"/>
    <w:rsid w:val="0055410D"/>
    <w:rsid w:val="005545BE"/>
    <w:rsid w:val="005545CE"/>
    <w:rsid w:val="00554EC8"/>
    <w:rsid w:val="00555B7C"/>
    <w:rsid w:val="0055601E"/>
    <w:rsid w:val="00556494"/>
    <w:rsid w:val="00556696"/>
    <w:rsid w:val="00556E70"/>
    <w:rsid w:val="00556E7A"/>
    <w:rsid w:val="00556FF2"/>
    <w:rsid w:val="0055725C"/>
    <w:rsid w:val="0055773C"/>
    <w:rsid w:val="005578BE"/>
    <w:rsid w:val="00557EC0"/>
    <w:rsid w:val="00560617"/>
    <w:rsid w:val="005609CB"/>
    <w:rsid w:val="005609D2"/>
    <w:rsid w:val="00560B00"/>
    <w:rsid w:val="00560BD0"/>
    <w:rsid w:val="00560CE6"/>
    <w:rsid w:val="005619B4"/>
    <w:rsid w:val="00561C3E"/>
    <w:rsid w:val="00561D15"/>
    <w:rsid w:val="00561E5B"/>
    <w:rsid w:val="00562107"/>
    <w:rsid w:val="0056212A"/>
    <w:rsid w:val="00562885"/>
    <w:rsid w:val="005629B4"/>
    <w:rsid w:val="00562B40"/>
    <w:rsid w:val="00563145"/>
    <w:rsid w:val="00563219"/>
    <w:rsid w:val="005634E4"/>
    <w:rsid w:val="00564A2A"/>
    <w:rsid w:val="0056593E"/>
    <w:rsid w:val="005664CD"/>
    <w:rsid w:val="005665CF"/>
    <w:rsid w:val="00566874"/>
    <w:rsid w:val="005668F1"/>
    <w:rsid w:val="00567186"/>
    <w:rsid w:val="0056732B"/>
    <w:rsid w:val="0056774C"/>
    <w:rsid w:val="005700F8"/>
    <w:rsid w:val="005704F1"/>
    <w:rsid w:val="0057138F"/>
    <w:rsid w:val="0057192A"/>
    <w:rsid w:val="00571C3E"/>
    <w:rsid w:val="00572A7A"/>
    <w:rsid w:val="005731F1"/>
    <w:rsid w:val="00573BDD"/>
    <w:rsid w:val="0057464E"/>
    <w:rsid w:val="00574A0A"/>
    <w:rsid w:val="00574E48"/>
    <w:rsid w:val="00574EE0"/>
    <w:rsid w:val="005754CE"/>
    <w:rsid w:val="0057600C"/>
    <w:rsid w:val="00576154"/>
    <w:rsid w:val="00576721"/>
    <w:rsid w:val="00576762"/>
    <w:rsid w:val="005767BC"/>
    <w:rsid w:val="005772DB"/>
    <w:rsid w:val="00577E29"/>
    <w:rsid w:val="0058026F"/>
    <w:rsid w:val="00581240"/>
    <w:rsid w:val="005819F2"/>
    <w:rsid w:val="00581F08"/>
    <w:rsid w:val="005820DE"/>
    <w:rsid w:val="0058253C"/>
    <w:rsid w:val="00582B7C"/>
    <w:rsid w:val="0058346F"/>
    <w:rsid w:val="005835B4"/>
    <w:rsid w:val="00583A6B"/>
    <w:rsid w:val="00583D6F"/>
    <w:rsid w:val="005845A1"/>
    <w:rsid w:val="00584F23"/>
    <w:rsid w:val="00585AA0"/>
    <w:rsid w:val="00586426"/>
    <w:rsid w:val="00586668"/>
    <w:rsid w:val="00586CE4"/>
    <w:rsid w:val="00587699"/>
    <w:rsid w:val="0058779B"/>
    <w:rsid w:val="00587A9D"/>
    <w:rsid w:val="00587AA4"/>
    <w:rsid w:val="00587F2D"/>
    <w:rsid w:val="00590077"/>
    <w:rsid w:val="00590606"/>
    <w:rsid w:val="00590C93"/>
    <w:rsid w:val="005913FC"/>
    <w:rsid w:val="005920D3"/>
    <w:rsid w:val="00592E0D"/>
    <w:rsid w:val="00592EA6"/>
    <w:rsid w:val="005937B6"/>
    <w:rsid w:val="00593981"/>
    <w:rsid w:val="00593C74"/>
    <w:rsid w:val="00593D11"/>
    <w:rsid w:val="005946D2"/>
    <w:rsid w:val="00595792"/>
    <w:rsid w:val="00595C80"/>
    <w:rsid w:val="005966CF"/>
    <w:rsid w:val="00596F44"/>
    <w:rsid w:val="00597DA6"/>
    <w:rsid w:val="005A0685"/>
    <w:rsid w:val="005A0EA6"/>
    <w:rsid w:val="005A0F69"/>
    <w:rsid w:val="005A1BFA"/>
    <w:rsid w:val="005A1CB4"/>
    <w:rsid w:val="005A1CE7"/>
    <w:rsid w:val="005A21BE"/>
    <w:rsid w:val="005A2B2E"/>
    <w:rsid w:val="005A2FC2"/>
    <w:rsid w:val="005A379B"/>
    <w:rsid w:val="005A46DC"/>
    <w:rsid w:val="005A4841"/>
    <w:rsid w:val="005A4AC8"/>
    <w:rsid w:val="005A5468"/>
    <w:rsid w:val="005A6246"/>
    <w:rsid w:val="005A6359"/>
    <w:rsid w:val="005A6B6C"/>
    <w:rsid w:val="005A6C46"/>
    <w:rsid w:val="005A7410"/>
    <w:rsid w:val="005B001A"/>
    <w:rsid w:val="005B0883"/>
    <w:rsid w:val="005B0AB6"/>
    <w:rsid w:val="005B0DEF"/>
    <w:rsid w:val="005B0EB0"/>
    <w:rsid w:val="005B15C5"/>
    <w:rsid w:val="005B2329"/>
    <w:rsid w:val="005B2384"/>
    <w:rsid w:val="005B2792"/>
    <w:rsid w:val="005B27CF"/>
    <w:rsid w:val="005B2AD8"/>
    <w:rsid w:val="005B2B03"/>
    <w:rsid w:val="005B334A"/>
    <w:rsid w:val="005B3640"/>
    <w:rsid w:val="005B3AA9"/>
    <w:rsid w:val="005B4759"/>
    <w:rsid w:val="005B5AF0"/>
    <w:rsid w:val="005B5C68"/>
    <w:rsid w:val="005B5C7E"/>
    <w:rsid w:val="005B70A1"/>
    <w:rsid w:val="005B79E8"/>
    <w:rsid w:val="005C0F6E"/>
    <w:rsid w:val="005C23A8"/>
    <w:rsid w:val="005C296F"/>
    <w:rsid w:val="005C356D"/>
    <w:rsid w:val="005C397B"/>
    <w:rsid w:val="005C3AC6"/>
    <w:rsid w:val="005C440A"/>
    <w:rsid w:val="005C4970"/>
    <w:rsid w:val="005C4C66"/>
    <w:rsid w:val="005C5119"/>
    <w:rsid w:val="005C57DC"/>
    <w:rsid w:val="005C5CB8"/>
    <w:rsid w:val="005C6559"/>
    <w:rsid w:val="005C695C"/>
    <w:rsid w:val="005C6B6A"/>
    <w:rsid w:val="005C7BCE"/>
    <w:rsid w:val="005D0417"/>
    <w:rsid w:val="005D0ACD"/>
    <w:rsid w:val="005D0B44"/>
    <w:rsid w:val="005D0CB6"/>
    <w:rsid w:val="005D10DB"/>
    <w:rsid w:val="005D13AF"/>
    <w:rsid w:val="005D175D"/>
    <w:rsid w:val="005D2512"/>
    <w:rsid w:val="005D28CC"/>
    <w:rsid w:val="005D3B58"/>
    <w:rsid w:val="005D4309"/>
    <w:rsid w:val="005D442B"/>
    <w:rsid w:val="005D48DE"/>
    <w:rsid w:val="005D54FF"/>
    <w:rsid w:val="005D63FF"/>
    <w:rsid w:val="005D6C4B"/>
    <w:rsid w:val="005D710D"/>
    <w:rsid w:val="005D728B"/>
    <w:rsid w:val="005D74BF"/>
    <w:rsid w:val="005D7A5F"/>
    <w:rsid w:val="005D7AA8"/>
    <w:rsid w:val="005D7E7F"/>
    <w:rsid w:val="005E060A"/>
    <w:rsid w:val="005E10A0"/>
    <w:rsid w:val="005E11B4"/>
    <w:rsid w:val="005E154B"/>
    <w:rsid w:val="005E1DD7"/>
    <w:rsid w:val="005E2597"/>
    <w:rsid w:val="005E26AD"/>
    <w:rsid w:val="005E2BC5"/>
    <w:rsid w:val="005E3221"/>
    <w:rsid w:val="005E3396"/>
    <w:rsid w:val="005E3BF0"/>
    <w:rsid w:val="005E3DDD"/>
    <w:rsid w:val="005E45C0"/>
    <w:rsid w:val="005E5091"/>
    <w:rsid w:val="005E5852"/>
    <w:rsid w:val="005E5B55"/>
    <w:rsid w:val="005E694C"/>
    <w:rsid w:val="005E6963"/>
    <w:rsid w:val="005E7B44"/>
    <w:rsid w:val="005F0DD9"/>
    <w:rsid w:val="005F0FCE"/>
    <w:rsid w:val="005F1B9B"/>
    <w:rsid w:val="005F262F"/>
    <w:rsid w:val="005F26EA"/>
    <w:rsid w:val="005F2762"/>
    <w:rsid w:val="005F2C62"/>
    <w:rsid w:val="005F2D17"/>
    <w:rsid w:val="005F3328"/>
    <w:rsid w:val="005F43FD"/>
    <w:rsid w:val="005F4887"/>
    <w:rsid w:val="005F4A04"/>
    <w:rsid w:val="005F4C58"/>
    <w:rsid w:val="005F4D7C"/>
    <w:rsid w:val="005F4FCE"/>
    <w:rsid w:val="005F5E98"/>
    <w:rsid w:val="005F5EDC"/>
    <w:rsid w:val="005F5F93"/>
    <w:rsid w:val="005F5F96"/>
    <w:rsid w:val="005F6194"/>
    <w:rsid w:val="005F620B"/>
    <w:rsid w:val="005F6BF9"/>
    <w:rsid w:val="005F6DB1"/>
    <w:rsid w:val="005F6DC0"/>
    <w:rsid w:val="005F6EEA"/>
    <w:rsid w:val="005F76FC"/>
    <w:rsid w:val="005F7D1F"/>
    <w:rsid w:val="00600E43"/>
    <w:rsid w:val="00600EB4"/>
    <w:rsid w:val="00600EFA"/>
    <w:rsid w:val="00601E57"/>
    <w:rsid w:val="0060291E"/>
    <w:rsid w:val="0060311C"/>
    <w:rsid w:val="00603162"/>
    <w:rsid w:val="00603D8D"/>
    <w:rsid w:val="00603DF8"/>
    <w:rsid w:val="00603FAC"/>
    <w:rsid w:val="006042B7"/>
    <w:rsid w:val="006042FD"/>
    <w:rsid w:val="0060550A"/>
    <w:rsid w:val="006059FB"/>
    <w:rsid w:val="00605AF8"/>
    <w:rsid w:val="00606704"/>
    <w:rsid w:val="00606AFC"/>
    <w:rsid w:val="00606B68"/>
    <w:rsid w:val="0061050A"/>
    <w:rsid w:val="0061084E"/>
    <w:rsid w:val="00610E6E"/>
    <w:rsid w:val="00610FAD"/>
    <w:rsid w:val="00610FF9"/>
    <w:rsid w:val="00611CA9"/>
    <w:rsid w:val="00611E18"/>
    <w:rsid w:val="00612655"/>
    <w:rsid w:val="006131A4"/>
    <w:rsid w:val="006135D8"/>
    <w:rsid w:val="006137A5"/>
    <w:rsid w:val="00613DBA"/>
    <w:rsid w:val="00614595"/>
    <w:rsid w:val="0061475B"/>
    <w:rsid w:val="00614FAD"/>
    <w:rsid w:val="0061541E"/>
    <w:rsid w:val="006156C8"/>
    <w:rsid w:val="006158C3"/>
    <w:rsid w:val="00615B3F"/>
    <w:rsid w:val="00615D34"/>
    <w:rsid w:val="0061608F"/>
    <w:rsid w:val="00616BE9"/>
    <w:rsid w:val="00617808"/>
    <w:rsid w:val="00620270"/>
    <w:rsid w:val="00621171"/>
    <w:rsid w:val="0062160A"/>
    <w:rsid w:val="00621DE5"/>
    <w:rsid w:val="00622065"/>
    <w:rsid w:val="00622394"/>
    <w:rsid w:val="006225D6"/>
    <w:rsid w:val="00623DC7"/>
    <w:rsid w:val="00625988"/>
    <w:rsid w:val="00625AB3"/>
    <w:rsid w:val="00625E58"/>
    <w:rsid w:val="0062695E"/>
    <w:rsid w:val="00626E63"/>
    <w:rsid w:val="00626ED0"/>
    <w:rsid w:val="00627186"/>
    <w:rsid w:val="00627237"/>
    <w:rsid w:val="00627430"/>
    <w:rsid w:val="006276F7"/>
    <w:rsid w:val="00627854"/>
    <w:rsid w:val="0063033F"/>
    <w:rsid w:val="00630D2C"/>
    <w:rsid w:val="00630DFC"/>
    <w:rsid w:val="0063102D"/>
    <w:rsid w:val="00631069"/>
    <w:rsid w:val="00631295"/>
    <w:rsid w:val="0063221E"/>
    <w:rsid w:val="006327E4"/>
    <w:rsid w:val="00632E74"/>
    <w:rsid w:val="0063345A"/>
    <w:rsid w:val="00633B9C"/>
    <w:rsid w:val="00633DD8"/>
    <w:rsid w:val="0063405D"/>
    <w:rsid w:val="00634344"/>
    <w:rsid w:val="00634428"/>
    <w:rsid w:val="00634537"/>
    <w:rsid w:val="00634D61"/>
    <w:rsid w:val="00634E71"/>
    <w:rsid w:val="0063589F"/>
    <w:rsid w:val="006358A9"/>
    <w:rsid w:val="00635B2C"/>
    <w:rsid w:val="00635E68"/>
    <w:rsid w:val="00635EB0"/>
    <w:rsid w:val="00635F10"/>
    <w:rsid w:val="00636310"/>
    <w:rsid w:val="0063671B"/>
    <w:rsid w:val="00636D60"/>
    <w:rsid w:val="006372A0"/>
    <w:rsid w:val="006375FE"/>
    <w:rsid w:val="00640729"/>
    <w:rsid w:val="00640752"/>
    <w:rsid w:val="00640C65"/>
    <w:rsid w:val="00640E9E"/>
    <w:rsid w:val="00641439"/>
    <w:rsid w:val="006415FC"/>
    <w:rsid w:val="0064161B"/>
    <w:rsid w:val="006418E6"/>
    <w:rsid w:val="00642652"/>
    <w:rsid w:val="006435F8"/>
    <w:rsid w:val="00643700"/>
    <w:rsid w:val="00643714"/>
    <w:rsid w:val="00643AD0"/>
    <w:rsid w:val="006449A3"/>
    <w:rsid w:val="0064538F"/>
    <w:rsid w:val="00645545"/>
    <w:rsid w:val="006460E5"/>
    <w:rsid w:val="00646826"/>
    <w:rsid w:val="00646881"/>
    <w:rsid w:val="00647679"/>
    <w:rsid w:val="006478B6"/>
    <w:rsid w:val="00647B4E"/>
    <w:rsid w:val="00647BB0"/>
    <w:rsid w:val="00650B49"/>
    <w:rsid w:val="0065133E"/>
    <w:rsid w:val="00651C80"/>
    <w:rsid w:val="00652676"/>
    <w:rsid w:val="00652899"/>
    <w:rsid w:val="00652A73"/>
    <w:rsid w:val="00652CC7"/>
    <w:rsid w:val="00652DF3"/>
    <w:rsid w:val="00652E00"/>
    <w:rsid w:val="00652FC6"/>
    <w:rsid w:val="00653143"/>
    <w:rsid w:val="006539F7"/>
    <w:rsid w:val="0065407A"/>
    <w:rsid w:val="00654585"/>
    <w:rsid w:val="00654A7C"/>
    <w:rsid w:val="00654E66"/>
    <w:rsid w:val="0065656B"/>
    <w:rsid w:val="00656619"/>
    <w:rsid w:val="0065688C"/>
    <w:rsid w:val="00656E46"/>
    <w:rsid w:val="0065700A"/>
    <w:rsid w:val="00657EF3"/>
    <w:rsid w:val="00657F74"/>
    <w:rsid w:val="006601D2"/>
    <w:rsid w:val="00660730"/>
    <w:rsid w:val="0066098C"/>
    <w:rsid w:val="00660CC5"/>
    <w:rsid w:val="006610CF"/>
    <w:rsid w:val="0066110C"/>
    <w:rsid w:val="00662E9D"/>
    <w:rsid w:val="00663A8B"/>
    <w:rsid w:val="006642F2"/>
    <w:rsid w:val="006642FC"/>
    <w:rsid w:val="00664393"/>
    <w:rsid w:val="00664487"/>
    <w:rsid w:val="00664558"/>
    <w:rsid w:val="0066486B"/>
    <w:rsid w:val="00665EC7"/>
    <w:rsid w:val="00666334"/>
    <w:rsid w:val="00666B72"/>
    <w:rsid w:val="00666BA4"/>
    <w:rsid w:val="00666D5C"/>
    <w:rsid w:val="00670287"/>
    <w:rsid w:val="00670A7B"/>
    <w:rsid w:val="00670C8F"/>
    <w:rsid w:val="006712D7"/>
    <w:rsid w:val="00671824"/>
    <w:rsid w:val="0067186D"/>
    <w:rsid w:val="00671B46"/>
    <w:rsid w:val="00672AA1"/>
    <w:rsid w:val="00672AFD"/>
    <w:rsid w:val="00672CDD"/>
    <w:rsid w:val="00672DE2"/>
    <w:rsid w:val="00673088"/>
    <w:rsid w:val="00673179"/>
    <w:rsid w:val="006731F2"/>
    <w:rsid w:val="00673470"/>
    <w:rsid w:val="00673B62"/>
    <w:rsid w:val="00673C79"/>
    <w:rsid w:val="0067437E"/>
    <w:rsid w:val="00674F2E"/>
    <w:rsid w:val="00675D47"/>
    <w:rsid w:val="00675D75"/>
    <w:rsid w:val="00676063"/>
    <w:rsid w:val="0067612E"/>
    <w:rsid w:val="00676931"/>
    <w:rsid w:val="0067698B"/>
    <w:rsid w:val="0067723A"/>
    <w:rsid w:val="00677BFE"/>
    <w:rsid w:val="00677CB7"/>
    <w:rsid w:val="00677E92"/>
    <w:rsid w:val="006803CF"/>
    <w:rsid w:val="00680F27"/>
    <w:rsid w:val="006814FE"/>
    <w:rsid w:val="0068162A"/>
    <w:rsid w:val="00681CEA"/>
    <w:rsid w:val="00681D2A"/>
    <w:rsid w:val="006821ED"/>
    <w:rsid w:val="006823A7"/>
    <w:rsid w:val="006827BB"/>
    <w:rsid w:val="00682BA5"/>
    <w:rsid w:val="00683351"/>
    <w:rsid w:val="00683A08"/>
    <w:rsid w:val="00683BF4"/>
    <w:rsid w:val="00683D7A"/>
    <w:rsid w:val="00683FD8"/>
    <w:rsid w:val="00684B85"/>
    <w:rsid w:val="00685430"/>
    <w:rsid w:val="00686994"/>
    <w:rsid w:val="006875A9"/>
    <w:rsid w:val="0068780B"/>
    <w:rsid w:val="00687F31"/>
    <w:rsid w:val="006907C9"/>
    <w:rsid w:val="00690989"/>
    <w:rsid w:val="00692464"/>
    <w:rsid w:val="00692887"/>
    <w:rsid w:val="00692C8F"/>
    <w:rsid w:val="006931E5"/>
    <w:rsid w:val="0069376D"/>
    <w:rsid w:val="0069377A"/>
    <w:rsid w:val="00693C9B"/>
    <w:rsid w:val="00693DE5"/>
    <w:rsid w:val="00694133"/>
    <w:rsid w:val="00694689"/>
    <w:rsid w:val="00694F0D"/>
    <w:rsid w:val="006957FB"/>
    <w:rsid w:val="00696035"/>
    <w:rsid w:val="00696634"/>
    <w:rsid w:val="0069673C"/>
    <w:rsid w:val="006969F3"/>
    <w:rsid w:val="00696EAE"/>
    <w:rsid w:val="0069704D"/>
    <w:rsid w:val="0069725E"/>
    <w:rsid w:val="0069725F"/>
    <w:rsid w:val="00697C84"/>
    <w:rsid w:val="00697D51"/>
    <w:rsid w:val="006A0062"/>
    <w:rsid w:val="006A0456"/>
    <w:rsid w:val="006A0F88"/>
    <w:rsid w:val="006A1101"/>
    <w:rsid w:val="006A1FCA"/>
    <w:rsid w:val="006A2196"/>
    <w:rsid w:val="006A2716"/>
    <w:rsid w:val="006A3058"/>
    <w:rsid w:val="006A3573"/>
    <w:rsid w:val="006A545E"/>
    <w:rsid w:val="006A5484"/>
    <w:rsid w:val="006A55F0"/>
    <w:rsid w:val="006A6098"/>
    <w:rsid w:val="006A66CC"/>
    <w:rsid w:val="006A6E4B"/>
    <w:rsid w:val="006B007D"/>
    <w:rsid w:val="006B068E"/>
    <w:rsid w:val="006B16A0"/>
    <w:rsid w:val="006B1EBC"/>
    <w:rsid w:val="006B2312"/>
    <w:rsid w:val="006B3777"/>
    <w:rsid w:val="006B3C65"/>
    <w:rsid w:val="006B40E9"/>
    <w:rsid w:val="006B4D82"/>
    <w:rsid w:val="006B5AB0"/>
    <w:rsid w:val="006B7252"/>
    <w:rsid w:val="006B75E8"/>
    <w:rsid w:val="006B77B9"/>
    <w:rsid w:val="006B79D3"/>
    <w:rsid w:val="006B7D6E"/>
    <w:rsid w:val="006C020C"/>
    <w:rsid w:val="006C0256"/>
    <w:rsid w:val="006C1FBA"/>
    <w:rsid w:val="006C2795"/>
    <w:rsid w:val="006C3581"/>
    <w:rsid w:val="006C361D"/>
    <w:rsid w:val="006C37F1"/>
    <w:rsid w:val="006C39E1"/>
    <w:rsid w:val="006C3E7F"/>
    <w:rsid w:val="006C41CA"/>
    <w:rsid w:val="006C436E"/>
    <w:rsid w:val="006C47F5"/>
    <w:rsid w:val="006C4E33"/>
    <w:rsid w:val="006C542C"/>
    <w:rsid w:val="006C54C8"/>
    <w:rsid w:val="006C58E1"/>
    <w:rsid w:val="006C7427"/>
    <w:rsid w:val="006C7B2C"/>
    <w:rsid w:val="006D0999"/>
    <w:rsid w:val="006D10DF"/>
    <w:rsid w:val="006D1684"/>
    <w:rsid w:val="006D215F"/>
    <w:rsid w:val="006D21CC"/>
    <w:rsid w:val="006D222D"/>
    <w:rsid w:val="006D2732"/>
    <w:rsid w:val="006D2D3A"/>
    <w:rsid w:val="006D2E72"/>
    <w:rsid w:val="006D363D"/>
    <w:rsid w:val="006D3982"/>
    <w:rsid w:val="006D3FE7"/>
    <w:rsid w:val="006D4B53"/>
    <w:rsid w:val="006D4C3E"/>
    <w:rsid w:val="006D5183"/>
    <w:rsid w:val="006D54A9"/>
    <w:rsid w:val="006D5636"/>
    <w:rsid w:val="006D5758"/>
    <w:rsid w:val="006D65E4"/>
    <w:rsid w:val="006D6D86"/>
    <w:rsid w:val="006D7D30"/>
    <w:rsid w:val="006E0421"/>
    <w:rsid w:val="006E080E"/>
    <w:rsid w:val="006E0F63"/>
    <w:rsid w:val="006E1849"/>
    <w:rsid w:val="006E18BD"/>
    <w:rsid w:val="006E19B6"/>
    <w:rsid w:val="006E1E44"/>
    <w:rsid w:val="006E2B1A"/>
    <w:rsid w:val="006E2DDE"/>
    <w:rsid w:val="006E3785"/>
    <w:rsid w:val="006E3C5B"/>
    <w:rsid w:val="006E420C"/>
    <w:rsid w:val="006E558A"/>
    <w:rsid w:val="006E5CEC"/>
    <w:rsid w:val="006E6337"/>
    <w:rsid w:val="006E6B32"/>
    <w:rsid w:val="006E6C82"/>
    <w:rsid w:val="006E78CC"/>
    <w:rsid w:val="006E7A2B"/>
    <w:rsid w:val="006E7AEF"/>
    <w:rsid w:val="006E7DAD"/>
    <w:rsid w:val="006F0349"/>
    <w:rsid w:val="006F0637"/>
    <w:rsid w:val="006F0C5F"/>
    <w:rsid w:val="006F161B"/>
    <w:rsid w:val="006F1D37"/>
    <w:rsid w:val="006F1DF9"/>
    <w:rsid w:val="006F22E5"/>
    <w:rsid w:val="006F2B8B"/>
    <w:rsid w:val="006F34D3"/>
    <w:rsid w:val="006F3F09"/>
    <w:rsid w:val="006F4173"/>
    <w:rsid w:val="006F43EE"/>
    <w:rsid w:val="006F47C7"/>
    <w:rsid w:val="006F52A8"/>
    <w:rsid w:val="006F5496"/>
    <w:rsid w:val="006F5691"/>
    <w:rsid w:val="006F5810"/>
    <w:rsid w:val="006F7A3F"/>
    <w:rsid w:val="006F7ED6"/>
    <w:rsid w:val="006F7F43"/>
    <w:rsid w:val="00700B18"/>
    <w:rsid w:val="00700C5B"/>
    <w:rsid w:val="007018E1"/>
    <w:rsid w:val="00701A71"/>
    <w:rsid w:val="00701F2A"/>
    <w:rsid w:val="0070216A"/>
    <w:rsid w:val="007021D0"/>
    <w:rsid w:val="007026D4"/>
    <w:rsid w:val="00702776"/>
    <w:rsid w:val="0070297B"/>
    <w:rsid w:val="00702D6B"/>
    <w:rsid w:val="00702D71"/>
    <w:rsid w:val="00702F77"/>
    <w:rsid w:val="00703223"/>
    <w:rsid w:val="007033B5"/>
    <w:rsid w:val="00704082"/>
    <w:rsid w:val="00704A1A"/>
    <w:rsid w:val="00704C37"/>
    <w:rsid w:val="00705549"/>
    <w:rsid w:val="00705685"/>
    <w:rsid w:val="00705699"/>
    <w:rsid w:val="00705FB9"/>
    <w:rsid w:val="00705FE6"/>
    <w:rsid w:val="007065FE"/>
    <w:rsid w:val="00706A1A"/>
    <w:rsid w:val="00706A71"/>
    <w:rsid w:val="00706D3F"/>
    <w:rsid w:val="00706F46"/>
    <w:rsid w:val="007070E3"/>
    <w:rsid w:val="007106C0"/>
    <w:rsid w:val="00710C05"/>
    <w:rsid w:val="00710DE5"/>
    <w:rsid w:val="007110E8"/>
    <w:rsid w:val="00711297"/>
    <w:rsid w:val="007112D8"/>
    <w:rsid w:val="007114E8"/>
    <w:rsid w:val="0071195D"/>
    <w:rsid w:val="00711D18"/>
    <w:rsid w:val="007121AD"/>
    <w:rsid w:val="007127B0"/>
    <w:rsid w:val="007130D4"/>
    <w:rsid w:val="007134FA"/>
    <w:rsid w:val="007141A0"/>
    <w:rsid w:val="0071444D"/>
    <w:rsid w:val="00714786"/>
    <w:rsid w:val="0071494F"/>
    <w:rsid w:val="00715B04"/>
    <w:rsid w:val="00715DC7"/>
    <w:rsid w:val="007160C8"/>
    <w:rsid w:val="00716E57"/>
    <w:rsid w:val="00716FD6"/>
    <w:rsid w:val="00717583"/>
    <w:rsid w:val="00717B41"/>
    <w:rsid w:val="00717D31"/>
    <w:rsid w:val="00717E6D"/>
    <w:rsid w:val="00717E83"/>
    <w:rsid w:val="00717F0D"/>
    <w:rsid w:val="007201E7"/>
    <w:rsid w:val="0072057D"/>
    <w:rsid w:val="00720EC9"/>
    <w:rsid w:val="00721100"/>
    <w:rsid w:val="00721529"/>
    <w:rsid w:val="00721C4E"/>
    <w:rsid w:val="00721E0F"/>
    <w:rsid w:val="0072239B"/>
    <w:rsid w:val="00722B2B"/>
    <w:rsid w:val="00722E4B"/>
    <w:rsid w:val="00722F6C"/>
    <w:rsid w:val="00723709"/>
    <w:rsid w:val="007238F0"/>
    <w:rsid w:val="00723B04"/>
    <w:rsid w:val="00723D10"/>
    <w:rsid w:val="007240AD"/>
    <w:rsid w:val="007243DE"/>
    <w:rsid w:val="00724705"/>
    <w:rsid w:val="00724EF6"/>
    <w:rsid w:val="00724F3A"/>
    <w:rsid w:val="007255D5"/>
    <w:rsid w:val="0072562B"/>
    <w:rsid w:val="007256B8"/>
    <w:rsid w:val="00725E60"/>
    <w:rsid w:val="007268D3"/>
    <w:rsid w:val="00726B40"/>
    <w:rsid w:val="00726B62"/>
    <w:rsid w:val="00726E67"/>
    <w:rsid w:val="00726FCA"/>
    <w:rsid w:val="00727FEE"/>
    <w:rsid w:val="0073047C"/>
    <w:rsid w:val="007305A1"/>
    <w:rsid w:val="0073086E"/>
    <w:rsid w:val="00730E68"/>
    <w:rsid w:val="00730F37"/>
    <w:rsid w:val="00730FAD"/>
    <w:rsid w:val="00731963"/>
    <w:rsid w:val="00731B4C"/>
    <w:rsid w:val="00731C5C"/>
    <w:rsid w:val="00732538"/>
    <w:rsid w:val="007325D3"/>
    <w:rsid w:val="00732ABB"/>
    <w:rsid w:val="00732E92"/>
    <w:rsid w:val="00732F71"/>
    <w:rsid w:val="00733323"/>
    <w:rsid w:val="007334E5"/>
    <w:rsid w:val="007335E0"/>
    <w:rsid w:val="00733600"/>
    <w:rsid w:val="00734923"/>
    <w:rsid w:val="007351CB"/>
    <w:rsid w:val="007354EE"/>
    <w:rsid w:val="007355EF"/>
    <w:rsid w:val="0073562D"/>
    <w:rsid w:val="00736044"/>
    <w:rsid w:val="007361F9"/>
    <w:rsid w:val="007365CA"/>
    <w:rsid w:val="00736B4E"/>
    <w:rsid w:val="00736ECB"/>
    <w:rsid w:val="00737ABD"/>
    <w:rsid w:val="00737D42"/>
    <w:rsid w:val="00737E35"/>
    <w:rsid w:val="00740033"/>
    <w:rsid w:val="00740D07"/>
    <w:rsid w:val="007413CB"/>
    <w:rsid w:val="0074152C"/>
    <w:rsid w:val="007417B5"/>
    <w:rsid w:val="00741EB7"/>
    <w:rsid w:val="00741EB9"/>
    <w:rsid w:val="00742561"/>
    <w:rsid w:val="00742AFF"/>
    <w:rsid w:val="007437C9"/>
    <w:rsid w:val="00743CA4"/>
    <w:rsid w:val="00744793"/>
    <w:rsid w:val="00744BD6"/>
    <w:rsid w:val="007451DD"/>
    <w:rsid w:val="00745263"/>
    <w:rsid w:val="0074542D"/>
    <w:rsid w:val="007457C8"/>
    <w:rsid w:val="00745FE1"/>
    <w:rsid w:val="00746583"/>
    <w:rsid w:val="00746B79"/>
    <w:rsid w:val="00747BBC"/>
    <w:rsid w:val="00747F94"/>
    <w:rsid w:val="007500D5"/>
    <w:rsid w:val="0075025F"/>
    <w:rsid w:val="007504BB"/>
    <w:rsid w:val="00750809"/>
    <w:rsid w:val="007509DF"/>
    <w:rsid w:val="00751B17"/>
    <w:rsid w:val="00751EDA"/>
    <w:rsid w:val="0075204D"/>
    <w:rsid w:val="007526B4"/>
    <w:rsid w:val="00752BE9"/>
    <w:rsid w:val="007532D0"/>
    <w:rsid w:val="0075417B"/>
    <w:rsid w:val="00754449"/>
    <w:rsid w:val="0075460F"/>
    <w:rsid w:val="007549DB"/>
    <w:rsid w:val="00754AA2"/>
    <w:rsid w:val="00755FB4"/>
    <w:rsid w:val="0075617C"/>
    <w:rsid w:val="007562C3"/>
    <w:rsid w:val="00756BAB"/>
    <w:rsid w:val="0075786A"/>
    <w:rsid w:val="00757B6E"/>
    <w:rsid w:val="00757C4A"/>
    <w:rsid w:val="00760D88"/>
    <w:rsid w:val="00760DB2"/>
    <w:rsid w:val="00760EB1"/>
    <w:rsid w:val="0076107D"/>
    <w:rsid w:val="00761726"/>
    <w:rsid w:val="00762160"/>
    <w:rsid w:val="00762BA4"/>
    <w:rsid w:val="00762D35"/>
    <w:rsid w:val="00763236"/>
    <w:rsid w:val="007636D4"/>
    <w:rsid w:val="0076374B"/>
    <w:rsid w:val="007637F2"/>
    <w:rsid w:val="0076381E"/>
    <w:rsid w:val="00763F3E"/>
    <w:rsid w:val="00763F9C"/>
    <w:rsid w:val="00764082"/>
    <w:rsid w:val="007652E8"/>
    <w:rsid w:val="0076546E"/>
    <w:rsid w:val="0076557E"/>
    <w:rsid w:val="007701FB"/>
    <w:rsid w:val="007702F8"/>
    <w:rsid w:val="00770388"/>
    <w:rsid w:val="007703A3"/>
    <w:rsid w:val="0077052E"/>
    <w:rsid w:val="007710E8"/>
    <w:rsid w:val="007717D0"/>
    <w:rsid w:val="00772FFA"/>
    <w:rsid w:val="00773D4E"/>
    <w:rsid w:val="00773D6B"/>
    <w:rsid w:val="00773E51"/>
    <w:rsid w:val="00773FD0"/>
    <w:rsid w:val="00774C2F"/>
    <w:rsid w:val="00775520"/>
    <w:rsid w:val="00776BE7"/>
    <w:rsid w:val="00777A5B"/>
    <w:rsid w:val="0078000E"/>
    <w:rsid w:val="00780F46"/>
    <w:rsid w:val="00781385"/>
    <w:rsid w:val="00781402"/>
    <w:rsid w:val="00781855"/>
    <w:rsid w:val="0078186E"/>
    <w:rsid w:val="00781B03"/>
    <w:rsid w:val="007827FD"/>
    <w:rsid w:val="00782B09"/>
    <w:rsid w:val="00782DEF"/>
    <w:rsid w:val="0078479D"/>
    <w:rsid w:val="007847C8"/>
    <w:rsid w:val="00784B84"/>
    <w:rsid w:val="00784E1F"/>
    <w:rsid w:val="0078529B"/>
    <w:rsid w:val="0078579E"/>
    <w:rsid w:val="00785F64"/>
    <w:rsid w:val="00786001"/>
    <w:rsid w:val="0078618A"/>
    <w:rsid w:val="00786297"/>
    <w:rsid w:val="00786888"/>
    <w:rsid w:val="00786C24"/>
    <w:rsid w:val="00786D52"/>
    <w:rsid w:val="00786F98"/>
    <w:rsid w:val="007870F4"/>
    <w:rsid w:val="00787E11"/>
    <w:rsid w:val="0079000D"/>
    <w:rsid w:val="007909EF"/>
    <w:rsid w:val="00790A3B"/>
    <w:rsid w:val="007913FA"/>
    <w:rsid w:val="007914DF"/>
    <w:rsid w:val="00792303"/>
    <w:rsid w:val="007926AB"/>
    <w:rsid w:val="0079298B"/>
    <w:rsid w:val="00793013"/>
    <w:rsid w:val="0079320D"/>
    <w:rsid w:val="00793AE0"/>
    <w:rsid w:val="00793C34"/>
    <w:rsid w:val="00793D76"/>
    <w:rsid w:val="0079419E"/>
    <w:rsid w:val="007941C6"/>
    <w:rsid w:val="00794979"/>
    <w:rsid w:val="00794D8E"/>
    <w:rsid w:val="00796203"/>
    <w:rsid w:val="00796823"/>
    <w:rsid w:val="007973A7"/>
    <w:rsid w:val="00797D84"/>
    <w:rsid w:val="00797D9B"/>
    <w:rsid w:val="007A0307"/>
    <w:rsid w:val="007A0F38"/>
    <w:rsid w:val="007A10D8"/>
    <w:rsid w:val="007A16E0"/>
    <w:rsid w:val="007A1DC7"/>
    <w:rsid w:val="007A1E01"/>
    <w:rsid w:val="007A205C"/>
    <w:rsid w:val="007A297D"/>
    <w:rsid w:val="007A2C08"/>
    <w:rsid w:val="007A2E39"/>
    <w:rsid w:val="007A379C"/>
    <w:rsid w:val="007A4317"/>
    <w:rsid w:val="007A4460"/>
    <w:rsid w:val="007A5A5B"/>
    <w:rsid w:val="007A5D8B"/>
    <w:rsid w:val="007A6099"/>
    <w:rsid w:val="007A631D"/>
    <w:rsid w:val="007A63E6"/>
    <w:rsid w:val="007A67B8"/>
    <w:rsid w:val="007B000A"/>
    <w:rsid w:val="007B0058"/>
    <w:rsid w:val="007B078D"/>
    <w:rsid w:val="007B0834"/>
    <w:rsid w:val="007B1D7D"/>
    <w:rsid w:val="007B23E1"/>
    <w:rsid w:val="007B2679"/>
    <w:rsid w:val="007B276F"/>
    <w:rsid w:val="007B3363"/>
    <w:rsid w:val="007B39F9"/>
    <w:rsid w:val="007B4A5F"/>
    <w:rsid w:val="007B4AF3"/>
    <w:rsid w:val="007B5299"/>
    <w:rsid w:val="007B54DD"/>
    <w:rsid w:val="007B5EC4"/>
    <w:rsid w:val="007B5F4B"/>
    <w:rsid w:val="007B6013"/>
    <w:rsid w:val="007B61D7"/>
    <w:rsid w:val="007B63B0"/>
    <w:rsid w:val="007B6698"/>
    <w:rsid w:val="007B69CC"/>
    <w:rsid w:val="007B768B"/>
    <w:rsid w:val="007B7892"/>
    <w:rsid w:val="007B79E9"/>
    <w:rsid w:val="007B7F92"/>
    <w:rsid w:val="007C0477"/>
    <w:rsid w:val="007C0788"/>
    <w:rsid w:val="007C0C77"/>
    <w:rsid w:val="007C146C"/>
    <w:rsid w:val="007C1C6A"/>
    <w:rsid w:val="007C1ECC"/>
    <w:rsid w:val="007C2238"/>
    <w:rsid w:val="007C248D"/>
    <w:rsid w:val="007C24E1"/>
    <w:rsid w:val="007C28BB"/>
    <w:rsid w:val="007C362C"/>
    <w:rsid w:val="007C450A"/>
    <w:rsid w:val="007C4853"/>
    <w:rsid w:val="007C4A54"/>
    <w:rsid w:val="007C5A25"/>
    <w:rsid w:val="007C5BE2"/>
    <w:rsid w:val="007C5E24"/>
    <w:rsid w:val="007C656E"/>
    <w:rsid w:val="007C659B"/>
    <w:rsid w:val="007C7705"/>
    <w:rsid w:val="007C777A"/>
    <w:rsid w:val="007C7B27"/>
    <w:rsid w:val="007D08B4"/>
    <w:rsid w:val="007D0FB9"/>
    <w:rsid w:val="007D111D"/>
    <w:rsid w:val="007D15B8"/>
    <w:rsid w:val="007D20DE"/>
    <w:rsid w:val="007D21D9"/>
    <w:rsid w:val="007D2989"/>
    <w:rsid w:val="007D2BF3"/>
    <w:rsid w:val="007D2D6F"/>
    <w:rsid w:val="007D3A1F"/>
    <w:rsid w:val="007D44A2"/>
    <w:rsid w:val="007D46B7"/>
    <w:rsid w:val="007D46FC"/>
    <w:rsid w:val="007D4803"/>
    <w:rsid w:val="007D4953"/>
    <w:rsid w:val="007D4E9D"/>
    <w:rsid w:val="007D5021"/>
    <w:rsid w:val="007D50C0"/>
    <w:rsid w:val="007D55F1"/>
    <w:rsid w:val="007D5809"/>
    <w:rsid w:val="007D5B79"/>
    <w:rsid w:val="007D5D7A"/>
    <w:rsid w:val="007D6963"/>
    <w:rsid w:val="007D6B46"/>
    <w:rsid w:val="007D75BE"/>
    <w:rsid w:val="007D76B4"/>
    <w:rsid w:val="007E0000"/>
    <w:rsid w:val="007E0C14"/>
    <w:rsid w:val="007E1009"/>
    <w:rsid w:val="007E1132"/>
    <w:rsid w:val="007E11FF"/>
    <w:rsid w:val="007E14B7"/>
    <w:rsid w:val="007E17C3"/>
    <w:rsid w:val="007E1C15"/>
    <w:rsid w:val="007E276F"/>
    <w:rsid w:val="007E2969"/>
    <w:rsid w:val="007E2A40"/>
    <w:rsid w:val="007E2CF8"/>
    <w:rsid w:val="007E2FB6"/>
    <w:rsid w:val="007E312D"/>
    <w:rsid w:val="007E32AE"/>
    <w:rsid w:val="007E37C6"/>
    <w:rsid w:val="007E4264"/>
    <w:rsid w:val="007E44E3"/>
    <w:rsid w:val="007E457A"/>
    <w:rsid w:val="007E46E4"/>
    <w:rsid w:val="007E4955"/>
    <w:rsid w:val="007E4C31"/>
    <w:rsid w:val="007E534E"/>
    <w:rsid w:val="007E5512"/>
    <w:rsid w:val="007E5DCF"/>
    <w:rsid w:val="007E5E72"/>
    <w:rsid w:val="007E7618"/>
    <w:rsid w:val="007E7A97"/>
    <w:rsid w:val="007E7AF5"/>
    <w:rsid w:val="007F01A2"/>
    <w:rsid w:val="007F01B7"/>
    <w:rsid w:val="007F0EF6"/>
    <w:rsid w:val="007F10E0"/>
    <w:rsid w:val="007F16AA"/>
    <w:rsid w:val="007F182C"/>
    <w:rsid w:val="007F2091"/>
    <w:rsid w:val="007F27D8"/>
    <w:rsid w:val="007F2B11"/>
    <w:rsid w:val="007F2C18"/>
    <w:rsid w:val="007F3140"/>
    <w:rsid w:val="007F32D7"/>
    <w:rsid w:val="007F33FE"/>
    <w:rsid w:val="007F353C"/>
    <w:rsid w:val="007F3FBA"/>
    <w:rsid w:val="007F40DF"/>
    <w:rsid w:val="007F41B2"/>
    <w:rsid w:val="007F5022"/>
    <w:rsid w:val="007F507D"/>
    <w:rsid w:val="007F5A06"/>
    <w:rsid w:val="007F6086"/>
    <w:rsid w:val="007F60E9"/>
    <w:rsid w:val="007F62E7"/>
    <w:rsid w:val="007F66AF"/>
    <w:rsid w:val="007F6BBF"/>
    <w:rsid w:val="007F7528"/>
    <w:rsid w:val="007F7C15"/>
    <w:rsid w:val="007F7CB8"/>
    <w:rsid w:val="008004EB"/>
    <w:rsid w:val="00800A76"/>
    <w:rsid w:val="00800B94"/>
    <w:rsid w:val="00800E31"/>
    <w:rsid w:val="00801953"/>
    <w:rsid w:val="00801A71"/>
    <w:rsid w:val="0080202F"/>
    <w:rsid w:val="00802249"/>
    <w:rsid w:val="00802829"/>
    <w:rsid w:val="0080345F"/>
    <w:rsid w:val="00803B3A"/>
    <w:rsid w:val="0080462D"/>
    <w:rsid w:val="00804E65"/>
    <w:rsid w:val="00804FF1"/>
    <w:rsid w:val="008052E1"/>
    <w:rsid w:val="008056E0"/>
    <w:rsid w:val="00805B4D"/>
    <w:rsid w:val="008063F1"/>
    <w:rsid w:val="008071E7"/>
    <w:rsid w:val="00807207"/>
    <w:rsid w:val="00810041"/>
    <w:rsid w:val="0081014A"/>
    <w:rsid w:val="00810951"/>
    <w:rsid w:val="00810971"/>
    <w:rsid w:val="008109D7"/>
    <w:rsid w:val="00810DBD"/>
    <w:rsid w:val="0081112C"/>
    <w:rsid w:val="008111A3"/>
    <w:rsid w:val="00811808"/>
    <w:rsid w:val="00811B9F"/>
    <w:rsid w:val="00812954"/>
    <w:rsid w:val="00812E0F"/>
    <w:rsid w:val="00813302"/>
    <w:rsid w:val="0081345D"/>
    <w:rsid w:val="00815217"/>
    <w:rsid w:val="00815A12"/>
    <w:rsid w:val="00815B53"/>
    <w:rsid w:val="008160B1"/>
    <w:rsid w:val="00816221"/>
    <w:rsid w:val="00816811"/>
    <w:rsid w:val="00816AF5"/>
    <w:rsid w:val="008171F9"/>
    <w:rsid w:val="00817715"/>
    <w:rsid w:val="00817E1B"/>
    <w:rsid w:val="00820714"/>
    <w:rsid w:val="008209DF"/>
    <w:rsid w:val="00820C87"/>
    <w:rsid w:val="00820FC6"/>
    <w:rsid w:val="0082111F"/>
    <w:rsid w:val="0082118A"/>
    <w:rsid w:val="0082133F"/>
    <w:rsid w:val="0082148B"/>
    <w:rsid w:val="00821B2E"/>
    <w:rsid w:val="0082230E"/>
    <w:rsid w:val="00822D2C"/>
    <w:rsid w:val="00822DDF"/>
    <w:rsid w:val="00822F99"/>
    <w:rsid w:val="008230A6"/>
    <w:rsid w:val="008230C0"/>
    <w:rsid w:val="008236ED"/>
    <w:rsid w:val="00824519"/>
    <w:rsid w:val="00824925"/>
    <w:rsid w:val="00824943"/>
    <w:rsid w:val="008250E0"/>
    <w:rsid w:val="008251C5"/>
    <w:rsid w:val="008256DC"/>
    <w:rsid w:val="00825C00"/>
    <w:rsid w:val="00825F13"/>
    <w:rsid w:val="00825FB4"/>
    <w:rsid w:val="00826276"/>
    <w:rsid w:val="008263B0"/>
    <w:rsid w:val="00826BDB"/>
    <w:rsid w:val="00827315"/>
    <w:rsid w:val="00830280"/>
    <w:rsid w:val="008303CF"/>
    <w:rsid w:val="00830866"/>
    <w:rsid w:val="00830967"/>
    <w:rsid w:val="00830C21"/>
    <w:rsid w:val="00830E62"/>
    <w:rsid w:val="0083115F"/>
    <w:rsid w:val="008311DD"/>
    <w:rsid w:val="00831324"/>
    <w:rsid w:val="00831727"/>
    <w:rsid w:val="00832B21"/>
    <w:rsid w:val="008337E7"/>
    <w:rsid w:val="00833E52"/>
    <w:rsid w:val="00834051"/>
    <w:rsid w:val="00834AC1"/>
    <w:rsid w:val="00835062"/>
    <w:rsid w:val="008351EF"/>
    <w:rsid w:val="008357D4"/>
    <w:rsid w:val="00835C27"/>
    <w:rsid w:val="00836AF7"/>
    <w:rsid w:val="00836B88"/>
    <w:rsid w:val="00836FEA"/>
    <w:rsid w:val="008371F4"/>
    <w:rsid w:val="00837E55"/>
    <w:rsid w:val="008400B9"/>
    <w:rsid w:val="008401D8"/>
    <w:rsid w:val="00841151"/>
    <w:rsid w:val="00841AC0"/>
    <w:rsid w:val="00841BCD"/>
    <w:rsid w:val="00842C47"/>
    <w:rsid w:val="00842D5C"/>
    <w:rsid w:val="008434A0"/>
    <w:rsid w:val="008435C8"/>
    <w:rsid w:val="00843B22"/>
    <w:rsid w:val="00844181"/>
    <w:rsid w:val="00844DA2"/>
    <w:rsid w:val="00846A05"/>
    <w:rsid w:val="00846AD0"/>
    <w:rsid w:val="00846BE5"/>
    <w:rsid w:val="008479BA"/>
    <w:rsid w:val="008501DA"/>
    <w:rsid w:val="00850267"/>
    <w:rsid w:val="00850B56"/>
    <w:rsid w:val="008518FE"/>
    <w:rsid w:val="0085205E"/>
    <w:rsid w:val="00852285"/>
    <w:rsid w:val="008524E3"/>
    <w:rsid w:val="0085297E"/>
    <w:rsid w:val="00852B47"/>
    <w:rsid w:val="00853324"/>
    <w:rsid w:val="00853CFE"/>
    <w:rsid w:val="00853EC6"/>
    <w:rsid w:val="00854D90"/>
    <w:rsid w:val="008552AE"/>
    <w:rsid w:val="00855356"/>
    <w:rsid w:val="008554F5"/>
    <w:rsid w:val="00856323"/>
    <w:rsid w:val="008563E2"/>
    <w:rsid w:val="00856CB8"/>
    <w:rsid w:val="00856E77"/>
    <w:rsid w:val="00857396"/>
    <w:rsid w:val="00857810"/>
    <w:rsid w:val="008578C0"/>
    <w:rsid w:val="00860591"/>
    <w:rsid w:val="008605AC"/>
    <w:rsid w:val="00861451"/>
    <w:rsid w:val="00861551"/>
    <w:rsid w:val="00861D0B"/>
    <w:rsid w:val="00861E7E"/>
    <w:rsid w:val="0086223C"/>
    <w:rsid w:val="0086266E"/>
    <w:rsid w:val="00862729"/>
    <w:rsid w:val="008630A3"/>
    <w:rsid w:val="00863AD6"/>
    <w:rsid w:val="00864359"/>
    <w:rsid w:val="008649C6"/>
    <w:rsid w:val="00864A5A"/>
    <w:rsid w:val="00864CF3"/>
    <w:rsid w:val="00865984"/>
    <w:rsid w:val="0086745A"/>
    <w:rsid w:val="00867D1B"/>
    <w:rsid w:val="00870124"/>
    <w:rsid w:val="0087068E"/>
    <w:rsid w:val="00870B88"/>
    <w:rsid w:val="00870F59"/>
    <w:rsid w:val="0087141E"/>
    <w:rsid w:val="00871665"/>
    <w:rsid w:val="008723E0"/>
    <w:rsid w:val="00872496"/>
    <w:rsid w:val="00872C18"/>
    <w:rsid w:val="00873407"/>
    <w:rsid w:val="00873775"/>
    <w:rsid w:val="008741CB"/>
    <w:rsid w:val="0087426F"/>
    <w:rsid w:val="00874B18"/>
    <w:rsid w:val="008751E2"/>
    <w:rsid w:val="00875CCE"/>
    <w:rsid w:val="00876086"/>
    <w:rsid w:val="008760AF"/>
    <w:rsid w:val="0087640D"/>
    <w:rsid w:val="0087642E"/>
    <w:rsid w:val="00876B1F"/>
    <w:rsid w:val="0088076A"/>
    <w:rsid w:val="00880B3A"/>
    <w:rsid w:val="00880C95"/>
    <w:rsid w:val="008810E6"/>
    <w:rsid w:val="008812B5"/>
    <w:rsid w:val="008813D5"/>
    <w:rsid w:val="00881564"/>
    <w:rsid w:val="008818D5"/>
    <w:rsid w:val="00881EFC"/>
    <w:rsid w:val="00882381"/>
    <w:rsid w:val="00883064"/>
    <w:rsid w:val="00883104"/>
    <w:rsid w:val="00883628"/>
    <w:rsid w:val="0088395E"/>
    <w:rsid w:val="00883D8B"/>
    <w:rsid w:val="008844D9"/>
    <w:rsid w:val="00884692"/>
    <w:rsid w:val="00884BBB"/>
    <w:rsid w:val="008854BB"/>
    <w:rsid w:val="008855AD"/>
    <w:rsid w:val="00885FB0"/>
    <w:rsid w:val="00886599"/>
    <w:rsid w:val="008866AA"/>
    <w:rsid w:val="00887100"/>
    <w:rsid w:val="0088743E"/>
    <w:rsid w:val="008875BA"/>
    <w:rsid w:val="008876C4"/>
    <w:rsid w:val="008877FB"/>
    <w:rsid w:val="00887820"/>
    <w:rsid w:val="00890616"/>
    <w:rsid w:val="00890A36"/>
    <w:rsid w:val="008913E6"/>
    <w:rsid w:val="00891839"/>
    <w:rsid w:val="008918D5"/>
    <w:rsid w:val="00891BA5"/>
    <w:rsid w:val="00891D9E"/>
    <w:rsid w:val="00892BDD"/>
    <w:rsid w:val="0089313C"/>
    <w:rsid w:val="00893825"/>
    <w:rsid w:val="008938DA"/>
    <w:rsid w:val="00894069"/>
    <w:rsid w:val="00894365"/>
    <w:rsid w:val="00894652"/>
    <w:rsid w:val="00894B28"/>
    <w:rsid w:val="00894B8C"/>
    <w:rsid w:val="00894E4A"/>
    <w:rsid w:val="00895078"/>
    <w:rsid w:val="008950C1"/>
    <w:rsid w:val="008952D3"/>
    <w:rsid w:val="00897B9A"/>
    <w:rsid w:val="00897EB2"/>
    <w:rsid w:val="008A0182"/>
    <w:rsid w:val="008A09BB"/>
    <w:rsid w:val="008A0BD9"/>
    <w:rsid w:val="008A0D9B"/>
    <w:rsid w:val="008A1080"/>
    <w:rsid w:val="008A11DB"/>
    <w:rsid w:val="008A1442"/>
    <w:rsid w:val="008A2012"/>
    <w:rsid w:val="008A23B3"/>
    <w:rsid w:val="008A2542"/>
    <w:rsid w:val="008A274F"/>
    <w:rsid w:val="008A2A88"/>
    <w:rsid w:val="008A3214"/>
    <w:rsid w:val="008A3A91"/>
    <w:rsid w:val="008A3CAA"/>
    <w:rsid w:val="008A4764"/>
    <w:rsid w:val="008A4D1C"/>
    <w:rsid w:val="008A57C0"/>
    <w:rsid w:val="008A585B"/>
    <w:rsid w:val="008A59E8"/>
    <w:rsid w:val="008A5A4C"/>
    <w:rsid w:val="008A6381"/>
    <w:rsid w:val="008A6419"/>
    <w:rsid w:val="008A6469"/>
    <w:rsid w:val="008A670C"/>
    <w:rsid w:val="008A6B47"/>
    <w:rsid w:val="008A6DF9"/>
    <w:rsid w:val="008A7766"/>
    <w:rsid w:val="008A7784"/>
    <w:rsid w:val="008B0463"/>
    <w:rsid w:val="008B09D4"/>
    <w:rsid w:val="008B1498"/>
    <w:rsid w:val="008B15B2"/>
    <w:rsid w:val="008B19F3"/>
    <w:rsid w:val="008B2358"/>
    <w:rsid w:val="008B304A"/>
    <w:rsid w:val="008B34F4"/>
    <w:rsid w:val="008B37D9"/>
    <w:rsid w:val="008B38C4"/>
    <w:rsid w:val="008B3A2E"/>
    <w:rsid w:val="008B3F64"/>
    <w:rsid w:val="008B4352"/>
    <w:rsid w:val="008B4422"/>
    <w:rsid w:val="008B45AF"/>
    <w:rsid w:val="008B4B20"/>
    <w:rsid w:val="008B4C4B"/>
    <w:rsid w:val="008B4E22"/>
    <w:rsid w:val="008B5595"/>
    <w:rsid w:val="008B55DA"/>
    <w:rsid w:val="008B56BE"/>
    <w:rsid w:val="008B5D88"/>
    <w:rsid w:val="008B62BE"/>
    <w:rsid w:val="008B670D"/>
    <w:rsid w:val="008B6731"/>
    <w:rsid w:val="008B6916"/>
    <w:rsid w:val="008B6DDB"/>
    <w:rsid w:val="008B6EA1"/>
    <w:rsid w:val="008B74C6"/>
    <w:rsid w:val="008C014D"/>
    <w:rsid w:val="008C0422"/>
    <w:rsid w:val="008C05E1"/>
    <w:rsid w:val="008C07D7"/>
    <w:rsid w:val="008C08FE"/>
    <w:rsid w:val="008C206D"/>
    <w:rsid w:val="008C245F"/>
    <w:rsid w:val="008C24E4"/>
    <w:rsid w:val="008C27A0"/>
    <w:rsid w:val="008C2967"/>
    <w:rsid w:val="008C2A2D"/>
    <w:rsid w:val="008C2B37"/>
    <w:rsid w:val="008C30F6"/>
    <w:rsid w:val="008C347C"/>
    <w:rsid w:val="008C377F"/>
    <w:rsid w:val="008C3960"/>
    <w:rsid w:val="008C43EC"/>
    <w:rsid w:val="008C48D5"/>
    <w:rsid w:val="008C5617"/>
    <w:rsid w:val="008C5697"/>
    <w:rsid w:val="008C6A9B"/>
    <w:rsid w:val="008C6BC1"/>
    <w:rsid w:val="008D02CD"/>
    <w:rsid w:val="008D082D"/>
    <w:rsid w:val="008D1623"/>
    <w:rsid w:val="008D1E45"/>
    <w:rsid w:val="008D2625"/>
    <w:rsid w:val="008D26D3"/>
    <w:rsid w:val="008D27C0"/>
    <w:rsid w:val="008D295D"/>
    <w:rsid w:val="008D2F56"/>
    <w:rsid w:val="008D3525"/>
    <w:rsid w:val="008D35AF"/>
    <w:rsid w:val="008D391B"/>
    <w:rsid w:val="008D3A4A"/>
    <w:rsid w:val="008D3C29"/>
    <w:rsid w:val="008D3E31"/>
    <w:rsid w:val="008D3EDD"/>
    <w:rsid w:val="008D3FCA"/>
    <w:rsid w:val="008D420F"/>
    <w:rsid w:val="008D4CD6"/>
    <w:rsid w:val="008D4CF0"/>
    <w:rsid w:val="008D4E6B"/>
    <w:rsid w:val="008D5017"/>
    <w:rsid w:val="008D56FB"/>
    <w:rsid w:val="008D5764"/>
    <w:rsid w:val="008D58EE"/>
    <w:rsid w:val="008D5ECB"/>
    <w:rsid w:val="008D5F75"/>
    <w:rsid w:val="008D61B9"/>
    <w:rsid w:val="008D687F"/>
    <w:rsid w:val="008D78E3"/>
    <w:rsid w:val="008D7A23"/>
    <w:rsid w:val="008D7C3E"/>
    <w:rsid w:val="008E02D2"/>
    <w:rsid w:val="008E0C12"/>
    <w:rsid w:val="008E0C13"/>
    <w:rsid w:val="008E0E54"/>
    <w:rsid w:val="008E1D94"/>
    <w:rsid w:val="008E1F43"/>
    <w:rsid w:val="008E225D"/>
    <w:rsid w:val="008E3114"/>
    <w:rsid w:val="008E36AF"/>
    <w:rsid w:val="008E376E"/>
    <w:rsid w:val="008E3AC3"/>
    <w:rsid w:val="008E4396"/>
    <w:rsid w:val="008E4C90"/>
    <w:rsid w:val="008E5245"/>
    <w:rsid w:val="008E567D"/>
    <w:rsid w:val="008E5EF8"/>
    <w:rsid w:val="008E6256"/>
    <w:rsid w:val="008E6872"/>
    <w:rsid w:val="008E6C7C"/>
    <w:rsid w:val="008E700C"/>
    <w:rsid w:val="008E71F7"/>
    <w:rsid w:val="008E78E1"/>
    <w:rsid w:val="008F0156"/>
    <w:rsid w:val="008F01A3"/>
    <w:rsid w:val="008F025C"/>
    <w:rsid w:val="008F048C"/>
    <w:rsid w:val="008F079F"/>
    <w:rsid w:val="008F1193"/>
    <w:rsid w:val="008F18C3"/>
    <w:rsid w:val="008F1A04"/>
    <w:rsid w:val="008F1B71"/>
    <w:rsid w:val="008F1C00"/>
    <w:rsid w:val="008F1D27"/>
    <w:rsid w:val="008F2CE0"/>
    <w:rsid w:val="008F2F5F"/>
    <w:rsid w:val="008F30F0"/>
    <w:rsid w:val="008F3CDF"/>
    <w:rsid w:val="008F40E0"/>
    <w:rsid w:val="008F40FE"/>
    <w:rsid w:val="008F43EC"/>
    <w:rsid w:val="008F4B94"/>
    <w:rsid w:val="008F515E"/>
    <w:rsid w:val="008F5323"/>
    <w:rsid w:val="008F5417"/>
    <w:rsid w:val="008F5A1D"/>
    <w:rsid w:val="008F5EEA"/>
    <w:rsid w:val="008F6218"/>
    <w:rsid w:val="008F68B1"/>
    <w:rsid w:val="008F7051"/>
    <w:rsid w:val="008F7282"/>
    <w:rsid w:val="008F7463"/>
    <w:rsid w:val="008F788D"/>
    <w:rsid w:val="008F7955"/>
    <w:rsid w:val="008F7C0B"/>
    <w:rsid w:val="008F7E87"/>
    <w:rsid w:val="0090000E"/>
    <w:rsid w:val="00900790"/>
    <w:rsid w:val="00900A28"/>
    <w:rsid w:val="00900A37"/>
    <w:rsid w:val="00900C77"/>
    <w:rsid w:val="00901AE3"/>
    <w:rsid w:val="0090203F"/>
    <w:rsid w:val="00902608"/>
    <w:rsid w:val="00902FB8"/>
    <w:rsid w:val="009035C1"/>
    <w:rsid w:val="009038D7"/>
    <w:rsid w:val="00903B2A"/>
    <w:rsid w:val="009044A0"/>
    <w:rsid w:val="0090458A"/>
    <w:rsid w:val="00904CA1"/>
    <w:rsid w:val="00905100"/>
    <w:rsid w:val="009058D8"/>
    <w:rsid w:val="009058E2"/>
    <w:rsid w:val="00906455"/>
    <w:rsid w:val="00906E5D"/>
    <w:rsid w:val="00907727"/>
    <w:rsid w:val="00907C9A"/>
    <w:rsid w:val="00910241"/>
    <w:rsid w:val="009106E6"/>
    <w:rsid w:val="0091082E"/>
    <w:rsid w:val="00910A3A"/>
    <w:rsid w:val="00911FDD"/>
    <w:rsid w:val="009123D0"/>
    <w:rsid w:val="00912C89"/>
    <w:rsid w:val="009130C4"/>
    <w:rsid w:val="0091430B"/>
    <w:rsid w:val="00914402"/>
    <w:rsid w:val="0091531B"/>
    <w:rsid w:val="0091572A"/>
    <w:rsid w:val="00915A65"/>
    <w:rsid w:val="009160C0"/>
    <w:rsid w:val="00916242"/>
    <w:rsid w:val="00916D40"/>
    <w:rsid w:val="00916ECF"/>
    <w:rsid w:val="0091752F"/>
    <w:rsid w:val="00920854"/>
    <w:rsid w:val="00921216"/>
    <w:rsid w:val="0092170E"/>
    <w:rsid w:val="00921758"/>
    <w:rsid w:val="009217F6"/>
    <w:rsid w:val="00921B40"/>
    <w:rsid w:val="00922144"/>
    <w:rsid w:val="009222E7"/>
    <w:rsid w:val="0092236E"/>
    <w:rsid w:val="00922EDC"/>
    <w:rsid w:val="009231E3"/>
    <w:rsid w:val="009235A9"/>
    <w:rsid w:val="0092384D"/>
    <w:rsid w:val="0092394A"/>
    <w:rsid w:val="00923AA4"/>
    <w:rsid w:val="00923F40"/>
    <w:rsid w:val="00924591"/>
    <w:rsid w:val="00924947"/>
    <w:rsid w:val="009249EC"/>
    <w:rsid w:val="00925004"/>
    <w:rsid w:val="009259BD"/>
    <w:rsid w:val="00925A57"/>
    <w:rsid w:val="009261B9"/>
    <w:rsid w:val="00926522"/>
    <w:rsid w:val="009268A1"/>
    <w:rsid w:val="00926989"/>
    <w:rsid w:val="00926BDE"/>
    <w:rsid w:val="009274A0"/>
    <w:rsid w:val="009274C1"/>
    <w:rsid w:val="009277C6"/>
    <w:rsid w:val="00927E42"/>
    <w:rsid w:val="009300FB"/>
    <w:rsid w:val="009304B1"/>
    <w:rsid w:val="00930C36"/>
    <w:rsid w:val="00931528"/>
    <w:rsid w:val="00931AFB"/>
    <w:rsid w:val="00932741"/>
    <w:rsid w:val="00932F0F"/>
    <w:rsid w:val="00932F43"/>
    <w:rsid w:val="0093322D"/>
    <w:rsid w:val="009336F9"/>
    <w:rsid w:val="00933AA6"/>
    <w:rsid w:val="00933B54"/>
    <w:rsid w:val="00933C2F"/>
    <w:rsid w:val="009343B0"/>
    <w:rsid w:val="00934525"/>
    <w:rsid w:val="009345F8"/>
    <w:rsid w:val="00934D7B"/>
    <w:rsid w:val="009351C7"/>
    <w:rsid w:val="00935250"/>
    <w:rsid w:val="00935BC2"/>
    <w:rsid w:val="00935D81"/>
    <w:rsid w:val="0093708B"/>
    <w:rsid w:val="0094019B"/>
    <w:rsid w:val="009401A1"/>
    <w:rsid w:val="00940236"/>
    <w:rsid w:val="0094074D"/>
    <w:rsid w:val="00940F96"/>
    <w:rsid w:val="00940FDD"/>
    <w:rsid w:val="00941078"/>
    <w:rsid w:val="009413D8"/>
    <w:rsid w:val="00941969"/>
    <w:rsid w:val="00942424"/>
    <w:rsid w:val="00942AF7"/>
    <w:rsid w:val="00942B69"/>
    <w:rsid w:val="00942CB8"/>
    <w:rsid w:val="009431BE"/>
    <w:rsid w:val="00943665"/>
    <w:rsid w:val="0094583A"/>
    <w:rsid w:val="009458B0"/>
    <w:rsid w:val="0094614E"/>
    <w:rsid w:val="0094647E"/>
    <w:rsid w:val="009464D6"/>
    <w:rsid w:val="00946AEB"/>
    <w:rsid w:val="00946C4B"/>
    <w:rsid w:val="009471D3"/>
    <w:rsid w:val="00947B50"/>
    <w:rsid w:val="00947D81"/>
    <w:rsid w:val="009525D0"/>
    <w:rsid w:val="009530C6"/>
    <w:rsid w:val="0095327D"/>
    <w:rsid w:val="00953D65"/>
    <w:rsid w:val="00953EB6"/>
    <w:rsid w:val="00953F73"/>
    <w:rsid w:val="0095408C"/>
    <w:rsid w:val="0095436C"/>
    <w:rsid w:val="00954A12"/>
    <w:rsid w:val="00954A78"/>
    <w:rsid w:val="0095547C"/>
    <w:rsid w:val="009557ED"/>
    <w:rsid w:val="00955879"/>
    <w:rsid w:val="00955E1A"/>
    <w:rsid w:val="009560C7"/>
    <w:rsid w:val="0095610D"/>
    <w:rsid w:val="009563D6"/>
    <w:rsid w:val="009567A0"/>
    <w:rsid w:val="0095709F"/>
    <w:rsid w:val="00957CAE"/>
    <w:rsid w:val="00960598"/>
    <w:rsid w:val="009607B2"/>
    <w:rsid w:val="00960F6E"/>
    <w:rsid w:val="009612DB"/>
    <w:rsid w:val="009614E3"/>
    <w:rsid w:val="00961AC2"/>
    <w:rsid w:val="00961B11"/>
    <w:rsid w:val="00962BE3"/>
    <w:rsid w:val="00962C36"/>
    <w:rsid w:val="00963010"/>
    <w:rsid w:val="0096357B"/>
    <w:rsid w:val="00963807"/>
    <w:rsid w:val="00963DF3"/>
    <w:rsid w:val="0096404B"/>
    <w:rsid w:val="0096462F"/>
    <w:rsid w:val="00964B55"/>
    <w:rsid w:val="00964EB6"/>
    <w:rsid w:val="0096559B"/>
    <w:rsid w:val="009657D3"/>
    <w:rsid w:val="00965893"/>
    <w:rsid w:val="00965AB5"/>
    <w:rsid w:val="00965B8D"/>
    <w:rsid w:val="009664EC"/>
    <w:rsid w:val="00966A47"/>
    <w:rsid w:val="00966BD7"/>
    <w:rsid w:val="00966C87"/>
    <w:rsid w:val="00966CB6"/>
    <w:rsid w:val="00967093"/>
    <w:rsid w:val="00967724"/>
    <w:rsid w:val="00970829"/>
    <w:rsid w:val="00970B7D"/>
    <w:rsid w:val="0097105F"/>
    <w:rsid w:val="009728A1"/>
    <w:rsid w:val="0097365A"/>
    <w:rsid w:val="00973919"/>
    <w:rsid w:val="00973A0D"/>
    <w:rsid w:val="00973AF0"/>
    <w:rsid w:val="00973CF5"/>
    <w:rsid w:val="00974121"/>
    <w:rsid w:val="0097444C"/>
    <w:rsid w:val="009748E8"/>
    <w:rsid w:val="00974CE1"/>
    <w:rsid w:val="00975525"/>
    <w:rsid w:val="00975D45"/>
    <w:rsid w:val="0097628E"/>
    <w:rsid w:val="00976537"/>
    <w:rsid w:val="009765DC"/>
    <w:rsid w:val="00976A11"/>
    <w:rsid w:val="0097715E"/>
    <w:rsid w:val="009772EF"/>
    <w:rsid w:val="009773FD"/>
    <w:rsid w:val="009777F7"/>
    <w:rsid w:val="00977A64"/>
    <w:rsid w:val="00977FAA"/>
    <w:rsid w:val="00981A6D"/>
    <w:rsid w:val="0098218E"/>
    <w:rsid w:val="00982267"/>
    <w:rsid w:val="009822F1"/>
    <w:rsid w:val="0098261C"/>
    <w:rsid w:val="00983C78"/>
    <w:rsid w:val="0098436D"/>
    <w:rsid w:val="00984948"/>
    <w:rsid w:val="009856BF"/>
    <w:rsid w:val="00985A34"/>
    <w:rsid w:val="00986FCF"/>
    <w:rsid w:val="0098732D"/>
    <w:rsid w:val="009875F4"/>
    <w:rsid w:val="009876DA"/>
    <w:rsid w:val="00990880"/>
    <w:rsid w:val="00990B54"/>
    <w:rsid w:val="00991312"/>
    <w:rsid w:val="0099133B"/>
    <w:rsid w:val="00991429"/>
    <w:rsid w:val="00991648"/>
    <w:rsid w:val="00991A6C"/>
    <w:rsid w:val="00991C8F"/>
    <w:rsid w:val="0099224E"/>
    <w:rsid w:val="00992302"/>
    <w:rsid w:val="0099237A"/>
    <w:rsid w:val="00992895"/>
    <w:rsid w:val="00994F46"/>
    <w:rsid w:val="00995249"/>
    <w:rsid w:val="00995A7E"/>
    <w:rsid w:val="00996017"/>
    <w:rsid w:val="009961B6"/>
    <w:rsid w:val="0099678C"/>
    <w:rsid w:val="009968EE"/>
    <w:rsid w:val="00997315"/>
    <w:rsid w:val="00997699"/>
    <w:rsid w:val="009979CA"/>
    <w:rsid w:val="009A050B"/>
    <w:rsid w:val="009A1E53"/>
    <w:rsid w:val="009A1FC3"/>
    <w:rsid w:val="009A25ED"/>
    <w:rsid w:val="009A2BC2"/>
    <w:rsid w:val="009A30FF"/>
    <w:rsid w:val="009A36F5"/>
    <w:rsid w:val="009A42B8"/>
    <w:rsid w:val="009A4362"/>
    <w:rsid w:val="009A5010"/>
    <w:rsid w:val="009A5B6A"/>
    <w:rsid w:val="009A686A"/>
    <w:rsid w:val="009A6C55"/>
    <w:rsid w:val="009A791E"/>
    <w:rsid w:val="009B05C5"/>
    <w:rsid w:val="009B11F5"/>
    <w:rsid w:val="009B220D"/>
    <w:rsid w:val="009B2722"/>
    <w:rsid w:val="009B272C"/>
    <w:rsid w:val="009B2907"/>
    <w:rsid w:val="009B2D09"/>
    <w:rsid w:val="009B2D29"/>
    <w:rsid w:val="009B32E2"/>
    <w:rsid w:val="009B3764"/>
    <w:rsid w:val="009B37EF"/>
    <w:rsid w:val="009B384F"/>
    <w:rsid w:val="009B3BE8"/>
    <w:rsid w:val="009B4832"/>
    <w:rsid w:val="009B4D36"/>
    <w:rsid w:val="009B4EF0"/>
    <w:rsid w:val="009B5960"/>
    <w:rsid w:val="009B5BB1"/>
    <w:rsid w:val="009B5CF6"/>
    <w:rsid w:val="009B6030"/>
    <w:rsid w:val="009B63B8"/>
    <w:rsid w:val="009B6B6E"/>
    <w:rsid w:val="009B7E5C"/>
    <w:rsid w:val="009C01A3"/>
    <w:rsid w:val="009C02BB"/>
    <w:rsid w:val="009C031B"/>
    <w:rsid w:val="009C0817"/>
    <w:rsid w:val="009C0F05"/>
    <w:rsid w:val="009C11AA"/>
    <w:rsid w:val="009C1D3D"/>
    <w:rsid w:val="009C1FC8"/>
    <w:rsid w:val="009C211F"/>
    <w:rsid w:val="009C2DF5"/>
    <w:rsid w:val="009C30F3"/>
    <w:rsid w:val="009C341A"/>
    <w:rsid w:val="009C3BDC"/>
    <w:rsid w:val="009C3F25"/>
    <w:rsid w:val="009C3F9C"/>
    <w:rsid w:val="009C4589"/>
    <w:rsid w:val="009C5B46"/>
    <w:rsid w:val="009C6117"/>
    <w:rsid w:val="009C662C"/>
    <w:rsid w:val="009C6ED0"/>
    <w:rsid w:val="009C7850"/>
    <w:rsid w:val="009C7FCA"/>
    <w:rsid w:val="009C7FDD"/>
    <w:rsid w:val="009D1B3E"/>
    <w:rsid w:val="009D1E12"/>
    <w:rsid w:val="009D224A"/>
    <w:rsid w:val="009D26C7"/>
    <w:rsid w:val="009D2C6D"/>
    <w:rsid w:val="009D321A"/>
    <w:rsid w:val="009D3645"/>
    <w:rsid w:val="009D3E1C"/>
    <w:rsid w:val="009D4037"/>
    <w:rsid w:val="009D4256"/>
    <w:rsid w:val="009D4CE5"/>
    <w:rsid w:val="009D5373"/>
    <w:rsid w:val="009D5559"/>
    <w:rsid w:val="009D5AE9"/>
    <w:rsid w:val="009D662F"/>
    <w:rsid w:val="009D6636"/>
    <w:rsid w:val="009D7F16"/>
    <w:rsid w:val="009E0249"/>
    <w:rsid w:val="009E09D9"/>
    <w:rsid w:val="009E107E"/>
    <w:rsid w:val="009E1090"/>
    <w:rsid w:val="009E1C7C"/>
    <w:rsid w:val="009E1E5A"/>
    <w:rsid w:val="009E28FC"/>
    <w:rsid w:val="009E294B"/>
    <w:rsid w:val="009E2A63"/>
    <w:rsid w:val="009E36C6"/>
    <w:rsid w:val="009E58A3"/>
    <w:rsid w:val="009E5A2C"/>
    <w:rsid w:val="009E61C1"/>
    <w:rsid w:val="009E65F3"/>
    <w:rsid w:val="009E6790"/>
    <w:rsid w:val="009E6998"/>
    <w:rsid w:val="009E6C04"/>
    <w:rsid w:val="009E6D3A"/>
    <w:rsid w:val="009E7C48"/>
    <w:rsid w:val="009F08E7"/>
    <w:rsid w:val="009F0ABB"/>
    <w:rsid w:val="009F0BFD"/>
    <w:rsid w:val="009F0E5F"/>
    <w:rsid w:val="009F0FCC"/>
    <w:rsid w:val="009F2D2E"/>
    <w:rsid w:val="009F32CE"/>
    <w:rsid w:val="009F3406"/>
    <w:rsid w:val="009F399D"/>
    <w:rsid w:val="009F3F7C"/>
    <w:rsid w:val="009F41B1"/>
    <w:rsid w:val="009F4358"/>
    <w:rsid w:val="009F49C1"/>
    <w:rsid w:val="009F5B9E"/>
    <w:rsid w:val="009F5CD0"/>
    <w:rsid w:val="009F6390"/>
    <w:rsid w:val="009F6506"/>
    <w:rsid w:val="009F72C6"/>
    <w:rsid w:val="009F7ADF"/>
    <w:rsid w:val="009F7D87"/>
    <w:rsid w:val="00A00348"/>
    <w:rsid w:val="00A01083"/>
    <w:rsid w:val="00A01319"/>
    <w:rsid w:val="00A01887"/>
    <w:rsid w:val="00A01A25"/>
    <w:rsid w:val="00A01AC7"/>
    <w:rsid w:val="00A029EB"/>
    <w:rsid w:val="00A030A0"/>
    <w:rsid w:val="00A030AA"/>
    <w:rsid w:val="00A0340F"/>
    <w:rsid w:val="00A03B3F"/>
    <w:rsid w:val="00A03E03"/>
    <w:rsid w:val="00A0425B"/>
    <w:rsid w:val="00A0488E"/>
    <w:rsid w:val="00A04A5D"/>
    <w:rsid w:val="00A04FED"/>
    <w:rsid w:val="00A0550D"/>
    <w:rsid w:val="00A0650D"/>
    <w:rsid w:val="00A06BF7"/>
    <w:rsid w:val="00A06E9F"/>
    <w:rsid w:val="00A07333"/>
    <w:rsid w:val="00A07825"/>
    <w:rsid w:val="00A078E6"/>
    <w:rsid w:val="00A07B94"/>
    <w:rsid w:val="00A100E7"/>
    <w:rsid w:val="00A10F8C"/>
    <w:rsid w:val="00A11981"/>
    <w:rsid w:val="00A11F38"/>
    <w:rsid w:val="00A1246E"/>
    <w:rsid w:val="00A12D45"/>
    <w:rsid w:val="00A130AC"/>
    <w:rsid w:val="00A13471"/>
    <w:rsid w:val="00A1461F"/>
    <w:rsid w:val="00A148D5"/>
    <w:rsid w:val="00A14FF2"/>
    <w:rsid w:val="00A1545C"/>
    <w:rsid w:val="00A15817"/>
    <w:rsid w:val="00A16527"/>
    <w:rsid w:val="00A171E5"/>
    <w:rsid w:val="00A17523"/>
    <w:rsid w:val="00A20927"/>
    <w:rsid w:val="00A20A25"/>
    <w:rsid w:val="00A217CE"/>
    <w:rsid w:val="00A21A03"/>
    <w:rsid w:val="00A21B3F"/>
    <w:rsid w:val="00A223B1"/>
    <w:rsid w:val="00A22A4A"/>
    <w:rsid w:val="00A22A95"/>
    <w:rsid w:val="00A22C7A"/>
    <w:rsid w:val="00A22E37"/>
    <w:rsid w:val="00A2335A"/>
    <w:rsid w:val="00A23C95"/>
    <w:rsid w:val="00A2425E"/>
    <w:rsid w:val="00A243B7"/>
    <w:rsid w:val="00A24DBC"/>
    <w:rsid w:val="00A2529D"/>
    <w:rsid w:val="00A2530E"/>
    <w:rsid w:val="00A26384"/>
    <w:rsid w:val="00A26723"/>
    <w:rsid w:val="00A26FFC"/>
    <w:rsid w:val="00A27CAF"/>
    <w:rsid w:val="00A3062F"/>
    <w:rsid w:val="00A30690"/>
    <w:rsid w:val="00A30DCB"/>
    <w:rsid w:val="00A30E78"/>
    <w:rsid w:val="00A3178C"/>
    <w:rsid w:val="00A31E20"/>
    <w:rsid w:val="00A323A5"/>
    <w:rsid w:val="00A323B9"/>
    <w:rsid w:val="00A324C8"/>
    <w:rsid w:val="00A32A0B"/>
    <w:rsid w:val="00A32B45"/>
    <w:rsid w:val="00A332AC"/>
    <w:rsid w:val="00A333C0"/>
    <w:rsid w:val="00A33746"/>
    <w:rsid w:val="00A33FC9"/>
    <w:rsid w:val="00A3410E"/>
    <w:rsid w:val="00A34209"/>
    <w:rsid w:val="00A34213"/>
    <w:rsid w:val="00A342C5"/>
    <w:rsid w:val="00A350A1"/>
    <w:rsid w:val="00A350DA"/>
    <w:rsid w:val="00A35E9B"/>
    <w:rsid w:val="00A361D1"/>
    <w:rsid w:val="00A36269"/>
    <w:rsid w:val="00A36657"/>
    <w:rsid w:val="00A37280"/>
    <w:rsid w:val="00A37519"/>
    <w:rsid w:val="00A400DF"/>
    <w:rsid w:val="00A4036F"/>
    <w:rsid w:val="00A40956"/>
    <w:rsid w:val="00A40A61"/>
    <w:rsid w:val="00A411B9"/>
    <w:rsid w:val="00A41358"/>
    <w:rsid w:val="00A41B7D"/>
    <w:rsid w:val="00A41DE6"/>
    <w:rsid w:val="00A42411"/>
    <w:rsid w:val="00A4270E"/>
    <w:rsid w:val="00A42837"/>
    <w:rsid w:val="00A428D0"/>
    <w:rsid w:val="00A42A17"/>
    <w:rsid w:val="00A42E63"/>
    <w:rsid w:val="00A43200"/>
    <w:rsid w:val="00A43C97"/>
    <w:rsid w:val="00A44388"/>
    <w:rsid w:val="00A45635"/>
    <w:rsid w:val="00A45812"/>
    <w:rsid w:val="00A45C6F"/>
    <w:rsid w:val="00A45FE5"/>
    <w:rsid w:val="00A462DE"/>
    <w:rsid w:val="00A46890"/>
    <w:rsid w:val="00A46D5F"/>
    <w:rsid w:val="00A46D71"/>
    <w:rsid w:val="00A471A7"/>
    <w:rsid w:val="00A479DF"/>
    <w:rsid w:val="00A47C1C"/>
    <w:rsid w:val="00A47D21"/>
    <w:rsid w:val="00A500B5"/>
    <w:rsid w:val="00A501B3"/>
    <w:rsid w:val="00A506C9"/>
    <w:rsid w:val="00A50B70"/>
    <w:rsid w:val="00A518C4"/>
    <w:rsid w:val="00A51BF7"/>
    <w:rsid w:val="00A51EF1"/>
    <w:rsid w:val="00A52704"/>
    <w:rsid w:val="00A529C2"/>
    <w:rsid w:val="00A52B1D"/>
    <w:rsid w:val="00A5308B"/>
    <w:rsid w:val="00A537D8"/>
    <w:rsid w:val="00A53925"/>
    <w:rsid w:val="00A54008"/>
    <w:rsid w:val="00A541D5"/>
    <w:rsid w:val="00A542D5"/>
    <w:rsid w:val="00A5465A"/>
    <w:rsid w:val="00A54F40"/>
    <w:rsid w:val="00A54F72"/>
    <w:rsid w:val="00A5512F"/>
    <w:rsid w:val="00A557CD"/>
    <w:rsid w:val="00A5664A"/>
    <w:rsid w:val="00A56C95"/>
    <w:rsid w:val="00A56D8F"/>
    <w:rsid w:val="00A56E03"/>
    <w:rsid w:val="00A56E8D"/>
    <w:rsid w:val="00A57505"/>
    <w:rsid w:val="00A5781A"/>
    <w:rsid w:val="00A60E86"/>
    <w:rsid w:val="00A61670"/>
    <w:rsid w:val="00A61981"/>
    <w:rsid w:val="00A62021"/>
    <w:rsid w:val="00A6244E"/>
    <w:rsid w:val="00A625C1"/>
    <w:rsid w:val="00A628AD"/>
    <w:rsid w:val="00A62E6B"/>
    <w:rsid w:val="00A637A2"/>
    <w:rsid w:val="00A63980"/>
    <w:rsid w:val="00A63B75"/>
    <w:rsid w:val="00A63D6F"/>
    <w:rsid w:val="00A63E00"/>
    <w:rsid w:val="00A643B8"/>
    <w:rsid w:val="00A645CB"/>
    <w:rsid w:val="00A64AE1"/>
    <w:rsid w:val="00A662A8"/>
    <w:rsid w:val="00A669C6"/>
    <w:rsid w:val="00A671BE"/>
    <w:rsid w:val="00A6794E"/>
    <w:rsid w:val="00A702E1"/>
    <w:rsid w:val="00A70401"/>
    <w:rsid w:val="00A709F0"/>
    <w:rsid w:val="00A70B97"/>
    <w:rsid w:val="00A71288"/>
    <w:rsid w:val="00A71B3A"/>
    <w:rsid w:val="00A7224F"/>
    <w:rsid w:val="00A72256"/>
    <w:rsid w:val="00A72BA2"/>
    <w:rsid w:val="00A72FD0"/>
    <w:rsid w:val="00A7319E"/>
    <w:rsid w:val="00A740F5"/>
    <w:rsid w:val="00A7475A"/>
    <w:rsid w:val="00A74C82"/>
    <w:rsid w:val="00A75295"/>
    <w:rsid w:val="00A752AF"/>
    <w:rsid w:val="00A757EF"/>
    <w:rsid w:val="00A7652E"/>
    <w:rsid w:val="00A767FF"/>
    <w:rsid w:val="00A76D4E"/>
    <w:rsid w:val="00A77365"/>
    <w:rsid w:val="00A77F33"/>
    <w:rsid w:val="00A8053D"/>
    <w:rsid w:val="00A80BBE"/>
    <w:rsid w:val="00A81641"/>
    <w:rsid w:val="00A8173B"/>
    <w:rsid w:val="00A818E2"/>
    <w:rsid w:val="00A820E2"/>
    <w:rsid w:val="00A82C8B"/>
    <w:rsid w:val="00A83B70"/>
    <w:rsid w:val="00A83D1B"/>
    <w:rsid w:val="00A84122"/>
    <w:rsid w:val="00A8422B"/>
    <w:rsid w:val="00A84BFC"/>
    <w:rsid w:val="00A8581C"/>
    <w:rsid w:val="00A8598C"/>
    <w:rsid w:val="00A85A3F"/>
    <w:rsid w:val="00A85B77"/>
    <w:rsid w:val="00A86274"/>
    <w:rsid w:val="00A86BD1"/>
    <w:rsid w:val="00A86C7E"/>
    <w:rsid w:val="00A87789"/>
    <w:rsid w:val="00A87A95"/>
    <w:rsid w:val="00A902D8"/>
    <w:rsid w:val="00A904EA"/>
    <w:rsid w:val="00A90976"/>
    <w:rsid w:val="00A90B16"/>
    <w:rsid w:val="00A90B32"/>
    <w:rsid w:val="00A90B45"/>
    <w:rsid w:val="00A90FBF"/>
    <w:rsid w:val="00A9158C"/>
    <w:rsid w:val="00A915F5"/>
    <w:rsid w:val="00A91F85"/>
    <w:rsid w:val="00A921F3"/>
    <w:rsid w:val="00A92650"/>
    <w:rsid w:val="00A92691"/>
    <w:rsid w:val="00A929C4"/>
    <w:rsid w:val="00A92D06"/>
    <w:rsid w:val="00A93D83"/>
    <w:rsid w:val="00A93F56"/>
    <w:rsid w:val="00A94633"/>
    <w:rsid w:val="00A95101"/>
    <w:rsid w:val="00A95110"/>
    <w:rsid w:val="00A957E7"/>
    <w:rsid w:val="00A95A97"/>
    <w:rsid w:val="00A95ED7"/>
    <w:rsid w:val="00A96673"/>
    <w:rsid w:val="00A96819"/>
    <w:rsid w:val="00A96C28"/>
    <w:rsid w:val="00A96FA3"/>
    <w:rsid w:val="00A97AE8"/>
    <w:rsid w:val="00A97F15"/>
    <w:rsid w:val="00AA069F"/>
    <w:rsid w:val="00AA0B75"/>
    <w:rsid w:val="00AA1B14"/>
    <w:rsid w:val="00AA1DE8"/>
    <w:rsid w:val="00AA21F3"/>
    <w:rsid w:val="00AA2249"/>
    <w:rsid w:val="00AA2805"/>
    <w:rsid w:val="00AA2C48"/>
    <w:rsid w:val="00AA2E2F"/>
    <w:rsid w:val="00AA35A4"/>
    <w:rsid w:val="00AA3649"/>
    <w:rsid w:val="00AA3A80"/>
    <w:rsid w:val="00AA3E22"/>
    <w:rsid w:val="00AA4289"/>
    <w:rsid w:val="00AA459F"/>
    <w:rsid w:val="00AA460E"/>
    <w:rsid w:val="00AA4BCC"/>
    <w:rsid w:val="00AA654D"/>
    <w:rsid w:val="00AA7177"/>
    <w:rsid w:val="00AA7681"/>
    <w:rsid w:val="00AB0F62"/>
    <w:rsid w:val="00AB1ED0"/>
    <w:rsid w:val="00AB32BB"/>
    <w:rsid w:val="00AB3A8E"/>
    <w:rsid w:val="00AB3F64"/>
    <w:rsid w:val="00AB4267"/>
    <w:rsid w:val="00AB4888"/>
    <w:rsid w:val="00AB4EFB"/>
    <w:rsid w:val="00AB5084"/>
    <w:rsid w:val="00AB5463"/>
    <w:rsid w:val="00AB57FB"/>
    <w:rsid w:val="00AB5B5E"/>
    <w:rsid w:val="00AB63B2"/>
    <w:rsid w:val="00AB7116"/>
    <w:rsid w:val="00AB758B"/>
    <w:rsid w:val="00AB7631"/>
    <w:rsid w:val="00AB7C05"/>
    <w:rsid w:val="00AB7EC3"/>
    <w:rsid w:val="00AC0001"/>
    <w:rsid w:val="00AC08D7"/>
    <w:rsid w:val="00AC0FEB"/>
    <w:rsid w:val="00AC1226"/>
    <w:rsid w:val="00AC158F"/>
    <w:rsid w:val="00AC26D5"/>
    <w:rsid w:val="00AC2A77"/>
    <w:rsid w:val="00AC2BC3"/>
    <w:rsid w:val="00AC2F46"/>
    <w:rsid w:val="00AC3A72"/>
    <w:rsid w:val="00AC3CF7"/>
    <w:rsid w:val="00AC43A0"/>
    <w:rsid w:val="00AC4ECC"/>
    <w:rsid w:val="00AC55BA"/>
    <w:rsid w:val="00AC5BE4"/>
    <w:rsid w:val="00AC5DAB"/>
    <w:rsid w:val="00AC62C2"/>
    <w:rsid w:val="00AC65A0"/>
    <w:rsid w:val="00AC6FF2"/>
    <w:rsid w:val="00AC701B"/>
    <w:rsid w:val="00AC70A3"/>
    <w:rsid w:val="00AC75E0"/>
    <w:rsid w:val="00AC76B7"/>
    <w:rsid w:val="00AD0108"/>
    <w:rsid w:val="00AD03D7"/>
    <w:rsid w:val="00AD04C3"/>
    <w:rsid w:val="00AD0A07"/>
    <w:rsid w:val="00AD0E04"/>
    <w:rsid w:val="00AD1CD1"/>
    <w:rsid w:val="00AD207A"/>
    <w:rsid w:val="00AD20FE"/>
    <w:rsid w:val="00AD2C90"/>
    <w:rsid w:val="00AD2DE8"/>
    <w:rsid w:val="00AD359A"/>
    <w:rsid w:val="00AD3C13"/>
    <w:rsid w:val="00AD3CEA"/>
    <w:rsid w:val="00AD401E"/>
    <w:rsid w:val="00AD41A5"/>
    <w:rsid w:val="00AD42E4"/>
    <w:rsid w:val="00AD49AC"/>
    <w:rsid w:val="00AD55F0"/>
    <w:rsid w:val="00AD6030"/>
    <w:rsid w:val="00AD6479"/>
    <w:rsid w:val="00AD65C6"/>
    <w:rsid w:val="00AD69FD"/>
    <w:rsid w:val="00AD7167"/>
    <w:rsid w:val="00AD7820"/>
    <w:rsid w:val="00AD7AA5"/>
    <w:rsid w:val="00AE0176"/>
    <w:rsid w:val="00AE05B2"/>
    <w:rsid w:val="00AE0B9B"/>
    <w:rsid w:val="00AE0D26"/>
    <w:rsid w:val="00AE0F97"/>
    <w:rsid w:val="00AE11DE"/>
    <w:rsid w:val="00AE14E8"/>
    <w:rsid w:val="00AE2690"/>
    <w:rsid w:val="00AE2A56"/>
    <w:rsid w:val="00AE2BC0"/>
    <w:rsid w:val="00AE2DA9"/>
    <w:rsid w:val="00AE3BBB"/>
    <w:rsid w:val="00AE481F"/>
    <w:rsid w:val="00AE4C8A"/>
    <w:rsid w:val="00AE50C8"/>
    <w:rsid w:val="00AE530A"/>
    <w:rsid w:val="00AE545F"/>
    <w:rsid w:val="00AE555E"/>
    <w:rsid w:val="00AE69B2"/>
    <w:rsid w:val="00AE6C5F"/>
    <w:rsid w:val="00AE7982"/>
    <w:rsid w:val="00AF1377"/>
    <w:rsid w:val="00AF1465"/>
    <w:rsid w:val="00AF21E2"/>
    <w:rsid w:val="00AF251E"/>
    <w:rsid w:val="00AF2B90"/>
    <w:rsid w:val="00AF370E"/>
    <w:rsid w:val="00AF3C04"/>
    <w:rsid w:val="00AF454F"/>
    <w:rsid w:val="00AF4601"/>
    <w:rsid w:val="00AF4818"/>
    <w:rsid w:val="00AF5276"/>
    <w:rsid w:val="00AF52BA"/>
    <w:rsid w:val="00AF5506"/>
    <w:rsid w:val="00AF5EC7"/>
    <w:rsid w:val="00AF6362"/>
    <w:rsid w:val="00AF6B0E"/>
    <w:rsid w:val="00AF6D3C"/>
    <w:rsid w:val="00AF70CD"/>
    <w:rsid w:val="00AF751A"/>
    <w:rsid w:val="00B00660"/>
    <w:rsid w:val="00B00795"/>
    <w:rsid w:val="00B0092F"/>
    <w:rsid w:val="00B00BF1"/>
    <w:rsid w:val="00B00E39"/>
    <w:rsid w:val="00B00E63"/>
    <w:rsid w:val="00B01035"/>
    <w:rsid w:val="00B01837"/>
    <w:rsid w:val="00B019BE"/>
    <w:rsid w:val="00B01DE2"/>
    <w:rsid w:val="00B01EB2"/>
    <w:rsid w:val="00B0211A"/>
    <w:rsid w:val="00B02925"/>
    <w:rsid w:val="00B02C7C"/>
    <w:rsid w:val="00B02E69"/>
    <w:rsid w:val="00B03037"/>
    <w:rsid w:val="00B03042"/>
    <w:rsid w:val="00B03680"/>
    <w:rsid w:val="00B03C30"/>
    <w:rsid w:val="00B03DE3"/>
    <w:rsid w:val="00B040D6"/>
    <w:rsid w:val="00B04399"/>
    <w:rsid w:val="00B0445A"/>
    <w:rsid w:val="00B04526"/>
    <w:rsid w:val="00B04B6C"/>
    <w:rsid w:val="00B05821"/>
    <w:rsid w:val="00B05EA5"/>
    <w:rsid w:val="00B068C3"/>
    <w:rsid w:val="00B070B7"/>
    <w:rsid w:val="00B0711F"/>
    <w:rsid w:val="00B07B3A"/>
    <w:rsid w:val="00B07FA0"/>
    <w:rsid w:val="00B100FF"/>
    <w:rsid w:val="00B106E9"/>
    <w:rsid w:val="00B116F6"/>
    <w:rsid w:val="00B11982"/>
    <w:rsid w:val="00B119DD"/>
    <w:rsid w:val="00B11F06"/>
    <w:rsid w:val="00B12250"/>
    <w:rsid w:val="00B1234A"/>
    <w:rsid w:val="00B12468"/>
    <w:rsid w:val="00B13513"/>
    <w:rsid w:val="00B135DC"/>
    <w:rsid w:val="00B136AA"/>
    <w:rsid w:val="00B13732"/>
    <w:rsid w:val="00B1379A"/>
    <w:rsid w:val="00B141B2"/>
    <w:rsid w:val="00B14B3D"/>
    <w:rsid w:val="00B14E98"/>
    <w:rsid w:val="00B1608B"/>
    <w:rsid w:val="00B161CD"/>
    <w:rsid w:val="00B1635E"/>
    <w:rsid w:val="00B169B2"/>
    <w:rsid w:val="00B16E4C"/>
    <w:rsid w:val="00B16E77"/>
    <w:rsid w:val="00B171FD"/>
    <w:rsid w:val="00B17B4B"/>
    <w:rsid w:val="00B17F58"/>
    <w:rsid w:val="00B2043D"/>
    <w:rsid w:val="00B20DC0"/>
    <w:rsid w:val="00B21064"/>
    <w:rsid w:val="00B215AC"/>
    <w:rsid w:val="00B21946"/>
    <w:rsid w:val="00B21C18"/>
    <w:rsid w:val="00B21C36"/>
    <w:rsid w:val="00B2216A"/>
    <w:rsid w:val="00B22198"/>
    <w:rsid w:val="00B22F3A"/>
    <w:rsid w:val="00B231E1"/>
    <w:rsid w:val="00B23C59"/>
    <w:rsid w:val="00B24380"/>
    <w:rsid w:val="00B258DD"/>
    <w:rsid w:val="00B26741"/>
    <w:rsid w:val="00B267B3"/>
    <w:rsid w:val="00B27591"/>
    <w:rsid w:val="00B2776F"/>
    <w:rsid w:val="00B27888"/>
    <w:rsid w:val="00B27A24"/>
    <w:rsid w:val="00B27AE2"/>
    <w:rsid w:val="00B303CD"/>
    <w:rsid w:val="00B30947"/>
    <w:rsid w:val="00B31215"/>
    <w:rsid w:val="00B31452"/>
    <w:rsid w:val="00B31898"/>
    <w:rsid w:val="00B3244D"/>
    <w:rsid w:val="00B329F4"/>
    <w:rsid w:val="00B32A7E"/>
    <w:rsid w:val="00B33B75"/>
    <w:rsid w:val="00B34D44"/>
    <w:rsid w:val="00B34DD9"/>
    <w:rsid w:val="00B352DD"/>
    <w:rsid w:val="00B357DB"/>
    <w:rsid w:val="00B36D22"/>
    <w:rsid w:val="00B36F30"/>
    <w:rsid w:val="00B413A1"/>
    <w:rsid w:val="00B4149A"/>
    <w:rsid w:val="00B41D70"/>
    <w:rsid w:val="00B41EC6"/>
    <w:rsid w:val="00B42281"/>
    <w:rsid w:val="00B42461"/>
    <w:rsid w:val="00B425AD"/>
    <w:rsid w:val="00B42AED"/>
    <w:rsid w:val="00B42FCB"/>
    <w:rsid w:val="00B43F1D"/>
    <w:rsid w:val="00B4431F"/>
    <w:rsid w:val="00B445EB"/>
    <w:rsid w:val="00B44CB4"/>
    <w:rsid w:val="00B44F81"/>
    <w:rsid w:val="00B4564E"/>
    <w:rsid w:val="00B45792"/>
    <w:rsid w:val="00B46774"/>
    <w:rsid w:val="00B47008"/>
    <w:rsid w:val="00B503AE"/>
    <w:rsid w:val="00B50644"/>
    <w:rsid w:val="00B50921"/>
    <w:rsid w:val="00B52044"/>
    <w:rsid w:val="00B5223F"/>
    <w:rsid w:val="00B5229E"/>
    <w:rsid w:val="00B52A7E"/>
    <w:rsid w:val="00B53426"/>
    <w:rsid w:val="00B538B4"/>
    <w:rsid w:val="00B53C0C"/>
    <w:rsid w:val="00B53FF9"/>
    <w:rsid w:val="00B544C6"/>
    <w:rsid w:val="00B54811"/>
    <w:rsid w:val="00B54B8C"/>
    <w:rsid w:val="00B57D28"/>
    <w:rsid w:val="00B6014A"/>
    <w:rsid w:val="00B6038A"/>
    <w:rsid w:val="00B60641"/>
    <w:rsid w:val="00B60769"/>
    <w:rsid w:val="00B60B7B"/>
    <w:rsid w:val="00B6142E"/>
    <w:rsid w:val="00B61FB0"/>
    <w:rsid w:val="00B6233F"/>
    <w:rsid w:val="00B629DF"/>
    <w:rsid w:val="00B633D7"/>
    <w:rsid w:val="00B63432"/>
    <w:rsid w:val="00B64010"/>
    <w:rsid w:val="00B64A0D"/>
    <w:rsid w:val="00B64AB3"/>
    <w:rsid w:val="00B64AC2"/>
    <w:rsid w:val="00B65E59"/>
    <w:rsid w:val="00B66404"/>
    <w:rsid w:val="00B6677B"/>
    <w:rsid w:val="00B66C6E"/>
    <w:rsid w:val="00B67B00"/>
    <w:rsid w:val="00B67C04"/>
    <w:rsid w:val="00B67CBC"/>
    <w:rsid w:val="00B712B0"/>
    <w:rsid w:val="00B71526"/>
    <w:rsid w:val="00B71C61"/>
    <w:rsid w:val="00B71E45"/>
    <w:rsid w:val="00B71F0D"/>
    <w:rsid w:val="00B73609"/>
    <w:rsid w:val="00B73612"/>
    <w:rsid w:val="00B74164"/>
    <w:rsid w:val="00B742C3"/>
    <w:rsid w:val="00B74D96"/>
    <w:rsid w:val="00B75D02"/>
    <w:rsid w:val="00B7609A"/>
    <w:rsid w:val="00B76613"/>
    <w:rsid w:val="00B76657"/>
    <w:rsid w:val="00B7784B"/>
    <w:rsid w:val="00B80542"/>
    <w:rsid w:val="00B8099C"/>
    <w:rsid w:val="00B80B57"/>
    <w:rsid w:val="00B80DDE"/>
    <w:rsid w:val="00B80EDC"/>
    <w:rsid w:val="00B814F9"/>
    <w:rsid w:val="00B819ED"/>
    <w:rsid w:val="00B81D00"/>
    <w:rsid w:val="00B81E6A"/>
    <w:rsid w:val="00B822A3"/>
    <w:rsid w:val="00B8236C"/>
    <w:rsid w:val="00B82544"/>
    <w:rsid w:val="00B82E2F"/>
    <w:rsid w:val="00B83117"/>
    <w:rsid w:val="00B83158"/>
    <w:rsid w:val="00B831CB"/>
    <w:rsid w:val="00B8350F"/>
    <w:rsid w:val="00B8376C"/>
    <w:rsid w:val="00B8388C"/>
    <w:rsid w:val="00B83C0A"/>
    <w:rsid w:val="00B83E19"/>
    <w:rsid w:val="00B8407F"/>
    <w:rsid w:val="00B8422D"/>
    <w:rsid w:val="00B84AB1"/>
    <w:rsid w:val="00B8559F"/>
    <w:rsid w:val="00B857CF"/>
    <w:rsid w:val="00B85A3E"/>
    <w:rsid w:val="00B866F1"/>
    <w:rsid w:val="00B86CB2"/>
    <w:rsid w:val="00B8701D"/>
    <w:rsid w:val="00B8757B"/>
    <w:rsid w:val="00B8778A"/>
    <w:rsid w:val="00B90484"/>
    <w:rsid w:val="00B9052D"/>
    <w:rsid w:val="00B9061E"/>
    <w:rsid w:val="00B907DE"/>
    <w:rsid w:val="00B90FB8"/>
    <w:rsid w:val="00B91206"/>
    <w:rsid w:val="00B91345"/>
    <w:rsid w:val="00B91C6A"/>
    <w:rsid w:val="00B9226B"/>
    <w:rsid w:val="00B9272A"/>
    <w:rsid w:val="00B93333"/>
    <w:rsid w:val="00B93973"/>
    <w:rsid w:val="00B939C1"/>
    <w:rsid w:val="00B93B31"/>
    <w:rsid w:val="00B93ED3"/>
    <w:rsid w:val="00B9443B"/>
    <w:rsid w:val="00B948FA"/>
    <w:rsid w:val="00B94948"/>
    <w:rsid w:val="00B94B8D"/>
    <w:rsid w:val="00B96234"/>
    <w:rsid w:val="00B965D8"/>
    <w:rsid w:val="00B97440"/>
    <w:rsid w:val="00B97D21"/>
    <w:rsid w:val="00BA03C1"/>
    <w:rsid w:val="00BA0445"/>
    <w:rsid w:val="00BA1238"/>
    <w:rsid w:val="00BA1387"/>
    <w:rsid w:val="00BA1B2B"/>
    <w:rsid w:val="00BA1F8B"/>
    <w:rsid w:val="00BA1F96"/>
    <w:rsid w:val="00BA1FED"/>
    <w:rsid w:val="00BA26B9"/>
    <w:rsid w:val="00BA2740"/>
    <w:rsid w:val="00BA2DF3"/>
    <w:rsid w:val="00BA3338"/>
    <w:rsid w:val="00BA3617"/>
    <w:rsid w:val="00BA4651"/>
    <w:rsid w:val="00BA521A"/>
    <w:rsid w:val="00BA52CE"/>
    <w:rsid w:val="00BA5FAA"/>
    <w:rsid w:val="00BA5FB0"/>
    <w:rsid w:val="00BA7469"/>
    <w:rsid w:val="00BA74F9"/>
    <w:rsid w:val="00BA7832"/>
    <w:rsid w:val="00BA7A50"/>
    <w:rsid w:val="00BA7BFE"/>
    <w:rsid w:val="00BB040E"/>
    <w:rsid w:val="00BB1170"/>
    <w:rsid w:val="00BB13EE"/>
    <w:rsid w:val="00BB1BC5"/>
    <w:rsid w:val="00BB25C5"/>
    <w:rsid w:val="00BB27EA"/>
    <w:rsid w:val="00BB2876"/>
    <w:rsid w:val="00BB28A7"/>
    <w:rsid w:val="00BB3396"/>
    <w:rsid w:val="00BB362D"/>
    <w:rsid w:val="00BB37A4"/>
    <w:rsid w:val="00BB3B08"/>
    <w:rsid w:val="00BB3BA8"/>
    <w:rsid w:val="00BB3D81"/>
    <w:rsid w:val="00BB429B"/>
    <w:rsid w:val="00BB473F"/>
    <w:rsid w:val="00BB52A4"/>
    <w:rsid w:val="00BB5307"/>
    <w:rsid w:val="00BB556A"/>
    <w:rsid w:val="00BB5775"/>
    <w:rsid w:val="00BB5BD6"/>
    <w:rsid w:val="00BB5CF3"/>
    <w:rsid w:val="00BB5FD0"/>
    <w:rsid w:val="00BB602E"/>
    <w:rsid w:val="00BB60E1"/>
    <w:rsid w:val="00BB7701"/>
    <w:rsid w:val="00BC03E3"/>
    <w:rsid w:val="00BC0962"/>
    <w:rsid w:val="00BC09B1"/>
    <w:rsid w:val="00BC103A"/>
    <w:rsid w:val="00BC168B"/>
    <w:rsid w:val="00BC19E4"/>
    <w:rsid w:val="00BC1B55"/>
    <w:rsid w:val="00BC1BBA"/>
    <w:rsid w:val="00BC241F"/>
    <w:rsid w:val="00BC29B0"/>
    <w:rsid w:val="00BC2A97"/>
    <w:rsid w:val="00BC424A"/>
    <w:rsid w:val="00BC4768"/>
    <w:rsid w:val="00BC4B66"/>
    <w:rsid w:val="00BC542A"/>
    <w:rsid w:val="00BC5635"/>
    <w:rsid w:val="00BC5787"/>
    <w:rsid w:val="00BC5B88"/>
    <w:rsid w:val="00BC61C4"/>
    <w:rsid w:val="00BC676D"/>
    <w:rsid w:val="00BC699E"/>
    <w:rsid w:val="00BC6ADD"/>
    <w:rsid w:val="00BC6B46"/>
    <w:rsid w:val="00BC6CA1"/>
    <w:rsid w:val="00BC702A"/>
    <w:rsid w:val="00BC75D6"/>
    <w:rsid w:val="00BC7607"/>
    <w:rsid w:val="00BC7A39"/>
    <w:rsid w:val="00BC7F1F"/>
    <w:rsid w:val="00BD0A69"/>
    <w:rsid w:val="00BD13A2"/>
    <w:rsid w:val="00BD197B"/>
    <w:rsid w:val="00BD1CC4"/>
    <w:rsid w:val="00BD1F7D"/>
    <w:rsid w:val="00BD2817"/>
    <w:rsid w:val="00BD318E"/>
    <w:rsid w:val="00BD3317"/>
    <w:rsid w:val="00BD3377"/>
    <w:rsid w:val="00BD3842"/>
    <w:rsid w:val="00BD3A55"/>
    <w:rsid w:val="00BD3E23"/>
    <w:rsid w:val="00BD43DD"/>
    <w:rsid w:val="00BD45C3"/>
    <w:rsid w:val="00BD46DD"/>
    <w:rsid w:val="00BD54F1"/>
    <w:rsid w:val="00BD550F"/>
    <w:rsid w:val="00BD5705"/>
    <w:rsid w:val="00BD57C5"/>
    <w:rsid w:val="00BD5AF2"/>
    <w:rsid w:val="00BD61E7"/>
    <w:rsid w:val="00BD74BB"/>
    <w:rsid w:val="00BD75C3"/>
    <w:rsid w:val="00BD7655"/>
    <w:rsid w:val="00BD76DA"/>
    <w:rsid w:val="00BD7A4A"/>
    <w:rsid w:val="00BD7F1B"/>
    <w:rsid w:val="00BE00BE"/>
    <w:rsid w:val="00BE08AF"/>
    <w:rsid w:val="00BE0F82"/>
    <w:rsid w:val="00BE1175"/>
    <w:rsid w:val="00BE149F"/>
    <w:rsid w:val="00BE15BC"/>
    <w:rsid w:val="00BE1630"/>
    <w:rsid w:val="00BE16A2"/>
    <w:rsid w:val="00BE191D"/>
    <w:rsid w:val="00BE1989"/>
    <w:rsid w:val="00BE1ED0"/>
    <w:rsid w:val="00BE22B4"/>
    <w:rsid w:val="00BE345E"/>
    <w:rsid w:val="00BE3783"/>
    <w:rsid w:val="00BE3789"/>
    <w:rsid w:val="00BE448A"/>
    <w:rsid w:val="00BE4661"/>
    <w:rsid w:val="00BE4879"/>
    <w:rsid w:val="00BE4AD8"/>
    <w:rsid w:val="00BE5580"/>
    <w:rsid w:val="00BE56D5"/>
    <w:rsid w:val="00BE5F58"/>
    <w:rsid w:val="00BE63EF"/>
    <w:rsid w:val="00BE698E"/>
    <w:rsid w:val="00BE7B6C"/>
    <w:rsid w:val="00BF0C1E"/>
    <w:rsid w:val="00BF0F1D"/>
    <w:rsid w:val="00BF1051"/>
    <w:rsid w:val="00BF1B47"/>
    <w:rsid w:val="00BF1F35"/>
    <w:rsid w:val="00BF2B93"/>
    <w:rsid w:val="00BF39CC"/>
    <w:rsid w:val="00BF3A1F"/>
    <w:rsid w:val="00BF3CAE"/>
    <w:rsid w:val="00BF3D01"/>
    <w:rsid w:val="00BF3D74"/>
    <w:rsid w:val="00BF48CC"/>
    <w:rsid w:val="00BF4E51"/>
    <w:rsid w:val="00BF53C8"/>
    <w:rsid w:val="00BF58DC"/>
    <w:rsid w:val="00BF633C"/>
    <w:rsid w:val="00BF6845"/>
    <w:rsid w:val="00BF702F"/>
    <w:rsid w:val="00BF7520"/>
    <w:rsid w:val="00BF7C56"/>
    <w:rsid w:val="00C00435"/>
    <w:rsid w:val="00C0103D"/>
    <w:rsid w:val="00C012F8"/>
    <w:rsid w:val="00C0179F"/>
    <w:rsid w:val="00C02501"/>
    <w:rsid w:val="00C0269A"/>
    <w:rsid w:val="00C02D6D"/>
    <w:rsid w:val="00C02DCA"/>
    <w:rsid w:val="00C02F85"/>
    <w:rsid w:val="00C03E1C"/>
    <w:rsid w:val="00C042BF"/>
    <w:rsid w:val="00C056A8"/>
    <w:rsid w:val="00C05D12"/>
    <w:rsid w:val="00C06D7E"/>
    <w:rsid w:val="00C07178"/>
    <w:rsid w:val="00C07A55"/>
    <w:rsid w:val="00C10219"/>
    <w:rsid w:val="00C10524"/>
    <w:rsid w:val="00C106EA"/>
    <w:rsid w:val="00C114C1"/>
    <w:rsid w:val="00C11CD6"/>
    <w:rsid w:val="00C11D89"/>
    <w:rsid w:val="00C123AE"/>
    <w:rsid w:val="00C1252C"/>
    <w:rsid w:val="00C12A41"/>
    <w:rsid w:val="00C12AF4"/>
    <w:rsid w:val="00C12D6E"/>
    <w:rsid w:val="00C13D0F"/>
    <w:rsid w:val="00C141DE"/>
    <w:rsid w:val="00C144BE"/>
    <w:rsid w:val="00C147A4"/>
    <w:rsid w:val="00C14BDB"/>
    <w:rsid w:val="00C14F81"/>
    <w:rsid w:val="00C153D0"/>
    <w:rsid w:val="00C1568F"/>
    <w:rsid w:val="00C15D6C"/>
    <w:rsid w:val="00C1603F"/>
    <w:rsid w:val="00C16381"/>
    <w:rsid w:val="00C1658D"/>
    <w:rsid w:val="00C16E41"/>
    <w:rsid w:val="00C172D2"/>
    <w:rsid w:val="00C17375"/>
    <w:rsid w:val="00C1740D"/>
    <w:rsid w:val="00C17E32"/>
    <w:rsid w:val="00C204A0"/>
    <w:rsid w:val="00C2058A"/>
    <w:rsid w:val="00C20BE3"/>
    <w:rsid w:val="00C20D1D"/>
    <w:rsid w:val="00C210F0"/>
    <w:rsid w:val="00C2116F"/>
    <w:rsid w:val="00C21CFA"/>
    <w:rsid w:val="00C220CF"/>
    <w:rsid w:val="00C2214A"/>
    <w:rsid w:val="00C22937"/>
    <w:rsid w:val="00C22C71"/>
    <w:rsid w:val="00C22EEB"/>
    <w:rsid w:val="00C23F9B"/>
    <w:rsid w:val="00C24087"/>
    <w:rsid w:val="00C24230"/>
    <w:rsid w:val="00C245BD"/>
    <w:rsid w:val="00C24958"/>
    <w:rsid w:val="00C24FCE"/>
    <w:rsid w:val="00C25064"/>
    <w:rsid w:val="00C25FF8"/>
    <w:rsid w:val="00C26023"/>
    <w:rsid w:val="00C260E2"/>
    <w:rsid w:val="00C265DD"/>
    <w:rsid w:val="00C26DC8"/>
    <w:rsid w:val="00C27A8C"/>
    <w:rsid w:val="00C27D05"/>
    <w:rsid w:val="00C27D08"/>
    <w:rsid w:val="00C300E1"/>
    <w:rsid w:val="00C302BF"/>
    <w:rsid w:val="00C30491"/>
    <w:rsid w:val="00C30DB5"/>
    <w:rsid w:val="00C31417"/>
    <w:rsid w:val="00C3165D"/>
    <w:rsid w:val="00C317FE"/>
    <w:rsid w:val="00C31EF5"/>
    <w:rsid w:val="00C32AA1"/>
    <w:rsid w:val="00C32F05"/>
    <w:rsid w:val="00C33465"/>
    <w:rsid w:val="00C33ED1"/>
    <w:rsid w:val="00C34146"/>
    <w:rsid w:val="00C34153"/>
    <w:rsid w:val="00C34423"/>
    <w:rsid w:val="00C34C18"/>
    <w:rsid w:val="00C35B1B"/>
    <w:rsid w:val="00C35DFF"/>
    <w:rsid w:val="00C35EE0"/>
    <w:rsid w:val="00C367EB"/>
    <w:rsid w:val="00C36BD3"/>
    <w:rsid w:val="00C36D42"/>
    <w:rsid w:val="00C374BE"/>
    <w:rsid w:val="00C374FE"/>
    <w:rsid w:val="00C37F0D"/>
    <w:rsid w:val="00C37FEF"/>
    <w:rsid w:val="00C40AAF"/>
    <w:rsid w:val="00C40E0E"/>
    <w:rsid w:val="00C4138B"/>
    <w:rsid w:val="00C413E5"/>
    <w:rsid w:val="00C41708"/>
    <w:rsid w:val="00C41E15"/>
    <w:rsid w:val="00C4247E"/>
    <w:rsid w:val="00C42F72"/>
    <w:rsid w:val="00C43DD7"/>
    <w:rsid w:val="00C442B3"/>
    <w:rsid w:val="00C44443"/>
    <w:rsid w:val="00C444ED"/>
    <w:rsid w:val="00C4545B"/>
    <w:rsid w:val="00C45C96"/>
    <w:rsid w:val="00C45F6F"/>
    <w:rsid w:val="00C4647C"/>
    <w:rsid w:val="00C46869"/>
    <w:rsid w:val="00C470AB"/>
    <w:rsid w:val="00C47152"/>
    <w:rsid w:val="00C477EA"/>
    <w:rsid w:val="00C47A53"/>
    <w:rsid w:val="00C47A57"/>
    <w:rsid w:val="00C50D25"/>
    <w:rsid w:val="00C51268"/>
    <w:rsid w:val="00C51464"/>
    <w:rsid w:val="00C51625"/>
    <w:rsid w:val="00C51BC0"/>
    <w:rsid w:val="00C51E8C"/>
    <w:rsid w:val="00C51ED4"/>
    <w:rsid w:val="00C523A4"/>
    <w:rsid w:val="00C53040"/>
    <w:rsid w:val="00C535FC"/>
    <w:rsid w:val="00C5383E"/>
    <w:rsid w:val="00C53BD7"/>
    <w:rsid w:val="00C53DBC"/>
    <w:rsid w:val="00C5449B"/>
    <w:rsid w:val="00C545E9"/>
    <w:rsid w:val="00C54A63"/>
    <w:rsid w:val="00C54DC6"/>
    <w:rsid w:val="00C553D6"/>
    <w:rsid w:val="00C557AE"/>
    <w:rsid w:val="00C55D0E"/>
    <w:rsid w:val="00C55D28"/>
    <w:rsid w:val="00C562F9"/>
    <w:rsid w:val="00C56539"/>
    <w:rsid w:val="00C56686"/>
    <w:rsid w:val="00C573FE"/>
    <w:rsid w:val="00C602B0"/>
    <w:rsid w:val="00C60323"/>
    <w:rsid w:val="00C604FE"/>
    <w:rsid w:val="00C6064B"/>
    <w:rsid w:val="00C60E38"/>
    <w:rsid w:val="00C60E70"/>
    <w:rsid w:val="00C6105F"/>
    <w:rsid w:val="00C61123"/>
    <w:rsid w:val="00C61947"/>
    <w:rsid w:val="00C6203A"/>
    <w:rsid w:val="00C622C0"/>
    <w:rsid w:val="00C62F6C"/>
    <w:rsid w:val="00C6369A"/>
    <w:rsid w:val="00C63F90"/>
    <w:rsid w:val="00C64010"/>
    <w:rsid w:val="00C64421"/>
    <w:rsid w:val="00C64CDA"/>
    <w:rsid w:val="00C64DDD"/>
    <w:rsid w:val="00C64F77"/>
    <w:rsid w:val="00C650EC"/>
    <w:rsid w:val="00C652A1"/>
    <w:rsid w:val="00C6534A"/>
    <w:rsid w:val="00C65479"/>
    <w:rsid w:val="00C65E1E"/>
    <w:rsid w:val="00C660FC"/>
    <w:rsid w:val="00C66D89"/>
    <w:rsid w:val="00C66DAA"/>
    <w:rsid w:val="00C67002"/>
    <w:rsid w:val="00C67227"/>
    <w:rsid w:val="00C67233"/>
    <w:rsid w:val="00C70286"/>
    <w:rsid w:val="00C70348"/>
    <w:rsid w:val="00C70706"/>
    <w:rsid w:val="00C70EBF"/>
    <w:rsid w:val="00C713F6"/>
    <w:rsid w:val="00C715F8"/>
    <w:rsid w:val="00C71F29"/>
    <w:rsid w:val="00C72178"/>
    <w:rsid w:val="00C725DA"/>
    <w:rsid w:val="00C72DC7"/>
    <w:rsid w:val="00C730C4"/>
    <w:rsid w:val="00C7349F"/>
    <w:rsid w:val="00C734BA"/>
    <w:rsid w:val="00C740DD"/>
    <w:rsid w:val="00C7464B"/>
    <w:rsid w:val="00C74AB4"/>
    <w:rsid w:val="00C74DCF"/>
    <w:rsid w:val="00C7532A"/>
    <w:rsid w:val="00C757D6"/>
    <w:rsid w:val="00C75858"/>
    <w:rsid w:val="00C759BA"/>
    <w:rsid w:val="00C75D6A"/>
    <w:rsid w:val="00C75E64"/>
    <w:rsid w:val="00C75F6B"/>
    <w:rsid w:val="00C76170"/>
    <w:rsid w:val="00C762BE"/>
    <w:rsid w:val="00C76570"/>
    <w:rsid w:val="00C7678C"/>
    <w:rsid w:val="00C76995"/>
    <w:rsid w:val="00C77AF8"/>
    <w:rsid w:val="00C77CA8"/>
    <w:rsid w:val="00C800E9"/>
    <w:rsid w:val="00C802EE"/>
    <w:rsid w:val="00C80ADD"/>
    <w:rsid w:val="00C81D0E"/>
    <w:rsid w:val="00C81D4E"/>
    <w:rsid w:val="00C81DB2"/>
    <w:rsid w:val="00C82B0B"/>
    <w:rsid w:val="00C82CD4"/>
    <w:rsid w:val="00C82DDC"/>
    <w:rsid w:val="00C83111"/>
    <w:rsid w:val="00C83D65"/>
    <w:rsid w:val="00C8406C"/>
    <w:rsid w:val="00C84E90"/>
    <w:rsid w:val="00C84ED6"/>
    <w:rsid w:val="00C85340"/>
    <w:rsid w:val="00C85429"/>
    <w:rsid w:val="00C86008"/>
    <w:rsid w:val="00C86088"/>
    <w:rsid w:val="00C86205"/>
    <w:rsid w:val="00C8659D"/>
    <w:rsid w:val="00C8691B"/>
    <w:rsid w:val="00C86A1F"/>
    <w:rsid w:val="00C86C95"/>
    <w:rsid w:val="00C87099"/>
    <w:rsid w:val="00C875E3"/>
    <w:rsid w:val="00C87D1D"/>
    <w:rsid w:val="00C9036A"/>
    <w:rsid w:val="00C90B0B"/>
    <w:rsid w:val="00C91F47"/>
    <w:rsid w:val="00C92583"/>
    <w:rsid w:val="00C928C4"/>
    <w:rsid w:val="00C93784"/>
    <w:rsid w:val="00C94158"/>
    <w:rsid w:val="00C94496"/>
    <w:rsid w:val="00C948DE"/>
    <w:rsid w:val="00C94C5F"/>
    <w:rsid w:val="00C94D16"/>
    <w:rsid w:val="00C94FDB"/>
    <w:rsid w:val="00C95815"/>
    <w:rsid w:val="00C96991"/>
    <w:rsid w:val="00C969C1"/>
    <w:rsid w:val="00C96A6F"/>
    <w:rsid w:val="00C96FCE"/>
    <w:rsid w:val="00C9726A"/>
    <w:rsid w:val="00C9744B"/>
    <w:rsid w:val="00C9784D"/>
    <w:rsid w:val="00C97CBF"/>
    <w:rsid w:val="00CA0EB8"/>
    <w:rsid w:val="00CA0EF7"/>
    <w:rsid w:val="00CA1023"/>
    <w:rsid w:val="00CA11A4"/>
    <w:rsid w:val="00CA1C12"/>
    <w:rsid w:val="00CA25EE"/>
    <w:rsid w:val="00CA2F87"/>
    <w:rsid w:val="00CA330E"/>
    <w:rsid w:val="00CA39BD"/>
    <w:rsid w:val="00CA3D1B"/>
    <w:rsid w:val="00CA4A6C"/>
    <w:rsid w:val="00CA54F3"/>
    <w:rsid w:val="00CA5B82"/>
    <w:rsid w:val="00CA67B1"/>
    <w:rsid w:val="00CA6C06"/>
    <w:rsid w:val="00CA6D77"/>
    <w:rsid w:val="00CA75A7"/>
    <w:rsid w:val="00CA75E4"/>
    <w:rsid w:val="00CB05A8"/>
    <w:rsid w:val="00CB0D8C"/>
    <w:rsid w:val="00CB0F76"/>
    <w:rsid w:val="00CB1559"/>
    <w:rsid w:val="00CB174F"/>
    <w:rsid w:val="00CB1E41"/>
    <w:rsid w:val="00CB23B1"/>
    <w:rsid w:val="00CB2976"/>
    <w:rsid w:val="00CB2AD3"/>
    <w:rsid w:val="00CB35FA"/>
    <w:rsid w:val="00CB3BE0"/>
    <w:rsid w:val="00CB3C9B"/>
    <w:rsid w:val="00CB422E"/>
    <w:rsid w:val="00CB459D"/>
    <w:rsid w:val="00CB46F1"/>
    <w:rsid w:val="00CB4861"/>
    <w:rsid w:val="00CB5508"/>
    <w:rsid w:val="00CB55A1"/>
    <w:rsid w:val="00CB55D9"/>
    <w:rsid w:val="00CB5ABB"/>
    <w:rsid w:val="00CB60F9"/>
    <w:rsid w:val="00CB6660"/>
    <w:rsid w:val="00CB6ABF"/>
    <w:rsid w:val="00CB6AEA"/>
    <w:rsid w:val="00CB7332"/>
    <w:rsid w:val="00CB7621"/>
    <w:rsid w:val="00CB7739"/>
    <w:rsid w:val="00CB7B15"/>
    <w:rsid w:val="00CC0052"/>
    <w:rsid w:val="00CC0503"/>
    <w:rsid w:val="00CC082A"/>
    <w:rsid w:val="00CC0AFC"/>
    <w:rsid w:val="00CC0B22"/>
    <w:rsid w:val="00CC0CE4"/>
    <w:rsid w:val="00CC2417"/>
    <w:rsid w:val="00CC2F08"/>
    <w:rsid w:val="00CC2FC9"/>
    <w:rsid w:val="00CC32B7"/>
    <w:rsid w:val="00CC38E3"/>
    <w:rsid w:val="00CC3EBD"/>
    <w:rsid w:val="00CC42E3"/>
    <w:rsid w:val="00CC459D"/>
    <w:rsid w:val="00CC4C3D"/>
    <w:rsid w:val="00CC4EBA"/>
    <w:rsid w:val="00CC542F"/>
    <w:rsid w:val="00CC5898"/>
    <w:rsid w:val="00CC6088"/>
    <w:rsid w:val="00CC62B3"/>
    <w:rsid w:val="00CC7952"/>
    <w:rsid w:val="00CC7CFC"/>
    <w:rsid w:val="00CC7FDE"/>
    <w:rsid w:val="00CD035A"/>
    <w:rsid w:val="00CD090D"/>
    <w:rsid w:val="00CD0A76"/>
    <w:rsid w:val="00CD14C0"/>
    <w:rsid w:val="00CD1E9B"/>
    <w:rsid w:val="00CD1FE9"/>
    <w:rsid w:val="00CD2024"/>
    <w:rsid w:val="00CD2E4A"/>
    <w:rsid w:val="00CD31B4"/>
    <w:rsid w:val="00CD32B4"/>
    <w:rsid w:val="00CD41ED"/>
    <w:rsid w:val="00CD4934"/>
    <w:rsid w:val="00CD4AC1"/>
    <w:rsid w:val="00CD4C6E"/>
    <w:rsid w:val="00CD4E7F"/>
    <w:rsid w:val="00CD5122"/>
    <w:rsid w:val="00CD559E"/>
    <w:rsid w:val="00CD5852"/>
    <w:rsid w:val="00CD65C3"/>
    <w:rsid w:val="00CD6C24"/>
    <w:rsid w:val="00CD6C9F"/>
    <w:rsid w:val="00CD78A3"/>
    <w:rsid w:val="00CD7FDA"/>
    <w:rsid w:val="00CE0856"/>
    <w:rsid w:val="00CE08B6"/>
    <w:rsid w:val="00CE0B66"/>
    <w:rsid w:val="00CE0E49"/>
    <w:rsid w:val="00CE1040"/>
    <w:rsid w:val="00CE14A5"/>
    <w:rsid w:val="00CE14F9"/>
    <w:rsid w:val="00CE1D68"/>
    <w:rsid w:val="00CE2227"/>
    <w:rsid w:val="00CE31F6"/>
    <w:rsid w:val="00CE33F1"/>
    <w:rsid w:val="00CE3A18"/>
    <w:rsid w:val="00CE4072"/>
    <w:rsid w:val="00CE44A5"/>
    <w:rsid w:val="00CE5AC1"/>
    <w:rsid w:val="00CE5B2F"/>
    <w:rsid w:val="00CE631D"/>
    <w:rsid w:val="00CE6363"/>
    <w:rsid w:val="00CE636A"/>
    <w:rsid w:val="00CE652D"/>
    <w:rsid w:val="00CE6A5D"/>
    <w:rsid w:val="00CE6AAA"/>
    <w:rsid w:val="00CE6C05"/>
    <w:rsid w:val="00CE6D5E"/>
    <w:rsid w:val="00CE75D3"/>
    <w:rsid w:val="00CE7E91"/>
    <w:rsid w:val="00CF0FCF"/>
    <w:rsid w:val="00CF12D7"/>
    <w:rsid w:val="00CF16DE"/>
    <w:rsid w:val="00CF1B72"/>
    <w:rsid w:val="00CF21F6"/>
    <w:rsid w:val="00CF2282"/>
    <w:rsid w:val="00CF2401"/>
    <w:rsid w:val="00CF24AE"/>
    <w:rsid w:val="00CF278E"/>
    <w:rsid w:val="00CF2FB5"/>
    <w:rsid w:val="00CF4381"/>
    <w:rsid w:val="00CF48D0"/>
    <w:rsid w:val="00CF48E8"/>
    <w:rsid w:val="00CF5514"/>
    <w:rsid w:val="00CF5CBE"/>
    <w:rsid w:val="00CF6ED6"/>
    <w:rsid w:val="00CF739D"/>
    <w:rsid w:val="00CF77D2"/>
    <w:rsid w:val="00CF78A2"/>
    <w:rsid w:val="00CF79BC"/>
    <w:rsid w:val="00CF7FC9"/>
    <w:rsid w:val="00D00D72"/>
    <w:rsid w:val="00D011A1"/>
    <w:rsid w:val="00D01539"/>
    <w:rsid w:val="00D01591"/>
    <w:rsid w:val="00D01B1D"/>
    <w:rsid w:val="00D02E64"/>
    <w:rsid w:val="00D03234"/>
    <w:rsid w:val="00D0389D"/>
    <w:rsid w:val="00D03CF0"/>
    <w:rsid w:val="00D047F4"/>
    <w:rsid w:val="00D04A98"/>
    <w:rsid w:val="00D05324"/>
    <w:rsid w:val="00D053A1"/>
    <w:rsid w:val="00D054A4"/>
    <w:rsid w:val="00D05725"/>
    <w:rsid w:val="00D05E26"/>
    <w:rsid w:val="00D06263"/>
    <w:rsid w:val="00D068BD"/>
    <w:rsid w:val="00D06C1C"/>
    <w:rsid w:val="00D07004"/>
    <w:rsid w:val="00D0735F"/>
    <w:rsid w:val="00D07945"/>
    <w:rsid w:val="00D07A17"/>
    <w:rsid w:val="00D102D5"/>
    <w:rsid w:val="00D107A8"/>
    <w:rsid w:val="00D10ABB"/>
    <w:rsid w:val="00D10F08"/>
    <w:rsid w:val="00D110E1"/>
    <w:rsid w:val="00D11A49"/>
    <w:rsid w:val="00D11C83"/>
    <w:rsid w:val="00D11D14"/>
    <w:rsid w:val="00D1295D"/>
    <w:rsid w:val="00D12AED"/>
    <w:rsid w:val="00D12F55"/>
    <w:rsid w:val="00D13D0E"/>
    <w:rsid w:val="00D14A8B"/>
    <w:rsid w:val="00D14D7D"/>
    <w:rsid w:val="00D14E5E"/>
    <w:rsid w:val="00D14F6B"/>
    <w:rsid w:val="00D151FA"/>
    <w:rsid w:val="00D154C4"/>
    <w:rsid w:val="00D166FA"/>
    <w:rsid w:val="00D16927"/>
    <w:rsid w:val="00D17269"/>
    <w:rsid w:val="00D17606"/>
    <w:rsid w:val="00D17853"/>
    <w:rsid w:val="00D17CF8"/>
    <w:rsid w:val="00D202DE"/>
    <w:rsid w:val="00D20651"/>
    <w:rsid w:val="00D211BE"/>
    <w:rsid w:val="00D214B2"/>
    <w:rsid w:val="00D21C23"/>
    <w:rsid w:val="00D22049"/>
    <w:rsid w:val="00D22063"/>
    <w:rsid w:val="00D224B6"/>
    <w:rsid w:val="00D22543"/>
    <w:rsid w:val="00D22644"/>
    <w:rsid w:val="00D22A9B"/>
    <w:rsid w:val="00D22DE9"/>
    <w:rsid w:val="00D23B55"/>
    <w:rsid w:val="00D23ECB"/>
    <w:rsid w:val="00D23F6B"/>
    <w:rsid w:val="00D24342"/>
    <w:rsid w:val="00D245CC"/>
    <w:rsid w:val="00D24964"/>
    <w:rsid w:val="00D259F5"/>
    <w:rsid w:val="00D25C95"/>
    <w:rsid w:val="00D26173"/>
    <w:rsid w:val="00D26343"/>
    <w:rsid w:val="00D266A7"/>
    <w:rsid w:val="00D26E37"/>
    <w:rsid w:val="00D306E1"/>
    <w:rsid w:val="00D30A3C"/>
    <w:rsid w:val="00D316E1"/>
    <w:rsid w:val="00D31E5C"/>
    <w:rsid w:val="00D31EDA"/>
    <w:rsid w:val="00D3226E"/>
    <w:rsid w:val="00D32ED4"/>
    <w:rsid w:val="00D3310C"/>
    <w:rsid w:val="00D33195"/>
    <w:rsid w:val="00D336A9"/>
    <w:rsid w:val="00D33767"/>
    <w:rsid w:val="00D33A68"/>
    <w:rsid w:val="00D34A1E"/>
    <w:rsid w:val="00D3576B"/>
    <w:rsid w:val="00D357D9"/>
    <w:rsid w:val="00D357EB"/>
    <w:rsid w:val="00D35813"/>
    <w:rsid w:val="00D35AB2"/>
    <w:rsid w:val="00D35BF7"/>
    <w:rsid w:val="00D35C7C"/>
    <w:rsid w:val="00D367FB"/>
    <w:rsid w:val="00D36C73"/>
    <w:rsid w:val="00D375A3"/>
    <w:rsid w:val="00D37D3C"/>
    <w:rsid w:val="00D40739"/>
    <w:rsid w:val="00D4079F"/>
    <w:rsid w:val="00D40AC4"/>
    <w:rsid w:val="00D40F91"/>
    <w:rsid w:val="00D41939"/>
    <w:rsid w:val="00D41C0E"/>
    <w:rsid w:val="00D42142"/>
    <w:rsid w:val="00D4263B"/>
    <w:rsid w:val="00D42E6A"/>
    <w:rsid w:val="00D43C38"/>
    <w:rsid w:val="00D448D0"/>
    <w:rsid w:val="00D44A48"/>
    <w:rsid w:val="00D4511F"/>
    <w:rsid w:val="00D45B68"/>
    <w:rsid w:val="00D45CC9"/>
    <w:rsid w:val="00D45DF7"/>
    <w:rsid w:val="00D4681F"/>
    <w:rsid w:val="00D4726E"/>
    <w:rsid w:val="00D473A4"/>
    <w:rsid w:val="00D47768"/>
    <w:rsid w:val="00D47847"/>
    <w:rsid w:val="00D51624"/>
    <w:rsid w:val="00D51910"/>
    <w:rsid w:val="00D51A49"/>
    <w:rsid w:val="00D51E9A"/>
    <w:rsid w:val="00D51F98"/>
    <w:rsid w:val="00D5217E"/>
    <w:rsid w:val="00D5220A"/>
    <w:rsid w:val="00D526C7"/>
    <w:rsid w:val="00D52CD3"/>
    <w:rsid w:val="00D53146"/>
    <w:rsid w:val="00D53D21"/>
    <w:rsid w:val="00D542B0"/>
    <w:rsid w:val="00D5456B"/>
    <w:rsid w:val="00D54679"/>
    <w:rsid w:val="00D546F9"/>
    <w:rsid w:val="00D54720"/>
    <w:rsid w:val="00D54B05"/>
    <w:rsid w:val="00D55626"/>
    <w:rsid w:val="00D5562A"/>
    <w:rsid w:val="00D55840"/>
    <w:rsid w:val="00D55E4C"/>
    <w:rsid w:val="00D560CF"/>
    <w:rsid w:val="00D5613D"/>
    <w:rsid w:val="00D56CA2"/>
    <w:rsid w:val="00D56E29"/>
    <w:rsid w:val="00D56E83"/>
    <w:rsid w:val="00D56EB7"/>
    <w:rsid w:val="00D56EC3"/>
    <w:rsid w:val="00D57510"/>
    <w:rsid w:val="00D57632"/>
    <w:rsid w:val="00D57AB7"/>
    <w:rsid w:val="00D57C31"/>
    <w:rsid w:val="00D57DEB"/>
    <w:rsid w:val="00D57E92"/>
    <w:rsid w:val="00D608F5"/>
    <w:rsid w:val="00D60C11"/>
    <w:rsid w:val="00D61E09"/>
    <w:rsid w:val="00D61FC9"/>
    <w:rsid w:val="00D6222B"/>
    <w:rsid w:val="00D622A1"/>
    <w:rsid w:val="00D6231C"/>
    <w:rsid w:val="00D628E0"/>
    <w:rsid w:val="00D62A71"/>
    <w:rsid w:val="00D62E45"/>
    <w:rsid w:val="00D6345C"/>
    <w:rsid w:val="00D63D13"/>
    <w:rsid w:val="00D64054"/>
    <w:rsid w:val="00D64144"/>
    <w:rsid w:val="00D645D9"/>
    <w:rsid w:val="00D64B41"/>
    <w:rsid w:val="00D64B51"/>
    <w:rsid w:val="00D64B61"/>
    <w:rsid w:val="00D64C14"/>
    <w:rsid w:val="00D64DB8"/>
    <w:rsid w:val="00D64EC4"/>
    <w:rsid w:val="00D66425"/>
    <w:rsid w:val="00D66DAD"/>
    <w:rsid w:val="00D66E50"/>
    <w:rsid w:val="00D67B73"/>
    <w:rsid w:val="00D67B76"/>
    <w:rsid w:val="00D67C41"/>
    <w:rsid w:val="00D704FA"/>
    <w:rsid w:val="00D7060A"/>
    <w:rsid w:val="00D70897"/>
    <w:rsid w:val="00D70A3D"/>
    <w:rsid w:val="00D70E49"/>
    <w:rsid w:val="00D71022"/>
    <w:rsid w:val="00D71146"/>
    <w:rsid w:val="00D72854"/>
    <w:rsid w:val="00D728EE"/>
    <w:rsid w:val="00D7291C"/>
    <w:rsid w:val="00D72C49"/>
    <w:rsid w:val="00D7373F"/>
    <w:rsid w:val="00D737CF"/>
    <w:rsid w:val="00D74215"/>
    <w:rsid w:val="00D7473E"/>
    <w:rsid w:val="00D74DCA"/>
    <w:rsid w:val="00D7575F"/>
    <w:rsid w:val="00D75832"/>
    <w:rsid w:val="00D75CF1"/>
    <w:rsid w:val="00D76184"/>
    <w:rsid w:val="00D76255"/>
    <w:rsid w:val="00D768E3"/>
    <w:rsid w:val="00D76F07"/>
    <w:rsid w:val="00D77077"/>
    <w:rsid w:val="00D7756E"/>
    <w:rsid w:val="00D7766C"/>
    <w:rsid w:val="00D80319"/>
    <w:rsid w:val="00D80800"/>
    <w:rsid w:val="00D80E7F"/>
    <w:rsid w:val="00D80EC4"/>
    <w:rsid w:val="00D810FF"/>
    <w:rsid w:val="00D817EE"/>
    <w:rsid w:val="00D82BCA"/>
    <w:rsid w:val="00D82F8B"/>
    <w:rsid w:val="00D8320B"/>
    <w:rsid w:val="00D838EA"/>
    <w:rsid w:val="00D8394C"/>
    <w:rsid w:val="00D83AA8"/>
    <w:rsid w:val="00D83C5A"/>
    <w:rsid w:val="00D83FC2"/>
    <w:rsid w:val="00D84615"/>
    <w:rsid w:val="00D84BDF"/>
    <w:rsid w:val="00D866ED"/>
    <w:rsid w:val="00D86BDD"/>
    <w:rsid w:val="00D8700A"/>
    <w:rsid w:val="00D875D8"/>
    <w:rsid w:val="00D87772"/>
    <w:rsid w:val="00D87BD0"/>
    <w:rsid w:val="00D901FB"/>
    <w:rsid w:val="00D90410"/>
    <w:rsid w:val="00D904BA"/>
    <w:rsid w:val="00D9073A"/>
    <w:rsid w:val="00D90758"/>
    <w:rsid w:val="00D91917"/>
    <w:rsid w:val="00D919CB"/>
    <w:rsid w:val="00D91A85"/>
    <w:rsid w:val="00D92014"/>
    <w:rsid w:val="00D92ECE"/>
    <w:rsid w:val="00D93347"/>
    <w:rsid w:val="00D93935"/>
    <w:rsid w:val="00D94877"/>
    <w:rsid w:val="00D95469"/>
    <w:rsid w:val="00D95D34"/>
    <w:rsid w:val="00D95E80"/>
    <w:rsid w:val="00D96097"/>
    <w:rsid w:val="00D967DD"/>
    <w:rsid w:val="00D969B5"/>
    <w:rsid w:val="00D96A46"/>
    <w:rsid w:val="00D96F53"/>
    <w:rsid w:val="00DA041A"/>
    <w:rsid w:val="00DA0ABD"/>
    <w:rsid w:val="00DA0B0C"/>
    <w:rsid w:val="00DA11E6"/>
    <w:rsid w:val="00DA2595"/>
    <w:rsid w:val="00DA3191"/>
    <w:rsid w:val="00DA470D"/>
    <w:rsid w:val="00DA48A6"/>
    <w:rsid w:val="00DA5DB3"/>
    <w:rsid w:val="00DA6B6C"/>
    <w:rsid w:val="00DA7081"/>
    <w:rsid w:val="00DA7AE0"/>
    <w:rsid w:val="00DB0581"/>
    <w:rsid w:val="00DB0686"/>
    <w:rsid w:val="00DB1408"/>
    <w:rsid w:val="00DB1441"/>
    <w:rsid w:val="00DB14DE"/>
    <w:rsid w:val="00DB1B43"/>
    <w:rsid w:val="00DB1DBA"/>
    <w:rsid w:val="00DB2599"/>
    <w:rsid w:val="00DB2737"/>
    <w:rsid w:val="00DB3917"/>
    <w:rsid w:val="00DB39F3"/>
    <w:rsid w:val="00DB3F41"/>
    <w:rsid w:val="00DB3F7C"/>
    <w:rsid w:val="00DB46B7"/>
    <w:rsid w:val="00DB4790"/>
    <w:rsid w:val="00DB618E"/>
    <w:rsid w:val="00DB642A"/>
    <w:rsid w:val="00DB65F3"/>
    <w:rsid w:val="00DB661D"/>
    <w:rsid w:val="00DB668A"/>
    <w:rsid w:val="00DB6D8B"/>
    <w:rsid w:val="00DB75B5"/>
    <w:rsid w:val="00DC0045"/>
    <w:rsid w:val="00DC02C8"/>
    <w:rsid w:val="00DC0545"/>
    <w:rsid w:val="00DC0FD1"/>
    <w:rsid w:val="00DC1502"/>
    <w:rsid w:val="00DC19CE"/>
    <w:rsid w:val="00DC1B1D"/>
    <w:rsid w:val="00DC2A62"/>
    <w:rsid w:val="00DC2AD9"/>
    <w:rsid w:val="00DC3149"/>
    <w:rsid w:val="00DC36F8"/>
    <w:rsid w:val="00DC3D52"/>
    <w:rsid w:val="00DC47F3"/>
    <w:rsid w:val="00DC4877"/>
    <w:rsid w:val="00DC4CC7"/>
    <w:rsid w:val="00DC55B8"/>
    <w:rsid w:val="00DC5634"/>
    <w:rsid w:val="00DC57E0"/>
    <w:rsid w:val="00DC58C0"/>
    <w:rsid w:val="00DC6766"/>
    <w:rsid w:val="00DC69D3"/>
    <w:rsid w:val="00DC6ED1"/>
    <w:rsid w:val="00DC7298"/>
    <w:rsid w:val="00DD056A"/>
    <w:rsid w:val="00DD05AA"/>
    <w:rsid w:val="00DD13A0"/>
    <w:rsid w:val="00DD17ED"/>
    <w:rsid w:val="00DD1859"/>
    <w:rsid w:val="00DD1F17"/>
    <w:rsid w:val="00DD28DA"/>
    <w:rsid w:val="00DD3372"/>
    <w:rsid w:val="00DD3902"/>
    <w:rsid w:val="00DD3B80"/>
    <w:rsid w:val="00DD3D00"/>
    <w:rsid w:val="00DD3D23"/>
    <w:rsid w:val="00DD3FA6"/>
    <w:rsid w:val="00DD42EE"/>
    <w:rsid w:val="00DD47F4"/>
    <w:rsid w:val="00DD48B3"/>
    <w:rsid w:val="00DD4F30"/>
    <w:rsid w:val="00DD5919"/>
    <w:rsid w:val="00DD5933"/>
    <w:rsid w:val="00DD63E9"/>
    <w:rsid w:val="00DD699D"/>
    <w:rsid w:val="00DD6CAE"/>
    <w:rsid w:val="00DD71C5"/>
    <w:rsid w:val="00DD75B9"/>
    <w:rsid w:val="00DD7B9D"/>
    <w:rsid w:val="00DE03E4"/>
    <w:rsid w:val="00DE05F8"/>
    <w:rsid w:val="00DE066D"/>
    <w:rsid w:val="00DE076D"/>
    <w:rsid w:val="00DE0A81"/>
    <w:rsid w:val="00DE0C68"/>
    <w:rsid w:val="00DE171D"/>
    <w:rsid w:val="00DE1D56"/>
    <w:rsid w:val="00DE257A"/>
    <w:rsid w:val="00DE2703"/>
    <w:rsid w:val="00DE2C96"/>
    <w:rsid w:val="00DE3196"/>
    <w:rsid w:val="00DE3548"/>
    <w:rsid w:val="00DE379F"/>
    <w:rsid w:val="00DE40CF"/>
    <w:rsid w:val="00DE4254"/>
    <w:rsid w:val="00DE4697"/>
    <w:rsid w:val="00DE469D"/>
    <w:rsid w:val="00DE46D0"/>
    <w:rsid w:val="00DE4727"/>
    <w:rsid w:val="00DE4863"/>
    <w:rsid w:val="00DE4B26"/>
    <w:rsid w:val="00DE4E6E"/>
    <w:rsid w:val="00DE54B4"/>
    <w:rsid w:val="00DE57DA"/>
    <w:rsid w:val="00DE5DD6"/>
    <w:rsid w:val="00DE64F2"/>
    <w:rsid w:val="00DE6616"/>
    <w:rsid w:val="00DE6A5A"/>
    <w:rsid w:val="00DE6B47"/>
    <w:rsid w:val="00DE6FBB"/>
    <w:rsid w:val="00DE70CF"/>
    <w:rsid w:val="00DE71FC"/>
    <w:rsid w:val="00DE7FA0"/>
    <w:rsid w:val="00DF06A7"/>
    <w:rsid w:val="00DF0ECE"/>
    <w:rsid w:val="00DF102E"/>
    <w:rsid w:val="00DF25FC"/>
    <w:rsid w:val="00DF348C"/>
    <w:rsid w:val="00DF37B0"/>
    <w:rsid w:val="00DF4866"/>
    <w:rsid w:val="00DF4A81"/>
    <w:rsid w:val="00DF5A79"/>
    <w:rsid w:val="00DF5AE2"/>
    <w:rsid w:val="00DF70E2"/>
    <w:rsid w:val="00DF7502"/>
    <w:rsid w:val="00DF7932"/>
    <w:rsid w:val="00DF7D7C"/>
    <w:rsid w:val="00DF7EC7"/>
    <w:rsid w:val="00E0021B"/>
    <w:rsid w:val="00E0072B"/>
    <w:rsid w:val="00E00C95"/>
    <w:rsid w:val="00E01062"/>
    <w:rsid w:val="00E012CB"/>
    <w:rsid w:val="00E014CA"/>
    <w:rsid w:val="00E01545"/>
    <w:rsid w:val="00E015E8"/>
    <w:rsid w:val="00E02407"/>
    <w:rsid w:val="00E02967"/>
    <w:rsid w:val="00E03262"/>
    <w:rsid w:val="00E03AF1"/>
    <w:rsid w:val="00E0506B"/>
    <w:rsid w:val="00E05723"/>
    <w:rsid w:val="00E05A12"/>
    <w:rsid w:val="00E05A7E"/>
    <w:rsid w:val="00E05C28"/>
    <w:rsid w:val="00E05CE6"/>
    <w:rsid w:val="00E05DA3"/>
    <w:rsid w:val="00E05E33"/>
    <w:rsid w:val="00E05EE1"/>
    <w:rsid w:val="00E05F8D"/>
    <w:rsid w:val="00E06CBF"/>
    <w:rsid w:val="00E06CC9"/>
    <w:rsid w:val="00E06EEF"/>
    <w:rsid w:val="00E0783E"/>
    <w:rsid w:val="00E07A69"/>
    <w:rsid w:val="00E115FC"/>
    <w:rsid w:val="00E119DD"/>
    <w:rsid w:val="00E11B95"/>
    <w:rsid w:val="00E127F6"/>
    <w:rsid w:val="00E12908"/>
    <w:rsid w:val="00E136A7"/>
    <w:rsid w:val="00E1378A"/>
    <w:rsid w:val="00E13BEB"/>
    <w:rsid w:val="00E13CEB"/>
    <w:rsid w:val="00E13F99"/>
    <w:rsid w:val="00E142A6"/>
    <w:rsid w:val="00E1449B"/>
    <w:rsid w:val="00E14715"/>
    <w:rsid w:val="00E14836"/>
    <w:rsid w:val="00E14CAB"/>
    <w:rsid w:val="00E14F1C"/>
    <w:rsid w:val="00E14F38"/>
    <w:rsid w:val="00E150F1"/>
    <w:rsid w:val="00E15554"/>
    <w:rsid w:val="00E15C3B"/>
    <w:rsid w:val="00E1627E"/>
    <w:rsid w:val="00E16951"/>
    <w:rsid w:val="00E16B39"/>
    <w:rsid w:val="00E16FEB"/>
    <w:rsid w:val="00E17803"/>
    <w:rsid w:val="00E17B88"/>
    <w:rsid w:val="00E20732"/>
    <w:rsid w:val="00E2094E"/>
    <w:rsid w:val="00E2114B"/>
    <w:rsid w:val="00E2129C"/>
    <w:rsid w:val="00E215A8"/>
    <w:rsid w:val="00E21C77"/>
    <w:rsid w:val="00E22266"/>
    <w:rsid w:val="00E22550"/>
    <w:rsid w:val="00E22723"/>
    <w:rsid w:val="00E228A1"/>
    <w:rsid w:val="00E22C4C"/>
    <w:rsid w:val="00E22FAC"/>
    <w:rsid w:val="00E234AF"/>
    <w:rsid w:val="00E2399A"/>
    <w:rsid w:val="00E23C5A"/>
    <w:rsid w:val="00E23CC7"/>
    <w:rsid w:val="00E24248"/>
    <w:rsid w:val="00E24357"/>
    <w:rsid w:val="00E24B44"/>
    <w:rsid w:val="00E24C97"/>
    <w:rsid w:val="00E2503B"/>
    <w:rsid w:val="00E25295"/>
    <w:rsid w:val="00E257AA"/>
    <w:rsid w:val="00E25B6C"/>
    <w:rsid w:val="00E25D09"/>
    <w:rsid w:val="00E25DD9"/>
    <w:rsid w:val="00E27546"/>
    <w:rsid w:val="00E276AA"/>
    <w:rsid w:val="00E27A1B"/>
    <w:rsid w:val="00E27F1E"/>
    <w:rsid w:val="00E301B8"/>
    <w:rsid w:val="00E30383"/>
    <w:rsid w:val="00E305D0"/>
    <w:rsid w:val="00E308BD"/>
    <w:rsid w:val="00E30A88"/>
    <w:rsid w:val="00E30CCF"/>
    <w:rsid w:val="00E30E15"/>
    <w:rsid w:val="00E30FD0"/>
    <w:rsid w:val="00E32235"/>
    <w:rsid w:val="00E32C46"/>
    <w:rsid w:val="00E32D6E"/>
    <w:rsid w:val="00E32FD0"/>
    <w:rsid w:val="00E33596"/>
    <w:rsid w:val="00E337CB"/>
    <w:rsid w:val="00E33ADA"/>
    <w:rsid w:val="00E340B0"/>
    <w:rsid w:val="00E343DD"/>
    <w:rsid w:val="00E3470D"/>
    <w:rsid w:val="00E349FE"/>
    <w:rsid w:val="00E34D4C"/>
    <w:rsid w:val="00E355F7"/>
    <w:rsid w:val="00E3612F"/>
    <w:rsid w:val="00E36258"/>
    <w:rsid w:val="00E366AD"/>
    <w:rsid w:val="00E369D0"/>
    <w:rsid w:val="00E36BFB"/>
    <w:rsid w:val="00E36D86"/>
    <w:rsid w:val="00E36F4B"/>
    <w:rsid w:val="00E372A2"/>
    <w:rsid w:val="00E376DA"/>
    <w:rsid w:val="00E379BF"/>
    <w:rsid w:val="00E401F0"/>
    <w:rsid w:val="00E40611"/>
    <w:rsid w:val="00E40625"/>
    <w:rsid w:val="00E407B0"/>
    <w:rsid w:val="00E4085F"/>
    <w:rsid w:val="00E409F5"/>
    <w:rsid w:val="00E40C22"/>
    <w:rsid w:val="00E40D61"/>
    <w:rsid w:val="00E41A48"/>
    <w:rsid w:val="00E41B65"/>
    <w:rsid w:val="00E4256F"/>
    <w:rsid w:val="00E427E4"/>
    <w:rsid w:val="00E42D6B"/>
    <w:rsid w:val="00E43B4C"/>
    <w:rsid w:val="00E44082"/>
    <w:rsid w:val="00E4437C"/>
    <w:rsid w:val="00E44D1F"/>
    <w:rsid w:val="00E457B4"/>
    <w:rsid w:val="00E45C5E"/>
    <w:rsid w:val="00E461F5"/>
    <w:rsid w:val="00E4648D"/>
    <w:rsid w:val="00E4653E"/>
    <w:rsid w:val="00E46C37"/>
    <w:rsid w:val="00E471E1"/>
    <w:rsid w:val="00E479E6"/>
    <w:rsid w:val="00E47D95"/>
    <w:rsid w:val="00E47F1B"/>
    <w:rsid w:val="00E50271"/>
    <w:rsid w:val="00E50419"/>
    <w:rsid w:val="00E50616"/>
    <w:rsid w:val="00E5081F"/>
    <w:rsid w:val="00E5139B"/>
    <w:rsid w:val="00E52F97"/>
    <w:rsid w:val="00E532ED"/>
    <w:rsid w:val="00E53998"/>
    <w:rsid w:val="00E53D2F"/>
    <w:rsid w:val="00E53ECD"/>
    <w:rsid w:val="00E54336"/>
    <w:rsid w:val="00E54391"/>
    <w:rsid w:val="00E5476F"/>
    <w:rsid w:val="00E54C51"/>
    <w:rsid w:val="00E566C3"/>
    <w:rsid w:val="00E56BDA"/>
    <w:rsid w:val="00E57651"/>
    <w:rsid w:val="00E57D84"/>
    <w:rsid w:val="00E6056A"/>
    <w:rsid w:val="00E60D4C"/>
    <w:rsid w:val="00E61168"/>
    <w:rsid w:val="00E61435"/>
    <w:rsid w:val="00E61589"/>
    <w:rsid w:val="00E61AA1"/>
    <w:rsid w:val="00E61B5D"/>
    <w:rsid w:val="00E62310"/>
    <w:rsid w:val="00E62A77"/>
    <w:rsid w:val="00E62D17"/>
    <w:rsid w:val="00E62EE1"/>
    <w:rsid w:val="00E62F9F"/>
    <w:rsid w:val="00E647BA"/>
    <w:rsid w:val="00E6485E"/>
    <w:rsid w:val="00E649C7"/>
    <w:rsid w:val="00E64AF4"/>
    <w:rsid w:val="00E64C4C"/>
    <w:rsid w:val="00E655B9"/>
    <w:rsid w:val="00E65645"/>
    <w:rsid w:val="00E65FA7"/>
    <w:rsid w:val="00E6689D"/>
    <w:rsid w:val="00E66F2A"/>
    <w:rsid w:val="00E67C55"/>
    <w:rsid w:val="00E70091"/>
    <w:rsid w:val="00E708A6"/>
    <w:rsid w:val="00E710EC"/>
    <w:rsid w:val="00E714F1"/>
    <w:rsid w:val="00E715E1"/>
    <w:rsid w:val="00E71A3B"/>
    <w:rsid w:val="00E7260A"/>
    <w:rsid w:val="00E726C6"/>
    <w:rsid w:val="00E728C4"/>
    <w:rsid w:val="00E72B66"/>
    <w:rsid w:val="00E73540"/>
    <w:rsid w:val="00E7461F"/>
    <w:rsid w:val="00E7596C"/>
    <w:rsid w:val="00E75E41"/>
    <w:rsid w:val="00E764FF"/>
    <w:rsid w:val="00E769F1"/>
    <w:rsid w:val="00E76BED"/>
    <w:rsid w:val="00E77927"/>
    <w:rsid w:val="00E77C04"/>
    <w:rsid w:val="00E77C19"/>
    <w:rsid w:val="00E80029"/>
    <w:rsid w:val="00E801D4"/>
    <w:rsid w:val="00E8052B"/>
    <w:rsid w:val="00E80C34"/>
    <w:rsid w:val="00E8118A"/>
    <w:rsid w:val="00E81795"/>
    <w:rsid w:val="00E81957"/>
    <w:rsid w:val="00E82CE5"/>
    <w:rsid w:val="00E82F6E"/>
    <w:rsid w:val="00E83799"/>
    <w:rsid w:val="00E83BAE"/>
    <w:rsid w:val="00E83CCF"/>
    <w:rsid w:val="00E8454C"/>
    <w:rsid w:val="00E84A00"/>
    <w:rsid w:val="00E84AFC"/>
    <w:rsid w:val="00E84D32"/>
    <w:rsid w:val="00E84E0C"/>
    <w:rsid w:val="00E85695"/>
    <w:rsid w:val="00E856A0"/>
    <w:rsid w:val="00E86387"/>
    <w:rsid w:val="00E86A1B"/>
    <w:rsid w:val="00E86DE0"/>
    <w:rsid w:val="00E86E05"/>
    <w:rsid w:val="00E877C9"/>
    <w:rsid w:val="00E87C15"/>
    <w:rsid w:val="00E87DE9"/>
    <w:rsid w:val="00E901BE"/>
    <w:rsid w:val="00E90879"/>
    <w:rsid w:val="00E90A7E"/>
    <w:rsid w:val="00E90D0E"/>
    <w:rsid w:val="00E90E3D"/>
    <w:rsid w:val="00E915BC"/>
    <w:rsid w:val="00E91C12"/>
    <w:rsid w:val="00E92980"/>
    <w:rsid w:val="00E92B9C"/>
    <w:rsid w:val="00E92BA1"/>
    <w:rsid w:val="00E92FA6"/>
    <w:rsid w:val="00E931F3"/>
    <w:rsid w:val="00E93D2E"/>
    <w:rsid w:val="00E948BA"/>
    <w:rsid w:val="00E94A15"/>
    <w:rsid w:val="00E94A5C"/>
    <w:rsid w:val="00E94CD1"/>
    <w:rsid w:val="00E951B7"/>
    <w:rsid w:val="00E9582D"/>
    <w:rsid w:val="00E9626B"/>
    <w:rsid w:val="00E97128"/>
    <w:rsid w:val="00E97260"/>
    <w:rsid w:val="00E97440"/>
    <w:rsid w:val="00E97465"/>
    <w:rsid w:val="00E979BE"/>
    <w:rsid w:val="00E97D7B"/>
    <w:rsid w:val="00EA0525"/>
    <w:rsid w:val="00EA10A1"/>
    <w:rsid w:val="00EA12FF"/>
    <w:rsid w:val="00EA18CC"/>
    <w:rsid w:val="00EA2623"/>
    <w:rsid w:val="00EA2BD7"/>
    <w:rsid w:val="00EA2C62"/>
    <w:rsid w:val="00EA2F18"/>
    <w:rsid w:val="00EA2F29"/>
    <w:rsid w:val="00EA325E"/>
    <w:rsid w:val="00EA3304"/>
    <w:rsid w:val="00EA342D"/>
    <w:rsid w:val="00EA35EC"/>
    <w:rsid w:val="00EA3600"/>
    <w:rsid w:val="00EA3683"/>
    <w:rsid w:val="00EA38C1"/>
    <w:rsid w:val="00EA4DC6"/>
    <w:rsid w:val="00EA4E08"/>
    <w:rsid w:val="00EA591B"/>
    <w:rsid w:val="00EA5AEF"/>
    <w:rsid w:val="00EA5C2E"/>
    <w:rsid w:val="00EA6839"/>
    <w:rsid w:val="00EA7B00"/>
    <w:rsid w:val="00EB0245"/>
    <w:rsid w:val="00EB17E6"/>
    <w:rsid w:val="00EB2A09"/>
    <w:rsid w:val="00EB2CA9"/>
    <w:rsid w:val="00EB2F9E"/>
    <w:rsid w:val="00EB3DD8"/>
    <w:rsid w:val="00EB47EE"/>
    <w:rsid w:val="00EB5845"/>
    <w:rsid w:val="00EB5926"/>
    <w:rsid w:val="00EB7118"/>
    <w:rsid w:val="00EB71D1"/>
    <w:rsid w:val="00EB78EE"/>
    <w:rsid w:val="00EB7BBD"/>
    <w:rsid w:val="00EC03DF"/>
    <w:rsid w:val="00EC051E"/>
    <w:rsid w:val="00EC05A7"/>
    <w:rsid w:val="00EC1CC2"/>
    <w:rsid w:val="00EC1FA2"/>
    <w:rsid w:val="00EC2002"/>
    <w:rsid w:val="00EC20BD"/>
    <w:rsid w:val="00EC229C"/>
    <w:rsid w:val="00EC2C88"/>
    <w:rsid w:val="00EC301B"/>
    <w:rsid w:val="00EC331F"/>
    <w:rsid w:val="00EC351D"/>
    <w:rsid w:val="00EC37E0"/>
    <w:rsid w:val="00EC403D"/>
    <w:rsid w:val="00EC46B2"/>
    <w:rsid w:val="00EC471B"/>
    <w:rsid w:val="00EC5831"/>
    <w:rsid w:val="00EC675E"/>
    <w:rsid w:val="00EC6A1D"/>
    <w:rsid w:val="00EC6BD2"/>
    <w:rsid w:val="00EC6CD2"/>
    <w:rsid w:val="00EC7054"/>
    <w:rsid w:val="00EC7238"/>
    <w:rsid w:val="00EC73E8"/>
    <w:rsid w:val="00EC7975"/>
    <w:rsid w:val="00EC7C01"/>
    <w:rsid w:val="00EC7D22"/>
    <w:rsid w:val="00ED0228"/>
    <w:rsid w:val="00ED08CB"/>
    <w:rsid w:val="00ED2407"/>
    <w:rsid w:val="00ED290F"/>
    <w:rsid w:val="00ED29E4"/>
    <w:rsid w:val="00ED2BD2"/>
    <w:rsid w:val="00ED3116"/>
    <w:rsid w:val="00ED36B0"/>
    <w:rsid w:val="00ED4552"/>
    <w:rsid w:val="00ED463A"/>
    <w:rsid w:val="00ED4787"/>
    <w:rsid w:val="00ED486C"/>
    <w:rsid w:val="00ED4BF2"/>
    <w:rsid w:val="00ED6701"/>
    <w:rsid w:val="00ED6BBD"/>
    <w:rsid w:val="00ED6EDC"/>
    <w:rsid w:val="00ED734E"/>
    <w:rsid w:val="00ED780E"/>
    <w:rsid w:val="00ED78C0"/>
    <w:rsid w:val="00EE0126"/>
    <w:rsid w:val="00EE01B9"/>
    <w:rsid w:val="00EE04C2"/>
    <w:rsid w:val="00EE0F3E"/>
    <w:rsid w:val="00EE0F6E"/>
    <w:rsid w:val="00EE1078"/>
    <w:rsid w:val="00EE11EF"/>
    <w:rsid w:val="00EE17C2"/>
    <w:rsid w:val="00EE192C"/>
    <w:rsid w:val="00EE1E70"/>
    <w:rsid w:val="00EE222B"/>
    <w:rsid w:val="00EE278B"/>
    <w:rsid w:val="00EE2FA1"/>
    <w:rsid w:val="00EE2FF5"/>
    <w:rsid w:val="00EE3101"/>
    <w:rsid w:val="00EE3226"/>
    <w:rsid w:val="00EE3531"/>
    <w:rsid w:val="00EE3662"/>
    <w:rsid w:val="00EE3805"/>
    <w:rsid w:val="00EE3972"/>
    <w:rsid w:val="00EE3E3E"/>
    <w:rsid w:val="00EE4672"/>
    <w:rsid w:val="00EE4F73"/>
    <w:rsid w:val="00EE4FEA"/>
    <w:rsid w:val="00EE577D"/>
    <w:rsid w:val="00EE5E03"/>
    <w:rsid w:val="00EE6157"/>
    <w:rsid w:val="00EE659F"/>
    <w:rsid w:val="00EE7594"/>
    <w:rsid w:val="00EE7951"/>
    <w:rsid w:val="00EE7E37"/>
    <w:rsid w:val="00EF023D"/>
    <w:rsid w:val="00EF11C5"/>
    <w:rsid w:val="00EF1D63"/>
    <w:rsid w:val="00EF25FC"/>
    <w:rsid w:val="00EF2BDF"/>
    <w:rsid w:val="00EF2E00"/>
    <w:rsid w:val="00EF2F3A"/>
    <w:rsid w:val="00EF3485"/>
    <w:rsid w:val="00EF36D7"/>
    <w:rsid w:val="00EF3BCC"/>
    <w:rsid w:val="00EF41D3"/>
    <w:rsid w:val="00EF44B3"/>
    <w:rsid w:val="00EF4807"/>
    <w:rsid w:val="00EF5058"/>
    <w:rsid w:val="00EF5AF8"/>
    <w:rsid w:val="00EF6112"/>
    <w:rsid w:val="00EF6471"/>
    <w:rsid w:val="00EF67A9"/>
    <w:rsid w:val="00EF69E7"/>
    <w:rsid w:val="00EF706B"/>
    <w:rsid w:val="00EF7841"/>
    <w:rsid w:val="00EF798D"/>
    <w:rsid w:val="00F00517"/>
    <w:rsid w:val="00F007EA"/>
    <w:rsid w:val="00F011CF"/>
    <w:rsid w:val="00F013AA"/>
    <w:rsid w:val="00F01619"/>
    <w:rsid w:val="00F0178A"/>
    <w:rsid w:val="00F017CA"/>
    <w:rsid w:val="00F01A92"/>
    <w:rsid w:val="00F01AE7"/>
    <w:rsid w:val="00F01FDB"/>
    <w:rsid w:val="00F0228F"/>
    <w:rsid w:val="00F025CD"/>
    <w:rsid w:val="00F02994"/>
    <w:rsid w:val="00F02B39"/>
    <w:rsid w:val="00F041C5"/>
    <w:rsid w:val="00F0504E"/>
    <w:rsid w:val="00F0593C"/>
    <w:rsid w:val="00F05A8B"/>
    <w:rsid w:val="00F05BA2"/>
    <w:rsid w:val="00F0639B"/>
    <w:rsid w:val="00F06593"/>
    <w:rsid w:val="00F06829"/>
    <w:rsid w:val="00F0688B"/>
    <w:rsid w:val="00F074F8"/>
    <w:rsid w:val="00F0779C"/>
    <w:rsid w:val="00F07B41"/>
    <w:rsid w:val="00F07C4C"/>
    <w:rsid w:val="00F07CAE"/>
    <w:rsid w:val="00F1016C"/>
    <w:rsid w:val="00F104E2"/>
    <w:rsid w:val="00F105BE"/>
    <w:rsid w:val="00F1196E"/>
    <w:rsid w:val="00F12BF6"/>
    <w:rsid w:val="00F12C42"/>
    <w:rsid w:val="00F139D6"/>
    <w:rsid w:val="00F13AFF"/>
    <w:rsid w:val="00F142A0"/>
    <w:rsid w:val="00F15047"/>
    <w:rsid w:val="00F15A50"/>
    <w:rsid w:val="00F15C72"/>
    <w:rsid w:val="00F15DF5"/>
    <w:rsid w:val="00F16672"/>
    <w:rsid w:val="00F16A0A"/>
    <w:rsid w:val="00F170EA"/>
    <w:rsid w:val="00F17A71"/>
    <w:rsid w:val="00F17D4C"/>
    <w:rsid w:val="00F2007B"/>
    <w:rsid w:val="00F201F7"/>
    <w:rsid w:val="00F208B5"/>
    <w:rsid w:val="00F20907"/>
    <w:rsid w:val="00F20B63"/>
    <w:rsid w:val="00F20C7B"/>
    <w:rsid w:val="00F214A2"/>
    <w:rsid w:val="00F21C0D"/>
    <w:rsid w:val="00F21E2F"/>
    <w:rsid w:val="00F220CF"/>
    <w:rsid w:val="00F2284A"/>
    <w:rsid w:val="00F22CED"/>
    <w:rsid w:val="00F22FA6"/>
    <w:rsid w:val="00F23E39"/>
    <w:rsid w:val="00F241D7"/>
    <w:rsid w:val="00F2519C"/>
    <w:rsid w:val="00F25472"/>
    <w:rsid w:val="00F254FA"/>
    <w:rsid w:val="00F2564A"/>
    <w:rsid w:val="00F25D46"/>
    <w:rsid w:val="00F25DA7"/>
    <w:rsid w:val="00F266AC"/>
    <w:rsid w:val="00F27DB1"/>
    <w:rsid w:val="00F27DCA"/>
    <w:rsid w:val="00F30316"/>
    <w:rsid w:val="00F30890"/>
    <w:rsid w:val="00F3112D"/>
    <w:rsid w:val="00F313DF"/>
    <w:rsid w:val="00F32865"/>
    <w:rsid w:val="00F3301D"/>
    <w:rsid w:val="00F3348A"/>
    <w:rsid w:val="00F33F73"/>
    <w:rsid w:val="00F33FEC"/>
    <w:rsid w:val="00F342B2"/>
    <w:rsid w:val="00F34356"/>
    <w:rsid w:val="00F3448C"/>
    <w:rsid w:val="00F348BD"/>
    <w:rsid w:val="00F348EF"/>
    <w:rsid w:val="00F34999"/>
    <w:rsid w:val="00F35276"/>
    <w:rsid w:val="00F35675"/>
    <w:rsid w:val="00F35C73"/>
    <w:rsid w:val="00F35CF5"/>
    <w:rsid w:val="00F361C0"/>
    <w:rsid w:val="00F36728"/>
    <w:rsid w:val="00F369C0"/>
    <w:rsid w:val="00F373BB"/>
    <w:rsid w:val="00F3775B"/>
    <w:rsid w:val="00F3795B"/>
    <w:rsid w:val="00F40215"/>
    <w:rsid w:val="00F40280"/>
    <w:rsid w:val="00F411C8"/>
    <w:rsid w:val="00F413B9"/>
    <w:rsid w:val="00F41EB8"/>
    <w:rsid w:val="00F4244C"/>
    <w:rsid w:val="00F42DCC"/>
    <w:rsid w:val="00F4356F"/>
    <w:rsid w:val="00F43BB6"/>
    <w:rsid w:val="00F43E7C"/>
    <w:rsid w:val="00F44268"/>
    <w:rsid w:val="00F44A81"/>
    <w:rsid w:val="00F44F26"/>
    <w:rsid w:val="00F47025"/>
    <w:rsid w:val="00F5035D"/>
    <w:rsid w:val="00F50587"/>
    <w:rsid w:val="00F50BF8"/>
    <w:rsid w:val="00F5136D"/>
    <w:rsid w:val="00F51F9F"/>
    <w:rsid w:val="00F523EB"/>
    <w:rsid w:val="00F5240C"/>
    <w:rsid w:val="00F52447"/>
    <w:rsid w:val="00F530AA"/>
    <w:rsid w:val="00F5350D"/>
    <w:rsid w:val="00F535F1"/>
    <w:rsid w:val="00F5377A"/>
    <w:rsid w:val="00F53A31"/>
    <w:rsid w:val="00F53C2D"/>
    <w:rsid w:val="00F54257"/>
    <w:rsid w:val="00F54BCD"/>
    <w:rsid w:val="00F551E4"/>
    <w:rsid w:val="00F55BC2"/>
    <w:rsid w:val="00F55D12"/>
    <w:rsid w:val="00F562F2"/>
    <w:rsid w:val="00F56E32"/>
    <w:rsid w:val="00F57260"/>
    <w:rsid w:val="00F575C7"/>
    <w:rsid w:val="00F57D7A"/>
    <w:rsid w:val="00F60067"/>
    <w:rsid w:val="00F603EB"/>
    <w:rsid w:val="00F607CC"/>
    <w:rsid w:val="00F60825"/>
    <w:rsid w:val="00F6097A"/>
    <w:rsid w:val="00F61820"/>
    <w:rsid w:val="00F6188B"/>
    <w:rsid w:val="00F621CF"/>
    <w:rsid w:val="00F622C4"/>
    <w:rsid w:val="00F62BBF"/>
    <w:rsid w:val="00F6345F"/>
    <w:rsid w:val="00F63B84"/>
    <w:rsid w:val="00F63DEF"/>
    <w:rsid w:val="00F641C6"/>
    <w:rsid w:val="00F642E0"/>
    <w:rsid w:val="00F64920"/>
    <w:rsid w:val="00F64974"/>
    <w:rsid w:val="00F64B49"/>
    <w:rsid w:val="00F64B8B"/>
    <w:rsid w:val="00F656B5"/>
    <w:rsid w:val="00F65CB8"/>
    <w:rsid w:val="00F65EDE"/>
    <w:rsid w:val="00F66417"/>
    <w:rsid w:val="00F6645F"/>
    <w:rsid w:val="00F664E7"/>
    <w:rsid w:val="00F665A2"/>
    <w:rsid w:val="00F668F2"/>
    <w:rsid w:val="00F66B0D"/>
    <w:rsid w:val="00F66B8A"/>
    <w:rsid w:val="00F66D97"/>
    <w:rsid w:val="00F6770C"/>
    <w:rsid w:val="00F679A4"/>
    <w:rsid w:val="00F67A0C"/>
    <w:rsid w:val="00F67F8C"/>
    <w:rsid w:val="00F70123"/>
    <w:rsid w:val="00F70885"/>
    <w:rsid w:val="00F70A74"/>
    <w:rsid w:val="00F70D70"/>
    <w:rsid w:val="00F70DDD"/>
    <w:rsid w:val="00F70E1D"/>
    <w:rsid w:val="00F714EA"/>
    <w:rsid w:val="00F71681"/>
    <w:rsid w:val="00F7175C"/>
    <w:rsid w:val="00F71AAC"/>
    <w:rsid w:val="00F71E4C"/>
    <w:rsid w:val="00F71E91"/>
    <w:rsid w:val="00F73368"/>
    <w:rsid w:val="00F7351B"/>
    <w:rsid w:val="00F73812"/>
    <w:rsid w:val="00F73813"/>
    <w:rsid w:val="00F73FB6"/>
    <w:rsid w:val="00F74120"/>
    <w:rsid w:val="00F7464D"/>
    <w:rsid w:val="00F74B39"/>
    <w:rsid w:val="00F7519C"/>
    <w:rsid w:val="00F75427"/>
    <w:rsid w:val="00F755E9"/>
    <w:rsid w:val="00F75757"/>
    <w:rsid w:val="00F7587B"/>
    <w:rsid w:val="00F75E53"/>
    <w:rsid w:val="00F77267"/>
    <w:rsid w:val="00F77765"/>
    <w:rsid w:val="00F77DF7"/>
    <w:rsid w:val="00F77F85"/>
    <w:rsid w:val="00F80025"/>
    <w:rsid w:val="00F80070"/>
    <w:rsid w:val="00F80082"/>
    <w:rsid w:val="00F80921"/>
    <w:rsid w:val="00F816FD"/>
    <w:rsid w:val="00F82082"/>
    <w:rsid w:val="00F8221A"/>
    <w:rsid w:val="00F8245B"/>
    <w:rsid w:val="00F82A77"/>
    <w:rsid w:val="00F82B26"/>
    <w:rsid w:val="00F82B9E"/>
    <w:rsid w:val="00F83060"/>
    <w:rsid w:val="00F835EF"/>
    <w:rsid w:val="00F845EE"/>
    <w:rsid w:val="00F846C4"/>
    <w:rsid w:val="00F848AF"/>
    <w:rsid w:val="00F84D7E"/>
    <w:rsid w:val="00F85846"/>
    <w:rsid w:val="00F85BB3"/>
    <w:rsid w:val="00F85C63"/>
    <w:rsid w:val="00F86FF8"/>
    <w:rsid w:val="00F87696"/>
    <w:rsid w:val="00F87878"/>
    <w:rsid w:val="00F87BBB"/>
    <w:rsid w:val="00F87CC6"/>
    <w:rsid w:val="00F87D02"/>
    <w:rsid w:val="00F87D9D"/>
    <w:rsid w:val="00F90D26"/>
    <w:rsid w:val="00F9120C"/>
    <w:rsid w:val="00F91754"/>
    <w:rsid w:val="00F92D7F"/>
    <w:rsid w:val="00F93761"/>
    <w:rsid w:val="00F938E8"/>
    <w:rsid w:val="00F93EB1"/>
    <w:rsid w:val="00F94036"/>
    <w:rsid w:val="00F940A8"/>
    <w:rsid w:val="00F9452E"/>
    <w:rsid w:val="00F945DE"/>
    <w:rsid w:val="00F95159"/>
    <w:rsid w:val="00F95502"/>
    <w:rsid w:val="00F95903"/>
    <w:rsid w:val="00F959E3"/>
    <w:rsid w:val="00F95A11"/>
    <w:rsid w:val="00F9613D"/>
    <w:rsid w:val="00F9623A"/>
    <w:rsid w:val="00F96989"/>
    <w:rsid w:val="00F96B78"/>
    <w:rsid w:val="00F96F85"/>
    <w:rsid w:val="00F97601"/>
    <w:rsid w:val="00F97692"/>
    <w:rsid w:val="00F97975"/>
    <w:rsid w:val="00F97B8F"/>
    <w:rsid w:val="00F97D15"/>
    <w:rsid w:val="00F97F93"/>
    <w:rsid w:val="00F97FB4"/>
    <w:rsid w:val="00FA01DA"/>
    <w:rsid w:val="00FA052A"/>
    <w:rsid w:val="00FA0BB3"/>
    <w:rsid w:val="00FA1D32"/>
    <w:rsid w:val="00FA2C19"/>
    <w:rsid w:val="00FA33D6"/>
    <w:rsid w:val="00FA34B3"/>
    <w:rsid w:val="00FA46C9"/>
    <w:rsid w:val="00FA4FF3"/>
    <w:rsid w:val="00FA5165"/>
    <w:rsid w:val="00FA5276"/>
    <w:rsid w:val="00FA55E7"/>
    <w:rsid w:val="00FA5949"/>
    <w:rsid w:val="00FA596F"/>
    <w:rsid w:val="00FA5D90"/>
    <w:rsid w:val="00FA5F79"/>
    <w:rsid w:val="00FA6135"/>
    <w:rsid w:val="00FA6D96"/>
    <w:rsid w:val="00FA6E51"/>
    <w:rsid w:val="00FA6F80"/>
    <w:rsid w:val="00FA7746"/>
    <w:rsid w:val="00FA7CA4"/>
    <w:rsid w:val="00FB01C3"/>
    <w:rsid w:val="00FB09C0"/>
    <w:rsid w:val="00FB0DA2"/>
    <w:rsid w:val="00FB274D"/>
    <w:rsid w:val="00FB33C3"/>
    <w:rsid w:val="00FB4606"/>
    <w:rsid w:val="00FB5171"/>
    <w:rsid w:val="00FB741A"/>
    <w:rsid w:val="00FB78F4"/>
    <w:rsid w:val="00FB7926"/>
    <w:rsid w:val="00FB7D22"/>
    <w:rsid w:val="00FC03CD"/>
    <w:rsid w:val="00FC052A"/>
    <w:rsid w:val="00FC08EC"/>
    <w:rsid w:val="00FC08F3"/>
    <w:rsid w:val="00FC0FDF"/>
    <w:rsid w:val="00FC1346"/>
    <w:rsid w:val="00FC16BB"/>
    <w:rsid w:val="00FC1E2B"/>
    <w:rsid w:val="00FC1FFA"/>
    <w:rsid w:val="00FC21D0"/>
    <w:rsid w:val="00FC242F"/>
    <w:rsid w:val="00FC2DD5"/>
    <w:rsid w:val="00FC338D"/>
    <w:rsid w:val="00FC372E"/>
    <w:rsid w:val="00FC3E42"/>
    <w:rsid w:val="00FC437A"/>
    <w:rsid w:val="00FC4966"/>
    <w:rsid w:val="00FC49DC"/>
    <w:rsid w:val="00FC54C5"/>
    <w:rsid w:val="00FC5976"/>
    <w:rsid w:val="00FC5E18"/>
    <w:rsid w:val="00FC5F00"/>
    <w:rsid w:val="00FC6173"/>
    <w:rsid w:val="00FC6C22"/>
    <w:rsid w:val="00FC6D7D"/>
    <w:rsid w:val="00FC7019"/>
    <w:rsid w:val="00FC77D2"/>
    <w:rsid w:val="00FD0336"/>
    <w:rsid w:val="00FD0A67"/>
    <w:rsid w:val="00FD0ECC"/>
    <w:rsid w:val="00FD1093"/>
    <w:rsid w:val="00FD1C71"/>
    <w:rsid w:val="00FD1EF0"/>
    <w:rsid w:val="00FD1F6F"/>
    <w:rsid w:val="00FD2226"/>
    <w:rsid w:val="00FD26BB"/>
    <w:rsid w:val="00FD26BD"/>
    <w:rsid w:val="00FD2D63"/>
    <w:rsid w:val="00FD37B6"/>
    <w:rsid w:val="00FD3AD8"/>
    <w:rsid w:val="00FD3B07"/>
    <w:rsid w:val="00FD3C42"/>
    <w:rsid w:val="00FD3D46"/>
    <w:rsid w:val="00FD4D3D"/>
    <w:rsid w:val="00FD4DB3"/>
    <w:rsid w:val="00FD5179"/>
    <w:rsid w:val="00FD562F"/>
    <w:rsid w:val="00FD5C47"/>
    <w:rsid w:val="00FD5EB4"/>
    <w:rsid w:val="00FD66FF"/>
    <w:rsid w:val="00FD68A3"/>
    <w:rsid w:val="00FD69C5"/>
    <w:rsid w:val="00FD69F6"/>
    <w:rsid w:val="00FD6CA4"/>
    <w:rsid w:val="00FD6CF2"/>
    <w:rsid w:val="00FD6FC1"/>
    <w:rsid w:val="00FD7B1B"/>
    <w:rsid w:val="00FD7B4B"/>
    <w:rsid w:val="00FD7C90"/>
    <w:rsid w:val="00FE06CA"/>
    <w:rsid w:val="00FE07B4"/>
    <w:rsid w:val="00FE09C0"/>
    <w:rsid w:val="00FE0D3B"/>
    <w:rsid w:val="00FE0FB8"/>
    <w:rsid w:val="00FE1427"/>
    <w:rsid w:val="00FE19C2"/>
    <w:rsid w:val="00FE1EF0"/>
    <w:rsid w:val="00FE2124"/>
    <w:rsid w:val="00FE24A9"/>
    <w:rsid w:val="00FE2AAA"/>
    <w:rsid w:val="00FE2B7F"/>
    <w:rsid w:val="00FE2BA0"/>
    <w:rsid w:val="00FE2FFD"/>
    <w:rsid w:val="00FE3D72"/>
    <w:rsid w:val="00FE45E1"/>
    <w:rsid w:val="00FE46F5"/>
    <w:rsid w:val="00FE48A5"/>
    <w:rsid w:val="00FE48CD"/>
    <w:rsid w:val="00FE4EE6"/>
    <w:rsid w:val="00FE64FA"/>
    <w:rsid w:val="00FE6E7B"/>
    <w:rsid w:val="00FE7565"/>
    <w:rsid w:val="00FE79EB"/>
    <w:rsid w:val="00FE7FF4"/>
    <w:rsid w:val="00FF0517"/>
    <w:rsid w:val="00FF0EAF"/>
    <w:rsid w:val="00FF1986"/>
    <w:rsid w:val="00FF1BAE"/>
    <w:rsid w:val="00FF1C63"/>
    <w:rsid w:val="00FF2031"/>
    <w:rsid w:val="00FF22C5"/>
    <w:rsid w:val="00FF22D0"/>
    <w:rsid w:val="00FF254C"/>
    <w:rsid w:val="00FF2D07"/>
    <w:rsid w:val="00FF2DE0"/>
    <w:rsid w:val="00FF3DD6"/>
    <w:rsid w:val="00FF436D"/>
    <w:rsid w:val="00FF4AE9"/>
    <w:rsid w:val="00FF5BBF"/>
    <w:rsid w:val="00FF678D"/>
    <w:rsid w:val="00FF6AF3"/>
    <w:rsid w:val="00FF6E1F"/>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C2FD4"/>
  <w15:docId w15:val="{D4D040F7-78A5-4E6C-83C3-376F91370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6135"/>
    <w:rPr>
      <w:lang w:val="en-US" w:eastAsia="en-US"/>
    </w:rPr>
  </w:style>
  <w:style w:type="paragraph" w:styleId="Heading1">
    <w:name w:val="heading 1"/>
    <w:basedOn w:val="Normal"/>
    <w:next w:val="Normal"/>
    <w:qFormat/>
    <w:rsid w:val="00856E77"/>
    <w:pPr>
      <w:suppressAutoHyphens/>
      <w:jc w:val="center"/>
      <w:outlineLvl w:val="0"/>
    </w:pPr>
    <w:rPr>
      <w:rFonts w:ascii="Footlight MT Light" w:hAnsi="Footlight MT Light"/>
      <w:b/>
      <w:sz w:val="36"/>
    </w:rPr>
  </w:style>
  <w:style w:type="paragraph" w:styleId="Heading2">
    <w:name w:val="heading 2"/>
    <w:aliases w:val=" Char,Char"/>
    <w:basedOn w:val="Normal"/>
    <w:next w:val="Normal"/>
    <w:link w:val="Heading2Char"/>
    <w:qFormat/>
    <w:rsid w:val="00073814"/>
    <w:pPr>
      <w:suppressAutoHyphens/>
      <w:jc w:val="center"/>
      <w:outlineLvl w:val="1"/>
    </w:pPr>
    <w:rPr>
      <w:b/>
      <w:sz w:val="28"/>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qFormat/>
    <w:rsid w:val="00073814"/>
    <w:pPr>
      <w:keepNext/>
      <w:keepLines/>
      <w:spacing w:before="120" w:after="240"/>
      <w:outlineLvl w:val="3"/>
    </w:pPr>
    <w:rPr>
      <w:b/>
      <w:i/>
      <w:sz w:val="24"/>
    </w:rPr>
  </w:style>
  <w:style w:type="paragraph" w:styleId="Heading5">
    <w:name w:val="heading 5"/>
    <w:basedOn w:val="Normal"/>
    <w:next w:val="Normal"/>
    <w:qFormat/>
    <w:rsid w:val="00073814"/>
    <w:pPr>
      <w:keepNext/>
      <w:ind w:right="-72"/>
      <w:jc w:val="both"/>
      <w:outlineLvl w:val="4"/>
    </w:pPr>
    <w:rPr>
      <w:b/>
    </w:rPr>
  </w:style>
  <w:style w:type="paragraph" w:styleId="Heading6">
    <w:name w:val="heading 6"/>
    <w:basedOn w:val="Normal"/>
    <w:next w:val="Normal"/>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073814"/>
    <w:pPr>
      <w:spacing w:after="240"/>
    </w:pPr>
    <w:rPr>
      <w:sz w:val="24"/>
    </w:rPr>
  </w:style>
  <w:style w:type="paragraph" w:styleId="Footer">
    <w:name w:val="footer"/>
    <w:basedOn w:val="Normal"/>
    <w:link w:val="FooterChar"/>
    <w:uiPriority w:val="99"/>
    <w:rsid w:val="00073814"/>
    <w:pPr>
      <w:tabs>
        <w:tab w:val="center" w:pos="4320"/>
        <w:tab w:val="right" w:pos="8640"/>
      </w:tabs>
    </w:p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A42A17"/>
    <w:pPr>
      <w:tabs>
        <w:tab w:val="right" w:leader="dot" w:pos="8789"/>
      </w:tabs>
      <w:spacing w:before="120" w:after="120"/>
      <w:jc w:val="both"/>
    </w:pPr>
    <w:rPr>
      <w:rFonts w:ascii="Footlight MT Light" w:hAnsi="Footlight MT Light"/>
      <w:b/>
      <w:bCs/>
      <w:caps/>
      <w:noProof/>
      <w:sz w:val="24"/>
      <w:szCs w:val="24"/>
      <w:lang w:val="id-ID"/>
    </w:rPr>
  </w:style>
  <w:style w:type="paragraph" w:styleId="TOC2">
    <w:name w:val="toc 2"/>
    <w:basedOn w:val="Normal"/>
    <w:next w:val="Normal"/>
    <w:autoRedefine/>
    <w:uiPriority w:val="39"/>
    <w:qFormat/>
    <w:rsid w:val="00723D10"/>
    <w:pPr>
      <w:tabs>
        <w:tab w:val="left" w:pos="284"/>
        <w:tab w:val="right" w:leader="dot" w:pos="8789"/>
      </w:tabs>
      <w:ind w:left="284" w:right="-709" w:hanging="284"/>
    </w:pPr>
    <w:rPr>
      <w:smallCaps/>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paragraph" w:styleId="BodyText">
    <w:name w:val="Body Text"/>
    <w:basedOn w:val="Normal"/>
    <w:link w:val="BodyTextChar"/>
    <w:rsid w:val="00073814"/>
    <w:pPr>
      <w:suppressAutoHyphens/>
      <w:spacing w:after="120"/>
      <w:jc w:val="both"/>
    </w:pPr>
    <w:rPr>
      <w:sz w:val="24"/>
      <w:lang w:val="x-none" w:eastAsia="x-none"/>
    </w:rPr>
  </w:style>
  <w:style w:type="paragraph" w:styleId="TOC7">
    <w:name w:val="toc 7"/>
    <w:basedOn w:val="Normal"/>
    <w:next w:val="Normal"/>
    <w:autoRedefine/>
    <w:uiPriority w:val="39"/>
    <w:rsid w:val="00073814"/>
    <w:pPr>
      <w:ind w:left="1200"/>
    </w:pPr>
    <w:rPr>
      <w:sz w:val="18"/>
      <w:szCs w:val="18"/>
    </w:rPr>
  </w:style>
  <w:style w:type="paragraph" w:styleId="TOC8">
    <w:name w:val="toc 8"/>
    <w:basedOn w:val="Normal"/>
    <w:next w:val="Normal"/>
    <w:autoRedefine/>
    <w:uiPriority w:val="39"/>
    <w:rsid w:val="00073814"/>
    <w:pPr>
      <w:ind w:left="1400"/>
    </w:pPr>
    <w:rPr>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sz w:val="18"/>
      <w:szCs w:val="18"/>
    </w:rPr>
  </w:style>
  <w:style w:type="paragraph" w:styleId="BlockText">
    <w:name w:val="Block Text"/>
    <w:aliases w:val=" Char1"/>
    <w:basedOn w:val="Normal"/>
    <w:link w:val="BlockTextChar"/>
    <w:rsid w:val="00073814"/>
    <w:pPr>
      <w:tabs>
        <w:tab w:val="left" w:pos="540"/>
      </w:tabs>
      <w:ind w:left="540" w:right="-72"/>
    </w:pPr>
  </w:style>
  <w:style w:type="paragraph" w:styleId="TOC3">
    <w:name w:val="toc 3"/>
    <w:basedOn w:val="Normal"/>
    <w:next w:val="Normal"/>
    <w:autoRedefine/>
    <w:uiPriority w:val="39"/>
    <w:qFormat/>
    <w:rsid w:val="00010C41"/>
    <w:pPr>
      <w:tabs>
        <w:tab w:val="left" w:pos="800"/>
        <w:tab w:val="left" w:pos="1200"/>
      </w:tabs>
      <w:ind w:left="284" w:hanging="284"/>
    </w:pPr>
    <w:rPr>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sz w:val="18"/>
      <w:szCs w:val="18"/>
    </w:rPr>
  </w:style>
  <w:style w:type="paragraph" w:styleId="TOC5">
    <w:name w:val="toc 5"/>
    <w:basedOn w:val="Normal"/>
    <w:next w:val="Normal"/>
    <w:autoRedefine/>
    <w:uiPriority w:val="39"/>
    <w:rsid w:val="00F87696"/>
    <w:pPr>
      <w:tabs>
        <w:tab w:val="left" w:pos="7938"/>
      </w:tabs>
      <w:ind w:left="284" w:hanging="284"/>
    </w:pPr>
    <w:rPr>
      <w:sz w:val="18"/>
      <w:szCs w:val="18"/>
    </w:rPr>
  </w:style>
  <w:style w:type="paragraph" w:styleId="TOC6">
    <w:name w:val="toc 6"/>
    <w:basedOn w:val="Normal"/>
    <w:next w:val="Normal"/>
    <w:autoRedefine/>
    <w:uiPriority w:val="39"/>
    <w:rsid w:val="00073814"/>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TextChar">
    <w:name w:val="Block Text Char"/>
    <w:aliases w:val=" Char1 Char"/>
    <w:link w:val="BlockText"/>
    <w:rsid w:val="00F82B9E"/>
    <w:rPr>
      <w:lang w:val="en-US" w:eastAsia="en-US" w:bidi="ar-SA"/>
    </w:r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Heading2Char">
    <w:name w:val="Heading 2 Char"/>
    <w:aliases w:val=" Char Char,Char Char"/>
    <w:link w:val="Heading2"/>
    <w:rsid w:val="004075A7"/>
    <w:rPr>
      <w:b/>
      <w:sz w:val="28"/>
      <w:lang w:val="en-US" w:eastAsia="en-US" w:bidi="ar-SA"/>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8D26D3"/>
    <w:pPr>
      <w:ind w:left="720"/>
      <w:contextualSpacing/>
    </w:pPr>
    <w:rPr>
      <w:sz w:val="24"/>
      <w:szCs w:val="24"/>
    </w:rPr>
  </w:style>
  <w:style w:type="character" w:customStyle="1" w:styleId="HeaderChar">
    <w:name w:val="Header Char"/>
    <w:link w:val="Header"/>
    <w:uiPriority w:val="99"/>
    <w:rsid w:val="00967724"/>
    <w:rPr>
      <w:lang w:val="en-US"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BodyTextChar">
    <w:name w:val="Body Text Char"/>
    <w:link w:val="BodyText"/>
    <w:rsid w:val="00564A2A"/>
    <w:rPr>
      <w:sz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character" w:customStyle="1" w:styleId="FooterChar">
    <w:name w:val="Footer Char"/>
    <w:link w:val="Footer"/>
    <w:uiPriority w:val="99"/>
    <w:rsid w:val="004E300C"/>
    <w:rPr>
      <w:lang w:val="en-US" w:eastAsia="en-US"/>
    </w:rPr>
  </w:style>
  <w:style w:type="character" w:styleId="PlaceholderText">
    <w:name w:val="Placeholder Text"/>
    <w:basedOn w:val="DefaultParagraphFont"/>
    <w:uiPriority w:val="99"/>
    <w:semiHidden/>
    <w:rsid w:val="00E13F99"/>
    <w:rPr>
      <w:color w:val="808080"/>
    </w:rPr>
  </w:style>
  <w:style w:type="character" w:customStyle="1" w:styleId="CommentTextChar">
    <w:name w:val="Comment Text Char"/>
    <w:link w:val="CommentText"/>
    <w:rsid w:val="00D64B51"/>
    <w:rPr>
      <w:lang w:val="en-US" w:eastAsia="en-US"/>
    </w:rPr>
  </w:style>
  <w:style w:type="character" w:customStyle="1" w:styleId="FootnoteTextChar">
    <w:name w:val="Footnote Text Char"/>
    <w:basedOn w:val="DefaultParagraphFont"/>
    <w:link w:val="FootnoteText"/>
    <w:semiHidden/>
    <w:rsid w:val="00B80DDE"/>
    <w:rPr>
      <w:lang w:val="en-US" w:eastAsia="en-US"/>
    </w:rPr>
  </w:style>
  <w:style w:type="paragraph" w:styleId="Revision">
    <w:name w:val="Revision"/>
    <w:hidden/>
    <w:uiPriority w:val="99"/>
    <w:semiHidden/>
    <w:rsid w:val="00365364"/>
    <w:rPr>
      <w:lang w:val="en-US" w:eastAsia="en-US"/>
    </w:r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715DC7"/>
    <w:rPr>
      <w:sz w:val="24"/>
      <w:szCs w:val="24"/>
      <w:lang w:val="en-US" w:eastAsia="en-US"/>
    </w:rPr>
  </w:style>
  <w:style w:type="character" w:customStyle="1" w:styleId="IsiSubJudulChar">
    <w:name w:val="Isi Sub Judul Char"/>
    <w:link w:val="IsiSubJudul"/>
    <w:rsid w:val="00603162"/>
    <w:rPr>
      <w:rFonts w:ascii="Footlight MT Light" w:hAnsi="Footlight MT Light"/>
      <w:b/>
      <w:bCs/>
      <w:color w:val="4F81BD"/>
      <w:sz w:val="24"/>
      <w:szCs w:val="24"/>
      <w:lang w:val="en-US" w:eastAsia="en-US"/>
    </w:rPr>
  </w:style>
  <w:style w:type="paragraph" w:customStyle="1" w:styleId="IsiSubJudul">
    <w:name w:val="Isi Sub Judul"/>
    <w:basedOn w:val="Heading2"/>
    <w:link w:val="IsiSubJudulChar"/>
    <w:rsid w:val="00603162"/>
    <w:pPr>
      <w:ind w:left="426" w:hanging="426"/>
      <w:jc w:val="left"/>
    </w:pPr>
    <w:rPr>
      <w:rFonts w:ascii="Footlight MT Light" w:hAnsi="Footlight MT Light"/>
      <w:bCs/>
      <w:color w:val="4F81BD"/>
      <w:sz w:val="24"/>
      <w:szCs w:val="24"/>
    </w:rPr>
  </w:style>
  <w:style w:type="paragraph" w:styleId="Subtitle">
    <w:name w:val="Subtitle"/>
    <w:basedOn w:val="Normal"/>
    <w:next w:val="Normal"/>
    <w:link w:val="SubtitleChar"/>
    <w:uiPriority w:val="11"/>
    <w:qFormat/>
    <w:rsid w:val="00435122"/>
    <w:pPr>
      <w:numPr>
        <w:numId w:val="209"/>
      </w:numPr>
      <w:spacing w:after="120"/>
      <w:contextualSpacing/>
    </w:pPr>
    <w:rPr>
      <w:rFonts w:ascii="Footlight MT Light" w:hAnsi="Footlight MT Light"/>
      <w:b/>
      <w:sz w:val="24"/>
      <w:szCs w:val="22"/>
      <w:lang w:val="x-none" w:eastAsia="x-none"/>
    </w:rPr>
  </w:style>
  <w:style w:type="character" w:customStyle="1" w:styleId="SubtitleChar">
    <w:name w:val="Subtitle Char"/>
    <w:basedOn w:val="DefaultParagraphFont"/>
    <w:link w:val="Subtitle"/>
    <w:uiPriority w:val="11"/>
    <w:rsid w:val="00435122"/>
    <w:rPr>
      <w:rFonts w:ascii="Footlight MT Light" w:hAnsi="Footlight MT Light"/>
      <w:b/>
      <w:sz w:val="24"/>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5804">
      <w:bodyDiv w:val="1"/>
      <w:marLeft w:val="0"/>
      <w:marRight w:val="0"/>
      <w:marTop w:val="0"/>
      <w:marBottom w:val="0"/>
      <w:divBdr>
        <w:top w:val="none" w:sz="0" w:space="0" w:color="auto"/>
        <w:left w:val="none" w:sz="0" w:space="0" w:color="auto"/>
        <w:bottom w:val="none" w:sz="0" w:space="0" w:color="auto"/>
        <w:right w:val="none" w:sz="0" w:space="0" w:color="auto"/>
      </w:divBdr>
    </w:div>
    <w:div w:id="77757649">
      <w:bodyDiv w:val="1"/>
      <w:marLeft w:val="0"/>
      <w:marRight w:val="0"/>
      <w:marTop w:val="0"/>
      <w:marBottom w:val="0"/>
      <w:divBdr>
        <w:top w:val="none" w:sz="0" w:space="0" w:color="auto"/>
        <w:left w:val="none" w:sz="0" w:space="0" w:color="auto"/>
        <w:bottom w:val="none" w:sz="0" w:space="0" w:color="auto"/>
        <w:right w:val="none" w:sz="0" w:space="0" w:color="auto"/>
      </w:divBdr>
    </w:div>
    <w:div w:id="139346778">
      <w:bodyDiv w:val="1"/>
      <w:marLeft w:val="0"/>
      <w:marRight w:val="0"/>
      <w:marTop w:val="0"/>
      <w:marBottom w:val="0"/>
      <w:divBdr>
        <w:top w:val="none" w:sz="0" w:space="0" w:color="auto"/>
        <w:left w:val="none" w:sz="0" w:space="0" w:color="auto"/>
        <w:bottom w:val="none" w:sz="0" w:space="0" w:color="auto"/>
        <w:right w:val="none" w:sz="0" w:space="0" w:color="auto"/>
      </w:divBdr>
    </w:div>
    <w:div w:id="173157056">
      <w:bodyDiv w:val="1"/>
      <w:marLeft w:val="0"/>
      <w:marRight w:val="0"/>
      <w:marTop w:val="0"/>
      <w:marBottom w:val="0"/>
      <w:divBdr>
        <w:top w:val="none" w:sz="0" w:space="0" w:color="auto"/>
        <w:left w:val="none" w:sz="0" w:space="0" w:color="auto"/>
        <w:bottom w:val="none" w:sz="0" w:space="0" w:color="auto"/>
        <w:right w:val="none" w:sz="0" w:space="0" w:color="auto"/>
      </w:divBdr>
    </w:div>
    <w:div w:id="256986410">
      <w:bodyDiv w:val="1"/>
      <w:marLeft w:val="0"/>
      <w:marRight w:val="0"/>
      <w:marTop w:val="0"/>
      <w:marBottom w:val="0"/>
      <w:divBdr>
        <w:top w:val="none" w:sz="0" w:space="0" w:color="auto"/>
        <w:left w:val="none" w:sz="0" w:space="0" w:color="auto"/>
        <w:bottom w:val="none" w:sz="0" w:space="0" w:color="auto"/>
        <w:right w:val="none" w:sz="0" w:space="0" w:color="auto"/>
      </w:divBdr>
    </w:div>
    <w:div w:id="261883684">
      <w:bodyDiv w:val="1"/>
      <w:marLeft w:val="0"/>
      <w:marRight w:val="0"/>
      <w:marTop w:val="0"/>
      <w:marBottom w:val="0"/>
      <w:divBdr>
        <w:top w:val="none" w:sz="0" w:space="0" w:color="auto"/>
        <w:left w:val="none" w:sz="0" w:space="0" w:color="auto"/>
        <w:bottom w:val="none" w:sz="0" w:space="0" w:color="auto"/>
        <w:right w:val="none" w:sz="0" w:space="0" w:color="auto"/>
      </w:divBdr>
    </w:div>
    <w:div w:id="285430450">
      <w:bodyDiv w:val="1"/>
      <w:marLeft w:val="0"/>
      <w:marRight w:val="0"/>
      <w:marTop w:val="0"/>
      <w:marBottom w:val="0"/>
      <w:divBdr>
        <w:top w:val="none" w:sz="0" w:space="0" w:color="auto"/>
        <w:left w:val="none" w:sz="0" w:space="0" w:color="auto"/>
        <w:bottom w:val="none" w:sz="0" w:space="0" w:color="auto"/>
        <w:right w:val="none" w:sz="0" w:space="0" w:color="auto"/>
      </w:divBdr>
      <w:divsChild>
        <w:div w:id="1822237265">
          <w:marLeft w:val="0"/>
          <w:marRight w:val="0"/>
          <w:marTop w:val="0"/>
          <w:marBottom w:val="0"/>
          <w:divBdr>
            <w:top w:val="none" w:sz="0" w:space="0" w:color="auto"/>
            <w:left w:val="none" w:sz="0" w:space="0" w:color="auto"/>
            <w:bottom w:val="none" w:sz="0" w:space="0" w:color="auto"/>
            <w:right w:val="none" w:sz="0" w:space="0" w:color="auto"/>
          </w:divBdr>
          <w:divsChild>
            <w:div w:id="21358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86625">
      <w:bodyDiv w:val="1"/>
      <w:marLeft w:val="0"/>
      <w:marRight w:val="0"/>
      <w:marTop w:val="0"/>
      <w:marBottom w:val="0"/>
      <w:divBdr>
        <w:top w:val="none" w:sz="0" w:space="0" w:color="auto"/>
        <w:left w:val="none" w:sz="0" w:space="0" w:color="auto"/>
        <w:bottom w:val="none" w:sz="0" w:space="0" w:color="auto"/>
        <w:right w:val="none" w:sz="0" w:space="0" w:color="auto"/>
      </w:divBdr>
    </w:div>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268282">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764497596">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896160213">
      <w:bodyDiv w:val="1"/>
      <w:marLeft w:val="0"/>
      <w:marRight w:val="0"/>
      <w:marTop w:val="0"/>
      <w:marBottom w:val="0"/>
      <w:divBdr>
        <w:top w:val="none" w:sz="0" w:space="0" w:color="auto"/>
        <w:left w:val="none" w:sz="0" w:space="0" w:color="auto"/>
        <w:bottom w:val="none" w:sz="0" w:space="0" w:color="auto"/>
        <w:right w:val="none" w:sz="0" w:space="0" w:color="auto"/>
      </w:divBdr>
    </w:div>
    <w:div w:id="947270510">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14248614">
      <w:bodyDiv w:val="1"/>
      <w:marLeft w:val="0"/>
      <w:marRight w:val="0"/>
      <w:marTop w:val="0"/>
      <w:marBottom w:val="0"/>
      <w:divBdr>
        <w:top w:val="none" w:sz="0" w:space="0" w:color="auto"/>
        <w:left w:val="none" w:sz="0" w:space="0" w:color="auto"/>
        <w:bottom w:val="none" w:sz="0" w:space="0" w:color="auto"/>
        <w:right w:val="none" w:sz="0" w:space="0" w:color="auto"/>
      </w:divBdr>
    </w:div>
    <w:div w:id="1118720741">
      <w:bodyDiv w:val="1"/>
      <w:marLeft w:val="0"/>
      <w:marRight w:val="0"/>
      <w:marTop w:val="0"/>
      <w:marBottom w:val="0"/>
      <w:divBdr>
        <w:top w:val="none" w:sz="0" w:space="0" w:color="auto"/>
        <w:left w:val="none" w:sz="0" w:space="0" w:color="auto"/>
        <w:bottom w:val="none" w:sz="0" w:space="0" w:color="auto"/>
        <w:right w:val="none" w:sz="0" w:space="0" w:color="auto"/>
      </w:divBdr>
    </w:div>
    <w:div w:id="1128427882">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180655789">
      <w:bodyDiv w:val="1"/>
      <w:marLeft w:val="0"/>
      <w:marRight w:val="0"/>
      <w:marTop w:val="0"/>
      <w:marBottom w:val="0"/>
      <w:divBdr>
        <w:top w:val="none" w:sz="0" w:space="0" w:color="auto"/>
        <w:left w:val="none" w:sz="0" w:space="0" w:color="auto"/>
        <w:bottom w:val="none" w:sz="0" w:space="0" w:color="auto"/>
        <w:right w:val="none" w:sz="0" w:space="0" w:color="auto"/>
      </w:divBdr>
    </w:div>
    <w:div w:id="1199201708">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411850929">
      <w:bodyDiv w:val="1"/>
      <w:marLeft w:val="0"/>
      <w:marRight w:val="0"/>
      <w:marTop w:val="0"/>
      <w:marBottom w:val="0"/>
      <w:divBdr>
        <w:top w:val="none" w:sz="0" w:space="0" w:color="auto"/>
        <w:left w:val="none" w:sz="0" w:space="0" w:color="auto"/>
        <w:bottom w:val="none" w:sz="0" w:space="0" w:color="auto"/>
        <w:right w:val="none" w:sz="0" w:space="0" w:color="auto"/>
      </w:divBdr>
    </w:div>
    <w:div w:id="1435859630">
      <w:bodyDiv w:val="1"/>
      <w:marLeft w:val="0"/>
      <w:marRight w:val="0"/>
      <w:marTop w:val="0"/>
      <w:marBottom w:val="0"/>
      <w:divBdr>
        <w:top w:val="none" w:sz="0" w:space="0" w:color="auto"/>
        <w:left w:val="none" w:sz="0" w:space="0" w:color="auto"/>
        <w:bottom w:val="none" w:sz="0" w:space="0" w:color="auto"/>
        <w:right w:val="none" w:sz="0" w:space="0" w:color="auto"/>
      </w:divBdr>
    </w:div>
    <w:div w:id="1733428603">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1761028070">
      <w:bodyDiv w:val="1"/>
      <w:marLeft w:val="0"/>
      <w:marRight w:val="0"/>
      <w:marTop w:val="0"/>
      <w:marBottom w:val="0"/>
      <w:divBdr>
        <w:top w:val="none" w:sz="0" w:space="0" w:color="auto"/>
        <w:left w:val="none" w:sz="0" w:space="0" w:color="auto"/>
        <w:bottom w:val="none" w:sz="0" w:space="0" w:color="auto"/>
        <w:right w:val="none" w:sz="0" w:space="0" w:color="auto"/>
      </w:divBdr>
    </w:div>
    <w:div w:id="1797139825">
      <w:bodyDiv w:val="1"/>
      <w:marLeft w:val="0"/>
      <w:marRight w:val="0"/>
      <w:marTop w:val="0"/>
      <w:marBottom w:val="0"/>
      <w:divBdr>
        <w:top w:val="none" w:sz="0" w:space="0" w:color="auto"/>
        <w:left w:val="none" w:sz="0" w:space="0" w:color="auto"/>
        <w:bottom w:val="none" w:sz="0" w:space="0" w:color="auto"/>
        <w:right w:val="none" w:sz="0" w:space="0" w:color="auto"/>
      </w:divBdr>
    </w:div>
    <w:div w:id="1814790059">
      <w:bodyDiv w:val="1"/>
      <w:marLeft w:val="0"/>
      <w:marRight w:val="0"/>
      <w:marTop w:val="0"/>
      <w:marBottom w:val="0"/>
      <w:divBdr>
        <w:top w:val="none" w:sz="0" w:space="0" w:color="auto"/>
        <w:left w:val="none" w:sz="0" w:space="0" w:color="auto"/>
        <w:bottom w:val="none" w:sz="0" w:space="0" w:color="auto"/>
        <w:right w:val="none" w:sz="0" w:space="0" w:color="auto"/>
      </w:divBdr>
    </w:div>
    <w:div w:id="1855610434">
      <w:bodyDiv w:val="1"/>
      <w:marLeft w:val="0"/>
      <w:marRight w:val="0"/>
      <w:marTop w:val="0"/>
      <w:marBottom w:val="0"/>
      <w:divBdr>
        <w:top w:val="none" w:sz="0" w:space="0" w:color="auto"/>
        <w:left w:val="none" w:sz="0" w:space="0" w:color="auto"/>
        <w:bottom w:val="none" w:sz="0" w:space="0" w:color="auto"/>
        <w:right w:val="none" w:sz="0" w:space="0" w:color="auto"/>
      </w:divBdr>
    </w:div>
    <w:div w:id="1864829050">
      <w:bodyDiv w:val="1"/>
      <w:marLeft w:val="0"/>
      <w:marRight w:val="0"/>
      <w:marTop w:val="0"/>
      <w:marBottom w:val="0"/>
      <w:divBdr>
        <w:top w:val="none" w:sz="0" w:space="0" w:color="auto"/>
        <w:left w:val="none" w:sz="0" w:space="0" w:color="auto"/>
        <w:bottom w:val="none" w:sz="0" w:space="0" w:color="auto"/>
        <w:right w:val="none" w:sz="0" w:space="0" w:color="auto"/>
      </w:divBdr>
    </w:div>
    <w:div w:id="1896970675">
      <w:bodyDiv w:val="1"/>
      <w:marLeft w:val="0"/>
      <w:marRight w:val="0"/>
      <w:marTop w:val="0"/>
      <w:marBottom w:val="0"/>
      <w:divBdr>
        <w:top w:val="none" w:sz="0" w:space="0" w:color="auto"/>
        <w:left w:val="none" w:sz="0" w:space="0" w:color="auto"/>
        <w:bottom w:val="none" w:sz="0" w:space="0" w:color="auto"/>
        <w:right w:val="none" w:sz="0" w:space="0" w:color="auto"/>
      </w:divBdr>
    </w:div>
    <w:div w:id="1972974431">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086783">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3.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header" Target="header24.xml"/><Relationship Id="rId50" Type="http://schemas.openxmlformats.org/officeDocument/2006/relationships/header" Target="header2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footer" Target="footer12.xml"/><Relationship Id="rId46"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oter" Target="footer8.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footer" Target="footer13.xml"/><Relationship Id="rId45" Type="http://schemas.openxmlformats.org/officeDocument/2006/relationships/header" Target="header23.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footer" Target="footer11.xml"/><Relationship Id="rId49" Type="http://schemas.openxmlformats.org/officeDocument/2006/relationships/header" Target="header25.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9.xml"/><Relationship Id="rId44" Type="http://schemas.openxmlformats.org/officeDocument/2006/relationships/footer" Target="footer15.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2.xml"/><Relationship Id="rId48" Type="http://schemas.openxmlformats.org/officeDocument/2006/relationships/footer" Target="footer17.xml"/><Relationship Id="rId8" Type="http://schemas.openxmlformats.org/officeDocument/2006/relationships/header" Target="header1.xml"/><Relationship Id="rId5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5A26F-279D-49CD-9246-AFDFCDB5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98</Pages>
  <Words>25818</Words>
  <Characters>147165</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172638</CharactersWithSpaces>
  <SharedDoc>false</SharedDoc>
  <HLinks>
    <vt:vector size="930" baseType="variant">
      <vt:variant>
        <vt:i4>1245247</vt:i4>
      </vt:variant>
      <vt:variant>
        <vt:i4>926</vt:i4>
      </vt:variant>
      <vt:variant>
        <vt:i4>0</vt:i4>
      </vt:variant>
      <vt:variant>
        <vt:i4>5</vt:i4>
      </vt:variant>
      <vt:variant>
        <vt:lpwstr/>
      </vt:variant>
      <vt:variant>
        <vt:lpwstr>_Toc410999257</vt:lpwstr>
      </vt:variant>
      <vt:variant>
        <vt:i4>1245247</vt:i4>
      </vt:variant>
      <vt:variant>
        <vt:i4>920</vt:i4>
      </vt:variant>
      <vt:variant>
        <vt:i4>0</vt:i4>
      </vt:variant>
      <vt:variant>
        <vt:i4>5</vt:i4>
      </vt:variant>
      <vt:variant>
        <vt:lpwstr/>
      </vt:variant>
      <vt:variant>
        <vt:lpwstr>_Toc410999256</vt:lpwstr>
      </vt:variant>
      <vt:variant>
        <vt:i4>1245247</vt:i4>
      </vt:variant>
      <vt:variant>
        <vt:i4>914</vt:i4>
      </vt:variant>
      <vt:variant>
        <vt:i4>0</vt:i4>
      </vt:variant>
      <vt:variant>
        <vt:i4>5</vt:i4>
      </vt:variant>
      <vt:variant>
        <vt:lpwstr/>
      </vt:variant>
      <vt:variant>
        <vt:lpwstr>_Toc410999255</vt:lpwstr>
      </vt:variant>
      <vt:variant>
        <vt:i4>1245247</vt:i4>
      </vt:variant>
      <vt:variant>
        <vt:i4>908</vt:i4>
      </vt:variant>
      <vt:variant>
        <vt:i4>0</vt:i4>
      </vt:variant>
      <vt:variant>
        <vt:i4>5</vt:i4>
      </vt:variant>
      <vt:variant>
        <vt:lpwstr/>
      </vt:variant>
      <vt:variant>
        <vt:lpwstr>_Toc410999254</vt:lpwstr>
      </vt:variant>
      <vt:variant>
        <vt:i4>1245247</vt:i4>
      </vt:variant>
      <vt:variant>
        <vt:i4>902</vt:i4>
      </vt:variant>
      <vt:variant>
        <vt:i4>0</vt:i4>
      </vt:variant>
      <vt:variant>
        <vt:i4>5</vt:i4>
      </vt:variant>
      <vt:variant>
        <vt:lpwstr/>
      </vt:variant>
      <vt:variant>
        <vt:lpwstr>_Toc410999253</vt:lpwstr>
      </vt:variant>
      <vt:variant>
        <vt:i4>1245247</vt:i4>
      </vt:variant>
      <vt:variant>
        <vt:i4>896</vt:i4>
      </vt:variant>
      <vt:variant>
        <vt:i4>0</vt:i4>
      </vt:variant>
      <vt:variant>
        <vt:i4>5</vt:i4>
      </vt:variant>
      <vt:variant>
        <vt:lpwstr/>
      </vt:variant>
      <vt:variant>
        <vt:lpwstr>_Toc410999252</vt:lpwstr>
      </vt:variant>
      <vt:variant>
        <vt:i4>1245247</vt:i4>
      </vt:variant>
      <vt:variant>
        <vt:i4>890</vt:i4>
      </vt:variant>
      <vt:variant>
        <vt:i4>0</vt:i4>
      </vt:variant>
      <vt:variant>
        <vt:i4>5</vt:i4>
      </vt:variant>
      <vt:variant>
        <vt:lpwstr/>
      </vt:variant>
      <vt:variant>
        <vt:lpwstr>_Toc410999251</vt:lpwstr>
      </vt:variant>
      <vt:variant>
        <vt:i4>1245247</vt:i4>
      </vt:variant>
      <vt:variant>
        <vt:i4>884</vt:i4>
      </vt:variant>
      <vt:variant>
        <vt:i4>0</vt:i4>
      </vt:variant>
      <vt:variant>
        <vt:i4>5</vt:i4>
      </vt:variant>
      <vt:variant>
        <vt:lpwstr/>
      </vt:variant>
      <vt:variant>
        <vt:lpwstr>_Toc410999250</vt:lpwstr>
      </vt:variant>
      <vt:variant>
        <vt:i4>1179711</vt:i4>
      </vt:variant>
      <vt:variant>
        <vt:i4>878</vt:i4>
      </vt:variant>
      <vt:variant>
        <vt:i4>0</vt:i4>
      </vt:variant>
      <vt:variant>
        <vt:i4>5</vt:i4>
      </vt:variant>
      <vt:variant>
        <vt:lpwstr/>
      </vt:variant>
      <vt:variant>
        <vt:lpwstr>_Toc410999249</vt:lpwstr>
      </vt:variant>
      <vt:variant>
        <vt:i4>1179711</vt:i4>
      </vt:variant>
      <vt:variant>
        <vt:i4>872</vt:i4>
      </vt:variant>
      <vt:variant>
        <vt:i4>0</vt:i4>
      </vt:variant>
      <vt:variant>
        <vt:i4>5</vt:i4>
      </vt:variant>
      <vt:variant>
        <vt:lpwstr/>
      </vt:variant>
      <vt:variant>
        <vt:lpwstr>_Toc410999248</vt:lpwstr>
      </vt:variant>
      <vt:variant>
        <vt:i4>1179711</vt:i4>
      </vt:variant>
      <vt:variant>
        <vt:i4>866</vt:i4>
      </vt:variant>
      <vt:variant>
        <vt:i4>0</vt:i4>
      </vt:variant>
      <vt:variant>
        <vt:i4>5</vt:i4>
      </vt:variant>
      <vt:variant>
        <vt:lpwstr/>
      </vt:variant>
      <vt:variant>
        <vt:lpwstr>_Toc410999247</vt:lpwstr>
      </vt:variant>
      <vt:variant>
        <vt:i4>1179711</vt:i4>
      </vt:variant>
      <vt:variant>
        <vt:i4>860</vt:i4>
      </vt:variant>
      <vt:variant>
        <vt:i4>0</vt:i4>
      </vt:variant>
      <vt:variant>
        <vt:i4>5</vt:i4>
      </vt:variant>
      <vt:variant>
        <vt:lpwstr/>
      </vt:variant>
      <vt:variant>
        <vt:lpwstr>_Toc410999246</vt:lpwstr>
      </vt:variant>
      <vt:variant>
        <vt:i4>1179711</vt:i4>
      </vt:variant>
      <vt:variant>
        <vt:i4>854</vt:i4>
      </vt:variant>
      <vt:variant>
        <vt:i4>0</vt:i4>
      </vt:variant>
      <vt:variant>
        <vt:i4>5</vt:i4>
      </vt:variant>
      <vt:variant>
        <vt:lpwstr/>
      </vt:variant>
      <vt:variant>
        <vt:lpwstr>_Toc410999245</vt:lpwstr>
      </vt:variant>
      <vt:variant>
        <vt:i4>1179711</vt:i4>
      </vt:variant>
      <vt:variant>
        <vt:i4>848</vt:i4>
      </vt:variant>
      <vt:variant>
        <vt:i4>0</vt:i4>
      </vt:variant>
      <vt:variant>
        <vt:i4>5</vt:i4>
      </vt:variant>
      <vt:variant>
        <vt:lpwstr/>
      </vt:variant>
      <vt:variant>
        <vt:lpwstr>_Toc410999244</vt:lpwstr>
      </vt:variant>
      <vt:variant>
        <vt:i4>1179711</vt:i4>
      </vt:variant>
      <vt:variant>
        <vt:i4>842</vt:i4>
      </vt:variant>
      <vt:variant>
        <vt:i4>0</vt:i4>
      </vt:variant>
      <vt:variant>
        <vt:i4>5</vt:i4>
      </vt:variant>
      <vt:variant>
        <vt:lpwstr/>
      </vt:variant>
      <vt:variant>
        <vt:lpwstr>_Toc410999243</vt:lpwstr>
      </vt:variant>
      <vt:variant>
        <vt:i4>1179711</vt:i4>
      </vt:variant>
      <vt:variant>
        <vt:i4>836</vt:i4>
      </vt:variant>
      <vt:variant>
        <vt:i4>0</vt:i4>
      </vt:variant>
      <vt:variant>
        <vt:i4>5</vt:i4>
      </vt:variant>
      <vt:variant>
        <vt:lpwstr/>
      </vt:variant>
      <vt:variant>
        <vt:lpwstr>_Toc410999242</vt:lpwstr>
      </vt:variant>
      <vt:variant>
        <vt:i4>1179711</vt:i4>
      </vt:variant>
      <vt:variant>
        <vt:i4>830</vt:i4>
      </vt:variant>
      <vt:variant>
        <vt:i4>0</vt:i4>
      </vt:variant>
      <vt:variant>
        <vt:i4>5</vt:i4>
      </vt:variant>
      <vt:variant>
        <vt:lpwstr/>
      </vt:variant>
      <vt:variant>
        <vt:lpwstr>_Toc410999241</vt:lpwstr>
      </vt:variant>
      <vt:variant>
        <vt:i4>1179711</vt:i4>
      </vt:variant>
      <vt:variant>
        <vt:i4>824</vt:i4>
      </vt:variant>
      <vt:variant>
        <vt:i4>0</vt:i4>
      </vt:variant>
      <vt:variant>
        <vt:i4>5</vt:i4>
      </vt:variant>
      <vt:variant>
        <vt:lpwstr/>
      </vt:variant>
      <vt:variant>
        <vt:lpwstr>_Toc410999240</vt:lpwstr>
      </vt:variant>
      <vt:variant>
        <vt:i4>1376319</vt:i4>
      </vt:variant>
      <vt:variant>
        <vt:i4>818</vt:i4>
      </vt:variant>
      <vt:variant>
        <vt:i4>0</vt:i4>
      </vt:variant>
      <vt:variant>
        <vt:i4>5</vt:i4>
      </vt:variant>
      <vt:variant>
        <vt:lpwstr/>
      </vt:variant>
      <vt:variant>
        <vt:lpwstr>_Toc410999239</vt:lpwstr>
      </vt:variant>
      <vt:variant>
        <vt:i4>1376319</vt:i4>
      </vt:variant>
      <vt:variant>
        <vt:i4>812</vt:i4>
      </vt:variant>
      <vt:variant>
        <vt:i4>0</vt:i4>
      </vt:variant>
      <vt:variant>
        <vt:i4>5</vt:i4>
      </vt:variant>
      <vt:variant>
        <vt:lpwstr/>
      </vt:variant>
      <vt:variant>
        <vt:lpwstr>_Toc410999238</vt:lpwstr>
      </vt:variant>
      <vt:variant>
        <vt:i4>1376319</vt:i4>
      </vt:variant>
      <vt:variant>
        <vt:i4>806</vt:i4>
      </vt:variant>
      <vt:variant>
        <vt:i4>0</vt:i4>
      </vt:variant>
      <vt:variant>
        <vt:i4>5</vt:i4>
      </vt:variant>
      <vt:variant>
        <vt:lpwstr/>
      </vt:variant>
      <vt:variant>
        <vt:lpwstr>_Toc410999237</vt:lpwstr>
      </vt:variant>
      <vt:variant>
        <vt:i4>1376319</vt:i4>
      </vt:variant>
      <vt:variant>
        <vt:i4>800</vt:i4>
      </vt:variant>
      <vt:variant>
        <vt:i4>0</vt:i4>
      </vt:variant>
      <vt:variant>
        <vt:i4>5</vt:i4>
      </vt:variant>
      <vt:variant>
        <vt:lpwstr/>
      </vt:variant>
      <vt:variant>
        <vt:lpwstr>_Toc410999236</vt:lpwstr>
      </vt:variant>
      <vt:variant>
        <vt:i4>1376319</vt:i4>
      </vt:variant>
      <vt:variant>
        <vt:i4>794</vt:i4>
      </vt:variant>
      <vt:variant>
        <vt:i4>0</vt:i4>
      </vt:variant>
      <vt:variant>
        <vt:i4>5</vt:i4>
      </vt:variant>
      <vt:variant>
        <vt:lpwstr/>
      </vt:variant>
      <vt:variant>
        <vt:lpwstr>_Toc410999235</vt:lpwstr>
      </vt:variant>
      <vt:variant>
        <vt:i4>1376319</vt:i4>
      </vt:variant>
      <vt:variant>
        <vt:i4>788</vt:i4>
      </vt:variant>
      <vt:variant>
        <vt:i4>0</vt:i4>
      </vt:variant>
      <vt:variant>
        <vt:i4>5</vt:i4>
      </vt:variant>
      <vt:variant>
        <vt:lpwstr/>
      </vt:variant>
      <vt:variant>
        <vt:lpwstr>_Toc410999234</vt:lpwstr>
      </vt:variant>
      <vt:variant>
        <vt:i4>1376319</vt:i4>
      </vt:variant>
      <vt:variant>
        <vt:i4>782</vt:i4>
      </vt:variant>
      <vt:variant>
        <vt:i4>0</vt:i4>
      </vt:variant>
      <vt:variant>
        <vt:i4>5</vt:i4>
      </vt:variant>
      <vt:variant>
        <vt:lpwstr/>
      </vt:variant>
      <vt:variant>
        <vt:lpwstr>_Toc410999233</vt:lpwstr>
      </vt:variant>
      <vt:variant>
        <vt:i4>1376319</vt:i4>
      </vt:variant>
      <vt:variant>
        <vt:i4>776</vt:i4>
      </vt:variant>
      <vt:variant>
        <vt:i4>0</vt:i4>
      </vt:variant>
      <vt:variant>
        <vt:i4>5</vt:i4>
      </vt:variant>
      <vt:variant>
        <vt:lpwstr/>
      </vt:variant>
      <vt:variant>
        <vt:lpwstr>_Toc410999232</vt:lpwstr>
      </vt:variant>
      <vt:variant>
        <vt:i4>1376319</vt:i4>
      </vt:variant>
      <vt:variant>
        <vt:i4>770</vt:i4>
      </vt:variant>
      <vt:variant>
        <vt:i4>0</vt:i4>
      </vt:variant>
      <vt:variant>
        <vt:i4>5</vt:i4>
      </vt:variant>
      <vt:variant>
        <vt:lpwstr/>
      </vt:variant>
      <vt:variant>
        <vt:lpwstr>_Toc410999231</vt:lpwstr>
      </vt:variant>
      <vt:variant>
        <vt:i4>1376319</vt:i4>
      </vt:variant>
      <vt:variant>
        <vt:i4>764</vt:i4>
      </vt:variant>
      <vt:variant>
        <vt:i4>0</vt:i4>
      </vt:variant>
      <vt:variant>
        <vt:i4>5</vt:i4>
      </vt:variant>
      <vt:variant>
        <vt:lpwstr/>
      </vt:variant>
      <vt:variant>
        <vt:lpwstr>_Toc410999230</vt:lpwstr>
      </vt:variant>
      <vt:variant>
        <vt:i4>1310783</vt:i4>
      </vt:variant>
      <vt:variant>
        <vt:i4>758</vt:i4>
      </vt:variant>
      <vt:variant>
        <vt:i4>0</vt:i4>
      </vt:variant>
      <vt:variant>
        <vt:i4>5</vt:i4>
      </vt:variant>
      <vt:variant>
        <vt:lpwstr/>
      </vt:variant>
      <vt:variant>
        <vt:lpwstr>_Toc410999229</vt:lpwstr>
      </vt:variant>
      <vt:variant>
        <vt:i4>1310783</vt:i4>
      </vt:variant>
      <vt:variant>
        <vt:i4>752</vt:i4>
      </vt:variant>
      <vt:variant>
        <vt:i4>0</vt:i4>
      </vt:variant>
      <vt:variant>
        <vt:i4>5</vt:i4>
      </vt:variant>
      <vt:variant>
        <vt:lpwstr/>
      </vt:variant>
      <vt:variant>
        <vt:lpwstr>_Toc410999228</vt:lpwstr>
      </vt:variant>
      <vt:variant>
        <vt:i4>1310783</vt:i4>
      </vt:variant>
      <vt:variant>
        <vt:i4>746</vt:i4>
      </vt:variant>
      <vt:variant>
        <vt:i4>0</vt:i4>
      </vt:variant>
      <vt:variant>
        <vt:i4>5</vt:i4>
      </vt:variant>
      <vt:variant>
        <vt:lpwstr/>
      </vt:variant>
      <vt:variant>
        <vt:lpwstr>_Toc410999227</vt:lpwstr>
      </vt:variant>
      <vt:variant>
        <vt:i4>1310783</vt:i4>
      </vt:variant>
      <vt:variant>
        <vt:i4>740</vt:i4>
      </vt:variant>
      <vt:variant>
        <vt:i4>0</vt:i4>
      </vt:variant>
      <vt:variant>
        <vt:i4>5</vt:i4>
      </vt:variant>
      <vt:variant>
        <vt:lpwstr/>
      </vt:variant>
      <vt:variant>
        <vt:lpwstr>_Toc410999226</vt:lpwstr>
      </vt:variant>
      <vt:variant>
        <vt:i4>1310783</vt:i4>
      </vt:variant>
      <vt:variant>
        <vt:i4>734</vt:i4>
      </vt:variant>
      <vt:variant>
        <vt:i4>0</vt:i4>
      </vt:variant>
      <vt:variant>
        <vt:i4>5</vt:i4>
      </vt:variant>
      <vt:variant>
        <vt:lpwstr/>
      </vt:variant>
      <vt:variant>
        <vt:lpwstr>_Toc410999225</vt:lpwstr>
      </vt:variant>
      <vt:variant>
        <vt:i4>1310783</vt:i4>
      </vt:variant>
      <vt:variant>
        <vt:i4>728</vt:i4>
      </vt:variant>
      <vt:variant>
        <vt:i4>0</vt:i4>
      </vt:variant>
      <vt:variant>
        <vt:i4>5</vt:i4>
      </vt:variant>
      <vt:variant>
        <vt:lpwstr/>
      </vt:variant>
      <vt:variant>
        <vt:lpwstr>_Toc410999224</vt:lpwstr>
      </vt:variant>
      <vt:variant>
        <vt:i4>1310783</vt:i4>
      </vt:variant>
      <vt:variant>
        <vt:i4>722</vt:i4>
      </vt:variant>
      <vt:variant>
        <vt:i4>0</vt:i4>
      </vt:variant>
      <vt:variant>
        <vt:i4>5</vt:i4>
      </vt:variant>
      <vt:variant>
        <vt:lpwstr/>
      </vt:variant>
      <vt:variant>
        <vt:lpwstr>_Toc410999223</vt:lpwstr>
      </vt:variant>
      <vt:variant>
        <vt:i4>1310783</vt:i4>
      </vt:variant>
      <vt:variant>
        <vt:i4>716</vt:i4>
      </vt:variant>
      <vt:variant>
        <vt:i4>0</vt:i4>
      </vt:variant>
      <vt:variant>
        <vt:i4>5</vt:i4>
      </vt:variant>
      <vt:variant>
        <vt:lpwstr/>
      </vt:variant>
      <vt:variant>
        <vt:lpwstr>_Toc410999222</vt:lpwstr>
      </vt:variant>
      <vt:variant>
        <vt:i4>1507391</vt:i4>
      </vt:variant>
      <vt:variant>
        <vt:i4>710</vt:i4>
      </vt:variant>
      <vt:variant>
        <vt:i4>0</vt:i4>
      </vt:variant>
      <vt:variant>
        <vt:i4>5</vt:i4>
      </vt:variant>
      <vt:variant>
        <vt:lpwstr/>
      </vt:variant>
      <vt:variant>
        <vt:lpwstr>_Toc410999211</vt:lpwstr>
      </vt:variant>
      <vt:variant>
        <vt:i4>1507391</vt:i4>
      </vt:variant>
      <vt:variant>
        <vt:i4>704</vt:i4>
      </vt:variant>
      <vt:variant>
        <vt:i4>0</vt:i4>
      </vt:variant>
      <vt:variant>
        <vt:i4>5</vt:i4>
      </vt:variant>
      <vt:variant>
        <vt:lpwstr/>
      </vt:variant>
      <vt:variant>
        <vt:lpwstr>_Toc410999210</vt:lpwstr>
      </vt:variant>
      <vt:variant>
        <vt:i4>1441855</vt:i4>
      </vt:variant>
      <vt:variant>
        <vt:i4>698</vt:i4>
      </vt:variant>
      <vt:variant>
        <vt:i4>0</vt:i4>
      </vt:variant>
      <vt:variant>
        <vt:i4>5</vt:i4>
      </vt:variant>
      <vt:variant>
        <vt:lpwstr/>
      </vt:variant>
      <vt:variant>
        <vt:lpwstr>_Toc410999209</vt:lpwstr>
      </vt:variant>
      <vt:variant>
        <vt:i4>1441855</vt:i4>
      </vt:variant>
      <vt:variant>
        <vt:i4>692</vt:i4>
      </vt:variant>
      <vt:variant>
        <vt:i4>0</vt:i4>
      </vt:variant>
      <vt:variant>
        <vt:i4>5</vt:i4>
      </vt:variant>
      <vt:variant>
        <vt:lpwstr/>
      </vt:variant>
      <vt:variant>
        <vt:lpwstr>_Toc410999208</vt:lpwstr>
      </vt:variant>
      <vt:variant>
        <vt:i4>1441855</vt:i4>
      </vt:variant>
      <vt:variant>
        <vt:i4>686</vt:i4>
      </vt:variant>
      <vt:variant>
        <vt:i4>0</vt:i4>
      </vt:variant>
      <vt:variant>
        <vt:i4>5</vt:i4>
      </vt:variant>
      <vt:variant>
        <vt:lpwstr/>
      </vt:variant>
      <vt:variant>
        <vt:lpwstr>_Toc410999207</vt:lpwstr>
      </vt:variant>
      <vt:variant>
        <vt:i4>1441855</vt:i4>
      </vt:variant>
      <vt:variant>
        <vt:i4>680</vt:i4>
      </vt:variant>
      <vt:variant>
        <vt:i4>0</vt:i4>
      </vt:variant>
      <vt:variant>
        <vt:i4>5</vt:i4>
      </vt:variant>
      <vt:variant>
        <vt:lpwstr/>
      </vt:variant>
      <vt:variant>
        <vt:lpwstr>_Toc410999206</vt:lpwstr>
      </vt:variant>
      <vt:variant>
        <vt:i4>1441855</vt:i4>
      </vt:variant>
      <vt:variant>
        <vt:i4>674</vt:i4>
      </vt:variant>
      <vt:variant>
        <vt:i4>0</vt:i4>
      </vt:variant>
      <vt:variant>
        <vt:i4>5</vt:i4>
      </vt:variant>
      <vt:variant>
        <vt:lpwstr/>
      </vt:variant>
      <vt:variant>
        <vt:lpwstr>_Toc410999205</vt:lpwstr>
      </vt:variant>
      <vt:variant>
        <vt:i4>1441855</vt:i4>
      </vt:variant>
      <vt:variant>
        <vt:i4>668</vt:i4>
      </vt:variant>
      <vt:variant>
        <vt:i4>0</vt:i4>
      </vt:variant>
      <vt:variant>
        <vt:i4>5</vt:i4>
      </vt:variant>
      <vt:variant>
        <vt:lpwstr/>
      </vt:variant>
      <vt:variant>
        <vt:lpwstr>_Toc410999204</vt:lpwstr>
      </vt:variant>
      <vt:variant>
        <vt:i4>1441855</vt:i4>
      </vt:variant>
      <vt:variant>
        <vt:i4>662</vt:i4>
      </vt:variant>
      <vt:variant>
        <vt:i4>0</vt:i4>
      </vt:variant>
      <vt:variant>
        <vt:i4>5</vt:i4>
      </vt:variant>
      <vt:variant>
        <vt:lpwstr/>
      </vt:variant>
      <vt:variant>
        <vt:lpwstr>_Toc410999203</vt:lpwstr>
      </vt:variant>
      <vt:variant>
        <vt:i4>1441855</vt:i4>
      </vt:variant>
      <vt:variant>
        <vt:i4>656</vt:i4>
      </vt:variant>
      <vt:variant>
        <vt:i4>0</vt:i4>
      </vt:variant>
      <vt:variant>
        <vt:i4>5</vt:i4>
      </vt:variant>
      <vt:variant>
        <vt:lpwstr/>
      </vt:variant>
      <vt:variant>
        <vt:lpwstr>_Toc410999202</vt:lpwstr>
      </vt:variant>
      <vt:variant>
        <vt:i4>1441855</vt:i4>
      </vt:variant>
      <vt:variant>
        <vt:i4>650</vt:i4>
      </vt:variant>
      <vt:variant>
        <vt:i4>0</vt:i4>
      </vt:variant>
      <vt:variant>
        <vt:i4>5</vt:i4>
      </vt:variant>
      <vt:variant>
        <vt:lpwstr/>
      </vt:variant>
      <vt:variant>
        <vt:lpwstr>_Toc410999201</vt:lpwstr>
      </vt:variant>
      <vt:variant>
        <vt:i4>1441855</vt:i4>
      </vt:variant>
      <vt:variant>
        <vt:i4>644</vt:i4>
      </vt:variant>
      <vt:variant>
        <vt:i4>0</vt:i4>
      </vt:variant>
      <vt:variant>
        <vt:i4>5</vt:i4>
      </vt:variant>
      <vt:variant>
        <vt:lpwstr/>
      </vt:variant>
      <vt:variant>
        <vt:lpwstr>_Toc410999200</vt:lpwstr>
      </vt:variant>
      <vt:variant>
        <vt:i4>2031676</vt:i4>
      </vt:variant>
      <vt:variant>
        <vt:i4>638</vt:i4>
      </vt:variant>
      <vt:variant>
        <vt:i4>0</vt:i4>
      </vt:variant>
      <vt:variant>
        <vt:i4>5</vt:i4>
      </vt:variant>
      <vt:variant>
        <vt:lpwstr/>
      </vt:variant>
      <vt:variant>
        <vt:lpwstr>_Toc410999199</vt:lpwstr>
      </vt:variant>
      <vt:variant>
        <vt:i4>2031676</vt:i4>
      </vt:variant>
      <vt:variant>
        <vt:i4>632</vt:i4>
      </vt:variant>
      <vt:variant>
        <vt:i4>0</vt:i4>
      </vt:variant>
      <vt:variant>
        <vt:i4>5</vt:i4>
      </vt:variant>
      <vt:variant>
        <vt:lpwstr/>
      </vt:variant>
      <vt:variant>
        <vt:lpwstr>_Toc410999198</vt:lpwstr>
      </vt:variant>
      <vt:variant>
        <vt:i4>2031676</vt:i4>
      </vt:variant>
      <vt:variant>
        <vt:i4>626</vt:i4>
      </vt:variant>
      <vt:variant>
        <vt:i4>0</vt:i4>
      </vt:variant>
      <vt:variant>
        <vt:i4>5</vt:i4>
      </vt:variant>
      <vt:variant>
        <vt:lpwstr/>
      </vt:variant>
      <vt:variant>
        <vt:lpwstr>_Toc410999197</vt:lpwstr>
      </vt:variant>
      <vt:variant>
        <vt:i4>2031676</vt:i4>
      </vt:variant>
      <vt:variant>
        <vt:i4>620</vt:i4>
      </vt:variant>
      <vt:variant>
        <vt:i4>0</vt:i4>
      </vt:variant>
      <vt:variant>
        <vt:i4>5</vt:i4>
      </vt:variant>
      <vt:variant>
        <vt:lpwstr/>
      </vt:variant>
      <vt:variant>
        <vt:lpwstr>_Toc410999194</vt:lpwstr>
      </vt:variant>
      <vt:variant>
        <vt:i4>2031676</vt:i4>
      </vt:variant>
      <vt:variant>
        <vt:i4>614</vt:i4>
      </vt:variant>
      <vt:variant>
        <vt:i4>0</vt:i4>
      </vt:variant>
      <vt:variant>
        <vt:i4>5</vt:i4>
      </vt:variant>
      <vt:variant>
        <vt:lpwstr/>
      </vt:variant>
      <vt:variant>
        <vt:lpwstr>_Toc410999193</vt:lpwstr>
      </vt:variant>
      <vt:variant>
        <vt:i4>2031676</vt:i4>
      </vt:variant>
      <vt:variant>
        <vt:i4>608</vt:i4>
      </vt:variant>
      <vt:variant>
        <vt:i4>0</vt:i4>
      </vt:variant>
      <vt:variant>
        <vt:i4>5</vt:i4>
      </vt:variant>
      <vt:variant>
        <vt:lpwstr/>
      </vt:variant>
      <vt:variant>
        <vt:lpwstr>_Toc410999192</vt:lpwstr>
      </vt:variant>
      <vt:variant>
        <vt:i4>2031676</vt:i4>
      </vt:variant>
      <vt:variant>
        <vt:i4>602</vt:i4>
      </vt:variant>
      <vt:variant>
        <vt:i4>0</vt:i4>
      </vt:variant>
      <vt:variant>
        <vt:i4>5</vt:i4>
      </vt:variant>
      <vt:variant>
        <vt:lpwstr/>
      </vt:variant>
      <vt:variant>
        <vt:lpwstr>_Toc410999191</vt:lpwstr>
      </vt:variant>
      <vt:variant>
        <vt:i4>2031676</vt:i4>
      </vt:variant>
      <vt:variant>
        <vt:i4>596</vt:i4>
      </vt:variant>
      <vt:variant>
        <vt:i4>0</vt:i4>
      </vt:variant>
      <vt:variant>
        <vt:i4>5</vt:i4>
      </vt:variant>
      <vt:variant>
        <vt:lpwstr/>
      </vt:variant>
      <vt:variant>
        <vt:lpwstr>_Toc410999190</vt:lpwstr>
      </vt:variant>
      <vt:variant>
        <vt:i4>1966140</vt:i4>
      </vt:variant>
      <vt:variant>
        <vt:i4>590</vt:i4>
      </vt:variant>
      <vt:variant>
        <vt:i4>0</vt:i4>
      </vt:variant>
      <vt:variant>
        <vt:i4>5</vt:i4>
      </vt:variant>
      <vt:variant>
        <vt:lpwstr/>
      </vt:variant>
      <vt:variant>
        <vt:lpwstr>_Toc410999189</vt:lpwstr>
      </vt:variant>
      <vt:variant>
        <vt:i4>1966140</vt:i4>
      </vt:variant>
      <vt:variant>
        <vt:i4>584</vt:i4>
      </vt:variant>
      <vt:variant>
        <vt:i4>0</vt:i4>
      </vt:variant>
      <vt:variant>
        <vt:i4>5</vt:i4>
      </vt:variant>
      <vt:variant>
        <vt:lpwstr/>
      </vt:variant>
      <vt:variant>
        <vt:lpwstr>_Toc410999188</vt:lpwstr>
      </vt:variant>
      <vt:variant>
        <vt:i4>1966140</vt:i4>
      </vt:variant>
      <vt:variant>
        <vt:i4>578</vt:i4>
      </vt:variant>
      <vt:variant>
        <vt:i4>0</vt:i4>
      </vt:variant>
      <vt:variant>
        <vt:i4>5</vt:i4>
      </vt:variant>
      <vt:variant>
        <vt:lpwstr/>
      </vt:variant>
      <vt:variant>
        <vt:lpwstr>_Toc410999187</vt:lpwstr>
      </vt:variant>
      <vt:variant>
        <vt:i4>1966140</vt:i4>
      </vt:variant>
      <vt:variant>
        <vt:i4>572</vt:i4>
      </vt:variant>
      <vt:variant>
        <vt:i4>0</vt:i4>
      </vt:variant>
      <vt:variant>
        <vt:i4>5</vt:i4>
      </vt:variant>
      <vt:variant>
        <vt:lpwstr/>
      </vt:variant>
      <vt:variant>
        <vt:lpwstr>_Toc410999186</vt:lpwstr>
      </vt:variant>
      <vt:variant>
        <vt:i4>1966140</vt:i4>
      </vt:variant>
      <vt:variant>
        <vt:i4>566</vt:i4>
      </vt:variant>
      <vt:variant>
        <vt:i4>0</vt:i4>
      </vt:variant>
      <vt:variant>
        <vt:i4>5</vt:i4>
      </vt:variant>
      <vt:variant>
        <vt:lpwstr/>
      </vt:variant>
      <vt:variant>
        <vt:lpwstr>_Toc410999184</vt:lpwstr>
      </vt:variant>
      <vt:variant>
        <vt:i4>1966140</vt:i4>
      </vt:variant>
      <vt:variant>
        <vt:i4>560</vt:i4>
      </vt:variant>
      <vt:variant>
        <vt:i4>0</vt:i4>
      </vt:variant>
      <vt:variant>
        <vt:i4>5</vt:i4>
      </vt:variant>
      <vt:variant>
        <vt:lpwstr/>
      </vt:variant>
      <vt:variant>
        <vt:lpwstr>_Toc410999183</vt:lpwstr>
      </vt:variant>
      <vt:variant>
        <vt:i4>1966140</vt:i4>
      </vt:variant>
      <vt:variant>
        <vt:i4>554</vt:i4>
      </vt:variant>
      <vt:variant>
        <vt:i4>0</vt:i4>
      </vt:variant>
      <vt:variant>
        <vt:i4>5</vt:i4>
      </vt:variant>
      <vt:variant>
        <vt:lpwstr/>
      </vt:variant>
      <vt:variant>
        <vt:lpwstr>_Toc410999182</vt:lpwstr>
      </vt:variant>
      <vt:variant>
        <vt:i4>1966140</vt:i4>
      </vt:variant>
      <vt:variant>
        <vt:i4>548</vt:i4>
      </vt:variant>
      <vt:variant>
        <vt:i4>0</vt:i4>
      </vt:variant>
      <vt:variant>
        <vt:i4>5</vt:i4>
      </vt:variant>
      <vt:variant>
        <vt:lpwstr/>
      </vt:variant>
      <vt:variant>
        <vt:lpwstr>_Toc410999181</vt:lpwstr>
      </vt:variant>
      <vt:variant>
        <vt:i4>1966140</vt:i4>
      </vt:variant>
      <vt:variant>
        <vt:i4>542</vt:i4>
      </vt:variant>
      <vt:variant>
        <vt:i4>0</vt:i4>
      </vt:variant>
      <vt:variant>
        <vt:i4>5</vt:i4>
      </vt:variant>
      <vt:variant>
        <vt:lpwstr/>
      </vt:variant>
      <vt:variant>
        <vt:lpwstr>_Toc410999180</vt:lpwstr>
      </vt:variant>
      <vt:variant>
        <vt:i4>1114172</vt:i4>
      </vt:variant>
      <vt:variant>
        <vt:i4>536</vt:i4>
      </vt:variant>
      <vt:variant>
        <vt:i4>0</vt:i4>
      </vt:variant>
      <vt:variant>
        <vt:i4>5</vt:i4>
      </vt:variant>
      <vt:variant>
        <vt:lpwstr/>
      </vt:variant>
      <vt:variant>
        <vt:lpwstr>_Toc410999179</vt:lpwstr>
      </vt:variant>
      <vt:variant>
        <vt:i4>1114172</vt:i4>
      </vt:variant>
      <vt:variant>
        <vt:i4>530</vt:i4>
      </vt:variant>
      <vt:variant>
        <vt:i4>0</vt:i4>
      </vt:variant>
      <vt:variant>
        <vt:i4>5</vt:i4>
      </vt:variant>
      <vt:variant>
        <vt:lpwstr/>
      </vt:variant>
      <vt:variant>
        <vt:lpwstr>_Toc410999178</vt:lpwstr>
      </vt:variant>
      <vt:variant>
        <vt:i4>1114172</vt:i4>
      </vt:variant>
      <vt:variant>
        <vt:i4>524</vt:i4>
      </vt:variant>
      <vt:variant>
        <vt:i4>0</vt:i4>
      </vt:variant>
      <vt:variant>
        <vt:i4>5</vt:i4>
      </vt:variant>
      <vt:variant>
        <vt:lpwstr/>
      </vt:variant>
      <vt:variant>
        <vt:lpwstr>_Toc410999177</vt:lpwstr>
      </vt:variant>
      <vt:variant>
        <vt:i4>1114172</vt:i4>
      </vt:variant>
      <vt:variant>
        <vt:i4>518</vt:i4>
      </vt:variant>
      <vt:variant>
        <vt:i4>0</vt:i4>
      </vt:variant>
      <vt:variant>
        <vt:i4>5</vt:i4>
      </vt:variant>
      <vt:variant>
        <vt:lpwstr/>
      </vt:variant>
      <vt:variant>
        <vt:lpwstr>_Toc410999176</vt:lpwstr>
      </vt:variant>
      <vt:variant>
        <vt:i4>1114172</vt:i4>
      </vt:variant>
      <vt:variant>
        <vt:i4>512</vt:i4>
      </vt:variant>
      <vt:variant>
        <vt:i4>0</vt:i4>
      </vt:variant>
      <vt:variant>
        <vt:i4>5</vt:i4>
      </vt:variant>
      <vt:variant>
        <vt:lpwstr/>
      </vt:variant>
      <vt:variant>
        <vt:lpwstr>_Toc410999175</vt:lpwstr>
      </vt:variant>
      <vt:variant>
        <vt:i4>1114172</vt:i4>
      </vt:variant>
      <vt:variant>
        <vt:i4>506</vt:i4>
      </vt:variant>
      <vt:variant>
        <vt:i4>0</vt:i4>
      </vt:variant>
      <vt:variant>
        <vt:i4>5</vt:i4>
      </vt:variant>
      <vt:variant>
        <vt:lpwstr/>
      </vt:variant>
      <vt:variant>
        <vt:lpwstr>_Toc410999174</vt:lpwstr>
      </vt:variant>
      <vt:variant>
        <vt:i4>1114172</vt:i4>
      </vt:variant>
      <vt:variant>
        <vt:i4>500</vt:i4>
      </vt:variant>
      <vt:variant>
        <vt:i4>0</vt:i4>
      </vt:variant>
      <vt:variant>
        <vt:i4>5</vt:i4>
      </vt:variant>
      <vt:variant>
        <vt:lpwstr/>
      </vt:variant>
      <vt:variant>
        <vt:lpwstr>_Toc410999173</vt:lpwstr>
      </vt:variant>
      <vt:variant>
        <vt:i4>1114172</vt:i4>
      </vt:variant>
      <vt:variant>
        <vt:i4>494</vt:i4>
      </vt:variant>
      <vt:variant>
        <vt:i4>0</vt:i4>
      </vt:variant>
      <vt:variant>
        <vt:i4>5</vt:i4>
      </vt:variant>
      <vt:variant>
        <vt:lpwstr/>
      </vt:variant>
      <vt:variant>
        <vt:lpwstr>_Toc410999172</vt:lpwstr>
      </vt:variant>
      <vt:variant>
        <vt:i4>1114172</vt:i4>
      </vt:variant>
      <vt:variant>
        <vt:i4>488</vt:i4>
      </vt:variant>
      <vt:variant>
        <vt:i4>0</vt:i4>
      </vt:variant>
      <vt:variant>
        <vt:i4>5</vt:i4>
      </vt:variant>
      <vt:variant>
        <vt:lpwstr/>
      </vt:variant>
      <vt:variant>
        <vt:lpwstr>_Toc410999171</vt:lpwstr>
      </vt:variant>
      <vt:variant>
        <vt:i4>1179708</vt:i4>
      </vt:variant>
      <vt:variant>
        <vt:i4>482</vt:i4>
      </vt:variant>
      <vt:variant>
        <vt:i4>0</vt:i4>
      </vt:variant>
      <vt:variant>
        <vt:i4>5</vt:i4>
      </vt:variant>
      <vt:variant>
        <vt:lpwstr/>
      </vt:variant>
      <vt:variant>
        <vt:lpwstr>_Toc410999143</vt:lpwstr>
      </vt:variant>
      <vt:variant>
        <vt:i4>1179708</vt:i4>
      </vt:variant>
      <vt:variant>
        <vt:i4>476</vt:i4>
      </vt:variant>
      <vt:variant>
        <vt:i4>0</vt:i4>
      </vt:variant>
      <vt:variant>
        <vt:i4>5</vt:i4>
      </vt:variant>
      <vt:variant>
        <vt:lpwstr/>
      </vt:variant>
      <vt:variant>
        <vt:lpwstr>_Toc410999142</vt:lpwstr>
      </vt:variant>
      <vt:variant>
        <vt:i4>1179708</vt:i4>
      </vt:variant>
      <vt:variant>
        <vt:i4>470</vt:i4>
      </vt:variant>
      <vt:variant>
        <vt:i4>0</vt:i4>
      </vt:variant>
      <vt:variant>
        <vt:i4>5</vt:i4>
      </vt:variant>
      <vt:variant>
        <vt:lpwstr/>
      </vt:variant>
      <vt:variant>
        <vt:lpwstr>_Toc410999141</vt:lpwstr>
      </vt:variant>
      <vt:variant>
        <vt:i4>1179708</vt:i4>
      </vt:variant>
      <vt:variant>
        <vt:i4>464</vt:i4>
      </vt:variant>
      <vt:variant>
        <vt:i4>0</vt:i4>
      </vt:variant>
      <vt:variant>
        <vt:i4>5</vt:i4>
      </vt:variant>
      <vt:variant>
        <vt:lpwstr/>
      </vt:variant>
      <vt:variant>
        <vt:lpwstr>_Toc410999140</vt:lpwstr>
      </vt:variant>
      <vt:variant>
        <vt:i4>1376316</vt:i4>
      </vt:variant>
      <vt:variant>
        <vt:i4>458</vt:i4>
      </vt:variant>
      <vt:variant>
        <vt:i4>0</vt:i4>
      </vt:variant>
      <vt:variant>
        <vt:i4>5</vt:i4>
      </vt:variant>
      <vt:variant>
        <vt:lpwstr/>
      </vt:variant>
      <vt:variant>
        <vt:lpwstr>_Toc410999139</vt:lpwstr>
      </vt:variant>
      <vt:variant>
        <vt:i4>1376316</vt:i4>
      </vt:variant>
      <vt:variant>
        <vt:i4>452</vt:i4>
      </vt:variant>
      <vt:variant>
        <vt:i4>0</vt:i4>
      </vt:variant>
      <vt:variant>
        <vt:i4>5</vt:i4>
      </vt:variant>
      <vt:variant>
        <vt:lpwstr/>
      </vt:variant>
      <vt:variant>
        <vt:lpwstr>_Toc410999138</vt:lpwstr>
      </vt:variant>
      <vt:variant>
        <vt:i4>1376316</vt:i4>
      </vt:variant>
      <vt:variant>
        <vt:i4>446</vt:i4>
      </vt:variant>
      <vt:variant>
        <vt:i4>0</vt:i4>
      </vt:variant>
      <vt:variant>
        <vt:i4>5</vt:i4>
      </vt:variant>
      <vt:variant>
        <vt:lpwstr/>
      </vt:variant>
      <vt:variant>
        <vt:lpwstr>_Toc410999137</vt:lpwstr>
      </vt:variant>
      <vt:variant>
        <vt:i4>1376316</vt:i4>
      </vt:variant>
      <vt:variant>
        <vt:i4>440</vt:i4>
      </vt:variant>
      <vt:variant>
        <vt:i4>0</vt:i4>
      </vt:variant>
      <vt:variant>
        <vt:i4>5</vt:i4>
      </vt:variant>
      <vt:variant>
        <vt:lpwstr/>
      </vt:variant>
      <vt:variant>
        <vt:lpwstr>_Toc410999136</vt:lpwstr>
      </vt:variant>
      <vt:variant>
        <vt:i4>1376316</vt:i4>
      </vt:variant>
      <vt:variant>
        <vt:i4>434</vt:i4>
      </vt:variant>
      <vt:variant>
        <vt:i4>0</vt:i4>
      </vt:variant>
      <vt:variant>
        <vt:i4>5</vt:i4>
      </vt:variant>
      <vt:variant>
        <vt:lpwstr/>
      </vt:variant>
      <vt:variant>
        <vt:lpwstr>_Toc410999135</vt:lpwstr>
      </vt:variant>
      <vt:variant>
        <vt:i4>1376316</vt:i4>
      </vt:variant>
      <vt:variant>
        <vt:i4>428</vt:i4>
      </vt:variant>
      <vt:variant>
        <vt:i4>0</vt:i4>
      </vt:variant>
      <vt:variant>
        <vt:i4>5</vt:i4>
      </vt:variant>
      <vt:variant>
        <vt:lpwstr/>
      </vt:variant>
      <vt:variant>
        <vt:lpwstr>_Toc410999134</vt:lpwstr>
      </vt:variant>
      <vt:variant>
        <vt:i4>1376316</vt:i4>
      </vt:variant>
      <vt:variant>
        <vt:i4>422</vt:i4>
      </vt:variant>
      <vt:variant>
        <vt:i4>0</vt:i4>
      </vt:variant>
      <vt:variant>
        <vt:i4>5</vt:i4>
      </vt:variant>
      <vt:variant>
        <vt:lpwstr/>
      </vt:variant>
      <vt:variant>
        <vt:lpwstr>_Toc410999133</vt:lpwstr>
      </vt:variant>
      <vt:variant>
        <vt:i4>1376316</vt:i4>
      </vt:variant>
      <vt:variant>
        <vt:i4>416</vt:i4>
      </vt:variant>
      <vt:variant>
        <vt:i4>0</vt:i4>
      </vt:variant>
      <vt:variant>
        <vt:i4>5</vt:i4>
      </vt:variant>
      <vt:variant>
        <vt:lpwstr/>
      </vt:variant>
      <vt:variant>
        <vt:lpwstr>_Toc410999132</vt:lpwstr>
      </vt:variant>
      <vt:variant>
        <vt:i4>1441852</vt:i4>
      </vt:variant>
      <vt:variant>
        <vt:i4>410</vt:i4>
      </vt:variant>
      <vt:variant>
        <vt:i4>0</vt:i4>
      </vt:variant>
      <vt:variant>
        <vt:i4>5</vt:i4>
      </vt:variant>
      <vt:variant>
        <vt:lpwstr/>
      </vt:variant>
      <vt:variant>
        <vt:lpwstr>_Toc410999109</vt:lpwstr>
      </vt:variant>
      <vt:variant>
        <vt:i4>1441852</vt:i4>
      </vt:variant>
      <vt:variant>
        <vt:i4>404</vt:i4>
      </vt:variant>
      <vt:variant>
        <vt:i4>0</vt:i4>
      </vt:variant>
      <vt:variant>
        <vt:i4>5</vt:i4>
      </vt:variant>
      <vt:variant>
        <vt:lpwstr/>
      </vt:variant>
      <vt:variant>
        <vt:lpwstr>_Toc410999106</vt:lpwstr>
      </vt:variant>
      <vt:variant>
        <vt:i4>1441852</vt:i4>
      </vt:variant>
      <vt:variant>
        <vt:i4>398</vt:i4>
      </vt:variant>
      <vt:variant>
        <vt:i4>0</vt:i4>
      </vt:variant>
      <vt:variant>
        <vt:i4>5</vt:i4>
      </vt:variant>
      <vt:variant>
        <vt:lpwstr/>
      </vt:variant>
      <vt:variant>
        <vt:lpwstr>_Toc410999105</vt:lpwstr>
      </vt:variant>
      <vt:variant>
        <vt:i4>2031677</vt:i4>
      </vt:variant>
      <vt:variant>
        <vt:i4>392</vt:i4>
      </vt:variant>
      <vt:variant>
        <vt:i4>0</vt:i4>
      </vt:variant>
      <vt:variant>
        <vt:i4>5</vt:i4>
      </vt:variant>
      <vt:variant>
        <vt:lpwstr/>
      </vt:variant>
      <vt:variant>
        <vt:lpwstr>_Toc410999094</vt:lpwstr>
      </vt:variant>
      <vt:variant>
        <vt:i4>2031677</vt:i4>
      </vt:variant>
      <vt:variant>
        <vt:i4>386</vt:i4>
      </vt:variant>
      <vt:variant>
        <vt:i4>0</vt:i4>
      </vt:variant>
      <vt:variant>
        <vt:i4>5</vt:i4>
      </vt:variant>
      <vt:variant>
        <vt:lpwstr/>
      </vt:variant>
      <vt:variant>
        <vt:lpwstr>_Toc410999093</vt:lpwstr>
      </vt:variant>
      <vt:variant>
        <vt:i4>2031677</vt:i4>
      </vt:variant>
      <vt:variant>
        <vt:i4>380</vt:i4>
      </vt:variant>
      <vt:variant>
        <vt:i4>0</vt:i4>
      </vt:variant>
      <vt:variant>
        <vt:i4>5</vt:i4>
      </vt:variant>
      <vt:variant>
        <vt:lpwstr/>
      </vt:variant>
      <vt:variant>
        <vt:lpwstr>_Toc410999092</vt:lpwstr>
      </vt:variant>
      <vt:variant>
        <vt:i4>2031677</vt:i4>
      </vt:variant>
      <vt:variant>
        <vt:i4>374</vt:i4>
      </vt:variant>
      <vt:variant>
        <vt:i4>0</vt:i4>
      </vt:variant>
      <vt:variant>
        <vt:i4>5</vt:i4>
      </vt:variant>
      <vt:variant>
        <vt:lpwstr/>
      </vt:variant>
      <vt:variant>
        <vt:lpwstr>_Toc410999091</vt:lpwstr>
      </vt:variant>
      <vt:variant>
        <vt:i4>2031677</vt:i4>
      </vt:variant>
      <vt:variant>
        <vt:i4>368</vt:i4>
      </vt:variant>
      <vt:variant>
        <vt:i4>0</vt:i4>
      </vt:variant>
      <vt:variant>
        <vt:i4>5</vt:i4>
      </vt:variant>
      <vt:variant>
        <vt:lpwstr/>
      </vt:variant>
      <vt:variant>
        <vt:lpwstr>_Toc410999090</vt:lpwstr>
      </vt:variant>
      <vt:variant>
        <vt:i4>1966141</vt:i4>
      </vt:variant>
      <vt:variant>
        <vt:i4>362</vt:i4>
      </vt:variant>
      <vt:variant>
        <vt:i4>0</vt:i4>
      </vt:variant>
      <vt:variant>
        <vt:i4>5</vt:i4>
      </vt:variant>
      <vt:variant>
        <vt:lpwstr/>
      </vt:variant>
      <vt:variant>
        <vt:lpwstr>_Toc410999088</vt:lpwstr>
      </vt:variant>
      <vt:variant>
        <vt:i4>1966141</vt:i4>
      </vt:variant>
      <vt:variant>
        <vt:i4>356</vt:i4>
      </vt:variant>
      <vt:variant>
        <vt:i4>0</vt:i4>
      </vt:variant>
      <vt:variant>
        <vt:i4>5</vt:i4>
      </vt:variant>
      <vt:variant>
        <vt:lpwstr/>
      </vt:variant>
      <vt:variant>
        <vt:lpwstr>_Toc410999087</vt:lpwstr>
      </vt:variant>
      <vt:variant>
        <vt:i4>1966141</vt:i4>
      </vt:variant>
      <vt:variant>
        <vt:i4>350</vt:i4>
      </vt:variant>
      <vt:variant>
        <vt:i4>0</vt:i4>
      </vt:variant>
      <vt:variant>
        <vt:i4>5</vt:i4>
      </vt:variant>
      <vt:variant>
        <vt:lpwstr/>
      </vt:variant>
      <vt:variant>
        <vt:lpwstr>_Toc410999085</vt:lpwstr>
      </vt:variant>
      <vt:variant>
        <vt:i4>1966141</vt:i4>
      </vt:variant>
      <vt:variant>
        <vt:i4>344</vt:i4>
      </vt:variant>
      <vt:variant>
        <vt:i4>0</vt:i4>
      </vt:variant>
      <vt:variant>
        <vt:i4>5</vt:i4>
      </vt:variant>
      <vt:variant>
        <vt:lpwstr/>
      </vt:variant>
      <vt:variant>
        <vt:lpwstr>_Toc410999084</vt:lpwstr>
      </vt:variant>
      <vt:variant>
        <vt:i4>1966141</vt:i4>
      </vt:variant>
      <vt:variant>
        <vt:i4>338</vt:i4>
      </vt:variant>
      <vt:variant>
        <vt:i4>0</vt:i4>
      </vt:variant>
      <vt:variant>
        <vt:i4>5</vt:i4>
      </vt:variant>
      <vt:variant>
        <vt:lpwstr/>
      </vt:variant>
      <vt:variant>
        <vt:lpwstr>_Toc410999083</vt:lpwstr>
      </vt:variant>
      <vt:variant>
        <vt:i4>1966141</vt:i4>
      </vt:variant>
      <vt:variant>
        <vt:i4>332</vt:i4>
      </vt:variant>
      <vt:variant>
        <vt:i4>0</vt:i4>
      </vt:variant>
      <vt:variant>
        <vt:i4>5</vt:i4>
      </vt:variant>
      <vt:variant>
        <vt:lpwstr/>
      </vt:variant>
      <vt:variant>
        <vt:lpwstr>_Toc410999082</vt:lpwstr>
      </vt:variant>
      <vt:variant>
        <vt:i4>1966141</vt:i4>
      </vt:variant>
      <vt:variant>
        <vt:i4>326</vt:i4>
      </vt:variant>
      <vt:variant>
        <vt:i4>0</vt:i4>
      </vt:variant>
      <vt:variant>
        <vt:i4>5</vt:i4>
      </vt:variant>
      <vt:variant>
        <vt:lpwstr/>
      </vt:variant>
      <vt:variant>
        <vt:lpwstr>_Toc410999081</vt:lpwstr>
      </vt:variant>
      <vt:variant>
        <vt:i4>1966141</vt:i4>
      </vt:variant>
      <vt:variant>
        <vt:i4>320</vt:i4>
      </vt:variant>
      <vt:variant>
        <vt:i4>0</vt:i4>
      </vt:variant>
      <vt:variant>
        <vt:i4>5</vt:i4>
      </vt:variant>
      <vt:variant>
        <vt:lpwstr/>
      </vt:variant>
      <vt:variant>
        <vt:lpwstr>_Toc410999080</vt:lpwstr>
      </vt:variant>
      <vt:variant>
        <vt:i4>1114173</vt:i4>
      </vt:variant>
      <vt:variant>
        <vt:i4>314</vt:i4>
      </vt:variant>
      <vt:variant>
        <vt:i4>0</vt:i4>
      </vt:variant>
      <vt:variant>
        <vt:i4>5</vt:i4>
      </vt:variant>
      <vt:variant>
        <vt:lpwstr/>
      </vt:variant>
      <vt:variant>
        <vt:lpwstr>_Toc410999079</vt:lpwstr>
      </vt:variant>
      <vt:variant>
        <vt:i4>1114173</vt:i4>
      </vt:variant>
      <vt:variant>
        <vt:i4>308</vt:i4>
      </vt:variant>
      <vt:variant>
        <vt:i4>0</vt:i4>
      </vt:variant>
      <vt:variant>
        <vt:i4>5</vt:i4>
      </vt:variant>
      <vt:variant>
        <vt:lpwstr/>
      </vt:variant>
      <vt:variant>
        <vt:lpwstr>_Toc410999078</vt:lpwstr>
      </vt:variant>
      <vt:variant>
        <vt:i4>1114173</vt:i4>
      </vt:variant>
      <vt:variant>
        <vt:i4>302</vt:i4>
      </vt:variant>
      <vt:variant>
        <vt:i4>0</vt:i4>
      </vt:variant>
      <vt:variant>
        <vt:i4>5</vt:i4>
      </vt:variant>
      <vt:variant>
        <vt:lpwstr/>
      </vt:variant>
      <vt:variant>
        <vt:lpwstr>_Toc410999077</vt:lpwstr>
      </vt:variant>
      <vt:variant>
        <vt:i4>1114173</vt:i4>
      </vt:variant>
      <vt:variant>
        <vt:i4>296</vt:i4>
      </vt:variant>
      <vt:variant>
        <vt:i4>0</vt:i4>
      </vt:variant>
      <vt:variant>
        <vt:i4>5</vt:i4>
      </vt:variant>
      <vt:variant>
        <vt:lpwstr/>
      </vt:variant>
      <vt:variant>
        <vt:lpwstr>_Toc410999076</vt:lpwstr>
      </vt:variant>
      <vt:variant>
        <vt:i4>1114173</vt:i4>
      </vt:variant>
      <vt:variant>
        <vt:i4>290</vt:i4>
      </vt:variant>
      <vt:variant>
        <vt:i4>0</vt:i4>
      </vt:variant>
      <vt:variant>
        <vt:i4>5</vt:i4>
      </vt:variant>
      <vt:variant>
        <vt:lpwstr/>
      </vt:variant>
      <vt:variant>
        <vt:lpwstr>_Toc410999075</vt:lpwstr>
      </vt:variant>
      <vt:variant>
        <vt:i4>1114173</vt:i4>
      </vt:variant>
      <vt:variant>
        <vt:i4>284</vt:i4>
      </vt:variant>
      <vt:variant>
        <vt:i4>0</vt:i4>
      </vt:variant>
      <vt:variant>
        <vt:i4>5</vt:i4>
      </vt:variant>
      <vt:variant>
        <vt:lpwstr/>
      </vt:variant>
      <vt:variant>
        <vt:lpwstr>_Toc410999074</vt:lpwstr>
      </vt:variant>
      <vt:variant>
        <vt:i4>1114173</vt:i4>
      </vt:variant>
      <vt:variant>
        <vt:i4>278</vt:i4>
      </vt:variant>
      <vt:variant>
        <vt:i4>0</vt:i4>
      </vt:variant>
      <vt:variant>
        <vt:i4>5</vt:i4>
      </vt:variant>
      <vt:variant>
        <vt:lpwstr/>
      </vt:variant>
      <vt:variant>
        <vt:lpwstr>_Toc410999073</vt:lpwstr>
      </vt:variant>
      <vt:variant>
        <vt:i4>1114173</vt:i4>
      </vt:variant>
      <vt:variant>
        <vt:i4>272</vt:i4>
      </vt:variant>
      <vt:variant>
        <vt:i4>0</vt:i4>
      </vt:variant>
      <vt:variant>
        <vt:i4>5</vt:i4>
      </vt:variant>
      <vt:variant>
        <vt:lpwstr/>
      </vt:variant>
      <vt:variant>
        <vt:lpwstr>_Toc410999072</vt:lpwstr>
      </vt:variant>
      <vt:variant>
        <vt:i4>1114173</vt:i4>
      </vt:variant>
      <vt:variant>
        <vt:i4>266</vt:i4>
      </vt:variant>
      <vt:variant>
        <vt:i4>0</vt:i4>
      </vt:variant>
      <vt:variant>
        <vt:i4>5</vt:i4>
      </vt:variant>
      <vt:variant>
        <vt:lpwstr/>
      </vt:variant>
      <vt:variant>
        <vt:lpwstr>_Toc410999071</vt:lpwstr>
      </vt:variant>
      <vt:variant>
        <vt:i4>1048637</vt:i4>
      </vt:variant>
      <vt:variant>
        <vt:i4>260</vt:i4>
      </vt:variant>
      <vt:variant>
        <vt:i4>0</vt:i4>
      </vt:variant>
      <vt:variant>
        <vt:i4>5</vt:i4>
      </vt:variant>
      <vt:variant>
        <vt:lpwstr/>
      </vt:variant>
      <vt:variant>
        <vt:lpwstr>_Toc410999069</vt:lpwstr>
      </vt:variant>
      <vt:variant>
        <vt:i4>1048637</vt:i4>
      </vt:variant>
      <vt:variant>
        <vt:i4>254</vt:i4>
      </vt:variant>
      <vt:variant>
        <vt:i4>0</vt:i4>
      </vt:variant>
      <vt:variant>
        <vt:i4>5</vt:i4>
      </vt:variant>
      <vt:variant>
        <vt:lpwstr/>
      </vt:variant>
      <vt:variant>
        <vt:lpwstr>_Toc410999068</vt:lpwstr>
      </vt:variant>
      <vt:variant>
        <vt:i4>1048637</vt:i4>
      </vt:variant>
      <vt:variant>
        <vt:i4>248</vt:i4>
      </vt:variant>
      <vt:variant>
        <vt:i4>0</vt:i4>
      </vt:variant>
      <vt:variant>
        <vt:i4>5</vt:i4>
      </vt:variant>
      <vt:variant>
        <vt:lpwstr/>
      </vt:variant>
      <vt:variant>
        <vt:lpwstr>_Toc410999067</vt:lpwstr>
      </vt:variant>
      <vt:variant>
        <vt:i4>1048637</vt:i4>
      </vt:variant>
      <vt:variant>
        <vt:i4>242</vt:i4>
      </vt:variant>
      <vt:variant>
        <vt:i4>0</vt:i4>
      </vt:variant>
      <vt:variant>
        <vt:i4>5</vt:i4>
      </vt:variant>
      <vt:variant>
        <vt:lpwstr/>
      </vt:variant>
      <vt:variant>
        <vt:lpwstr>_Toc410999066</vt:lpwstr>
      </vt:variant>
      <vt:variant>
        <vt:i4>1048637</vt:i4>
      </vt:variant>
      <vt:variant>
        <vt:i4>236</vt:i4>
      </vt:variant>
      <vt:variant>
        <vt:i4>0</vt:i4>
      </vt:variant>
      <vt:variant>
        <vt:i4>5</vt:i4>
      </vt:variant>
      <vt:variant>
        <vt:lpwstr/>
      </vt:variant>
      <vt:variant>
        <vt:lpwstr>_Toc410999065</vt:lpwstr>
      </vt:variant>
      <vt:variant>
        <vt:i4>1048637</vt:i4>
      </vt:variant>
      <vt:variant>
        <vt:i4>230</vt:i4>
      </vt:variant>
      <vt:variant>
        <vt:i4>0</vt:i4>
      </vt:variant>
      <vt:variant>
        <vt:i4>5</vt:i4>
      </vt:variant>
      <vt:variant>
        <vt:lpwstr/>
      </vt:variant>
      <vt:variant>
        <vt:lpwstr>_Toc410999064</vt:lpwstr>
      </vt:variant>
      <vt:variant>
        <vt:i4>1048637</vt:i4>
      </vt:variant>
      <vt:variant>
        <vt:i4>224</vt:i4>
      </vt:variant>
      <vt:variant>
        <vt:i4>0</vt:i4>
      </vt:variant>
      <vt:variant>
        <vt:i4>5</vt:i4>
      </vt:variant>
      <vt:variant>
        <vt:lpwstr/>
      </vt:variant>
      <vt:variant>
        <vt:lpwstr>_Toc410999063</vt:lpwstr>
      </vt:variant>
      <vt:variant>
        <vt:i4>1048637</vt:i4>
      </vt:variant>
      <vt:variant>
        <vt:i4>218</vt:i4>
      </vt:variant>
      <vt:variant>
        <vt:i4>0</vt:i4>
      </vt:variant>
      <vt:variant>
        <vt:i4>5</vt:i4>
      </vt:variant>
      <vt:variant>
        <vt:lpwstr/>
      </vt:variant>
      <vt:variant>
        <vt:lpwstr>_Toc410999062</vt:lpwstr>
      </vt:variant>
      <vt:variant>
        <vt:i4>1048637</vt:i4>
      </vt:variant>
      <vt:variant>
        <vt:i4>212</vt:i4>
      </vt:variant>
      <vt:variant>
        <vt:i4>0</vt:i4>
      </vt:variant>
      <vt:variant>
        <vt:i4>5</vt:i4>
      </vt:variant>
      <vt:variant>
        <vt:lpwstr/>
      </vt:variant>
      <vt:variant>
        <vt:lpwstr>_Toc410999061</vt:lpwstr>
      </vt:variant>
      <vt:variant>
        <vt:i4>1245245</vt:i4>
      </vt:variant>
      <vt:variant>
        <vt:i4>206</vt:i4>
      </vt:variant>
      <vt:variant>
        <vt:i4>0</vt:i4>
      </vt:variant>
      <vt:variant>
        <vt:i4>5</vt:i4>
      </vt:variant>
      <vt:variant>
        <vt:lpwstr/>
      </vt:variant>
      <vt:variant>
        <vt:lpwstr>_Toc410999056</vt:lpwstr>
      </vt:variant>
      <vt:variant>
        <vt:i4>1245245</vt:i4>
      </vt:variant>
      <vt:variant>
        <vt:i4>200</vt:i4>
      </vt:variant>
      <vt:variant>
        <vt:i4>0</vt:i4>
      </vt:variant>
      <vt:variant>
        <vt:i4>5</vt:i4>
      </vt:variant>
      <vt:variant>
        <vt:lpwstr/>
      </vt:variant>
      <vt:variant>
        <vt:lpwstr>_Toc410999055</vt:lpwstr>
      </vt:variant>
      <vt:variant>
        <vt:i4>1245245</vt:i4>
      </vt:variant>
      <vt:variant>
        <vt:i4>194</vt:i4>
      </vt:variant>
      <vt:variant>
        <vt:i4>0</vt:i4>
      </vt:variant>
      <vt:variant>
        <vt:i4>5</vt:i4>
      </vt:variant>
      <vt:variant>
        <vt:lpwstr/>
      </vt:variant>
      <vt:variant>
        <vt:lpwstr>_Toc410999054</vt:lpwstr>
      </vt:variant>
      <vt:variant>
        <vt:i4>1245245</vt:i4>
      </vt:variant>
      <vt:variant>
        <vt:i4>188</vt:i4>
      </vt:variant>
      <vt:variant>
        <vt:i4>0</vt:i4>
      </vt:variant>
      <vt:variant>
        <vt:i4>5</vt:i4>
      </vt:variant>
      <vt:variant>
        <vt:lpwstr/>
      </vt:variant>
      <vt:variant>
        <vt:lpwstr>_Toc410999053</vt:lpwstr>
      </vt:variant>
      <vt:variant>
        <vt:i4>1245245</vt:i4>
      </vt:variant>
      <vt:variant>
        <vt:i4>182</vt:i4>
      </vt:variant>
      <vt:variant>
        <vt:i4>0</vt:i4>
      </vt:variant>
      <vt:variant>
        <vt:i4>5</vt:i4>
      </vt:variant>
      <vt:variant>
        <vt:lpwstr/>
      </vt:variant>
      <vt:variant>
        <vt:lpwstr>_Toc410999052</vt:lpwstr>
      </vt:variant>
      <vt:variant>
        <vt:i4>1245245</vt:i4>
      </vt:variant>
      <vt:variant>
        <vt:i4>176</vt:i4>
      </vt:variant>
      <vt:variant>
        <vt:i4>0</vt:i4>
      </vt:variant>
      <vt:variant>
        <vt:i4>5</vt:i4>
      </vt:variant>
      <vt:variant>
        <vt:lpwstr/>
      </vt:variant>
      <vt:variant>
        <vt:lpwstr>_Toc410999051</vt:lpwstr>
      </vt:variant>
      <vt:variant>
        <vt:i4>1245245</vt:i4>
      </vt:variant>
      <vt:variant>
        <vt:i4>170</vt:i4>
      </vt:variant>
      <vt:variant>
        <vt:i4>0</vt:i4>
      </vt:variant>
      <vt:variant>
        <vt:i4>5</vt:i4>
      </vt:variant>
      <vt:variant>
        <vt:lpwstr/>
      </vt:variant>
      <vt:variant>
        <vt:lpwstr>_Toc410999050</vt:lpwstr>
      </vt:variant>
      <vt:variant>
        <vt:i4>1179709</vt:i4>
      </vt:variant>
      <vt:variant>
        <vt:i4>164</vt:i4>
      </vt:variant>
      <vt:variant>
        <vt:i4>0</vt:i4>
      </vt:variant>
      <vt:variant>
        <vt:i4>5</vt:i4>
      </vt:variant>
      <vt:variant>
        <vt:lpwstr/>
      </vt:variant>
      <vt:variant>
        <vt:lpwstr>_Toc410999049</vt:lpwstr>
      </vt:variant>
      <vt:variant>
        <vt:i4>1179709</vt:i4>
      </vt:variant>
      <vt:variant>
        <vt:i4>158</vt:i4>
      </vt:variant>
      <vt:variant>
        <vt:i4>0</vt:i4>
      </vt:variant>
      <vt:variant>
        <vt:i4>5</vt:i4>
      </vt:variant>
      <vt:variant>
        <vt:lpwstr/>
      </vt:variant>
      <vt:variant>
        <vt:lpwstr>_Toc410999048</vt:lpwstr>
      </vt:variant>
      <vt:variant>
        <vt:i4>1179709</vt:i4>
      </vt:variant>
      <vt:variant>
        <vt:i4>152</vt:i4>
      </vt:variant>
      <vt:variant>
        <vt:i4>0</vt:i4>
      </vt:variant>
      <vt:variant>
        <vt:i4>5</vt:i4>
      </vt:variant>
      <vt:variant>
        <vt:lpwstr/>
      </vt:variant>
      <vt:variant>
        <vt:lpwstr>_Toc410999047</vt:lpwstr>
      </vt:variant>
      <vt:variant>
        <vt:i4>1179709</vt:i4>
      </vt:variant>
      <vt:variant>
        <vt:i4>146</vt:i4>
      </vt:variant>
      <vt:variant>
        <vt:i4>0</vt:i4>
      </vt:variant>
      <vt:variant>
        <vt:i4>5</vt:i4>
      </vt:variant>
      <vt:variant>
        <vt:lpwstr/>
      </vt:variant>
      <vt:variant>
        <vt:lpwstr>_Toc410999046</vt:lpwstr>
      </vt:variant>
      <vt:variant>
        <vt:i4>1179709</vt:i4>
      </vt:variant>
      <vt:variant>
        <vt:i4>140</vt:i4>
      </vt:variant>
      <vt:variant>
        <vt:i4>0</vt:i4>
      </vt:variant>
      <vt:variant>
        <vt:i4>5</vt:i4>
      </vt:variant>
      <vt:variant>
        <vt:lpwstr/>
      </vt:variant>
      <vt:variant>
        <vt:lpwstr>_Toc410999045</vt:lpwstr>
      </vt:variant>
      <vt:variant>
        <vt:i4>1179709</vt:i4>
      </vt:variant>
      <vt:variant>
        <vt:i4>134</vt:i4>
      </vt:variant>
      <vt:variant>
        <vt:i4>0</vt:i4>
      </vt:variant>
      <vt:variant>
        <vt:i4>5</vt:i4>
      </vt:variant>
      <vt:variant>
        <vt:lpwstr/>
      </vt:variant>
      <vt:variant>
        <vt:lpwstr>_Toc410999044</vt:lpwstr>
      </vt:variant>
      <vt:variant>
        <vt:i4>1179709</vt:i4>
      </vt:variant>
      <vt:variant>
        <vt:i4>128</vt:i4>
      </vt:variant>
      <vt:variant>
        <vt:i4>0</vt:i4>
      </vt:variant>
      <vt:variant>
        <vt:i4>5</vt:i4>
      </vt:variant>
      <vt:variant>
        <vt:lpwstr/>
      </vt:variant>
      <vt:variant>
        <vt:lpwstr>_Toc410999043</vt:lpwstr>
      </vt:variant>
      <vt:variant>
        <vt:i4>1179709</vt:i4>
      </vt:variant>
      <vt:variant>
        <vt:i4>122</vt:i4>
      </vt:variant>
      <vt:variant>
        <vt:i4>0</vt:i4>
      </vt:variant>
      <vt:variant>
        <vt:i4>5</vt:i4>
      </vt:variant>
      <vt:variant>
        <vt:lpwstr/>
      </vt:variant>
      <vt:variant>
        <vt:lpwstr>_Toc410999042</vt:lpwstr>
      </vt:variant>
      <vt:variant>
        <vt:i4>1179709</vt:i4>
      </vt:variant>
      <vt:variant>
        <vt:i4>116</vt:i4>
      </vt:variant>
      <vt:variant>
        <vt:i4>0</vt:i4>
      </vt:variant>
      <vt:variant>
        <vt:i4>5</vt:i4>
      </vt:variant>
      <vt:variant>
        <vt:lpwstr/>
      </vt:variant>
      <vt:variant>
        <vt:lpwstr>_Toc410999041</vt:lpwstr>
      </vt:variant>
      <vt:variant>
        <vt:i4>1179709</vt:i4>
      </vt:variant>
      <vt:variant>
        <vt:i4>110</vt:i4>
      </vt:variant>
      <vt:variant>
        <vt:i4>0</vt:i4>
      </vt:variant>
      <vt:variant>
        <vt:i4>5</vt:i4>
      </vt:variant>
      <vt:variant>
        <vt:lpwstr/>
      </vt:variant>
      <vt:variant>
        <vt:lpwstr>_Toc410999040</vt:lpwstr>
      </vt:variant>
      <vt:variant>
        <vt:i4>1376317</vt:i4>
      </vt:variant>
      <vt:variant>
        <vt:i4>104</vt:i4>
      </vt:variant>
      <vt:variant>
        <vt:i4>0</vt:i4>
      </vt:variant>
      <vt:variant>
        <vt:i4>5</vt:i4>
      </vt:variant>
      <vt:variant>
        <vt:lpwstr/>
      </vt:variant>
      <vt:variant>
        <vt:lpwstr>_Toc410999039</vt:lpwstr>
      </vt:variant>
      <vt:variant>
        <vt:i4>1376317</vt:i4>
      </vt:variant>
      <vt:variant>
        <vt:i4>98</vt:i4>
      </vt:variant>
      <vt:variant>
        <vt:i4>0</vt:i4>
      </vt:variant>
      <vt:variant>
        <vt:i4>5</vt:i4>
      </vt:variant>
      <vt:variant>
        <vt:lpwstr/>
      </vt:variant>
      <vt:variant>
        <vt:lpwstr>_Toc410999038</vt:lpwstr>
      </vt:variant>
      <vt:variant>
        <vt:i4>1376317</vt:i4>
      </vt:variant>
      <vt:variant>
        <vt:i4>92</vt:i4>
      </vt:variant>
      <vt:variant>
        <vt:i4>0</vt:i4>
      </vt:variant>
      <vt:variant>
        <vt:i4>5</vt:i4>
      </vt:variant>
      <vt:variant>
        <vt:lpwstr/>
      </vt:variant>
      <vt:variant>
        <vt:lpwstr>_Toc410999037</vt:lpwstr>
      </vt:variant>
      <vt:variant>
        <vt:i4>1376317</vt:i4>
      </vt:variant>
      <vt:variant>
        <vt:i4>86</vt:i4>
      </vt:variant>
      <vt:variant>
        <vt:i4>0</vt:i4>
      </vt:variant>
      <vt:variant>
        <vt:i4>5</vt:i4>
      </vt:variant>
      <vt:variant>
        <vt:lpwstr/>
      </vt:variant>
      <vt:variant>
        <vt:lpwstr>_Toc410999033</vt:lpwstr>
      </vt:variant>
      <vt:variant>
        <vt:i4>1507389</vt:i4>
      </vt:variant>
      <vt:variant>
        <vt:i4>80</vt:i4>
      </vt:variant>
      <vt:variant>
        <vt:i4>0</vt:i4>
      </vt:variant>
      <vt:variant>
        <vt:i4>5</vt:i4>
      </vt:variant>
      <vt:variant>
        <vt:lpwstr/>
      </vt:variant>
      <vt:variant>
        <vt:lpwstr>_Toc410999016</vt:lpwstr>
      </vt:variant>
      <vt:variant>
        <vt:i4>1507389</vt:i4>
      </vt:variant>
      <vt:variant>
        <vt:i4>74</vt:i4>
      </vt:variant>
      <vt:variant>
        <vt:i4>0</vt:i4>
      </vt:variant>
      <vt:variant>
        <vt:i4>5</vt:i4>
      </vt:variant>
      <vt:variant>
        <vt:lpwstr/>
      </vt:variant>
      <vt:variant>
        <vt:lpwstr>_Toc410999015</vt:lpwstr>
      </vt:variant>
      <vt:variant>
        <vt:i4>1507389</vt:i4>
      </vt:variant>
      <vt:variant>
        <vt:i4>68</vt:i4>
      </vt:variant>
      <vt:variant>
        <vt:i4>0</vt:i4>
      </vt:variant>
      <vt:variant>
        <vt:i4>5</vt:i4>
      </vt:variant>
      <vt:variant>
        <vt:lpwstr/>
      </vt:variant>
      <vt:variant>
        <vt:lpwstr>_Toc410999014</vt:lpwstr>
      </vt:variant>
      <vt:variant>
        <vt:i4>1507389</vt:i4>
      </vt:variant>
      <vt:variant>
        <vt:i4>62</vt:i4>
      </vt:variant>
      <vt:variant>
        <vt:i4>0</vt:i4>
      </vt:variant>
      <vt:variant>
        <vt:i4>5</vt:i4>
      </vt:variant>
      <vt:variant>
        <vt:lpwstr/>
      </vt:variant>
      <vt:variant>
        <vt:lpwstr>_Toc410999013</vt:lpwstr>
      </vt:variant>
      <vt:variant>
        <vt:i4>1507389</vt:i4>
      </vt:variant>
      <vt:variant>
        <vt:i4>56</vt:i4>
      </vt:variant>
      <vt:variant>
        <vt:i4>0</vt:i4>
      </vt:variant>
      <vt:variant>
        <vt:i4>5</vt:i4>
      </vt:variant>
      <vt:variant>
        <vt:lpwstr/>
      </vt:variant>
      <vt:variant>
        <vt:lpwstr>_Toc410999012</vt:lpwstr>
      </vt:variant>
      <vt:variant>
        <vt:i4>1507389</vt:i4>
      </vt:variant>
      <vt:variant>
        <vt:i4>50</vt:i4>
      </vt:variant>
      <vt:variant>
        <vt:i4>0</vt:i4>
      </vt:variant>
      <vt:variant>
        <vt:i4>5</vt:i4>
      </vt:variant>
      <vt:variant>
        <vt:lpwstr/>
      </vt:variant>
      <vt:variant>
        <vt:lpwstr>_Toc410999011</vt:lpwstr>
      </vt:variant>
      <vt:variant>
        <vt:i4>1507389</vt:i4>
      </vt:variant>
      <vt:variant>
        <vt:i4>44</vt:i4>
      </vt:variant>
      <vt:variant>
        <vt:i4>0</vt:i4>
      </vt:variant>
      <vt:variant>
        <vt:i4>5</vt:i4>
      </vt:variant>
      <vt:variant>
        <vt:lpwstr/>
      </vt:variant>
      <vt:variant>
        <vt:lpwstr>_Toc410999010</vt:lpwstr>
      </vt:variant>
      <vt:variant>
        <vt:i4>1441853</vt:i4>
      </vt:variant>
      <vt:variant>
        <vt:i4>38</vt:i4>
      </vt:variant>
      <vt:variant>
        <vt:i4>0</vt:i4>
      </vt:variant>
      <vt:variant>
        <vt:i4>5</vt:i4>
      </vt:variant>
      <vt:variant>
        <vt:lpwstr/>
      </vt:variant>
      <vt:variant>
        <vt:lpwstr>_Toc410999009</vt:lpwstr>
      </vt:variant>
      <vt:variant>
        <vt:i4>1441853</vt:i4>
      </vt:variant>
      <vt:variant>
        <vt:i4>32</vt:i4>
      </vt:variant>
      <vt:variant>
        <vt:i4>0</vt:i4>
      </vt:variant>
      <vt:variant>
        <vt:i4>5</vt:i4>
      </vt:variant>
      <vt:variant>
        <vt:lpwstr/>
      </vt:variant>
      <vt:variant>
        <vt:lpwstr>_Toc410999008</vt:lpwstr>
      </vt:variant>
      <vt:variant>
        <vt:i4>1441853</vt:i4>
      </vt:variant>
      <vt:variant>
        <vt:i4>26</vt:i4>
      </vt:variant>
      <vt:variant>
        <vt:i4>0</vt:i4>
      </vt:variant>
      <vt:variant>
        <vt:i4>5</vt:i4>
      </vt:variant>
      <vt:variant>
        <vt:lpwstr/>
      </vt:variant>
      <vt:variant>
        <vt:lpwstr>_Toc410999007</vt:lpwstr>
      </vt:variant>
      <vt:variant>
        <vt:i4>1441853</vt:i4>
      </vt:variant>
      <vt:variant>
        <vt:i4>20</vt:i4>
      </vt:variant>
      <vt:variant>
        <vt:i4>0</vt:i4>
      </vt:variant>
      <vt:variant>
        <vt:i4>5</vt:i4>
      </vt:variant>
      <vt:variant>
        <vt:lpwstr/>
      </vt:variant>
      <vt:variant>
        <vt:lpwstr>_Toc410999006</vt:lpwstr>
      </vt:variant>
      <vt:variant>
        <vt:i4>1441853</vt:i4>
      </vt:variant>
      <vt:variant>
        <vt:i4>14</vt:i4>
      </vt:variant>
      <vt:variant>
        <vt:i4>0</vt:i4>
      </vt:variant>
      <vt:variant>
        <vt:i4>5</vt:i4>
      </vt:variant>
      <vt:variant>
        <vt:lpwstr/>
      </vt:variant>
      <vt:variant>
        <vt:lpwstr>_Toc410999005</vt:lpwstr>
      </vt:variant>
      <vt:variant>
        <vt:i4>1441853</vt:i4>
      </vt:variant>
      <vt:variant>
        <vt:i4>8</vt:i4>
      </vt:variant>
      <vt:variant>
        <vt:i4>0</vt:i4>
      </vt:variant>
      <vt:variant>
        <vt:i4>5</vt:i4>
      </vt:variant>
      <vt:variant>
        <vt:lpwstr/>
      </vt:variant>
      <vt:variant>
        <vt:lpwstr>_Toc410999004</vt:lpwstr>
      </vt:variant>
      <vt:variant>
        <vt:i4>1441853</vt:i4>
      </vt:variant>
      <vt:variant>
        <vt:i4>2</vt:i4>
      </vt:variant>
      <vt:variant>
        <vt:i4>0</vt:i4>
      </vt:variant>
      <vt:variant>
        <vt:i4>5</vt:i4>
      </vt:variant>
      <vt:variant>
        <vt:lpwstr/>
      </vt:variant>
      <vt:variant>
        <vt:lpwstr>_Toc410999003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lastModifiedBy>D.1.1</cp:lastModifiedBy>
  <cp:revision>66</cp:revision>
  <cp:lastPrinted>2021-04-26T07:54:00Z</cp:lastPrinted>
  <dcterms:created xsi:type="dcterms:W3CDTF">2021-04-21T04:37:00Z</dcterms:created>
  <dcterms:modified xsi:type="dcterms:W3CDTF">2021-05-18T08:57:00Z</dcterms:modified>
</cp:coreProperties>
</file>